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293CC0" w:rsidRPr="00096833" w14:paraId="2DDF0886" w14:textId="77777777" w:rsidTr="00293CC0">
        <w:tc>
          <w:tcPr>
            <w:tcW w:w="9287" w:type="dxa"/>
          </w:tcPr>
          <w:p w14:paraId="3E6302A5" w14:textId="7A600EC3" w:rsidR="00293CC0" w:rsidRPr="00096833" w:rsidRDefault="00293CC0" w:rsidP="00293CC0">
            <w:r w:rsidRPr="00096833">
              <w:t xml:space="preserve">Prezentul document conține informațiile aprobate referitoare la produs pentru </w:t>
            </w:r>
            <w:r w:rsidRPr="00096833">
              <w:rPr>
                <w:b/>
                <w:bCs/>
              </w:rPr>
              <w:t>Abevmy</w:t>
            </w:r>
            <w:r w:rsidRPr="00096833">
              <w:t>, cu evidențierea modificărilor aduse de la procedura anterioară care au afectat informațiile referitoare la produs</w:t>
            </w:r>
            <w:r w:rsidR="00096833">
              <w:t xml:space="preserve"> </w:t>
            </w:r>
            <w:r w:rsidR="00096833" w:rsidRPr="00096833">
              <w:rPr>
                <w:b/>
                <w:bCs/>
              </w:rPr>
              <w:t>(</w:t>
            </w:r>
            <w:r w:rsidR="00E847D6" w:rsidRPr="00E847D6">
              <w:rPr>
                <w:b/>
                <w:bCs/>
              </w:rPr>
              <w:t>EMA/R/0000287528</w:t>
            </w:r>
            <w:r w:rsidR="00096833" w:rsidRPr="00096833">
              <w:rPr>
                <w:b/>
                <w:bCs/>
              </w:rPr>
              <w:t>)</w:t>
            </w:r>
            <w:r w:rsidRPr="00096833">
              <w:rPr>
                <w:b/>
                <w:bCs/>
              </w:rPr>
              <w:t xml:space="preserve"> </w:t>
            </w:r>
          </w:p>
          <w:p w14:paraId="776941A4" w14:textId="77777777" w:rsidR="00293CC0" w:rsidRPr="00096833" w:rsidRDefault="00293CC0" w:rsidP="00293CC0"/>
          <w:p w14:paraId="441D29F2" w14:textId="1C081848" w:rsidR="00293CC0" w:rsidRPr="00096833" w:rsidRDefault="00293CC0" w:rsidP="00293CC0">
            <w:pPr>
              <w:pStyle w:val="Heading1"/>
              <w:spacing w:before="0"/>
              <w:ind w:left="0"/>
            </w:pPr>
            <w:r w:rsidRPr="00217198">
              <w:rPr>
                <w:b w:val="0"/>
                <w:bCs w:val="0"/>
              </w:rPr>
              <w:t xml:space="preserve">Mai multe informații se pot găsi pe site-ul Agenției Europene pentru Medicamente: </w:t>
            </w:r>
            <w:hyperlink r:id="rId7" w:history="1">
              <w:r w:rsidRPr="00096833">
                <w:rPr>
                  <w:rStyle w:val="Hyperlink"/>
                </w:rPr>
                <w:t>https://www.ema.europa.eu/en/medicines/human/epar/Abevmy</w:t>
              </w:r>
            </w:hyperlink>
          </w:p>
        </w:tc>
      </w:tr>
    </w:tbl>
    <w:p w14:paraId="2584BD27" w14:textId="77777777" w:rsidR="00293CC0" w:rsidRPr="00096833" w:rsidRDefault="00293CC0" w:rsidP="00536ABF">
      <w:pPr>
        <w:pStyle w:val="Heading1"/>
        <w:spacing w:before="0"/>
        <w:ind w:left="0"/>
        <w:jc w:val="center"/>
      </w:pPr>
    </w:p>
    <w:p w14:paraId="2ED44F99" w14:textId="77777777" w:rsidR="00293CC0" w:rsidRPr="00096833" w:rsidRDefault="00293CC0" w:rsidP="00536ABF">
      <w:pPr>
        <w:pStyle w:val="Heading1"/>
        <w:spacing w:before="0"/>
        <w:ind w:left="0"/>
        <w:jc w:val="center"/>
      </w:pPr>
    </w:p>
    <w:p w14:paraId="399D1F10" w14:textId="77777777" w:rsidR="00293CC0" w:rsidRPr="00096833" w:rsidRDefault="00293CC0" w:rsidP="00536ABF">
      <w:pPr>
        <w:pStyle w:val="Heading1"/>
        <w:spacing w:before="0"/>
        <w:ind w:left="0"/>
        <w:jc w:val="center"/>
      </w:pPr>
    </w:p>
    <w:p w14:paraId="10C88CA7" w14:textId="77777777" w:rsidR="00293CC0" w:rsidRPr="00096833" w:rsidRDefault="00293CC0" w:rsidP="00536ABF">
      <w:pPr>
        <w:pStyle w:val="Heading1"/>
        <w:spacing w:before="0"/>
        <w:ind w:left="0"/>
        <w:jc w:val="center"/>
      </w:pPr>
    </w:p>
    <w:p w14:paraId="43B609C9" w14:textId="77777777" w:rsidR="00293CC0" w:rsidRPr="00096833" w:rsidRDefault="00293CC0" w:rsidP="00536ABF">
      <w:pPr>
        <w:pStyle w:val="Heading1"/>
        <w:spacing w:before="0"/>
        <w:ind w:left="0"/>
        <w:jc w:val="center"/>
      </w:pPr>
    </w:p>
    <w:p w14:paraId="1DD60D7F" w14:textId="77777777" w:rsidR="00293CC0" w:rsidRPr="00096833" w:rsidRDefault="00293CC0" w:rsidP="00536ABF">
      <w:pPr>
        <w:pStyle w:val="Heading1"/>
        <w:spacing w:before="0"/>
        <w:ind w:left="0"/>
        <w:jc w:val="center"/>
      </w:pPr>
    </w:p>
    <w:p w14:paraId="54FF26B8" w14:textId="77777777" w:rsidR="00293CC0" w:rsidRPr="00096833" w:rsidRDefault="00293CC0" w:rsidP="00536ABF">
      <w:pPr>
        <w:pStyle w:val="Heading1"/>
        <w:spacing w:before="0"/>
        <w:ind w:left="0"/>
        <w:jc w:val="center"/>
      </w:pPr>
    </w:p>
    <w:p w14:paraId="726E6D22" w14:textId="77777777" w:rsidR="00293CC0" w:rsidRPr="00096833" w:rsidRDefault="00293CC0" w:rsidP="00536ABF">
      <w:pPr>
        <w:pStyle w:val="Heading1"/>
        <w:spacing w:before="0"/>
        <w:ind w:left="0"/>
        <w:jc w:val="center"/>
      </w:pPr>
    </w:p>
    <w:p w14:paraId="5299A485" w14:textId="77777777" w:rsidR="00293CC0" w:rsidRPr="00096833" w:rsidRDefault="00293CC0" w:rsidP="00536ABF">
      <w:pPr>
        <w:pStyle w:val="Heading1"/>
        <w:spacing w:before="0"/>
        <w:ind w:left="0"/>
        <w:jc w:val="center"/>
      </w:pPr>
    </w:p>
    <w:p w14:paraId="7C35701A" w14:textId="77777777" w:rsidR="00293CC0" w:rsidRPr="00096833" w:rsidRDefault="00293CC0" w:rsidP="00536ABF">
      <w:pPr>
        <w:pStyle w:val="Heading1"/>
        <w:spacing w:before="0"/>
        <w:ind w:left="0"/>
        <w:jc w:val="center"/>
      </w:pPr>
    </w:p>
    <w:p w14:paraId="783CFD78" w14:textId="77777777" w:rsidR="00293CC0" w:rsidRPr="00096833" w:rsidRDefault="00293CC0" w:rsidP="00536ABF">
      <w:pPr>
        <w:pStyle w:val="Heading1"/>
        <w:spacing w:before="0"/>
        <w:ind w:left="0"/>
        <w:jc w:val="center"/>
      </w:pPr>
    </w:p>
    <w:p w14:paraId="3CED7F60" w14:textId="77777777" w:rsidR="00293CC0" w:rsidRPr="00096833" w:rsidRDefault="00293CC0" w:rsidP="00536ABF">
      <w:pPr>
        <w:pStyle w:val="Heading1"/>
        <w:spacing w:before="0"/>
        <w:ind w:left="0"/>
        <w:jc w:val="center"/>
      </w:pPr>
    </w:p>
    <w:p w14:paraId="6DDA5985" w14:textId="77777777" w:rsidR="00293CC0" w:rsidRPr="00096833" w:rsidRDefault="00293CC0" w:rsidP="00536ABF">
      <w:pPr>
        <w:pStyle w:val="Heading1"/>
        <w:spacing w:before="0"/>
        <w:ind w:left="0"/>
        <w:jc w:val="center"/>
      </w:pPr>
    </w:p>
    <w:p w14:paraId="32906E16" w14:textId="77777777" w:rsidR="00293CC0" w:rsidRPr="00096833" w:rsidRDefault="00293CC0" w:rsidP="00536ABF">
      <w:pPr>
        <w:pStyle w:val="Heading1"/>
        <w:spacing w:before="0"/>
        <w:ind w:left="0"/>
        <w:jc w:val="center"/>
      </w:pPr>
    </w:p>
    <w:p w14:paraId="3813FADE" w14:textId="77777777" w:rsidR="00293CC0" w:rsidRPr="00096833" w:rsidRDefault="00293CC0" w:rsidP="00536ABF">
      <w:pPr>
        <w:pStyle w:val="Heading1"/>
        <w:spacing w:before="0"/>
        <w:ind w:left="0"/>
        <w:jc w:val="center"/>
      </w:pPr>
    </w:p>
    <w:p w14:paraId="1FDDC55C" w14:textId="77777777" w:rsidR="00293CC0" w:rsidRPr="00096833" w:rsidRDefault="00293CC0" w:rsidP="00536ABF">
      <w:pPr>
        <w:pStyle w:val="Heading1"/>
        <w:spacing w:before="0"/>
        <w:ind w:left="0"/>
        <w:jc w:val="center"/>
      </w:pPr>
    </w:p>
    <w:p w14:paraId="21C348CF" w14:textId="77777777" w:rsidR="00293CC0" w:rsidRPr="00096833" w:rsidRDefault="00293CC0" w:rsidP="00536ABF">
      <w:pPr>
        <w:pStyle w:val="Heading1"/>
        <w:spacing w:before="0"/>
        <w:ind w:left="0"/>
        <w:jc w:val="center"/>
      </w:pPr>
    </w:p>
    <w:p w14:paraId="5F834B1E" w14:textId="77777777" w:rsidR="00293CC0" w:rsidRPr="00096833" w:rsidRDefault="00293CC0" w:rsidP="00536ABF">
      <w:pPr>
        <w:pStyle w:val="Heading1"/>
        <w:spacing w:before="0"/>
        <w:ind w:left="0"/>
        <w:jc w:val="center"/>
      </w:pPr>
    </w:p>
    <w:p w14:paraId="5CC16FC5" w14:textId="5BCCEBEA" w:rsidR="00646352" w:rsidRPr="00096833" w:rsidRDefault="00EF11E9" w:rsidP="00536ABF">
      <w:pPr>
        <w:pStyle w:val="Heading1"/>
        <w:spacing w:before="0"/>
        <w:ind w:left="0"/>
        <w:jc w:val="center"/>
      </w:pPr>
      <w:r w:rsidRPr="00096833">
        <w:t>ANEXA</w:t>
      </w:r>
      <w:r w:rsidRPr="00096833">
        <w:rPr>
          <w:spacing w:val="-8"/>
        </w:rPr>
        <w:t xml:space="preserve"> </w:t>
      </w:r>
      <w:r w:rsidRPr="00096833">
        <w:rPr>
          <w:spacing w:val="-10"/>
        </w:rPr>
        <w:t>I</w:t>
      </w:r>
    </w:p>
    <w:p w14:paraId="03E9B089" w14:textId="77777777" w:rsidR="00646352" w:rsidRPr="00096833" w:rsidRDefault="00646352" w:rsidP="00536ABF">
      <w:pPr>
        <w:pStyle w:val="BodyText"/>
        <w:jc w:val="center"/>
        <w:rPr>
          <w:b/>
        </w:rPr>
      </w:pPr>
    </w:p>
    <w:p w14:paraId="372634B0" w14:textId="77777777" w:rsidR="00646352" w:rsidRPr="00096833" w:rsidRDefault="00EF11E9" w:rsidP="00536ABF">
      <w:pPr>
        <w:jc w:val="center"/>
        <w:rPr>
          <w:b/>
        </w:rPr>
      </w:pPr>
      <w:r w:rsidRPr="00096833">
        <w:rPr>
          <w:b/>
        </w:rPr>
        <w:t>REZUMATUL</w:t>
      </w:r>
      <w:r w:rsidRPr="00096833">
        <w:rPr>
          <w:b/>
          <w:spacing w:val="-14"/>
        </w:rPr>
        <w:t xml:space="preserve"> </w:t>
      </w:r>
      <w:r w:rsidRPr="00096833">
        <w:rPr>
          <w:b/>
        </w:rPr>
        <w:t>CARACTERISTICILOR</w:t>
      </w:r>
      <w:r w:rsidRPr="00096833">
        <w:rPr>
          <w:b/>
          <w:spacing w:val="-11"/>
        </w:rPr>
        <w:t xml:space="preserve"> </w:t>
      </w:r>
      <w:r w:rsidRPr="00096833">
        <w:rPr>
          <w:b/>
          <w:spacing w:val="-2"/>
        </w:rPr>
        <w:t>PRODUSULUI</w:t>
      </w:r>
    </w:p>
    <w:p w14:paraId="4FC01143" w14:textId="77777777" w:rsidR="00646352" w:rsidRPr="00096833" w:rsidRDefault="00646352" w:rsidP="00536ABF">
      <w:pPr>
        <w:jc w:val="center"/>
        <w:sectPr w:rsidR="00646352" w:rsidRPr="00096833" w:rsidSect="00293CC0">
          <w:footerReference w:type="default" r:id="rId8"/>
          <w:type w:val="continuous"/>
          <w:pgSz w:w="11907" w:h="16840" w:code="9"/>
          <w:pgMar w:top="1134" w:right="1418" w:bottom="1134" w:left="1418" w:header="737" w:footer="737" w:gutter="0"/>
          <w:pgNumType w:start="1"/>
          <w:cols w:space="720"/>
        </w:sectPr>
      </w:pPr>
    </w:p>
    <w:p w14:paraId="346DF6A0" w14:textId="77777777" w:rsidR="00646352" w:rsidRPr="00096833" w:rsidRDefault="00EF11E9" w:rsidP="00536ABF">
      <w:pPr>
        <w:pStyle w:val="Heading1"/>
        <w:numPr>
          <w:ilvl w:val="0"/>
          <w:numId w:val="14"/>
        </w:numPr>
        <w:tabs>
          <w:tab w:val="left" w:pos="797"/>
        </w:tabs>
        <w:spacing w:before="0"/>
        <w:ind w:left="567" w:hanging="566"/>
      </w:pPr>
      <w:r w:rsidRPr="00096833">
        <w:lastRenderedPageBreak/>
        <w:t>DENUMIREA</w:t>
      </w:r>
      <w:r w:rsidRPr="00096833">
        <w:rPr>
          <w:spacing w:val="-10"/>
        </w:rPr>
        <w:t xml:space="preserve"> </w:t>
      </w:r>
      <w:r w:rsidRPr="00096833">
        <w:t>COMERCIALĂ</w:t>
      </w:r>
      <w:r w:rsidRPr="00096833">
        <w:rPr>
          <w:spacing w:val="-8"/>
        </w:rPr>
        <w:t xml:space="preserve"> </w:t>
      </w:r>
      <w:r w:rsidRPr="00096833">
        <w:t>A</w:t>
      </w:r>
      <w:r w:rsidRPr="00096833">
        <w:rPr>
          <w:spacing w:val="-8"/>
        </w:rPr>
        <w:t xml:space="preserve"> </w:t>
      </w:r>
      <w:r w:rsidRPr="00096833">
        <w:rPr>
          <w:spacing w:val="-2"/>
        </w:rPr>
        <w:t>MEDICAMENTULUI</w:t>
      </w:r>
    </w:p>
    <w:p w14:paraId="799B309D" w14:textId="77777777" w:rsidR="00646352" w:rsidRPr="00096833" w:rsidRDefault="00646352" w:rsidP="00536ABF">
      <w:pPr>
        <w:pStyle w:val="BodyText"/>
        <w:rPr>
          <w:b/>
        </w:rPr>
      </w:pPr>
    </w:p>
    <w:p w14:paraId="51A4E4BB" w14:textId="77777777" w:rsidR="00646352" w:rsidRPr="00096833" w:rsidRDefault="00EF11E9" w:rsidP="00536ABF">
      <w:pPr>
        <w:pStyle w:val="BodyText"/>
      </w:pPr>
      <w:r w:rsidRPr="00096833">
        <w:t>Abevmy</w:t>
      </w:r>
      <w:r w:rsidRPr="00096833">
        <w:rPr>
          <w:spacing w:val="-6"/>
        </w:rPr>
        <w:t xml:space="preserve"> </w:t>
      </w:r>
      <w:r w:rsidRPr="00096833">
        <w:t>25</w:t>
      </w:r>
      <w:r w:rsidRPr="00096833">
        <w:rPr>
          <w:spacing w:val="-3"/>
        </w:rPr>
        <w:t xml:space="preserve"> </w:t>
      </w:r>
      <w:r w:rsidRPr="00096833">
        <w:t>mg/ml</w:t>
      </w:r>
      <w:r w:rsidRPr="00096833">
        <w:rPr>
          <w:spacing w:val="-4"/>
        </w:rPr>
        <w:t xml:space="preserve"> </w:t>
      </w:r>
      <w:r w:rsidRPr="00096833">
        <w:t>concentrat</w:t>
      </w:r>
      <w:r w:rsidRPr="00096833">
        <w:rPr>
          <w:spacing w:val="-4"/>
        </w:rPr>
        <w:t xml:space="preserve"> </w:t>
      </w:r>
      <w:r w:rsidRPr="00096833">
        <w:t>pentru</w:t>
      </w:r>
      <w:r w:rsidRPr="00096833">
        <w:rPr>
          <w:spacing w:val="-6"/>
        </w:rPr>
        <w:t xml:space="preserve"> </w:t>
      </w:r>
      <w:r w:rsidRPr="00096833">
        <w:t>soluţie</w:t>
      </w:r>
      <w:r w:rsidRPr="00096833">
        <w:rPr>
          <w:spacing w:val="-2"/>
        </w:rPr>
        <w:t xml:space="preserve"> perfuzabilă.</w:t>
      </w:r>
    </w:p>
    <w:p w14:paraId="3DE7B0C7" w14:textId="77777777" w:rsidR="00646352" w:rsidRPr="00096833" w:rsidRDefault="00646352" w:rsidP="00536ABF">
      <w:pPr>
        <w:pStyle w:val="BodyText"/>
      </w:pPr>
    </w:p>
    <w:p w14:paraId="7C7589C5" w14:textId="77777777" w:rsidR="00646352" w:rsidRPr="00096833" w:rsidRDefault="00646352" w:rsidP="00536ABF">
      <w:pPr>
        <w:pStyle w:val="BodyText"/>
      </w:pPr>
    </w:p>
    <w:p w14:paraId="443355B5" w14:textId="77777777" w:rsidR="00646352" w:rsidRPr="00096833" w:rsidRDefault="00EF11E9" w:rsidP="00536ABF">
      <w:pPr>
        <w:pStyle w:val="Heading1"/>
        <w:numPr>
          <w:ilvl w:val="0"/>
          <w:numId w:val="14"/>
        </w:numPr>
        <w:tabs>
          <w:tab w:val="left" w:pos="797"/>
        </w:tabs>
        <w:spacing w:before="0"/>
        <w:ind w:left="567" w:hanging="566"/>
      </w:pPr>
      <w:r w:rsidRPr="00096833">
        <w:t>COMPOZIŢIA</w:t>
      </w:r>
      <w:r w:rsidRPr="00096833">
        <w:rPr>
          <w:spacing w:val="-8"/>
        </w:rPr>
        <w:t xml:space="preserve"> </w:t>
      </w:r>
      <w:r w:rsidRPr="00096833">
        <w:t>CALITATIVĂ</w:t>
      </w:r>
      <w:r w:rsidRPr="00096833">
        <w:rPr>
          <w:spacing w:val="-7"/>
        </w:rPr>
        <w:t xml:space="preserve"> </w:t>
      </w:r>
      <w:r w:rsidRPr="00096833">
        <w:t>ŞI</w:t>
      </w:r>
      <w:r w:rsidRPr="00096833">
        <w:rPr>
          <w:spacing w:val="-6"/>
        </w:rPr>
        <w:t xml:space="preserve"> </w:t>
      </w:r>
      <w:r w:rsidRPr="00096833">
        <w:rPr>
          <w:spacing w:val="-2"/>
        </w:rPr>
        <w:t>CANTITATIVĂ</w:t>
      </w:r>
    </w:p>
    <w:p w14:paraId="006BE670" w14:textId="77777777" w:rsidR="00646352" w:rsidRPr="00096833" w:rsidRDefault="00646352" w:rsidP="00536ABF">
      <w:pPr>
        <w:pStyle w:val="BodyText"/>
        <w:rPr>
          <w:b/>
        </w:rPr>
      </w:pPr>
    </w:p>
    <w:p w14:paraId="4673F675" w14:textId="77777777" w:rsidR="00F83050" w:rsidRPr="00096833" w:rsidRDefault="00EF11E9" w:rsidP="00536ABF">
      <w:pPr>
        <w:pStyle w:val="BodyText"/>
      </w:pPr>
      <w:r w:rsidRPr="00096833">
        <w:t>Fiecare</w:t>
      </w:r>
      <w:r w:rsidRPr="00096833">
        <w:rPr>
          <w:spacing w:val="-6"/>
        </w:rPr>
        <w:t xml:space="preserve"> </w:t>
      </w:r>
      <w:r w:rsidRPr="00096833">
        <w:t>ml</w:t>
      </w:r>
      <w:r w:rsidRPr="00096833">
        <w:rPr>
          <w:spacing w:val="-4"/>
        </w:rPr>
        <w:t xml:space="preserve"> </w:t>
      </w:r>
      <w:r w:rsidRPr="00096833">
        <w:t>de</w:t>
      </w:r>
      <w:r w:rsidRPr="00096833">
        <w:rPr>
          <w:spacing w:val="-6"/>
        </w:rPr>
        <w:t xml:space="preserve"> </w:t>
      </w:r>
      <w:r w:rsidRPr="00096833">
        <w:t>concentrat</w:t>
      </w:r>
      <w:r w:rsidRPr="00096833">
        <w:rPr>
          <w:spacing w:val="-6"/>
        </w:rPr>
        <w:t xml:space="preserve"> </w:t>
      </w:r>
      <w:r w:rsidRPr="00096833">
        <w:t>conţine</w:t>
      </w:r>
      <w:r w:rsidRPr="00096833">
        <w:rPr>
          <w:spacing w:val="-5"/>
        </w:rPr>
        <w:t xml:space="preserve"> </w:t>
      </w:r>
      <w:r w:rsidRPr="00096833">
        <w:t>bevacizumab</w:t>
      </w:r>
      <w:r w:rsidRPr="00096833">
        <w:rPr>
          <w:spacing w:val="-5"/>
        </w:rPr>
        <w:t xml:space="preserve"> </w:t>
      </w:r>
      <w:r w:rsidRPr="00096833">
        <w:t>25</w:t>
      </w:r>
      <w:r w:rsidRPr="00096833">
        <w:rPr>
          <w:spacing w:val="-3"/>
        </w:rPr>
        <w:t xml:space="preserve"> </w:t>
      </w:r>
      <w:r w:rsidRPr="00096833">
        <w:t xml:space="preserve">mg*. </w:t>
      </w:r>
    </w:p>
    <w:p w14:paraId="69C2C0F1" w14:textId="77777777" w:rsidR="00646352" w:rsidRPr="00096833" w:rsidRDefault="00EF11E9" w:rsidP="00536ABF">
      <w:pPr>
        <w:pStyle w:val="BodyText"/>
      </w:pPr>
      <w:r w:rsidRPr="00096833">
        <w:t>Fiecare flacon a 4 ml conţine bevacizumab 100 mg.</w:t>
      </w:r>
    </w:p>
    <w:p w14:paraId="6F70CC11" w14:textId="77777777" w:rsidR="00646352" w:rsidRPr="00096833" w:rsidRDefault="00EF11E9" w:rsidP="00536ABF">
      <w:pPr>
        <w:pStyle w:val="BodyText"/>
        <w:rPr>
          <w:spacing w:val="-5"/>
        </w:rPr>
      </w:pPr>
      <w:r w:rsidRPr="00096833">
        <w:t>Fiecare</w:t>
      </w:r>
      <w:r w:rsidRPr="00096833">
        <w:rPr>
          <w:spacing w:val="-4"/>
        </w:rPr>
        <w:t xml:space="preserve"> </w:t>
      </w:r>
      <w:r w:rsidRPr="00096833">
        <w:t>flacon</w:t>
      </w:r>
      <w:r w:rsidRPr="00096833">
        <w:rPr>
          <w:spacing w:val="-5"/>
        </w:rPr>
        <w:t xml:space="preserve"> </w:t>
      </w:r>
      <w:r w:rsidRPr="00096833">
        <w:t>a</w:t>
      </w:r>
      <w:r w:rsidRPr="00096833">
        <w:rPr>
          <w:spacing w:val="-2"/>
        </w:rPr>
        <w:t xml:space="preserve"> </w:t>
      </w:r>
      <w:r w:rsidRPr="00096833">
        <w:t>16</w:t>
      </w:r>
      <w:r w:rsidRPr="00096833">
        <w:rPr>
          <w:spacing w:val="-3"/>
        </w:rPr>
        <w:t xml:space="preserve"> </w:t>
      </w:r>
      <w:r w:rsidRPr="00096833">
        <w:t>ml</w:t>
      </w:r>
      <w:r w:rsidRPr="00096833">
        <w:rPr>
          <w:spacing w:val="-4"/>
        </w:rPr>
        <w:t xml:space="preserve"> </w:t>
      </w:r>
      <w:r w:rsidRPr="00096833">
        <w:t>conţine</w:t>
      </w:r>
      <w:r w:rsidRPr="00096833">
        <w:rPr>
          <w:spacing w:val="-2"/>
        </w:rPr>
        <w:t xml:space="preserve"> </w:t>
      </w:r>
      <w:r w:rsidRPr="00096833">
        <w:t>bevacizumab</w:t>
      </w:r>
      <w:r w:rsidRPr="00096833">
        <w:rPr>
          <w:spacing w:val="-2"/>
        </w:rPr>
        <w:t xml:space="preserve"> </w:t>
      </w:r>
      <w:r w:rsidRPr="00096833">
        <w:t>400</w:t>
      </w:r>
      <w:r w:rsidRPr="00096833">
        <w:rPr>
          <w:spacing w:val="-3"/>
        </w:rPr>
        <w:t xml:space="preserve"> </w:t>
      </w:r>
      <w:r w:rsidRPr="00096833">
        <w:rPr>
          <w:spacing w:val="-5"/>
        </w:rPr>
        <w:t>mg.</w:t>
      </w:r>
    </w:p>
    <w:p w14:paraId="5551A54E" w14:textId="77777777" w:rsidR="00536ABF" w:rsidRPr="00096833" w:rsidRDefault="00536ABF" w:rsidP="00536ABF">
      <w:pPr>
        <w:pStyle w:val="BodyText"/>
      </w:pPr>
    </w:p>
    <w:p w14:paraId="383F885D" w14:textId="77777777" w:rsidR="00646352" w:rsidRPr="00096833" w:rsidRDefault="00EF11E9" w:rsidP="00536ABF">
      <w:pPr>
        <w:pStyle w:val="BodyText"/>
      </w:pPr>
      <w:r w:rsidRPr="00096833">
        <w:t>Pentru</w:t>
      </w:r>
      <w:r w:rsidRPr="00096833">
        <w:rPr>
          <w:spacing w:val="-5"/>
        </w:rPr>
        <w:t xml:space="preserve"> </w:t>
      </w:r>
      <w:r w:rsidRPr="00096833">
        <w:t>recomandări</w:t>
      </w:r>
      <w:r w:rsidRPr="00096833">
        <w:rPr>
          <w:spacing w:val="-3"/>
        </w:rPr>
        <w:t xml:space="preserve"> </w:t>
      </w:r>
      <w:r w:rsidRPr="00096833">
        <w:t>privind</w:t>
      </w:r>
      <w:r w:rsidRPr="00096833">
        <w:rPr>
          <w:spacing w:val="-7"/>
        </w:rPr>
        <w:t xml:space="preserve"> </w:t>
      </w:r>
      <w:r w:rsidRPr="00096833">
        <w:t>diluarea</w:t>
      </w:r>
      <w:r w:rsidRPr="00096833">
        <w:rPr>
          <w:spacing w:val="-4"/>
        </w:rPr>
        <w:t xml:space="preserve"> </w:t>
      </w:r>
      <w:r w:rsidRPr="00096833">
        <w:t>şi</w:t>
      </w:r>
      <w:r w:rsidRPr="00096833">
        <w:rPr>
          <w:spacing w:val="-3"/>
        </w:rPr>
        <w:t xml:space="preserve"> </w:t>
      </w:r>
      <w:r w:rsidRPr="00096833">
        <w:t>alte</w:t>
      </w:r>
      <w:r w:rsidRPr="00096833">
        <w:rPr>
          <w:spacing w:val="-5"/>
        </w:rPr>
        <w:t xml:space="preserve"> </w:t>
      </w:r>
      <w:r w:rsidRPr="00096833">
        <w:t>instrucţiuni</w:t>
      </w:r>
      <w:r w:rsidRPr="00096833">
        <w:rPr>
          <w:spacing w:val="-6"/>
        </w:rPr>
        <w:t xml:space="preserve"> </w:t>
      </w:r>
      <w:r w:rsidRPr="00096833">
        <w:t>de</w:t>
      </w:r>
      <w:r w:rsidRPr="00096833">
        <w:rPr>
          <w:spacing w:val="-1"/>
        </w:rPr>
        <w:t xml:space="preserve"> </w:t>
      </w:r>
      <w:r w:rsidRPr="00096833">
        <w:t>manipulare,</w:t>
      </w:r>
      <w:r w:rsidRPr="00096833">
        <w:rPr>
          <w:spacing w:val="-6"/>
        </w:rPr>
        <w:t xml:space="preserve"> </w:t>
      </w:r>
      <w:r w:rsidRPr="00096833">
        <w:t>vezi</w:t>
      </w:r>
      <w:r w:rsidRPr="00096833">
        <w:rPr>
          <w:spacing w:val="-3"/>
        </w:rPr>
        <w:t xml:space="preserve"> </w:t>
      </w:r>
      <w:r w:rsidRPr="00096833">
        <w:t>pct.</w:t>
      </w:r>
      <w:r w:rsidRPr="00096833">
        <w:rPr>
          <w:spacing w:val="-4"/>
        </w:rPr>
        <w:t xml:space="preserve"> 6.6.</w:t>
      </w:r>
    </w:p>
    <w:p w14:paraId="785F2841" w14:textId="77777777" w:rsidR="00646352" w:rsidRPr="00096833" w:rsidRDefault="00646352" w:rsidP="00536ABF">
      <w:pPr>
        <w:pStyle w:val="BodyText"/>
      </w:pPr>
    </w:p>
    <w:p w14:paraId="759848F6" w14:textId="77777777" w:rsidR="00646352" w:rsidRPr="00096833" w:rsidRDefault="00EF11E9" w:rsidP="00536ABF">
      <w:pPr>
        <w:pStyle w:val="BodyText"/>
      </w:pPr>
      <w:r w:rsidRPr="00096833">
        <w:t>*Bevacizumab</w:t>
      </w:r>
      <w:r w:rsidRPr="00096833">
        <w:rPr>
          <w:spacing w:val="-4"/>
        </w:rPr>
        <w:t xml:space="preserve"> </w:t>
      </w:r>
      <w:r w:rsidRPr="00096833">
        <w:t>este</w:t>
      </w:r>
      <w:r w:rsidRPr="00096833">
        <w:rPr>
          <w:spacing w:val="-3"/>
        </w:rPr>
        <w:t xml:space="preserve"> </w:t>
      </w:r>
      <w:r w:rsidRPr="00096833">
        <w:t>un</w:t>
      </w:r>
      <w:r w:rsidRPr="00096833">
        <w:rPr>
          <w:spacing w:val="-4"/>
        </w:rPr>
        <w:t xml:space="preserve"> </w:t>
      </w:r>
      <w:r w:rsidRPr="00096833">
        <w:t>anticorp</w:t>
      </w:r>
      <w:r w:rsidRPr="00096833">
        <w:rPr>
          <w:spacing w:val="-5"/>
        </w:rPr>
        <w:t xml:space="preserve"> </w:t>
      </w:r>
      <w:r w:rsidRPr="00096833">
        <w:t>monoclonal</w:t>
      </w:r>
      <w:r w:rsidRPr="00096833">
        <w:rPr>
          <w:spacing w:val="-4"/>
        </w:rPr>
        <w:t xml:space="preserve"> </w:t>
      </w:r>
      <w:r w:rsidRPr="00096833">
        <w:t>umanizat</w:t>
      </w:r>
      <w:r w:rsidRPr="00096833">
        <w:rPr>
          <w:spacing w:val="-6"/>
        </w:rPr>
        <w:t xml:space="preserve"> </w:t>
      </w:r>
      <w:r w:rsidRPr="00096833">
        <w:t>recombinant</w:t>
      </w:r>
      <w:r w:rsidRPr="00096833">
        <w:rPr>
          <w:spacing w:val="-2"/>
        </w:rPr>
        <w:t xml:space="preserve"> </w:t>
      </w:r>
      <w:r w:rsidRPr="00096833">
        <w:t>obţinut</w:t>
      </w:r>
      <w:r w:rsidRPr="00096833">
        <w:rPr>
          <w:spacing w:val="-2"/>
        </w:rPr>
        <w:t xml:space="preserve"> </w:t>
      </w:r>
      <w:r w:rsidRPr="00096833">
        <w:t>prin</w:t>
      </w:r>
      <w:r w:rsidRPr="00096833">
        <w:rPr>
          <w:spacing w:val="-3"/>
        </w:rPr>
        <w:t xml:space="preserve"> </w:t>
      </w:r>
      <w:r w:rsidRPr="00096833">
        <w:t>tehnologie</w:t>
      </w:r>
      <w:r w:rsidRPr="00096833">
        <w:rPr>
          <w:spacing w:val="-3"/>
        </w:rPr>
        <w:t xml:space="preserve"> </w:t>
      </w:r>
      <w:r w:rsidRPr="00096833">
        <w:t>ADN</w:t>
      </w:r>
      <w:r w:rsidRPr="00096833">
        <w:rPr>
          <w:spacing w:val="-3"/>
        </w:rPr>
        <w:t xml:space="preserve"> </w:t>
      </w:r>
      <w:r w:rsidRPr="00096833">
        <w:t>în celule ovariene de Hamster Chinezesc.</w:t>
      </w:r>
    </w:p>
    <w:p w14:paraId="6E33EF3D" w14:textId="77777777" w:rsidR="00646352" w:rsidRPr="00096833" w:rsidRDefault="00646352" w:rsidP="00536ABF">
      <w:pPr>
        <w:pStyle w:val="BodyText"/>
      </w:pPr>
    </w:p>
    <w:p w14:paraId="596DEA53" w14:textId="77777777" w:rsidR="00646352" w:rsidRPr="00096833" w:rsidRDefault="00EF11E9" w:rsidP="00536ABF">
      <w:pPr>
        <w:pStyle w:val="BodyText"/>
      </w:pPr>
      <w:r w:rsidRPr="00096833">
        <w:rPr>
          <w:u w:val="single"/>
        </w:rPr>
        <w:t>Excipienţi</w:t>
      </w:r>
      <w:r w:rsidRPr="00096833">
        <w:rPr>
          <w:spacing w:val="-5"/>
          <w:u w:val="single"/>
        </w:rPr>
        <w:t xml:space="preserve"> </w:t>
      </w:r>
      <w:r w:rsidRPr="00096833">
        <w:rPr>
          <w:u w:val="single"/>
        </w:rPr>
        <w:t>cu</w:t>
      </w:r>
      <w:r w:rsidRPr="00096833">
        <w:rPr>
          <w:spacing w:val="-3"/>
          <w:u w:val="single"/>
        </w:rPr>
        <w:t xml:space="preserve"> </w:t>
      </w:r>
      <w:r w:rsidRPr="00096833">
        <w:rPr>
          <w:u w:val="single"/>
        </w:rPr>
        <w:t>efect</w:t>
      </w:r>
      <w:r w:rsidRPr="00096833">
        <w:rPr>
          <w:spacing w:val="-2"/>
          <w:u w:val="single"/>
        </w:rPr>
        <w:t xml:space="preserve"> cunoscut</w:t>
      </w:r>
    </w:p>
    <w:p w14:paraId="68C35308" w14:textId="77777777" w:rsidR="00F83050" w:rsidRPr="00096833" w:rsidRDefault="00EF11E9" w:rsidP="00536ABF">
      <w:pPr>
        <w:pStyle w:val="BodyText"/>
      </w:pPr>
      <w:r w:rsidRPr="00096833">
        <w:t xml:space="preserve">Fiecare flacon a 4 ml conţine sodiu 4,196 mg. </w:t>
      </w:r>
    </w:p>
    <w:p w14:paraId="285554CA" w14:textId="77777777" w:rsidR="00646352" w:rsidRPr="00096833" w:rsidRDefault="00EF11E9" w:rsidP="00536ABF">
      <w:pPr>
        <w:pStyle w:val="BodyText"/>
      </w:pPr>
      <w:r w:rsidRPr="00096833">
        <w:t>Fiecare</w:t>
      </w:r>
      <w:r w:rsidRPr="00096833">
        <w:rPr>
          <w:spacing w:val="-5"/>
        </w:rPr>
        <w:t xml:space="preserve"> </w:t>
      </w:r>
      <w:r w:rsidRPr="00096833">
        <w:t>flacon</w:t>
      </w:r>
      <w:r w:rsidRPr="00096833">
        <w:rPr>
          <w:spacing w:val="-6"/>
        </w:rPr>
        <w:t xml:space="preserve"> </w:t>
      </w:r>
      <w:r w:rsidRPr="00096833">
        <w:t>a</w:t>
      </w:r>
      <w:r w:rsidRPr="00096833">
        <w:rPr>
          <w:spacing w:val="-3"/>
        </w:rPr>
        <w:t xml:space="preserve"> </w:t>
      </w:r>
      <w:r w:rsidRPr="00096833">
        <w:t>16</w:t>
      </w:r>
      <w:r w:rsidRPr="00096833">
        <w:rPr>
          <w:spacing w:val="-4"/>
        </w:rPr>
        <w:t xml:space="preserve"> </w:t>
      </w:r>
      <w:r w:rsidRPr="00096833">
        <w:t>ml</w:t>
      </w:r>
      <w:r w:rsidRPr="00096833">
        <w:rPr>
          <w:spacing w:val="-5"/>
        </w:rPr>
        <w:t xml:space="preserve"> </w:t>
      </w:r>
      <w:r w:rsidRPr="00096833">
        <w:t>conţine</w:t>
      </w:r>
      <w:r w:rsidRPr="00096833">
        <w:rPr>
          <w:spacing w:val="-3"/>
        </w:rPr>
        <w:t xml:space="preserve"> </w:t>
      </w:r>
      <w:r w:rsidRPr="00096833">
        <w:t>sodiu</w:t>
      </w:r>
      <w:r w:rsidRPr="00096833">
        <w:rPr>
          <w:spacing w:val="-6"/>
        </w:rPr>
        <w:t xml:space="preserve"> </w:t>
      </w:r>
      <w:r w:rsidRPr="00096833">
        <w:t>16,784</w:t>
      </w:r>
      <w:r w:rsidRPr="00096833">
        <w:rPr>
          <w:spacing w:val="-5"/>
        </w:rPr>
        <w:t xml:space="preserve"> </w:t>
      </w:r>
      <w:r w:rsidRPr="00096833">
        <w:t>mg.</w:t>
      </w:r>
    </w:p>
    <w:p w14:paraId="6CA29F06" w14:textId="77777777" w:rsidR="00646352" w:rsidRPr="00096833" w:rsidRDefault="00646352" w:rsidP="00536ABF">
      <w:pPr>
        <w:pStyle w:val="BodyText"/>
      </w:pPr>
    </w:p>
    <w:p w14:paraId="35BB9A9F" w14:textId="77777777" w:rsidR="00646352" w:rsidRPr="00096833" w:rsidRDefault="00EF11E9" w:rsidP="00536ABF">
      <w:pPr>
        <w:pStyle w:val="BodyText"/>
      </w:pPr>
      <w:r w:rsidRPr="00096833">
        <w:t>Pentru</w:t>
      </w:r>
      <w:r w:rsidRPr="00096833">
        <w:rPr>
          <w:spacing w:val="-5"/>
        </w:rPr>
        <w:t xml:space="preserve"> </w:t>
      </w:r>
      <w:r w:rsidRPr="00096833">
        <w:t>lista</w:t>
      </w:r>
      <w:r w:rsidRPr="00096833">
        <w:rPr>
          <w:spacing w:val="-6"/>
        </w:rPr>
        <w:t xml:space="preserve"> </w:t>
      </w:r>
      <w:r w:rsidRPr="00096833">
        <w:t>tuturor</w:t>
      </w:r>
      <w:r w:rsidRPr="00096833">
        <w:rPr>
          <w:spacing w:val="-4"/>
        </w:rPr>
        <w:t xml:space="preserve"> </w:t>
      </w:r>
      <w:r w:rsidRPr="00096833">
        <w:t>excipienţilor,</w:t>
      </w:r>
      <w:r w:rsidRPr="00096833">
        <w:rPr>
          <w:spacing w:val="-8"/>
        </w:rPr>
        <w:t xml:space="preserve"> </w:t>
      </w:r>
      <w:r w:rsidRPr="00096833">
        <w:t>vezi</w:t>
      </w:r>
      <w:r w:rsidRPr="00096833">
        <w:rPr>
          <w:spacing w:val="-3"/>
        </w:rPr>
        <w:t xml:space="preserve"> </w:t>
      </w:r>
      <w:r w:rsidRPr="00096833">
        <w:t>pct.</w:t>
      </w:r>
      <w:r w:rsidRPr="00096833">
        <w:rPr>
          <w:spacing w:val="-4"/>
        </w:rPr>
        <w:t xml:space="preserve"> 6.1.</w:t>
      </w:r>
    </w:p>
    <w:p w14:paraId="79279FE6" w14:textId="77777777" w:rsidR="00646352" w:rsidRPr="00096833" w:rsidRDefault="00646352" w:rsidP="00536ABF">
      <w:pPr>
        <w:pStyle w:val="BodyText"/>
      </w:pPr>
    </w:p>
    <w:p w14:paraId="002E281B" w14:textId="77777777" w:rsidR="00646352" w:rsidRPr="00096833" w:rsidRDefault="00646352" w:rsidP="00536ABF">
      <w:pPr>
        <w:pStyle w:val="BodyText"/>
      </w:pPr>
    </w:p>
    <w:p w14:paraId="05C53681" w14:textId="77777777" w:rsidR="00646352" w:rsidRPr="00096833" w:rsidRDefault="00EF11E9" w:rsidP="00536ABF">
      <w:pPr>
        <w:pStyle w:val="Heading1"/>
        <w:numPr>
          <w:ilvl w:val="0"/>
          <w:numId w:val="14"/>
        </w:numPr>
        <w:tabs>
          <w:tab w:val="left" w:pos="797"/>
        </w:tabs>
        <w:spacing w:before="0"/>
        <w:ind w:left="567" w:hanging="566"/>
      </w:pPr>
      <w:r w:rsidRPr="00096833">
        <w:t>FORMA</w:t>
      </w:r>
      <w:r w:rsidRPr="00096833">
        <w:rPr>
          <w:spacing w:val="-5"/>
        </w:rPr>
        <w:t xml:space="preserve"> </w:t>
      </w:r>
      <w:r w:rsidRPr="00096833">
        <w:rPr>
          <w:spacing w:val="-2"/>
        </w:rPr>
        <w:t>FARMACEUTICĂ</w:t>
      </w:r>
    </w:p>
    <w:p w14:paraId="79C8AA29" w14:textId="77777777" w:rsidR="00646352" w:rsidRPr="00096833" w:rsidRDefault="00646352" w:rsidP="00536ABF">
      <w:pPr>
        <w:pStyle w:val="BodyText"/>
        <w:rPr>
          <w:b/>
        </w:rPr>
      </w:pPr>
    </w:p>
    <w:p w14:paraId="2234D10E" w14:textId="77777777" w:rsidR="00646352" w:rsidRPr="00096833" w:rsidRDefault="00EF11E9" w:rsidP="00536ABF">
      <w:pPr>
        <w:pStyle w:val="BodyText"/>
      </w:pPr>
      <w:r w:rsidRPr="00096833">
        <w:t>Concentrat</w:t>
      </w:r>
      <w:r w:rsidRPr="00096833">
        <w:rPr>
          <w:spacing w:val="-5"/>
        </w:rPr>
        <w:t xml:space="preserve"> </w:t>
      </w:r>
      <w:r w:rsidRPr="00096833">
        <w:t>pentru</w:t>
      </w:r>
      <w:r w:rsidRPr="00096833">
        <w:rPr>
          <w:spacing w:val="-6"/>
        </w:rPr>
        <w:t xml:space="preserve"> </w:t>
      </w:r>
      <w:r w:rsidRPr="00096833">
        <w:t>soluţie</w:t>
      </w:r>
      <w:r w:rsidRPr="00096833">
        <w:rPr>
          <w:spacing w:val="-7"/>
        </w:rPr>
        <w:t xml:space="preserve"> </w:t>
      </w:r>
      <w:r w:rsidRPr="00096833">
        <w:t>perfuzabilă</w:t>
      </w:r>
      <w:r w:rsidRPr="00096833">
        <w:rPr>
          <w:spacing w:val="-6"/>
        </w:rPr>
        <w:t xml:space="preserve"> </w:t>
      </w:r>
      <w:r w:rsidRPr="00096833">
        <w:t>(concentrat</w:t>
      </w:r>
      <w:r w:rsidRPr="00096833">
        <w:rPr>
          <w:spacing w:val="-7"/>
        </w:rPr>
        <w:t xml:space="preserve"> </w:t>
      </w:r>
      <w:r w:rsidRPr="00096833">
        <w:rPr>
          <w:spacing w:val="-2"/>
        </w:rPr>
        <w:t>steril).</w:t>
      </w:r>
    </w:p>
    <w:p w14:paraId="5F44D7D5" w14:textId="77777777" w:rsidR="00646352" w:rsidRPr="00096833" w:rsidRDefault="00646352" w:rsidP="00536ABF">
      <w:pPr>
        <w:pStyle w:val="BodyText"/>
      </w:pPr>
    </w:p>
    <w:p w14:paraId="6F18E6BC" w14:textId="77777777" w:rsidR="00646352" w:rsidRPr="00096833" w:rsidRDefault="00EF11E9" w:rsidP="00536ABF">
      <w:pPr>
        <w:pStyle w:val="BodyText"/>
      </w:pPr>
      <w:r w:rsidRPr="00096833">
        <w:t>Lichid</w:t>
      </w:r>
      <w:r w:rsidRPr="00096833">
        <w:rPr>
          <w:spacing w:val="-1"/>
        </w:rPr>
        <w:t xml:space="preserve"> </w:t>
      </w:r>
      <w:r w:rsidRPr="00096833">
        <w:t>limpede</w:t>
      </w:r>
      <w:r w:rsidRPr="00096833">
        <w:rPr>
          <w:spacing w:val="-3"/>
        </w:rPr>
        <w:t xml:space="preserve"> </w:t>
      </w:r>
      <w:r w:rsidRPr="00096833">
        <w:t>până</w:t>
      </w:r>
      <w:r w:rsidRPr="00096833">
        <w:rPr>
          <w:spacing w:val="-1"/>
        </w:rPr>
        <w:t xml:space="preserve"> </w:t>
      </w:r>
      <w:r w:rsidRPr="00096833">
        <w:t>la</w:t>
      </w:r>
      <w:r w:rsidRPr="00096833">
        <w:rPr>
          <w:spacing w:val="-3"/>
        </w:rPr>
        <w:t xml:space="preserve"> </w:t>
      </w:r>
      <w:r w:rsidRPr="00096833">
        <w:t>uşor</w:t>
      </w:r>
      <w:r w:rsidRPr="00096833">
        <w:rPr>
          <w:spacing w:val="-3"/>
        </w:rPr>
        <w:t xml:space="preserve"> </w:t>
      </w:r>
      <w:r w:rsidRPr="00096833">
        <w:t>opalescent,</w:t>
      </w:r>
      <w:r w:rsidRPr="00096833">
        <w:rPr>
          <w:spacing w:val="-4"/>
        </w:rPr>
        <w:t xml:space="preserve"> </w:t>
      </w:r>
      <w:r w:rsidRPr="00096833">
        <w:t>incolor</w:t>
      </w:r>
      <w:r w:rsidRPr="00096833">
        <w:rPr>
          <w:spacing w:val="-1"/>
        </w:rPr>
        <w:t xml:space="preserve"> </w:t>
      </w:r>
      <w:r w:rsidRPr="00096833">
        <w:t>până</w:t>
      </w:r>
      <w:r w:rsidRPr="00096833">
        <w:rPr>
          <w:spacing w:val="-1"/>
        </w:rPr>
        <w:t xml:space="preserve"> </w:t>
      </w:r>
      <w:r w:rsidRPr="00096833">
        <w:t>la</w:t>
      </w:r>
      <w:r w:rsidRPr="00096833">
        <w:rPr>
          <w:spacing w:val="-3"/>
        </w:rPr>
        <w:t xml:space="preserve"> </w:t>
      </w:r>
      <w:r w:rsidRPr="00096833">
        <w:t>brun</w:t>
      </w:r>
      <w:r w:rsidRPr="00096833">
        <w:rPr>
          <w:spacing w:val="-1"/>
        </w:rPr>
        <w:t xml:space="preserve"> </w:t>
      </w:r>
      <w:r w:rsidRPr="00096833">
        <w:t>deschis cu</w:t>
      </w:r>
      <w:r w:rsidRPr="00096833">
        <w:rPr>
          <w:spacing w:val="-1"/>
        </w:rPr>
        <w:t xml:space="preserve"> </w:t>
      </w:r>
      <w:r w:rsidRPr="00096833">
        <w:t>un</w:t>
      </w:r>
      <w:r w:rsidRPr="00096833">
        <w:rPr>
          <w:spacing w:val="-1"/>
        </w:rPr>
        <w:t xml:space="preserve"> </w:t>
      </w:r>
      <w:r w:rsidRPr="00096833">
        <w:t>pH</w:t>
      </w:r>
      <w:r w:rsidRPr="00096833">
        <w:rPr>
          <w:spacing w:val="-1"/>
        </w:rPr>
        <w:t xml:space="preserve"> </w:t>
      </w:r>
      <w:r w:rsidRPr="00096833">
        <w:t>de</w:t>
      </w:r>
      <w:r w:rsidRPr="00096833">
        <w:rPr>
          <w:spacing w:val="-1"/>
        </w:rPr>
        <w:t xml:space="preserve"> </w:t>
      </w:r>
      <w:r w:rsidRPr="00096833">
        <w:t>5,70</w:t>
      </w:r>
      <w:r w:rsidRPr="00096833">
        <w:rPr>
          <w:spacing w:val="-1"/>
        </w:rPr>
        <w:t xml:space="preserve"> </w:t>
      </w:r>
      <w:r w:rsidRPr="00096833">
        <w:t>până</w:t>
      </w:r>
      <w:r w:rsidRPr="00096833">
        <w:rPr>
          <w:spacing w:val="-3"/>
        </w:rPr>
        <w:t xml:space="preserve"> </w:t>
      </w:r>
      <w:r w:rsidRPr="00096833">
        <w:t>la</w:t>
      </w:r>
      <w:r w:rsidRPr="00096833">
        <w:rPr>
          <w:spacing w:val="-3"/>
        </w:rPr>
        <w:t xml:space="preserve"> </w:t>
      </w:r>
      <w:r w:rsidRPr="00096833">
        <w:t>6,40,</w:t>
      </w:r>
      <w:r w:rsidRPr="00096833">
        <w:rPr>
          <w:spacing w:val="-1"/>
        </w:rPr>
        <w:t xml:space="preserve"> </w:t>
      </w:r>
      <w:r w:rsidRPr="00096833">
        <w:t>o osmolalitate de 0,251 – 0,311 Osmol/kg şi fără particule vizibile.</w:t>
      </w:r>
    </w:p>
    <w:p w14:paraId="2958AAC4" w14:textId="77777777" w:rsidR="00646352" w:rsidRPr="00096833" w:rsidRDefault="00646352" w:rsidP="00536ABF">
      <w:pPr>
        <w:pStyle w:val="BodyText"/>
      </w:pPr>
    </w:p>
    <w:p w14:paraId="499BED68" w14:textId="77777777" w:rsidR="00646352" w:rsidRPr="00096833" w:rsidRDefault="00646352" w:rsidP="00536ABF">
      <w:pPr>
        <w:pStyle w:val="BodyText"/>
      </w:pPr>
    </w:p>
    <w:p w14:paraId="7DEF7E34" w14:textId="77777777" w:rsidR="00646352" w:rsidRPr="00096833" w:rsidRDefault="00EF11E9" w:rsidP="00536ABF">
      <w:pPr>
        <w:pStyle w:val="Heading1"/>
        <w:numPr>
          <w:ilvl w:val="0"/>
          <w:numId w:val="14"/>
        </w:numPr>
        <w:tabs>
          <w:tab w:val="left" w:pos="797"/>
        </w:tabs>
        <w:spacing w:before="0"/>
        <w:ind w:left="567" w:hanging="566"/>
      </w:pPr>
      <w:r w:rsidRPr="00096833">
        <w:t>DATE</w:t>
      </w:r>
      <w:r w:rsidRPr="00096833">
        <w:rPr>
          <w:spacing w:val="-6"/>
        </w:rPr>
        <w:t xml:space="preserve"> </w:t>
      </w:r>
      <w:r w:rsidRPr="00096833">
        <w:rPr>
          <w:spacing w:val="-2"/>
        </w:rPr>
        <w:t>CLINICE</w:t>
      </w:r>
    </w:p>
    <w:p w14:paraId="67C97F68" w14:textId="77777777" w:rsidR="00646352" w:rsidRPr="00096833" w:rsidRDefault="00646352" w:rsidP="00536ABF">
      <w:pPr>
        <w:pStyle w:val="BodyText"/>
        <w:ind w:left="567"/>
        <w:rPr>
          <w:b/>
        </w:rPr>
      </w:pPr>
    </w:p>
    <w:p w14:paraId="3829B5FD" w14:textId="77777777" w:rsidR="00646352" w:rsidRPr="00096833" w:rsidRDefault="00EF11E9" w:rsidP="00536ABF">
      <w:pPr>
        <w:pStyle w:val="Heading2"/>
        <w:numPr>
          <w:ilvl w:val="1"/>
          <w:numId w:val="14"/>
        </w:numPr>
        <w:tabs>
          <w:tab w:val="left" w:pos="797"/>
        </w:tabs>
        <w:ind w:left="567" w:hanging="566"/>
      </w:pPr>
      <w:r w:rsidRPr="00096833">
        <w:t>Indicaţii</w:t>
      </w:r>
      <w:r w:rsidRPr="00096833">
        <w:rPr>
          <w:spacing w:val="-3"/>
        </w:rPr>
        <w:t xml:space="preserve"> </w:t>
      </w:r>
      <w:r w:rsidRPr="00096833">
        <w:rPr>
          <w:spacing w:val="-2"/>
        </w:rPr>
        <w:t>terapeutice</w:t>
      </w:r>
    </w:p>
    <w:p w14:paraId="33377265" w14:textId="77777777" w:rsidR="00646352" w:rsidRPr="00096833" w:rsidRDefault="00646352" w:rsidP="00536ABF">
      <w:pPr>
        <w:pStyle w:val="BodyText"/>
        <w:ind w:left="567"/>
        <w:rPr>
          <w:b/>
        </w:rPr>
      </w:pPr>
    </w:p>
    <w:p w14:paraId="712C4B1B" w14:textId="77777777" w:rsidR="00646352" w:rsidRPr="00096833" w:rsidRDefault="00EF11E9" w:rsidP="00536ABF">
      <w:pPr>
        <w:pStyle w:val="BodyText"/>
      </w:pPr>
      <w:r w:rsidRPr="00096833">
        <w:t>Abevmy,</w:t>
      </w:r>
      <w:r w:rsidRPr="00096833">
        <w:rPr>
          <w:spacing w:val="-6"/>
        </w:rPr>
        <w:t xml:space="preserve"> </w:t>
      </w:r>
      <w:r w:rsidRPr="00096833">
        <w:t>administrat</w:t>
      </w:r>
      <w:r w:rsidRPr="00096833">
        <w:rPr>
          <w:spacing w:val="-5"/>
        </w:rPr>
        <w:t xml:space="preserve"> </w:t>
      </w:r>
      <w:r w:rsidRPr="00096833">
        <w:t>în</w:t>
      </w:r>
      <w:r w:rsidRPr="00096833">
        <w:rPr>
          <w:spacing w:val="-3"/>
        </w:rPr>
        <w:t xml:space="preserve"> </w:t>
      </w:r>
      <w:r w:rsidRPr="00096833">
        <w:t>asociere</w:t>
      </w:r>
      <w:r w:rsidRPr="00096833">
        <w:rPr>
          <w:spacing w:val="-3"/>
        </w:rPr>
        <w:t xml:space="preserve"> </w:t>
      </w:r>
      <w:r w:rsidRPr="00096833">
        <w:t>cu</w:t>
      </w:r>
      <w:r w:rsidRPr="00096833">
        <w:rPr>
          <w:spacing w:val="-3"/>
        </w:rPr>
        <w:t xml:space="preserve"> </w:t>
      </w:r>
      <w:r w:rsidRPr="00096833">
        <w:t>chimioterapie</w:t>
      </w:r>
      <w:r w:rsidRPr="00096833">
        <w:rPr>
          <w:spacing w:val="-3"/>
        </w:rPr>
        <w:t xml:space="preserve"> </w:t>
      </w:r>
      <w:r w:rsidRPr="00096833">
        <w:t>pe</w:t>
      </w:r>
      <w:r w:rsidRPr="00096833">
        <w:rPr>
          <w:spacing w:val="-3"/>
        </w:rPr>
        <w:t xml:space="preserve"> </w:t>
      </w:r>
      <w:r w:rsidRPr="00096833">
        <w:t>bază</w:t>
      </w:r>
      <w:r w:rsidRPr="00096833">
        <w:rPr>
          <w:spacing w:val="-3"/>
        </w:rPr>
        <w:t xml:space="preserve"> </w:t>
      </w:r>
      <w:r w:rsidRPr="00096833">
        <w:t>de</w:t>
      </w:r>
      <w:r w:rsidRPr="00096833">
        <w:rPr>
          <w:spacing w:val="-5"/>
        </w:rPr>
        <w:t xml:space="preserve"> </w:t>
      </w:r>
      <w:r w:rsidRPr="00096833">
        <w:t>fluoropirimidine,</w:t>
      </w:r>
      <w:r w:rsidRPr="00096833">
        <w:rPr>
          <w:spacing w:val="-3"/>
        </w:rPr>
        <w:t xml:space="preserve"> </w:t>
      </w:r>
      <w:r w:rsidRPr="00096833">
        <w:t>este</w:t>
      </w:r>
      <w:r w:rsidRPr="00096833">
        <w:rPr>
          <w:spacing w:val="-3"/>
        </w:rPr>
        <w:t xml:space="preserve"> </w:t>
      </w:r>
      <w:r w:rsidRPr="00096833">
        <w:t>indicat</w:t>
      </w:r>
      <w:r w:rsidRPr="00096833">
        <w:rPr>
          <w:spacing w:val="-2"/>
        </w:rPr>
        <w:t xml:space="preserve"> </w:t>
      </w:r>
      <w:r w:rsidRPr="00096833">
        <w:t>pentru tratamentul pacienţilor adulţi cu carcinom metastazat de colon sau rect.</w:t>
      </w:r>
    </w:p>
    <w:p w14:paraId="4B4A3069" w14:textId="77777777" w:rsidR="00646352" w:rsidRPr="00096833" w:rsidRDefault="00646352" w:rsidP="00536ABF">
      <w:pPr>
        <w:pStyle w:val="BodyText"/>
      </w:pPr>
    </w:p>
    <w:p w14:paraId="783011AB" w14:textId="77777777" w:rsidR="00646352" w:rsidRPr="00096833" w:rsidRDefault="00EF11E9" w:rsidP="00536ABF">
      <w:pPr>
        <w:pStyle w:val="BodyText"/>
      </w:pPr>
      <w:r w:rsidRPr="00096833">
        <w:t>Abevmy administrat în asociere cu paclitaxel este indicat pentru tratamentul de primă linie al pacienţilor</w:t>
      </w:r>
      <w:r w:rsidRPr="00096833">
        <w:rPr>
          <w:spacing w:val="-3"/>
        </w:rPr>
        <w:t xml:space="preserve"> </w:t>
      </w:r>
      <w:r w:rsidRPr="00096833">
        <w:t>adulţi</w:t>
      </w:r>
      <w:r w:rsidRPr="00096833">
        <w:rPr>
          <w:spacing w:val="-5"/>
        </w:rPr>
        <w:t xml:space="preserve"> </w:t>
      </w:r>
      <w:r w:rsidRPr="00096833">
        <w:t>cu</w:t>
      </w:r>
      <w:r w:rsidRPr="00096833">
        <w:rPr>
          <w:spacing w:val="-3"/>
        </w:rPr>
        <w:t xml:space="preserve"> </w:t>
      </w:r>
      <w:r w:rsidRPr="00096833">
        <w:t>neoplasm</w:t>
      </w:r>
      <w:r w:rsidRPr="00096833">
        <w:rPr>
          <w:spacing w:val="-4"/>
        </w:rPr>
        <w:t xml:space="preserve"> </w:t>
      </w:r>
      <w:r w:rsidRPr="00096833">
        <w:t>mamar</w:t>
      </w:r>
      <w:r w:rsidRPr="00096833">
        <w:rPr>
          <w:spacing w:val="-3"/>
        </w:rPr>
        <w:t xml:space="preserve"> </w:t>
      </w:r>
      <w:r w:rsidRPr="00096833">
        <w:t>metastazat.</w:t>
      </w:r>
      <w:r w:rsidRPr="00096833">
        <w:rPr>
          <w:spacing w:val="-3"/>
        </w:rPr>
        <w:t xml:space="preserve"> </w:t>
      </w:r>
      <w:r w:rsidRPr="00096833">
        <w:t>Pentru</w:t>
      </w:r>
      <w:r w:rsidRPr="00096833">
        <w:rPr>
          <w:spacing w:val="-3"/>
        </w:rPr>
        <w:t xml:space="preserve"> </w:t>
      </w:r>
      <w:r w:rsidRPr="00096833">
        <w:t>informaţii</w:t>
      </w:r>
      <w:r w:rsidRPr="00096833">
        <w:rPr>
          <w:spacing w:val="-5"/>
        </w:rPr>
        <w:t xml:space="preserve"> </w:t>
      </w:r>
      <w:r w:rsidRPr="00096833">
        <w:t>suplimentare</w:t>
      </w:r>
      <w:r w:rsidRPr="00096833">
        <w:rPr>
          <w:spacing w:val="-3"/>
        </w:rPr>
        <w:t xml:space="preserve"> </w:t>
      </w:r>
      <w:r w:rsidRPr="00096833">
        <w:t>referitoare</w:t>
      </w:r>
      <w:r w:rsidRPr="00096833">
        <w:rPr>
          <w:spacing w:val="-3"/>
        </w:rPr>
        <w:t xml:space="preserve"> </w:t>
      </w:r>
      <w:r w:rsidRPr="00096833">
        <w:t>la</w:t>
      </w:r>
      <w:r w:rsidRPr="00096833">
        <w:rPr>
          <w:spacing w:val="-3"/>
        </w:rPr>
        <w:t xml:space="preserve"> </w:t>
      </w:r>
      <w:r w:rsidRPr="00096833">
        <w:t>statusul receptorului factorului de creştere epidermal uman (HER2), vezi pct. 5.1.</w:t>
      </w:r>
    </w:p>
    <w:p w14:paraId="6722D20B" w14:textId="77777777" w:rsidR="00646352" w:rsidRPr="00096833" w:rsidRDefault="00646352" w:rsidP="00536ABF">
      <w:pPr>
        <w:pStyle w:val="BodyText"/>
      </w:pPr>
    </w:p>
    <w:p w14:paraId="3DE0D2D4" w14:textId="77777777" w:rsidR="00646352" w:rsidRPr="00096833" w:rsidRDefault="00EF11E9" w:rsidP="00536ABF">
      <w:pPr>
        <w:pStyle w:val="BodyText"/>
      </w:pPr>
      <w:r w:rsidRPr="00096833">
        <w:t>Abevmy administrat în asociere cu capecitabină este indicat pentru tratamentul de primă linie al pacienţilor adulţi cu neoplasm mamar metastazat la care tratamentul cu alte opţiuni chimioterapice incluzând</w:t>
      </w:r>
      <w:r w:rsidRPr="00096833">
        <w:rPr>
          <w:spacing w:val="-2"/>
        </w:rPr>
        <w:t xml:space="preserve"> </w:t>
      </w:r>
      <w:r w:rsidRPr="00096833">
        <w:t>taxani</w:t>
      </w:r>
      <w:r w:rsidRPr="00096833">
        <w:rPr>
          <w:spacing w:val="-1"/>
        </w:rPr>
        <w:t xml:space="preserve"> </w:t>
      </w:r>
      <w:r w:rsidRPr="00096833">
        <w:t>sau</w:t>
      </w:r>
      <w:r w:rsidRPr="00096833">
        <w:rPr>
          <w:spacing w:val="-2"/>
        </w:rPr>
        <w:t xml:space="preserve"> </w:t>
      </w:r>
      <w:r w:rsidRPr="00096833">
        <w:t>antracicline</w:t>
      </w:r>
      <w:r w:rsidRPr="00096833">
        <w:rPr>
          <w:spacing w:val="-2"/>
        </w:rPr>
        <w:t xml:space="preserve"> </w:t>
      </w:r>
      <w:r w:rsidRPr="00096833">
        <w:t>nu</w:t>
      </w:r>
      <w:r w:rsidRPr="00096833">
        <w:rPr>
          <w:spacing w:val="-4"/>
        </w:rPr>
        <w:t xml:space="preserve"> </w:t>
      </w:r>
      <w:r w:rsidRPr="00096833">
        <w:t>este</w:t>
      </w:r>
      <w:r w:rsidRPr="00096833">
        <w:rPr>
          <w:spacing w:val="-2"/>
        </w:rPr>
        <w:t xml:space="preserve"> </w:t>
      </w:r>
      <w:r w:rsidRPr="00096833">
        <w:t>considerat</w:t>
      </w:r>
      <w:r w:rsidRPr="00096833">
        <w:rPr>
          <w:spacing w:val="-4"/>
        </w:rPr>
        <w:t xml:space="preserve"> </w:t>
      </w:r>
      <w:r w:rsidRPr="00096833">
        <w:t>adecvat.</w:t>
      </w:r>
      <w:r w:rsidRPr="00096833">
        <w:rPr>
          <w:spacing w:val="-2"/>
        </w:rPr>
        <w:t xml:space="preserve"> </w:t>
      </w:r>
      <w:r w:rsidRPr="00096833">
        <w:t>Pacienţii</w:t>
      </w:r>
      <w:r w:rsidRPr="00096833">
        <w:rPr>
          <w:spacing w:val="-1"/>
        </w:rPr>
        <w:t xml:space="preserve"> </w:t>
      </w:r>
      <w:r w:rsidRPr="00096833">
        <w:t>la</w:t>
      </w:r>
      <w:r w:rsidRPr="00096833">
        <w:rPr>
          <w:spacing w:val="-2"/>
        </w:rPr>
        <w:t xml:space="preserve"> </w:t>
      </w:r>
      <w:r w:rsidRPr="00096833">
        <w:t>care</w:t>
      </w:r>
      <w:r w:rsidRPr="00096833">
        <w:rPr>
          <w:spacing w:val="-4"/>
        </w:rPr>
        <w:t xml:space="preserve"> </w:t>
      </w:r>
      <w:r w:rsidRPr="00096833">
        <w:t>s-au</w:t>
      </w:r>
      <w:r w:rsidRPr="00096833">
        <w:rPr>
          <w:spacing w:val="-2"/>
        </w:rPr>
        <w:t xml:space="preserve"> </w:t>
      </w:r>
      <w:r w:rsidRPr="00096833">
        <w:t>administrat</w:t>
      </w:r>
      <w:r w:rsidRPr="00096833">
        <w:rPr>
          <w:spacing w:val="-4"/>
        </w:rPr>
        <w:t xml:space="preserve"> </w:t>
      </w:r>
      <w:r w:rsidRPr="00096833">
        <w:t>scheme terapeutice conţinând taxani şi antracicline, ca tratament adjuvant,</w:t>
      </w:r>
      <w:r w:rsidRPr="00096833">
        <w:rPr>
          <w:spacing w:val="-2"/>
        </w:rPr>
        <w:t xml:space="preserve"> </w:t>
      </w:r>
      <w:r w:rsidRPr="00096833">
        <w:t>în ultimele 12 luni,</w:t>
      </w:r>
      <w:r w:rsidRPr="00096833">
        <w:rPr>
          <w:spacing w:val="-2"/>
        </w:rPr>
        <w:t xml:space="preserve"> </w:t>
      </w:r>
      <w:r w:rsidRPr="00096833">
        <w:t>trebuie</w:t>
      </w:r>
      <w:r w:rsidRPr="00096833">
        <w:rPr>
          <w:spacing w:val="-1"/>
        </w:rPr>
        <w:t xml:space="preserve"> </w:t>
      </w:r>
      <w:r w:rsidRPr="00096833">
        <w:t>excluşi din tratamentul cu Abevmy în asociere cu capecitabină. Pentru informaţii suplimentare referitoare la statusul HER2, vezi pct. 5.1.</w:t>
      </w:r>
    </w:p>
    <w:p w14:paraId="7504D8E4" w14:textId="77777777" w:rsidR="00646352" w:rsidRPr="00096833" w:rsidRDefault="00646352" w:rsidP="00536ABF"/>
    <w:p w14:paraId="5601A6C7" w14:textId="77777777" w:rsidR="00646352" w:rsidRPr="00096833" w:rsidRDefault="00EF11E9" w:rsidP="00536ABF">
      <w:pPr>
        <w:pStyle w:val="BodyText"/>
        <w:jc w:val="both"/>
      </w:pPr>
      <w:r w:rsidRPr="00096833">
        <w:t>Abevmy</w:t>
      </w:r>
      <w:r w:rsidRPr="00096833">
        <w:rPr>
          <w:spacing w:val="-2"/>
        </w:rPr>
        <w:t xml:space="preserve"> </w:t>
      </w:r>
      <w:r w:rsidRPr="00096833">
        <w:t>administrat</w:t>
      </w:r>
      <w:r w:rsidRPr="00096833">
        <w:rPr>
          <w:spacing w:val="-2"/>
        </w:rPr>
        <w:t xml:space="preserve"> </w:t>
      </w:r>
      <w:r w:rsidRPr="00096833">
        <w:t>în asociere cu</w:t>
      </w:r>
      <w:r w:rsidRPr="00096833">
        <w:rPr>
          <w:spacing w:val="-3"/>
        </w:rPr>
        <w:t xml:space="preserve"> </w:t>
      </w:r>
      <w:r w:rsidRPr="00096833">
        <w:t>chimioterapie cu</w:t>
      </w:r>
      <w:r w:rsidRPr="00096833">
        <w:rPr>
          <w:spacing w:val="-3"/>
        </w:rPr>
        <w:t xml:space="preserve"> </w:t>
      </w:r>
      <w:r w:rsidRPr="00096833">
        <w:t>săruri de platină, este indicat</w:t>
      </w:r>
      <w:r w:rsidRPr="00096833">
        <w:rPr>
          <w:spacing w:val="-2"/>
        </w:rPr>
        <w:t xml:space="preserve"> </w:t>
      </w:r>
      <w:r w:rsidRPr="00096833">
        <w:t>pentru tratamentul de</w:t>
      </w:r>
      <w:r w:rsidRPr="00096833">
        <w:rPr>
          <w:spacing w:val="-2"/>
        </w:rPr>
        <w:t xml:space="preserve"> </w:t>
      </w:r>
      <w:r w:rsidRPr="00096833">
        <w:t>primă</w:t>
      </w:r>
      <w:r w:rsidRPr="00096833">
        <w:rPr>
          <w:spacing w:val="-2"/>
        </w:rPr>
        <w:t xml:space="preserve"> </w:t>
      </w:r>
      <w:r w:rsidRPr="00096833">
        <w:t>linie</w:t>
      </w:r>
      <w:r w:rsidRPr="00096833">
        <w:rPr>
          <w:spacing w:val="-2"/>
        </w:rPr>
        <w:t xml:space="preserve"> </w:t>
      </w:r>
      <w:r w:rsidRPr="00096833">
        <w:t>al</w:t>
      </w:r>
      <w:r w:rsidRPr="00096833">
        <w:rPr>
          <w:spacing w:val="-1"/>
        </w:rPr>
        <w:t xml:space="preserve"> </w:t>
      </w:r>
      <w:r w:rsidRPr="00096833">
        <w:t>pacienţilor</w:t>
      </w:r>
      <w:r w:rsidRPr="00096833">
        <w:rPr>
          <w:spacing w:val="-4"/>
        </w:rPr>
        <w:t xml:space="preserve"> </w:t>
      </w:r>
      <w:r w:rsidRPr="00096833">
        <w:t>adulţi</w:t>
      </w:r>
      <w:r w:rsidRPr="00096833">
        <w:rPr>
          <w:spacing w:val="-4"/>
        </w:rPr>
        <w:t xml:space="preserve"> </w:t>
      </w:r>
      <w:r w:rsidRPr="00096833">
        <w:t>cu</w:t>
      </w:r>
      <w:r w:rsidRPr="00096833">
        <w:rPr>
          <w:spacing w:val="-2"/>
        </w:rPr>
        <w:t xml:space="preserve"> </w:t>
      </w:r>
      <w:r w:rsidRPr="00096833">
        <w:t>neoplasm</w:t>
      </w:r>
      <w:r w:rsidRPr="00096833">
        <w:rPr>
          <w:spacing w:val="-1"/>
        </w:rPr>
        <w:t xml:space="preserve"> </w:t>
      </w:r>
      <w:r w:rsidRPr="00096833">
        <w:t>bronhopulmonar</w:t>
      </w:r>
      <w:r w:rsidRPr="00096833">
        <w:rPr>
          <w:spacing w:val="-2"/>
        </w:rPr>
        <w:t xml:space="preserve"> </w:t>
      </w:r>
      <w:r w:rsidRPr="00096833">
        <w:t>altul</w:t>
      </w:r>
      <w:r w:rsidRPr="00096833">
        <w:rPr>
          <w:spacing w:val="-1"/>
        </w:rPr>
        <w:t xml:space="preserve"> </w:t>
      </w:r>
      <w:r w:rsidRPr="00096833">
        <w:t>decât</w:t>
      </w:r>
      <w:r w:rsidRPr="00096833">
        <w:rPr>
          <w:spacing w:val="-1"/>
        </w:rPr>
        <w:t xml:space="preserve"> </w:t>
      </w:r>
      <w:r w:rsidRPr="00096833">
        <w:t>cel</w:t>
      </w:r>
      <w:r w:rsidRPr="00096833">
        <w:rPr>
          <w:spacing w:val="-1"/>
        </w:rPr>
        <w:t xml:space="preserve"> </w:t>
      </w:r>
      <w:r w:rsidRPr="00096833">
        <w:t>cu</w:t>
      </w:r>
      <w:r w:rsidRPr="00096833">
        <w:rPr>
          <w:spacing w:val="-4"/>
        </w:rPr>
        <w:t xml:space="preserve"> </w:t>
      </w:r>
      <w:r w:rsidRPr="00096833">
        <w:t>celule</w:t>
      </w:r>
      <w:r w:rsidRPr="00096833">
        <w:rPr>
          <w:spacing w:val="-4"/>
        </w:rPr>
        <w:t xml:space="preserve"> </w:t>
      </w:r>
      <w:r w:rsidRPr="00096833">
        <w:t>mici,</w:t>
      </w:r>
      <w:r w:rsidRPr="00096833">
        <w:rPr>
          <w:spacing w:val="-5"/>
        </w:rPr>
        <w:t xml:space="preserve"> </w:t>
      </w:r>
      <w:r w:rsidRPr="00096833">
        <w:t>diferit de tipul histologic cu celule predominant scuamoase, avansat inoperabil, metastazat sau recurent.</w:t>
      </w:r>
    </w:p>
    <w:p w14:paraId="1867F531" w14:textId="77777777" w:rsidR="00646352" w:rsidRPr="00096833" w:rsidRDefault="00646352" w:rsidP="00536ABF">
      <w:pPr>
        <w:pStyle w:val="BodyText"/>
      </w:pPr>
    </w:p>
    <w:p w14:paraId="6736048F" w14:textId="77777777" w:rsidR="00646352" w:rsidRPr="00096833" w:rsidRDefault="00EF11E9" w:rsidP="00536ABF">
      <w:pPr>
        <w:pStyle w:val="BodyText"/>
      </w:pPr>
      <w:r w:rsidRPr="00096833">
        <w:t>Abevmy, administrat în asociere cu erlotinib, este indicat pentru tratamentul de primă linie al pacienţilor</w:t>
      </w:r>
      <w:r w:rsidRPr="00096833">
        <w:rPr>
          <w:spacing w:val="-3"/>
        </w:rPr>
        <w:t xml:space="preserve"> </w:t>
      </w:r>
      <w:r w:rsidRPr="00096833">
        <w:t>adulţi</w:t>
      </w:r>
      <w:r w:rsidRPr="00096833">
        <w:rPr>
          <w:spacing w:val="-5"/>
        </w:rPr>
        <w:t xml:space="preserve"> </w:t>
      </w:r>
      <w:r w:rsidRPr="00096833">
        <w:t>cu</w:t>
      </w:r>
      <w:r w:rsidRPr="00096833">
        <w:rPr>
          <w:spacing w:val="-3"/>
        </w:rPr>
        <w:t xml:space="preserve"> </w:t>
      </w:r>
      <w:r w:rsidRPr="00096833">
        <w:t>neoplasm</w:t>
      </w:r>
      <w:r w:rsidRPr="00096833">
        <w:rPr>
          <w:spacing w:val="-2"/>
        </w:rPr>
        <w:t xml:space="preserve"> </w:t>
      </w:r>
      <w:r w:rsidRPr="00096833">
        <w:t>bronhopulmonar</w:t>
      </w:r>
      <w:r w:rsidRPr="00096833">
        <w:rPr>
          <w:spacing w:val="-2"/>
        </w:rPr>
        <w:t xml:space="preserve"> </w:t>
      </w:r>
      <w:r w:rsidRPr="00096833">
        <w:t>altul</w:t>
      </w:r>
      <w:r w:rsidRPr="00096833">
        <w:rPr>
          <w:spacing w:val="-2"/>
        </w:rPr>
        <w:t xml:space="preserve"> </w:t>
      </w:r>
      <w:r w:rsidRPr="00096833">
        <w:t>decât</w:t>
      </w:r>
      <w:r w:rsidRPr="00096833">
        <w:rPr>
          <w:spacing w:val="-4"/>
        </w:rPr>
        <w:t xml:space="preserve"> </w:t>
      </w:r>
      <w:r w:rsidRPr="00096833">
        <w:t>cel</w:t>
      </w:r>
      <w:r w:rsidRPr="00096833">
        <w:rPr>
          <w:spacing w:val="-2"/>
        </w:rPr>
        <w:t xml:space="preserve"> </w:t>
      </w:r>
      <w:r w:rsidRPr="00096833">
        <w:t>cu</w:t>
      </w:r>
      <w:r w:rsidRPr="00096833">
        <w:rPr>
          <w:spacing w:val="-5"/>
        </w:rPr>
        <w:t xml:space="preserve"> </w:t>
      </w:r>
      <w:r w:rsidRPr="00096833">
        <w:t>celule</w:t>
      </w:r>
      <w:r w:rsidRPr="00096833">
        <w:rPr>
          <w:spacing w:val="-5"/>
        </w:rPr>
        <w:t xml:space="preserve"> </w:t>
      </w:r>
      <w:r w:rsidRPr="00096833">
        <w:t>mici,</w:t>
      </w:r>
      <w:r w:rsidRPr="00096833">
        <w:rPr>
          <w:spacing w:val="-3"/>
        </w:rPr>
        <w:t xml:space="preserve"> </w:t>
      </w:r>
      <w:r w:rsidRPr="00096833">
        <w:t>diferit</w:t>
      </w:r>
      <w:r w:rsidRPr="00096833">
        <w:rPr>
          <w:spacing w:val="-2"/>
        </w:rPr>
        <w:t xml:space="preserve"> </w:t>
      </w:r>
      <w:r w:rsidRPr="00096833">
        <w:t>de</w:t>
      </w:r>
      <w:r w:rsidRPr="00096833">
        <w:rPr>
          <w:spacing w:val="-5"/>
        </w:rPr>
        <w:t xml:space="preserve"> </w:t>
      </w:r>
      <w:r w:rsidRPr="00096833">
        <w:t>tipul</w:t>
      </w:r>
      <w:r w:rsidRPr="00096833">
        <w:rPr>
          <w:spacing w:val="-2"/>
        </w:rPr>
        <w:t xml:space="preserve"> </w:t>
      </w:r>
      <w:r w:rsidRPr="00096833">
        <w:t>histologic cu celule scuamoase, avansat inoperabil, metastazat sau recurent, cu mutaţii activatoare ale receptorului pentru factorul de creştere epidermal (EGFR) (vezi pct. 5.1).</w:t>
      </w:r>
    </w:p>
    <w:p w14:paraId="1E59BECA" w14:textId="77777777" w:rsidR="00646352" w:rsidRPr="00096833" w:rsidRDefault="00646352" w:rsidP="00536ABF">
      <w:pPr>
        <w:pStyle w:val="BodyText"/>
      </w:pPr>
    </w:p>
    <w:p w14:paraId="73F900E1" w14:textId="77777777" w:rsidR="00646352" w:rsidRPr="00096833" w:rsidRDefault="00EF11E9" w:rsidP="00536ABF">
      <w:pPr>
        <w:pStyle w:val="BodyText"/>
      </w:pPr>
      <w:r w:rsidRPr="00096833">
        <w:t>Abevmy</w:t>
      </w:r>
      <w:r w:rsidRPr="00096833">
        <w:rPr>
          <w:spacing w:val="-4"/>
        </w:rPr>
        <w:t xml:space="preserve"> </w:t>
      </w:r>
      <w:r w:rsidRPr="00096833">
        <w:t>administrat</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interferon</w:t>
      </w:r>
      <w:r w:rsidRPr="00096833">
        <w:rPr>
          <w:spacing w:val="-5"/>
        </w:rPr>
        <w:t xml:space="preserve"> </w:t>
      </w:r>
      <w:r w:rsidRPr="00096833">
        <w:t>alfa-2a</w:t>
      </w:r>
      <w:r w:rsidRPr="00096833">
        <w:rPr>
          <w:spacing w:val="-2"/>
        </w:rPr>
        <w:t xml:space="preserve"> </w:t>
      </w:r>
      <w:r w:rsidRPr="00096833">
        <w:t>este</w:t>
      </w:r>
      <w:r w:rsidRPr="00096833">
        <w:rPr>
          <w:spacing w:val="-4"/>
        </w:rPr>
        <w:t xml:space="preserve"> </w:t>
      </w:r>
      <w:r w:rsidRPr="00096833">
        <w:t>indicat</w:t>
      </w:r>
      <w:r w:rsidRPr="00096833">
        <w:rPr>
          <w:spacing w:val="-1"/>
        </w:rPr>
        <w:t xml:space="preserve"> </w:t>
      </w:r>
      <w:r w:rsidRPr="00096833">
        <w:t>pentru</w:t>
      </w:r>
      <w:r w:rsidRPr="00096833">
        <w:rPr>
          <w:spacing w:val="-2"/>
        </w:rPr>
        <w:t xml:space="preserve"> </w:t>
      </w:r>
      <w:r w:rsidRPr="00096833">
        <w:t>tratamentul</w:t>
      </w:r>
      <w:r w:rsidRPr="00096833">
        <w:rPr>
          <w:spacing w:val="-1"/>
        </w:rPr>
        <w:t xml:space="preserve"> </w:t>
      </w:r>
      <w:r w:rsidRPr="00096833">
        <w:t>de</w:t>
      </w:r>
      <w:r w:rsidRPr="00096833">
        <w:rPr>
          <w:spacing w:val="-2"/>
        </w:rPr>
        <w:t xml:space="preserve"> </w:t>
      </w:r>
      <w:r w:rsidRPr="00096833">
        <w:t>primă</w:t>
      </w:r>
      <w:r w:rsidRPr="00096833">
        <w:rPr>
          <w:spacing w:val="-4"/>
        </w:rPr>
        <w:t xml:space="preserve"> </w:t>
      </w:r>
      <w:r w:rsidRPr="00096833">
        <w:t>linie</w:t>
      </w:r>
      <w:r w:rsidRPr="00096833">
        <w:rPr>
          <w:spacing w:val="-2"/>
        </w:rPr>
        <w:t xml:space="preserve"> </w:t>
      </w:r>
      <w:r w:rsidRPr="00096833">
        <w:t>al pacienţilor adulţi cu neoplasm renal avansat şi/sau metastazat.</w:t>
      </w:r>
    </w:p>
    <w:p w14:paraId="32A3AC1A" w14:textId="77777777" w:rsidR="00646352" w:rsidRPr="00096833" w:rsidRDefault="00646352" w:rsidP="00536ABF">
      <w:pPr>
        <w:pStyle w:val="BodyText"/>
      </w:pPr>
    </w:p>
    <w:p w14:paraId="4C0E3EBB" w14:textId="77777777" w:rsidR="00646352" w:rsidRPr="00096833" w:rsidRDefault="00EF11E9" w:rsidP="00536ABF">
      <w:pPr>
        <w:pStyle w:val="BodyText"/>
      </w:pPr>
      <w:r w:rsidRPr="00096833">
        <w:t>Abevmy</w:t>
      </w:r>
      <w:r w:rsidRPr="00096833">
        <w:rPr>
          <w:spacing w:val="-4"/>
        </w:rPr>
        <w:t xml:space="preserve"> </w:t>
      </w:r>
      <w:r w:rsidRPr="00096833">
        <w:t>administrat</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carboplatină</w:t>
      </w:r>
      <w:r w:rsidRPr="00096833">
        <w:rPr>
          <w:spacing w:val="-2"/>
        </w:rPr>
        <w:t xml:space="preserve"> </w:t>
      </w:r>
      <w:r w:rsidRPr="00096833">
        <w:t>şi</w:t>
      </w:r>
      <w:r w:rsidRPr="00096833">
        <w:rPr>
          <w:spacing w:val="-4"/>
        </w:rPr>
        <w:t xml:space="preserve"> </w:t>
      </w:r>
      <w:r w:rsidRPr="00096833">
        <w:t>paclitaxel</w:t>
      </w:r>
      <w:r w:rsidRPr="00096833">
        <w:rPr>
          <w:spacing w:val="-4"/>
        </w:rPr>
        <w:t xml:space="preserve"> </w:t>
      </w:r>
      <w:r w:rsidRPr="00096833">
        <w:t>este</w:t>
      </w:r>
      <w:r w:rsidRPr="00096833">
        <w:rPr>
          <w:spacing w:val="-4"/>
        </w:rPr>
        <w:t xml:space="preserve"> </w:t>
      </w:r>
      <w:r w:rsidRPr="00096833">
        <w:t>indicat</w:t>
      </w:r>
      <w:r w:rsidRPr="00096833">
        <w:rPr>
          <w:spacing w:val="-1"/>
        </w:rPr>
        <w:t xml:space="preserve"> </w:t>
      </w:r>
      <w:r w:rsidRPr="00096833">
        <w:t>ca</w:t>
      </w:r>
      <w:r w:rsidRPr="00096833">
        <w:rPr>
          <w:spacing w:val="-4"/>
        </w:rPr>
        <w:t xml:space="preserve"> </w:t>
      </w:r>
      <w:r w:rsidRPr="00096833">
        <w:t>tratament</w:t>
      </w:r>
      <w:r w:rsidRPr="00096833">
        <w:rPr>
          <w:spacing w:val="-1"/>
        </w:rPr>
        <w:t xml:space="preserve"> </w:t>
      </w:r>
      <w:r w:rsidRPr="00096833">
        <w:t>de</w:t>
      </w:r>
      <w:r w:rsidRPr="00096833">
        <w:rPr>
          <w:spacing w:val="-2"/>
        </w:rPr>
        <w:t xml:space="preserve"> </w:t>
      </w:r>
      <w:r w:rsidRPr="00096833">
        <w:t>primă</w:t>
      </w:r>
      <w:r w:rsidRPr="00096833">
        <w:rPr>
          <w:spacing w:val="-2"/>
        </w:rPr>
        <w:t xml:space="preserve"> </w:t>
      </w:r>
      <w:r w:rsidRPr="00096833">
        <w:t>linie</w:t>
      </w:r>
      <w:r w:rsidRPr="00096833">
        <w:rPr>
          <w:spacing w:val="-2"/>
        </w:rPr>
        <w:t xml:space="preserve"> </w:t>
      </w:r>
      <w:r w:rsidRPr="00096833">
        <w:t>al pacientelor adulte cu neoplasm ovarian epitelial (stadiile FIGO (Federaţia Internaţională de Ginecologie şi Obstetrică) IIIB, IIIC şi IV), al</w:t>
      </w:r>
      <w:r w:rsidRPr="00096833">
        <w:rPr>
          <w:spacing w:val="-1"/>
        </w:rPr>
        <w:t xml:space="preserve"> </w:t>
      </w:r>
      <w:r w:rsidRPr="00096833">
        <w:t>trompelor uterine sau cu</w:t>
      </w:r>
      <w:r w:rsidRPr="00096833">
        <w:rPr>
          <w:spacing w:val="-2"/>
        </w:rPr>
        <w:t xml:space="preserve"> </w:t>
      </w:r>
      <w:r w:rsidRPr="00096833">
        <w:t>neoplasm peritoneal</w:t>
      </w:r>
      <w:r w:rsidRPr="00096833">
        <w:rPr>
          <w:spacing w:val="-1"/>
        </w:rPr>
        <w:t xml:space="preserve"> </w:t>
      </w:r>
      <w:r w:rsidRPr="00096833">
        <w:t>primar</w:t>
      </w:r>
      <w:r w:rsidRPr="00096833">
        <w:rPr>
          <w:spacing w:val="-1"/>
        </w:rPr>
        <w:t xml:space="preserve"> </w:t>
      </w:r>
      <w:r w:rsidRPr="00096833">
        <w:t>în stadii avansate. (vezi pct. 5.1).</w:t>
      </w:r>
    </w:p>
    <w:p w14:paraId="59896B3E" w14:textId="77777777" w:rsidR="00646352" w:rsidRPr="00096833" w:rsidRDefault="00646352" w:rsidP="00536ABF">
      <w:pPr>
        <w:pStyle w:val="BodyText"/>
      </w:pPr>
    </w:p>
    <w:p w14:paraId="07E4052A" w14:textId="77777777" w:rsidR="00646352" w:rsidRPr="00096833" w:rsidRDefault="00EF11E9" w:rsidP="00536ABF">
      <w:pPr>
        <w:pStyle w:val="BodyText"/>
      </w:pPr>
      <w:r w:rsidRPr="00096833">
        <w:t>Abevmy, administrat în asociere cu carboplatină şi gemcitabină sau în asociere cu carboplatină şi paclitaxel, este indicat pentru tratamentul pacientelor adulte la care s-a diagnosticat prima recidivă de neoplasm</w:t>
      </w:r>
      <w:r w:rsidRPr="00096833">
        <w:rPr>
          <w:spacing w:val="-2"/>
        </w:rPr>
        <w:t xml:space="preserve"> </w:t>
      </w:r>
      <w:r w:rsidRPr="00096833">
        <w:t>ovarian</w:t>
      </w:r>
      <w:r w:rsidRPr="00096833">
        <w:rPr>
          <w:spacing w:val="-3"/>
        </w:rPr>
        <w:t xml:space="preserve"> </w:t>
      </w:r>
      <w:r w:rsidRPr="00096833">
        <w:t>epitelial,</w:t>
      </w:r>
      <w:r w:rsidRPr="00096833">
        <w:rPr>
          <w:spacing w:val="-6"/>
        </w:rPr>
        <w:t xml:space="preserve"> </w:t>
      </w:r>
      <w:r w:rsidRPr="00096833">
        <w:t>neoplasm</w:t>
      </w:r>
      <w:r w:rsidRPr="00096833">
        <w:rPr>
          <w:spacing w:val="-2"/>
        </w:rPr>
        <w:t xml:space="preserve"> </w:t>
      </w:r>
      <w:r w:rsidRPr="00096833">
        <w:t>al</w:t>
      </w:r>
      <w:r w:rsidRPr="00096833">
        <w:rPr>
          <w:spacing w:val="-2"/>
        </w:rPr>
        <w:t xml:space="preserve"> </w:t>
      </w:r>
      <w:r w:rsidRPr="00096833">
        <w:t>trompelor</w:t>
      </w:r>
      <w:r w:rsidRPr="00096833">
        <w:rPr>
          <w:spacing w:val="-3"/>
        </w:rPr>
        <w:t xml:space="preserve"> </w:t>
      </w:r>
      <w:r w:rsidRPr="00096833">
        <w:t>uterine</w:t>
      </w:r>
      <w:r w:rsidRPr="00096833">
        <w:rPr>
          <w:spacing w:val="-3"/>
        </w:rPr>
        <w:t xml:space="preserve"> </w:t>
      </w:r>
      <w:r w:rsidRPr="00096833">
        <w:t>sau</w:t>
      </w:r>
      <w:r w:rsidRPr="00096833">
        <w:rPr>
          <w:spacing w:val="-5"/>
        </w:rPr>
        <w:t xml:space="preserve"> </w:t>
      </w:r>
      <w:r w:rsidRPr="00096833">
        <w:t>neoplasm</w:t>
      </w:r>
      <w:r w:rsidRPr="00096833">
        <w:rPr>
          <w:spacing w:val="-2"/>
        </w:rPr>
        <w:t xml:space="preserve"> </w:t>
      </w:r>
      <w:r w:rsidRPr="00096833">
        <w:t>peritoneal</w:t>
      </w:r>
      <w:r w:rsidRPr="00096833">
        <w:rPr>
          <w:spacing w:val="-5"/>
        </w:rPr>
        <w:t xml:space="preserve"> </w:t>
      </w:r>
      <w:r w:rsidRPr="00096833">
        <w:t>primar,</w:t>
      </w:r>
      <w:r w:rsidRPr="00096833">
        <w:rPr>
          <w:spacing w:val="-3"/>
        </w:rPr>
        <w:t xml:space="preserve"> </w:t>
      </w:r>
      <w:r w:rsidRPr="00096833">
        <w:t>sensibile</w:t>
      </w:r>
      <w:r w:rsidRPr="00096833">
        <w:rPr>
          <w:spacing w:val="-5"/>
        </w:rPr>
        <w:t xml:space="preserve"> </w:t>
      </w:r>
      <w:r w:rsidRPr="00096833">
        <w:t>la chimioterapia cu săruri de platină, cărora nu li s-a administrat anterior tratament cu bevacizumab sau alţi inhibitori ai factorului de creştere a endoteliului vascular (FCEV) sau terapie ţintă asupra receptorului FCEV.</w:t>
      </w:r>
    </w:p>
    <w:p w14:paraId="51A6D55A" w14:textId="77777777" w:rsidR="00646352" w:rsidRPr="00096833" w:rsidRDefault="00646352" w:rsidP="00536ABF">
      <w:pPr>
        <w:pStyle w:val="BodyText"/>
      </w:pPr>
    </w:p>
    <w:p w14:paraId="0853C746" w14:textId="77777777" w:rsidR="00646352" w:rsidRPr="00096833" w:rsidRDefault="00EF11E9" w:rsidP="00536ABF">
      <w:pPr>
        <w:pStyle w:val="BodyText"/>
      </w:pPr>
      <w:r w:rsidRPr="00096833">
        <w:t>Abevmy</w:t>
      </w:r>
      <w:r w:rsidRPr="00096833">
        <w:rPr>
          <w:spacing w:val="-4"/>
        </w:rPr>
        <w:t xml:space="preserve"> </w:t>
      </w:r>
      <w:r w:rsidRPr="00096833">
        <w:t>administrat</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paclitaxel,</w:t>
      </w:r>
      <w:r w:rsidRPr="00096833">
        <w:rPr>
          <w:spacing w:val="-5"/>
        </w:rPr>
        <w:t xml:space="preserve"> </w:t>
      </w:r>
      <w:r w:rsidRPr="00096833">
        <w:t>topotecan</w:t>
      </w:r>
      <w:r w:rsidRPr="00096833">
        <w:rPr>
          <w:spacing w:val="-2"/>
        </w:rPr>
        <w:t xml:space="preserve"> </w:t>
      </w:r>
      <w:r w:rsidRPr="00096833">
        <w:t>sau</w:t>
      </w:r>
      <w:r w:rsidRPr="00096833">
        <w:rPr>
          <w:spacing w:val="-2"/>
        </w:rPr>
        <w:t xml:space="preserve"> </w:t>
      </w:r>
      <w:r w:rsidRPr="00096833">
        <w:t>doxorubicină</w:t>
      </w:r>
      <w:r w:rsidRPr="00096833">
        <w:rPr>
          <w:spacing w:val="-4"/>
        </w:rPr>
        <w:t xml:space="preserve"> </w:t>
      </w:r>
      <w:r w:rsidRPr="00096833">
        <w:t>lipozomală</w:t>
      </w:r>
      <w:r w:rsidRPr="00096833">
        <w:rPr>
          <w:spacing w:val="-2"/>
        </w:rPr>
        <w:t xml:space="preserve"> </w:t>
      </w:r>
      <w:r w:rsidRPr="00096833">
        <w:t>polietilenglicată este</w:t>
      </w:r>
      <w:r w:rsidRPr="00096833">
        <w:rPr>
          <w:spacing w:val="-4"/>
        </w:rPr>
        <w:t xml:space="preserve"> </w:t>
      </w:r>
      <w:r w:rsidRPr="00096833">
        <w:t>indicat</w:t>
      </w:r>
      <w:r w:rsidRPr="00096833">
        <w:rPr>
          <w:spacing w:val="-2"/>
        </w:rPr>
        <w:t xml:space="preserve"> </w:t>
      </w:r>
      <w:r w:rsidRPr="00096833">
        <w:t>pentru</w:t>
      </w:r>
      <w:r w:rsidRPr="00096833">
        <w:rPr>
          <w:spacing w:val="-5"/>
        </w:rPr>
        <w:t xml:space="preserve"> </w:t>
      </w:r>
      <w:r w:rsidRPr="00096833">
        <w:t>tratamentul</w:t>
      </w:r>
      <w:r w:rsidRPr="00096833">
        <w:rPr>
          <w:spacing w:val="-2"/>
        </w:rPr>
        <w:t xml:space="preserve"> </w:t>
      </w:r>
      <w:r w:rsidRPr="00096833">
        <w:t>pacientelor</w:t>
      </w:r>
      <w:r w:rsidRPr="00096833">
        <w:rPr>
          <w:spacing w:val="-3"/>
        </w:rPr>
        <w:t xml:space="preserve"> </w:t>
      </w:r>
      <w:r w:rsidRPr="00096833">
        <w:t>adulte</w:t>
      </w:r>
      <w:r w:rsidRPr="00096833">
        <w:rPr>
          <w:spacing w:val="-4"/>
        </w:rPr>
        <w:t xml:space="preserve"> </w:t>
      </w:r>
      <w:r w:rsidRPr="00096833">
        <w:t>cu</w:t>
      </w:r>
      <w:r w:rsidRPr="00096833">
        <w:rPr>
          <w:spacing w:val="-3"/>
        </w:rPr>
        <w:t xml:space="preserve"> </w:t>
      </w:r>
      <w:r w:rsidRPr="00096833">
        <w:t>neoplasm</w:t>
      </w:r>
      <w:r w:rsidRPr="00096833">
        <w:rPr>
          <w:spacing w:val="-2"/>
        </w:rPr>
        <w:t xml:space="preserve"> </w:t>
      </w:r>
      <w:r w:rsidRPr="00096833">
        <w:t>ovarian</w:t>
      </w:r>
      <w:r w:rsidRPr="00096833">
        <w:rPr>
          <w:spacing w:val="-4"/>
        </w:rPr>
        <w:t xml:space="preserve"> </w:t>
      </w:r>
      <w:r w:rsidRPr="00096833">
        <w:t>epitelial,</w:t>
      </w:r>
      <w:r w:rsidRPr="00096833">
        <w:rPr>
          <w:spacing w:val="-5"/>
        </w:rPr>
        <w:t xml:space="preserve"> </w:t>
      </w:r>
      <w:r w:rsidRPr="00096833">
        <w:t>neoplasm</w:t>
      </w:r>
      <w:r w:rsidRPr="00096833">
        <w:rPr>
          <w:spacing w:val="-4"/>
        </w:rPr>
        <w:t xml:space="preserve"> </w:t>
      </w:r>
      <w:r w:rsidRPr="00096833">
        <w:t>al</w:t>
      </w:r>
      <w:r w:rsidRPr="00096833">
        <w:rPr>
          <w:spacing w:val="-4"/>
        </w:rPr>
        <w:t xml:space="preserve"> </w:t>
      </w:r>
      <w:r w:rsidRPr="00096833">
        <w:t>trompelor uterine sau neoplasm peritoneal primar, recurente, rezistente la chimioterapia cu săruri de platină, cărora</w:t>
      </w:r>
      <w:r w:rsidRPr="00096833">
        <w:rPr>
          <w:spacing w:val="-2"/>
        </w:rPr>
        <w:t xml:space="preserve"> </w:t>
      </w:r>
      <w:r w:rsidRPr="00096833">
        <w:t>nu</w:t>
      </w:r>
      <w:r w:rsidRPr="00096833">
        <w:rPr>
          <w:spacing w:val="-4"/>
        </w:rPr>
        <w:t xml:space="preserve"> </w:t>
      </w:r>
      <w:r w:rsidRPr="00096833">
        <w:t>li</w:t>
      </w:r>
      <w:r w:rsidRPr="00096833">
        <w:rPr>
          <w:spacing w:val="-1"/>
        </w:rPr>
        <w:t xml:space="preserve"> </w:t>
      </w:r>
      <w:r w:rsidRPr="00096833">
        <w:t>s-au</w:t>
      </w:r>
      <w:r w:rsidRPr="00096833">
        <w:rPr>
          <w:spacing w:val="-2"/>
        </w:rPr>
        <w:t xml:space="preserve"> </w:t>
      </w:r>
      <w:r w:rsidRPr="00096833">
        <w:t>administrat</w:t>
      </w:r>
      <w:r w:rsidRPr="00096833">
        <w:rPr>
          <w:spacing w:val="-1"/>
        </w:rPr>
        <w:t xml:space="preserve"> </w:t>
      </w:r>
      <w:r w:rsidRPr="00096833">
        <w:t>mai</w:t>
      </w:r>
      <w:r w:rsidRPr="00096833">
        <w:rPr>
          <w:spacing w:val="-4"/>
        </w:rPr>
        <w:t xml:space="preserve"> </w:t>
      </w:r>
      <w:r w:rsidRPr="00096833">
        <w:t>mult</w:t>
      </w:r>
      <w:r w:rsidRPr="00096833">
        <w:rPr>
          <w:spacing w:val="-1"/>
        </w:rPr>
        <w:t xml:space="preserve"> </w:t>
      </w:r>
      <w:r w:rsidRPr="00096833">
        <w:t>de</w:t>
      </w:r>
      <w:r w:rsidRPr="00096833">
        <w:rPr>
          <w:spacing w:val="-2"/>
        </w:rPr>
        <w:t xml:space="preserve"> </w:t>
      </w:r>
      <w:r w:rsidRPr="00096833">
        <w:t>două</w:t>
      </w:r>
      <w:r w:rsidRPr="00096833">
        <w:rPr>
          <w:spacing w:val="-2"/>
        </w:rPr>
        <w:t xml:space="preserve"> </w:t>
      </w:r>
      <w:r w:rsidRPr="00096833">
        <w:t>scheme</w:t>
      </w:r>
      <w:r w:rsidRPr="00096833">
        <w:rPr>
          <w:spacing w:val="-4"/>
        </w:rPr>
        <w:t xml:space="preserve"> </w:t>
      </w:r>
      <w:r w:rsidRPr="00096833">
        <w:t>chimioterapice</w:t>
      </w:r>
      <w:r w:rsidRPr="00096833">
        <w:rPr>
          <w:spacing w:val="-4"/>
        </w:rPr>
        <w:t xml:space="preserve"> </w:t>
      </w:r>
      <w:r w:rsidRPr="00096833">
        <w:t>şi</w:t>
      </w:r>
      <w:r w:rsidRPr="00096833">
        <w:rPr>
          <w:spacing w:val="-3"/>
        </w:rPr>
        <w:t xml:space="preserve"> </w:t>
      </w:r>
      <w:r w:rsidRPr="00096833">
        <w:t>care</w:t>
      </w:r>
      <w:r w:rsidRPr="00096833">
        <w:rPr>
          <w:spacing w:val="-2"/>
        </w:rPr>
        <w:t xml:space="preserve"> </w:t>
      </w:r>
      <w:r w:rsidRPr="00096833">
        <w:t>nu</w:t>
      </w:r>
      <w:r w:rsidRPr="00096833">
        <w:rPr>
          <w:spacing w:val="-4"/>
        </w:rPr>
        <w:t xml:space="preserve"> </w:t>
      </w:r>
      <w:r w:rsidRPr="00096833">
        <w:t>au</w:t>
      </w:r>
      <w:r w:rsidRPr="00096833">
        <w:rPr>
          <w:spacing w:val="-2"/>
        </w:rPr>
        <w:t xml:space="preserve"> </w:t>
      </w:r>
      <w:r w:rsidRPr="00096833">
        <w:t>fost</w:t>
      </w:r>
      <w:r w:rsidRPr="00096833">
        <w:rPr>
          <w:spacing w:val="-1"/>
        </w:rPr>
        <w:t xml:space="preserve"> </w:t>
      </w:r>
      <w:r w:rsidRPr="00096833">
        <w:t>tratate</w:t>
      </w:r>
      <w:r w:rsidRPr="00096833">
        <w:rPr>
          <w:spacing w:val="-2"/>
        </w:rPr>
        <w:t xml:space="preserve"> </w:t>
      </w:r>
      <w:r w:rsidRPr="00096833">
        <w:t>anterior cu bevacizumab sau cu alţi inhibitori ai FCEV sau cu terapie ţintă asupra receptorului FCEV (vezi</w:t>
      </w:r>
      <w:r w:rsidRPr="00096833">
        <w:rPr>
          <w:spacing w:val="80"/>
        </w:rPr>
        <w:t xml:space="preserve"> </w:t>
      </w:r>
      <w:r w:rsidRPr="00096833">
        <w:t>pct. 5.1).</w:t>
      </w:r>
    </w:p>
    <w:p w14:paraId="11107949" w14:textId="77777777" w:rsidR="00646352" w:rsidRPr="00096833" w:rsidRDefault="00646352" w:rsidP="00536ABF">
      <w:pPr>
        <w:pStyle w:val="BodyText"/>
      </w:pPr>
    </w:p>
    <w:p w14:paraId="4009A97B" w14:textId="77777777" w:rsidR="00646352" w:rsidRPr="00096833" w:rsidRDefault="00EF11E9" w:rsidP="00536ABF">
      <w:pPr>
        <w:pStyle w:val="BodyText"/>
      </w:pPr>
      <w:r w:rsidRPr="00096833">
        <w:t>Abevmy administrat în asociere cu paclitaxel şi cisplatină sau, în mod alternativ, cu paclitaxel şi topotecan</w:t>
      </w:r>
      <w:r w:rsidRPr="00096833">
        <w:rPr>
          <w:spacing w:val="-2"/>
        </w:rPr>
        <w:t xml:space="preserve"> </w:t>
      </w:r>
      <w:r w:rsidRPr="00096833">
        <w:t>la</w:t>
      </w:r>
      <w:r w:rsidRPr="00096833">
        <w:rPr>
          <w:spacing w:val="-2"/>
        </w:rPr>
        <w:t xml:space="preserve"> </w:t>
      </w:r>
      <w:r w:rsidRPr="00096833">
        <w:t>pacientele</w:t>
      </w:r>
      <w:r w:rsidRPr="00096833">
        <w:rPr>
          <w:spacing w:val="-4"/>
        </w:rPr>
        <w:t xml:space="preserve"> </w:t>
      </w:r>
      <w:r w:rsidRPr="00096833">
        <w:t>cărora</w:t>
      </w:r>
      <w:r w:rsidRPr="00096833">
        <w:rPr>
          <w:spacing w:val="-2"/>
        </w:rPr>
        <w:t xml:space="preserve"> </w:t>
      </w:r>
      <w:r w:rsidRPr="00096833">
        <w:t>nu</w:t>
      </w:r>
      <w:r w:rsidRPr="00096833">
        <w:rPr>
          <w:spacing w:val="-4"/>
        </w:rPr>
        <w:t xml:space="preserve"> </w:t>
      </w:r>
      <w:r w:rsidRPr="00096833">
        <w:t>li</w:t>
      </w:r>
      <w:r w:rsidRPr="00096833">
        <w:rPr>
          <w:spacing w:val="-4"/>
        </w:rPr>
        <w:t xml:space="preserve"> </w:t>
      </w:r>
      <w:r w:rsidRPr="00096833">
        <w:t>se</w:t>
      </w:r>
      <w:r w:rsidRPr="00096833">
        <w:rPr>
          <w:spacing w:val="-2"/>
        </w:rPr>
        <w:t xml:space="preserve"> </w:t>
      </w:r>
      <w:r w:rsidRPr="00096833">
        <w:t>poate</w:t>
      </w:r>
      <w:r w:rsidRPr="00096833">
        <w:rPr>
          <w:spacing w:val="-2"/>
        </w:rPr>
        <w:t xml:space="preserve"> </w:t>
      </w:r>
      <w:r w:rsidRPr="00096833">
        <w:t>administra</w:t>
      </w:r>
      <w:r w:rsidRPr="00096833">
        <w:rPr>
          <w:spacing w:val="-4"/>
        </w:rPr>
        <w:t xml:space="preserve"> </w:t>
      </w:r>
      <w:r w:rsidRPr="00096833">
        <w:t>chimioterapie</w:t>
      </w:r>
      <w:r w:rsidRPr="00096833">
        <w:rPr>
          <w:spacing w:val="-2"/>
        </w:rPr>
        <w:t xml:space="preserve"> </w:t>
      </w:r>
      <w:r w:rsidRPr="00096833">
        <w:t>cu</w:t>
      </w:r>
      <w:r w:rsidRPr="00096833">
        <w:rPr>
          <w:spacing w:val="-2"/>
        </w:rPr>
        <w:t xml:space="preserve"> </w:t>
      </w:r>
      <w:r w:rsidRPr="00096833">
        <w:t>săruri</w:t>
      </w:r>
      <w:r w:rsidRPr="00096833">
        <w:rPr>
          <w:spacing w:val="-1"/>
        </w:rPr>
        <w:t xml:space="preserve"> </w:t>
      </w:r>
      <w:r w:rsidRPr="00096833">
        <w:t>de</w:t>
      </w:r>
      <w:r w:rsidRPr="00096833">
        <w:rPr>
          <w:spacing w:val="-4"/>
        </w:rPr>
        <w:t xml:space="preserve"> </w:t>
      </w:r>
      <w:r w:rsidRPr="00096833">
        <w:t>platină,</w:t>
      </w:r>
      <w:r w:rsidRPr="00096833">
        <w:rPr>
          <w:spacing w:val="-4"/>
        </w:rPr>
        <w:t xml:space="preserve"> </w:t>
      </w:r>
      <w:r w:rsidRPr="00096833">
        <w:t>este</w:t>
      </w:r>
      <w:r w:rsidRPr="00096833">
        <w:rPr>
          <w:spacing w:val="-4"/>
        </w:rPr>
        <w:t xml:space="preserve"> </w:t>
      </w:r>
      <w:r w:rsidRPr="00096833">
        <w:t>indicat pentru tratamentul pacientelor adulte cu carcinom de col uterin persistent, recurent sau metastazat (vezi pct. 5.1).</w:t>
      </w:r>
    </w:p>
    <w:p w14:paraId="4DB7A3DB" w14:textId="77777777" w:rsidR="00646352" w:rsidRPr="00096833" w:rsidRDefault="00646352" w:rsidP="00536ABF">
      <w:pPr>
        <w:pStyle w:val="BodyText"/>
      </w:pPr>
    </w:p>
    <w:p w14:paraId="1915F00A" w14:textId="77777777" w:rsidR="00646352" w:rsidRPr="00096833" w:rsidRDefault="00EF11E9" w:rsidP="00536ABF">
      <w:pPr>
        <w:pStyle w:val="Heading2"/>
        <w:numPr>
          <w:ilvl w:val="1"/>
          <w:numId w:val="14"/>
        </w:numPr>
        <w:tabs>
          <w:tab w:val="left" w:pos="797"/>
        </w:tabs>
        <w:ind w:left="567" w:hanging="566"/>
      </w:pPr>
      <w:r w:rsidRPr="00096833">
        <w:t>Doze</w:t>
      </w:r>
      <w:r w:rsidRPr="00096833">
        <w:rPr>
          <w:spacing w:val="-2"/>
        </w:rPr>
        <w:t xml:space="preserve"> </w:t>
      </w:r>
      <w:r w:rsidRPr="00096833">
        <w:t>şi</w:t>
      </w:r>
      <w:r w:rsidRPr="00096833">
        <w:rPr>
          <w:spacing w:val="-1"/>
        </w:rPr>
        <w:t xml:space="preserve"> </w:t>
      </w:r>
      <w:r w:rsidRPr="00096833">
        <w:t>mod</w:t>
      </w:r>
      <w:r w:rsidRPr="00096833">
        <w:rPr>
          <w:spacing w:val="-4"/>
        </w:rPr>
        <w:t xml:space="preserve"> </w:t>
      </w:r>
      <w:r w:rsidRPr="00096833">
        <w:t>de</w:t>
      </w:r>
      <w:r w:rsidRPr="00096833">
        <w:rPr>
          <w:spacing w:val="-1"/>
        </w:rPr>
        <w:t xml:space="preserve"> </w:t>
      </w:r>
      <w:r w:rsidRPr="00096833">
        <w:rPr>
          <w:spacing w:val="-2"/>
        </w:rPr>
        <w:t>administrare</w:t>
      </w:r>
    </w:p>
    <w:p w14:paraId="79A65D30" w14:textId="77777777" w:rsidR="00646352" w:rsidRPr="00096833" w:rsidRDefault="00646352" w:rsidP="00536ABF">
      <w:pPr>
        <w:pStyle w:val="BodyText"/>
        <w:rPr>
          <w:b/>
        </w:rPr>
      </w:pPr>
    </w:p>
    <w:p w14:paraId="7E51E50F" w14:textId="77777777" w:rsidR="00646352" w:rsidRPr="00096833" w:rsidRDefault="00EF11E9" w:rsidP="00536ABF">
      <w:pPr>
        <w:pStyle w:val="BodyText"/>
      </w:pPr>
      <w:r w:rsidRPr="00096833">
        <w:t>Nu</w:t>
      </w:r>
      <w:r w:rsidRPr="00096833">
        <w:rPr>
          <w:spacing w:val="-3"/>
        </w:rPr>
        <w:t xml:space="preserve"> </w:t>
      </w:r>
      <w:r w:rsidRPr="00096833">
        <w:t>agitați</w:t>
      </w:r>
      <w:r w:rsidRPr="00096833">
        <w:rPr>
          <w:spacing w:val="-2"/>
        </w:rPr>
        <w:t xml:space="preserve"> flaconul.</w:t>
      </w:r>
    </w:p>
    <w:p w14:paraId="26CD5C93" w14:textId="77777777" w:rsidR="00646352" w:rsidRPr="00096833" w:rsidRDefault="00646352" w:rsidP="00536ABF">
      <w:pPr>
        <w:pStyle w:val="BodyText"/>
      </w:pPr>
    </w:p>
    <w:p w14:paraId="2F652B13" w14:textId="77777777" w:rsidR="00646352" w:rsidRPr="00096833" w:rsidRDefault="00EF11E9" w:rsidP="00536ABF">
      <w:pPr>
        <w:pStyle w:val="BodyText"/>
      </w:pPr>
      <w:r w:rsidRPr="00096833">
        <w:t>Abevmy</w:t>
      </w:r>
      <w:r w:rsidRPr="00096833">
        <w:rPr>
          <w:spacing w:val="-5"/>
        </w:rPr>
        <w:t xml:space="preserve"> </w:t>
      </w:r>
      <w:r w:rsidRPr="00096833">
        <w:t>trebuie</w:t>
      </w:r>
      <w:r w:rsidRPr="00096833">
        <w:rPr>
          <w:spacing w:val="-3"/>
        </w:rPr>
        <w:t xml:space="preserve"> </w:t>
      </w:r>
      <w:r w:rsidRPr="00096833">
        <w:t>administrat</w:t>
      </w:r>
      <w:r w:rsidRPr="00096833">
        <w:rPr>
          <w:spacing w:val="-2"/>
        </w:rPr>
        <w:t xml:space="preserve"> </w:t>
      </w:r>
      <w:r w:rsidRPr="00096833">
        <w:t>sub</w:t>
      </w:r>
      <w:r w:rsidRPr="00096833">
        <w:rPr>
          <w:spacing w:val="-5"/>
        </w:rPr>
        <w:t xml:space="preserve"> </w:t>
      </w:r>
      <w:r w:rsidRPr="00096833">
        <w:t>supravegherea</w:t>
      </w:r>
      <w:r w:rsidRPr="00096833">
        <w:rPr>
          <w:spacing w:val="-3"/>
        </w:rPr>
        <w:t xml:space="preserve"> </w:t>
      </w:r>
      <w:r w:rsidRPr="00096833">
        <w:t>unui</w:t>
      </w:r>
      <w:r w:rsidRPr="00096833">
        <w:rPr>
          <w:spacing w:val="-5"/>
        </w:rPr>
        <w:t xml:space="preserve"> </w:t>
      </w:r>
      <w:r w:rsidRPr="00096833">
        <w:t>medic</w:t>
      </w:r>
      <w:r w:rsidRPr="00096833">
        <w:rPr>
          <w:spacing w:val="-5"/>
        </w:rPr>
        <w:t xml:space="preserve"> </w:t>
      </w:r>
      <w:r w:rsidRPr="00096833">
        <w:t>cu</w:t>
      </w:r>
      <w:r w:rsidRPr="00096833">
        <w:rPr>
          <w:spacing w:val="-3"/>
        </w:rPr>
        <w:t xml:space="preserve"> </w:t>
      </w:r>
      <w:r w:rsidRPr="00096833">
        <w:t>experienţă</w:t>
      </w:r>
      <w:r w:rsidRPr="00096833">
        <w:rPr>
          <w:spacing w:val="-5"/>
        </w:rPr>
        <w:t xml:space="preserve"> </w:t>
      </w:r>
      <w:r w:rsidRPr="00096833">
        <w:t>în</w:t>
      </w:r>
      <w:r w:rsidRPr="00096833">
        <w:rPr>
          <w:spacing w:val="-3"/>
        </w:rPr>
        <w:t xml:space="preserve"> </w:t>
      </w:r>
      <w:r w:rsidRPr="00096833">
        <w:t>utilizarea</w:t>
      </w:r>
      <w:r w:rsidRPr="00096833">
        <w:rPr>
          <w:spacing w:val="-5"/>
        </w:rPr>
        <w:t xml:space="preserve"> </w:t>
      </w:r>
      <w:r w:rsidRPr="00096833">
        <w:t xml:space="preserve">medicamentelor </w:t>
      </w:r>
      <w:r w:rsidRPr="00096833">
        <w:rPr>
          <w:spacing w:val="-2"/>
        </w:rPr>
        <w:t>antineoplazice.</w:t>
      </w:r>
    </w:p>
    <w:p w14:paraId="5732502B" w14:textId="77777777" w:rsidR="00646352" w:rsidRPr="00096833" w:rsidRDefault="00646352" w:rsidP="00536ABF">
      <w:pPr>
        <w:pStyle w:val="BodyText"/>
      </w:pPr>
    </w:p>
    <w:p w14:paraId="403A5A69" w14:textId="77777777" w:rsidR="00646352" w:rsidRPr="00096833" w:rsidRDefault="00EF11E9" w:rsidP="00536ABF">
      <w:pPr>
        <w:pStyle w:val="BodyText"/>
      </w:pPr>
      <w:r w:rsidRPr="00096833">
        <w:rPr>
          <w:spacing w:val="-4"/>
          <w:u w:val="single"/>
        </w:rPr>
        <w:t>Doze</w:t>
      </w:r>
    </w:p>
    <w:p w14:paraId="19AB515A" w14:textId="77777777" w:rsidR="00646352" w:rsidRPr="00096833" w:rsidRDefault="00646352" w:rsidP="00536ABF">
      <w:pPr>
        <w:pStyle w:val="BodyText"/>
      </w:pPr>
    </w:p>
    <w:p w14:paraId="5C5CB00D" w14:textId="77777777" w:rsidR="00646352" w:rsidRPr="00096833" w:rsidRDefault="00EF11E9" w:rsidP="00536ABF">
      <w:pPr>
        <w:rPr>
          <w:i/>
        </w:rPr>
      </w:pPr>
      <w:r w:rsidRPr="00096833">
        <w:rPr>
          <w:i/>
          <w:u w:val="single"/>
        </w:rPr>
        <w:t>Carcinom</w:t>
      </w:r>
      <w:r w:rsidRPr="00096833">
        <w:rPr>
          <w:i/>
          <w:spacing w:val="-5"/>
          <w:u w:val="single"/>
        </w:rPr>
        <w:t xml:space="preserve"> </w:t>
      </w:r>
      <w:r w:rsidRPr="00096833">
        <w:rPr>
          <w:i/>
          <w:u w:val="single"/>
        </w:rPr>
        <w:t>metastazat</w:t>
      </w:r>
      <w:r w:rsidRPr="00096833">
        <w:rPr>
          <w:i/>
          <w:spacing w:val="-2"/>
          <w:u w:val="single"/>
        </w:rPr>
        <w:t xml:space="preserve"> </w:t>
      </w:r>
      <w:r w:rsidRPr="00096833">
        <w:rPr>
          <w:i/>
          <w:u w:val="single"/>
        </w:rPr>
        <w:t>de</w:t>
      </w:r>
      <w:r w:rsidRPr="00096833">
        <w:rPr>
          <w:i/>
          <w:spacing w:val="-4"/>
          <w:u w:val="single"/>
        </w:rPr>
        <w:t xml:space="preserve"> </w:t>
      </w:r>
      <w:r w:rsidRPr="00096833">
        <w:rPr>
          <w:i/>
          <w:u w:val="single"/>
        </w:rPr>
        <w:t>colon</w:t>
      </w:r>
      <w:r w:rsidRPr="00096833">
        <w:rPr>
          <w:i/>
          <w:spacing w:val="-3"/>
          <w:u w:val="single"/>
        </w:rPr>
        <w:t xml:space="preserve"> </w:t>
      </w:r>
      <w:r w:rsidRPr="00096833">
        <w:rPr>
          <w:i/>
          <w:u w:val="single"/>
        </w:rPr>
        <w:t>sau</w:t>
      </w:r>
      <w:r w:rsidRPr="00096833">
        <w:rPr>
          <w:i/>
          <w:spacing w:val="-3"/>
          <w:u w:val="single"/>
        </w:rPr>
        <w:t xml:space="preserve"> </w:t>
      </w:r>
      <w:r w:rsidRPr="00096833">
        <w:rPr>
          <w:i/>
          <w:u w:val="single"/>
        </w:rPr>
        <w:t>rect</w:t>
      </w:r>
      <w:r w:rsidRPr="00096833">
        <w:rPr>
          <w:i/>
          <w:spacing w:val="-5"/>
          <w:u w:val="single"/>
        </w:rPr>
        <w:t xml:space="preserve"> </w:t>
      </w:r>
      <w:r w:rsidRPr="00096833">
        <w:rPr>
          <w:i/>
          <w:spacing w:val="-2"/>
          <w:u w:val="single"/>
        </w:rPr>
        <w:t>(CmCR)</w:t>
      </w:r>
    </w:p>
    <w:p w14:paraId="6ADAD210" w14:textId="77777777" w:rsidR="00646352" w:rsidRPr="00096833" w:rsidRDefault="00EF11E9" w:rsidP="00536ABF">
      <w:pPr>
        <w:pStyle w:val="BodyText"/>
      </w:pPr>
      <w:r w:rsidRPr="00096833">
        <w:t>Doza</w:t>
      </w:r>
      <w:r w:rsidRPr="00096833">
        <w:rPr>
          <w:spacing w:val="-2"/>
        </w:rPr>
        <w:t xml:space="preserve"> </w:t>
      </w:r>
      <w:r w:rsidRPr="00096833">
        <w:t>recomandată</w:t>
      </w:r>
      <w:r w:rsidRPr="00096833">
        <w:rPr>
          <w:spacing w:val="-4"/>
        </w:rPr>
        <w:t xml:space="preserve"> </w:t>
      </w:r>
      <w:r w:rsidRPr="00096833">
        <w:t>de</w:t>
      </w:r>
      <w:r w:rsidRPr="00096833">
        <w:rPr>
          <w:spacing w:val="-2"/>
        </w:rPr>
        <w:t xml:space="preserve"> </w:t>
      </w:r>
      <w:r w:rsidRPr="00096833">
        <w:t>Abevmy</w:t>
      </w:r>
      <w:r w:rsidRPr="00096833">
        <w:rPr>
          <w:spacing w:val="-2"/>
        </w:rPr>
        <w:t xml:space="preserve"> </w:t>
      </w:r>
      <w:r w:rsidRPr="00096833">
        <w:t>administrată</w:t>
      </w:r>
      <w:r w:rsidRPr="00096833">
        <w:rPr>
          <w:spacing w:val="-2"/>
        </w:rPr>
        <w:t xml:space="preserve"> </w:t>
      </w:r>
      <w:r w:rsidRPr="00096833">
        <w:t>sub</w:t>
      </w:r>
      <w:r w:rsidRPr="00096833">
        <w:rPr>
          <w:spacing w:val="-2"/>
        </w:rPr>
        <w:t xml:space="preserve"> </w:t>
      </w:r>
      <w:r w:rsidRPr="00096833">
        <w:t>formă</w:t>
      </w:r>
      <w:r w:rsidRPr="00096833">
        <w:rPr>
          <w:spacing w:val="-4"/>
        </w:rPr>
        <w:t xml:space="preserve"> </w:t>
      </w:r>
      <w:r w:rsidRPr="00096833">
        <w:t>de</w:t>
      </w:r>
      <w:r w:rsidRPr="00096833">
        <w:rPr>
          <w:spacing w:val="-2"/>
        </w:rPr>
        <w:t xml:space="preserve"> </w:t>
      </w:r>
      <w:r w:rsidRPr="00096833">
        <w:t>perfuzie</w:t>
      </w:r>
      <w:r w:rsidRPr="00096833">
        <w:rPr>
          <w:spacing w:val="-4"/>
        </w:rPr>
        <w:t xml:space="preserve"> </w:t>
      </w:r>
      <w:r w:rsidRPr="00096833">
        <w:t>intravenoasă</w:t>
      </w:r>
      <w:r w:rsidRPr="00096833">
        <w:rPr>
          <w:spacing w:val="-4"/>
        </w:rPr>
        <w:t xml:space="preserve"> </w:t>
      </w:r>
      <w:r w:rsidRPr="00096833">
        <w:t>este</w:t>
      </w:r>
      <w:r w:rsidRPr="00096833">
        <w:rPr>
          <w:spacing w:val="-2"/>
        </w:rPr>
        <w:t xml:space="preserve"> </w:t>
      </w:r>
      <w:r w:rsidRPr="00096833">
        <w:t>fie</w:t>
      </w:r>
      <w:r w:rsidRPr="00096833">
        <w:rPr>
          <w:spacing w:val="-2"/>
        </w:rPr>
        <w:t xml:space="preserve"> </w:t>
      </w:r>
      <w:r w:rsidRPr="00096833">
        <w:t>de</w:t>
      </w:r>
      <w:r w:rsidRPr="00096833">
        <w:rPr>
          <w:spacing w:val="-4"/>
        </w:rPr>
        <w:t xml:space="preserve"> </w:t>
      </w:r>
      <w:r w:rsidRPr="00096833">
        <w:t>5 mg/kg</w:t>
      </w:r>
      <w:r w:rsidRPr="00096833">
        <w:rPr>
          <w:spacing w:val="-5"/>
        </w:rPr>
        <w:t xml:space="preserve"> </w:t>
      </w:r>
      <w:r w:rsidRPr="00096833">
        <w:t>sau 10 mg/kg greutate corporală (gc), administrată o dată la interval de 2 săptămâni, fie 7,5 mg/kg gc sau 15 mg/kg gc administrată o dată la interval de 3 săptămâni.</w:t>
      </w:r>
    </w:p>
    <w:p w14:paraId="67B9ACDE" w14:textId="77777777" w:rsidR="00646352" w:rsidRPr="00096833" w:rsidRDefault="00EF11E9" w:rsidP="00536ABF">
      <w:pPr>
        <w:pStyle w:val="BodyText"/>
      </w:pPr>
      <w:r w:rsidRPr="00096833">
        <w:t>Se</w:t>
      </w:r>
      <w:r w:rsidRPr="00096833">
        <w:rPr>
          <w:spacing w:val="-3"/>
        </w:rPr>
        <w:t xml:space="preserve"> </w:t>
      </w:r>
      <w:r w:rsidRPr="00096833">
        <w:t>recomandă</w:t>
      </w:r>
      <w:r w:rsidRPr="00096833">
        <w:rPr>
          <w:spacing w:val="-5"/>
        </w:rPr>
        <w:t xml:space="preserve"> </w:t>
      </w:r>
      <w:r w:rsidRPr="00096833">
        <w:t>ca</w:t>
      </w:r>
      <w:r w:rsidRPr="00096833">
        <w:rPr>
          <w:spacing w:val="-5"/>
        </w:rPr>
        <w:t xml:space="preserve"> </w:t>
      </w:r>
      <w:r w:rsidRPr="00096833">
        <w:t>tratamentul</w:t>
      </w:r>
      <w:r w:rsidRPr="00096833">
        <w:rPr>
          <w:spacing w:val="-2"/>
        </w:rPr>
        <w:t xml:space="preserve"> </w:t>
      </w:r>
      <w:r w:rsidRPr="00096833">
        <w:t>să</w:t>
      </w:r>
      <w:r w:rsidRPr="00096833">
        <w:rPr>
          <w:spacing w:val="-5"/>
        </w:rPr>
        <w:t xml:space="preserve"> </w:t>
      </w:r>
      <w:r w:rsidRPr="00096833">
        <w:t>fie</w:t>
      </w:r>
      <w:r w:rsidRPr="00096833">
        <w:rPr>
          <w:spacing w:val="-3"/>
        </w:rPr>
        <w:t xml:space="preserve"> </w:t>
      </w:r>
      <w:r w:rsidRPr="00096833">
        <w:t>continuat</w:t>
      </w:r>
      <w:r w:rsidRPr="00096833">
        <w:rPr>
          <w:spacing w:val="-2"/>
        </w:rPr>
        <w:t xml:space="preserve"> </w:t>
      </w:r>
      <w:r w:rsidRPr="00096833">
        <w:t>până</w:t>
      </w:r>
      <w:r w:rsidRPr="00096833">
        <w:rPr>
          <w:spacing w:val="-3"/>
        </w:rPr>
        <w:t xml:space="preserve"> </w:t>
      </w:r>
      <w:r w:rsidRPr="00096833">
        <w:t>la</w:t>
      </w:r>
      <w:r w:rsidRPr="00096833">
        <w:rPr>
          <w:spacing w:val="-3"/>
        </w:rPr>
        <w:t xml:space="preserve"> </w:t>
      </w:r>
      <w:r w:rsidRPr="00096833">
        <w:t>progresia</w:t>
      </w:r>
      <w:r w:rsidRPr="00096833">
        <w:rPr>
          <w:spacing w:val="-3"/>
        </w:rPr>
        <w:t xml:space="preserve"> </w:t>
      </w:r>
      <w:r w:rsidRPr="00096833">
        <w:t>bolii</w:t>
      </w:r>
      <w:r w:rsidRPr="00096833">
        <w:rPr>
          <w:spacing w:val="-2"/>
        </w:rPr>
        <w:t xml:space="preserve"> </w:t>
      </w:r>
      <w:r w:rsidRPr="00096833">
        <w:t>sau</w:t>
      </w:r>
      <w:r w:rsidRPr="00096833">
        <w:rPr>
          <w:spacing w:val="-3"/>
        </w:rPr>
        <w:t xml:space="preserve"> </w:t>
      </w:r>
      <w:r w:rsidRPr="00096833">
        <w:t>până</w:t>
      </w:r>
      <w:r w:rsidRPr="00096833">
        <w:rPr>
          <w:spacing w:val="-3"/>
        </w:rPr>
        <w:t xml:space="preserve"> </w:t>
      </w:r>
      <w:r w:rsidRPr="00096833">
        <w:t>la</w:t>
      </w:r>
      <w:r w:rsidRPr="00096833">
        <w:rPr>
          <w:spacing w:val="-3"/>
        </w:rPr>
        <w:t xml:space="preserve"> </w:t>
      </w:r>
      <w:r w:rsidRPr="00096833">
        <w:t xml:space="preserve">toxicitate </w:t>
      </w:r>
      <w:r w:rsidRPr="00096833">
        <w:rPr>
          <w:spacing w:val="-2"/>
        </w:rPr>
        <w:t>inacceptabilă.</w:t>
      </w:r>
    </w:p>
    <w:p w14:paraId="5929A0A1" w14:textId="77777777" w:rsidR="00646352" w:rsidRPr="00096833" w:rsidRDefault="00646352" w:rsidP="00536ABF">
      <w:pPr>
        <w:pStyle w:val="BodyText"/>
      </w:pPr>
    </w:p>
    <w:p w14:paraId="2D04347B" w14:textId="77777777" w:rsidR="00646352" w:rsidRPr="00096833" w:rsidRDefault="00EF11E9" w:rsidP="00536ABF">
      <w:pPr>
        <w:rPr>
          <w:i/>
        </w:rPr>
      </w:pPr>
      <w:r w:rsidRPr="00096833">
        <w:rPr>
          <w:i/>
          <w:u w:val="single"/>
        </w:rPr>
        <w:t>Neoplasm</w:t>
      </w:r>
      <w:r w:rsidRPr="00096833">
        <w:rPr>
          <w:i/>
          <w:spacing w:val="-4"/>
          <w:u w:val="single"/>
        </w:rPr>
        <w:t xml:space="preserve"> </w:t>
      </w:r>
      <w:r w:rsidRPr="00096833">
        <w:rPr>
          <w:i/>
          <w:u w:val="single"/>
        </w:rPr>
        <w:t>mamar</w:t>
      </w:r>
      <w:r w:rsidRPr="00096833">
        <w:rPr>
          <w:i/>
          <w:spacing w:val="-4"/>
          <w:u w:val="single"/>
        </w:rPr>
        <w:t xml:space="preserve"> </w:t>
      </w:r>
      <w:r w:rsidRPr="00096833">
        <w:rPr>
          <w:i/>
          <w:u w:val="single"/>
        </w:rPr>
        <w:t>metastazat</w:t>
      </w:r>
      <w:r w:rsidRPr="00096833">
        <w:rPr>
          <w:i/>
          <w:spacing w:val="-3"/>
          <w:u w:val="single"/>
        </w:rPr>
        <w:t xml:space="preserve"> </w:t>
      </w:r>
      <w:r w:rsidRPr="00096833">
        <w:rPr>
          <w:i/>
          <w:spacing w:val="-4"/>
          <w:u w:val="single"/>
        </w:rPr>
        <w:t>(NMm)</w:t>
      </w:r>
    </w:p>
    <w:p w14:paraId="155E0D0E" w14:textId="77777777" w:rsidR="00646352" w:rsidRPr="00096833" w:rsidRDefault="00EF11E9" w:rsidP="00536ABF">
      <w:pPr>
        <w:pStyle w:val="BodyText"/>
      </w:pPr>
      <w:r w:rsidRPr="00096833">
        <w:t>Doza</w:t>
      </w:r>
      <w:r w:rsidRPr="00096833">
        <w:rPr>
          <w:spacing w:val="-1"/>
        </w:rPr>
        <w:t xml:space="preserve"> </w:t>
      </w:r>
      <w:r w:rsidRPr="00096833">
        <w:t>recomandată</w:t>
      </w:r>
      <w:r w:rsidRPr="00096833">
        <w:rPr>
          <w:spacing w:val="-3"/>
        </w:rPr>
        <w:t xml:space="preserve"> </w:t>
      </w:r>
      <w:r w:rsidRPr="00096833">
        <w:t>de</w:t>
      </w:r>
      <w:r w:rsidRPr="00096833">
        <w:rPr>
          <w:spacing w:val="-1"/>
        </w:rPr>
        <w:t xml:space="preserve"> </w:t>
      </w:r>
      <w:r w:rsidRPr="00096833">
        <w:t>Abevmy</w:t>
      </w:r>
      <w:r w:rsidRPr="00096833">
        <w:rPr>
          <w:spacing w:val="-1"/>
        </w:rPr>
        <w:t xml:space="preserve"> </w:t>
      </w:r>
      <w:r w:rsidRPr="00096833">
        <w:t>este</w:t>
      </w:r>
      <w:r w:rsidRPr="00096833">
        <w:rPr>
          <w:spacing w:val="-3"/>
        </w:rPr>
        <w:t xml:space="preserve"> </w:t>
      </w:r>
      <w:r w:rsidRPr="00096833">
        <w:t>de</w:t>
      </w:r>
      <w:r w:rsidRPr="00096833">
        <w:rPr>
          <w:spacing w:val="-1"/>
        </w:rPr>
        <w:t xml:space="preserve"> </w:t>
      </w:r>
      <w:r w:rsidRPr="00096833">
        <w:t>10</w:t>
      </w:r>
      <w:r w:rsidRPr="00096833">
        <w:rPr>
          <w:spacing w:val="-2"/>
        </w:rPr>
        <w:t xml:space="preserve"> </w:t>
      </w:r>
      <w:r w:rsidRPr="00096833">
        <w:t>mg/kg</w:t>
      </w:r>
      <w:r w:rsidRPr="00096833">
        <w:rPr>
          <w:spacing w:val="-1"/>
        </w:rPr>
        <w:t xml:space="preserve"> </w:t>
      </w:r>
      <w:r w:rsidRPr="00096833">
        <w:t>gc,</w:t>
      </w:r>
      <w:r w:rsidRPr="00096833">
        <w:rPr>
          <w:spacing w:val="-1"/>
        </w:rPr>
        <w:t xml:space="preserve"> </w:t>
      </w:r>
      <w:r w:rsidRPr="00096833">
        <w:t>administrată</w:t>
      </w:r>
      <w:r w:rsidRPr="00096833">
        <w:rPr>
          <w:spacing w:val="-3"/>
        </w:rPr>
        <w:t xml:space="preserve"> </w:t>
      </w:r>
      <w:r w:rsidRPr="00096833">
        <w:t>o</w:t>
      </w:r>
      <w:r w:rsidRPr="00096833">
        <w:rPr>
          <w:spacing w:val="-1"/>
        </w:rPr>
        <w:t xml:space="preserve"> </w:t>
      </w:r>
      <w:r w:rsidRPr="00096833">
        <w:t>dată</w:t>
      </w:r>
      <w:r w:rsidRPr="00096833">
        <w:rPr>
          <w:spacing w:val="-3"/>
        </w:rPr>
        <w:t xml:space="preserve"> </w:t>
      </w:r>
      <w:r w:rsidRPr="00096833">
        <w:t>la</w:t>
      </w:r>
      <w:r w:rsidRPr="00096833">
        <w:rPr>
          <w:spacing w:val="-3"/>
        </w:rPr>
        <w:t xml:space="preserve"> </w:t>
      </w:r>
      <w:r w:rsidRPr="00096833">
        <w:t>interval</w:t>
      </w:r>
      <w:r w:rsidRPr="00096833">
        <w:rPr>
          <w:spacing w:val="-2"/>
        </w:rPr>
        <w:t xml:space="preserve"> </w:t>
      </w:r>
      <w:r w:rsidRPr="00096833">
        <w:t>de</w:t>
      </w:r>
      <w:r w:rsidRPr="00096833">
        <w:rPr>
          <w:spacing w:val="-1"/>
        </w:rPr>
        <w:t xml:space="preserve"> </w:t>
      </w:r>
      <w:r w:rsidRPr="00096833">
        <w:t>2 săptămâni</w:t>
      </w:r>
      <w:r w:rsidRPr="00096833">
        <w:rPr>
          <w:spacing w:val="-3"/>
        </w:rPr>
        <w:t xml:space="preserve"> </w:t>
      </w:r>
      <w:r w:rsidRPr="00096833">
        <w:t>sau 15 mg/kg gc, administrată o dată la interval de 3 săptămâni, sub formă de perfuzie intravenoasă.</w:t>
      </w:r>
    </w:p>
    <w:p w14:paraId="542798AB" w14:textId="77777777" w:rsidR="00646352" w:rsidRPr="00096833" w:rsidRDefault="00646352" w:rsidP="00536ABF"/>
    <w:p w14:paraId="0E18B602" w14:textId="77777777" w:rsidR="00646352" w:rsidRPr="00096833" w:rsidRDefault="00EF11E9" w:rsidP="00536ABF">
      <w:pPr>
        <w:pStyle w:val="BodyText"/>
      </w:pPr>
      <w:r w:rsidRPr="00096833">
        <w:t>Se</w:t>
      </w:r>
      <w:r w:rsidRPr="00096833">
        <w:rPr>
          <w:spacing w:val="-3"/>
        </w:rPr>
        <w:t xml:space="preserve"> </w:t>
      </w:r>
      <w:r w:rsidRPr="00096833">
        <w:t>recomandă</w:t>
      </w:r>
      <w:r w:rsidRPr="00096833">
        <w:rPr>
          <w:spacing w:val="-5"/>
        </w:rPr>
        <w:t xml:space="preserve"> </w:t>
      </w:r>
      <w:r w:rsidRPr="00096833">
        <w:t>ca</w:t>
      </w:r>
      <w:r w:rsidRPr="00096833">
        <w:rPr>
          <w:spacing w:val="-5"/>
        </w:rPr>
        <w:t xml:space="preserve"> </w:t>
      </w:r>
      <w:r w:rsidRPr="00096833">
        <w:t>tratamentul</w:t>
      </w:r>
      <w:r w:rsidRPr="00096833">
        <w:rPr>
          <w:spacing w:val="-2"/>
        </w:rPr>
        <w:t xml:space="preserve"> </w:t>
      </w:r>
      <w:r w:rsidRPr="00096833">
        <w:t>să</w:t>
      </w:r>
      <w:r w:rsidRPr="00096833">
        <w:rPr>
          <w:spacing w:val="-5"/>
        </w:rPr>
        <w:t xml:space="preserve"> </w:t>
      </w:r>
      <w:r w:rsidRPr="00096833">
        <w:t>fie</w:t>
      </w:r>
      <w:r w:rsidRPr="00096833">
        <w:rPr>
          <w:spacing w:val="-3"/>
        </w:rPr>
        <w:t xml:space="preserve"> </w:t>
      </w:r>
      <w:r w:rsidRPr="00096833">
        <w:t>continuat</w:t>
      </w:r>
      <w:r w:rsidRPr="00096833">
        <w:rPr>
          <w:spacing w:val="-2"/>
        </w:rPr>
        <w:t xml:space="preserve"> </w:t>
      </w:r>
      <w:r w:rsidRPr="00096833">
        <w:t>până</w:t>
      </w:r>
      <w:r w:rsidRPr="00096833">
        <w:rPr>
          <w:spacing w:val="-3"/>
        </w:rPr>
        <w:t xml:space="preserve"> </w:t>
      </w:r>
      <w:r w:rsidRPr="00096833">
        <w:t>la</w:t>
      </w:r>
      <w:r w:rsidRPr="00096833">
        <w:rPr>
          <w:spacing w:val="-3"/>
        </w:rPr>
        <w:t xml:space="preserve"> </w:t>
      </w:r>
      <w:r w:rsidRPr="00096833">
        <w:t>progresia</w:t>
      </w:r>
      <w:r w:rsidRPr="00096833">
        <w:rPr>
          <w:spacing w:val="-3"/>
        </w:rPr>
        <w:t xml:space="preserve"> </w:t>
      </w:r>
      <w:r w:rsidRPr="00096833">
        <w:t>bolii</w:t>
      </w:r>
      <w:r w:rsidRPr="00096833">
        <w:rPr>
          <w:spacing w:val="-2"/>
        </w:rPr>
        <w:t xml:space="preserve"> </w:t>
      </w:r>
      <w:r w:rsidRPr="00096833">
        <w:t>sau</w:t>
      </w:r>
      <w:r w:rsidRPr="00096833">
        <w:rPr>
          <w:spacing w:val="-3"/>
        </w:rPr>
        <w:t xml:space="preserve"> </w:t>
      </w:r>
      <w:r w:rsidRPr="00096833">
        <w:t>până</w:t>
      </w:r>
      <w:r w:rsidRPr="00096833">
        <w:rPr>
          <w:spacing w:val="-3"/>
        </w:rPr>
        <w:t xml:space="preserve"> </w:t>
      </w:r>
      <w:r w:rsidRPr="00096833">
        <w:t>la</w:t>
      </w:r>
      <w:r w:rsidRPr="00096833">
        <w:rPr>
          <w:spacing w:val="-3"/>
        </w:rPr>
        <w:t xml:space="preserve"> </w:t>
      </w:r>
      <w:r w:rsidRPr="00096833">
        <w:t xml:space="preserve">toxicitate </w:t>
      </w:r>
      <w:r w:rsidRPr="00096833">
        <w:rPr>
          <w:spacing w:val="-2"/>
        </w:rPr>
        <w:t>inacceptabilă.</w:t>
      </w:r>
    </w:p>
    <w:p w14:paraId="650B350E" w14:textId="77777777" w:rsidR="00646352" w:rsidRPr="00096833" w:rsidRDefault="00646352" w:rsidP="00536ABF">
      <w:pPr>
        <w:pStyle w:val="BodyText"/>
      </w:pPr>
    </w:p>
    <w:p w14:paraId="79FF3B1D" w14:textId="77777777" w:rsidR="00646352" w:rsidRPr="00096833" w:rsidRDefault="00EF11E9" w:rsidP="00536ABF">
      <w:pPr>
        <w:rPr>
          <w:i/>
        </w:rPr>
      </w:pPr>
      <w:r w:rsidRPr="00096833">
        <w:rPr>
          <w:i/>
          <w:u w:val="single"/>
        </w:rPr>
        <w:t>Neoplasm</w:t>
      </w:r>
      <w:r w:rsidRPr="00096833">
        <w:rPr>
          <w:i/>
          <w:spacing w:val="-6"/>
          <w:u w:val="single"/>
        </w:rPr>
        <w:t xml:space="preserve"> </w:t>
      </w:r>
      <w:r w:rsidRPr="00096833">
        <w:rPr>
          <w:i/>
          <w:u w:val="single"/>
        </w:rPr>
        <w:t>bronhopulmonar</w:t>
      </w:r>
      <w:r w:rsidRPr="00096833">
        <w:rPr>
          <w:i/>
          <w:spacing w:val="-5"/>
          <w:u w:val="single"/>
        </w:rPr>
        <w:t xml:space="preserve"> </w:t>
      </w:r>
      <w:r w:rsidRPr="00096833">
        <w:rPr>
          <w:i/>
          <w:u w:val="single"/>
        </w:rPr>
        <w:t>altul</w:t>
      </w:r>
      <w:r w:rsidRPr="00096833">
        <w:rPr>
          <w:i/>
          <w:spacing w:val="-3"/>
          <w:u w:val="single"/>
        </w:rPr>
        <w:t xml:space="preserve"> </w:t>
      </w:r>
      <w:r w:rsidRPr="00096833">
        <w:rPr>
          <w:i/>
          <w:u w:val="single"/>
        </w:rPr>
        <w:t>decât</w:t>
      </w:r>
      <w:r w:rsidRPr="00096833">
        <w:rPr>
          <w:i/>
          <w:spacing w:val="-2"/>
          <w:u w:val="single"/>
        </w:rPr>
        <w:t xml:space="preserve"> </w:t>
      </w:r>
      <w:r w:rsidRPr="00096833">
        <w:rPr>
          <w:i/>
          <w:u w:val="single"/>
        </w:rPr>
        <w:t>cel</w:t>
      </w:r>
      <w:r w:rsidRPr="00096833">
        <w:rPr>
          <w:i/>
          <w:spacing w:val="-3"/>
          <w:u w:val="single"/>
        </w:rPr>
        <w:t xml:space="preserve"> </w:t>
      </w:r>
      <w:r w:rsidRPr="00096833">
        <w:rPr>
          <w:i/>
          <w:u w:val="single"/>
        </w:rPr>
        <w:t>cu</w:t>
      </w:r>
      <w:r w:rsidRPr="00096833">
        <w:rPr>
          <w:i/>
          <w:spacing w:val="-5"/>
          <w:u w:val="single"/>
        </w:rPr>
        <w:t xml:space="preserve"> </w:t>
      </w:r>
      <w:r w:rsidRPr="00096833">
        <w:rPr>
          <w:i/>
          <w:u w:val="single"/>
        </w:rPr>
        <w:t>celule</w:t>
      </w:r>
      <w:r w:rsidRPr="00096833">
        <w:rPr>
          <w:i/>
          <w:spacing w:val="-4"/>
          <w:u w:val="single"/>
        </w:rPr>
        <w:t xml:space="preserve"> </w:t>
      </w:r>
      <w:r w:rsidRPr="00096833">
        <w:rPr>
          <w:i/>
          <w:u w:val="single"/>
        </w:rPr>
        <w:t>mici</w:t>
      </w:r>
      <w:r w:rsidRPr="00096833">
        <w:rPr>
          <w:i/>
          <w:spacing w:val="-2"/>
          <w:u w:val="single"/>
        </w:rPr>
        <w:t xml:space="preserve"> (NSCLC)</w:t>
      </w:r>
    </w:p>
    <w:p w14:paraId="4F8BD05B" w14:textId="77777777" w:rsidR="00646352" w:rsidRPr="00096833" w:rsidRDefault="00EF11E9" w:rsidP="00536ABF">
      <w:r w:rsidRPr="00096833">
        <w:rPr>
          <w:i/>
        </w:rPr>
        <w:t>Tratamentul</w:t>
      </w:r>
      <w:r w:rsidRPr="00096833">
        <w:rPr>
          <w:i/>
          <w:spacing w:val="-1"/>
        </w:rPr>
        <w:t xml:space="preserve"> </w:t>
      </w:r>
      <w:r w:rsidRPr="00096833">
        <w:rPr>
          <w:i/>
        </w:rPr>
        <w:t>de</w:t>
      </w:r>
      <w:r w:rsidRPr="00096833">
        <w:rPr>
          <w:i/>
          <w:spacing w:val="-2"/>
        </w:rPr>
        <w:t xml:space="preserve"> </w:t>
      </w:r>
      <w:r w:rsidRPr="00096833">
        <w:rPr>
          <w:i/>
        </w:rPr>
        <w:t>primă</w:t>
      </w:r>
      <w:r w:rsidRPr="00096833">
        <w:rPr>
          <w:i/>
          <w:spacing w:val="-5"/>
        </w:rPr>
        <w:t xml:space="preserve"> </w:t>
      </w:r>
      <w:r w:rsidRPr="00096833">
        <w:rPr>
          <w:i/>
        </w:rPr>
        <w:t>linie</w:t>
      </w:r>
      <w:r w:rsidRPr="00096833">
        <w:rPr>
          <w:i/>
          <w:spacing w:val="-7"/>
        </w:rPr>
        <w:t xml:space="preserve"> </w:t>
      </w:r>
      <w:r w:rsidRPr="00096833">
        <w:rPr>
          <w:i/>
        </w:rPr>
        <w:t>al</w:t>
      </w:r>
      <w:r w:rsidRPr="00096833">
        <w:rPr>
          <w:i/>
          <w:spacing w:val="-1"/>
        </w:rPr>
        <w:t xml:space="preserve"> </w:t>
      </w:r>
      <w:r w:rsidRPr="00096833">
        <w:rPr>
          <w:i/>
        </w:rPr>
        <w:t>NSCLC</w:t>
      </w:r>
      <w:r w:rsidRPr="00096833">
        <w:rPr>
          <w:i/>
          <w:spacing w:val="-4"/>
        </w:rPr>
        <w:t xml:space="preserve"> </w:t>
      </w:r>
      <w:r w:rsidRPr="00096833">
        <w:rPr>
          <w:i/>
        </w:rPr>
        <w:t>non-scuamos</w:t>
      </w:r>
      <w:r w:rsidRPr="00096833">
        <w:rPr>
          <w:i/>
          <w:spacing w:val="-2"/>
        </w:rPr>
        <w:t xml:space="preserve"> </w:t>
      </w:r>
      <w:r w:rsidRPr="00096833">
        <w:rPr>
          <w:i/>
        </w:rPr>
        <w:t>în</w:t>
      </w:r>
      <w:r w:rsidRPr="00096833">
        <w:rPr>
          <w:i/>
          <w:spacing w:val="-5"/>
        </w:rPr>
        <w:t xml:space="preserve"> </w:t>
      </w:r>
      <w:r w:rsidRPr="00096833">
        <w:rPr>
          <w:i/>
        </w:rPr>
        <w:t>asociere</w:t>
      </w:r>
      <w:r w:rsidRPr="00096833">
        <w:rPr>
          <w:i/>
          <w:spacing w:val="-4"/>
        </w:rPr>
        <w:t xml:space="preserve"> </w:t>
      </w:r>
      <w:r w:rsidRPr="00096833">
        <w:rPr>
          <w:i/>
        </w:rPr>
        <w:t>cu</w:t>
      </w:r>
      <w:r w:rsidRPr="00096833">
        <w:rPr>
          <w:i/>
          <w:spacing w:val="-2"/>
        </w:rPr>
        <w:t xml:space="preserve"> </w:t>
      </w:r>
      <w:r w:rsidRPr="00096833">
        <w:rPr>
          <w:i/>
        </w:rPr>
        <w:t>chimioterapie</w:t>
      </w:r>
      <w:r w:rsidRPr="00096833">
        <w:rPr>
          <w:i/>
          <w:spacing w:val="-2"/>
        </w:rPr>
        <w:t xml:space="preserve"> </w:t>
      </w:r>
      <w:r w:rsidRPr="00096833">
        <w:rPr>
          <w:i/>
        </w:rPr>
        <w:t>cu</w:t>
      </w:r>
      <w:r w:rsidRPr="00096833">
        <w:rPr>
          <w:i/>
          <w:spacing w:val="-2"/>
        </w:rPr>
        <w:t xml:space="preserve"> </w:t>
      </w:r>
      <w:r w:rsidRPr="00096833">
        <w:rPr>
          <w:i/>
        </w:rPr>
        <w:t>săruri</w:t>
      </w:r>
      <w:r w:rsidRPr="00096833">
        <w:rPr>
          <w:i/>
          <w:spacing w:val="-1"/>
        </w:rPr>
        <w:t xml:space="preserve"> </w:t>
      </w:r>
      <w:r w:rsidRPr="00096833">
        <w:rPr>
          <w:i/>
        </w:rPr>
        <w:t>de</w:t>
      </w:r>
      <w:r w:rsidRPr="00096833">
        <w:rPr>
          <w:i/>
          <w:spacing w:val="-2"/>
        </w:rPr>
        <w:t xml:space="preserve"> </w:t>
      </w:r>
      <w:r w:rsidRPr="00096833">
        <w:rPr>
          <w:i/>
        </w:rPr>
        <w:t xml:space="preserve">platină </w:t>
      </w:r>
      <w:r w:rsidRPr="00096833">
        <w:t>Abevmy se administrează în asociere cu chimioterapie cu săruri de platină timp de până la 6 cicluri terapeutice, după care se administrează Abevmy în monoterapie până la progresia bolii.</w:t>
      </w:r>
    </w:p>
    <w:p w14:paraId="41C5009C" w14:textId="77777777" w:rsidR="00646352" w:rsidRPr="00096833" w:rsidRDefault="00EF11E9" w:rsidP="00536ABF">
      <w:pPr>
        <w:pStyle w:val="BodyText"/>
      </w:pPr>
      <w:r w:rsidRPr="00096833">
        <w:t>Doza</w:t>
      </w:r>
      <w:r w:rsidRPr="00096833">
        <w:rPr>
          <w:spacing w:val="-1"/>
        </w:rPr>
        <w:t xml:space="preserve"> </w:t>
      </w:r>
      <w:r w:rsidRPr="00096833">
        <w:t>recomandată</w:t>
      </w:r>
      <w:r w:rsidRPr="00096833">
        <w:rPr>
          <w:spacing w:val="-3"/>
        </w:rPr>
        <w:t xml:space="preserve"> </w:t>
      </w:r>
      <w:r w:rsidRPr="00096833">
        <w:t>de</w:t>
      </w:r>
      <w:r w:rsidRPr="00096833">
        <w:rPr>
          <w:spacing w:val="-1"/>
        </w:rPr>
        <w:t xml:space="preserve"> </w:t>
      </w:r>
      <w:r w:rsidRPr="00096833">
        <w:t>Abevmy</w:t>
      </w:r>
      <w:r w:rsidRPr="00096833">
        <w:rPr>
          <w:spacing w:val="-1"/>
        </w:rPr>
        <w:t xml:space="preserve"> </w:t>
      </w:r>
      <w:r w:rsidRPr="00096833">
        <w:t>este</w:t>
      </w:r>
      <w:r w:rsidRPr="00096833">
        <w:rPr>
          <w:spacing w:val="-3"/>
        </w:rPr>
        <w:t xml:space="preserve"> </w:t>
      </w:r>
      <w:r w:rsidRPr="00096833">
        <w:t>de</w:t>
      </w:r>
      <w:r w:rsidRPr="00096833">
        <w:rPr>
          <w:spacing w:val="-1"/>
        </w:rPr>
        <w:t xml:space="preserve"> </w:t>
      </w:r>
      <w:r w:rsidRPr="00096833">
        <w:t>7,5</w:t>
      </w:r>
      <w:r w:rsidRPr="00096833">
        <w:rPr>
          <w:spacing w:val="-2"/>
        </w:rPr>
        <w:t xml:space="preserve"> </w:t>
      </w:r>
      <w:r w:rsidRPr="00096833">
        <w:t>mg/kg</w:t>
      </w:r>
      <w:r w:rsidRPr="00096833">
        <w:rPr>
          <w:spacing w:val="-4"/>
        </w:rPr>
        <w:t xml:space="preserve"> </w:t>
      </w:r>
      <w:r w:rsidRPr="00096833">
        <w:t>sau</w:t>
      </w:r>
      <w:r w:rsidRPr="00096833">
        <w:rPr>
          <w:spacing w:val="-1"/>
        </w:rPr>
        <w:t xml:space="preserve"> </w:t>
      </w:r>
      <w:r w:rsidRPr="00096833">
        <w:t>15</w:t>
      </w:r>
      <w:r w:rsidRPr="00096833">
        <w:rPr>
          <w:spacing w:val="-1"/>
        </w:rPr>
        <w:t xml:space="preserve"> </w:t>
      </w:r>
      <w:r w:rsidRPr="00096833">
        <w:t>mg/kg</w:t>
      </w:r>
      <w:r w:rsidRPr="00096833">
        <w:rPr>
          <w:spacing w:val="-1"/>
        </w:rPr>
        <w:t xml:space="preserve"> </w:t>
      </w:r>
      <w:r w:rsidRPr="00096833">
        <w:t>gc,</w:t>
      </w:r>
      <w:r w:rsidRPr="00096833">
        <w:rPr>
          <w:spacing w:val="-1"/>
        </w:rPr>
        <w:t xml:space="preserve"> </w:t>
      </w:r>
      <w:r w:rsidRPr="00096833">
        <w:t>administrată</w:t>
      </w:r>
      <w:r w:rsidRPr="00096833">
        <w:rPr>
          <w:spacing w:val="-1"/>
        </w:rPr>
        <w:t xml:space="preserve"> </w:t>
      </w:r>
      <w:r w:rsidRPr="00096833">
        <w:t>o</w:t>
      </w:r>
      <w:r w:rsidRPr="00096833">
        <w:rPr>
          <w:spacing w:val="-3"/>
        </w:rPr>
        <w:t xml:space="preserve"> </w:t>
      </w:r>
      <w:r w:rsidRPr="00096833">
        <w:t>dată</w:t>
      </w:r>
      <w:r w:rsidRPr="00096833">
        <w:rPr>
          <w:spacing w:val="-3"/>
        </w:rPr>
        <w:t xml:space="preserve"> </w:t>
      </w:r>
      <w:r w:rsidRPr="00096833">
        <w:t>la</w:t>
      </w:r>
      <w:r w:rsidRPr="00096833">
        <w:rPr>
          <w:spacing w:val="-3"/>
        </w:rPr>
        <w:t xml:space="preserve"> </w:t>
      </w:r>
      <w:r w:rsidRPr="00096833">
        <w:t>interval</w:t>
      </w:r>
      <w:r w:rsidRPr="00096833">
        <w:rPr>
          <w:spacing w:val="-3"/>
        </w:rPr>
        <w:t xml:space="preserve"> </w:t>
      </w:r>
      <w:r w:rsidRPr="00096833">
        <w:t>de 3 săptămâni, sub formă de perfuzie intravenoasă.</w:t>
      </w:r>
      <w:r w:rsidR="00F83050" w:rsidRPr="00096833">
        <w:t xml:space="preserve"> </w:t>
      </w:r>
      <w:r w:rsidRPr="00096833">
        <w:t>Beneficiul</w:t>
      </w:r>
      <w:r w:rsidRPr="00096833">
        <w:rPr>
          <w:spacing w:val="-4"/>
        </w:rPr>
        <w:t xml:space="preserve"> </w:t>
      </w:r>
      <w:r w:rsidRPr="00096833">
        <w:t>clinic</w:t>
      </w:r>
      <w:r w:rsidRPr="00096833">
        <w:rPr>
          <w:spacing w:val="-2"/>
        </w:rPr>
        <w:t xml:space="preserve"> </w:t>
      </w: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2"/>
        </w:rPr>
        <w:t xml:space="preserve"> </w:t>
      </w:r>
      <w:r w:rsidRPr="00096833">
        <w:t>NSCLC</w:t>
      </w:r>
      <w:r w:rsidRPr="00096833">
        <w:rPr>
          <w:spacing w:val="-4"/>
        </w:rPr>
        <w:t xml:space="preserve"> </w:t>
      </w:r>
      <w:r w:rsidRPr="00096833">
        <w:t>a</w:t>
      </w:r>
      <w:r w:rsidRPr="00096833">
        <w:rPr>
          <w:spacing w:val="-4"/>
        </w:rPr>
        <w:t xml:space="preserve"> </w:t>
      </w:r>
      <w:r w:rsidRPr="00096833">
        <w:t>fost</w:t>
      </w:r>
      <w:r w:rsidRPr="00096833">
        <w:rPr>
          <w:spacing w:val="-1"/>
        </w:rPr>
        <w:t xml:space="preserve"> </w:t>
      </w:r>
      <w:r w:rsidRPr="00096833">
        <w:t>demonstrat</w:t>
      </w:r>
      <w:r w:rsidRPr="00096833">
        <w:rPr>
          <w:spacing w:val="-4"/>
        </w:rPr>
        <w:t xml:space="preserve"> </w:t>
      </w:r>
      <w:r w:rsidRPr="00096833">
        <w:t>atât</w:t>
      </w:r>
      <w:r w:rsidRPr="00096833">
        <w:rPr>
          <w:spacing w:val="-1"/>
        </w:rPr>
        <w:t xml:space="preserve"> </w:t>
      </w:r>
      <w:r w:rsidRPr="00096833">
        <w:t>pentru</w:t>
      </w:r>
      <w:r w:rsidRPr="00096833">
        <w:rPr>
          <w:spacing w:val="-2"/>
        </w:rPr>
        <w:t xml:space="preserve"> </w:t>
      </w:r>
      <w:r w:rsidRPr="00096833">
        <w:t>doze</w:t>
      </w:r>
      <w:r w:rsidRPr="00096833">
        <w:rPr>
          <w:spacing w:val="-2"/>
        </w:rPr>
        <w:t xml:space="preserve"> </w:t>
      </w:r>
      <w:r w:rsidRPr="00096833">
        <w:t>de</w:t>
      </w:r>
      <w:r w:rsidRPr="00096833">
        <w:rPr>
          <w:spacing w:val="-2"/>
        </w:rPr>
        <w:t xml:space="preserve"> </w:t>
      </w:r>
      <w:r w:rsidRPr="00096833">
        <w:t>7,5 mg/kg</w:t>
      </w:r>
      <w:r w:rsidRPr="00096833">
        <w:rPr>
          <w:spacing w:val="-2"/>
        </w:rPr>
        <w:t xml:space="preserve"> </w:t>
      </w:r>
      <w:r w:rsidRPr="00096833">
        <w:t>gc</w:t>
      </w:r>
      <w:r w:rsidRPr="00096833">
        <w:rPr>
          <w:spacing w:val="-4"/>
        </w:rPr>
        <w:t xml:space="preserve"> </w:t>
      </w:r>
      <w:r w:rsidRPr="00096833">
        <w:t>cât</w:t>
      </w:r>
      <w:r w:rsidRPr="00096833">
        <w:rPr>
          <w:spacing w:val="-1"/>
        </w:rPr>
        <w:t xml:space="preserve"> </w:t>
      </w:r>
      <w:r w:rsidRPr="00096833">
        <w:t>şi pentru doze de 15 mg/kg gc (vezi pct. 5.1).</w:t>
      </w:r>
      <w:r w:rsidR="00F83050" w:rsidRPr="00096833">
        <w:t xml:space="preserve"> </w:t>
      </w:r>
      <w:r w:rsidRPr="00096833">
        <w:t>Se</w:t>
      </w:r>
      <w:r w:rsidRPr="00096833">
        <w:rPr>
          <w:spacing w:val="-3"/>
        </w:rPr>
        <w:t xml:space="preserve"> </w:t>
      </w:r>
      <w:r w:rsidRPr="00096833">
        <w:t>recomandă</w:t>
      </w:r>
      <w:r w:rsidRPr="00096833">
        <w:rPr>
          <w:spacing w:val="-5"/>
        </w:rPr>
        <w:t xml:space="preserve"> </w:t>
      </w:r>
      <w:r w:rsidRPr="00096833">
        <w:t>ca</w:t>
      </w:r>
      <w:r w:rsidRPr="00096833">
        <w:rPr>
          <w:spacing w:val="-5"/>
        </w:rPr>
        <w:t xml:space="preserve"> </w:t>
      </w:r>
      <w:r w:rsidRPr="00096833">
        <w:t>tratamentul</w:t>
      </w:r>
      <w:r w:rsidRPr="00096833">
        <w:rPr>
          <w:spacing w:val="-2"/>
        </w:rPr>
        <w:t xml:space="preserve"> </w:t>
      </w:r>
      <w:r w:rsidRPr="00096833">
        <w:t>să</w:t>
      </w:r>
      <w:r w:rsidRPr="00096833">
        <w:rPr>
          <w:spacing w:val="-5"/>
        </w:rPr>
        <w:t xml:space="preserve"> </w:t>
      </w:r>
      <w:r w:rsidRPr="00096833">
        <w:t>fie</w:t>
      </w:r>
      <w:r w:rsidRPr="00096833">
        <w:rPr>
          <w:spacing w:val="-3"/>
        </w:rPr>
        <w:t xml:space="preserve"> </w:t>
      </w:r>
      <w:r w:rsidRPr="00096833">
        <w:t>continuat</w:t>
      </w:r>
      <w:r w:rsidRPr="00096833">
        <w:rPr>
          <w:spacing w:val="-2"/>
        </w:rPr>
        <w:t xml:space="preserve"> </w:t>
      </w:r>
      <w:r w:rsidRPr="00096833">
        <w:t>până</w:t>
      </w:r>
      <w:r w:rsidRPr="00096833">
        <w:rPr>
          <w:spacing w:val="-3"/>
        </w:rPr>
        <w:t xml:space="preserve"> </w:t>
      </w:r>
      <w:r w:rsidRPr="00096833">
        <w:t>la</w:t>
      </w:r>
      <w:r w:rsidRPr="00096833">
        <w:rPr>
          <w:spacing w:val="-3"/>
        </w:rPr>
        <w:t xml:space="preserve"> </w:t>
      </w:r>
      <w:r w:rsidRPr="00096833">
        <w:t>progresia</w:t>
      </w:r>
      <w:r w:rsidRPr="00096833">
        <w:rPr>
          <w:spacing w:val="-3"/>
        </w:rPr>
        <w:t xml:space="preserve"> </w:t>
      </w:r>
      <w:r w:rsidRPr="00096833">
        <w:t>bolii</w:t>
      </w:r>
      <w:r w:rsidRPr="00096833">
        <w:rPr>
          <w:spacing w:val="-2"/>
        </w:rPr>
        <w:t xml:space="preserve"> </w:t>
      </w:r>
      <w:r w:rsidRPr="00096833">
        <w:t>sau</w:t>
      </w:r>
      <w:r w:rsidRPr="00096833">
        <w:rPr>
          <w:spacing w:val="-3"/>
        </w:rPr>
        <w:t xml:space="preserve"> </w:t>
      </w:r>
      <w:r w:rsidRPr="00096833">
        <w:t>până</w:t>
      </w:r>
      <w:r w:rsidRPr="00096833">
        <w:rPr>
          <w:spacing w:val="-3"/>
        </w:rPr>
        <w:t xml:space="preserve"> </w:t>
      </w:r>
      <w:r w:rsidRPr="00096833">
        <w:t>la</w:t>
      </w:r>
      <w:r w:rsidRPr="00096833">
        <w:rPr>
          <w:spacing w:val="-3"/>
        </w:rPr>
        <w:t xml:space="preserve"> </w:t>
      </w:r>
      <w:r w:rsidRPr="00096833">
        <w:t xml:space="preserve">toxicitate </w:t>
      </w:r>
      <w:r w:rsidRPr="00096833">
        <w:rPr>
          <w:spacing w:val="-2"/>
        </w:rPr>
        <w:t>inacceptabilă.</w:t>
      </w:r>
    </w:p>
    <w:p w14:paraId="3DB53A70" w14:textId="77777777" w:rsidR="00646352" w:rsidRPr="00096833" w:rsidRDefault="00646352" w:rsidP="00536ABF">
      <w:pPr>
        <w:pStyle w:val="BodyText"/>
      </w:pPr>
    </w:p>
    <w:p w14:paraId="6C8FA563" w14:textId="77777777" w:rsidR="00646352" w:rsidRPr="00096833" w:rsidRDefault="00EF11E9" w:rsidP="00536ABF">
      <w:pPr>
        <w:rPr>
          <w:i/>
        </w:rPr>
      </w:pPr>
      <w:r w:rsidRPr="00096833">
        <w:rPr>
          <w:i/>
        </w:rPr>
        <w:t>Tratamentul</w:t>
      </w:r>
      <w:r w:rsidRPr="00096833">
        <w:rPr>
          <w:i/>
          <w:spacing w:val="-1"/>
        </w:rPr>
        <w:t xml:space="preserve"> </w:t>
      </w:r>
      <w:r w:rsidRPr="00096833">
        <w:rPr>
          <w:i/>
        </w:rPr>
        <w:t>de</w:t>
      </w:r>
      <w:r w:rsidRPr="00096833">
        <w:rPr>
          <w:i/>
          <w:spacing w:val="-2"/>
        </w:rPr>
        <w:t xml:space="preserve"> </w:t>
      </w:r>
      <w:r w:rsidRPr="00096833">
        <w:rPr>
          <w:i/>
        </w:rPr>
        <w:t>primă</w:t>
      </w:r>
      <w:r w:rsidRPr="00096833">
        <w:rPr>
          <w:i/>
          <w:spacing w:val="-5"/>
        </w:rPr>
        <w:t xml:space="preserve"> </w:t>
      </w:r>
      <w:r w:rsidRPr="00096833">
        <w:rPr>
          <w:i/>
        </w:rPr>
        <w:t>linie</w:t>
      </w:r>
      <w:r w:rsidRPr="00096833">
        <w:rPr>
          <w:i/>
          <w:spacing w:val="-7"/>
        </w:rPr>
        <w:t xml:space="preserve"> </w:t>
      </w:r>
      <w:r w:rsidRPr="00096833">
        <w:rPr>
          <w:i/>
        </w:rPr>
        <w:t>al</w:t>
      </w:r>
      <w:r w:rsidRPr="00096833">
        <w:rPr>
          <w:i/>
          <w:spacing w:val="-1"/>
        </w:rPr>
        <w:t xml:space="preserve"> </w:t>
      </w:r>
      <w:r w:rsidRPr="00096833">
        <w:rPr>
          <w:i/>
        </w:rPr>
        <w:t>NSCLC</w:t>
      </w:r>
      <w:r w:rsidRPr="00096833">
        <w:rPr>
          <w:i/>
          <w:spacing w:val="-4"/>
        </w:rPr>
        <w:t xml:space="preserve"> </w:t>
      </w:r>
      <w:r w:rsidRPr="00096833">
        <w:rPr>
          <w:i/>
        </w:rPr>
        <w:t>non-scuamos</w:t>
      </w:r>
      <w:r w:rsidRPr="00096833">
        <w:rPr>
          <w:i/>
          <w:spacing w:val="-2"/>
        </w:rPr>
        <w:t xml:space="preserve"> </w:t>
      </w:r>
      <w:r w:rsidRPr="00096833">
        <w:rPr>
          <w:i/>
        </w:rPr>
        <w:t>cu</w:t>
      </w:r>
      <w:r w:rsidRPr="00096833">
        <w:rPr>
          <w:i/>
          <w:spacing w:val="-5"/>
        </w:rPr>
        <w:t xml:space="preserve"> </w:t>
      </w:r>
      <w:r w:rsidRPr="00096833">
        <w:rPr>
          <w:i/>
        </w:rPr>
        <w:t>mutaţii</w:t>
      </w:r>
      <w:r w:rsidRPr="00096833">
        <w:rPr>
          <w:i/>
          <w:spacing w:val="-1"/>
        </w:rPr>
        <w:t xml:space="preserve"> </w:t>
      </w:r>
      <w:r w:rsidRPr="00096833">
        <w:rPr>
          <w:i/>
        </w:rPr>
        <w:t>activatoare</w:t>
      </w:r>
      <w:r w:rsidRPr="00096833">
        <w:rPr>
          <w:i/>
          <w:spacing w:val="-2"/>
        </w:rPr>
        <w:t xml:space="preserve"> </w:t>
      </w:r>
      <w:r w:rsidRPr="00096833">
        <w:rPr>
          <w:i/>
        </w:rPr>
        <w:t>ale</w:t>
      </w:r>
      <w:r w:rsidRPr="00096833">
        <w:rPr>
          <w:i/>
          <w:spacing w:val="-2"/>
        </w:rPr>
        <w:t xml:space="preserve"> </w:t>
      </w:r>
      <w:r w:rsidRPr="00096833">
        <w:rPr>
          <w:i/>
        </w:rPr>
        <w:t>EGFR</w:t>
      </w:r>
      <w:r w:rsidRPr="00096833">
        <w:rPr>
          <w:i/>
          <w:spacing w:val="-3"/>
        </w:rPr>
        <w:t xml:space="preserve"> </w:t>
      </w:r>
      <w:r w:rsidRPr="00096833">
        <w:rPr>
          <w:i/>
        </w:rPr>
        <w:t>în</w:t>
      </w:r>
      <w:r w:rsidRPr="00096833">
        <w:rPr>
          <w:i/>
          <w:spacing w:val="-2"/>
        </w:rPr>
        <w:t xml:space="preserve"> </w:t>
      </w:r>
      <w:r w:rsidRPr="00096833">
        <w:rPr>
          <w:i/>
        </w:rPr>
        <w:t>asociere</w:t>
      </w:r>
      <w:r w:rsidRPr="00096833">
        <w:rPr>
          <w:i/>
          <w:spacing w:val="-4"/>
        </w:rPr>
        <w:t xml:space="preserve"> </w:t>
      </w:r>
      <w:r w:rsidRPr="00096833">
        <w:rPr>
          <w:i/>
        </w:rPr>
        <w:t xml:space="preserve">cu </w:t>
      </w:r>
      <w:r w:rsidRPr="00096833">
        <w:rPr>
          <w:i/>
          <w:spacing w:val="-2"/>
        </w:rPr>
        <w:t>erlotinib</w:t>
      </w:r>
    </w:p>
    <w:p w14:paraId="5DC8CAD6" w14:textId="77777777" w:rsidR="00646352" w:rsidRPr="00096833" w:rsidRDefault="00EF11E9" w:rsidP="00536ABF">
      <w:pPr>
        <w:pStyle w:val="BodyText"/>
      </w:pPr>
      <w:r w:rsidRPr="00096833">
        <w:t>Testarea mutaţiei EGFR trebuie să fie efectuată înainte de iniţierea tratamentului cu asocierea de Abevmy</w:t>
      </w:r>
      <w:r w:rsidRPr="00096833">
        <w:rPr>
          <w:spacing w:val="-5"/>
        </w:rPr>
        <w:t xml:space="preserve"> </w:t>
      </w:r>
      <w:r w:rsidRPr="00096833">
        <w:t>şi</w:t>
      </w:r>
      <w:r w:rsidRPr="00096833">
        <w:rPr>
          <w:spacing w:val="-3"/>
        </w:rPr>
        <w:t xml:space="preserve"> </w:t>
      </w:r>
      <w:r w:rsidRPr="00096833">
        <w:t>erlotinib.</w:t>
      </w:r>
      <w:r w:rsidRPr="00096833">
        <w:rPr>
          <w:spacing w:val="-2"/>
        </w:rPr>
        <w:t xml:space="preserve"> </w:t>
      </w:r>
      <w:r w:rsidRPr="00096833">
        <w:t>Este</w:t>
      </w:r>
      <w:r w:rsidRPr="00096833">
        <w:rPr>
          <w:spacing w:val="-4"/>
        </w:rPr>
        <w:t xml:space="preserve"> </w:t>
      </w:r>
      <w:r w:rsidRPr="00096833">
        <w:t>important</w:t>
      </w:r>
      <w:r w:rsidRPr="00096833">
        <w:rPr>
          <w:spacing w:val="-1"/>
        </w:rPr>
        <w:t xml:space="preserve"> </w:t>
      </w:r>
      <w:r w:rsidRPr="00096833">
        <w:t>să</w:t>
      </w:r>
      <w:r w:rsidRPr="00096833">
        <w:rPr>
          <w:spacing w:val="-2"/>
        </w:rPr>
        <w:t xml:space="preserve"> </w:t>
      </w:r>
      <w:r w:rsidRPr="00096833">
        <w:t>fie</w:t>
      </w:r>
      <w:r w:rsidRPr="00096833">
        <w:rPr>
          <w:spacing w:val="-4"/>
        </w:rPr>
        <w:t xml:space="preserve"> </w:t>
      </w:r>
      <w:r w:rsidRPr="00096833">
        <w:t>aleasă</w:t>
      </w:r>
      <w:r w:rsidRPr="00096833">
        <w:rPr>
          <w:spacing w:val="-4"/>
        </w:rPr>
        <w:t xml:space="preserve"> </w:t>
      </w:r>
      <w:r w:rsidRPr="00096833">
        <w:t>o</w:t>
      </w:r>
      <w:r w:rsidRPr="00096833">
        <w:rPr>
          <w:spacing w:val="-2"/>
        </w:rPr>
        <w:t xml:space="preserve"> </w:t>
      </w:r>
      <w:r w:rsidRPr="00096833">
        <w:t>metodologie</w:t>
      </w:r>
      <w:r w:rsidRPr="00096833">
        <w:rPr>
          <w:spacing w:val="-2"/>
        </w:rPr>
        <w:t xml:space="preserve"> </w:t>
      </w:r>
      <w:r w:rsidRPr="00096833">
        <w:t>bine</w:t>
      </w:r>
      <w:r w:rsidRPr="00096833">
        <w:rPr>
          <w:spacing w:val="-2"/>
        </w:rPr>
        <w:t xml:space="preserve"> </w:t>
      </w:r>
      <w:r w:rsidRPr="00096833">
        <w:t>validată</w:t>
      </w:r>
      <w:r w:rsidRPr="00096833">
        <w:rPr>
          <w:spacing w:val="-2"/>
        </w:rPr>
        <w:t xml:space="preserve"> </w:t>
      </w:r>
      <w:r w:rsidRPr="00096833">
        <w:t>şi</w:t>
      </w:r>
      <w:r w:rsidRPr="00096833">
        <w:rPr>
          <w:spacing w:val="-1"/>
        </w:rPr>
        <w:t xml:space="preserve"> </w:t>
      </w:r>
      <w:r w:rsidRPr="00096833">
        <w:t>solidă</w:t>
      </w:r>
      <w:r w:rsidRPr="00096833">
        <w:rPr>
          <w:spacing w:val="-2"/>
        </w:rPr>
        <w:t xml:space="preserve"> </w:t>
      </w:r>
      <w:r w:rsidRPr="00096833">
        <w:t>pentru</w:t>
      </w:r>
      <w:r w:rsidRPr="00096833">
        <w:rPr>
          <w:spacing w:val="-2"/>
        </w:rPr>
        <w:t xml:space="preserve"> </w:t>
      </w:r>
      <w:r w:rsidRPr="00096833">
        <w:t>a</w:t>
      </w:r>
      <w:r w:rsidRPr="00096833">
        <w:rPr>
          <w:spacing w:val="-2"/>
        </w:rPr>
        <w:t xml:space="preserve"> </w:t>
      </w:r>
      <w:r w:rsidRPr="00096833">
        <w:t>evita determinările fals negative sau fals pozitive.</w:t>
      </w:r>
    </w:p>
    <w:p w14:paraId="7B1A67F4" w14:textId="77777777" w:rsidR="00646352" w:rsidRPr="00096833" w:rsidRDefault="00646352" w:rsidP="00536ABF">
      <w:pPr>
        <w:pStyle w:val="BodyText"/>
      </w:pPr>
    </w:p>
    <w:p w14:paraId="3F12F147" w14:textId="77777777" w:rsidR="00646352" w:rsidRPr="00096833" w:rsidRDefault="00EF11E9" w:rsidP="00536ABF">
      <w:pPr>
        <w:pStyle w:val="BodyText"/>
      </w:pPr>
      <w:r w:rsidRPr="00096833">
        <w:t>Doza</w:t>
      </w:r>
      <w:r w:rsidRPr="00096833">
        <w:rPr>
          <w:spacing w:val="-2"/>
        </w:rPr>
        <w:t xml:space="preserve"> </w:t>
      </w:r>
      <w:r w:rsidRPr="00096833">
        <w:t>recomandată</w:t>
      </w:r>
      <w:r w:rsidRPr="00096833">
        <w:rPr>
          <w:spacing w:val="-4"/>
        </w:rPr>
        <w:t xml:space="preserve"> </w:t>
      </w:r>
      <w:r w:rsidRPr="00096833">
        <w:t>de</w:t>
      </w:r>
      <w:r w:rsidRPr="00096833">
        <w:rPr>
          <w:spacing w:val="-2"/>
        </w:rPr>
        <w:t xml:space="preserve"> </w:t>
      </w:r>
      <w:r w:rsidRPr="00096833">
        <w:t>Abevmy</w:t>
      </w:r>
      <w:r w:rsidRPr="00096833">
        <w:rPr>
          <w:spacing w:val="-2"/>
        </w:rPr>
        <w:t xml:space="preserve"> </w:t>
      </w:r>
      <w:r w:rsidRPr="00096833">
        <w:t>utilizat</w:t>
      </w:r>
      <w:r w:rsidRPr="00096833">
        <w:rPr>
          <w:spacing w:val="-4"/>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2"/>
        </w:rPr>
        <w:t xml:space="preserve"> </w:t>
      </w:r>
      <w:r w:rsidRPr="00096833">
        <w:t>erlotinib</w:t>
      </w:r>
      <w:r w:rsidRPr="00096833">
        <w:rPr>
          <w:spacing w:val="-2"/>
        </w:rPr>
        <w:t xml:space="preserve"> </w:t>
      </w:r>
      <w:r w:rsidRPr="00096833">
        <w:t>este</w:t>
      </w:r>
      <w:r w:rsidRPr="00096833">
        <w:rPr>
          <w:spacing w:val="-2"/>
        </w:rPr>
        <w:t xml:space="preserve"> </w:t>
      </w:r>
      <w:r w:rsidRPr="00096833">
        <w:t>de</w:t>
      </w:r>
      <w:r w:rsidRPr="00096833">
        <w:rPr>
          <w:spacing w:val="-2"/>
        </w:rPr>
        <w:t xml:space="preserve"> </w:t>
      </w:r>
      <w:r w:rsidRPr="00096833">
        <w:t>15</w:t>
      </w:r>
      <w:r w:rsidRPr="00096833">
        <w:rPr>
          <w:spacing w:val="-1"/>
        </w:rPr>
        <w:t xml:space="preserve"> </w:t>
      </w:r>
      <w:r w:rsidRPr="00096833">
        <w:t>mg/kg</w:t>
      </w:r>
      <w:r w:rsidRPr="00096833">
        <w:rPr>
          <w:spacing w:val="-2"/>
        </w:rPr>
        <w:t xml:space="preserve"> </w:t>
      </w:r>
      <w:r w:rsidRPr="00096833">
        <w:t>gc</w:t>
      </w:r>
      <w:r w:rsidRPr="00096833">
        <w:rPr>
          <w:spacing w:val="-7"/>
        </w:rPr>
        <w:t xml:space="preserve"> </w:t>
      </w:r>
      <w:r w:rsidRPr="00096833">
        <w:t>administrată</w:t>
      </w:r>
      <w:r w:rsidRPr="00096833">
        <w:rPr>
          <w:spacing w:val="-2"/>
        </w:rPr>
        <w:t xml:space="preserve"> </w:t>
      </w:r>
      <w:r w:rsidRPr="00096833">
        <w:t>o</w:t>
      </w:r>
      <w:r w:rsidRPr="00096833">
        <w:rPr>
          <w:spacing w:val="-2"/>
        </w:rPr>
        <w:t xml:space="preserve"> </w:t>
      </w:r>
      <w:r w:rsidRPr="00096833">
        <w:t>dată la interval de 3 săptămâni sub formă de perfuzie intravenoasă.</w:t>
      </w:r>
    </w:p>
    <w:p w14:paraId="54BF1186" w14:textId="77777777" w:rsidR="00646352" w:rsidRPr="00096833" w:rsidRDefault="00646352" w:rsidP="00536ABF">
      <w:pPr>
        <w:pStyle w:val="BodyText"/>
      </w:pPr>
    </w:p>
    <w:p w14:paraId="41102EA0" w14:textId="77777777" w:rsidR="00646352" w:rsidRPr="00096833" w:rsidRDefault="00EF11E9" w:rsidP="00536ABF">
      <w:pPr>
        <w:pStyle w:val="BodyText"/>
      </w:pPr>
      <w:r w:rsidRPr="00096833">
        <w:t>Se</w:t>
      </w:r>
      <w:r w:rsidRPr="00096833">
        <w:rPr>
          <w:spacing w:val="-2"/>
        </w:rPr>
        <w:t xml:space="preserve"> </w:t>
      </w:r>
      <w:r w:rsidRPr="00096833">
        <w:t>recomandă</w:t>
      </w:r>
      <w:r w:rsidRPr="00096833">
        <w:rPr>
          <w:spacing w:val="-4"/>
        </w:rPr>
        <w:t xml:space="preserve"> </w:t>
      </w:r>
      <w:r w:rsidRPr="00096833">
        <w:t>ca</w:t>
      </w:r>
      <w:r w:rsidRPr="00096833">
        <w:rPr>
          <w:spacing w:val="-4"/>
        </w:rPr>
        <w:t xml:space="preserve"> </w:t>
      </w:r>
      <w:r w:rsidRPr="00096833">
        <w:t>tratamentul</w:t>
      </w:r>
      <w:r w:rsidRPr="00096833">
        <w:rPr>
          <w:spacing w:val="-1"/>
        </w:rPr>
        <w:t xml:space="preserve"> </w:t>
      </w:r>
      <w:r w:rsidRPr="00096833">
        <w:t>cu</w:t>
      </w:r>
      <w:r w:rsidRPr="00096833">
        <w:rPr>
          <w:spacing w:val="-2"/>
        </w:rPr>
        <w:t xml:space="preserve"> </w:t>
      </w:r>
      <w:r w:rsidRPr="00096833">
        <w:t>Abevmy</w:t>
      </w:r>
      <w:r w:rsidRPr="00096833">
        <w:rPr>
          <w:spacing w:val="-2"/>
        </w:rPr>
        <w:t xml:space="preserve"> </w:t>
      </w:r>
      <w:r w:rsidRPr="00096833">
        <w:t>în</w:t>
      </w:r>
      <w:r w:rsidRPr="00096833">
        <w:rPr>
          <w:spacing w:val="-5"/>
        </w:rPr>
        <w:t xml:space="preserve"> </w:t>
      </w:r>
      <w:r w:rsidRPr="00096833">
        <w:t>asociere</w:t>
      </w:r>
      <w:r w:rsidRPr="00096833">
        <w:rPr>
          <w:spacing w:val="-4"/>
        </w:rPr>
        <w:t xml:space="preserve"> </w:t>
      </w:r>
      <w:r w:rsidRPr="00096833">
        <w:t>cu</w:t>
      </w:r>
      <w:r w:rsidRPr="00096833">
        <w:rPr>
          <w:spacing w:val="-2"/>
        </w:rPr>
        <w:t xml:space="preserve"> </w:t>
      </w:r>
      <w:r w:rsidRPr="00096833">
        <w:t>erlotinib</w:t>
      </w:r>
      <w:r w:rsidRPr="00096833">
        <w:rPr>
          <w:spacing w:val="-2"/>
        </w:rPr>
        <w:t xml:space="preserve"> </w:t>
      </w:r>
      <w:r w:rsidRPr="00096833">
        <w:t>să</w:t>
      </w:r>
      <w:r w:rsidRPr="00096833">
        <w:rPr>
          <w:spacing w:val="-4"/>
        </w:rPr>
        <w:t xml:space="preserve"> </w:t>
      </w:r>
      <w:r w:rsidRPr="00096833">
        <w:t>fie</w:t>
      </w:r>
      <w:r w:rsidRPr="00096833">
        <w:rPr>
          <w:spacing w:val="-2"/>
        </w:rPr>
        <w:t xml:space="preserve"> </w:t>
      </w:r>
      <w:r w:rsidRPr="00096833">
        <w:t>continuat</w:t>
      </w:r>
      <w:r w:rsidRPr="00096833">
        <w:rPr>
          <w:spacing w:val="-4"/>
        </w:rPr>
        <w:t xml:space="preserve"> </w:t>
      </w:r>
      <w:r w:rsidRPr="00096833">
        <w:t>până</w:t>
      </w:r>
      <w:r w:rsidRPr="00096833">
        <w:rPr>
          <w:spacing w:val="-4"/>
        </w:rPr>
        <w:t xml:space="preserve"> </w:t>
      </w:r>
      <w:r w:rsidRPr="00096833">
        <w:t>la</w:t>
      </w:r>
      <w:r w:rsidRPr="00096833">
        <w:rPr>
          <w:spacing w:val="-2"/>
        </w:rPr>
        <w:t xml:space="preserve"> </w:t>
      </w:r>
      <w:r w:rsidRPr="00096833">
        <w:t xml:space="preserve">progresia </w:t>
      </w:r>
      <w:r w:rsidRPr="00096833">
        <w:rPr>
          <w:spacing w:val="-2"/>
        </w:rPr>
        <w:t>bolii.</w:t>
      </w:r>
    </w:p>
    <w:p w14:paraId="24D98E03" w14:textId="77777777" w:rsidR="00646352" w:rsidRPr="00096833" w:rsidRDefault="00646352" w:rsidP="00536ABF">
      <w:pPr>
        <w:pStyle w:val="BodyText"/>
      </w:pPr>
    </w:p>
    <w:p w14:paraId="4929D36B" w14:textId="77777777" w:rsidR="00646352" w:rsidRPr="00096833" w:rsidRDefault="00EF11E9" w:rsidP="00536ABF">
      <w:pPr>
        <w:pStyle w:val="BodyText"/>
      </w:pPr>
      <w:r w:rsidRPr="00096833">
        <w:t>Pentru</w:t>
      </w:r>
      <w:r w:rsidRPr="00096833">
        <w:rPr>
          <w:spacing w:val="-2"/>
        </w:rPr>
        <w:t xml:space="preserve"> </w:t>
      </w:r>
      <w:r w:rsidRPr="00096833">
        <w:t>doze</w:t>
      </w:r>
      <w:r w:rsidRPr="00096833">
        <w:rPr>
          <w:spacing w:val="-3"/>
        </w:rPr>
        <w:t xml:space="preserve"> </w:t>
      </w:r>
      <w:r w:rsidRPr="00096833">
        <w:t>şi</w:t>
      </w:r>
      <w:r w:rsidRPr="00096833">
        <w:rPr>
          <w:spacing w:val="-2"/>
        </w:rPr>
        <w:t xml:space="preserve"> </w:t>
      </w:r>
      <w:r w:rsidRPr="00096833">
        <w:t>modul</w:t>
      </w:r>
      <w:r w:rsidRPr="00096833">
        <w:rPr>
          <w:spacing w:val="-4"/>
        </w:rPr>
        <w:t xml:space="preserve"> </w:t>
      </w:r>
      <w:r w:rsidRPr="00096833">
        <w:t>de</w:t>
      </w:r>
      <w:r w:rsidRPr="00096833">
        <w:rPr>
          <w:spacing w:val="-2"/>
        </w:rPr>
        <w:t xml:space="preserve"> </w:t>
      </w:r>
      <w:r w:rsidRPr="00096833">
        <w:t>administrare</w:t>
      </w:r>
      <w:r w:rsidRPr="00096833">
        <w:rPr>
          <w:spacing w:val="-4"/>
        </w:rPr>
        <w:t xml:space="preserve"> </w:t>
      </w:r>
      <w:r w:rsidRPr="00096833">
        <w:t>a</w:t>
      </w:r>
      <w:r w:rsidRPr="00096833">
        <w:rPr>
          <w:spacing w:val="-2"/>
        </w:rPr>
        <w:t xml:space="preserve"> </w:t>
      </w:r>
      <w:r w:rsidRPr="00096833">
        <w:t>erlotinib,</w:t>
      </w:r>
      <w:r w:rsidRPr="00096833">
        <w:rPr>
          <w:spacing w:val="-5"/>
        </w:rPr>
        <w:t xml:space="preserve"> </w:t>
      </w:r>
      <w:r w:rsidRPr="00096833">
        <w:t>consultaţi</w:t>
      </w:r>
      <w:r w:rsidRPr="00096833">
        <w:rPr>
          <w:spacing w:val="-2"/>
        </w:rPr>
        <w:t xml:space="preserve"> </w:t>
      </w:r>
      <w:r w:rsidRPr="00096833">
        <w:t>varianta</w:t>
      </w:r>
      <w:r w:rsidRPr="00096833">
        <w:rPr>
          <w:spacing w:val="-4"/>
        </w:rPr>
        <w:t xml:space="preserve"> </w:t>
      </w:r>
      <w:r w:rsidRPr="00096833">
        <w:t>completă</w:t>
      </w:r>
      <w:r w:rsidRPr="00096833">
        <w:rPr>
          <w:spacing w:val="-2"/>
        </w:rPr>
        <w:t xml:space="preserve"> </w:t>
      </w:r>
      <w:r w:rsidRPr="00096833">
        <w:t>a</w:t>
      </w:r>
      <w:r w:rsidRPr="00096833">
        <w:rPr>
          <w:spacing w:val="-4"/>
        </w:rPr>
        <w:t xml:space="preserve"> </w:t>
      </w:r>
      <w:r w:rsidRPr="00096833">
        <w:t>informaţiilor</w:t>
      </w:r>
      <w:r w:rsidRPr="00096833">
        <w:rPr>
          <w:spacing w:val="-2"/>
        </w:rPr>
        <w:t xml:space="preserve"> </w:t>
      </w:r>
      <w:r w:rsidRPr="00096833">
        <w:t>de prescriere pentru erlotinib.</w:t>
      </w:r>
    </w:p>
    <w:p w14:paraId="64A090E7" w14:textId="77777777" w:rsidR="00646352" w:rsidRPr="00096833" w:rsidRDefault="00646352" w:rsidP="00536ABF">
      <w:pPr>
        <w:pStyle w:val="BodyText"/>
      </w:pPr>
    </w:p>
    <w:p w14:paraId="7EE3D05F" w14:textId="77777777" w:rsidR="00646352" w:rsidRPr="00096833" w:rsidRDefault="00EF11E9" w:rsidP="00536ABF">
      <w:pPr>
        <w:rPr>
          <w:i/>
        </w:rPr>
      </w:pPr>
      <w:r w:rsidRPr="00096833">
        <w:rPr>
          <w:i/>
          <w:u w:val="single"/>
        </w:rPr>
        <w:t>Neoplasm</w:t>
      </w:r>
      <w:r w:rsidRPr="00096833">
        <w:rPr>
          <w:i/>
          <w:spacing w:val="-5"/>
          <w:u w:val="single"/>
        </w:rPr>
        <w:t xml:space="preserve"> </w:t>
      </w:r>
      <w:r w:rsidRPr="00096833">
        <w:rPr>
          <w:i/>
          <w:u w:val="single"/>
        </w:rPr>
        <w:t>renal</w:t>
      </w:r>
      <w:r w:rsidRPr="00096833">
        <w:rPr>
          <w:i/>
          <w:spacing w:val="-5"/>
          <w:u w:val="single"/>
        </w:rPr>
        <w:t xml:space="preserve"> </w:t>
      </w:r>
      <w:r w:rsidRPr="00096833">
        <w:rPr>
          <w:i/>
          <w:u w:val="single"/>
        </w:rPr>
        <w:t>în</w:t>
      </w:r>
      <w:r w:rsidRPr="00096833">
        <w:rPr>
          <w:i/>
          <w:spacing w:val="-4"/>
          <w:u w:val="single"/>
        </w:rPr>
        <w:t xml:space="preserve"> </w:t>
      </w:r>
      <w:r w:rsidRPr="00096833">
        <w:rPr>
          <w:i/>
          <w:u w:val="single"/>
        </w:rPr>
        <w:t>stadiu</w:t>
      </w:r>
      <w:r w:rsidRPr="00096833">
        <w:rPr>
          <w:i/>
          <w:spacing w:val="-5"/>
          <w:u w:val="single"/>
        </w:rPr>
        <w:t xml:space="preserve"> </w:t>
      </w:r>
      <w:r w:rsidRPr="00096833">
        <w:rPr>
          <w:i/>
          <w:u w:val="single"/>
        </w:rPr>
        <w:t>avansat</w:t>
      </w:r>
      <w:r w:rsidRPr="00096833">
        <w:rPr>
          <w:i/>
          <w:spacing w:val="-4"/>
          <w:u w:val="single"/>
        </w:rPr>
        <w:t xml:space="preserve"> </w:t>
      </w:r>
      <w:r w:rsidRPr="00096833">
        <w:rPr>
          <w:i/>
          <w:u w:val="single"/>
        </w:rPr>
        <w:t>şi/sau</w:t>
      </w:r>
      <w:r w:rsidRPr="00096833">
        <w:rPr>
          <w:i/>
          <w:spacing w:val="-5"/>
          <w:u w:val="single"/>
        </w:rPr>
        <w:t xml:space="preserve"> </w:t>
      </w:r>
      <w:r w:rsidRPr="00096833">
        <w:rPr>
          <w:i/>
          <w:u w:val="single"/>
        </w:rPr>
        <w:t>metastazat</w:t>
      </w:r>
      <w:r w:rsidRPr="00096833">
        <w:rPr>
          <w:i/>
          <w:spacing w:val="-4"/>
          <w:u w:val="single"/>
        </w:rPr>
        <w:t xml:space="preserve"> (NRm)</w:t>
      </w:r>
    </w:p>
    <w:p w14:paraId="04BDC048" w14:textId="77777777" w:rsidR="00646352" w:rsidRPr="00096833" w:rsidRDefault="00EF11E9" w:rsidP="00536ABF">
      <w:pPr>
        <w:pStyle w:val="BodyText"/>
      </w:pPr>
      <w:r w:rsidRPr="00096833">
        <w:t>Doza</w:t>
      </w:r>
      <w:r w:rsidRPr="00096833">
        <w:rPr>
          <w:spacing w:val="-2"/>
        </w:rPr>
        <w:t xml:space="preserve"> </w:t>
      </w:r>
      <w:r w:rsidRPr="00096833">
        <w:t>recomandată</w:t>
      </w:r>
      <w:r w:rsidRPr="00096833">
        <w:rPr>
          <w:spacing w:val="-4"/>
        </w:rPr>
        <w:t xml:space="preserve"> </w:t>
      </w:r>
      <w:r w:rsidRPr="00096833">
        <w:t>de</w:t>
      </w:r>
      <w:r w:rsidRPr="00096833">
        <w:rPr>
          <w:spacing w:val="-2"/>
        </w:rPr>
        <w:t xml:space="preserve"> </w:t>
      </w:r>
      <w:r w:rsidRPr="00096833">
        <w:t>Abevmy</w:t>
      </w:r>
      <w:r w:rsidRPr="00096833">
        <w:rPr>
          <w:spacing w:val="-2"/>
        </w:rPr>
        <w:t xml:space="preserve"> </w:t>
      </w:r>
      <w:r w:rsidRPr="00096833">
        <w:t>este</w:t>
      </w:r>
      <w:r w:rsidRPr="00096833">
        <w:rPr>
          <w:spacing w:val="-4"/>
        </w:rPr>
        <w:t xml:space="preserve"> </w:t>
      </w:r>
      <w:r w:rsidRPr="00096833">
        <w:t>de</w:t>
      </w:r>
      <w:r w:rsidRPr="00096833">
        <w:rPr>
          <w:spacing w:val="-2"/>
        </w:rPr>
        <w:t xml:space="preserve"> </w:t>
      </w:r>
      <w:r w:rsidRPr="00096833">
        <w:t>10</w:t>
      </w:r>
      <w:r w:rsidRPr="00096833">
        <w:rPr>
          <w:spacing w:val="-3"/>
        </w:rPr>
        <w:t xml:space="preserve"> </w:t>
      </w:r>
      <w:r w:rsidRPr="00096833">
        <w:t>mg/kg</w:t>
      </w:r>
      <w:r w:rsidRPr="00096833">
        <w:rPr>
          <w:spacing w:val="-2"/>
        </w:rPr>
        <w:t xml:space="preserve"> </w:t>
      </w:r>
      <w:r w:rsidRPr="00096833">
        <w:t>gc,</w:t>
      </w:r>
      <w:r w:rsidRPr="00096833">
        <w:rPr>
          <w:spacing w:val="-2"/>
        </w:rPr>
        <w:t xml:space="preserve"> </w:t>
      </w:r>
      <w:r w:rsidRPr="00096833">
        <w:t>administrată</w:t>
      </w:r>
      <w:r w:rsidRPr="00096833">
        <w:rPr>
          <w:spacing w:val="-4"/>
        </w:rPr>
        <w:t xml:space="preserve"> </w:t>
      </w:r>
      <w:r w:rsidRPr="00096833">
        <w:t>sub</w:t>
      </w:r>
      <w:r w:rsidRPr="00096833">
        <w:rPr>
          <w:spacing w:val="-4"/>
        </w:rPr>
        <w:t xml:space="preserve"> </w:t>
      </w:r>
      <w:r w:rsidRPr="00096833">
        <w:t>formă</w:t>
      </w:r>
      <w:r w:rsidRPr="00096833">
        <w:rPr>
          <w:spacing w:val="-4"/>
        </w:rPr>
        <w:t xml:space="preserve"> </w:t>
      </w:r>
      <w:r w:rsidRPr="00096833">
        <w:t>de</w:t>
      </w:r>
      <w:r w:rsidRPr="00096833">
        <w:rPr>
          <w:spacing w:val="-2"/>
        </w:rPr>
        <w:t xml:space="preserve"> </w:t>
      </w:r>
      <w:r w:rsidRPr="00096833">
        <w:t>perfuzie</w:t>
      </w:r>
      <w:r w:rsidRPr="00096833">
        <w:rPr>
          <w:spacing w:val="-2"/>
        </w:rPr>
        <w:t xml:space="preserve"> </w:t>
      </w:r>
      <w:r w:rsidRPr="00096833">
        <w:t>intravenoasă, o dată la interval de 2 săptămâni.</w:t>
      </w:r>
      <w:r w:rsidR="00F83050" w:rsidRPr="00096833">
        <w:t xml:space="preserve"> </w:t>
      </w:r>
      <w:r w:rsidRPr="00096833">
        <w:t>Se</w:t>
      </w:r>
      <w:r w:rsidRPr="00096833">
        <w:rPr>
          <w:spacing w:val="-2"/>
        </w:rPr>
        <w:t xml:space="preserve"> </w:t>
      </w:r>
      <w:r w:rsidRPr="00096833">
        <w:t>recomandă</w:t>
      </w:r>
      <w:r w:rsidRPr="00096833">
        <w:rPr>
          <w:spacing w:val="-4"/>
        </w:rPr>
        <w:t xml:space="preserve"> </w:t>
      </w:r>
      <w:r w:rsidRPr="00096833">
        <w:t>ca</w:t>
      </w:r>
      <w:r w:rsidRPr="00096833">
        <w:rPr>
          <w:spacing w:val="-4"/>
        </w:rPr>
        <w:t xml:space="preserve"> </w:t>
      </w:r>
      <w:r w:rsidRPr="00096833">
        <w:t>tratamentul</w:t>
      </w:r>
      <w:r w:rsidRPr="00096833">
        <w:rPr>
          <w:spacing w:val="-1"/>
        </w:rPr>
        <w:t xml:space="preserve"> </w:t>
      </w:r>
      <w:r w:rsidRPr="00096833">
        <w:t>să</w:t>
      </w:r>
      <w:r w:rsidRPr="00096833">
        <w:rPr>
          <w:spacing w:val="-4"/>
        </w:rPr>
        <w:t xml:space="preserve"> </w:t>
      </w:r>
      <w:r w:rsidRPr="00096833">
        <w:t>fie</w:t>
      </w:r>
      <w:r w:rsidRPr="00096833">
        <w:rPr>
          <w:spacing w:val="-2"/>
        </w:rPr>
        <w:t xml:space="preserve"> </w:t>
      </w:r>
      <w:r w:rsidRPr="00096833">
        <w:t>continuat</w:t>
      </w:r>
      <w:r w:rsidRPr="00096833">
        <w:rPr>
          <w:spacing w:val="-1"/>
        </w:rPr>
        <w:t xml:space="preserve"> </w:t>
      </w:r>
      <w:r w:rsidRPr="00096833">
        <w:t>până</w:t>
      </w:r>
      <w:r w:rsidRPr="00096833">
        <w:rPr>
          <w:spacing w:val="-2"/>
        </w:rPr>
        <w:t xml:space="preserve"> </w:t>
      </w:r>
      <w:r w:rsidRPr="00096833">
        <w:t>la</w:t>
      </w:r>
      <w:r w:rsidRPr="00096833">
        <w:rPr>
          <w:spacing w:val="-2"/>
        </w:rPr>
        <w:t xml:space="preserve"> </w:t>
      </w:r>
      <w:r w:rsidRPr="00096833">
        <w:t>progresia</w:t>
      </w:r>
      <w:r w:rsidRPr="00096833">
        <w:rPr>
          <w:spacing w:val="-2"/>
        </w:rPr>
        <w:t xml:space="preserve"> </w:t>
      </w:r>
      <w:r w:rsidRPr="00096833">
        <w:t>bolii</w:t>
      </w:r>
      <w:r w:rsidRPr="00096833">
        <w:rPr>
          <w:spacing w:val="-1"/>
        </w:rPr>
        <w:t xml:space="preserve"> </w:t>
      </w:r>
      <w:r w:rsidRPr="00096833">
        <w:t>sau</w:t>
      </w:r>
      <w:r w:rsidRPr="00096833">
        <w:rPr>
          <w:spacing w:val="-2"/>
        </w:rPr>
        <w:t xml:space="preserve"> </w:t>
      </w:r>
      <w:r w:rsidRPr="00096833">
        <w:t>până</w:t>
      </w:r>
      <w:r w:rsidRPr="00096833">
        <w:rPr>
          <w:spacing w:val="-2"/>
        </w:rPr>
        <w:t xml:space="preserve"> </w:t>
      </w:r>
      <w:r w:rsidRPr="00096833">
        <w:t>la</w:t>
      </w:r>
      <w:r w:rsidRPr="00096833">
        <w:rPr>
          <w:spacing w:val="-2"/>
        </w:rPr>
        <w:t xml:space="preserve"> </w:t>
      </w:r>
      <w:r w:rsidRPr="00096833">
        <w:t xml:space="preserve">toxicitate </w:t>
      </w:r>
      <w:r w:rsidRPr="00096833">
        <w:rPr>
          <w:spacing w:val="-2"/>
        </w:rPr>
        <w:t>inacceptabilă.</w:t>
      </w:r>
    </w:p>
    <w:p w14:paraId="7E862FB1" w14:textId="77777777" w:rsidR="00646352" w:rsidRPr="00096833" w:rsidRDefault="00646352" w:rsidP="00536ABF">
      <w:pPr>
        <w:pStyle w:val="BodyText"/>
      </w:pPr>
    </w:p>
    <w:p w14:paraId="7CE09993" w14:textId="77777777" w:rsidR="00646352" w:rsidRPr="00096833" w:rsidRDefault="00EF11E9" w:rsidP="00536ABF">
      <w:pPr>
        <w:rPr>
          <w:i/>
        </w:rPr>
      </w:pPr>
      <w:r w:rsidRPr="00096833">
        <w:rPr>
          <w:i/>
          <w:u w:val="single"/>
        </w:rPr>
        <w:t>Neoplasmul</w:t>
      </w:r>
      <w:r w:rsidRPr="00096833">
        <w:rPr>
          <w:i/>
          <w:spacing w:val="-8"/>
          <w:u w:val="single"/>
        </w:rPr>
        <w:t xml:space="preserve"> </w:t>
      </w:r>
      <w:r w:rsidRPr="00096833">
        <w:rPr>
          <w:i/>
          <w:u w:val="single"/>
        </w:rPr>
        <w:t>ovarian</w:t>
      </w:r>
      <w:r w:rsidRPr="00096833">
        <w:rPr>
          <w:i/>
          <w:spacing w:val="-5"/>
          <w:u w:val="single"/>
        </w:rPr>
        <w:t xml:space="preserve"> </w:t>
      </w:r>
      <w:r w:rsidRPr="00096833">
        <w:rPr>
          <w:i/>
          <w:u w:val="single"/>
        </w:rPr>
        <w:t>epitelial,</w:t>
      </w:r>
      <w:r w:rsidRPr="00096833">
        <w:rPr>
          <w:i/>
          <w:spacing w:val="-5"/>
          <w:u w:val="single"/>
        </w:rPr>
        <w:t xml:space="preserve"> </w:t>
      </w:r>
      <w:r w:rsidRPr="00096833">
        <w:rPr>
          <w:i/>
          <w:u w:val="single"/>
        </w:rPr>
        <w:t>al</w:t>
      </w:r>
      <w:r w:rsidRPr="00096833">
        <w:rPr>
          <w:i/>
          <w:spacing w:val="-4"/>
          <w:u w:val="single"/>
        </w:rPr>
        <w:t xml:space="preserve"> </w:t>
      </w:r>
      <w:r w:rsidRPr="00096833">
        <w:rPr>
          <w:i/>
          <w:u w:val="single"/>
        </w:rPr>
        <w:t>trompei</w:t>
      </w:r>
      <w:r w:rsidRPr="00096833">
        <w:rPr>
          <w:i/>
          <w:spacing w:val="-6"/>
          <w:u w:val="single"/>
        </w:rPr>
        <w:t xml:space="preserve"> </w:t>
      </w:r>
      <w:r w:rsidRPr="00096833">
        <w:rPr>
          <w:i/>
          <w:u w:val="single"/>
        </w:rPr>
        <w:t>uterine</w:t>
      </w:r>
      <w:r w:rsidRPr="00096833">
        <w:rPr>
          <w:i/>
          <w:spacing w:val="-5"/>
          <w:u w:val="single"/>
        </w:rPr>
        <w:t xml:space="preserve"> </w:t>
      </w:r>
      <w:r w:rsidRPr="00096833">
        <w:rPr>
          <w:i/>
          <w:u w:val="single"/>
        </w:rPr>
        <w:t>şi</w:t>
      </w:r>
      <w:r w:rsidRPr="00096833">
        <w:rPr>
          <w:i/>
          <w:spacing w:val="-4"/>
          <w:u w:val="single"/>
        </w:rPr>
        <w:t xml:space="preserve"> </w:t>
      </w:r>
      <w:r w:rsidRPr="00096833">
        <w:rPr>
          <w:i/>
          <w:u w:val="single"/>
        </w:rPr>
        <w:t>neoplasmul</w:t>
      </w:r>
      <w:r w:rsidRPr="00096833">
        <w:rPr>
          <w:i/>
          <w:spacing w:val="-4"/>
          <w:u w:val="single"/>
        </w:rPr>
        <w:t xml:space="preserve"> </w:t>
      </w:r>
      <w:r w:rsidRPr="00096833">
        <w:rPr>
          <w:i/>
          <w:u w:val="single"/>
        </w:rPr>
        <w:t>peritoneal</w:t>
      </w:r>
      <w:r w:rsidRPr="00096833">
        <w:rPr>
          <w:i/>
          <w:spacing w:val="-4"/>
          <w:u w:val="single"/>
        </w:rPr>
        <w:t xml:space="preserve"> </w:t>
      </w:r>
      <w:r w:rsidRPr="00096833">
        <w:rPr>
          <w:i/>
          <w:spacing w:val="-2"/>
          <w:u w:val="single"/>
        </w:rPr>
        <w:t>primar</w:t>
      </w:r>
    </w:p>
    <w:p w14:paraId="4F709B68" w14:textId="77777777" w:rsidR="00646352" w:rsidRPr="00096833" w:rsidRDefault="00646352" w:rsidP="00536ABF">
      <w:pPr>
        <w:pStyle w:val="BodyText"/>
        <w:rPr>
          <w:i/>
        </w:rPr>
      </w:pPr>
    </w:p>
    <w:p w14:paraId="2E06BA20" w14:textId="77777777" w:rsidR="00646352" w:rsidRPr="00096833" w:rsidRDefault="00EF11E9" w:rsidP="00536ABF">
      <w:pPr>
        <w:rPr>
          <w:i/>
        </w:rPr>
      </w:pPr>
      <w:r w:rsidRPr="00096833">
        <w:rPr>
          <w:i/>
        </w:rPr>
        <w:t>Tratamentul</w:t>
      </w:r>
      <w:r w:rsidRPr="00096833">
        <w:rPr>
          <w:i/>
          <w:spacing w:val="-3"/>
        </w:rPr>
        <w:t xml:space="preserve"> </w:t>
      </w:r>
      <w:r w:rsidRPr="00096833">
        <w:rPr>
          <w:i/>
        </w:rPr>
        <w:t>de</w:t>
      </w:r>
      <w:r w:rsidRPr="00096833">
        <w:rPr>
          <w:i/>
          <w:spacing w:val="-4"/>
        </w:rPr>
        <w:t xml:space="preserve"> </w:t>
      </w:r>
      <w:r w:rsidRPr="00096833">
        <w:rPr>
          <w:i/>
        </w:rPr>
        <w:t>primă</w:t>
      </w:r>
      <w:r w:rsidRPr="00096833">
        <w:rPr>
          <w:i/>
          <w:spacing w:val="-6"/>
        </w:rPr>
        <w:t xml:space="preserve"> </w:t>
      </w:r>
      <w:r w:rsidRPr="00096833">
        <w:rPr>
          <w:i/>
          <w:spacing w:val="-4"/>
        </w:rPr>
        <w:t>linie</w:t>
      </w:r>
    </w:p>
    <w:p w14:paraId="531F3331" w14:textId="77777777" w:rsidR="00646352" w:rsidRPr="00096833" w:rsidRDefault="00EF11E9" w:rsidP="00536ABF">
      <w:pPr>
        <w:pStyle w:val="BodyText"/>
      </w:pPr>
      <w:r w:rsidRPr="00096833">
        <w:t>Abevmy</w:t>
      </w:r>
      <w:r w:rsidRPr="00096833">
        <w:rPr>
          <w:spacing w:val="-5"/>
        </w:rPr>
        <w:t xml:space="preserve"> </w:t>
      </w:r>
      <w:r w:rsidRPr="00096833">
        <w:t>se</w:t>
      </w:r>
      <w:r w:rsidRPr="00096833">
        <w:rPr>
          <w:spacing w:val="-2"/>
        </w:rPr>
        <w:t xml:space="preserve"> </w:t>
      </w:r>
      <w:r w:rsidRPr="00096833">
        <w:t>administrează</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2"/>
        </w:rPr>
        <w:t xml:space="preserve"> </w:t>
      </w:r>
      <w:r w:rsidRPr="00096833">
        <w:t>carboplatină</w:t>
      </w:r>
      <w:r w:rsidRPr="00096833">
        <w:rPr>
          <w:spacing w:val="-2"/>
        </w:rPr>
        <w:t xml:space="preserve"> </w:t>
      </w:r>
      <w:r w:rsidRPr="00096833">
        <w:t>şi</w:t>
      </w:r>
      <w:r w:rsidRPr="00096833">
        <w:rPr>
          <w:spacing w:val="-1"/>
        </w:rPr>
        <w:t xml:space="preserve"> </w:t>
      </w:r>
      <w:r w:rsidRPr="00096833">
        <w:t>paclitaxel</w:t>
      </w:r>
      <w:r w:rsidRPr="00096833">
        <w:rPr>
          <w:spacing w:val="-4"/>
        </w:rPr>
        <w:t xml:space="preserve"> </w:t>
      </w:r>
      <w:r w:rsidRPr="00096833">
        <w:t>timp</w:t>
      </w:r>
      <w:r w:rsidRPr="00096833">
        <w:rPr>
          <w:spacing w:val="-5"/>
        </w:rPr>
        <w:t xml:space="preserve"> </w:t>
      </w:r>
      <w:r w:rsidRPr="00096833">
        <w:t>de</w:t>
      </w:r>
      <w:r w:rsidRPr="00096833">
        <w:rPr>
          <w:spacing w:val="-2"/>
        </w:rPr>
        <w:t xml:space="preserve"> </w:t>
      </w:r>
      <w:r w:rsidRPr="00096833">
        <w:t>până</w:t>
      </w:r>
      <w:r w:rsidRPr="00096833">
        <w:rPr>
          <w:spacing w:val="-2"/>
        </w:rPr>
        <w:t xml:space="preserve"> </w:t>
      </w:r>
      <w:r w:rsidRPr="00096833">
        <w:t>la</w:t>
      </w:r>
      <w:r w:rsidRPr="00096833">
        <w:rPr>
          <w:spacing w:val="-4"/>
        </w:rPr>
        <w:t xml:space="preserve"> </w:t>
      </w:r>
      <w:r w:rsidRPr="00096833">
        <w:t>6 cicluri</w:t>
      </w:r>
      <w:r w:rsidRPr="00096833">
        <w:rPr>
          <w:spacing w:val="-4"/>
        </w:rPr>
        <w:t xml:space="preserve"> </w:t>
      </w:r>
      <w:r w:rsidRPr="00096833">
        <w:t xml:space="preserve">terapeutice, urmat de administrarea continuă a Abevmy ca monoterapie până la progresia bolii sau pentru o perioadă de maximum 15 luni sau până la toxicitate inacceptabilă, oricare dintre acestea apare mai </w:t>
      </w:r>
      <w:r w:rsidRPr="00096833">
        <w:rPr>
          <w:spacing w:val="-2"/>
        </w:rPr>
        <w:t>întâi.</w:t>
      </w:r>
      <w:r w:rsidR="00F83050" w:rsidRPr="00096833">
        <w:t xml:space="preserve"> </w:t>
      </w:r>
      <w:r w:rsidRPr="00096833">
        <w:t>Doza</w:t>
      </w:r>
      <w:r w:rsidRPr="00096833">
        <w:rPr>
          <w:spacing w:val="-2"/>
        </w:rPr>
        <w:t xml:space="preserve"> </w:t>
      </w:r>
      <w:r w:rsidRPr="00096833">
        <w:t>recomandată</w:t>
      </w:r>
      <w:r w:rsidRPr="00096833">
        <w:rPr>
          <w:spacing w:val="-4"/>
        </w:rPr>
        <w:t xml:space="preserve"> </w:t>
      </w:r>
      <w:r w:rsidRPr="00096833">
        <w:t>de</w:t>
      </w:r>
      <w:r w:rsidRPr="00096833">
        <w:rPr>
          <w:spacing w:val="-2"/>
        </w:rPr>
        <w:t xml:space="preserve"> </w:t>
      </w:r>
      <w:r w:rsidRPr="00096833">
        <w:t>Abevmy</w:t>
      </w:r>
      <w:r w:rsidRPr="00096833">
        <w:rPr>
          <w:spacing w:val="-2"/>
        </w:rPr>
        <w:t xml:space="preserve"> </w:t>
      </w:r>
      <w:r w:rsidRPr="00096833">
        <w:t>este</w:t>
      </w:r>
      <w:r w:rsidRPr="00096833">
        <w:rPr>
          <w:spacing w:val="-4"/>
        </w:rPr>
        <w:t xml:space="preserve"> </w:t>
      </w:r>
      <w:r w:rsidRPr="00096833">
        <w:t>de</w:t>
      </w:r>
      <w:r w:rsidRPr="00096833">
        <w:rPr>
          <w:spacing w:val="-2"/>
        </w:rPr>
        <w:t xml:space="preserve"> </w:t>
      </w:r>
      <w:r w:rsidRPr="00096833">
        <w:t>15</w:t>
      </w:r>
      <w:r w:rsidRPr="00096833">
        <w:rPr>
          <w:spacing w:val="-3"/>
        </w:rPr>
        <w:t xml:space="preserve"> </w:t>
      </w:r>
      <w:r w:rsidRPr="00096833">
        <w:t>mg/kg</w:t>
      </w:r>
      <w:r w:rsidRPr="00096833">
        <w:rPr>
          <w:spacing w:val="-2"/>
        </w:rPr>
        <w:t xml:space="preserve"> </w:t>
      </w:r>
      <w:r w:rsidRPr="00096833">
        <w:t>gc,</w:t>
      </w:r>
      <w:r w:rsidRPr="00096833">
        <w:rPr>
          <w:spacing w:val="-2"/>
        </w:rPr>
        <w:t xml:space="preserve"> </w:t>
      </w:r>
      <w:r w:rsidRPr="00096833">
        <w:t>administrată</w:t>
      </w:r>
      <w:r w:rsidRPr="00096833">
        <w:rPr>
          <w:spacing w:val="-4"/>
        </w:rPr>
        <w:t xml:space="preserve"> </w:t>
      </w:r>
      <w:r w:rsidRPr="00096833">
        <w:t>sub</w:t>
      </w:r>
      <w:r w:rsidRPr="00096833">
        <w:rPr>
          <w:spacing w:val="-4"/>
        </w:rPr>
        <w:t xml:space="preserve"> </w:t>
      </w:r>
      <w:r w:rsidRPr="00096833">
        <w:t>formă</w:t>
      </w:r>
      <w:r w:rsidRPr="00096833">
        <w:rPr>
          <w:spacing w:val="-4"/>
        </w:rPr>
        <w:t xml:space="preserve"> </w:t>
      </w:r>
      <w:r w:rsidRPr="00096833">
        <w:t>de</w:t>
      </w:r>
      <w:r w:rsidRPr="00096833">
        <w:rPr>
          <w:spacing w:val="-2"/>
        </w:rPr>
        <w:t xml:space="preserve"> </w:t>
      </w:r>
      <w:r w:rsidRPr="00096833">
        <w:t>perfuzie</w:t>
      </w:r>
      <w:r w:rsidRPr="00096833">
        <w:rPr>
          <w:spacing w:val="-2"/>
        </w:rPr>
        <w:t xml:space="preserve"> </w:t>
      </w:r>
      <w:r w:rsidRPr="00096833">
        <w:t>intravenoasă, o dată la interval de 3 săptămâni.</w:t>
      </w:r>
    </w:p>
    <w:p w14:paraId="6EFBC945" w14:textId="77777777" w:rsidR="00646352" w:rsidRPr="00096833" w:rsidRDefault="00646352" w:rsidP="00536ABF">
      <w:pPr>
        <w:pStyle w:val="BodyText"/>
      </w:pPr>
    </w:p>
    <w:p w14:paraId="4C65608A" w14:textId="77777777" w:rsidR="00646352" w:rsidRPr="00096833" w:rsidRDefault="00EF11E9" w:rsidP="00536ABF">
      <w:pPr>
        <w:rPr>
          <w:i/>
        </w:rPr>
      </w:pPr>
      <w:r w:rsidRPr="00096833">
        <w:rPr>
          <w:i/>
        </w:rPr>
        <w:t>Tratamentul</w:t>
      </w:r>
      <w:r w:rsidRPr="00096833">
        <w:rPr>
          <w:i/>
          <w:spacing w:val="-5"/>
        </w:rPr>
        <w:t xml:space="preserve"> </w:t>
      </w:r>
      <w:r w:rsidRPr="00096833">
        <w:rPr>
          <w:i/>
        </w:rPr>
        <w:t>bolii</w:t>
      </w:r>
      <w:r w:rsidRPr="00096833">
        <w:rPr>
          <w:i/>
          <w:spacing w:val="-4"/>
        </w:rPr>
        <w:t xml:space="preserve"> </w:t>
      </w:r>
      <w:r w:rsidRPr="00096833">
        <w:rPr>
          <w:i/>
        </w:rPr>
        <w:t>recurente,</w:t>
      </w:r>
      <w:r w:rsidRPr="00096833">
        <w:rPr>
          <w:i/>
          <w:spacing w:val="-4"/>
        </w:rPr>
        <w:t xml:space="preserve"> </w:t>
      </w:r>
      <w:r w:rsidRPr="00096833">
        <w:rPr>
          <w:i/>
        </w:rPr>
        <w:t>sensibilă</w:t>
      </w:r>
      <w:r w:rsidRPr="00096833">
        <w:rPr>
          <w:i/>
          <w:spacing w:val="-8"/>
        </w:rPr>
        <w:t xml:space="preserve"> </w:t>
      </w:r>
      <w:r w:rsidRPr="00096833">
        <w:rPr>
          <w:i/>
        </w:rPr>
        <w:t>la</w:t>
      </w:r>
      <w:r w:rsidRPr="00096833">
        <w:rPr>
          <w:i/>
          <w:spacing w:val="-5"/>
        </w:rPr>
        <w:t xml:space="preserve"> </w:t>
      </w:r>
      <w:r w:rsidRPr="00096833">
        <w:rPr>
          <w:i/>
        </w:rPr>
        <w:t>chimioterapia</w:t>
      </w:r>
      <w:r w:rsidRPr="00096833">
        <w:rPr>
          <w:i/>
          <w:spacing w:val="-8"/>
        </w:rPr>
        <w:t xml:space="preserve"> </w:t>
      </w:r>
      <w:r w:rsidRPr="00096833">
        <w:rPr>
          <w:i/>
        </w:rPr>
        <w:t>cu</w:t>
      </w:r>
      <w:r w:rsidRPr="00096833">
        <w:rPr>
          <w:i/>
          <w:spacing w:val="-5"/>
        </w:rPr>
        <w:t xml:space="preserve"> </w:t>
      </w:r>
      <w:r w:rsidRPr="00096833">
        <w:rPr>
          <w:i/>
        </w:rPr>
        <w:t>săruri</w:t>
      </w:r>
      <w:r w:rsidRPr="00096833">
        <w:rPr>
          <w:i/>
          <w:spacing w:val="-6"/>
        </w:rPr>
        <w:t xml:space="preserve"> </w:t>
      </w:r>
      <w:r w:rsidRPr="00096833">
        <w:rPr>
          <w:i/>
        </w:rPr>
        <w:t>de</w:t>
      </w:r>
      <w:r w:rsidRPr="00096833">
        <w:rPr>
          <w:i/>
          <w:spacing w:val="-4"/>
        </w:rPr>
        <w:t xml:space="preserve"> </w:t>
      </w:r>
      <w:r w:rsidRPr="00096833">
        <w:rPr>
          <w:i/>
          <w:spacing w:val="-2"/>
        </w:rPr>
        <w:t>platină</w:t>
      </w:r>
    </w:p>
    <w:p w14:paraId="68356D5D" w14:textId="77777777" w:rsidR="00646352" w:rsidRPr="00096833" w:rsidRDefault="00EF11E9" w:rsidP="00536ABF">
      <w:pPr>
        <w:pStyle w:val="BodyText"/>
      </w:pPr>
      <w:r w:rsidRPr="00096833">
        <w:t>Abevmy este administrat în asociere cu carboplatină şi gemcitabină timp de 6 până la 10 cicluri terapeutice sau în asociere cu carboplatină şi paclitaxel timp de 6 până la 8 cicluri, urmat de administrarea continuă de Abevmy ca monoterapie până la constatarea progresiei bolii. Doza recomandată</w:t>
      </w:r>
      <w:r w:rsidRPr="00096833">
        <w:rPr>
          <w:spacing w:val="-2"/>
        </w:rPr>
        <w:t xml:space="preserve"> </w:t>
      </w:r>
      <w:r w:rsidRPr="00096833">
        <w:t>de</w:t>
      </w:r>
      <w:r w:rsidRPr="00096833">
        <w:rPr>
          <w:spacing w:val="-2"/>
        </w:rPr>
        <w:t xml:space="preserve"> </w:t>
      </w:r>
      <w:r w:rsidRPr="00096833">
        <w:t>Abevmy</w:t>
      </w:r>
      <w:r w:rsidRPr="00096833">
        <w:rPr>
          <w:spacing w:val="-2"/>
        </w:rPr>
        <w:t xml:space="preserve"> </w:t>
      </w:r>
      <w:r w:rsidRPr="00096833">
        <w:t>este</w:t>
      </w:r>
      <w:r w:rsidRPr="00096833">
        <w:rPr>
          <w:spacing w:val="-2"/>
        </w:rPr>
        <w:t xml:space="preserve"> </w:t>
      </w:r>
      <w:r w:rsidRPr="00096833">
        <w:t>de</w:t>
      </w:r>
      <w:r w:rsidRPr="00096833">
        <w:rPr>
          <w:spacing w:val="-4"/>
        </w:rPr>
        <w:t xml:space="preserve"> </w:t>
      </w:r>
      <w:r w:rsidRPr="00096833">
        <w:t>15</w:t>
      </w:r>
      <w:r w:rsidRPr="00096833">
        <w:rPr>
          <w:spacing w:val="-2"/>
        </w:rPr>
        <w:t xml:space="preserve"> </w:t>
      </w:r>
      <w:r w:rsidRPr="00096833">
        <w:t>mg/kg</w:t>
      </w:r>
      <w:r w:rsidRPr="00096833">
        <w:rPr>
          <w:spacing w:val="-2"/>
        </w:rPr>
        <w:t xml:space="preserve"> </w:t>
      </w:r>
      <w:r w:rsidRPr="00096833">
        <w:t>gc,</w:t>
      </w:r>
      <w:r w:rsidRPr="00096833">
        <w:rPr>
          <w:spacing w:val="-5"/>
        </w:rPr>
        <w:t xml:space="preserve"> </w:t>
      </w:r>
      <w:r w:rsidRPr="00096833">
        <w:t>administrată</w:t>
      </w:r>
      <w:r w:rsidRPr="00096833">
        <w:rPr>
          <w:spacing w:val="-2"/>
        </w:rPr>
        <w:t xml:space="preserve"> </w:t>
      </w:r>
      <w:r w:rsidRPr="00096833">
        <w:t>sub</w:t>
      </w:r>
      <w:r w:rsidRPr="00096833">
        <w:rPr>
          <w:spacing w:val="-5"/>
        </w:rPr>
        <w:t xml:space="preserve"> </w:t>
      </w:r>
      <w:r w:rsidRPr="00096833">
        <w:t>formă</w:t>
      </w:r>
      <w:r w:rsidRPr="00096833">
        <w:rPr>
          <w:spacing w:val="-2"/>
        </w:rPr>
        <w:t xml:space="preserve"> </w:t>
      </w:r>
      <w:r w:rsidRPr="00096833">
        <w:t>de</w:t>
      </w:r>
      <w:r w:rsidRPr="00096833">
        <w:rPr>
          <w:spacing w:val="-2"/>
        </w:rPr>
        <w:t xml:space="preserve"> </w:t>
      </w:r>
      <w:r w:rsidRPr="00096833">
        <w:t>perfuzie</w:t>
      </w:r>
      <w:r w:rsidRPr="00096833">
        <w:rPr>
          <w:spacing w:val="-4"/>
        </w:rPr>
        <w:t xml:space="preserve"> </w:t>
      </w:r>
      <w:r w:rsidRPr="00096833">
        <w:t>intravenoasă,</w:t>
      </w:r>
      <w:r w:rsidRPr="00096833">
        <w:rPr>
          <w:spacing w:val="-4"/>
        </w:rPr>
        <w:t xml:space="preserve"> </w:t>
      </w:r>
      <w:r w:rsidRPr="00096833">
        <w:t>o</w:t>
      </w:r>
      <w:r w:rsidRPr="00096833">
        <w:rPr>
          <w:spacing w:val="-2"/>
        </w:rPr>
        <w:t xml:space="preserve"> </w:t>
      </w:r>
      <w:r w:rsidRPr="00096833">
        <w:t>dată la interval de 3 săptămâni.</w:t>
      </w:r>
    </w:p>
    <w:p w14:paraId="64B183D1" w14:textId="77777777" w:rsidR="00646352" w:rsidRPr="00096833" w:rsidRDefault="00646352" w:rsidP="00536ABF"/>
    <w:p w14:paraId="091ACC82" w14:textId="77777777" w:rsidR="00646352" w:rsidRPr="00096833" w:rsidRDefault="00EF11E9" w:rsidP="00536ABF">
      <w:pPr>
        <w:rPr>
          <w:i/>
        </w:rPr>
      </w:pPr>
      <w:r w:rsidRPr="00096833">
        <w:rPr>
          <w:i/>
        </w:rPr>
        <w:t>Tratamentul</w:t>
      </w:r>
      <w:r w:rsidRPr="00096833">
        <w:rPr>
          <w:i/>
          <w:spacing w:val="-7"/>
        </w:rPr>
        <w:t xml:space="preserve"> </w:t>
      </w:r>
      <w:r w:rsidRPr="00096833">
        <w:rPr>
          <w:i/>
        </w:rPr>
        <w:t>bolii</w:t>
      </w:r>
      <w:r w:rsidRPr="00096833">
        <w:rPr>
          <w:i/>
          <w:spacing w:val="-5"/>
        </w:rPr>
        <w:t xml:space="preserve"> </w:t>
      </w:r>
      <w:r w:rsidRPr="00096833">
        <w:rPr>
          <w:i/>
        </w:rPr>
        <w:t>recurente,</w:t>
      </w:r>
      <w:r w:rsidRPr="00096833">
        <w:rPr>
          <w:i/>
          <w:spacing w:val="-6"/>
        </w:rPr>
        <w:t xml:space="preserve"> </w:t>
      </w:r>
      <w:r w:rsidRPr="00096833">
        <w:rPr>
          <w:i/>
        </w:rPr>
        <w:t>rezistentă</w:t>
      </w:r>
      <w:r w:rsidRPr="00096833">
        <w:rPr>
          <w:i/>
          <w:spacing w:val="-5"/>
        </w:rPr>
        <w:t xml:space="preserve"> </w:t>
      </w:r>
      <w:r w:rsidRPr="00096833">
        <w:rPr>
          <w:i/>
        </w:rPr>
        <w:t>la</w:t>
      </w:r>
      <w:r w:rsidRPr="00096833">
        <w:rPr>
          <w:i/>
          <w:spacing w:val="-9"/>
        </w:rPr>
        <w:t xml:space="preserve"> </w:t>
      </w:r>
      <w:r w:rsidRPr="00096833">
        <w:rPr>
          <w:i/>
        </w:rPr>
        <w:t>chimioterapia</w:t>
      </w:r>
      <w:r w:rsidRPr="00096833">
        <w:rPr>
          <w:i/>
          <w:spacing w:val="-5"/>
        </w:rPr>
        <w:t xml:space="preserve"> </w:t>
      </w:r>
      <w:r w:rsidRPr="00096833">
        <w:rPr>
          <w:i/>
        </w:rPr>
        <w:t>cu</w:t>
      </w:r>
      <w:r w:rsidRPr="00096833">
        <w:rPr>
          <w:i/>
          <w:spacing w:val="-6"/>
        </w:rPr>
        <w:t xml:space="preserve"> </w:t>
      </w:r>
      <w:r w:rsidRPr="00096833">
        <w:rPr>
          <w:i/>
        </w:rPr>
        <w:t>săruri</w:t>
      </w:r>
      <w:r w:rsidRPr="00096833">
        <w:rPr>
          <w:i/>
          <w:spacing w:val="-5"/>
        </w:rPr>
        <w:t xml:space="preserve"> </w:t>
      </w:r>
      <w:r w:rsidRPr="00096833">
        <w:rPr>
          <w:i/>
        </w:rPr>
        <w:t>de</w:t>
      </w:r>
      <w:r w:rsidRPr="00096833">
        <w:rPr>
          <w:i/>
          <w:spacing w:val="-5"/>
        </w:rPr>
        <w:t xml:space="preserve"> </w:t>
      </w:r>
      <w:r w:rsidRPr="00096833">
        <w:rPr>
          <w:i/>
          <w:spacing w:val="-2"/>
        </w:rPr>
        <w:t>platină</w:t>
      </w:r>
    </w:p>
    <w:p w14:paraId="64245A10" w14:textId="77777777" w:rsidR="00646352" w:rsidRPr="00096833" w:rsidRDefault="00EF11E9" w:rsidP="00536ABF">
      <w:pPr>
        <w:pStyle w:val="BodyText"/>
      </w:pPr>
      <w:r w:rsidRPr="00096833">
        <w:t>Abevmy este administrat în asociere cu unul din următoarele medicamente - paclitaxel, topotecan (administrat</w:t>
      </w:r>
      <w:r w:rsidRPr="00096833">
        <w:rPr>
          <w:spacing w:val="-2"/>
        </w:rPr>
        <w:t xml:space="preserve"> </w:t>
      </w:r>
      <w:r w:rsidRPr="00096833">
        <w:t>săptămânal)</w:t>
      </w:r>
      <w:r w:rsidRPr="00096833">
        <w:rPr>
          <w:spacing w:val="-5"/>
        </w:rPr>
        <w:t xml:space="preserve"> </w:t>
      </w:r>
      <w:r w:rsidRPr="00096833">
        <w:t>sau</w:t>
      </w:r>
      <w:r w:rsidRPr="00096833">
        <w:rPr>
          <w:spacing w:val="-3"/>
        </w:rPr>
        <w:t xml:space="preserve"> </w:t>
      </w:r>
      <w:r w:rsidRPr="00096833">
        <w:t>doxorubicină</w:t>
      </w:r>
      <w:r w:rsidRPr="00096833">
        <w:rPr>
          <w:spacing w:val="-3"/>
        </w:rPr>
        <w:t xml:space="preserve"> </w:t>
      </w:r>
      <w:r w:rsidRPr="00096833">
        <w:t>lipozomală</w:t>
      </w:r>
      <w:r w:rsidRPr="00096833">
        <w:rPr>
          <w:spacing w:val="-5"/>
        </w:rPr>
        <w:t xml:space="preserve"> </w:t>
      </w:r>
      <w:r w:rsidRPr="00096833">
        <w:t>polietilenglicată.</w:t>
      </w:r>
      <w:r w:rsidRPr="00096833">
        <w:rPr>
          <w:spacing w:val="-3"/>
        </w:rPr>
        <w:t xml:space="preserve"> </w:t>
      </w:r>
      <w:r w:rsidRPr="00096833">
        <w:t>Doza</w:t>
      </w:r>
      <w:r w:rsidRPr="00096833">
        <w:rPr>
          <w:spacing w:val="-5"/>
        </w:rPr>
        <w:t xml:space="preserve"> </w:t>
      </w:r>
      <w:r w:rsidRPr="00096833">
        <w:t>recomandată</w:t>
      </w:r>
      <w:r w:rsidRPr="00096833">
        <w:rPr>
          <w:spacing w:val="-5"/>
        </w:rPr>
        <w:t xml:space="preserve"> </w:t>
      </w:r>
      <w:r w:rsidRPr="00096833">
        <w:t>de</w:t>
      </w:r>
      <w:r w:rsidRPr="00096833">
        <w:rPr>
          <w:spacing w:val="-3"/>
        </w:rPr>
        <w:t xml:space="preserve"> </w:t>
      </w:r>
      <w:r w:rsidRPr="00096833">
        <w:t>Abevmy este de 10 mg/kg gc, administrată sub formă de perfuzie intravenoasă, o dată la interval de</w:t>
      </w:r>
      <w:r w:rsidR="00F83050" w:rsidRPr="00096833">
        <w:t xml:space="preserve"> </w:t>
      </w:r>
      <w:r w:rsidRPr="00096833">
        <w:t>2 săptămâni. Atunci când Abevmy este administrat în asociere cu topotecan (administrat în zilele 1-5,</w:t>
      </w:r>
      <w:r w:rsidRPr="00096833">
        <w:rPr>
          <w:spacing w:val="40"/>
        </w:rPr>
        <w:t xml:space="preserve"> </w:t>
      </w:r>
      <w:r w:rsidRPr="00096833">
        <w:t>o</w:t>
      </w:r>
      <w:r w:rsidRPr="00096833">
        <w:rPr>
          <w:spacing w:val="-2"/>
        </w:rPr>
        <w:t xml:space="preserve"> </w:t>
      </w:r>
      <w:r w:rsidRPr="00096833">
        <w:t>dată</w:t>
      </w:r>
      <w:r w:rsidRPr="00096833">
        <w:rPr>
          <w:spacing w:val="-2"/>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2"/>
        </w:rPr>
        <w:t xml:space="preserve"> </w:t>
      </w:r>
      <w:r w:rsidRPr="00096833">
        <w:t>3</w:t>
      </w:r>
      <w:r w:rsidRPr="00096833">
        <w:rPr>
          <w:spacing w:val="-4"/>
        </w:rPr>
        <w:t xml:space="preserve"> </w:t>
      </w:r>
      <w:r w:rsidRPr="00096833">
        <w:t>săptămâni),</w:t>
      </w:r>
      <w:r w:rsidRPr="00096833">
        <w:rPr>
          <w:spacing w:val="-2"/>
        </w:rPr>
        <w:t xml:space="preserve"> </w:t>
      </w:r>
      <w:r w:rsidRPr="00096833">
        <w:t>doza</w:t>
      </w:r>
      <w:r w:rsidRPr="00096833">
        <w:rPr>
          <w:spacing w:val="-4"/>
        </w:rPr>
        <w:t xml:space="preserve"> </w:t>
      </w:r>
      <w:r w:rsidRPr="00096833">
        <w:t>recomandată</w:t>
      </w:r>
      <w:r w:rsidRPr="00096833">
        <w:rPr>
          <w:spacing w:val="-2"/>
        </w:rPr>
        <w:t xml:space="preserve"> </w:t>
      </w:r>
      <w:r w:rsidRPr="00096833">
        <w:t>de</w:t>
      </w:r>
      <w:r w:rsidRPr="00096833">
        <w:rPr>
          <w:spacing w:val="-2"/>
        </w:rPr>
        <w:t xml:space="preserve"> </w:t>
      </w:r>
      <w:r w:rsidRPr="00096833">
        <w:t>Abevmy</w:t>
      </w:r>
      <w:r w:rsidRPr="00096833">
        <w:rPr>
          <w:spacing w:val="-2"/>
        </w:rPr>
        <w:t xml:space="preserve"> </w:t>
      </w:r>
      <w:r w:rsidRPr="00096833">
        <w:t>este</w:t>
      </w:r>
      <w:r w:rsidRPr="00096833">
        <w:rPr>
          <w:spacing w:val="-2"/>
        </w:rPr>
        <w:t xml:space="preserve"> </w:t>
      </w:r>
      <w:r w:rsidRPr="00096833">
        <w:t>de</w:t>
      </w:r>
      <w:r w:rsidRPr="00096833">
        <w:rPr>
          <w:spacing w:val="-2"/>
        </w:rPr>
        <w:t xml:space="preserve"> </w:t>
      </w:r>
      <w:r w:rsidRPr="00096833">
        <w:t>15</w:t>
      </w:r>
      <w:r w:rsidRPr="00096833">
        <w:rPr>
          <w:spacing w:val="-1"/>
        </w:rPr>
        <w:t xml:space="preserve"> </w:t>
      </w:r>
      <w:r w:rsidRPr="00096833">
        <w:t>mg/kg</w:t>
      </w:r>
      <w:r w:rsidRPr="00096833">
        <w:rPr>
          <w:spacing w:val="-2"/>
        </w:rPr>
        <w:t xml:space="preserve"> </w:t>
      </w:r>
      <w:r w:rsidRPr="00096833">
        <w:t>gc,</w:t>
      </w:r>
      <w:r w:rsidRPr="00096833">
        <w:rPr>
          <w:spacing w:val="-2"/>
        </w:rPr>
        <w:t xml:space="preserve"> </w:t>
      </w:r>
      <w:r w:rsidRPr="00096833">
        <w:t>administrată</w:t>
      </w:r>
      <w:r w:rsidRPr="00096833">
        <w:rPr>
          <w:spacing w:val="-2"/>
        </w:rPr>
        <w:t xml:space="preserve"> </w:t>
      </w:r>
      <w:r w:rsidRPr="00096833">
        <w:t xml:space="preserve">sub formă de perfuzie intravenoasă, o dată la interval de 3 săptămâni. Este recomandată continuarea tratamentului până la progresia bolii sau până la toxicitate inacceptabilă (vezi pct. 5.1, studiul clinic </w:t>
      </w:r>
      <w:r w:rsidRPr="00096833">
        <w:rPr>
          <w:spacing w:val="-2"/>
        </w:rPr>
        <w:t>MO22224).</w:t>
      </w:r>
    </w:p>
    <w:p w14:paraId="619FF28D" w14:textId="77777777" w:rsidR="00646352" w:rsidRPr="00096833" w:rsidRDefault="00646352" w:rsidP="00536ABF">
      <w:pPr>
        <w:pStyle w:val="BodyText"/>
      </w:pPr>
    </w:p>
    <w:p w14:paraId="5028E3CA" w14:textId="77777777" w:rsidR="00646352" w:rsidRPr="00096833" w:rsidRDefault="00EF11E9" w:rsidP="00536ABF">
      <w:pPr>
        <w:rPr>
          <w:i/>
        </w:rPr>
      </w:pPr>
      <w:r w:rsidRPr="00096833">
        <w:rPr>
          <w:i/>
          <w:u w:val="single"/>
        </w:rPr>
        <w:t>Neoplasm</w:t>
      </w:r>
      <w:r w:rsidRPr="00096833">
        <w:rPr>
          <w:i/>
          <w:spacing w:val="-4"/>
          <w:u w:val="single"/>
        </w:rPr>
        <w:t xml:space="preserve"> </w:t>
      </w:r>
      <w:r w:rsidRPr="00096833">
        <w:rPr>
          <w:i/>
          <w:u w:val="single"/>
        </w:rPr>
        <w:t>de</w:t>
      </w:r>
      <w:r w:rsidRPr="00096833">
        <w:rPr>
          <w:i/>
          <w:spacing w:val="-2"/>
          <w:u w:val="single"/>
        </w:rPr>
        <w:t xml:space="preserve"> </w:t>
      </w:r>
      <w:r w:rsidRPr="00096833">
        <w:rPr>
          <w:i/>
          <w:u w:val="single"/>
        </w:rPr>
        <w:t>col</w:t>
      </w:r>
      <w:r w:rsidRPr="00096833">
        <w:rPr>
          <w:i/>
          <w:spacing w:val="-1"/>
          <w:u w:val="single"/>
        </w:rPr>
        <w:t xml:space="preserve"> </w:t>
      </w:r>
      <w:r w:rsidRPr="00096833">
        <w:rPr>
          <w:i/>
          <w:spacing w:val="-2"/>
          <w:u w:val="single"/>
        </w:rPr>
        <w:t>uterin</w:t>
      </w:r>
    </w:p>
    <w:p w14:paraId="4BB78AAF" w14:textId="77777777" w:rsidR="00646352" w:rsidRPr="00096833" w:rsidRDefault="00EF11E9" w:rsidP="00536ABF">
      <w:pPr>
        <w:pStyle w:val="BodyText"/>
      </w:pPr>
      <w:r w:rsidRPr="00096833">
        <w:t>Abevmy</w:t>
      </w:r>
      <w:r w:rsidRPr="00096833">
        <w:rPr>
          <w:spacing w:val="-5"/>
        </w:rPr>
        <w:t xml:space="preserve"> </w:t>
      </w:r>
      <w:r w:rsidRPr="00096833">
        <w:t>este</w:t>
      </w:r>
      <w:r w:rsidRPr="00096833">
        <w:rPr>
          <w:spacing w:val="-2"/>
        </w:rPr>
        <w:t xml:space="preserve"> </w:t>
      </w:r>
      <w:r w:rsidRPr="00096833">
        <w:t>administrat</w:t>
      </w:r>
      <w:r w:rsidRPr="00096833">
        <w:rPr>
          <w:spacing w:val="-3"/>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5"/>
        </w:rPr>
        <w:t xml:space="preserve"> </w:t>
      </w:r>
      <w:r w:rsidRPr="00096833">
        <w:t>una</w:t>
      </w:r>
      <w:r w:rsidRPr="00096833">
        <w:rPr>
          <w:spacing w:val="-2"/>
        </w:rPr>
        <w:t xml:space="preserve"> </w:t>
      </w:r>
      <w:r w:rsidRPr="00096833">
        <w:t>din</w:t>
      </w:r>
      <w:r w:rsidRPr="00096833">
        <w:rPr>
          <w:spacing w:val="-2"/>
        </w:rPr>
        <w:t xml:space="preserve"> </w:t>
      </w:r>
      <w:r w:rsidRPr="00096833">
        <w:t>următoarele</w:t>
      </w:r>
      <w:r w:rsidRPr="00096833">
        <w:rPr>
          <w:spacing w:val="-2"/>
        </w:rPr>
        <w:t xml:space="preserve"> </w:t>
      </w:r>
      <w:r w:rsidRPr="00096833">
        <w:t>scheme</w:t>
      </w:r>
      <w:r w:rsidRPr="00096833">
        <w:rPr>
          <w:spacing w:val="-4"/>
        </w:rPr>
        <w:t xml:space="preserve"> </w:t>
      </w:r>
      <w:r w:rsidRPr="00096833">
        <w:t>chimioterapice:</w:t>
      </w:r>
      <w:r w:rsidRPr="00096833">
        <w:rPr>
          <w:spacing w:val="-1"/>
        </w:rPr>
        <w:t xml:space="preserve"> </w:t>
      </w:r>
      <w:r w:rsidRPr="00096833">
        <w:t>paclitaxel</w:t>
      </w:r>
      <w:r w:rsidRPr="00096833">
        <w:rPr>
          <w:spacing w:val="-1"/>
        </w:rPr>
        <w:t xml:space="preserve"> </w:t>
      </w:r>
      <w:r w:rsidRPr="00096833">
        <w:t>şi cisplatină sau paclitaxel şi topotecan.</w:t>
      </w:r>
    </w:p>
    <w:p w14:paraId="5B502E4B" w14:textId="77777777" w:rsidR="00646352" w:rsidRPr="00096833" w:rsidRDefault="00646352" w:rsidP="00536ABF">
      <w:pPr>
        <w:pStyle w:val="BodyText"/>
      </w:pPr>
    </w:p>
    <w:p w14:paraId="2E0CE178" w14:textId="77777777" w:rsidR="00646352" w:rsidRPr="00096833" w:rsidRDefault="00EF11E9" w:rsidP="00536ABF">
      <w:pPr>
        <w:pStyle w:val="BodyText"/>
      </w:pPr>
      <w:r w:rsidRPr="00096833">
        <w:t>Doza</w:t>
      </w:r>
      <w:r w:rsidRPr="00096833">
        <w:rPr>
          <w:spacing w:val="-1"/>
        </w:rPr>
        <w:t xml:space="preserve"> </w:t>
      </w:r>
      <w:r w:rsidRPr="00096833">
        <w:t>recomandată</w:t>
      </w:r>
      <w:r w:rsidRPr="00096833">
        <w:rPr>
          <w:spacing w:val="-3"/>
        </w:rPr>
        <w:t xml:space="preserve"> </w:t>
      </w:r>
      <w:r w:rsidRPr="00096833">
        <w:t>de</w:t>
      </w:r>
      <w:r w:rsidRPr="00096833">
        <w:rPr>
          <w:spacing w:val="-1"/>
        </w:rPr>
        <w:t xml:space="preserve"> </w:t>
      </w:r>
      <w:r w:rsidRPr="00096833">
        <w:t>Abevmy</w:t>
      </w:r>
      <w:r w:rsidRPr="00096833">
        <w:rPr>
          <w:spacing w:val="-1"/>
        </w:rPr>
        <w:t xml:space="preserve"> </w:t>
      </w:r>
      <w:r w:rsidRPr="00096833">
        <w:t>este</w:t>
      </w:r>
      <w:r w:rsidRPr="00096833">
        <w:rPr>
          <w:spacing w:val="-3"/>
        </w:rPr>
        <w:t xml:space="preserve"> </w:t>
      </w:r>
      <w:r w:rsidRPr="00096833">
        <w:t>de</w:t>
      </w:r>
      <w:r w:rsidRPr="00096833">
        <w:rPr>
          <w:spacing w:val="-1"/>
        </w:rPr>
        <w:t xml:space="preserve"> </w:t>
      </w:r>
      <w:r w:rsidRPr="00096833">
        <w:t>15</w:t>
      </w:r>
      <w:r w:rsidRPr="00096833">
        <w:rPr>
          <w:spacing w:val="-2"/>
        </w:rPr>
        <w:t xml:space="preserve"> </w:t>
      </w:r>
      <w:r w:rsidRPr="00096833">
        <w:t>mg/kg</w:t>
      </w:r>
      <w:r w:rsidRPr="00096833">
        <w:rPr>
          <w:spacing w:val="-1"/>
        </w:rPr>
        <w:t xml:space="preserve"> </w:t>
      </w:r>
      <w:r w:rsidRPr="00096833">
        <w:t>gc,</w:t>
      </w:r>
      <w:r w:rsidRPr="00096833">
        <w:rPr>
          <w:spacing w:val="-1"/>
        </w:rPr>
        <w:t xml:space="preserve"> </w:t>
      </w:r>
      <w:r w:rsidRPr="00096833">
        <w:t>administrată</w:t>
      </w:r>
      <w:r w:rsidRPr="00096833">
        <w:rPr>
          <w:spacing w:val="-3"/>
        </w:rPr>
        <w:t xml:space="preserve"> </w:t>
      </w:r>
      <w:r w:rsidRPr="00096833">
        <w:t>o</w:t>
      </w:r>
      <w:r w:rsidRPr="00096833">
        <w:rPr>
          <w:spacing w:val="-1"/>
        </w:rPr>
        <w:t xml:space="preserve"> </w:t>
      </w:r>
      <w:r w:rsidRPr="00096833">
        <w:t>dată</w:t>
      </w:r>
      <w:r w:rsidRPr="00096833">
        <w:rPr>
          <w:spacing w:val="-3"/>
        </w:rPr>
        <w:t xml:space="preserve"> </w:t>
      </w:r>
      <w:r w:rsidRPr="00096833">
        <w:t>la</w:t>
      </w:r>
      <w:r w:rsidRPr="00096833">
        <w:rPr>
          <w:spacing w:val="-3"/>
        </w:rPr>
        <w:t xml:space="preserve"> </w:t>
      </w:r>
      <w:r w:rsidRPr="00096833">
        <w:t>interval</w:t>
      </w:r>
      <w:r w:rsidRPr="00096833">
        <w:rPr>
          <w:spacing w:val="-2"/>
        </w:rPr>
        <w:t xml:space="preserve"> </w:t>
      </w:r>
      <w:r w:rsidRPr="00096833">
        <w:t>de</w:t>
      </w:r>
      <w:r w:rsidRPr="00096833">
        <w:rPr>
          <w:spacing w:val="-1"/>
        </w:rPr>
        <w:t xml:space="preserve"> </w:t>
      </w:r>
      <w:r w:rsidRPr="00096833">
        <w:t>3 săptămâni,</w:t>
      </w:r>
      <w:r w:rsidRPr="00096833">
        <w:rPr>
          <w:spacing w:val="-4"/>
        </w:rPr>
        <w:t xml:space="preserve"> </w:t>
      </w:r>
      <w:r w:rsidRPr="00096833">
        <w:t>sub formă de perfuzie intravenoasă.</w:t>
      </w:r>
    </w:p>
    <w:p w14:paraId="3F32737D" w14:textId="77777777" w:rsidR="00646352" w:rsidRPr="00096833" w:rsidRDefault="00EF11E9" w:rsidP="00536ABF">
      <w:pPr>
        <w:pStyle w:val="BodyText"/>
      </w:pPr>
      <w:r w:rsidRPr="00096833">
        <w:t>Este</w:t>
      </w:r>
      <w:r w:rsidRPr="00096833">
        <w:rPr>
          <w:spacing w:val="-4"/>
        </w:rPr>
        <w:t xml:space="preserve"> </w:t>
      </w:r>
      <w:r w:rsidRPr="00096833">
        <w:t>recomandată</w:t>
      </w:r>
      <w:r w:rsidRPr="00096833">
        <w:rPr>
          <w:spacing w:val="-3"/>
        </w:rPr>
        <w:t xml:space="preserve"> </w:t>
      </w:r>
      <w:r w:rsidRPr="00096833">
        <w:t>continuarea</w:t>
      </w:r>
      <w:r w:rsidRPr="00096833">
        <w:rPr>
          <w:spacing w:val="-3"/>
        </w:rPr>
        <w:t xml:space="preserve"> </w:t>
      </w:r>
      <w:r w:rsidRPr="00096833">
        <w:t>tratamentului</w:t>
      </w:r>
      <w:r w:rsidRPr="00096833">
        <w:rPr>
          <w:spacing w:val="-2"/>
        </w:rPr>
        <w:t xml:space="preserve"> </w:t>
      </w:r>
      <w:r w:rsidRPr="00096833">
        <w:t>până</w:t>
      </w:r>
      <w:r w:rsidRPr="00096833">
        <w:rPr>
          <w:spacing w:val="-4"/>
        </w:rPr>
        <w:t xml:space="preserve"> </w:t>
      </w:r>
      <w:r w:rsidRPr="00096833">
        <w:t>la</w:t>
      </w:r>
      <w:r w:rsidRPr="00096833">
        <w:rPr>
          <w:spacing w:val="-3"/>
        </w:rPr>
        <w:t xml:space="preserve"> </w:t>
      </w:r>
      <w:r w:rsidRPr="00096833">
        <w:t>progresia</w:t>
      </w:r>
      <w:r w:rsidRPr="00096833">
        <w:rPr>
          <w:spacing w:val="-3"/>
        </w:rPr>
        <w:t xml:space="preserve"> </w:t>
      </w:r>
      <w:r w:rsidRPr="00096833">
        <w:t>bolii</w:t>
      </w:r>
      <w:r w:rsidRPr="00096833">
        <w:rPr>
          <w:spacing w:val="-4"/>
        </w:rPr>
        <w:t xml:space="preserve"> </w:t>
      </w:r>
      <w:r w:rsidRPr="00096833">
        <w:t>existente</w:t>
      </w:r>
      <w:r w:rsidRPr="00096833">
        <w:rPr>
          <w:spacing w:val="-4"/>
        </w:rPr>
        <w:t xml:space="preserve"> </w:t>
      </w:r>
      <w:r w:rsidRPr="00096833">
        <w:t>sau</w:t>
      </w:r>
      <w:r w:rsidRPr="00096833">
        <w:rPr>
          <w:spacing w:val="-3"/>
        </w:rPr>
        <w:t xml:space="preserve"> </w:t>
      </w:r>
      <w:r w:rsidRPr="00096833">
        <w:t>până</w:t>
      </w:r>
      <w:r w:rsidRPr="00096833">
        <w:rPr>
          <w:spacing w:val="-3"/>
        </w:rPr>
        <w:t xml:space="preserve"> </w:t>
      </w:r>
      <w:r w:rsidRPr="00096833">
        <w:t>la</w:t>
      </w:r>
      <w:r w:rsidRPr="00096833">
        <w:rPr>
          <w:spacing w:val="-4"/>
        </w:rPr>
        <w:t xml:space="preserve"> </w:t>
      </w:r>
      <w:r w:rsidRPr="00096833">
        <w:t>toxicitate inacceptabilă (vezi pct. 5.1).</w:t>
      </w:r>
    </w:p>
    <w:p w14:paraId="0D855369" w14:textId="77777777" w:rsidR="00646352" w:rsidRPr="00096833" w:rsidRDefault="00646352" w:rsidP="00536ABF">
      <w:pPr>
        <w:pStyle w:val="BodyText"/>
      </w:pPr>
    </w:p>
    <w:p w14:paraId="4EDDA42F" w14:textId="77777777" w:rsidR="00646352" w:rsidRPr="00096833" w:rsidRDefault="00EF11E9" w:rsidP="00536ABF">
      <w:pPr>
        <w:rPr>
          <w:i/>
        </w:rPr>
      </w:pPr>
      <w:r w:rsidRPr="00096833">
        <w:rPr>
          <w:i/>
          <w:u w:val="single"/>
        </w:rPr>
        <w:t>Grupe</w:t>
      </w:r>
      <w:r w:rsidRPr="00096833">
        <w:rPr>
          <w:i/>
          <w:spacing w:val="-3"/>
          <w:u w:val="single"/>
        </w:rPr>
        <w:t xml:space="preserve"> </w:t>
      </w:r>
      <w:r w:rsidRPr="00096833">
        <w:rPr>
          <w:i/>
          <w:u w:val="single"/>
        </w:rPr>
        <w:t>speciale</w:t>
      </w:r>
      <w:r w:rsidRPr="00096833">
        <w:rPr>
          <w:i/>
          <w:spacing w:val="-3"/>
          <w:u w:val="single"/>
        </w:rPr>
        <w:t xml:space="preserve"> </w:t>
      </w:r>
      <w:r w:rsidRPr="00096833">
        <w:rPr>
          <w:i/>
          <w:u w:val="single"/>
        </w:rPr>
        <w:t>de</w:t>
      </w:r>
      <w:r w:rsidRPr="00096833">
        <w:rPr>
          <w:i/>
          <w:spacing w:val="-2"/>
          <w:u w:val="single"/>
        </w:rPr>
        <w:t xml:space="preserve"> pacienţi</w:t>
      </w:r>
    </w:p>
    <w:p w14:paraId="27F06C07" w14:textId="77777777" w:rsidR="00646352" w:rsidRPr="00096833" w:rsidRDefault="00646352" w:rsidP="00536ABF">
      <w:pPr>
        <w:pStyle w:val="BodyText"/>
        <w:rPr>
          <w:i/>
        </w:rPr>
      </w:pPr>
    </w:p>
    <w:p w14:paraId="4D6D10EC" w14:textId="77777777" w:rsidR="00646352" w:rsidRPr="00096833" w:rsidRDefault="00EF11E9" w:rsidP="00536ABF">
      <w:pPr>
        <w:rPr>
          <w:i/>
        </w:rPr>
      </w:pPr>
      <w:r w:rsidRPr="00096833">
        <w:rPr>
          <w:i/>
          <w:spacing w:val="-2"/>
        </w:rPr>
        <w:t>Vârstnici</w:t>
      </w:r>
    </w:p>
    <w:p w14:paraId="6C2F1967" w14:textId="77777777" w:rsidR="00646352" w:rsidRPr="00096833" w:rsidRDefault="00EF11E9" w:rsidP="00536ABF">
      <w:pPr>
        <w:pStyle w:val="BodyText"/>
      </w:pPr>
      <w:r w:rsidRPr="00096833">
        <w:t>Nu</w:t>
      </w:r>
      <w:r w:rsidRPr="00096833">
        <w:rPr>
          <w:spacing w:val="-3"/>
        </w:rPr>
        <w:t xml:space="preserve"> </w:t>
      </w:r>
      <w:r w:rsidRPr="00096833">
        <w:t>este</w:t>
      </w:r>
      <w:r w:rsidRPr="00096833">
        <w:rPr>
          <w:spacing w:val="-2"/>
        </w:rPr>
        <w:t xml:space="preserve"> </w:t>
      </w:r>
      <w:r w:rsidRPr="00096833">
        <w:t>necesară</w:t>
      </w:r>
      <w:r w:rsidRPr="00096833">
        <w:rPr>
          <w:spacing w:val="-4"/>
        </w:rPr>
        <w:t xml:space="preserve"> </w:t>
      </w:r>
      <w:r w:rsidRPr="00096833">
        <w:t>ajustarea</w:t>
      </w:r>
      <w:r w:rsidRPr="00096833">
        <w:rPr>
          <w:spacing w:val="-5"/>
        </w:rPr>
        <w:t xml:space="preserve"> </w:t>
      </w:r>
      <w:r w:rsidRPr="00096833">
        <w:t>dozei</w:t>
      </w:r>
      <w:r w:rsidRPr="00096833">
        <w:rPr>
          <w:spacing w:val="-4"/>
        </w:rPr>
        <w:t xml:space="preserve"> </w:t>
      </w:r>
      <w:r w:rsidRPr="00096833">
        <w:t>la</w:t>
      </w:r>
      <w:r w:rsidRPr="00096833">
        <w:rPr>
          <w:spacing w:val="-4"/>
        </w:rPr>
        <w:t xml:space="preserve"> </w:t>
      </w:r>
      <w:r w:rsidRPr="00096833">
        <w:t>pacienţii</w:t>
      </w:r>
      <w:r w:rsidRPr="00096833">
        <w:rPr>
          <w:spacing w:val="-1"/>
        </w:rPr>
        <w:t xml:space="preserve"> </w:t>
      </w:r>
      <w:r w:rsidRPr="00096833">
        <w:t>cu</w:t>
      </w:r>
      <w:r w:rsidRPr="00096833">
        <w:rPr>
          <w:spacing w:val="-4"/>
        </w:rPr>
        <w:t xml:space="preserve"> </w:t>
      </w:r>
      <w:r w:rsidRPr="00096833">
        <w:t>vârsta</w:t>
      </w:r>
      <w:r w:rsidRPr="00096833">
        <w:rPr>
          <w:spacing w:val="-4"/>
        </w:rPr>
        <w:t xml:space="preserve"> </w:t>
      </w:r>
      <w:r w:rsidRPr="00096833">
        <w:t>≥</w:t>
      </w:r>
      <w:r w:rsidRPr="00096833">
        <w:rPr>
          <w:spacing w:val="-1"/>
        </w:rPr>
        <w:t xml:space="preserve"> </w:t>
      </w:r>
      <w:r w:rsidRPr="00096833">
        <w:t>65</w:t>
      </w:r>
      <w:r w:rsidRPr="00096833">
        <w:rPr>
          <w:spacing w:val="1"/>
        </w:rPr>
        <w:t xml:space="preserve"> </w:t>
      </w:r>
      <w:r w:rsidRPr="00096833">
        <w:rPr>
          <w:spacing w:val="-4"/>
        </w:rPr>
        <w:t>ani.</w:t>
      </w:r>
    </w:p>
    <w:p w14:paraId="65EE854B" w14:textId="77777777" w:rsidR="00646352" w:rsidRPr="00096833" w:rsidRDefault="00646352" w:rsidP="00536ABF">
      <w:pPr>
        <w:pStyle w:val="BodyText"/>
      </w:pPr>
    </w:p>
    <w:p w14:paraId="0A7C7846" w14:textId="77777777" w:rsidR="00646352" w:rsidRPr="00096833" w:rsidRDefault="00EF11E9" w:rsidP="00536ABF">
      <w:pPr>
        <w:rPr>
          <w:i/>
        </w:rPr>
      </w:pPr>
      <w:r w:rsidRPr="00096833">
        <w:rPr>
          <w:i/>
        </w:rPr>
        <w:t>Insuficienţă</w:t>
      </w:r>
      <w:r w:rsidRPr="00096833">
        <w:rPr>
          <w:i/>
          <w:spacing w:val="-9"/>
        </w:rPr>
        <w:t xml:space="preserve"> </w:t>
      </w:r>
      <w:r w:rsidRPr="00096833">
        <w:rPr>
          <w:i/>
          <w:spacing w:val="-2"/>
        </w:rPr>
        <w:t>renală</w:t>
      </w:r>
    </w:p>
    <w:p w14:paraId="641EC9BA" w14:textId="77777777" w:rsidR="00646352" w:rsidRPr="00096833" w:rsidRDefault="00EF11E9" w:rsidP="00536ABF">
      <w:pPr>
        <w:pStyle w:val="BodyText"/>
      </w:pPr>
      <w:r w:rsidRPr="00096833">
        <w:t>Siguranţa</w:t>
      </w:r>
      <w:r w:rsidRPr="00096833">
        <w:rPr>
          <w:spacing w:val="-6"/>
        </w:rPr>
        <w:t xml:space="preserve"> </w:t>
      </w:r>
      <w:r w:rsidRPr="00096833">
        <w:t>şi</w:t>
      </w:r>
      <w:r w:rsidRPr="00096833">
        <w:rPr>
          <w:spacing w:val="-2"/>
        </w:rPr>
        <w:t xml:space="preserve"> </w:t>
      </w:r>
      <w:r w:rsidRPr="00096833">
        <w:t>eficacitatea</w:t>
      </w:r>
      <w:r w:rsidRPr="00096833">
        <w:rPr>
          <w:spacing w:val="-5"/>
        </w:rPr>
        <w:t xml:space="preserve"> </w:t>
      </w:r>
      <w:r w:rsidRPr="00096833">
        <w:t>nu</w:t>
      </w:r>
      <w:r w:rsidRPr="00096833">
        <w:rPr>
          <w:spacing w:val="-5"/>
        </w:rPr>
        <w:t xml:space="preserve"> </w:t>
      </w:r>
      <w:r w:rsidRPr="00096833">
        <w:t>au</w:t>
      </w:r>
      <w:r w:rsidRPr="00096833">
        <w:rPr>
          <w:spacing w:val="-3"/>
        </w:rPr>
        <w:t xml:space="preserve"> </w:t>
      </w:r>
      <w:r w:rsidRPr="00096833">
        <w:t>fost</w:t>
      </w:r>
      <w:r w:rsidRPr="00096833">
        <w:rPr>
          <w:spacing w:val="-3"/>
        </w:rPr>
        <w:t xml:space="preserve"> </w:t>
      </w:r>
      <w:r w:rsidRPr="00096833">
        <w:t>studiate</w:t>
      </w:r>
      <w:r w:rsidRPr="00096833">
        <w:rPr>
          <w:spacing w:val="-5"/>
        </w:rPr>
        <w:t xml:space="preserve"> </w:t>
      </w:r>
      <w:r w:rsidRPr="00096833">
        <w:t>la</w:t>
      </w:r>
      <w:r w:rsidRPr="00096833">
        <w:rPr>
          <w:spacing w:val="-3"/>
        </w:rPr>
        <w:t xml:space="preserve"> </w:t>
      </w:r>
      <w:r w:rsidRPr="00096833">
        <w:t>pacienţii</w:t>
      </w:r>
      <w:r w:rsidRPr="00096833">
        <w:rPr>
          <w:spacing w:val="-4"/>
        </w:rPr>
        <w:t xml:space="preserve"> </w:t>
      </w:r>
      <w:r w:rsidRPr="00096833">
        <w:t>cu</w:t>
      </w:r>
      <w:r w:rsidRPr="00096833">
        <w:rPr>
          <w:spacing w:val="-4"/>
        </w:rPr>
        <w:t xml:space="preserve"> </w:t>
      </w:r>
      <w:r w:rsidRPr="00096833">
        <w:t>insuficienţă</w:t>
      </w:r>
      <w:r w:rsidRPr="00096833">
        <w:rPr>
          <w:spacing w:val="-3"/>
        </w:rPr>
        <w:t xml:space="preserve"> </w:t>
      </w:r>
      <w:r w:rsidRPr="00096833">
        <w:t>renală</w:t>
      </w:r>
      <w:r w:rsidRPr="00096833">
        <w:rPr>
          <w:spacing w:val="-5"/>
        </w:rPr>
        <w:t xml:space="preserve"> </w:t>
      </w:r>
      <w:r w:rsidRPr="00096833">
        <w:t>(vezi</w:t>
      </w:r>
      <w:r w:rsidRPr="00096833">
        <w:rPr>
          <w:spacing w:val="-4"/>
        </w:rPr>
        <w:t xml:space="preserve"> </w:t>
      </w:r>
      <w:r w:rsidRPr="00096833">
        <w:t>pct.</w:t>
      </w:r>
      <w:r w:rsidRPr="00096833">
        <w:rPr>
          <w:spacing w:val="-3"/>
        </w:rPr>
        <w:t xml:space="preserve"> </w:t>
      </w:r>
      <w:r w:rsidRPr="00096833">
        <w:rPr>
          <w:spacing w:val="-2"/>
        </w:rPr>
        <w:t>5.2).</w:t>
      </w:r>
    </w:p>
    <w:p w14:paraId="0C2DDC89" w14:textId="77777777" w:rsidR="00646352" w:rsidRPr="00096833" w:rsidRDefault="00646352" w:rsidP="00536ABF">
      <w:pPr>
        <w:pStyle w:val="BodyText"/>
      </w:pPr>
    </w:p>
    <w:p w14:paraId="56721FD4" w14:textId="77777777" w:rsidR="00646352" w:rsidRPr="00096833" w:rsidRDefault="00EF11E9" w:rsidP="00536ABF">
      <w:pPr>
        <w:rPr>
          <w:i/>
        </w:rPr>
      </w:pPr>
      <w:r w:rsidRPr="00096833">
        <w:rPr>
          <w:i/>
        </w:rPr>
        <w:t>Insuficienţă</w:t>
      </w:r>
      <w:r w:rsidRPr="00096833">
        <w:rPr>
          <w:i/>
          <w:spacing w:val="-6"/>
        </w:rPr>
        <w:t xml:space="preserve"> </w:t>
      </w:r>
      <w:r w:rsidRPr="00096833">
        <w:rPr>
          <w:i/>
          <w:spacing w:val="-2"/>
        </w:rPr>
        <w:t>hepatică</w:t>
      </w:r>
    </w:p>
    <w:p w14:paraId="733BDA5C" w14:textId="77777777" w:rsidR="00646352" w:rsidRPr="00096833" w:rsidRDefault="00EF11E9" w:rsidP="00536ABF">
      <w:pPr>
        <w:pStyle w:val="BodyText"/>
      </w:pPr>
      <w:r w:rsidRPr="00096833">
        <w:t>Siguranţa</w:t>
      </w:r>
      <w:r w:rsidRPr="00096833">
        <w:rPr>
          <w:spacing w:val="-6"/>
        </w:rPr>
        <w:t xml:space="preserve"> </w:t>
      </w:r>
      <w:r w:rsidRPr="00096833">
        <w:t>şi</w:t>
      </w:r>
      <w:r w:rsidRPr="00096833">
        <w:rPr>
          <w:spacing w:val="-3"/>
        </w:rPr>
        <w:t xml:space="preserve"> </w:t>
      </w:r>
      <w:r w:rsidRPr="00096833">
        <w:t>eficacitatea</w:t>
      </w:r>
      <w:r w:rsidRPr="00096833">
        <w:rPr>
          <w:spacing w:val="-5"/>
        </w:rPr>
        <w:t xml:space="preserve"> </w:t>
      </w:r>
      <w:r w:rsidRPr="00096833">
        <w:t>nu</w:t>
      </w:r>
      <w:r w:rsidRPr="00096833">
        <w:rPr>
          <w:spacing w:val="-6"/>
        </w:rPr>
        <w:t xml:space="preserve"> </w:t>
      </w:r>
      <w:r w:rsidRPr="00096833">
        <w:t>au</w:t>
      </w:r>
      <w:r w:rsidRPr="00096833">
        <w:rPr>
          <w:spacing w:val="-4"/>
        </w:rPr>
        <w:t xml:space="preserve"> </w:t>
      </w:r>
      <w:r w:rsidRPr="00096833">
        <w:t>fost</w:t>
      </w:r>
      <w:r w:rsidRPr="00096833">
        <w:rPr>
          <w:spacing w:val="-2"/>
        </w:rPr>
        <w:t xml:space="preserve"> </w:t>
      </w:r>
      <w:r w:rsidRPr="00096833">
        <w:t>studiate</w:t>
      </w:r>
      <w:r w:rsidRPr="00096833">
        <w:rPr>
          <w:spacing w:val="-6"/>
        </w:rPr>
        <w:t xml:space="preserve"> </w:t>
      </w:r>
      <w:r w:rsidRPr="00096833">
        <w:t>la</w:t>
      </w:r>
      <w:r w:rsidRPr="00096833">
        <w:rPr>
          <w:spacing w:val="-3"/>
        </w:rPr>
        <w:t xml:space="preserve"> </w:t>
      </w:r>
      <w:r w:rsidRPr="00096833">
        <w:t>pacienţii</w:t>
      </w:r>
      <w:r w:rsidRPr="00096833">
        <w:rPr>
          <w:spacing w:val="-6"/>
        </w:rPr>
        <w:t xml:space="preserve"> </w:t>
      </w:r>
      <w:r w:rsidRPr="00096833">
        <w:t>cu</w:t>
      </w:r>
      <w:r w:rsidRPr="00096833">
        <w:rPr>
          <w:spacing w:val="-3"/>
        </w:rPr>
        <w:t xml:space="preserve"> </w:t>
      </w:r>
      <w:r w:rsidRPr="00096833">
        <w:t>insuficienţă</w:t>
      </w:r>
      <w:r w:rsidRPr="00096833">
        <w:rPr>
          <w:spacing w:val="-4"/>
        </w:rPr>
        <w:t xml:space="preserve"> </w:t>
      </w:r>
      <w:r w:rsidRPr="00096833">
        <w:t>hepatică</w:t>
      </w:r>
      <w:r w:rsidRPr="00096833">
        <w:rPr>
          <w:spacing w:val="-3"/>
        </w:rPr>
        <w:t xml:space="preserve"> </w:t>
      </w:r>
      <w:r w:rsidRPr="00096833">
        <w:t>(vezi</w:t>
      </w:r>
      <w:r w:rsidRPr="00096833">
        <w:rPr>
          <w:spacing w:val="-3"/>
        </w:rPr>
        <w:t xml:space="preserve"> </w:t>
      </w:r>
      <w:r w:rsidRPr="00096833">
        <w:t>pct.</w:t>
      </w:r>
      <w:r w:rsidRPr="00096833">
        <w:rPr>
          <w:spacing w:val="-3"/>
        </w:rPr>
        <w:t xml:space="preserve"> </w:t>
      </w:r>
      <w:r w:rsidRPr="00096833">
        <w:rPr>
          <w:spacing w:val="-2"/>
        </w:rPr>
        <w:t>5.2).</w:t>
      </w:r>
    </w:p>
    <w:p w14:paraId="5A34ED29" w14:textId="77777777" w:rsidR="00646352" w:rsidRPr="00096833" w:rsidRDefault="00646352" w:rsidP="00536ABF">
      <w:pPr>
        <w:pStyle w:val="BodyText"/>
      </w:pPr>
    </w:p>
    <w:p w14:paraId="3B7B33E8" w14:textId="77777777" w:rsidR="00646352" w:rsidRPr="00096833" w:rsidRDefault="00EF11E9" w:rsidP="00536ABF">
      <w:pPr>
        <w:rPr>
          <w:i/>
        </w:rPr>
      </w:pPr>
      <w:r w:rsidRPr="00096833">
        <w:rPr>
          <w:i/>
        </w:rPr>
        <w:t>Copii</w:t>
      </w:r>
      <w:r w:rsidRPr="00096833">
        <w:rPr>
          <w:i/>
          <w:spacing w:val="-3"/>
        </w:rPr>
        <w:t xml:space="preserve"> </w:t>
      </w:r>
      <w:r w:rsidRPr="00096833">
        <w:rPr>
          <w:i/>
        </w:rPr>
        <w:t>şi</w:t>
      </w:r>
      <w:r w:rsidRPr="00096833">
        <w:rPr>
          <w:i/>
          <w:spacing w:val="1"/>
        </w:rPr>
        <w:t xml:space="preserve"> </w:t>
      </w:r>
      <w:r w:rsidRPr="00096833">
        <w:rPr>
          <w:i/>
          <w:spacing w:val="-2"/>
        </w:rPr>
        <w:t>adolescenţi</w:t>
      </w:r>
    </w:p>
    <w:p w14:paraId="00832859" w14:textId="77777777" w:rsidR="00646352" w:rsidRPr="00096833" w:rsidRDefault="00EF11E9" w:rsidP="00536ABF">
      <w:pPr>
        <w:pStyle w:val="BodyText"/>
      </w:pPr>
      <w:r w:rsidRPr="00096833">
        <w:t>Siguranţa şi eficacitatea bevacizumab la copii cu vârsta sub 18 ani nu au fost stabilite. Datele disponibile</w:t>
      </w:r>
      <w:r w:rsidRPr="00096833">
        <w:rPr>
          <w:spacing w:val="-2"/>
        </w:rPr>
        <w:t xml:space="preserve"> </w:t>
      </w:r>
      <w:r w:rsidRPr="00096833">
        <w:t>în</w:t>
      </w:r>
      <w:r w:rsidRPr="00096833">
        <w:rPr>
          <w:spacing w:val="-5"/>
        </w:rPr>
        <w:t xml:space="preserve"> </w:t>
      </w:r>
      <w:r w:rsidRPr="00096833">
        <w:t>prezent</w:t>
      </w:r>
      <w:r w:rsidRPr="00096833">
        <w:rPr>
          <w:spacing w:val="-1"/>
        </w:rPr>
        <w:t xml:space="preserve"> </w:t>
      </w:r>
      <w:r w:rsidRPr="00096833">
        <w:t>sunt</w:t>
      </w:r>
      <w:r w:rsidRPr="00096833">
        <w:rPr>
          <w:spacing w:val="-4"/>
        </w:rPr>
        <w:t xml:space="preserve"> </w:t>
      </w:r>
      <w:r w:rsidRPr="00096833">
        <w:t>descrise</w:t>
      </w:r>
      <w:r w:rsidRPr="00096833">
        <w:rPr>
          <w:spacing w:val="-2"/>
        </w:rPr>
        <w:t xml:space="preserve"> </w:t>
      </w:r>
      <w:r w:rsidRPr="00096833">
        <w:t>la</w:t>
      </w:r>
      <w:r w:rsidRPr="00096833">
        <w:rPr>
          <w:spacing w:val="-2"/>
        </w:rPr>
        <w:t xml:space="preserve"> </w:t>
      </w:r>
      <w:r w:rsidRPr="00096833">
        <w:t>pct.</w:t>
      </w:r>
      <w:r w:rsidRPr="00096833">
        <w:rPr>
          <w:spacing w:val="-2"/>
        </w:rPr>
        <w:t xml:space="preserve"> </w:t>
      </w:r>
      <w:r w:rsidRPr="00096833">
        <w:t>4.8,</w:t>
      </w:r>
      <w:r w:rsidRPr="00096833">
        <w:rPr>
          <w:spacing w:val="-5"/>
        </w:rPr>
        <w:t xml:space="preserve"> </w:t>
      </w:r>
      <w:r w:rsidRPr="00096833">
        <w:t>5.1</w:t>
      </w:r>
      <w:r w:rsidRPr="00096833">
        <w:rPr>
          <w:spacing w:val="-2"/>
        </w:rPr>
        <w:t xml:space="preserve"> </w:t>
      </w:r>
      <w:r w:rsidRPr="00096833">
        <w:t>şi</w:t>
      </w:r>
      <w:r w:rsidRPr="00096833">
        <w:rPr>
          <w:spacing w:val="-1"/>
        </w:rPr>
        <w:t xml:space="preserve"> </w:t>
      </w:r>
      <w:r w:rsidRPr="00096833">
        <w:t>5.2,</w:t>
      </w:r>
      <w:r w:rsidRPr="00096833">
        <w:rPr>
          <w:spacing w:val="-2"/>
        </w:rPr>
        <w:t xml:space="preserve"> </w:t>
      </w:r>
      <w:r w:rsidRPr="00096833">
        <w:t>însă</w:t>
      </w:r>
      <w:r w:rsidRPr="00096833">
        <w:rPr>
          <w:spacing w:val="-2"/>
        </w:rPr>
        <w:t xml:space="preserve"> </w:t>
      </w:r>
      <w:r w:rsidRPr="00096833">
        <w:t>nu</w:t>
      </w:r>
      <w:r w:rsidRPr="00096833">
        <w:rPr>
          <w:spacing w:val="-2"/>
        </w:rPr>
        <w:t xml:space="preserve"> </w:t>
      </w:r>
      <w:r w:rsidRPr="00096833">
        <w:t>se</w:t>
      </w:r>
      <w:r w:rsidRPr="00096833">
        <w:rPr>
          <w:spacing w:val="-2"/>
        </w:rPr>
        <w:t xml:space="preserve"> </w:t>
      </w:r>
      <w:r w:rsidRPr="00096833">
        <w:t>poate</w:t>
      </w:r>
      <w:r w:rsidRPr="00096833">
        <w:rPr>
          <w:spacing w:val="-4"/>
        </w:rPr>
        <w:t xml:space="preserve"> </w:t>
      </w:r>
      <w:r w:rsidRPr="00096833">
        <w:t>face</w:t>
      </w:r>
      <w:r w:rsidRPr="00096833">
        <w:rPr>
          <w:spacing w:val="-2"/>
        </w:rPr>
        <w:t xml:space="preserve"> </w:t>
      </w:r>
      <w:r w:rsidRPr="00096833">
        <w:t>nicio</w:t>
      </w:r>
      <w:r w:rsidRPr="00096833">
        <w:rPr>
          <w:spacing w:val="-2"/>
        </w:rPr>
        <w:t xml:space="preserve"> </w:t>
      </w:r>
      <w:r w:rsidRPr="00096833">
        <w:t>recomandare privind doza.</w:t>
      </w:r>
    </w:p>
    <w:p w14:paraId="42AF825F" w14:textId="77777777" w:rsidR="00646352" w:rsidRPr="00096833" w:rsidRDefault="00646352" w:rsidP="00536ABF">
      <w:pPr>
        <w:pStyle w:val="BodyText"/>
      </w:pPr>
    </w:p>
    <w:p w14:paraId="62295E83" w14:textId="77777777" w:rsidR="00646352" w:rsidRPr="00096833" w:rsidRDefault="00EF11E9" w:rsidP="00536ABF">
      <w:pPr>
        <w:pStyle w:val="BodyText"/>
      </w:pPr>
      <w:r w:rsidRPr="00096833">
        <w:t>Bevacizumab nu prezintă utilizare relevantă la copii şi adolescenţi în indicaţiile privind tratamentul neoplasmului</w:t>
      </w:r>
      <w:r w:rsidRPr="00096833">
        <w:rPr>
          <w:spacing w:val="-2"/>
        </w:rPr>
        <w:t xml:space="preserve"> </w:t>
      </w:r>
      <w:r w:rsidRPr="00096833">
        <w:t>de</w:t>
      </w:r>
      <w:r w:rsidRPr="00096833">
        <w:rPr>
          <w:spacing w:val="-3"/>
        </w:rPr>
        <w:t xml:space="preserve"> </w:t>
      </w:r>
      <w:r w:rsidRPr="00096833">
        <w:t>colon,</w:t>
      </w:r>
      <w:r w:rsidRPr="00096833">
        <w:rPr>
          <w:spacing w:val="-6"/>
        </w:rPr>
        <w:t xml:space="preserve"> </w:t>
      </w:r>
      <w:r w:rsidRPr="00096833">
        <w:t>rect,</w:t>
      </w:r>
      <w:r w:rsidRPr="00096833">
        <w:rPr>
          <w:spacing w:val="-3"/>
        </w:rPr>
        <w:t xml:space="preserve"> </w:t>
      </w:r>
      <w:r w:rsidRPr="00096833">
        <w:t>mamar,</w:t>
      </w:r>
      <w:r w:rsidRPr="00096833">
        <w:rPr>
          <w:spacing w:val="-3"/>
        </w:rPr>
        <w:t xml:space="preserve"> </w:t>
      </w:r>
      <w:r w:rsidRPr="00096833">
        <w:t>bronhopulmonar,</w:t>
      </w:r>
      <w:r w:rsidRPr="00096833">
        <w:rPr>
          <w:spacing w:val="-6"/>
        </w:rPr>
        <w:t xml:space="preserve"> </w:t>
      </w:r>
      <w:r w:rsidRPr="00096833">
        <w:t>ovarian,</w:t>
      </w:r>
      <w:r w:rsidRPr="00096833">
        <w:rPr>
          <w:spacing w:val="-5"/>
        </w:rPr>
        <w:t xml:space="preserve"> </w:t>
      </w:r>
      <w:r w:rsidRPr="00096833">
        <w:t>al</w:t>
      </w:r>
      <w:r w:rsidRPr="00096833">
        <w:rPr>
          <w:spacing w:val="-5"/>
        </w:rPr>
        <w:t xml:space="preserve"> </w:t>
      </w:r>
      <w:r w:rsidRPr="00096833">
        <w:t>trompelor</w:t>
      </w:r>
      <w:r w:rsidRPr="00096833">
        <w:rPr>
          <w:spacing w:val="-3"/>
        </w:rPr>
        <w:t xml:space="preserve"> </w:t>
      </w:r>
      <w:r w:rsidRPr="00096833">
        <w:t>uterine,</w:t>
      </w:r>
      <w:r w:rsidRPr="00096833">
        <w:rPr>
          <w:spacing w:val="-3"/>
        </w:rPr>
        <w:t xml:space="preserve"> </w:t>
      </w:r>
      <w:r w:rsidRPr="00096833">
        <w:t>peritoneal,</w:t>
      </w:r>
      <w:r w:rsidRPr="00096833">
        <w:rPr>
          <w:spacing w:val="-3"/>
        </w:rPr>
        <w:t xml:space="preserve"> </w:t>
      </w:r>
      <w:r w:rsidRPr="00096833">
        <w:t>de</w:t>
      </w:r>
      <w:r w:rsidRPr="00096833">
        <w:rPr>
          <w:spacing w:val="-3"/>
        </w:rPr>
        <w:t xml:space="preserve"> </w:t>
      </w:r>
      <w:r w:rsidRPr="00096833">
        <w:t>col uterin şi renal.</w:t>
      </w:r>
    </w:p>
    <w:p w14:paraId="681BB163" w14:textId="77777777" w:rsidR="00646352" w:rsidRPr="00096833" w:rsidRDefault="00646352" w:rsidP="00536ABF">
      <w:pPr>
        <w:pStyle w:val="BodyText"/>
      </w:pPr>
    </w:p>
    <w:p w14:paraId="09710F17" w14:textId="77777777" w:rsidR="00646352" w:rsidRPr="00096833" w:rsidRDefault="00EF11E9" w:rsidP="00536ABF">
      <w:pPr>
        <w:pStyle w:val="BodyText"/>
      </w:pPr>
      <w:r w:rsidRPr="00096833">
        <w:rPr>
          <w:u w:val="single"/>
        </w:rPr>
        <w:t>Mod de</w:t>
      </w:r>
      <w:r w:rsidRPr="00096833">
        <w:rPr>
          <w:spacing w:val="-2"/>
          <w:u w:val="single"/>
        </w:rPr>
        <w:t xml:space="preserve"> administrare</w:t>
      </w:r>
    </w:p>
    <w:p w14:paraId="515C9CF4" w14:textId="77777777" w:rsidR="00646352" w:rsidRPr="00096833" w:rsidRDefault="00646352" w:rsidP="00536ABF">
      <w:pPr>
        <w:pStyle w:val="BodyText"/>
      </w:pPr>
    </w:p>
    <w:p w14:paraId="68FE0DF0" w14:textId="77777777" w:rsidR="00646352" w:rsidRPr="00096833" w:rsidRDefault="00EF11E9" w:rsidP="00536ABF">
      <w:pPr>
        <w:pStyle w:val="BodyText"/>
      </w:pPr>
      <w:r w:rsidRPr="00096833">
        <w:t>Abevmy este pentru uz intravenos. Doza iniţială trebuie administrată sub formă de perfuzie intravenoasă</w:t>
      </w:r>
      <w:r w:rsidRPr="00096833">
        <w:rPr>
          <w:spacing w:val="-2"/>
        </w:rPr>
        <w:t xml:space="preserve"> </w:t>
      </w:r>
      <w:r w:rsidRPr="00096833">
        <w:t>cu</w:t>
      </w:r>
      <w:r w:rsidRPr="00096833">
        <w:rPr>
          <w:spacing w:val="-5"/>
        </w:rPr>
        <w:t xml:space="preserve"> </w:t>
      </w:r>
      <w:r w:rsidRPr="00096833">
        <w:t>durata</w:t>
      </w:r>
      <w:r w:rsidRPr="00096833">
        <w:rPr>
          <w:spacing w:val="-4"/>
        </w:rPr>
        <w:t xml:space="preserve"> </w:t>
      </w:r>
      <w:r w:rsidRPr="00096833">
        <w:t>de</w:t>
      </w:r>
      <w:r w:rsidRPr="00096833">
        <w:rPr>
          <w:spacing w:val="-2"/>
        </w:rPr>
        <w:t xml:space="preserve"> </w:t>
      </w:r>
      <w:r w:rsidRPr="00096833">
        <w:t>90</w:t>
      </w:r>
      <w:r w:rsidRPr="00096833">
        <w:rPr>
          <w:spacing w:val="-2"/>
        </w:rPr>
        <w:t xml:space="preserve"> </w:t>
      </w:r>
      <w:r w:rsidRPr="00096833">
        <w:t>minute.</w:t>
      </w:r>
      <w:r w:rsidRPr="00096833">
        <w:rPr>
          <w:spacing w:val="-2"/>
        </w:rPr>
        <w:t xml:space="preserve"> </w:t>
      </w:r>
      <w:r w:rsidRPr="00096833">
        <w:t>Dacă</w:t>
      </w:r>
      <w:r w:rsidRPr="00096833">
        <w:rPr>
          <w:spacing w:val="-2"/>
        </w:rPr>
        <w:t xml:space="preserve"> </w:t>
      </w:r>
      <w:r w:rsidRPr="00096833">
        <w:t>prima</w:t>
      </w:r>
      <w:r w:rsidRPr="00096833">
        <w:rPr>
          <w:spacing w:val="-2"/>
        </w:rPr>
        <w:t xml:space="preserve"> </w:t>
      </w:r>
      <w:r w:rsidRPr="00096833">
        <w:t>perfuzie</w:t>
      </w:r>
      <w:r w:rsidRPr="00096833">
        <w:rPr>
          <w:spacing w:val="-4"/>
        </w:rPr>
        <w:t xml:space="preserve"> </w:t>
      </w:r>
      <w:r w:rsidRPr="00096833">
        <w:t>este</w:t>
      </w:r>
      <w:r w:rsidRPr="00096833">
        <w:rPr>
          <w:spacing w:val="-2"/>
        </w:rPr>
        <w:t xml:space="preserve"> </w:t>
      </w:r>
      <w:r w:rsidRPr="00096833">
        <w:t>bine</w:t>
      </w:r>
      <w:r w:rsidRPr="00096833">
        <w:rPr>
          <w:spacing w:val="-4"/>
        </w:rPr>
        <w:t xml:space="preserve"> </w:t>
      </w:r>
      <w:r w:rsidRPr="00096833">
        <w:t>tolerată,</w:t>
      </w:r>
      <w:r w:rsidRPr="00096833">
        <w:rPr>
          <w:spacing w:val="-4"/>
        </w:rPr>
        <w:t xml:space="preserve"> </w:t>
      </w:r>
      <w:r w:rsidRPr="00096833">
        <w:t>a</w:t>
      </w:r>
      <w:r w:rsidRPr="00096833">
        <w:rPr>
          <w:spacing w:val="-2"/>
        </w:rPr>
        <w:t xml:space="preserve"> </w:t>
      </w:r>
      <w:r w:rsidRPr="00096833">
        <w:t>doua</w:t>
      </w:r>
      <w:r w:rsidRPr="00096833">
        <w:rPr>
          <w:spacing w:val="-2"/>
        </w:rPr>
        <w:t xml:space="preserve"> </w:t>
      </w:r>
      <w:r w:rsidRPr="00096833">
        <w:t>perfuzie</w:t>
      </w:r>
      <w:r w:rsidRPr="00096833">
        <w:rPr>
          <w:spacing w:val="-2"/>
        </w:rPr>
        <w:t xml:space="preserve"> </w:t>
      </w:r>
      <w:r w:rsidRPr="00096833">
        <w:t>poate</w:t>
      </w:r>
      <w:r w:rsidRPr="00096833">
        <w:rPr>
          <w:spacing w:val="-2"/>
        </w:rPr>
        <w:t xml:space="preserve"> </w:t>
      </w:r>
      <w:r w:rsidRPr="00096833">
        <w:t>fi administrată pe durata a 60 minute. Dacă perfuzia administrată pe durata a 60 minute este bine tolerată, toate perfuziile următoare pot fi administrate pe durata a 30 minute.</w:t>
      </w:r>
    </w:p>
    <w:p w14:paraId="75698D18" w14:textId="77777777" w:rsidR="00646352" w:rsidRPr="00096833" w:rsidRDefault="00646352" w:rsidP="00536ABF">
      <w:pPr>
        <w:pStyle w:val="BodyText"/>
      </w:pPr>
    </w:p>
    <w:p w14:paraId="6D56DAE9" w14:textId="77777777" w:rsidR="00646352" w:rsidRPr="00096833" w:rsidRDefault="00EF11E9" w:rsidP="00536ABF">
      <w:pPr>
        <w:pStyle w:val="BodyText"/>
      </w:pPr>
      <w:r w:rsidRPr="00096833">
        <w:t>Nu</w:t>
      </w:r>
      <w:r w:rsidRPr="00096833">
        <w:rPr>
          <w:spacing w:val="-5"/>
        </w:rPr>
        <w:t xml:space="preserve"> </w:t>
      </w:r>
      <w:r w:rsidRPr="00096833">
        <w:t>se</w:t>
      </w:r>
      <w:r w:rsidRPr="00096833">
        <w:rPr>
          <w:spacing w:val="-4"/>
        </w:rPr>
        <w:t xml:space="preserve"> </w:t>
      </w:r>
      <w:r w:rsidRPr="00096833">
        <w:t>administrează</w:t>
      </w:r>
      <w:r w:rsidRPr="00096833">
        <w:rPr>
          <w:spacing w:val="-5"/>
        </w:rPr>
        <w:t xml:space="preserve"> </w:t>
      </w:r>
      <w:r w:rsidRPr="00096833">
        <w:t>prin</w:t>
      </w:r>
      <w:r w:rsidRPr="00096833">
        <w:rPr>
          <w:spacing w:val="-7"/>
        </w:rPr>
        <w:t xml:space="preserve"> </w:t>
      </w:r>
      <w:r w:rsidRPr="00096833">
        <w:t>injecţie</w:t>
      </w:r>
      <w:r w:rsidRPr="00096833">
        <w:rPr>
          <w:spacing w:val="-4"/>
        </w:rPr>
        <w:t xml:space="preserve"> </w:t>
      </w:r>
      <w:r w:rsidRPr="00096833">
        <w:t>intravenoasă</w:t>
      </w:r>
      <w:r w:rsidRPr="00096833">
        <w:rPr>
          <w:spacing w:val="-7"/>
        </w:rPr>
        <w:t xml:space="preserve"> </w:t>
      </w:r>
      <w:r w:rsidRPr="00096833">
        <w:t>rapidă</w:t>
      </w:r>
      <w:r w:rsidRPr="00096833">
        <w:rPr>
          <w:spacing w:val="-6"/>
        </w:rPr>
        <w:t xml:space="preserve"> </w:t>
      </w:r>
      <w:r w:rsidRPr="00096833">
        <w:t>sau</w:t>
      </w:r>
      <w:r w:rsidRPr="00096833">
        <w:rPr>
          <w:spacing w:val="-1"/>
        </w:rPr>
        <w:t xml:space="preserve"> </w:t>
      </w:r>
      <w:r w:rsidRPr="00096833">
        <w:rPr>
          <w:i/>
          <w:spacing w:val="-2"/>
        </w:rPr>
        <w:t>bolus</w:t>
      </w:r>
      <w:r w:rsidRPr="00096833">
        <w:rPr>
          <w:spacing w:val="-2"/>
        </w:rPr>
        <w:t>.</w:t>
      </w:r>
    </w:p>
    <w:p w14:paraId="38190CF6" w14:textId="77777777" w:rsidR="00646352" w:rsidRPr="00096833" w:rsidRDefault="00646352" w:rsidP="00536ABF">
      <w:pPr>
        <w:pStyle w:val="BodyText"/>
      </w:pPr>
    </w:p>
    <w:p w14:paraId="34131DFF" w14:textId="77777777" w:rsidR="00646352" w:rsidRPr="00096833" w:rsidRDefault="00EF11E9" w:rsidP="00536ABF">
      <w:pPr>
        <w:pStyle w:val="BodyText"/>
      </w:pPr>
      <w:r w:rsidRPr="00096833">
        <w:t>Nu</w:t>
      </w:r>
      <w:r w:rsidRPr="00096833">
        <w:rPr>
          <w:spacing w:val="-3"/>
        </w:rPr>
        <w:t xml:space="preserve"> </w:t>
      </w:r>
      <w:r w:rsidRPr="00096833">
        <w:t>se</w:t>
      </w:r>
      <w:r w:rsidRPr="00096833">
        <w:rPr>
          <w:spacing w:val="-3"/>
        </w:rPr>
        <w:t xml:space="preserve"> </w:t>
      </w:r>
      <w:r w:rsidRPr="00096833">
        <w:t>recomandă</w:t>
      </w:r>
      <w:r w:rsidRPr="00096833">
        <w:rPr>
          <w:spacing w:val="-3"/>
        </w:rPr>
        <w:t xml:space="preserve"> </w:t>
      </w:r>
      <w:r w:rsidRPr="00096833">
        <w:t>reducerea</w:t>
      </w:r>
      <w:r w:rsidRPr="00096833">
        <w:rPr>
          <w:spacing w:val="-5"/>
        </w:rPr>
        <w:t xml:space="preserve"> </w:t>
      </w:r>
      <w:r w:rsidRPr="00096833">
        <w:t>dozelor</w:t>
      </w:r>
      <w:r w:rsidRPr="00096833">
        <w:rPr>
          <w:spacing w:val="-5"/>
        </w:rPr>
        <w:t xml:space="preserve"> </w:t>
      </w:r>
      <w:r w:rsidRPr="00096833">
        <w:t>în</w:t>
      </w:r>
      <w:r w:rsidRPr="00096833">
        <w:rPr>
          <w:spacing w:val="-3"/>
        </w:rPr>
        <w:t xml:space="preserve"> </w:t>
      </w:r>
      <w:r w:rsidRPr="00096833">
        <w:t>cazul</w:t>
      </w:r>
      <w:r w:rsidRPr="00096833">
        <w:rPr>
          <w:spacing w:val="-2"/>
        </w:rPr>
        <w:t xml:space="preserve"> </w:t>
      </w:r>
      <w:r w:rsidRPr="00096833">
        <w:t>apariţiei</w:t>
      </w:r>
      <w:r w:rsidRPr="00096833">
        <w:rPr>
          <w:spacing w:val="-4"/>
        </w:rPr>
        <w:t xml:space="preserve"> </w:t>
      </w:r>
      <w:r w:rsidRPr="00096833">
        <w:t>reacţiilor</w:t>
      </w:r>
      <w:r w:rsidRPr="00096833">
        <w:rPr>
          <w:spacing w:val="-3"/>
        </w:rPr>
        <w:t xml:space="preserve"> </w:t>
      </w:r>
      <w:r w:rsidRPr="00096833">
        <w:t>adverse.</w:t>
      </w:r>
      <w:r w:rsidRPr="00096833">
        <w:rPr>
          <w:spacing w:val="-3"/>
        </w:rPr>
        <w:t xml:space="preserve"> </w:t>
      </w:r>
      <w:r w:rsidRPr="00096833">
        <w:t>Dacă</w:t>
      </w:r>
      <w:r w:rsidRPr="00096833">
        <w:rPr>
          <w:spacing w:val="-3"/>
        </w:rPr>
        <w:t xml:space="preserve"> </w:t>
      </w:r>
      <w:r w:rsidRPr="00096833">
        <w:t>este</w:t>
      </w:r>
      <w:r w:rsidRPr="00096833">
        <w:rPr>
          <w:spacing w:val="-5"/>
        </w:rPr>
        <w:t xml:space="preserve"> </w:t>
      </w:r>
      <w:r w:rsidRPr="00096833">
        <w:t>indicat,</w:t>
      </w:r>
      <w:r w:rsidRPr="00096833">
        <w:rPr>
          <w:spacing w:val="-3"/>
        </w:rPr>
        <w:t xml:space="preserve"> </w:t>
      </w:r>
      <w:r w:rsidRPr="00096833">
        <w:t>terapia trebuie întreruptă fie permanent, fie temporar, conform recomandărilor de la pct. 4.4.</w:t>
      </w:r>
    </w:p>
    <w:p w14:paraId="5C72974D" w14:textId="77777777" w:rsidR="00646352" w:rsidRPr="00096833" w:rsidRDefault="00646352" w:rsidP="00536ABF"/>
    <w:p w14:paraId="332352BE" w14:textId="77777777" w:rsidR="00646352" w:rsidRPr="00096833" w:rsidRDefault="00EF11E9" w:rsidP="00536ABF">
      <w:pPr>
        <w:rPr>
          <w:i/>
        </w:rPr>
      </w:pPr>
      <w:r w:rsidRPr="00096833">
        <w:rPr>
          <w:i/>
          <w:u w:val="single"/>
        </w:rPr>
        <w:t>Precauţii</w:t>
      </w:r>
      <w:r w:rsidRPr="00096833">
        <w:rPr>
          <w:i/>
          <w:spacing w:val="-6"/>
          <w:u w:val="single"/>
        </w:rPr>
        <w:t xml:space="preserve"> </w:t>
      </w:r>
      <w:r w:rsidRPr="00096833">
        <w:rPr>
          <w:i/>
          <w:u w:val="single"/>
        </w:rPr>
        <w:t>care</w:t>
      </w:r>
      <w:r w:rsidRPr="00096833">
        <w:rPr>
          <w:i/>
          <w:spacing w:val="-7"/>
          <w:u w:val="single"/>
        </w:rPr>
        <w:t xml:space="preserve"> </w:t>
      </w:r>
      <w:r w:rsidRPr="00096833">
        <w:rPr>
          <w:i/>
          <w:u w:val="single"/>
        </w:rPr>
        <w:t>trebuie</w:t>
      </w:r>
      <w:r w:rsidRPr="00096833">
        <w:rPr>
          <w:i/>
          <w:spacing w:val="-7"/>
          <w:u w:val="single"/>
        </w:rPr>
        <w:t xml:space="preserve"> </w:t>
      </w:r>
      <w:r w:rsidRPr="00096833">
        <w:rPr>
          <w:i/>
          <w:u w:val="single"/>
        </w:rPr>
        <w:t>luate</w:t>
      </w:r>
      <w:r w:rsidRPr="00096833">
        <w:rPr>
          <w:i/>
          <w:spacing w:val="-6"/>
          <w:u w:val="single"/>
        </w:rPr>
        <w:t xml:space="preserve"> </w:t>
      </w:r>
      <w:r w:rsidRPr="00096833">
        <w:rPr>
          <w:i/>
          <w:u w:val="single"/>
        </w:rPr>
        <w:t>înaintea</w:t>
      </w:r>
      <w:r w:rsidRPr="00096833">
        <w:rPr>
          <w:i/>
          <w:spacing w:val="-5"/>
          <w:u w:val="single"/>
        </w:rPr>
        <w:t xml:space="preserve"> </w:t>
      </w:r>
      <w:r w:rsidRPr="00096833">
        <w:rPr>
          <w:i/>
          <w:u w:val="single"/>
        </w:rPr>
        <w:t>manipulării</w:t>
      </w:r>
      <w:r w:rsidRPr="00096833">
        <w:rPr>
          <w:i/>
          <w:spacing w:val="-4"/>
          <w:u w:val="single"/>
        </w:rPr>
        <w:t xml:space="preserve"> </w:t>
      </w:r>
      <w:r w:rsidRPr="00096833">
        <w:rPr>
          <w:i/>
          <w:u w:val="single"/>
        </w:rPr>
        <w:t>sau</w:t>
      </w:r>
      <w:r w:rsidRPr="00096833">
        <w:rPr>
          <w:i/>
          <w:spacing w:val="-5"/>
          <w:u w:val="single"/>
        </w:rPr>
        <w:t xml:space="preserve"> </w:t>
      </w:r>
      <w:r w:rsidRPr="00096833">
        <w:rPr>
          <w:i/>
          <w:u w:val="single"/>
        </w:rPr>
        <w:t>administrării</w:t>
      </w:r>
      <w:r w:rsidRPr="00096833">
        <w:rPr>
          <w:i/>
          <w:spacing w:val="-3"/>
          <w:u w:val="single"/>
        </w:rPr>
        <w:t xml:space="preserve"> </w:t>
      </w:r>
      <w:r w:rsidRPr="00096833">
        <w:rPr>
          <w:i/>
          <w:spacing w:val="-2"/>
          <w:u w:val="single"/>
        </w:rPr>
        <w:t>medicamentului</w:t>
      </w:r>
    </w:p>
    <w:p w14:paraId="6D2A20D5" w14:textId="77777777" w:rsidR="00646352" w:rsidRPr="00096833" w:rsidRDefault="00EF11E9" w:rsidP="00536ABF">
      <w:pPr>
        <w:pStyle w:val="BodyText"/>
      </w:pPr>
      <w:r w:rsidRPr="00096833">
        <w:t>Pentru</w:t>
      </w:r>
      <w:r w:rsidRPr="00096833">
        <w:rPr>
          <w:spacing w:val="-2"/>
        </w:rPr>
        <w:t xml:space="preserve"> </w:t>
      </w:r>
      <w:r w:rsidRPr="00096833">
        <w:t>instrucţiuni</w:t>
      </w:r>
      <w:r w:rsidRPr="00096833">
        <w:rPr>
          <w:spacing w:val="-1"/>
        </w:rPr>
        <w:t xml:space="preserve"> </w:t>
      </w:r>
      <w:r w:rsidRPr="00096833">
        <w:t>privind</w:t>
      </w:r>
      <w:r w:rsidRPr="00096833">
        <w:rPr>
          <w:spacing w:val="-5"/>
        </w:rPr>
        <w:t xml:space="preserve"> </w:t>
      </w:r>
      <w:r w:rsidRPr="00096833">
        <w:t>diluarea</w:t>
      </w:r>
      <w:r w:rsidRPr="00096833">
        <w:rPr>
          <w:spacing w:val="-4"/>
        </w:rPr>
        <w:t xml:space="preserve"> </w:t>
      </w:r>
      <w:r w:rsidRPr="00096833">
        <w:t>medicamentului</w:t>
      </w:r>
      <w:r w:rsidRPr="00096833">
        <w:rPr>
          <w:spacing w:val="-4"/>
        </w:rPr>
        <w:t xml:space="preserve"> </w:t>
      </w:r>
      <w:r w:rsidRPr="00096833">
        <w:t>înainte</w:t>
      </w:r>
      <w:r w:rsidRPr="00096833">
        <w:rPr>
          <w:spacing w:val="-2"/>
        </w:rPr>
        <w:t xml:space="preserve"> </w:t>
      </w:r>
      <w:r w:rsidRPr="00096833">
        <w:t>de</w:t>
      </w:r>
      <w:r w:rsidRPr="00096833">
        <w:rPr>
          <w:spacing w:val="-4"/>
        </w:rPr>
        <w:t xml:space="preserve"> </w:t>
      </w:r>
      <w:r w:rsidRPr="00096833">
        <w:t>administrare,</w:t>
      </w:r>
      <w:r w:rsidRPr="00096833">
        <w:rPr>
          <w:spacing w:val="-4"/>
        </w:rPr>
        <w:t xml:space="preserve"> </w:t>
      </w:r>
      <w:r w:rsidRPr="00096833">
        <w:t>vezi</w:t>
      </w:r>
      <w:r w:rsidRPr="00096833">
        <w:rPr>
          <w:spacing w:val="-4"/>
        </w:rPr>
        <w:t xml:space="preserve"> </w:t>
      </w:r>
      <w:r w:rsidRPr="00096833">
        <w:t>pct.</w:t>
      </w:r>
      <w:r w:rsidRPr="00096833">
        <w:rPr>
          <w:spacing w:val="-2"/>
        </w:rPr>
        <w:t xml:space="preserve"> </w:t>
      </w:r>
      <w:r w:rsidRPr="00096833">
        <w:t>6.6. Perfuziile</w:t>
      </w:r>
      <w:r w:rsidRPr="00096833">
        <w:rPr>
          <w:spacing w:val="-4"/>
        </w:rPr>
        <w:t xml:space="preserve"> </w:t>
      </w:r>
      <w:r w:rsidRPr="00096833">
        <w:t>cu Abevmy nu trebuie administrate sau amestecate cu soluţii de glucoză. Acest medicament nu trebuie amestecat cu alte medicamente, cu excepţia celor menţionate la pct. 6.6.</w:t>
      </w:r>
    </w:p>
    <w:p w14:paraId="043A751B" w14:textId="77777777" w:rsidR="00646352" w:rsidRPr="00096833" w:rsidRDefault="00646352" w:rsidP="00536ABF">
      <w:pPr>
        <w:pStyle w:val="BodyText"/>
      </w:pPr>
    </w:p>
    <w:p w14:paraId="51AB4BAC" w14:textId="77777777" w:rsidR="00646352" w:rsidRPr="00096833" w:rsidRDefault="00EF11E9" w:rsidP="00536ABF">
      <w:pPr>
        <w:pStyle w:val="Heading2"/>
        <w:numPr>
          <w:ilvl w:val="1"/>
          <w:numId w:val="14"/>
        </w:numPr>
        <w:tabs>
          <w:tab w:val="left" w:pos="797"/>
        </w:tabs>
        <w:ind w:left="567" w:hanging="566"/>
      </w:pPr>
      <w:r w:rsidRPr="00096833">
        <w:rPr>
          <w:spacing w:val="-2"/>
        </w:rPr>
        <w:t>Contraindicaţii</w:t>
      </w:r>
    </w:p>
    <w:p w14:paraId="3382EE89" w14:textId="77777777" w:rsidR="00646352" w:rsidRPr="00096833" w:rsidRDefault="00646352" w:rsidP="00536ABF">
      <w:pPr>
        <w:pStyle w:val="BodyText"/>
        <w:rPr>
          <w:b/>
        </w:rPr>
      </w:pPr>
    </w:p>
    <w:p w14:paraId="4105CA92" w14:textId="77777777" w:rsidR="00646352" w:rsidRPr="00096833" w:rsidRDefault="00EF11E9" w:rsidP="00536ABF">
      <w:pPr>
        <w:pStyle w:val="ListParagraph"/>
        <w:numPr>
          <w:ilvl w:val="2"/>
          <w:numId w:val="15"/>
        </w:numPr>
        <w:tabs>
          <w:tab w:val="left" w:pos="709"/>
        </w:tabs>
        <w:ind w:left="709" w:hanging="425"/>
      </w:pPr>
      <w:r w:rsidRPr="00096833">
        <w:t>Hipersensibilitate</w:t>
      </w:r>
      <w:r w:rsidRPr="00096833">
        <w:rPr>
          <w:spacing w:val="-8"/>
        </w:rPr>
        <w:t xml:space="preserve"> </w:t>
      </w:r>
      <w:r w:rsidRPr="00096833">
        <w:t>la</w:t>
      </w:r>
      <w:r w:rsidRPr="00096833">
        <w:rPr>
          <w:spacing w:val="-6"/>
        </w:rPr>
        <w:t xml:space="preserve"> </w:t>
      </w:r>
      <w:r w:rsidRPr="00096833">
        <w:t>substanţa</w:t>
      </w:r>
      <w:r w:rsidRPr="00096833">
        <w:rPr>
          <w:spacing w:val="-4"/>
        </w:rPr>
        <w:t xml:space="preserve"> </w:t>
      </w:r>
      <w:r w:rsidRPr="00096833">
        <w:t>activă</w:t>
      </w:r>
      <w:r w:rsidRPr="00096833">
        <w:rPr>
          <w:spacing w:val="-6"/>
        </w:rPr>
        <w:t xml:space="preserve"> </w:t>
      </w:r>
      <w:r w:rsidRPr="00096833">
        <w:t>sau</w:t>
      </w:r>
      <w:r w:rsidRPr="00096833">
        <w:rPr>
          <w:spacing w:val="-7"/>
        </w:rPr>
        <w:t xml:space="preserve"> </w:t>
      </w:r>
      <w:r w:rsidRPr="00096833">
        <w:t>la</w:t>
      </w:r>
      <w:r w:rsidRPr="00096833">
        <w:rPr>
          <w:spacing w:val="-3"/>
        </w:rPr>
        <w:t xml:space="preserve"> </w:t>
      </w:r>
      <w:r w:rsidRPr="00096833">
        <w:t>oricare</w:t>
      </w:r>
      <w:r w:rsidRPr="00096833">
        <w:rPr>
          <w:spacing w:val="-4"/>
        </w:rPr>
        <w:t xml:space="preserve"> </w:t>
      </w:r>
      <w:r w:rsidRPr="00096833">
        <w:t>dintre</w:t>
      </w:r>
      <w:r w:rsidRPr="00096833">
        <w:rPr>
          <w:spacing w:val="-6"/>
        </w:rPr>
        <w:t xml:space="preserve"> </w:t>
      </w:r>
      <w:r w:rsidRPr="00096833">
        <w:t>excipienţii</w:t>
      </w:r>
      <w:r w:rsidRPr="00096833">
        <w:rPr>
          <w:spacing w:val="-6"/>
        </w:rPr>
        <w:t xml:space="preserve"> </w:t>
      </w:r>
      <w:r w:rsidRPr="00096833">
        <w:t>enumeraţi</w:t>
      </w:r>
      <w:r w:rsidRPr="00096833">
        <w:rPr>
          <w:spacing w:val="-5"/>
        </w:rPr>
        <w:t xml:space="preserve"> </w:t>
      </w:r>
      <w:r w:rsidRPr="00096833">
        <w:t>la</w:t>
      </w:r>
      <w:r w:rsidRPr="00096833">
        <w:rPr>
          <w:spacing w:val="-6"/>
        </w:rPr>
        <w:t xml:space="preserve"> </w:t>
      </w:r>
      <w:r w:rsidRPr="00096833">
        <w:t>pct.</w:t>
      </w:r>
      <w:r w:rsidRPr="00096833">
        <w:rPr>
          <w:spacing w:val="-4"/>
        </w:rPr>
        <w:t xml:space="preserve"> 6.1.</w:t>
      </w:r>
    </w:p>
    <w:p w14:paraId="163923D9" w14:textId="77777777" w:rsidR="00646352" w:rsidRPr="00096833" w:rsidRDefault="00EF11E9" w:rsidP="00536ABF">
      <w:pPr>
        <w:pStyle w:val="ListParagraph"/>
        <w:numPr>
          <w:ilvl w:val="2"/>
          <w:numId w:val="15"/>
        </w:numPr>
        <w:tabs>
          <w:tab w:val="left" w:pos="709"/>
        </w:tabs>
        <w:ind w:left="709" w:hanging="425"/>
      </w:pPr>
      <w:r w:rsidRPr="00096833">
        <w:t>Hipersensibilitate</w:t>
      </w:r>
      <w:r w:rsidRPr="00096833">
        <w:rPr>
          <w:spacing w:val="-5"/>
        </w:rPr>
        <w:t xml:space="preserve"> </w:t>
      </w:r>
      <w:r w:rsidRPr="00096833">
        <w:t>la</w:t>
      </w:r>
      <w:r w:rsidRPr="00096833">
        <w:rPr>
          <w:spacing w:val="-5"/>
        </w:rPr>
        <w:t xml:space="preserve"> </w:t>
      </w:r>
      <w:r w:rsidRPr="00096833">
        <w:t>medicamentele</w:t>
      </w:r>
      <w:r w:rsidRPr="00096833">
        <w:rPr>
          <w:spacing w:val="-3"/>
        </w:rPr>
        <w:t xml:space="preserve"> </w:t>
      </w:r>
      <w:r w:rsidRPr="00096833">
        <w:t>obţinute</w:t>
      </w:r>
      <w:r w:rsidRPr="00096833">
        <w:rPr>
          <w:spacing w:val="-5"/>
        </w:rPr>
        <w:t xml:space="preserve"> </w:t>
      </w:r>
      <w:r w:rsidRPr="00096833">
        <w:t>pe</w:t>
      </w:r>
      <w:r w:rsidRPr="00096833">
        <w:rPr>
          <w:spacing w:val="-3"/>
        </w:rPr>
        <w:t xml:space="preserve"> </w:t>
      </w:r>
      <w:r w:rsidRPr="00096833">
        <w:t>celulele</w:t>
      </w:r>
      <w:r w:rsidRPr="00096833">
        <w:rPr>
          <w:spacing w:val="-3"/>
        </w:rPr>
        <w:t xml:space="preserve"> </w:t>
      </w:r>
      <w:r w:rsidRPr="00096833">
        <w:t>Ovariene</w:t>
      </w:r>
      <w:r w:rsidRPr="00096833">
        <w:rPr>
          <w:spacing w:val="-5"/>
        </w:rPr>
        <w:t xml:space="preserve"> </w:t>
      </w:r>
      <w:r w:rsidRPr="00096833">
        <w:t>de</w:t>
      </w:r>
      <w:r w:rsidRPr="00096833">
        <w:rPr>
          <w:spacing w:val="-3"/>
        </w:rPr>
        <w:t xml:space="preserve"> </w:t>
      </w:r>
      <w:r w:rsidRPr="00096833">
        <w:t>Hamster</w:t>
      </w:r>
      <w:r w:rsidRPr="00096833">
        <w:rPr>
          <w:spacing w:val="-3"/>
        </w:rPr>
        <w:t xml:space="preserve"> </w:t>
      </w:r>
      <w:r w:rsidRPr="00096833">
        <w:t>Chinezesc</w:t>
      </w:r>
      <w:r w:rsidRPr="00096833">
        <w:rPr>
          <w:spacing w:val="-3"/>
        </w:rPr>
        <w:t xml:space="preserve"> </w:t>
      </w:r>
      <w:r w:rsidRPr="00096833">
        <w:t>(CHO) sau la alţi anticorpi recombinanţi umani sau umanizaţi.</w:t>
      </w:r>
    </w:p>
    <w:p w14:paraId="29210962" w14:textId="77777777" w:rsidR="00646352" w:rsidRPr="00096833" w:rsidRDefault="00EF11E9" w:rsidP="00536ABF">
      <w:pPr>
        <w:pStyle w:val="ListParagraph"/>
        <w:numPr>
          <w:ilvl w:val="2"/>
          <w:numId w:val="15"/>
        </w:numPr>
        <w:tabs>
          <w:tab w:val="left" w:pos="709"/>
        </w:tabs>
        <w:ind w:left="709" w:hanging="425"/>
      </w:pPr>
      <w:r w:rsidRPr="00096833">
        <w:t>Sarcină</w:t>
      </w:r>
      <w:r w:rsidRPr="00096833">
        <w:rPr>
          <w:spacing w:val="-6"/>
        </w:rPr>
        <w:t xml:space="preserve"> </w:t>
      </w:r>
      <w:r w:rsidRPr="00096833">
        <w:t>(vezi</w:t>
      </w:r>
      <w:r w:rsidRPr="00096833">
        <w:rPr>
          <w:spacing w:val="-1"/>
        </w:rPr>
        <w:t xml:space="preserve"> </w:t>
      </w:r>
      <w:r w:rsidRPr="00096833">
        <w:t>pct.</w:t>
      </w:r>
      <w:r w:rsidRPr="00096833">
        <w:rPr>
          <w:spacing w:val="-2"/>
        </w:rPr>
        <w:t xml:space="preserve"> </w:t>
      </w:r>
      <w:r w:rsidRPr="00096833">
        <w:rPr>
          <w:spacing w:val="-4"/>
        </w:rPr>
        <w:t>4.6).</w:t>
      </w:r>
    </w:p>
    <w:p w14:paraId="7371CE5D" w14:textId="77777777" w:rsidR="00536ABF" w:rsidRPr="00096833" w:rsidRDefault="00536ABF" w:rsidP="00536ABF">
      <w:pPr>
        <w:pStyle w:val="ListParagraph"/>
        <w:tabs>
          <w:tab w:val="left" w:pos="709"/>
        </w:tabs>
        <w:ind w:left="709" w:firstLine="0"/>
      </w:pPr>
    </w:p>
    <w:p w14:paraId="7006B6D9" w14:textId="77777777" w:rsidR="00646352" w:rsidRPr="00096833" w:rsidRDefault="00EF11E9" w:rsidP="00536ABF">
      <w:pPr>
        <w:pStyle w:val="Heading2"/>
        <w:numPr>
          <w:ilvl w:val="1"/>
          <w:numId w:val="14"/>
        </w:numPr>
        <w:tabs>
          <w:tab w:val="left" w:pos="797"/>
        </w:tabs>
        <w:ind w:left="567" w:hanging="566"/>
      </w:pPr>
      <w:r w:rsidRPr="00096833">
        <w:t>Atenţionări</w:t>
      </w:r>
      <w:r w:rsidRPr="00096833">
        <w:rPr>
          <w:spacing w:val="-4"/>
        </w:rPr>
        <w:t xml:space="preserve"> </w:t>
      </w:r>
      <w:r w:rsidRPr="00096833">
        <w:t>şi</w:t>
      </w:r>
      <w:r w:rsidRPr="00096833">
        <w:rPr>
          <w:spacing w:val="-3"/>
        </w:rPr>
        <w:t xml:space="preserve"> </w:t>
      </w:r>
      <w:r w:rsidRPr="00096833">
        <w:t>precauţii</w:t>
      </w:r>
      <w:r w:rsidRPr="00096833">
        <w:rPr>
          <w:spacing w:val="-6"/>
        </w:rPr>
        <w:t xml:space="preserve"> </w:t>
      </w:r>
      <w:r w:rsidRPr="00096833">
        <w:t>speciale</w:t>
      </w:r>
      <w:r w:rsidRPr="00096833">
        <w:rPr>
          <w:spacing w:val="-4"/>
        </w:rPr>
        <w:t xml:space="preserve"> </w:t>
      </w:r>
      <w:r w:rsidRPr="00096833">
        <w:t>pentru</w:t>
      </w:r>
      <w:r w:rsidRPr="00096833">
        <w:rPr>
          <w:spacing w:val="-4"/>
        </w:rPr>
        <w:t xml:space="preserve"> </w:t>
      </w:r>
      <w:r w:rsidRPr="00096833">
        <w:rPr>
          <w:spacing w:val="-2"/>
        </w:rPr>
        <w:t>utilizare</w:t>
      </w:r>
    </w:p>
    <w:p w14:paraId="4CA1A6C8" w14:textId="77777777" w:rsidR="00646352" w:rsidRPr="00096833" w:rsidRDefault="00646352" w:rsidP="00536ABF">
      <w:pPr>
        <w:pStyle w:val="BodyText"/>
        <w:rPr>
          <w:b/>
        </w:rPr>
      </w:pPr>
    </w:p>
    <w:p w14:paraId="70881B8C" w14:textId="77777777" w:rsidR="00646352" w:rsidRPr="00096833" w:rsidRDefault="00EF11E9" w:rsidP="00536ABF">
      <w:pPr>
        <w:pStyle w:val="BodyText"/>
      </w:pPr>
      <w:r w:rsidRPr="00096833">
        <w:rPr>
          <w:spacing w:val="-2"/>
          <w:u w:val="single"/>
        </w:rPr>
        <w:t>Trasabilitate</w:t>
      </w:r>
    </w:p>
    <w:p w14:paraId="3095C258" w14:textId="77777777" w:rsidR="00646352" w:rsidRPr="00096833" w:rsidRDefault="00EF11E9" w:rsidP="00536ABF">
      <w:pPr>
        <w:pStyle w:val="BodyText"/>
      </w:pPr>
      <w:r w:rsidRPr="00096833">
        <w:t>Pentru</w:t>
      </w:r>
      <w:r w:rsidRPr="00096833">
        <w:rPr>
          <w:spacing w:val="-3"/>
        </w:rPr>
        <w:t xml:space="preserve"> </w:t>
      </w:r>
      <w:r w:rsidRPr="00096833">
        <w:t>a</w:t>
      </w:r>
      <w:r w:rsidRPr="00096833">
        <w:rPr>
          <w:spacing w:val="-3"/>
        </w:rPr>
        <w:t xml:space="preserve"> </w:t>
      </w:r>
      <w:r w:rsidRPr="00096833">
        <w:t>avea</w:t>
      </w:r>
      <w:r w:rsidRPr="00096833">
        <w:rPr>
          <w:spacing w:val="-5"/>
        </w:rPr>
        <w:t xml:space="preserve"> </w:t>
      </w:r>
      <w:r w:rsidRPr="00096833">
        <w:t>sub</w:t>
      </w:r>
      <w:r w:rsidRPr="00096833">
        <w:rPr>
          <w:spacing w:val="-3"/>
        </w:rPr>
        <w:t xml:space="preserve"> </w:t>
      </w:r>
      <w:r w:rsidRPr="00096833">
        <w:t>control</w:t>
      </w:r>
      <w:r w:rsidRPr="00096833">
        <w:rPr>
          <w:spacing w:val="-5"/>
        </w:rPr>
        <w:t xml:space="preserve"> </w:t>
      </w:r>
      <w:r w:rsidRPr="00096833">
        <w:t>trasabilitatea</w:t>
      </w:r>
      <w:r w:rsidRPr="00096833">
        <w:rPr>
          <w:spacing w:val="-3"/>
        </w:rPr>
        <w:t xml:space="preserve"> </w:t>
      </w:r>
      <w:r w:rsidRPr="00096833">
        <w:t>medicamentelor</w:t>
      </w:r>
      <w:r w:rsidRPr="00096833">
        <w:rPr>
          <w:spacing w:val="-3"/>
        </w:rPr>
        <w:t xml:space="preserve"> </w:t>
      </w:r>
      <w:r w:rsidRPr="00096833">
        <w:t>biologice,</w:t>
      </w:r>
      <w:r w:rsidRPr="00096833">
        <w:rPr>
          <w:spacing w:val="-6"/>
        </w:rPr>
        <w:t xml:space="preserve"> </w:t>
      </w:r>
      <w:r w:rsidRPr="00096833">
        <w:t>numele</w:t>
      </w:r>
      <w:r w:rsidRPr="00096833">
        <w:rPr>
          <w:spacing w:val="-3"/>
        </w:rPr>
        <w:t xml:space="preserve"> </w:t>
      </w:r>
      <w:r w:rsidRPr="00096833">
        <w:t>și</w:t>
      </w:r>
      <w:r w:rsidRPr="00096833">
        <w:rPr>
          <w:spacing w:val="-2"/>
        </w:rPr>
        <w:t xml:space="preserve"> </w:t>
      </w:r>
      <w:r w:rsidRPr="00096833">
        <w:t>numărul</w:t>
      </w:r>
      <w:r w:rsidRPr="00096833">
        <w:rPr>
          <w:spacing w:val="-5"/>
        </w:rPr>
        <w:t xml:space="preserve"> </w:t>
      </w:r>
      <w:r w:rsidRPr="00096833">
        <w:t>lotului medicamentului administrat trebuie înregistrate cu atenție.</w:t>
      </w:r>
    </w:p>
    <w:p w14:paraId="7C4D86CD" w14:textId="77777777" w:rsidR="00646352" w:rsidRPr="00096833" w:rsidRDefault="00646352" w:rsidP="00536ABF">
      <w:pPr>
        <w:pStyle w:val="BodyText"/>
      </w:pPr>
    </w:p>
    <w:p w14:paraId="453968B3" w14:textId="77777777" w:rsidR="00646352" w:rsidRPr="00096833" w:rsidRDefault="00EF11E9" w:rsidP="00536ABF">
      <w:pPr>
        <w:pStyle w:val="BodyText"/>
      </w:pPr>
      <w:r w:rsidRPr="00096833">
        <w:rPr>
          <w:u w:val="single"/>
        </w:rPr>
        <w:t>Perforaţii</w:t>
      </w:r>
      <w:r w:rsidRPr="00096833">
        <w:rPr>
          <w:spacing w:val="-5"/>
          <w:u w:val="single"/>
        </w:rPr>
        <w:t xml:space="preserve"> </w:t>
      </w:r>
      <w:r w:rsidRPr="00096833">
        <w:rPr>
          <w:u w:val="single"/>
        </w:rPr>
        <w:t>gastro-intestinale</w:t>
      </w:r>
      <w:r w:rsidRPr="00096833">
        <w:rPr>
          <w:spacing w:val="-6"/>
          <w:u w:val="single"/>
        </w:rPr>
        <w:t xml:space="preserve"> </w:t>
      </w:r>
      <w:r w:rsidRPr="00096833">
        <w:rPr>
          <w:u w:val="single"/>
        </w:rPr>
        <w:t>(GI)</w:t>
      </w:r>
      <w:r w:rsidRPr="00096833">
        <w:rPr>
          <w:spacing w:val="-5"/>
          <w:u w:val="single"/>
        </w:rPr>
        <w:t xml:space="preserve"> </w:t>
      </w:r>
      <w:r w:rsidRPr="00096833">
        <w:rPr>
          <w:u w:val="single"/>
        </w:rPr>
        <w:t>şi</w:t>
      </w:r>
      <w:r w:rsidRPr="00096833">
        <w:rPr>
          <w:spacing w:val="-6"/>
          <w:u w:val="single"/>
        </w:rPr>
        <w:t xml:space="preserve"> </w:t>
      </w:r>
      <w:r w:rsidRPr="00096833">
        <w:rPr>
          <w:u w:val="single"/>
        </w:rPr>
        <w:t>fistule</w:t>
      </w:r>
      <w:r w:rsidRPr="00096833">
        <w:rPr>
          <w:spacing w:val="-7"/>
          <w:u w:val="single"/>
        </w:rPr>
        <w:t xml:space="preserve"> </w:t>
      </w:r>
      <w:r w:rsidRPr="00096833">
        <w:rPr>
          <w:u w:val="single"/>
        </w:rPr>
        <w:t>(vezi</w:t>
      </w:r>
      <w:r w:rsidRPr="00096833">
        <w:rPr>
          <w:spacing w:val="-2"/>
          <w:u w:val="single"/>
        </w:rPr>
        <w:t xml:space="preserve"> </w:t>
      </w:r>
      <w:r w:rsidRPr="00096833">
        <w:rPr>
          <w:u w:val="single"/>
        </w:rPr>
        <w:t>pct.</w:t>
      </w:r>
      <w:r w:rsidRPr="00096833">
        <w:rPr>
          <w:spacing w:val="-5"/>
          <w:u w:val="single"/>
        </w:rPr>
        <w:t xml:space="preserve"> </w:t>
      </w:r>
      <w:r w:rsidRPr="00096833">
        <w:rPr>
          <w:spacing w:val="-4"/>
          <w:u w:val="single"/>
        </w:rPr>
        <w:t>4.8)</w:t>
      </w:r>
    </w:p>
    <w:p w14:paraId="4672692D" w14:textId="77777777" w:rsidR="00646352" w:rsidRPr="00096833" w:rsidRDefault="00EF11E9" w:rsidP="00536ABF">
      <w:pPr>
        <w:pStyle w:val="BodyText"/>
      </w:pPr>
      <w:r w:rsidRPr="00096833">
        <w:t>Pacienţii</w:t>
      </w:r>
      <w:r w:rsidRPr="00096833">
        <w:rPr>
          <w:spacing w:val="-4"/>
        </w:rPr>
        <w:t xml:space="preserve"> </w:t>
      </w:r>
      <w:r w:rsidRPr="00096833">
        <w:t>trataţi</w:t>
      </w:r>
      <w:r w:rsidRPr="00096833">
        <w:rPr>
          <w:spacing w:val="-1"/>
        </w:rPr>
        <w:t xml:space="preserve"> </w:t>
      </w:r>
      <w:r w:rsidRPr="00096833">
        <w:t>cu</w:t>
      </w:r>
      <w:r w:rsidRPr="00096833">
        <w:rPr>
          <w:spacing w:val="-2"/>
        </w:rPr>
        <w:t xml:space="preserve"> </w:t>
      </w:r>
      <w:r w:rsidRPr="00096833">
        <w:t>bevacizumab</w:t>
      </w:r>
      <w:r w:rsidRPr="00096833">
        <w:rPr>
          <w:spacing w:val="-2"/>
        </w:rPr>
        <w:t xml:space="preserve"> </w:t>
      </w:r>
      <w:r w:rsidRPr="00096833">
        <w:t>prezintă</w:t>
      </w:r>
      <w:r w:rsidRPr="00096833">
        <w:rPr>
          <w:spacing w:val="-2"/>
        </w:rPr>
        <w:t xml:space="preserve"> </w:t>
      </w:r>
      <w:r w:rsidRPr="00096833">
        <w:t>un</w:t>
      </w:r>
      <w:r w:rsidRPr="00096833">
        <w:rPr>
          <w:spacing w:val="-4"/>
        </w:rPr>
        <w:t xml:space="preserve"> </w:t>
      </w:r>
      <w:r w:rsidRPr="00096833">
        <w:t>risc</w:t>
      </w:r>
      <w:r w:rsidRPr="00096833">
        <w:rPr>
          <w:spacing w:val="-4"/>
        </w:rPr>
        <w:t xml:space="preserve"> </w:t>
      </w:r>
      <w:r w:rsidRPr="00096833">
        <w:t>crescut</w:t>
      </w:r>
      <w:r w:rsidRPr="00096833">
        <w:rPr>
          <w:spacing w:val="-1"/>
        </w:rPr>
        <w:t xml:space="preserve"> </w:t>
      </w:r>
      <w:r w:rsidRPr="00096833">
        <w:t>de</w:t>
      </w:r>
      <w:r w:rsidRPr="00096833">
        <w:rPr>
          <w:spacing w:val="-2"/>
        </w:rPr>
        <w:t xml:space="preserve"> </w:t>
      </w:r>
      <w:r w:rsidRPr="00096833">
        <w:t>apariţie</w:t>
      </w:r>
      <w:r w:rsidRPr="00096833">
        <w:rPr>
          <w:spacing w:val="-4"/>
        </w:rPr>
        <w:t xml:space="preserve"> </w:t>
      </w:r>
      <w:r w:rsidRPr="00096833">
        <w:t>a</w:t>
      </w:r>
      <w:r w:rsidRPr="00096833">
        <w:rPr>
          <w:spacing w:val="-2"/>
        </w:rPr>
        <w:t xml:space="preserve"> </w:t>
      </w:r>
      <w:r w:rsidRPr="00096833">
        <w:t>perforaţiei</w:t>
      </w:r>
      <w:r w:rsidRPr="00096833">
        <w:rPr>
          <w:spacing w:val="-1"/>
        </w:rPr>
        <w:t xml:space="preserve"> </w:t>
      </w:r>
      <w:r w:rsidRPr="00096833">
        <w:t>gastro-intestinale</w:t>
      </w:r>
      <w:r w:rsidRPr="00096833">
        <w:rPr>
          <w:spacing w:val="-4"/>
        </w:rPr>
        <w:t xml:space="preserve"> </w:t>
      </w:r>
      <w:r w:rsidRPr="00096833">
        <w:t>şi</w:t>
      </w:r>
      <w:r w:rsidRPr="00096833">
        <w:rPr>
          <w:spacing w:val="-1"/>
        </w:rPr>
        <w:t xml:space="preserve"> </w:t>
      </w:r>
      <w:r w:rsidRPr="00096833">
        <w:t>de perforaţie a vezicii biliare. Procesul inflamator intraabdominal poate fi un factor de risc pentru perforaţiile gastro-intestinale la pacienţii cu carcinom metastazat de colon sau rect şi ca urmare, tratamentul acestor pacienţi</w:t>
      </w:r>
      <w:r w:rsidRPr="00096833">
        <w:rPr>
          <w:spacing w:val="-1"/>
        </w:rPr>
        <w:t xml:space="preserve"> </w:t>
      </w:r>
      <w:r w:rsidRPr="00096833">
        <w:t>trebuie făcut cu prudenţă.</w:t>
      </w:r>
      <w:r w:rsidRPr="00096833">
        <w:rPr>
          <w:spacing w:val="-5"/>
        </w:rPr>
        <w:t xml:space="preserve"> </w:t>
      </w:r>
      <w:r w:rsidRPr="00096833">
        <w:t xml:space="preserve">Radioterapia efectuată anterior este un factor de risc pentru apariţia perforaţiei GI la pacienţii cu neoplasm de col uterin persistent, recurent sau metastazat trataţi cu bevacizumab, toţi pacienţii cu perforaţie GI prezentând antecedente de radioterapie. Tratamentul trebuie întrerupt definitiv la pacienţii la care apare perforaţie gastro- </w:t>
      </w:r>
      <w:r w:rsidRPr="00096833">
        <w:rPr>
          <w:spacing w:val="-2"/>
        </w:rPr>
        <w:lastRenderedPageBreak/>
        <w:t>intestinală.</w:t>
      </w:r>
    </w:p>
    <w:p w14:paraId="2E39CE7F" w14:textId="77777777" w:rsidR="00646352" w:rsidRPr="00096833" w:rsidRDefault="00646352" w:rsidP="00536ABF">
      <w:pPr>
        <w:pStyle w:val="BodyText"/>
      </w:pPr>
    </w:p>
    <w:p w14:paraId="7AB3AE3B" w14:textId="77777777" w:rsidR="00646352" w:rsidRPr="00096833" w:rsidRDefault="00EF11E9" w:rsidP="00536ABF">
      <w:pPr>
        <w:pStyle w:val="BodyText"/>
      </w:pPr>
      <w:r w:rsidRPr="00096833">
        <w:rPr>
          <w:u w:val="single"/>
        </w:rPr>
        <w:t>Fistule</w:t>
      </w:r>
      <w:r w:rsidRPr="00096833">
        <w:rPr>
          <w:spacing w:val="-5"/>
          <w:u w:val="single"/>
        </w:rPr>
        <w:t xml:space="preserve"> </w:t>
      </w:r>
      <w:r w:rsidRPr="00096833">
        <w:rPr>
          <w:u w:val="single"/>
        </w:rPr>
        <w:t>GI-vaginale</w:t>
      </w:r>
      <w:r w:rsidRPr="00096833">
        <w:rPr>
          <w:spacing w:val="-5"/>
          <w:u w:val="single"/>
        </w:rPr>
        <w:t xml:space="preserve"> </w:t>
      </w:r>
      <w:r w:rsidRPr="00096833">
        <w:rPr>
          <w:u w:val="single"/>
        </w:rPr>
        <w:t>în</w:t>
      </w:r>
      <w:r w:rsidRPr="00096833">
        <w:rPr>
          <w:spacing w:val="-7"/>
          <w:u w:val="single"/>
        </w:rPr>
        <w:t xml:space="preserve"> </w:t>
      </w:r>
      <w:r w:rsidRPr="00096833">
        <w:rPr>
          <w:u w:val="single"/>
        </w:rPr>
        <w:t>studiul</w:t>
      </w:r>
      <w:r w:rsidRPr="00096833">
        <w:rPr>
          <w:spacing w:val="-3"/>
          <w:u w:val="single"/>
        </w:rPr>
        <w:t xml:space="preserve"> </w:t>
      </w:r>
      <w:r w:rsidRPr="00096833">
        <w:rPr>
          <w:u w:val="single"/>
        </w:rPr>
        <w:t>GOG-</w:t>
      </w:r>
      <w:r w:rsidRPr="00096833">
        <w:rPr>
          <w:spacing w:val="-4"/>
          <w:u w:val="single"/>
        </w:rPr>
        <w:t>0240</w:t>
      </w:r>
    </w:p>
    <w:p w14:paraId="5A30144E" w14:textId="77777777" w:rsidR="00646352" w:rsidRPr="00096833" w:rsidRDefault="00EF11E9" w:rsidP="00536ABF">
      <w:pPr>
        <w:pStyle w:val="BodyText"/>
      </w:pPr>
      <w:r w:rsidRPr="00096833">
        <w:t>Pacientele cărora li se administrează bevacizumab pentru tratarea neoplasmului de col uterin persistent,</w:t>
      </w:r>
      <w:r w:rsidRPr="00096833">
        <w:rPr>
          <w:spacing w:val="-2"/>
        </w:rPr>
        <w:t xml:space="preserve"> </w:t>
      </w:r>
      <w:r w:rsidRPr="00096833">
        <w:t>recurent</w:t>
      </w:r>
      <w:r w:rsidRPr="00096833">
        <w:rPr>
          <w:spacing w:val="-1"/>
        </w:rPr>
        <w:t xml:space="preserve"> </w:t>
      </w:r>
      <w:r w:rsidRPr="00096833">
        <w:t>sau</w:t>
      </w:r>
      <w:r w:rsidRPr="00096833">
        <w:rPr>
          <w:spacing w:val="-5"/>
        </w:rPr>
        <w:t xml:space="preserve"> </w:t>
      </w:r>
      <w:r w:rsidRPr="00096833">
        <w:t>metastazat,</w:t>
      </w:r>
      <w:r w:rsidRPr="00096833">
        <w:rPr>
          <w:spacing w:val="-2"/>
        </w:rPr>
        <w:t xml:space="preserve"> </w:t>
      </w:r>
      <w:r w:rsidRPr="00096833">
        <w:t>prezintă</w:t>
      </w:r>
      <w:r w:rsidRPr="00096833">
        <w:rPr>
          <w:spacing w:val="-2"/>
        </w:rPr>
        <w:t xml:space="preserve"> </w:t>
      </w:r>
      <w:r w:rsidRPr="00096833">
        <w:t>un</w:t>
      </w:r>
      <w:r w:rsidRPr="00096833">
        <w:rPr>
          <w:spacing w:val="-4"/>
        </w:rPr>
        <w:t xml:space="preserve"> </w:t>
      </w:r>
      <w:r w:rsidRPr="00096833">
        <w:t>risc</w:t>
      </w:r>
      <w:r w:rsidRPr="00096833">
        <w:rPr>
          <w:spacing w:val="-2"/>
        </w:rPr>
        <w:t xml:space="preserve"> </w:t>
      </w:r>
      <w:r w:rsidRPr="00096833">
        <w:t>crescut</w:t>
      </w:r>
      <w:r w:rsidRPr="00096833">
        <w:rPr>
          <w:spacing w:val="-4"/>
        </w:rPr>
        <w:t xml:space="preserve"> </w:t>
      </w:r>
      <w:r w:rsidRPr="00096833">
        <w:t>de</w:t>
      </w:r>
      <w:r w:rsidRPr="00096833">
        <w:rPr>
          <w:spacing w:val="-2"/>
        </w:rPr>
        <w:t xml:space="preserve"> </w:t>
      </w:r>
      <w:r w:rsidRPr="00096833">
        <w:t>apariţie</w:t>
      </w:r>
      <w:r w:rsidRPr="00096833">
        <w:rPr>
          <w:spacing w:val="-4"/>
        </w:rPr>
        <w:t xml:space="preserve"> </w:t>
      </w:r>
      <w:r w:rsidRPr="00096833">
        <w:t>a</w:t>
      </w:r>
      <w:r w:rsidRPr="00096833">
        <w:rPr>
          <w:spacing w:val="-2"/>
        </w:rPr>
        <w:t xml:space="preserve"> </w:t>
      </w:r>
      <w:r w:rsidRPr="00096833">
        <w:t>fistulelor</w:t>
      </w:r>
      <w:r w:rsidRPr="00096833">
        <w:rPr>
          <w:spacing w:val="-2"/>
        </w:rPr>
        <w:t xml:space="preserve"> </w:t>
      </w:r>
      <w:r w:rsidRPr="00096833">
        <w:t>localizate</w:t>
      </w:r>
      <w:r w:rsidRPr="00096833">
        <w:rPr>
          <w:spacing w:val="-4"/>
        </w:rPr>
        <w:t xml:space="preserve"> </w:t>
      </w:r>
      <w:r w:rsidRPr="00096833">
        <w:t>între</w:t>
      </w:r>
      <w:r w:rsidRPr="00096833">
        <w:rPr>
          <w:spacing w:val="-4"/>
        </w:rPr>
        <w:t xml:space="preserve"> </w:t>
      </w:r>
      <w:r w:rsidRPr="00096833">
        <w:t>vagin şi orice parte a tractului GI (fistule gastro-intestinal-vaginale). Radioterapia efectuată anterior este un factor de risc major pentru apariţia fistulelor GI-vaginale, toţi pacienţii cu perforaţie gastro-intestinală prezentând antecedente de radioterapie. Recurenţa neoplaziei în cazul în care există antecedente de radioterapie este un factor de risc important suplimentar în apariţia fistulelor GI-vaginale.</w:t>
      </w:r>
    </w:p>
    <w:p w14:paraId="0187CC61" w14:textId="77777777" w:rsidR="00646352" w:rsidRPr="00096833" w:rsidRDefault="00646352" w:rsidP="00536ABF">
      <w:pPr>
        <w:pStyle w:val="BodyText"/>
      </w:pPr>
    </w:p>
    <w:p w14:paraId="51B8691F" w14:textId="77777777" w:rsidR="00646352" w:rsidRPr="00096833" w:rsidRDefault="00EF11E9" w:rsidP="00536ABF">
      <w:pPr>
        <w:pStyle w:val="BodyText"/>
      </w:pPr>
      <w:r w:rsidRPr="00096833">
        <w:rPr>
          <w:u w:val="single"/>
        </w:rPr>
        <w:t>Fistule</w:t>
      </w:r>
      <w:r w:rsidRPr="00096833">
        <w:rPr>
          <w:spacing w:val="-5"/>
          <w:u w:val="single"/>
        </w:rPr>
        <w:t xml:space="preserve"> </w:t>
      </w:r>
      <w:r w:rsidRPr="00096833">
        <w:rPr>
          <w:u w:val="single"/>
        </w:rPr>
        <w:t>care</w:t>
      </w:r>
      <w:r w:rsidRPr="00096833">
        <w:rPr>
          <w:spacing w:val="-4"/>
          <w:u w:val="single"/>
        </w:rPr>
        <w:t xml:space="preserve"> </w:t>
      </w:r>
      <w:r w:rsidRPr="00096833">
        <w:rPr>
          <w:u w:val="single"/>
        </w:rPr>
        <w:t>nu</w:t>
      </w:r>
      <w:r w:rsidRPr="00096833">
        <w:rPr>
          <w:spacing w:val="-5"/>
          <w:u w:val="single"/>
        </w:rPr>
        <w:t xml:space="preserve"> </w:t>
      </w:r>
      <w:r w:rsidRPr="00096833">
        <w:rPr>
          <w:u w:val="single"/>
        </w:rPr>
        <w:t>sunt</w:t>
      </w:r>
      <w:r w:rsidRPr="00096833">
        <w:rPr>
          <w:spacing w:val="-2"/>
          <w:u w:val="single"/>
        </w:rPr>
        <w:t xml:space="preserve"> </w:t>
      </w:r>
      <w:r w:rsidRPr="00096833">
        <w:rPr>
          <w:u w:val="single"/>
        </w:rPr>
        <w:t>localizate</w:t>
      </w:r>
      <w:r w:rsidRPr="00096833">
        <w:rPr>
          <w:spacing w:val="-3"/>
          <w:u w:val="single"/>
        </w:rPr>
        <w:t xml:space="preserve"> </w:t>
      </w:r>
      <w:r w:rsidRPr="00096833">
        <w:rPr>
          <w:u w:val="single"/>
        </w:rPr>
        <w:t>la</w:t>
      </w:r>
      <w:r w:rsidRPr="00096833">
        <w:rPr>
          <w:spacing w:val="-3"/>
          <w:u w:val="single"/>
        </w:rPr>
        <w:t xml:space="preserve"> </w:t>
      </w:r>
      <w:r w:rsidRPr="00096833">
        <w:rPr>
          <w:u w:val="single"/>
        </w:rPr>
        <w:t>nivelul</w:t>
      </w:r>
      <w:r w:rsidRPr="00096833">
        <w:rPr>
          <w:spacing w:val="-5"/>
          <w:u w:val="single"/>
        </w:rPr>
        <w:t xml:space="preserve"> </w:t>
      </w:r>
      <w:r w:rsidRPr="00096833">
        <w:rPr>
          <w:u w:val="single"/>
        </w:rPr>
        <w:t>tractului</w:t>
      </w:r>
      <w:r w:rsidRPr="00096833">
        <w:rPr>
          <w:spacing w:val="-2"/>
          <w:u w:val="single"/>
        </w:rPr>
        <w:t xml:space="preserve"> </w:t>
      </w:r>
      <w:r w:rsidRPr="00096833">
        <w:rPr>
          <w:u w:val="single"/>
        </w:rPr>
        <w:t>GI</w:t>
      </w:r>
      <w:r w:rsidRPr="00096833">
        <w:rPr>
          <w:spacing w:val="-5"/>
          <w:u w:val="single"/>
        </w:rPr>
        <w:t xml:space="preserve"> </w:t>
      </w:r>
      <w:r w:rsidRPr="00096833">
        <w:rPr>
          <w:u w:val="single"/>
        </w:rPr>
        <w:t>(vezi</w:t>
      </w:r>
      <w:r w:rsidRPr="00096833">
        <w:rPr>
          <w:spacing w:val="-2"/>
          <w:u w:val="single"/>
        </w:rPr>
        <w:t xml:space="preserve"> </w:t>
      </w:r>
      <w:r w:rsidRPr="00096833">
        <w:rPr>
          <w:u w:val="single"/>
        </w:rPr>
        <w:t>pct.</w:t>
      </w:r>
      <w:r w:rsidRPr="00096833">
        <w:rPr>
          <w:spacing w:val="-3"/>
          <w:u w:val="single"/>
        </w:rPr>
        <w:t xml:space="preserve"> </w:t>
      </w:r>
      <w:r w:rsidRPr="00096833">
        <w:rPr>
          <w:spacing w:val="-4"/>
          <w:u w:val="single"/>
        </w:rPr>
        <w:t>4.8)</w:t>
      </w:r>
    </w:p>
    <w:p w14:paraId="2AA5B9D5" w14:textId="77777777" w:rsidR="00646352" w:rsidRPr="00096833" w:rsidRDefault="00EF11E9" w:rsidP="00536ABF">
      <w:pPr>
        <w:pStyle w:val="BodyText"/>
      </w:pPr>
      <w:r w:rsidRPr="00096833">
        <w:t>În timpul tratamentului cu bevacizumab, pacienţii pot prezenta un risc crescut de a dezvolta fistule. Se</w:t>
      </w:r>
      <w:r w:rsidRPr="00096833">
        <w:rPr>
          <w:spacing w:val="-2"/>
        </w:rPr>
        <w:t xml:space="preserve"> </w:t>
      </w:r>
      <w:r w:rsidRPr="00096833">
        <w:t>va</w:t>
      </w:r>
      <w:r w:rsidRPr="00096833">
        <w:rPr>
          <w:spacing w:val="-2"/>
        </w:rPr>
        <w:t xml:space="preserve"> </w:t>
      </w:r>
      <w:r w:rsidRPr="00096833">
        <w:t>întrerupe</w:t>
      </w:r>
      <w:r w:rsidRPr="00096833">
        <w:rPr>
          <w:spacing w:val="-2"/>
        </w:rPr>
        <w:t xml:space="preserve"> </w:t>
      </w:r>
      <w:r w:rsidRPr="00096833">
        <w:t>definitiv</w:t>
      </w:r>
      <w:r w:rsidRPr="00096833">
        <w:rPr>
          <w:spacing w:val="-2"/>
        </w:rPr>
        <w:t xml:space="preserve"> </w:t>
      </w:r>
      <w:r w:rsidRPr="00096833">
        <w:t>tratamentul</w:t>
      </w:r>
      <w:r w:rsidRPr="00096833">
        <w:rPr>
          <w:spacing w:val="-4"/>
        </w:rPr>
        <w:t xml:space="preserve"> </w:t>
      </w:r>
      <w:r w:rsidRPr="00096833">
        <w:t>cu</w:t>
      </w:r>
      <w:r w:rsidRPr="00096833">
        <w:rPr>
          <w:spacing w:val="-2"/>
        </w:rPr>
        <w:t xml:space="preserve"> </w:t>
      </w:r>
      <w:r w:rsidRPr="00096833">
        <w:t>bevacizumab</w:t>
      </w:r>
      <w:r w:rsidRPr="00096833">
        <w:rPr>
          <w:spacing w:val="-4"/>
        </w:rPr>
        <w:t xml:space="preserve"> </w:t>
      </w: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4"/>
        </w:rPr>
        <w:t xml:space="preserve"> </w:t>
      </w:r>
      <w:r w:rsidRPr="00096833">
        <w:t>fistulă</w:t>
      </w:r>
      <w:r w:rsidRPr="00096833">
        <w:rPr>
          <w:spacing w:val="-4"/>
        </w:rPr>
        <w:t xml:space="preserve"> </w:t>
      </w:r>
      <w:r w:rsidRPr="00096833">
        <w:t>traheoesofagiană</w:t>
      </w:r>
      <w:r w:rsidRPr="00096833">
        <w:rPr>
          <w:spacing w:val="-4"/>
        </w:rPr>
        <w:t xml:space="preserve"> </w:t>
      </w:r>
      <w:r w:rsidRPr="00096833">
        <w:t>(TE)</w:t>
      </w:r>
      <w:r w:rsidRPr="00096833">
        <w:rPr>
          <w:spacing w:val="-2"/>
        </w:rPr>
        <w:t xml:space="preserve"> </w:t>
      </w:r>
      <w:r w:rsidRPr="00096833">
        <w:t>sau orice</w:t>
      </w:r>
      <w:r w:rsidRPr="00096833">
        <w:rPr>
          <w:spacing w:val="-7"/>
        </w:rPr>
        <w:t xml:space="preserve"> </w:t>
      </w:r>
      <w:r w:rsidRPr="00096833">
        <w:t>fistulă</w:t>
      </w:r>
      <w:r w:rsidRPr="00096833">
        <w:rPr>
          <w:spacing w:val="-4"/>
        </w:rPr>
        <w:t xml:space="preserve"> </w:t>
      </w:r>
      <w:r w:rsidRPr="00096833">
        <w:t>de</w:t>
      </w:r>
      <w:r w:rsidRPr="00096833">
        <w:rPr>
          <w:spacing w:val="-4"/>
        </w:rPr>
        <w:t xml:space="preserve"> </w:t>
      </w:r>
      <w:r w:rsidRPr="00096833">
        <w:t>Grad</w:t>
      </w:r>
      <w:r w:rsidRPr="00096833">
        <w:rPr>
          <w:spacing w:val="-4"/>
        </w:rPr>
        <w:t xml:space="preserve"> </w:t>
      </w:r>
      <w:r w:rsidRPr="00096833">
        <w:t>4</w:t>
      </w:r>
      <w:r w:rsidRPr="00096833">
        <w:rPr>
          <w:spacing w:val="-6"/>
        </w:rPr>
        <w:t xml:space="preserve"> </w:t>
      </w:r>
      <w:r w:rsidRPr="00096833">
        <w:t>[Institutul</w:t>
      </w:r>
      <w:r w:rsidRPr="00096833">
        <w:rPr>
          <w:spacing w:val="-6"/>
        </w:rPr>
        <w:t xml:space="preserve"> </w:t>
      </w:r>
      <w:r w:rsidRPr="00096833">
        <w:t>Naţional</w:t>
      </w:r>
      <w:r w:rsidRPr="00096833">
        <w:rPr>
          <w:spacing w:val="-3"/>
        </w:rPr>
        <w:t xml:space="preserve"> </w:t>
      </w:r>
      <w:r w:rsidRPr="00096833">
        <w:t>de</w:t>
      </w:r>
      <w:r w:rsidRPr="00096833">
        <w:rPr>
          <w:spacing w:val="-4"/>
        </w:rPr>
        <w:t xml:space="preserve"> </w:t>
      </w:r>
      <w:r w:rsidRPr="00096833">
        <w:t>Cancer</w:t>
      </w:r>
      <w:r w:rsidRPr="00096833">
        <w:rPr>
          <w:spacing w:val="-4"/>
        </w:rPr>
        <w:t xml:space="preserve"> </w:t>
      </w:r>
      <w:r w:rsidRPr="00096833">
        <w:t>din</w:t>
      </w:r>
      <w:r w:rsidRPr="00096833">
        <w:rPr>
          <w:spacing w:val="-4"/>
        </w:rPr>
        <w:t xml:space="preserve"> </w:t>
      </w:r>
      <w:r w:rsidRPr="00096833">
        <w:t>S.U.A.–</w:t>
      </w:r>
      <w:r w:rsidRPr="00096833">
        <w:rPr>
          <w:spacing w:val="-4"/>
        </w:rPr>
        <w:t xml:space="preserve"> </w:t>
      </w:r>
      <w:r w:rsidRPr="00096833">
        <w:t>Criteriile</w:t>
      </w:r>
      <w:r w:rsidRPr="00096833">
        <w:rPr>
          <w:spacing w:val="-6"/>
        </w:rPr>
        <w:t xml:space="preserve"> </w:t>
      </w:r>
      <w:r w:rsidRPr="00096833">
        <w:t>de</w:t>
      </w:r>
      <w:r w:rsidRPr="00096833">
        <w:rPr>
          <w:spacing w:val="-4"/>
        </w:rPr>
        <w:t xml:space="preserve"> </w:t>
      </w:r>
      <w:r w:rsidRPr="00096833">
        <w:t>Terminologie</w:t>
      </w:r>
      <w:r w:rsidRPr="00096833">
        <w:rPr>
          <w:spacing w:val="-4"/>
        </w:rPr>
        <w:t xml:space="preserve"> </w:t>
      </w:r>
      <w:r w:rsidRPr="00096833">
        <w:rPr>
          <w:spacing w:val="-2"/>
        </w:rPr>
        <w:t>Comună</w:t>
      </w:r>
      <w:r w:rsidR="00F83050" w:rsidRPr="00096833">
        <w:t xml:space="preserve"> </w:t>
      </w:r>
      <w:r w:rsidRPr="00096833">
        <w:t>pentru</w:t>
      </w:r>
      <w:r w:rsidRPr="00096833">
        <w:rPr>
          <w:spacing w:val="-4"/>
        </w:rPr>
        <w:t xml:space="preserve"> </w:t>
      </w:r>
      <w:r w:rsidRPr="00096833">
        <w:t>Evenimente</w:t>
      </w:r>
      <w:r w:rsidRPr="00096833">
        <w:rPr>
          <w:spacing w:val="-4"/>
        </w:rPr>
        <w:t xml:space="preserve"> </w:t>
      </w:r>
      <w:r w:rsidRPr="00096833">
        <w:t>Adverse</w:t>
      </w:r>
      <w:r w:rsidRPr="00096833">
        <w:rPr>
          <w:spacing w:val="-5"/>
        </w:rPr>
        <w:t xml:space="preserve"> </w:t>
      </w:r>
      <w:r w:rsidRPr="00096833">
        <w:t>(NCI-CTCAE</w:t>
      </w:r>
      <w:r w:rsidRPr="00096833">
        <w:rPr>
          <w:spacing w:val="-4"/>
        </w:rPr>
        <w:t xml:space="preserve"> </w:t>
      </w:r>
      <w:r w:rsidRPr="00096833">
        <w:t>versiunea</w:t>
      </w:r>
      <w:r w:rsidRPr="00096833">
        <w:rPr>
          <w:spacing w:val="-6"/>
        </w:rPr>
        <w:t xml:space="preserve"> </w:t>
      </w:r>
      <w:r w:rsidRPr="00096833">
        <w:t>3.0)].</w:t>
      </w:r>
      <w:r w:rsidRPr="00096833">
        <w:rPr>
          <w:spacing w:val="-4"/>
        </w:rPr>
        <w:t xml:space="preserve"> </w:t>
      </w:r>
      <w:r w:rsidRPr="00096833">
        <w:t>Sunt</w:t>
      </w:r>
      <w:r w:rsidRPr="00096833">
        <w:rPr>
          <w:spacing w:val="-3"/>
        </w:rPr>
        <w:t xml:space="preserve"> </w:t>
      </w:r>
      <w:r w:rsidRPr="00096833">
        <w:t>disponibile</w:t>
      </w:r>
      <w:r w:rsidRPr="00096833">
        <w:rPr>
          <w:spacing w:val="-4"/>
        </w:rPr>
        <w:t xml:space="preserve"> </w:t>
      </w:r>
      <w:r w:rsidRPr="00096833">
        <w:t>informaţii</w:t>
      </w:r>
      <w:r w:rsidRPr="00096833">
        <w:rPr>
          <w:spacing w:val="-3"/>
        </w:rPr>
        <w:t xml:space="preserve"> </w:t>
      </w:r>
      <w:r w:rsidRPr="00096833">
        <w:t>limitate</w:t>
      </w:r>
      <w:r w:rsidRPr="00096833">
        <w:rPr>
          <w:spacing w:val="-4"/>
        </w:rPr>
        <w:t xml:space="preserve"> </w:t>
      </w:r>
      <w:r w:rsidRPr="00096833">
        <w:t>privind continuarea administrării de bevacizumab la pacienţii cu alte tipuri de fistulă. Trebuie luată în considerare întreruperea tratamentului cu bevacizumab în cazurile de fistulă internă la alt nivel decât tractul gastro-intestinal.</w:t>
      </w:r>
    </w:p>
    <w:p w14:paraId="32D6F114" w14:textId="77777777" w:rsidR="00646352" w:rsidRPr="00096833" w:rsidRDefault="00646352" w:rsidP="00536ABF">
      <w:pPr>
        <w:pStyle w:val="BodyText"/>
      </w:pPr>
    </w:p>
    <w:p w14:paraId="7AEB57CA" w14:textId="77777777" w:rsidR="00646352" w:rsidRPr="00096833" w:rsidRDefault="00EF11E9" w:rsidP="00536ABF">
      <w:pPr>
        <w:pStyle w:val="BodyText"/>
      </w:pPr>
      <w:r w:rsidRPr="00096833">
        <w:rPr>
          <w:u w:val="single"/>
        </w:rPr>
        <w:t>Complicaţiile</w:t>
      </w:r>
      <w:r w:rsidRPr="00096833">
        <w:rPr>
          <w:spacing w:val="-6"/>
          <w:u w:val="single"/>
        </w:rPr>
        <w:t xml:space="preserve"> </w:t>
      </w:r>
      <w:r w:rsidRPr="00096833">
        <w:rPr>
          <w:u w:val="single"/>
        </w:rPr>
        <w:t>privind</w:t>
      </w:r>
      <w:r w:rsidRPr="00096833">
        <w:rPr>
          <w:spacing w:val="-8"/>
          <w:u w:val="single"/>
        </w:rPr>
        <w:t xml:space="preserve"> </w:t>
      </w:r>
      <w:r w:rsidRPr="00096833">
        <w:rPr>
          <w:u w:val="single"/>
        </w:rPr>
        <w:t>cicatrizarea</w:t>
      </w:r>
      <w:r w:rsidRPr="00096833">
        <w:rPr>
          <w:spacing w:val="-5"/>
          <w:u w:val="single"/>
        </w:rPr>
        <w:t xml:space="preserve"> </w:t>
      </w:r>
      <w:r w:rsidRPr="00096833">
        <w:rPr>
          <w:u w:val="single"/>
        </w:rPr>
        <w:t>plăgilor</w:t>
      </w:r>
      <w:r w:rsidRPr="00096833">
        <w:rPr>
          <w:spacing w:val="-8"/>
          <w:u w:val="single"/>
        </w:rPr>
        <w:t xml:space="preserve"> </w:t>
      </w:r>
      <w:r w:rsidRPr="00096833">
        <w:rPr>
          <w:u w:val="single"/>
        </w:rPr>
        <w:t>(vezi</w:t>
      </w:r>
      <w:r w:rsidRPr="00096833">
        <w:rPr>
          <w:spacing w:val="-4"/>
          <w:u w:val="single"/>
        </w:rPr>
        <w:t xml:space="preserve"> </w:t>
      </w:r>
      <w:r w:rsidRPr="00096833">
        <w:rPr>
          <w:u w:val="single"/>
        </w:rPr>
        <w:t>pct.</w:t>
      </w:r>
      <w:r w:rsidRPr="00096833">
        <w:rPr>
          <w:spacing w:val="-5"/>
          <w:u w:val="single"/>
        </w:rPr>
        <w:t xml:space="preserve"> </w:t>
      </w:r>
      <w:r w:rsidRPr="00096833">
        <w:rPr>
          <w:spacing w:val="-4"/>
          <w:u w:val="single"/>
        </w:rPr>
        <w:t>4.8)</w:t>
      </w:r>
    </w:p>
    <w:p w14:paraId="3193E42F" w14:textId="77777777" w:rsidR="00646352" w:rsidRPr="00096833" w:rsidRDefault="00EF11E9" w:rsidP="00536ABF">
      <w:pPr>
        <w:pStyle w:val="BodyText"/>
      </w:pPr>
      <w:r w:rsidRPr="00096833">
        <w:t>Bevacizumab poate afecta în sens negativ procesul de cicatrizare a plăgilor. Au fost raportate complicaţii grave privind</w:t>
      </w:r>
      <w:r w:rsidRPr="00096833">
        <w:rPr>
          <w:spacing w:val="-1"/>
        </w:rPr>
        <w:t xml:space="preserve"> </w:t>
      </w:r>
      <w:r w:rsidRPr="00096833">
        <w:t>cicatrizarea plăgilor,</w:t>
      </w:r>
      <w:r w:rsidRPr="00096833">
        <w:rPr>
          <w:spacing w:val="-1"/>
        </w:rPr>
        <w:t xml:space="preserve"> </w:t>
      </w:r>
      <w:r w:rsidRPr="00096833">
        <w:t>inclusiv</w:t>
      </w:r>
      <w:r w:rsidRPr="00096833">
        <w:rPr>
          <w:spacing w:val="-1"/>
        </w:rPr>
        <w:t xml:space="preserve"> </w:t>
      </w:r>
      <w:r w:rsidRPr="00096833">
        <w:t>complicaţii la nivelul anastomozei,</w:t>
      </w:r>
      <w:r w:rsidRPr="00096833">
        <w:rPr>
          <w:spacing w:val="-1"/>
        </w:rPr>
        <w:t xml:space="preserve"> </w:t>
      </w:r>
      <w:r w:rsidRPr="00096833">
        <w:t>cu evoluţie letală. Tratamentul nu</w:t>
      </w:r>
      <w:r w:rsidRPr="00096833">
        <w:rPr>
          <w:spacing w:val="-3"/>
        </w:rPr>
        <w:t xml:space="preserve"> </w:t>
      </w:r>
      <w:r w:rsidRPr="00096833">
        <w:t>trebuie iniţiat</w:t>
      </w:r>
      <w:r w:rsidRPr="00096833">
        <w:rPr>
          <w:spacing w:val="-2"/>
        </w:rPr>
        <w:t xml:space="preserve"> </w:t>
      </w:r>
      <w:r w:rsidRPr="00096833">
        <w:t>timp de cel puţin</w:t>
      </w:r>
      <w:r w:rsidRPr="00096833">
        <w:rPr>
          <w:spacing w:val="-3"/>
        </w:rPr>
        <w:t xml:space="preserve"> </w:t>
      </w:r>
      <w:r w:rsidRPr="00096833">
        <w:t>28 de zile</w:t>
      </w:r>
      <w:r w:rsidRPr="00096833">
        <w:rPr>
          <w:spacing w:val="-2"/>
        </w:rPr>
        <w:t xml:space="preserve"> </w:t>
      </w:r>
      <w:r w:rsidRPr="00096833">
        <w:t>după</w:t>
      </w:r>
      <w:r w:rsidRPr="00096833">
        <w:rPr>
          <w:spacing w:val="-2"/>
        </w:rPr>
        <w:t xml:space="preserve"> </w:t>
      </w:r>
      <w:r w:rsidRPr="00096833">
        <w:t>o intervenţie</w:t>
      </w:r>
      <w:r w:rsidRPr="00096833">
        <w:rPr>
          <w:spacing w:val="-2"/>
        </w:rPr>
        <w:t xml:space="preserve"> </w:t>
      </w:r>
      <w:r w:rsidRPr="00096833">
        <w:t>chirurgicală</w:t>
      </w:r>
      <w:r w:rsidRPr="00096833">
        <w:rPr>
          <w:spacing w:val="-2"/>
        </w:rPr>
        <w:t xml:space="preserve"> </w:t>
      </w:r>
      <w:r w:rsidRPr="00096833">
        <w:t>majoră sau</w:t>
      </w:r>
      <w:r w:rsidRPr="00096833">
        <w:rPr>
          <w:spacing w:val="-6"/>
        </w:rPr>
        <w:t xml:space="preserve"> </w:t>
      </w:r>
      <w:r w:rsidRPr="00096833">
        <w:t>până</w:t>
      </w:r>
      <w:r w:rsidRPr="00096833">
        <w:rPr>
          <w:spacing w:val="-4"/>
        </w:rPr>
        <w:t xml:space="preserve"> </w:t>
      </w:r>
      <w:r w:rsidRPr="00096833">
        <w:t>la</w:t>
      </w:r>
      <w:r w:rsidRPr="00096833">
        <w:rPr>
          <w:spacing w:val="-4"/>
        </w:rPr>
        <w:t xml:space="preserve"> </w:t>
      </w:r>
      <w:r w:rsidRPr="00096833">
        <w:t>vindecarea</w:t>
      </w:r>
      <w:r w:rsidRPr="00096833">
        <w:rPr>
          <w:spacing w:val="-3"/>
        </w:rPr>
        <w:t xml:space="preserve"> </w:t>
      </w:r>
      <w:r w:rsidRPr="00096833">
        <w:t>completă</w:t>
      </w:r>
      <w:r w:rsidRPr="00096833">
        <w:rPr>
          <w:spacing w:val="-4"/>
        </w:rPr>
        <w:t xml:space="preserve"> </w:t>
      </w:r>
      <w:r w:rsidRPr="00096833">
        <w:t>a</w:t>
      </w:r>
      <w:r w:rsidRPr="00096833">
        <w:rPr>
          <w:spacing w:val="-4"/>
        </w:rPr>
        <w:t xml:space="preserve"> </w:t>
      </w:r>
      <w:r w:rsidRPr="00096833">
        <w:t>plăgii</w:t>
      </w:r>
      <w:r w:rsidRPr="00096833">
        <w:rPr>
          <w:spacing w:val="-3"/>
        </w:rPr>
        <w:t xml:space="preserve"> </w:t>
      </w:r>
      <w:r w:rsidRPr="00096833">
        <w:t>chirurgicale.</w:t>
      </w:r>
      <w:r w:rsidRPr="00096833">
        <w:rPr>
          <w:spacing w:val="-3"/>
        </w:rPr>
        <w:t xml:space="preserve"> </w:t>
      </w:r>
      <w:r w:rsidRPr="00096833">
        <w:t>În</w:t>
      </w:r>
      <w:r w:rsidRPr="00096833">
        <w:rPr>
          <w:spacing w:val="-4"/>
        </w:rPr>
        <w:t xml:space="preserve"> </w:t>
      </w:r>
      <w:r w:rsidRPr="00096833">
        <w:t>cazul</w:t>
      </w:r>
      <w:r w:rsidRPr="00096833">
        <w:rPr>
          <w:spacing w:val="-3"/>
        </w:rPr>
        <w:t xml:space="preserve"> </w:t>
      </w:r>
      <w:r w:rsidRPr="00096833">
        <w:t>pacienţilor</w:t>
      </w:r>
      <w:r w:rsidRPr="00096833">
        <w:rPr>
          <w:spacing w:val="-4"/>
        </w:rPr>
        <w:t xml:space="preserve"> </w:t>
      </w:r>
      <w:r w:rsidRPr="00096833">
        <w:t>care</w:t>
      </w:r>
      <w:r w:rsidRPr="00096833">
        <w:rPr>
          <w:spacing w:val="-5"/>
        </w:rPr>
        <w:t xml:space="preserve"> </w:t>
      </w:r>
      <w:r w:rsidRPr="00096833">
        <w:t>au</w:t>
      </w:r>
      <w:r w:rsidRPr="00096833">
        <w:rPr>
          <w:spacing w:val="-6"/>
        </w:rPr>
        <w:t xml:space="preserve"> </w:t>
      </w:r>
      <w:r w:rsidRPr="00096833">
        <w:t>prezentat</w:t>
      </w:r>
      <w:r w:rsidRPr="00096833">
        <w:rPr>
          <w:spacing w:val="-2"/>
        </w:rPr>
        <w:t xml:space="preserve"> complicaţii</w:t>
      </w:r>
      <w:r w:rsidR="00F83050" w:rsidRPr="00096833">
        <w:t xml:space="preserve"> </w:t>
      </w:r>
      <w:r w:rsidRPr="00096833">
        <w:t>ale</w:t>
      </w:r>
      <w:r w:rsidRPr="00096833">
        <w:rPr>
          <w:spacing w:val="-4"/>
        </w:rPr>
        <w:t xml:space="preserve"> </w:t>
      </w:r>
      <w:r w:rsidRPr="00096833">
        <w:t>cicatrizării</w:t>
      </w:r>
      <w:r w:rsidRPr="00096833">
        <w:rPr>
          <w:spacing w:val="-4"/>
        </w:rPr>
        <w:t xml:space="preserve"> </w:t>
      </w:r>
      <w:r w:rsidRPr="00096833">
        <w:t>plăgilor</w:t>
      </w:r>
      <w:r w:rsidRPr="00096833">
        <w:rPr>
          <w:spacing w:val="-4"/>
        </w:rPr>
        <w:t xml:space="preserve"> </w:t>
      </w:r>
      <w:r w:rsidRPr="00096833">
        <w:t>în</w:t>
      </w:r>
      <w:r w:rsidRPr="00096833">
        <w:rPr>
          <w:spacing w:val="-5"/>
        </w:rPr>
        <w:t xml:space="preserve"> </w:t>
      </w:r>
      <w:r w:rsidRPr="00096833">
        <w:t>timpul</w:t>
      </w:r>
      <w:r w:rsidRPr="00096833">
        <w:rPr>
          <w:spacing w:val="-1"/>
        </w:rPr>
        <w:t xml:space="preserve"> </w:t>
      </w:r>
      <w:r w:rsidRPr="00096833">
        <w:t>terapiei,</w:t>
      </w:r>
      <w:r w:rsidRPr="00096833">
        <w:rPr>
          <w:spacing w:val="-2"/>
        </w:rPr>
        <w:t xml:space="preserve"> </w:t>
      </w:r>
      <w:r w:rsidRPr="00096833">
        <w:t>tratamentul</w:t>
      </w:r>
      <w:r w:rsidRPr="00096833">
        <w:rPr>
          <w:spacing w:val="-4"/>
        </w:rPr>
        <w:t xml:space="preserve"> </w:t>
      </w:r>
      <w:r w:rsidRPr="00096833">
        <w:t>trebuie</w:t>
      </w:r>
      <w:r w:rsidRPr="00096833">
        <w:rPr>
          <w:spacing w:val="-2"/>
        </w:rPr>
        <w:t xml:space="preserve"> </w:t>
      </w:r>
      <w:r w:rsidRPr="00096833">
        <w:t>oprit</w:t>
      </w:r>
      <w:r w:rsidRPr="00096833">
        <w:rPr>
          <w:spacing w:val="-1"/>
        </w:rPr>
        <w:t xml:space="preserve"> </w:t>
      </w:r>
      <w:r w:rsidRPr="00096833">
        <w:t>până</w:t>
      </w:r>
      <w:r w:rsidRPr="00096833">
        <w:rPr>
          <w:spacing w:val="-4"/>
        </w:rPr>
        <w:t xml:space="preserve"> </w:t>
      </w:r>
      <w:r w:rsidRPr="00096833">
        <w:t>la</w:t>
      </w:r>
      <w:r w:rsidRPr="00096833">
        <w:rPr>
          <w:spacing w:val="-2"/>
        </w:rPr>
        <w:t xml:space="preserve"> </w:t>
      </w:r>
      <w:r w:rsidRPr="00096833">
        <w:t>vindecarea</w:t>
      </w:r>
      <w:r w:rsidRPr="00096833">
        <w:rPr>
          <w:spacing w:val="-2"/>
        </w:rPr>
        <w:t xml:space="preserve"> </w:t>
      </w:r>
      <w:r w:rsidRPr="00096833">
        <w:t>completă</w:t>
      </w:r>
      <w:r w:rsidRPr="00096833">
        <w:rPr>
          <w:spacing w:val="-4"/>
        </w:rPr>
        <w:t xml:space="preserve"> </w:t>
      </w:r>
      <w:r w:rsidRPr="00096833">
        <w:t>a plăgii. Tratamentul trebuie întrerupt în cazul când se programează o intervenţie chirurgicală.</w:t>
      </w:r>
    </w:p>
    <w:p w14:paraId="11A5A609" w14:textId="77777777" w:rsidR="00646352" w:rsidRPr="00096833" w:rsidRDefault="00646352" w:rsidP="00536ABF">
      <w:pPr>
        <w:pStyle w:val="BodyText"/>
      </w:pPr>
    </w:p>
    <w:p w14:paraId="1ADF5B46" w14:textId="77777777" w:rsidR="00646352" w:rsidRPr="00096833" w:rsidRDefault="00EF11E9" w:rsidP="00536ABF">
      <w:pPr>
        <w:pStyle w:val="BodyText"/>
      </w:pPr>
      <w:r w:rsidRPr="00096833">
        <w:t>La pacienţii trataţi cu bevacizumab au fost raportate cazuri rare de apariţie a fasceitei necrozante, inclusiv cazuri letale. De regulă, această afecţiune este o consecinţă a complicaţiilor privind cicatrizarea plăgilor, perforaţiei gastro-intestinale sau formării de fistule. La pacienţii la care apare fasceita</w:t>
      </w:r>
      <w:r w:rsidRPr="00096833">
        <w:rPr>
          <w:spacing w:val="-3"/>
        </w:rPr>
        <w:t xml:space="preserve"> </w:t>
      </w:r>
      <w:r w:rsidRPr="00096833">
        <w:t>necrozantă,</w:t>
      </w:r>
      <w:r w:rsidRPr="00096833">
        <w:rPr>
          <w:spacing w:val="-5"/>
        </w:rPr>
        <w:t xml:space="preserve"> </w:t>
      </w:r>
      <w:r w:rsidRPr="00096833">
        <w:t>tratamentul</w:t>
      </w:r>
      <w:r w:rsidRPr="00096833">
        <w:rPr>
          <w:spacing w:val="-5"/>
        </w:rPr>
        <w:t xml:space="preserve"> </w:t>
      </w:r>
      <w:r w:rsidRPr="00096833">
        <w:t>cu</w:t>
      </w:r>
      <w:r w:rsidRPr="00096833">
        <w:rPr>
          <w:spacing w:val="-3"/>
        </w:rPr>
        <w:t xml:space="preserve"> </w:t>
      </w:r>
      <w:r w:rsidRPr="00096833">
        <w:t>bevacizumab</w:t>
      </w:r>
      <w:r w:rsidRPr="00096833">
        <w:rPr>
          <w:spacing w:val="-5"/>
        </w:rPr>
        <w:t xml:space="preserve"> </w:t>
      </w:r>
      <w:r w:rsidRPr="00096833">
        <w:t>trebuie</w:t>
      </w:r>
      <w:r w:rsidRPr="00096833">
        <w:rPr>
          <w:spacing w:val="-3"/>
        </w:rPr>
        <w:t xml:space="preserve"> </w:t>
      </w:r>
      <w:r w:rsidRPr="00096833">
        <w:t>întrerupt,</w:t>
      </w:r>
      <w:r w:rsidRPr="00096833">
        <w:rPr>
          <w:spacing w:val="-3"/>
        </w:rPr>
        <w:t xml:space="preserve"> </w:t>
      </w:r>
      <w:r w:rsidRPr="00096833">
        <w:t>impunându-se</w:t>
      </w:r>
      <w:r w:rsidRPr="00096833">
        <w:rPr>
          <w:spacing w:val="-3"/>
        </w:rPr>
        <w:t xml:space="preserve"> </w:t>
      </w:r>
      <w:r w:rsidRPr="00096833">
        <w:t>instituirea</w:t>
      </w:r>
      <w:r w:rsidRPr="00096833">
        <w:rPr>
          <w:spacing w:val="-3"/>
        </w:rPr>
        <w:t xml:space="preserve"> </w:t>
      </w:r>
      <w:r w:rsidRPr="00096833">
        <w:t>imediată</w:t>
      </w:r>
      <w:r w:rsidRPr="00096833">
        <w:rPr>
          <w:spacing w:val="-5"/>
        </w:rPr>
        <w:t xml:space="preserve"> </w:t>
      </w:r>
      <w:r w:rsidRPr="00096833">
        <w:t>a tratamentului adecvat.</w:t>
      </w:r>
    </w:p>
    <w:p w14:paraId="05BD4228" w14:textId="77777777" w:rsidR="00646352" w:rsidRPr="00096833" w:rsidRDefault="00646352" w:rsidP="00536ABF">
      <w:pPr>
        <w:pStyle w:val="BodyText"/>
      </w:pPr>
    </w:p>
    <w:p w14:paraId="489FB513" w14:textId="77777777" w:rsidR="00646352" w:rsidRPr="00096833" w:rsidRDefault="00EF11E9" w:rsidP="00536ABF">
      <w:pPr>
        <w:pStyle w:val="BodyText"/>
      </w:pPr>
      <w:r w:rsidRPr="00096833">
        <w:rPr>
          <w:u w:val="single"/>
        </w:rPr>
        <w:t>Hipertensiune</w:t>
      </w:r>
      <w:r w:rsidRPr="00096833">
        <w:rPr>
          <w:spacing w:val="-6"/>
          <w:u w:val="single"/>
        </w:rPr>
        <w:t xml:space="preserve"> </w:t>
      </w:r>
      <w:r w:rsidRPr="00096833">
        <w:rPr>
          <w:u w:val="single"/>
        </w:rPr>
        <w:t>arterială</w:t>
      </w:r>
      <w:r w:rsidRPr="00096833">
        <w:rPr>
          <w:spacing w:val="-5"/>
          <w:u w:val="single"/>
        </w:rPr>
        <w:t xml:space="preserve"> </w:t>
      </w:r>
      <w:r w:rsidRPr="00096833">
        <w:rPr>
          <w:u w:val="single"/>
        </w:rPr>
        <w:t>(vezi</w:t>
      </w:r>
      <w:r w:rsidRPr="00096833">
        <w:rPr>
          <w:spacing w:val="-5"/>
          <w:u w:val="single"/>
        </w:rPr>
        <w:t xml:space="preserve"> </w:t>
      </w:r>
      <w:r w:rsidRPr="00096833">
        <w:rPr>
          <w:u w:val="single"/>
        </w:rPr>
        <w:t>pct.</w:t>
      </w:r>
      <w:r w:rsidRPr="00096833">
        <w:rPr>
          <w:spacing w:val="-5"/>
          <w:u w:val="single"/>
        </w:rPr>
        <w:t xml:space="preserve"> </w:t>
      </w:r>
      <w:r w:rsidRPr="00096833">
        <w:rPr>
          <w:spacing w:val="-4"/>
          <w:u w:val="single"/>
        </w:rPr>
        <w:t>4.8)</w:t>
      </w:r>
    </w:p>
    <w:p w14:paraId="31F26AC0" w14:textId="77777777" w:rsidR="00646352" w:rsidRPr="00096833" w:rsidRDefault="00EF11E9" w:rsidP="00536ABF">
      <w:pPr>
        <w:pStyle w:val="BodyText"/>
      </w:pPr>
      <w:r w:rsidRPr="00096833">
        <w:t>La pacienţii trataţi cu bevacizumab s-a observat o incidenţă crescută a hipertensiunii arteriale. Datele de</w:t>
      </w:r>
      <w:r w:rsidRPr="00096833">
        <w:rPr>
          <w:spacing w:val="-2"/>
        </w:rPr>
        <w:t xml:space="preserve"> </w:t>
      </w:r>
      <w:r w:rsidRPr="00096833">
        <w:t>siguranţă</w:t>
      </w:r>
      <w:r w:rsidRPr="00096833">
        <w:rPr>
          <w:spacing w:val="-2"/>
        </w:rPr>
        <w:t xml:space="preserve"> </w:t>
      </w:r>
      <w:r w:rsidRPr="00096833">
        <w:t>clinică</w:t>
      </w:r>
      <w:r w:rsidRPr="00096833">
        <w:rPr>
          <w:spacing w:val="-4"/>
        </w:rPr>
        <w:t xml:space="preserve"> </w:t>
      </w:r>
      <w:r w:rsidRPr="00096833">
        <w:t>sugerează</w:t>
      </w:r>
      <w:r w:rsidRPr="00096833">
        <w:rPr>
          <w:spacing w:val="-2"/>
        </w:rPr>
        <w:t xml:space="preserve"> </w:t>
      </w:r>
      <w:r w:rsidRPr="00096833">
        <w:t>că</w:t>
      </w:r>
      <w:r w:rsidRPr="00096833">
        <w:rPr>
          <w:spacing w:val="-4"/>
        </w:rPr>
        <w:t xml:space="preserve"> </w:t>
      </w:r>
      <w:r w:rsidRPr="00096833">
        <w:t>incidenţa</w:t>
      </w:r>
      <w:r w:rsidRPr="00096833">
        <w:rPr>
          <w:spacing w:val="-4"/>
        </w:rPr>
        <w:t xml:space="preserve"> </w:t>
      </w:r>
      <w:r w:rsidRPr="00096833">
        <w:t>hipertensiunii</w:t>
      </w:r>
      <w:r w:rsidRPr="00096833">
        <w:rPr>
          <w:spacing w:val="-1"/>
        </w:rPr>
        <w:t xml:space="preserve"> </w:t>
      </w:r>
      <w:r w:rsidRPr="00096833">
        <w:t>arteriale</w:t>
      </w:r>
      <w:r w:rsidRPr="00096833">
        <w:rPr>
          <w:spacing w:val="-2"/>
        </w:rPr>
        <w:t xml:space="preserve"> </w:t>
      </w:r>
      <w:r w:rsidRPr="00096833">
        <w:t>pare</w:t>
      </w:r>
      <w:r w:rsidRPr="00096833">
        <w:rPr>
          <w:spacing w:val="-4"/>
        </w:rPr>
        <w:t xml:space="preserve"> </w:t>
      </w:r>
      <w:r w:rsidRPr="00096833">
        <w:t>a</w:t>
      </w:r>
      <w:r w:rsidRPr="00096833">
        <w:rPr>
          <w:spacing w:val="-2"/>
        </w:rPr>
        <w:t xml:space="preserve"> </w:t>
      </w:r>
      <w:r w:rsidRPr="00096833">
        <w:t>fi</w:t>
      </w:r>
      <w:r w:rsidRPr="00096833">
        <w:rPr>
          <w:spacing w:val="-1"/>
        </w:rPr>
        <w:t xml:space="preserve"> </w:t>
      </w:r>
      <w:r w:rsidRPr="00096833">
        <w:t>dependentă</w:t>
      </w:r>
      <w:r w:rsidRPr="00096833">
        <w:rPr>
          <w:spacing w:val="-4"/>
        </w:rPr>
        <w:t xml:space="preserve"> </w:t>
      </w:r>
      <w:r w:rsidRPr="00096833">
        <w:t>de</w:t>
      </w:r>
      <w:r w:rsidRPr="00096833">
        <w:rPr>
          <w:spacing w:val="-2"/>
        </w:rPr>
        <w:t xml:space="preserve"> </w:t>
      </w:r>
      <w:r w:rsidRPr="00096833">
        <w:t>doză.</w:t>
      </w:r>
      <w:r w:rsidRPr="00096833">
        <w:rPr>
          <w:spacing w:val="-2"/>
        </w:rPr>
        <w:t xml:space="preserve"> </w:t>
      </w:r>
      <w:r w:rsidRPr="00096833">
        <w:t>Înainte de iniţierea tratamentului cu bevacizumab, hipertensiunea arterială existentă trebuie controlată corespunzător. Nu există date despre efectul bevacizumab la pacienţii cu hipertensiune arterială necontrolată la momentul iniţierii tratamentului. În general, se recomandă monitorizarea tensiunii arteriale în timpul tratamentului.</w:t>
      </w:r>
    </w:p>
    <w:p w14:paraId="3BF62137" w14:textId="77777777" w:rsidR="00F83050" w:rsidRPr="00096833" w:rsidRDefault="00F83050" w:rsidP="00536ABF">
      <w:pPr>
        <w:pStyle w:val="BodyText"/>
      </w:pPr>
    </w:p>
    <w:p w14:paraId="6C65102C" w14:textId="77777777" w:rsidR="00646352" w:rsidRPr="00096833" w:rsidRDefault="00EF11E9" w:rsidP="00536ABF">
      <w:pPr>
        <w:pStyle w:val="BodyText"/>
      </w:pPr>
      <w:r w:rsidRPr="00096833">
        <w:t>În cele mai multe cazuri, hipertensiunea arterială a fost controlată adecvat utilizând tratamentul antihipertensiv corespunzător situaţiei particulare a pacientului. Utilizarea diureticelor pentru tratamentul</w:t>
      </w:r>
      <w:r w:rsidRPr="00096833">
        <w:rPr>
          <w:spacing w:val="-2"/>
        </w:rPr>
        <w:t xml:space="preserve"> </w:t>
      </w:r>
      <w:r w:rsidRPr="00096833">
        <w:t>hipertensiunii</w:t>
      </w:r>
      <w:r w:rsidRPr="00096833">
        <w:rPr>
          <w:spacing w:val="-2"/>
        </w:rPr>
        <w:t xml:space="preserve"> </w:t>
      </w:r>
      <w:r w:rsidRPr="00096833">
        <w:t>arteriale</w:t>
      </w:r>
      <w:r w:rsidRPr="00096833">
        <w:rPr>
          <w:spacing w:val="-5"/>
        </w:rPr>
        <w:t xml:space="preserve"> </w:t>
      </w:r>
      <w:r w:rsidRPr="00096833">
        <w:t>nu</w:t>
      </w:r>
      <w:r w:rsidRPr="00096833">
        <w:rPr>
          <w:spacing w:val="-3"/>
        </w:rPr>
        <w:t xml:space="preserve"> </w:t>
      </w:r>
      <w:r w:rsidRPr="00096833">
        <w:t>este</w:t>
      </w:r>
      <w:r w:rsidRPr="00096833">
        <w:rPr>
          <w:spacing w:val="-5"/>
        </w:rPr>
        <w:t xml:space="preserve"> </w:t>
      </w:r>
      <w:r w:rsidRPr="00096833">
        <w:t>recomandată</w:t>
      </w:r>
      <w:r w:rsidRPr="00096833">
        <w:rPr>
          <w:spacing w:val="-3"/>
        </w:rPr>
        <w:t xml:space="preserve"> </w:t>
      </w:r>
      <w:r w:rsidRPr="00096833">
        <w:t>la</w:t>
      </w:r>
      <w:r w:rsidRPr="00096833">
        <w:rPr>
          <w:spacing w:val="-3"/>
        </w:rPr>
        <w:t xml:space="preserve"> </w:t>
      </w:r>
      <w:r w:rsidRPr="00096833">
        <w:t>pacienţii</w:t>
      </w:r>
      <w:r w:rsidRPr="00096833">
        <w:rPr>
          <w:spacing w:val="-2"/>
        </w:rPr>
        <w:t xml:space="preserve"> </w:t>
      </w:r>
      <w:r w:rsidRPr="00096833">
        <w:t>care</w:t>
      </w:r>
      <w:r w:rsidRPr="00096833">
        <w:rPr>
          <w:spacing w:val="-3"/>
        </w:rPr>
        <w:t xml:space="preserve"> </w:t>
      </w:r>
      <w:r w:rsidRPr="00096833">
        <w:t>urmează</w:t>
      </w:r>
      <w:r w:rsidRPr="00096833">
        <w:rPr>
          <w:spacing w:val="-5"/>
        </w:rPr>
        <w:t xml:space="preserve"> </w:t>
      </w:r>
      <w:r w:rsidRPr="00096833">
        <w:t>o</w:t>
      </w:r>
      <w:r w:rsidRPr="00096833">
        <w:rPr>
          <w:spacing w:val="-3"/>
        </w:rPr>
        <w:t xml:space="preserve"> </w:t>
      </w:r>
      <w:r w:rsidRPr="00096833">
        <w:t>schemă</w:t>
      </w:r>
      <w:r w:rsidRPr="00096833">
        <w:rPr>
          <w:spacing w:val="-5"/>
        </w:rPr>
        <w:t xml:space="preserve"> </w:t>
      </w:r>
      <w:r w:rsidRPr="00096833">
        <w:t>terapeutică care include cisplatina. Tratamentul cu bevacizumab trebuie definitiv întrerupt dacă hipertensiunea arterială semnificativă clinic nu poate fi controlată adecvat cu terapie antihipertensivă, sau dacă la aceşti pacienţi apar crize hipertensive sau encefalopatie hipertensivă.</w:t>
      </w:r>
    </w:p>
    <w:p w14:paraId="7C2A55FA" w14:textId="77777777" w:rsidR="00646352" w:rsidRPr="00096833" w:rsidRDefault="00646352" w:rsidP="00536ABF">
      <w:pPr>
        <w:pStyle w:val="BodyText"/>
      </w:pPr>
    </w:p>
    <w:p w14:paraId="7F314A88" w14:textId="77777777" w:rsidR="00646352" w:rsidRPr="00096833" w:rsidRDefault="00EF11E9" w:rsidP="00536ABF">
      <w:pPr>
        <w:pStyle w:val="BodyText"/>
      </w:pPr>
      <w:r w:rsidRPr="00096833">
        <w:rPr>
          <w:u w:val="single"/>
        </w:rPr>
        <w:t>Sindromul</w:t>
      </w:r>
      <w:r w:rsidRPr="00096833">
        <w:rPr>
          <w:spacing w:val="-5"/>
          <w:u w:val="single"/>
        </w:rPr>
        <w:t xml:space="preserve"> </w:t>
      </w:r>
      <w:r w:rsidRPr="00096833">
        <w:rPr>
          <w:u w:val="single"/>
        </w:rPr>
        <w:t>encefalopatiei</w:t>
      </w:r>
      <w:r w:rsidRPr="00096833">
        <w:rPr>
          <w:spacing w:val="-4"/>
          <w:u w:val="single"/>
        </w:rPr>
        <w:t xml:space="preserve"> </w:t>
      </w:r>
      <w:r w:rsidRPr="00096833">
        <w:rPr>
          <w:u w:val="single"/>
        </w:rPr>
        <w:t>posterioare</w:t>
      </w:r>
      <w:r w:rsidRPr="00096833">
        <w:rPr>
          <w:spacing w:val="-5"/>
          <w:u w:val="single"/>
        </w:rPr>
        <w:t xml:space="preserve"> </w:t>
      </w:r>
      <w:r w:rsidRPr="00096833">
        <w:rPr>
          <w:u w:val="single"/>
        </w:rPr>
        <w:t>reversibile</w:t>
      </w:r>
      <w:r w:rsidRPr="00096833">
        <w:rPr>
          <w:spacing w:val="-6"/>
          <w:u w:val="single"/>
        </w:rPr>
        <w:t xml:space="preserve"> </w:t>
      </w:r>
      <w:r w:rsidRPr="00096833">
        <w:rPr>
          <w:u w:val="single"/>
        </w:rPr>
        <w:t>(SEPR)</w:t>
      </w:r>
      <w:r w:rsidRPr="00096833">
        <w:rPr>
          <w:spacing w:val="-5"/>
          <w:u w:val="single"/>
        </w:rPr>
        <w:t xml:space="preserve"> </w:t>
      </w:r>
      <w:r w:rsidRPr="00096833">
        <w:rPr>
          <w:u w:val="single"/>
        </w:rPr>
        <w:t>(vezi</w:t>
      </w:r>
      <w:r w:rsidRPr="00096833">
        <w:rPr>
          <w:spacing w:val="-5"/>
          <w:u w:val="single"/>
        </w:rPr>
        <w:t xml:space="preserve"> </w:t>
      </w:r>
      <w:r w:rsidRPr="00096833">
        <w:rPr>
          <w:u w:val="single"/>
        </w:rPr>
        <w:t>pct.</w:t>
      </w:r>
      <w:r w:rsidRPr="00096833">
        <w:rPr>
          <w:spacing w:val="-8"/>
          <w:u w:val="single"/>
        </w:rPr>
        <w:t xml:space="preserve"> </w:t>
      </w:r>
      <w:r w:rsidRPr="00096833">
        <w:rPr>
          <w:spacing w:val="-4"/>
          <w:u w:val="single"/>
        </w:rPr>
        <w:t>4.8)</w:t>
      </w:r>
    </w:p>
    <w:p w14:paraId="21054735" w14:textId="77777777" w:rsidR="00646352" w:rsidRPr="00096833" w:rsidRDefault="00EF11E9" w:rsidP="00536ABF">
      <w:pPr>
        <w:pStyle w:val="BodyText"/>
      </w:pPr>
      <w:r w:rsidRPr="00096833">
        <w:t>Au fost raportate cazuri rare de pacienţi trataţi cu bevacizumab care au prezentat semne şi simptome asemănătoare SEPR, o boală neurologică rară, caracterizată printre altele de următoarele semne şi simptome:</w:t>
      </w:r>
      <w:r w:rsidRPr="00096833">
        <w:rPr>
          <w:spacing w:val="-2"/>
        </w:rPr>
        <w:t xml:space="preserve"> </w:t>
      </w:r>
      <w:r w:rsidRPr="00096833">
        <w:t>convulsii,</w:t>
      </w:r>
      <w:r w:rsidRPr="00096833">
        <w:rPr>
          <w:spacing w:val="-3"/>
        </w:rPr>
        <w:t xml:space="preserve"> </w:t>
      </w:r>
      <w:r w:rsidRPr="00096833">
        <w:t>cefalee,</w:t>
      </w:r>
      <w:r w:rsidRPr="00096833">
        <w:rPr>
          <w:spacing w:val="-3"/>
        </w:rPr>
        <w:t xml:space="preserve"> </w:t>
      </w:r>
      <w:r w:rsidRPr="00096833">
        <w:t>deteriorarea</w:t>
      </w:r>
      <w:r w:rsidRPr="00096833">
        <w:rPr>
          <w:spacing w:val="-3"/>
        </w:rPr>
        <w:t xml:space="preserve"> </w:t>
      </w:r>
      <w:r w:rsidRPr="00096833">
        <w:t>statusului</w:t>
      </w:r>
      <w:r w:rsidRPr="00096833">
        <w:rPr>
          <w:spacing w:val="-5"/>
        </w:rPr>
        <w:t xml:space="preserve"> </w:t>
      </w:r>
      <w:r w:rsidRPr="00096833">
        <w:t>mintal,</w:t>
      </w:r>
      <w:r w:rsidRPr="00096833">
        <w:rPr>
          <w:spacing w:val="-3"/>
        </w:rPr>
        <w:t xml:space="preserve"> </w:t>
      </w:r>
      <w:r w:rsidRPr="00096833">
        <w:t>tulburări</w:t>
      </w:r>
      <w:r w:rsidRPr="00096833">
        <w:rPr>
          <w:spacing w:val="-2"/>
        </w:rPr>
        <w:t xml:space="preserve"> </w:t>
      </w:r>
      <w:r w:rsidRPr="00096833">
        <w:t>de</w:t>
      </w:r>
      <w:r w:rsidRPr="00096833">
        <w:rPr>
          <w:spacing w:val="-3"/>
        </w:rPr>
        <w:t xml:space="preserve"> </w:t>
      </w:r>
      <w:r w:rsidRPr="00096833">
        <w:t>vedere</w:t>
      </w:r>
      <w:r w:rsidRPr="00096833">
        <w:rPr>
          <w:spacing w:val="-1"/>
        </w:rPr>
        <w:t xml:space="preserve"> </w:t>
      </w:r>
      <w:r w:rsidRPr="00096833">
        <w:t>sau</w:t>
      </w:r>
      <w:r w:rsidRPr="00096833">
        <w:rPr>
          <w:spacing w:val="-6"/>
        </w:rPr>
        <w:t xml:space="preserve"> </w:t>
      </w:r>
      <w:r w:rsidRPr="00096833">
        <w:t>orbire</w:t>
      </w:r>
      <w:r w:rsidRPr="00096833">
        <w:rPr>
          <w:spacing w:val="-5"/>
        </w:rPr>
        <w:t xml:space="preserve"> </w:t>
      </w:r>
      <w:r w:rsidRPr="00096833">
        <w:t>corticală,</w:t>
      </w:r>
      <w:r w:rsidRPr="00096833">
        <w:rPr>
          <w:spacing w:val="-3"/>
        </w:rPr>
        <w:t xml:space="preserve"> </w:t>
      </w:r>
      <w:r w:rsidRPr="00096833">
        <w:t>cu sau fără hipertensiune arterială asociată. Diagnosticul de SEPR necesită confirmare prin imagistică cerebrală, de preferinţă imagistică prin rezonanţă magnetică (IRM). La pacienţii care dezvoltă SEPR, se recomandă tratamentul simptomelor specifice, inclusiv controlul hipertensiunii arteriale, şi întreruperea tratamentului cu bevacizumab. Nu se cunoaşte siguranţa reiniţierii tratamentului cu bevacizumab la pacienţii care au prezentat SEPR.</w:t>
      </w:r>
    </w:p>
    <w:p w14:paraId="62898336" w14:textId="77777777" w:rsidR="00646352" w:rsidRPr="00096833" w:rsidRDefault="00646352" w:rsidP="00536ABF">
      <w:pPr>
        <w:pStyle w:val="BodyText"/>
      </w:pPr>
    </w:p>
    <w:p w14:paraId="507B88FB" w14:textId="77777777" w:rsidR="00646352" w:rsidRPr="00096833" w:rsidRDefault="00EF11E9" w:rsidP="00536ABF">
      <w:pPr>
        <w:pStyle w:val="BodyText"/>
      </w:pPr>
      <w:r w:rsidRPr="00096833">
        <w:rPr>
          <w:u w:val="single"/>
        </w:rPr>
        <w:t>Proteinurie</w:t>
      </w:r>
      <w:r w:rsidRPr="00096833">
        <w:rPr>
          <w:spacing w:val="-4"/>
          <w:u w:val="single"/>
        </w:rPr>
        <w:t xml:space="preserve"> </w:t>
      </w:r>
      <w:r w:rsidRPr="00096833">
        <w:rPr>
          <w:u w:val="single"/>
        </w:rPr>
        <w:t>(vezi</w:t>
      </w:r>
      <w:r w:rsidRPr="00096833">
        <w:rPr>
          <w:spacing w:val="-4"/>
          <w:u w:val="single"/>
        </w:rPr>
        <w:t xml:space="preserve"> </w:t>
      </w:r>
      <w:r w:rsidRPr="00096833">
        <w:rPr>
          <w:u w:val="single"/>
        </w:rPr>
        <w:t>pct.</w:t>
      </w:r>
      <w:r w:rsidRPr="00096833">
        <w:rPr>
          <w:spacing w:val="-3"/>
          <w:u w:val="single"/>
        </w:rPr>
        <w:t xml:space="preserve"> </w:t>
      </w:r>
      <w:r w:rsidRPr="00096833">
        <w:rPr>
          <w:spacing w:val="-4"/>
          <w:u w:val="single"/>
        </w:rPr>
        <w:t>4.8)</w:t>
      </w:r>
    </w:p>
    <w:p w14:paraId="2E42E146" w14:textId="77777777" w:rsidR="00646352" w:rsidRPr="00096833" w:rsidRDefault="00EF11E9" w:rsidP="00536ABF">
      <w:pPr>
        <w:pStyle w:val="BodyText"/>
      </w:pPr>
      <w:r w:rsidRPr="00096833">
        <w:t>Pacienţii cu hipertensiune arterială în antecedente pot să prezinte un risc crescut de apariţie a proteinuriei dacă sunt trataţi cu bevacizumab. Există dovezi care sugerează că toate gradele de proteinurie (Institutul Naţional de Cancer din S.U.A – Criteriile de Terminologie Comună pentru Evenimente Adverse [NCI-CTCAE versiunea 3.0]) pot fi dependente de doză. Se recomandă monitorizarea proteinuriei cu ajutorul testării urinei prin metoda dipstick-urilor, înainte de începerea tratamentului</w:t>
      </w:r>
      <w:r w:rsidRPr="00096833">
        <w:rPr>
          <w:spacing w:val="-4"/>
        </w:rPr>
        <w:t xml:space="preserve"> </w:t>
      </w:r>
      <w:r w:rsidRPr="00096833">
        <w:t>şi</w:t>
      </w:r>
      <w:r w:rsidRPr="00096833">
        <w:rPr>
          <w:spacing w:val="-3"/>
        </w:rPr>
        <w:t xml:space="preserve"> </w:t>
      </w:r>
      <w:r w:rsidRPr="00096833">
        <w:t>în</w:t>
      </w:r>
      <w:r w:rsidRPr="00096833">
        <w:rPr>
          <w:spacing w:val="-5"/>
        </w:rPr>
        <w:t xml:space="preserve"> </w:t>
      </w:r>
      <w:r w:rsidRPr="00096833">
        <w:t>timpul</w:t>
      </w:r>
      <w:r w:rsidRPr="00096833">
        <w:rPr>
          <w:spacing w:val="-1"/>
        </w:rPr>
        <w:t xml:space="preserve"> </w:t>
      </w:r>
      <w:r w:rsidRPr="00096833">
        <w:t>tratamentului.</w:t>
      </w:r>
      <w:r w:rsidRPr="00096833">
        <w:rPr>
          <w:spacing w:val="-2"/>
        </w:rPr>
        <w:t xml:space="preserve"> </w:t>
      </w:r>
      <w:r w:rsidRPr="00096833">
        <w:t>Proteinuria</w:t>
      </w:r>
      <w:r w:rsidRPr="00096833">
        <w:rPr>
          <w:spacing w:val="-2"/>
        </w:rPr>
        <w:t xml:space="preserve"> </w:t>
      </w:r>
      <w:r w:rsidRPr="00096833">
        <w:t>de</w:t>
      </w:r>
      <w:r w:rsidRPr="00096833">
        <w:rPr>
          <w:spacing w:val="-4"/>
        </w:rPr>
        <w:t xml:space="preserve"> </w:t>
      </w:r>
      <w:r w:rsidRPr="00096833">
        <w:t>Grad</w:t>
      </w:r>
      <w:r w:rsidRPr="00096833">
        <w:rPr>
          <w:spacing w:val="-2"/>
        </w:rPr>
        <w:t xml:space="preserve"> </w:t>
      </w:r>
      <w:r w:rsidRPr="00096833">
        <w:t>4</w:t>
      </w:r>
      <w:r w:rsidRPr="00096833">
        <w:rPr>
          <w:spacing w:val="-4"/>
        </w:rPr>
        <w:t xml:space="preserve"> </w:t>
      </w:r>
      <w:r w:rsidRPr="00096833">
        <w:t>(sindrom</w:t>
      </w:r>
      <w:r w:rsidRPr="00096833">
        <w:rPr>
          <w:spacing w:val="-1"/>
        </w:rPr>
        <w:t xml:space="preserve"> </w:t>
      </w:r>
      <w:r w:rsidRPr="00096833">
        <w:t>nefrotic)</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observată</w:t>
      </w:r>
      <w:r w:rsidRPr="00096833">
        <w:rPr>
          <w:spacing w:val="-4"/>
        </w:rPr>
        <w:t xml:space="preserve"> </w:t>
      </w:r>
      <w:r w:rsidRPr="00096833">
        <w:t>la</w:t>
      </w:r>
      <w:r w:rsidRPr="00096833">
        <w:rPr>
          <w:spacing w:val="-4"/>
        </w:rPr>
        <w:t xml:space="preserve"> </w:t>
      </w:r>
      <w:r w:rsidRPr="00096833">
        <w:t>un procent de până la 1,4% dintre</w:t>
      </w:r>
      <w:r w:rsidRPr="00096833">
        <w:rPr>
          <w:spacing w:val="-2"/>
        </w:rPr>
        <w:t xml:space="preserve"> </w:t>
      </w:r>
      <w:r w:rsidRPr="00096833">
        <w:t>pacienţii trataţi cu bevacizumab. Tratamentul</w:t>
      </w:r>
      <w:r w:rsidRPr="00096833">
        <w:rPr>
          <w:spacing w:val="-2"/>
        </w:rPr>
        <w:t xml:space="preserve"> </w:t>
      </w:r>
      <w:r w:rsidRPr="00096833">
        <w:t>trebuie întrerupt definitiv la pacienţii la care apare proteinurie de Grad 4 (sindrom nefrotic) (NCI-CTCAE versiunea 3.0).</w:t>
      </w:r>
    </w:p>
    <w:p w14:paraId="56C8F6F8" w14:textId="77777777" w:rsidR="00646352" w:rsidRPr="00096833" w:rsidRDefault="00646352" w:rsidP="00536ABF">
      <w:pPr>
        <w:pStyle w:val="BodyText"/>
      </w:pPr>
    </w:p>
    <w:p w14:paraId="76B77F4D" w14:textId="77777777" w:rsidR="00646352" w:rsidRPr="00096833" w:rsidRDefault="00EF11E9" w:rsidP="00536ABF">
      <w:pPr>
        <w:pStyle w:val="BodyText"/>
      </w:pPr>
      <w:r w:rsidRPr="00096833">
        <w:rPr>
          <w:u w:val="single"/>
        </w:rPr>
        <w:t>Tromboembolism</w:t>
      </w:r>
      <w:r w:rsidRPr="00096833">
        <w:rPr>
          <w:spacing w:val="-4"/>
          <w:u w:val="single"/>
        </w:rPr>
        <w:t xml:space="preserve"> </w:t>
      </w:r>
      <w:r w:rsidRPr="00096833">
        <w:rPr>
          <w:u w:val="single"/>
        </w:rPr>
        <w:t>arterial</w:t>
      </w:r>
      <w:r w:rsidRPr="00096833">
        <w:rPr>
          <w:spacing w:val="-4"/>
          <w:u w:val="single"/>
        </w:rPr>
        <w:t xml:space="preserve"> </w:t>
      </w:r>
      <w:r w:rsidRPr="00096833">
        <w:rPr>
          <w:u w:val="single"/>
        </w:rPr>
        <w:t>(vezi</w:t>
      </w:r>
      <w:r w:rsidRPr="00096833">
        <w:rPr>
          <w:spacing w:val="-6"/>
          <w:u w:val="single"/>
        </w:rPr>
        <w:t xml:space="preserve"> </w:t>
      </w:r>
      <w:r w:rsidRPr="00096833">
        <w:rPr>
          <w:u w:val="single"/>
        </w:rPr>
        <w:t>pct.</w:t>
      </w:r>
      <w:r w:rsidRPr="00096833">
        <w:rPr>
          <w:spacing w:val="-7"/>
          <w:u w:val="single"/>
        </w:rPr>
        <w:t xml:space="preserve"> </w:t>
      </w:r>
      <w:r w:rsidRPr="00096833">
        <w:rPr>
          <w:spacing w:val="-4"/>
          <w:u w:val="single"/>
        </w:rPr>
        <w:t>4.8)</w:t>
      </w:r>
    </w:p>
    <w:p w14:paraId="789BACCC" w14:textId="77777777" w:rsidR="00646352" w:rsidRPr="00096833" w:rsidRDefault="00EF11E9" w:rsidP="00536ABF">
      <w:pPr>
        <w:pStyle w:val="BodyText"/>
      </w:pPr>
      <w:r w:rsidRPr="00096833">
        <w:t>În studiile clinice, incidenţa reacţiilor tromboembolice arteriale incluzând accidente vasculare cerebrale</w:t>
      </w:r>
      <w:r w:rsidRPr="00096833">
        <w:rPr>
          <w:spacing w:val="-4"/>
        </w:rPr>
        <w:t xml:space="preserve"> </w:t>
      </w:r>
      <w:r w:rsidRPr="00096833">
        <w:t>(AVC),</w:t>
      </w:r>
      <w:r w:rsidRPr="00096833">
        <w:rPr>
          <w:spacing w:val="-2"/>
        </w:rPr>
        <w:t xml:space="preserve"> </w:t>
      </w:r>
      <w:r w:rsidRPr="00096833">
        <w:t>accidente</w:t>
      </w:r>
      <w:r w:rsidRPr="00096833">
        <w:rPr>
          <w:spacing w:val="-4"/>
        </w:rPr>
        <w:t xml:space="preserve"> </w:t>
      </w:r>
      <w:r w:rsidRPr="00096833">
        <w:t>ischemice</w:t>
      </w:r>
      <w:r w:rsidRPr="00096833">
        <w:rPr>
          <w:spacing w:val="-2"/>
        </w:rPr>
        <w:t xml:space="preserve"> </w:t>
      </w:r>
      <w:r w:rsidRPr="00096833">
        <w:t>tranzitorii</w:t>
      </w:r>
      <w:r w:rsidRPr="00096833">
        <w:rPr>
          <w:spacing w:val="-4"/>
        </w:rPr>
        <w:t xml:space="preserve"> </w:t>
      </w:r>
      <w:r w:rsidRPr="00096833">
        <w:t>(AIT)</w:t>
      </w:r>
      <w:r w:rsidRPr="00096833">
        <w:rPr>
          <w:spacing w:val="-2"/>
        </w:rPr>
        <w:t xml:space="preserve"> </w:t>
      </w:r>
      <w:r w:rsidRPr="00096833">
        <w:t>şi</w:t>
      </w:r>
      <w:r w:rsidRPr="00096833">
        <w:rPr>
          <w:spacing w:val="-4"/>
        </w:rPr>
        <w:t xml:space="preserve"> </w:t>
      </w:r>
      <w:r w:rsidRPr="00096833">
        <w:t>infarcte</w:t>
      </w:r>
      <w:r w:rsidRPr="00096833">
        <w:rPr>
          <w:spacing w:val="-4"/>
        </w:rPr>
        <w:t xml:space="preserve"> </w:t>
      </w:r>
      <w:r w:rsidRPr="00096833">
        <w:t>miocardice</w:t>
      </w:r>
      <w:r w:rsidRPr="00096833">
        <w:rPr>
          <w:spacing w:val="-4"/>
        </w:rPr>
        <w:t xml:space="preserve"> </w:t>
      </w:r>
      <w:r w:rsidRPr="00096833">
        <w:t>(IM)</w:t>
      </w:r>
      <w:r w:rsidRPr="00096833">
        <w:rPr>
          <w:spacing w:val="-3"/>
        </w:rPr>
        <w:t xml:space="preserve"> </w:t>
      </w:r>
      <w:r w:rsidRPr="00096833">
        <w:t>a</w:t>
      </w:r>
      <w:r w:rsidRPr="00096833">
        <w:rPr>
          <w:spacing w:val="-2"/>
        </w:rPr>
        <w:t xml:space="preserve"> </w:t>
      </w:r>
      <w:r w:rsidRPr="00096833">
        <w:t>fost</w:t>
      </w:r>
      <w:r w:rsidRPr="00096833">
        <w:rPr>
          <w:spacing w:val="-4"/>
        </w:rPr>
        <w:t xml:space="preserve"> </w:t>
      </w:r>
      <w:r w:rsidRPr="00096833">
        <w:t>mai</w:t>
      </w:r>
      <w:r w:rsidRPr="00096833">
        <w:rPr>
          <w:spacing w:val="-1"/>
        </w:rPr>
        <w:t xml:space="preserve"> </w:t>
      </w:r>
      <w:r w:rsidRPr="00096833">
        <w:t>mare</w:t>
      </w:r>
      <w:r w:rsidRPr="00096833">
        <w:rPr>
          <w:spacing w:val="-4"/>
        </w:rPr>
        <w:t xml:space="preserve"> </w:t>
      </w:r>
      <w:r w:rsidRPr="00096833">
        <w:t xml:space="preserve">la pacienţii trataţi cu bevacizumab în asociere cu chimioterapie comparativ cu cei trataţi numai cu </w:t>
      </w:r>
      <w:r w:rsidRPr="00096833">
        <w:rPr>
          <w:spacing w:val="-2"/>
        </w:rPr>
        <w:t>chimioterapie.</w:t>
      </w:r>
    </w:p>
    <w:p w14:paraId="074109D2" w14:textId="77777777" w:rsidR="00646352" w:rsidRPr="00096833" w:rsidRDefault="00646352" w:rsidP="00536ABF">
      <w:pPr>
        <w:pStyle w:val="BodyText"/>
      </w:pPr>
    </w:p>
    <w:p w14:paraId="65226C91" w14:textId="77777777" w:rsidR="00646352" w:rsidRPr="00096833" w:rsidRDefault="00EF11E9" w:rsidP="00536ABF">
      <w:pPr>
        <w:pStyle w:val="BodyText"/>
      </w:pPr>
      <w:r w:rsidRPr="00096833">
        <w:t>Pacienţii cărora li se administrează bevacizumab în asociere cu chimioterapie, cu antecedente de evenimente</w:t>
      </w:r>
      <w:r w:rsidRPr="00096833">
        <w:rPr>
          <w:spacing w:val="-5"/>
        </w:rPr>
        <w:t xml:space="preserve"> </w:t>
      </w:r>
      <w:r w:rsidRPr="00096833">
        <w:t>tromboembolice</w:t>
      </w:r>
      <w:r w:rsidRPr="00096833">
        <w:rPr>
          <w:spacing w:val="-3"/>
        </w:rPr>
        <w:t xml:space="preserve"> </w:t>
      </w:r>
      <w:r w:rsidRPr="00096833">
        <w:t>arteriale,</w:t>
      </w:r>
      <w:r w:rsidRPr="00096833">
        <w:rPr>
          <w:spacing w:val="-3"/>
        </w:rPr>
        <w:t xml:space="preserve"> </w:t>
      </w:r>
      <w:r w:rsidRPr="00096833">
        <w:t>diabet</w:t>
      </w:r>
      <w:r w:rsidRPr="00096833">
        <w:rPr>
          <w:spacing w:val="-5"/>
        </w:rPr>
        <w:t xml:space="preserve"> </w:t>
      </w:r>
      <w:r w:rsidRPr="00096833">
        <w:t>zaharat</w:t>
      </w:r>
      <w:r w:rsidRPr="00096833">
        <w:rPr>
          <w:spacing w:val="-2"/>
        </w:rPr>
        <w:t xml:space="preserve"> </w:t>
      </w:r>
      <w:r w:rsidRPr="00096833">
        <w:t>sau cu</w:t>
      </w:r>
      <w:r w:rsidRPr="00096833">
        <w:rPr>
          <w:spacing w:val="-3"/>
        </w:rPr>
        <w:t xml:space="preserve"> </w:t>
      </w:r>
      <w:r w:rsidRPr="00096833">
        <w:t>vârsta</w:t>
      </w:r>
      <w:r w:rsidRPr="00096833">
        <w:rPr>
          <w:spacing w:val="-3"/>
        </w:rPr>
        <w:t xml:space="preserve"> </w:t>
      </w:r>
      <w:r w:rsidRPr="00096833">
        <w:t>peste</w:t>
      </w:r>
      <w:r w:rsidRPr="00096833">
        <w:rPr>
          <w:spacing w:val="-3"/>
        </w:rPr>
        <w:t xml:space="preserve"> </w:t>
      </w:r>
      <w:r w:rsidRPr="00096833">
        <w:t>65</w:t>
      </w:r>
      <w:r w:rsidRPr="00096833">
        <w:rPr>
          <w:spacing w:val="-2"/>
        </w:rPr>
        <w:t xml:space="preserve"> </w:t>
      </w:r>
      <w:r w:rsidRPr="00096833">
        <w:t>ani,</w:t>
      </w:r>
      <w:r w:rsidRPr="00096833">
        <w:rPr>
          <w:spacing w:val="-3"/>
        </w:rPr>
        <w:t xml:space="preserve"> </w:t>
      </w:r>
      <w:r w:rsidRPr="00096833">
        <w:t>prezintă</w:t>
      </w:r>
      <w:r w:rsidRPr="00096833">
        <w:rPr>
          <w:spacing w:val="-3"/>
        </w:rPr>
        <w:t xml:space="preserve"> </w:t>
      </w:r>
      <w:r w:rsidRPr="00096833">
        <w:t>un</w:t>
      </w:r>
      <w:r w:rsidRPr="00096833">
        <w:rPr>
          <w:spacing w:val="-5"/>
        </w:rPr>
        <w:t xml:space="preserve"> </w:t>
      </w:r>
      <w:r w:rsidRPr="00096833">
        <w:t>risc</w:t>
      </w:r>
      <w:r w:rsidRPr="00096833">
        <w:rPr>
          <w:spacing w:val="-3"/>
        </w:rPr>
        <w:t xml:space="preserve"> </w:t>
      </w:r>
      <w:r w:rsidRPr="00096833">
        <w:t>crescut de apariţie a reacţiilor tromboembolice arteriale în timpul tratamentului. Trebuie manifestată precauţie la tratarea acestor pacienţi cu bevacizumab.</w:t>
      </w:r>
    </w:p>
    <w:p w14:paraId="74ABE81D" w14:textId="77777777" w:rsidR="00646352" w:rsidRPr="00096833" w:rsidRDefault="00646352" w:rsidP="00536ABF"/>
    <w:p w14:paraId="01F4A0E4" w14:textId="77777777" w:rsidR="00F83050" w:rsidRPr="00096833" w:rsidRDefault="00EF11E9" w:rsidP="00536ABF">
      <w:pPr>
        <w:pStyle w:val="BodyText"/>
      </w:pPr>
      <w:r w:rsidRPr="00096833">
        <w:t>Tratamentul</w:t>
      </w:r>
      <w:r w:rsidRPr="00096833">
        <w:rPr>
          <w:spacing w:val="-5"/>
        </w:rPr>
        <w:t xml:space="preserve"> </w:t>
      </w:r>
      <w:r w:rsidRPr="00096833">
        <w:t>trebuie</w:t>
      </w:r>
      <w:r w:rsidRPr="00096833">
        <w:rPr>
          <w:spacing w:val="-3"/>
        </w:rPr>
        <w:t xml:space="preserve"> </w:t>
      </w:r>
      <w:r w:rsidRPr="00096833">
        <w:t>întrerupt</w:t>
      </w:r>
      <w:r w:rsidRPr="00096833">
        <w:rPr>
          <w:spacing w:val="-2"/>
        </w:rPr>
        <w:t xml:space="preserve"> </w:t>
      </w:r>
      <w:r w:rsidRPr="00096833">
        <w:t>definitiv</w:t>
      </w:r>
      <w:r w:rsidRPr="00096833">
        <w:rPr>
          <w:spacing w:val="-6"/>
        </w:rPr>
        <w:t xml:space="preserve"> </w:t>
      </w:r>
      <w:r w:rsidRPr="00096833">
        <w:t>la</w:t>
      </w:r>
      <w:r w:rsidRPr="00096833">
        <w:rPr>
          <w:spacing w:val="-3"/>
        </w:rPr>
        <w:t xml:space="preserve"> </w:t>
      </w:r>
      <w:r w:rsidRPr="00096833">
        <w:t>pacienţii</w:t>
      </w:r>
      <w:r w:rsidRPr="00096833">
        <w:rPr>
          <w:spacing w:val="-2"/>
        </w:rPr>
        <w:t xml:space="preserve"> </w:t>
      </w:r>
      <w:r w:rsidRPr="00096833">
        <w:t>la</w:t>
      </w:r>
      <w:r w:rsidRPr="00096833">
        <w:rPr>
          <w:spacing w:val="-2"/>
        </w:rPr>
        <w:t xml:space="preserve"> </w:t>
      </w:r>
      <w:r w:rsidRPr="00096833">
        <w:t>care</w:t>
      </w:r>
      <w:r w:rsidRPr="00096833">
        <w:rPr>
          <w:spacing w:val="-3"/>
        </w:rPr>
        <w:t xml:space="preserve"> </w:t>
      </w:r>
      <w:r w:rsidRPr="00096833">
        <w:t>apar</w:t>
      </w:r>
      <w:r w:rsidRPr="00096833">
        <w:rPr>
          <w:spacing w:val="-4"/>
        </w:rPr>
        <w:t xml:space="preserve"> </w:t>
      </w:r>
      <w:r w:rsidRPr="00096833">
        <w:t>reacţii</w:t>
      </w:r>
      <w:r w:rsidRPr="00096833">
        <w:rPr>
          <w:spacing w:val="-2"/>
        </w:rPr>
        <w:t xml:space="preserve"> </w:t>
      </w:r>
      <w:r w:rsidRPr="00096833">
        <w:t>tromboembolice</w:t>
      </w:r>
      <w:r w:rsidRPr="00096833">
        <w:rPr>
          <w:spacing w:val="-3"/>
        </w:rPr>
        <w:t xml:space="preserve"> </w:t>
      </w:r>
      <w:r w:rsidRPr="00096833">
        <w:t xml:space="preserve">arteriale. </w:t>
      </w:r>
    </w:p>
    <w:p w14:paraId="20CD0427" w14:textId="77777777" w:rsidR="00F83050" w:rsidRPr="00096833" w:rsidRDefault="00F83050" w:rsidP="00536ABF">
      <w:pPr>
        <w:pStyle w:val="BodyText"/>
      </w:pPr>
    </w:p>
    <w:p w14:paraId="7424FDEB" w14:textId="77777777" w:rsidR="00646352" w:rsidRPr="00096833" w:rsidRDefault="00EF11E9" w:rsidP="00536ABF">
      <w:pPr>
        <w:pStyle w:val="BodyText"/>
      </w:pPr>
      <w:r w:rsidRPr="00096833">
        <w:rPr>
          <w:u w:val="single"/>
        </w:rPr>
        <w:t>Tromboembolism venos (vezi pct. 4.8)</w:t>
      </w:r>
    </w:p>
    <w:p w14:paraId="4A2E2897" w14:textId="77777777" w:rsidR="00646352" w:rsidRPr="00096833" w:rsidRDefault="00EF11E9" w:rsidP="00536ABF">
      <w:pPr>
        <w:pStyle w:val="BodyText"/>
        <w:jc w:val="both"/>
      </w:pPr>
      <w:r w:rsidRPr="00096833">
        <w:t>În</w:t>
      </w:r>
      <w:r w:rsidRPr="00096833">
        <w:rPr>
          <w:spacing w:val="-3"/>
        </w:rPr>
        <w:t xml:space="preserve"> </w:t>
      </w:r>
      <w:r w:rsidRPr="00096833">
        <w:t>timpul</w:t>
      </w:r>
      <w:r w:rsidRPr="00096833">
        <w:rPr>
          <w:spacing w:val="-5"/>
        </w:rPr>
        <w:t xml:space="preserve"> </w:t>
      </w:r>
      <w:r w:rsidRPr="00096833">
        <w:t>tratamentului</w:t>
      </w:r>
      <w:r w:rsidRPr="00096833">
        <w:rPr>
          <w:spacing w:val="-2"/>
        </w:rPr>
        <w:t xml:space="preserve"> </w:t>
      </w:r>
      <w:r w:rsidRPr="00096833">
        <w:t>cu</w:t>
      </w:r>
      <w:r w:rsidRPr="00096833">
        <w:rPr>
          <w:spacing w:val="-5"/>
        </w:rPr>
        <w:t xml:space="preserve"> </w:t>
      </w:r>
      <w:r w:rsidRPr="00096833">
        <w:t>bevacizumab,</w:t>
      </w:r>
      <w:r w:rsidRPr="00096833">
        <w:rPr>
          <w:spacing w:val="-3"/>
        </w:rPr>
        <w:t xml:space="preserve"> </w:t>
      </w:r>
      <w:r w:rsidRPr="00096833">
        <w:t>pacienţii</w:t>
      </w:r>
      <w:r w:rsidRPr="00096833">
        <w:rPr>
          <w:spacing w:val="-2"/>
        </w:rPr>
        <w:t xml:space="preserve"> </w:t>
      </w:r>
      <w:r w:rsidRPr="00096833">
        <w:t>pot</w:t>
      </w:r>
      <w:r w:rsidRPr="00096833">
        <w:rPr>
          <w:spacing w:val="-5"/>
        </w:rPr>
        <w:t xml:space="preserve"> </w:t>
      </w:r>
      <w:r w:rsidRPr="00096833">
        <w:t>prezenta</w:t>
      </w:r>
      <w:r w:rsidRPr="00096833">
        <w:rPr>
          <w:spacing w:val="-3"/>
        </w:rPr>
        <w:t xml:space="preserve"> </w:t>
      </w:r>
      <w:r w:rsidRPr="00096833">
        <w:t>riscul</w:t>
      </w:r>
      <w:r w:rsidRPr="00096833">
        <w:rPr>
          <w:spacing w:val="-2"/>
        </w:rPr>
        <w:t xml:space="preserve"> </w:t>
      </w:r>
      <w:r w:rsidRPr="00096833">
        <w:t>dezvoltării</w:t>
      </w:r>
      <w:r w:rsidRPr="00096833">
        <w:rPr>
          <w:spacing w:val="-2"/>
        </w:rPr>
        <w:t xml:space="preserve"> </w:t>
      </w:r>
      <w:r w:rsidRPr="00096833">
        <w:t>de</w:t>
      </w:r>
      <w:r w:rsidRPr="00096833">
        <w:rPr>
          <w:spacing w:val="-3"/>
        </w:rPr>
        <w:t xml:space="preserve"> </w:t>
      </w:r>
      <w:r w:rsidRPr="00096833">
        <w:t>reacţii tromboembolice venoase, incluzând embolism pulmonar.</w:t>
      </w:r>
    </w:p>
    <w:p w14:paraId="67D80B62" w14:textId="77777777" w:rsidR="00F83050" w:rsidRPr="00096833" w:rsidRDefault="00F83050" w:rsidP="00536ABF">
      <w:pPr>
        <w:pStyle w:val="BodyText"/>
        <w:jc w:val="both"/>
      </w:pPr>
    </w:p>
    <w:p w14:paraId="6639A955" w14:textId="77777777" w:rsidR="00F83050" w:rsidRPr="00096833" w:rsidRDefault="00EF11E9" w:rsidP="00536ABF">
      <w:pPr>
        <w:pStyle w:val="BodyText"/>
        <w:jc w:val="both"/>
      </w:pPr>
      <w:r w:rsidRPr="00096833">
        <w:t>Pacientele</w:t>
      </w:r>
      <w:r w:rsidRPr="00096833">
        <w:rPr>
          <w:spacing w:val="-2"/>
        </w:rPr>
        <w:t xml:space="preserve"> </w:t>
      </w:r>
      <w:r w:rsidRPr="00096833">
        <w:t>cărora</w:t>
      </w:r>
      <w:r w:rsidRPr="00096833">
        <w:rPr>
          <w:spacing w:val="-2"/>
        </w:rPr>
        <w:t xml:space="preserve"> </w:t>
      </w:r>
      <w:r w:rsidRPr="00096833">
        <w:t>li se</w:t>
      </w:r>
      <w:r w:rsidRPr="00096833">
        <w:rPr>
          <w:spacing w:val="-2"/>
        </w:rPr>
        <w:t xml:space="preserve"> </w:t>
      </w:r>
      <w:r w:rsidRPr="00096833">
        <w:t>administrează</w:t>
      </w:r>
      <w:r w:rsidRPr="00096833">
        <w:rPr>
          <w:spacing w:val="-2"/>
        </w:rPr>
        <w:t xml:space="preserve"> </w:t>
      </w:r>
      <w:r w:rsidRPr="00096833">
        <w:t>bevacizumab în asociere</w:t>
      </w:r>
      <w:r w:rsidRPr="00096833">
        <w:rPr>
          <w:spacing w:val="-2"/>
        </w:rPr>
        <w:t xml:space="preserve"> </w:t>
      </w:r>
      <w:r w:rsidRPr="00096833">
        <w:t>cu paclitaxel şi cisplatină</w:t>
      </w:r>
      <w:r w:rsidRPr="00096833">
        <w:rPr>
          <w:spacing w:val="-2"/>
        </w:rPr>
        <w:t xml:space="preserve"> </w:t>
      </w:r>
      <w:r w:rsidRPr="00096833">
        <w:t>pentru</w:t>
      </w:r>
      <w:r w:rsidRPr="00096833">
        <w:rPr>
          <w:spacing w:val="-3"/>
        </w:rPr>
        <w:t xml:space="preserve"> </w:t>
      </w:r>
      <w:r w:rsidRPr="00096833">
        <w:t>tratarea neoplasmului</w:t>
      </w:r>
      <w:r w:rsidRPr="00096833">
        <w:rPr>
          <w:spacing w:val="-1"/>
        </w:rPr>
        <w:t xml:space="preserve"> </w:t>
      </w:r>
      <w:r w:rsidRPr="00096833">
        <w:t>de</w:t>
      </w:r>
      <w:r w:rsidRPr="00096833">
        <w:rPr>
          <w:spacing w:val="-2"/>
        </w:rPr>
        <w:t xml:space="preserve"> </w:t>
      </w:r>
      <w:r w:rsidRPr="00096833">
        <w:t>col</w:t>
      </w:r>
      <w:r w:rsidRPr="00096833">
        <w:rPr>
          <w:spacing w:val="-1"/>
        </w:rPr>
        <w:t xml:space="preserve"> </w:t>
      </w:r>
      <w:r w:rsidRPr="00096833">
        <w:t>uterin</w:t>
      </w:r>
      <w:r w:rsidRPr="00096833">
        <w:rPr>
          <w:spacing w:val="-5"/>
        </w:rPr>
        <w:t xml:space="preserve"> </w:t>
      </w:r>
      <w:r w:rsidRPr="00096833">
        <w:t>persistent,</w:t>
      </w:r>
      <w:r w:rsidRPr="00096833">
        <w:rPr>
          <w:spacing w:val="-2"/>
        </w:rPr>
        <w:t xml:space="preserve"> </w:t>
      </w:r>
      <w:r w:rsidRPr="00096833">
        <w:t>recurent</w:t>
      </w:r>
      <w:r w:rsidRPr="00096833">
        <w:rPr>
          <w:spacing w:val="-1"/>
        </w:rPr>
        <w:t xml:space="preserve"> </w:t>
      </w:r>
      <w:r w:rsidRPr="00096833">
        <w:t>sau</w:t>
      </w:r>
      <w:r w:rsidRPr="00096833">
        <w:rPr>
          <w:spacing w:val="-5"/>
        </w:rPr>
        <w:t xml:space="preserve"> </w:t>
      </w:r>
      <w:r w:rsidRPr="00096833">
        <w:t>metastazat,</w:t>
      </w:r>
      <w:r w:rsidRPr="00096833">
        <w:rPr>
          <w:spacing w:val="-2"/>
        </w:rPr>
        <w:t xml:space="preserve"> </w:t>
      </w:r>
      <w:r w:rsidRPr="00096833">
        <w:t>pot</w:t>
      </w:r>
      <w:r w:rsidRPr="00096833">
        <w:rPr>
          <w:spacing w:val="-1"/>
        </w:rPr>
        <w:t xml:space="preserve"> </w:t>
      </w:r>
      <w:r w:rsidRPr="00096833">
        <w:t>prezenta</w:t>
      </w:r>
      <w:r w:rsidRPr="00096833">
        <w:rPr>
          <w:spacing w:val="-4"/>
        </w:rPr>
        <w:t xml:space="preserve"> </w:t>
      </w:r>
      <w:r w:rsidRPr="00096833">
        <w:t>un</w:t>
      </w:r>
      <w:r w:rsidRPr="00096833">
        <w:rPr>
          <w:spacing w:val="-2"/>
        </w:rPr>
        <w:t xml:space="preserve"> </w:t>
      </w:r>
      <w:r w:rsidRPr="00096833">
        <w:t>risc</w:t>
      </w:r>
      <w:r w:rsidRPr="00096833">
        <w:rPr>
          <w:spacing w:val="-4"/>
        </w:rPr>
        <w:t xml:space="preserve"> </w:t>
      </w:r>
      <w:r w:rsidRPr="00096833">
        <w:t>crescut</w:t>
      </w:r>
      <w:r w:rsidRPr="00096833">
        <w:rPr>
          <w:spacing w:val="-1"/>
        </w:rPr>
        <w:t xml:space="preserve"> </w:t>
      </w:r>
      <w:r w:rsidRPr="00096833">
        <w:t>de</w:t>
      </w:r>
      <w:r w:rsidRPr="00096833">
        <w:rPr>
          <w:spacing w:val="-2"/>
        </w:rPr>
        <w:t xml:space="preserve"> </w:t>
      </w:r>
      <w:r w:rsidRPr="00096833">
        <w:t>apariţie</w:t>
      </w:r>
      <w:r w:rsidRPr="00096833">
        <w:rPr>
          <w:spacing w:val="-4"/>
        </w:rPr>
        <w:t xml:space="preserve"> </w:t>
      </w:r>
      <w:r w:rsidRPr="00096833">
        <w:t>a evenimentelor tromboembolice venoase.</w:t>
      </w:r>
    </w:p>
    <w:p w14:paraId="4D220FF3" w14:textId="77777777" w:rsidR="00536ABF" w:rsidRPr="00096833" w:rsidRDefault="00536ABF" w:rsidP="00536ABF">
      <w:pPr>
        <w:pStyle w:val="BodyText"/>
        <w:jc w:val="both"/>
      </w:pPr>
    </w:p>
    <w:p w14:paraId="2ECAB099" w14:textId="77777777" w:rsidR="00646352" w:rsidRPr="00096833" w:rsidRDefault="00EF11E9" w:rsidP="00536ABF">
      <w:pPr>
        <w:pStyle w:val="BodyText"/>
      </w:pPr>
      <w:r w:rsidRPr="00096833">
        <w:t>Tratamentul cu bevacizumab trebuie întrerupt la pacienţii cu reacţii tromboembolice, care pun în pericol</w:t>
      </w:r>
      <w:r w:rsidRPr="00096833">
        <w:rPr>
          <w:spacing w:val="-3"/>
        </w:rPr>
        <w:t xml:space="preserve"> </w:t>
      </w:r>
      <w:r w:rsidRPr="00096833">
        <w:t>viaţa</w:t>
      </w:r>
      <w:r w:rsidRPr="00096833">
        <w:rPr>
          <w:spacing w:val="-4"/>
        </w:rPr>
        <w:t xml:space="preserve"> </w:t>
      </w:r>
      <w:r w:rsidRPr="00096833">
        <w:t>(Grad</w:t>
      </w:r>
      <w:r w:rsidRPr="00096833">
        <w:rPr>
          <w:spacing w:val="-2"/>
        </w:rPr>
        <w:t xml:space="preserve"> </w:t>
      </w:r>
      <w:r w:rsidRPr="00096833">
        <w:t>4),</w:t>
      </w:r>
      <w:r w:rsidRPr="00096833">
        <w:rPr>
          <w:spacing w:val="-5"/>
        </w:rPr>
        <w:t xml:space="preserve"> </w:t>
      </w:r>
      <w:r w:rsidRPr="00096833">
        <w:t>incluzând</w:t>
      </w:r>
      <w:r w:rsidRPr="00096833">
        <w:rPr>
          <w:spacing w:val="-2"/>
        </w:rPr>
        <w:t xml:space="preserve"> </w:t>
      </w:r>
      <w:r w:rsidRPr="00096833">
        <w:t>embolism</w:t>
      </w:r>
      <w:r w:rsidRPr="00096833">
        <w:rPr>
          <w:spacing w:val="-3"/>
        </w:rPr>
        <w:t xml:space="preserve"> </w:t>
      </w:r>
      <w:r w:rsidRPr="00096833">
        <w:t>pulmonar</w:t>
      </w:r>
      <w:r w:rsidRPr="00096833">
        <w:rPr>
          <w:spacing w:val="-4"/>
        </w:rPr>
        <w:t xml:space="preserve"> </w:t>
      </w:r>
      <w:r w:rsidRPr="00096833">
        <w:t>(NCI-CTCAE</w:t>
      </w:r>
      <w:r w:rsidRPr="00096833">
        <w:rPr>
          <w:spacing w:val="-2"/>
        </w:rPr>
        <w:t xml:space="preserve"> </w:t>
      </w:r>
      <w:r w:rsidRPr="00096833">
        <w:t>versiunea</w:t>
      </w:r>
      <w:r w:rsidRPr="00096833">
        <w:rPr>
          <w:spacing w:val="-2"/>
        </w:rPr>
        <w:t xml:space="preserve"> </w:t>
      </w:r>
      <w:r w:rsidRPr="00096833">
        <w:t>3.0).</w:t>
      </w:r>
      <w:r w:rsidRPr="00096833">
        <w:rPr>
          <w:spacing w:val="-2"/>
        </w:rPr>
        <w:t xml:space="preserve"> </w:t>
      </w:r>
      <w:r w:rsidRPr="00096833">
        <w:t>Pacienţii</w:t>
      </w:r>
      <w:r w:rsidRPr="00096833">
        <w:rPr>
          <w:spacing w:val="-1"/>
        </w:rPr>
        <w:t xml:space="preserve"> </w:t>
      </w:r>
      <w:r w:rsidRPr="00096833">
        <w:t>cu</w:t>
      </w:r>
      <w:r w:rsidRPr="00096833">
        <w:rPr>
          <w:spacing w:val="-4"/>
        </w:rPr>
        <w:t xml:space="preserve"> </w:t>
      </w:r>
      <w:r w:rsidRPr="00096833">
        <w:t>reacţii tromboembolice de Grad ≤ 3 trebuie atent monitorizaţi (NCI-CTCAE versiunea 3.0).</w:t>
      </w:r>
    </w:p>
    <w:p w14:paraId="30E5B6D3" w14:textId="77777777" w:rsidR="00646352" w:rsidRPr="00096833" w:rsidRDefault="00646352" w:rsidP="00536ABF">
      <w:pPr>
        <w:pStyle w:val="BodyText"/>
      </w:pPr>
    </w:p>
    <w:p w14:paraId="77A37CF0" w14:textId="77777777" w:rsidR="00646352" w:rsidRPr="00096833" w:rsidRDefault="00EF11E9" w:rsidP="00536ABF">
      <w:pPr>
        <w:pStyle w:val="BodyText"/>
      </w:pPr>
      <w:r w:rsidRPr="00096833">
        <w:rPr>
          <w:spacing w:val="-2"/>
          <w:u w:val="single"/>
        </w:rPr>
        <w:t>Hemoragie</w:t>
      </w:r>
    </w:p>
    <w:p w14:paraId="55FCFD8B" w14:textId="77777777" w:rsidR="00646352" w:rsidRPr="00096833" w:rsidRDefault="00EF11E9" w:rsidP="00536ABF">
      <w:pPr>
        <w:pStyle w:val="BodyText"/>
      </w:pPr>
      <w:r w:rsidRPr="00096833">
        <w:t>Pacienţii cărora li se administrează bevacizumab prezintă un risc crescut de hemoragie, în special hemoragie</w:t>
      </w:r>
      <w:r w:rsidRPr="00096833">
        <w:rPr>
          <w:spacing w:val="-4"/>
        </w:rPr>
        <w:t xml:space="preserve"> </w:t>
      </w:r>
      <w:r w:rsidRPr="00096833">
        <w:t>asociată</w:t>
      </w:r>
      <w:r w:rsidRPr="00096833">
        <w:rPr>
          <w:spacing w:val="-4"/>
        </w:rPr>
        <w:t xml:space="preserve"> </w:t>
      </w:r>
      <w:r w:rsidRPr="00096833">
        <w:t>tumorii.</w:t>
      </w:r>
      <w:r w:rsidRPr="00096833">
        <w:rPr>
          <w:spacing w:val="-5"/>
        </w:rPr>
        <w:t xml:space="preserve"> </w:t>
      </w:r>
      <w:r w:rsidRPr="00096833">
        <w:t>Bevacizumab</w:t>
      </w:r>
      <w:r w:rsidRPr="00096833">
        <w:rPr>
          <w:spacing w:val="-4"/>
        </w:rPr>
        <w:t xml:space="preserve"> </w:t>
      </w:r>
      <w:r w:rsidRPr="00096833">
        <w:t>trebuie</w:t>
      </w:r>
      <w:r w:rsidRPr="00096833">
        <w:rPr>
          <w:spacing w:val="-2"/>
        </w:rPr>
        <w:t xml:space="preserve"> </w:t>
      </w:r>
      <w:r w:rsidRPr="00096833">
        <w:t>întrerupt</w:t>
      </w:r>
      <w:r w:rsidRPr="00096833">
        <w:rPr>
          <w:spacing w:val="-1"/>
        </w:rPr>
        <w:t xml:space="preserve"> </w:t>
      </w:r>
      <w:r w:rsidRPr="00096833">
        <w:t>definitiv</w:t>
      </w:r>
      <w:r w:rsidRPr="00096833">
        <w:rPr>
          <w:spacing w:val="-5"/>
        </w:rPr>
        <w:t xml:space="preserve"> </w:t>
      </w: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4"/>
        </w:rPr>
        <w:t xml:space="preserve"> </w:t>
      </w:r>
      <w:r w:rsidRPr="00096833">
        <w:t>hemoragie</w:t>
      </w:r>
      <w:r w:rsidRPr="00096833">
        <w:rPr>
          <w:spacing w:val="-2"/>
        </w:rPr>
        <w:t xml:space="preserve"> </w:t>
      </w:r>
      <w:r w:rsidRPr="00096833">
        <w:t>de</w:t>
      </w:r>
      <w:r w:rsidRPr="00096833">
        <w:rPr>
          <w:spacing w:val="-2"/>
        </w:rPr>
        <w:t xml:space="preserve"> </w:t>
      </w:r>
      <w:r w:rsidRPr="00096833">
        <w:t>Grad 3 sau 4 în timpul tratamentului cu bevacizumab (NCI-CTCAE versiunea 3.0) (vezi pct. 4.8).</w:t>
      </w:r>
    </w:p>
    <w:p w14:paraId="6597AF29" w14:textId="77777777" w:rsidR="00646352" w:rsidRPr="00096833" w:rsidRDefault="00646352" w:rsidP="00536ABF">
      <w:pPr>
        <w:pStyle w:val="BodyText"/>
      </w:pPr>
    </w:p>
    <w:p w14:paraId="0727A6CB" w14:textId="77777777" w:rsidR="00646352" w:rsidRPr="00096833" w:rsidRDefault="00EF11E9" w:rsidP="00536ABF">
      <w:pPr>
        <w:pStyle w:val="BodyText"/>
      </w:pPr>
      <w:r w:rsidRPr="00096833">
        <w:t>Pe baza rezultatelor procedurilor imagistice sau a prezenţei semnelor şi simptomelor, pacienţii cu metastaze</w:t>
      </w:r>
      <w:r w:rsidRPr="00096833">
        <w:rPr>
          <w:spacing w:val="-2"/>
        </w:rPr>
        <w:t xml:space="preserve"> </w:t>
      </w:r>
      <w:r w:rsidRPr="00096833">
        <w:t>cerebrale</w:t>
      </w:r>
      <w:r w:rsidRPr="00096833">
        <w:rPr>
          <w:spacing w:val="-2"/>
        </w:rPr>
        <w:t xml:space="preserve"> </w:t>
      </w:r>
      <w:r w:rsidRPr="00096833">
        <w:t>netratate</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excluşi</w:t>
      </w:r>
      <w:r w:rsidRPr="00096833">
        <w:rPr>
          <w:spacing w:val="-1"/>
        </w:rPr>
        <w:t xml:space="preserve"> </w:t>
      </w:r>
      <w:r w:rsidRPr="00096833">
        <w:t>în</w:t>
      </w:r>
      <w:r w:rsidRPr="00096833">
        <w:rPr>
          <w:spacing w:val="-2"/>
        </w:rPr>
        <w:t xml:space="preserve"> </w:t>
      </w:r>
      <w:r w:rsidRPr="00096833">
        <w:t>mod</w:t>
      </w:r>
      <w:r w:rsidRPr="00096833">
        <w:rPr>
          <w:spacing w:val="-2"/>
        </w:rPr>
        <w:t xml:space="preserve"> </w:t>
      </w:r>
      <w:r w:rsidRPr="00096833">
        <w:t>obişnuit</w:t>
      </w:r>
      <w:r w:rsidRPr="00096833">
        <w:rPr>
          <w:spacing w:val="-1"/>
        </w:rPr>
        <w:t xml:space="preserve"> </w:t>
      </w:r>
      <w:r w:rsidRPr="00096833">
        <w:t>din</w:t>
      </w:r>
      <w:r w:rsidRPr="00096833">
        <w:rPr>
          <w:spacing w:val="-2"/>
        </w:rPr>
        <w:t xml:space="preserve"> </w:t>
      </w:r>
      <w:r w:rsidRPr="00096833">
        <w:t>studiile</w:t>
      </w:r>
      <w:r w:rsidRPr="00096833">
        <w:rPr>
          <w:spacing w:val="-2"/>
        </w:rPr>
        <w:t xml:space="preserve"> </w:t>
      </w:r>
      <w:r w:rsidRPr="00096833">
        <w:t>clinice</w:t>
      </w:r>
      <w:r w:rsidRPr="00096833">
        <w:rPr>
          <w:spacing w:val="-2"/>
        </w:rPr>
        <w:t xml:space="preserve"> </w:t>
      </w:r>
      <w:r w:rsidRPr="00096833">
        <w:t>cu</w:t>
      </w:r>
      <w:r w:rsidRPr="00096833">
        <w:rPr>
          <w:spacing w:val="-5"/>
        </w:rPr>
        <w:t xml:space="preserve"> </w:t>
      </w:r>
      <w:r w:rsidRPr="00096833">
        <w:t>bevacizumab.</w:t>
      </w:r>
      <w:r w:rsidRPr="00096833">
        <w:rPr>
          <w:spacing w:val="-2"/>
        </w:rPr>
        <w:t xml:space="preserve"> </w:t>
      </w:r>
      <w:r w:rsidRPr="00096833">
        <w:t>Din acest motiv, la aceşti pacienţi, în studiile clinice randomizate, nu a fost evaluat în mod prospectiv riscul de hemoragii la nivelul SNC (vezi pct. 4.8). Pacienţii trebuie monitorizaţi pentru apariţia semnelor</w:t>
      </w:r>
      <w:r w:rsidRPr="00096833">
        <w:rPr>
          <w:spacing w:val="-2"/>
        </w:rPr>
        <w:t xml:space="preserve"> </w:t>
      </w:r>
      <w:r w:rsidRPr="00096833">
        <w:t>şi</w:t>
      </w:r>
      <w:r w:rsidRPr="00096833">
        <w:rPr>
          <w:spacing w:val="-1"/>
        </w:rPr>
        <w:t xml:space="preserve"> </w:t>
      </w:r>
      <w:r w:rsidRPr="00096833">
        <w:t>simptomelor</w:t>
      </w:r>
      <w:r w:rsidRPr="00096833">
        <w:rPr>
          <w:spacing w:val="-2"/>
        </w:rPr>
        <w:t xml:space="preserve"> </w:t>
      </w:r>
      <w:r w:rsidRPr="00096833">
        <w:t>de</w:t>
      </w:r>
      <w:r w:rsidRPr="00096833">
        <w:rPr>
          <w:spacing w:val="-4"/>
        </w:rPr>
        <w:t xml:space="preserve"> </w:t>
      </w:r>
      <w:r w:rsidRPr="00096833">
        <w:t>sângerare</w:t>
      </w:r>
      <w:r w:rsidRPr="00096833">
        <w:rPr>
          <w:spacing w:val="-4"/>
        </w:rPr>
        <w:t xml:space="preserve"> </w:t>
      </w:r>
      <w:r w:rsidRPr="00096833">
        <w:t>la</w:t>
      </w:r>
      <w:r w:rsidRPr="00096833">
        <w:rPr>
          <w:spacing w:val="-2"/>
        </w:rPr>
        <w:t xml:space="preserve"> </w:t>
      </w:r>
      <w:r w:rsidRPr="00096833">
        <w:t>nivelul</w:t>
      </w:r>
      <w:r w:rsidRPr="00096833">
        <w:rPr>
          <w:spacing w:val="-1"/>
        </w:rPr>
        <w:t xml:space="preserve"> </w:t>
      </w:r>
      <w:r w:rsidRPr="00096833">
        <w:t>SNC</w:t>
      </w:r>
      <w:r w:rsidRPr="00096833">
        <w:rPr>
          <w:spacing w:val="-3"/>
        </w:rPr>
        <w:t xml:space="preserve"> </w:t>
      </w:r>
      <w:r w:rsidRPr="00096833">
        <w:t>şi</w:t>
      </w:r>
      <w:r w:rsidRPr="00096833">
        <w:rPr>
          <w:spacing w:val="-1"/>
        </w:rPr>
        <w:t xml:space="preserve"> </w:t>
      </w:r>
      <w:r w:rsidRPr="00096833">
        <w:t>tratamentul</w:t>
      </w:r>
      <w:r w:rsidRPr="00096833">
        <w:rPr>
          <w:spacing w:val="-4"/>
        </w:rPr>
        <w:t xml:space="preserve"> </w:t>
      </w:r>
      <w:r w:rsidRPr="00096833">
        <w:t>cu</w:t>
      </w:r>
      <w:r w:rsidRPr="00096833">
        <w:rPr>
          <w:spacing w:val="-2"/>
        </w:rPr>
        <w:t xml:space="preserve"> </w:t>
      </w:r>
      <w:r w:rsidRPr="00096833">
        <w:t>bevacizumab</w:t>
      </w:r>
      <w:r w:rsidRPr="00096833">
        <w:rPr>
          <w:spacing w:val="-2"/>
        </w:rPr>
        <w:t xml:space="preserve"> </w:t>
      </w:r>
      <w:r w:rsidRPr="00096833">
        <w:t>trebuie</w:t>
      </w:r>
      <w:r w:rsidRPr="00096833">
        <w:rPr>
          <w:spacing w:val="-4"/>
        </w:rPr>
        <w:t xml:space="preserve"> </w:t>
      </w:r>
      <w:r w:rsidRPr="00096833">
        <w:t>întrerupt în cazul depistării sângerării intracraniene.</w:t>
      </w:r>
    </w:p>
    <w:p w14:paraId="173666A2" w14:textId="77777777" w:rsidR="00646352" w:rsidRPr="00096833" w:rsidRDefault="00646352" w:rsidP="00536ABF">
      <w:pPr>
        <w:pStyle w:val="BodyText"/>
      </w:pPr>
    </w:p>
    <w:p w14:paraId="1D0C00C3" w14:textId="77777777" w:rsidR="00646352" w:rsidRPr="00096833" w:rsidRDefault="00EF11E9" w:rsidP="00536ABF">
      <w:pPr>
        <w:pStyle w:val="BodyText"/>
      </w:pPr>
      <w:r w:rsidRPr="00096833">
        <w:t>Nu există informaţii referitoare la profilul de siguranţă al bevacizumab la pacienţii cu diateză hemoragică congenitală, coagulopatie dobândită sau la pacienţii care primesc doza maximă de anticoagulante pentru tratamentul tromboembolismului înainte de începerea tratamentului cu bevacizumab,</w:t>
      </w:r>
      <w:r w:rsidRPr="00096833">
        <w:rPr>
          <w:spacing w:val="-3"/>
        </w:rPr>
        <w:t xml:space="preserve"> </w:t>
      </w:r>
      <w:r w:rsidRPr="00096833">
        <w:t>deoarece</w:t>
      </w:r>
      <w:r w:rsidRPr="00096833">
        <w:rPr>
          <w:spacing w:val="-3"/>
        </w:rPr>
        <w:t xml:space="preserve"> </w:t>
      </w:r>
      <w:r w:rsidRPr="00096833">
        <w:t>aceşti</w:t>
      </w:r>
      <w:r w:rsidRPr="00096833">
        <w:rPr>
          <w:spacing w:val="-5"/>
        </w:rPr>
        <w:t xml:space="preserve"> </w:t>
      </w:r>
      <w:r w:rsidRPr="00096833">
        <w:t>pacienţi</w:t>
      </w:r>
      <w:r w:rsidRPr="00096833">
        <w:rPr>
          <w:spacing w:val="-5"/>
        </w:rPr>
        <w:t xml:space="preserve"> </w:t>
      </w:r>
      <w:r w:rsidRPr="00096833">
        <w:t>au</w:t>
      </w:r>
      <w:r w:rsidRPr="00096833">
        <w:rPr>
          <w:spacing w:val="-3"/>
        </w:rPr>
        <w:t xml:space="preserve"> </w:t>
      </w:r>
      <w:r w:rsidRPr="00096833">
        <w:t>fost</w:t>
      </w:r>
      <w:r w:rsidRPr="00096833">
        <w:rPr>
          <w:spacing w:val="-4"/>
        </w:rPr>
        <w:t xml:space="preserve"> </w:t>
      </w:r>
      <w:r w:rsidRPr="00096833">
        <w:t>excluşi</w:t>
      </w:r>
      <w:r w:rsidRPr="00096833">
        <w:rPr>
          <w:spacing w:val="-2"/>
        </w:rPr>
        <w:t xml:space="preserve"> </w:t>
      </w:r>
      <w:r w:rsidRPr="00096833">
        <w:t>din</w:t>
      </w:r>
      <w:r w:rsidRPr="00096833">
        <w:rPr>
          <w:spacing w:val="-3"/>
        </w:rPr>
        <w:t xml:space="preserve"> </w:t>
      </w:r>
      <w:r w:rsidRPr="00096833">
        <w:t>studiile</w:t>
      </w:r>
      <w:r w:rsidRPr="00096833">
        <w:rPr>
          <w:spacing w:val="-3"/>
        </w:rPr>
        <w:t xml:space="preserve"> </w:t>
      </w:r>
      <w:r w:rsidRPr="00096833">
        <w:t>clinice.</w:t>
      </w:r>
      <w:r w:rsidRPr="00096833">
        <w:rPr>
          <w:spacing w:val="-3"/>
        </w:rPr>
        <w:t xml:space="preserve"> </w:t>
      </w:r>
      <w:r w:rsidRPr="00096833">
        <w:t>Ca</w:t>
      </w:r>
      <w:r w:rsidRPr="00096833">
        <w:rPr>
          <w:spacing w:val="-3"/>
        </w:rPr>
        <w:t xml:space="preserve"> </w:t>
      </w:r>
      <w:r w:rsidRPr="00096833">
        <w:t>urmare,</w:t>
      </w:r>
      <w:r w:rsidRPr="00096833">
        <w:rPr>
          <w:spacing w:val="-3"/>
        </w:rPr>
        <w:t xml:space="preserve"> </w:t>
      </w:r>
      <w:r w:rsidRPr="00096833">
        <w:t>la</w:t>
      </w:r>
      <w:r w:rsidRPr="00096833">
        <w:rPr>
          <w:spacing w:val="-5"/>
        </w:rPr>
        <w:t xml:space="preserve"> </w:t>
      </w:r>
      <w:r w:rsidRPr="00096833">
        <w:t>aceşti</w:t>
      </w:r>
      <w:r w:rsidRPr="00096833">
        <w:rPr>
          <w:spacing w:val="-2"/>
        </w:rPr>
        <w:t xml:space="preserve"> </w:t>
      </w:r>
      <w:r w:rsidRPr="00096833">
        <w:t>pacienţi trebuie manifestată prudenţă înainte de începerea tratamentului. În orice caz, se pare că pacienţii care au dezvoltat tromboză</w:t>
      </w:r>
      <w:r w:rsidRPr="00096833">
        <w:rPr>
          <w:spacing w:val="-1"/>
        </w:rPr>
        <w:t xml:space="preserve"> </w:t>
      </w:r>
      <w:r w:rsidRPr="00096833">
        <w:t>venoasă</w:t>
      </w:r>
      <w:r w:rsidRPr="00096833">
        <w:rPr>
          <w:spacing w:val="-1"/>
        </w:rPr>
        <w:t xml:space="preserve"> </w:t>
      </w:r>
      <w:r w:rsidRPr="00096833">
        <w:t>în timpul</w:t>
      </w:r>
      <w:r w:rsidRPr="00096833">
        <w:rPr>
          <w:spacing w:val="-1"/>
        </w:rPr>
        <w:t xml:space="preserve"> </w:t>
      </w:r>
      <w:r w:rsidRPr="00096833">
        <w:t>tratamentului,</w:t>
      </w:r>
      <w:r w:rsidRPr="00096833">
        <w:rPr>
          <w:spacing w:val="-2"/>
        </w:rPr>
        <w:t xml:space="preserve"> </w:t>
      </w:r>
      <w:r w:rsidRPr="00096833">
        <w:t>nu au prezentat o</w:t>
      </w:r>
      <w:r w:rsidRPr="00096833">
        <w:rPr>
          <w:spacing w:val="-2"/>
        </w:rPr>
        <w:t xml:space="preserve"> </w:t>
      </w:r>
      <w:r w:rsidRPr="00096833">
        <w:t>rată crescută a</w:t>
      </w:r>
      <w:r w:rsidRPr="00096833">
        <w:rPr>
          <w:spacing w:val="-1"/>
        </w:rPr>
        <w:t xml:space="preserve"> </w:t>
      </w:r>
      <w:r w:rsidRPr="00096833">
        <w:t>hemoragiilor de Grad 3 sau mai mare atunci când au fost trataţi concomitent cu o doză maximă de warfarină şi bevacizumab (NCI-CTCAE versiunea 3.0).</w:t>
      </w:r>
    </w:p>
    <w:p w14:paraId="7085FD3F" w14:textId="77777777" w:rsidR="00646352" w:rsidRPr="00096833" w:rsidRDefault="00646352" w:rsidP="00536ABF">
      <w:pPr>
        <w:pStyle w:val="BodyText"/>
      </w:pPr>
    </w:p>
    <w:p w14:paraId="5F5153DE" w14:textId="77777777" w:rsidR="00646352" w:rsidRPr="00096833" w:rsidRDefault="00EF11E9" w:rsidP="00536ABF">
      <w:pPr>
        <w:pStyle w:val="BodyText"/>
      </w:pPr>
      <w:r w:rsidRPr="00096833">
        <w:rPr>
          <w:u w:val="single"/>
        </w:rPr>
        <w:lastRenderedPageBreak/>
        <w:t>Hemoragie</w:t>
      </w:r>
      <w:r w:rsidRPr="00096833">
        <w:rPr>
          <w:spacing w:val="-5"/>
          <w:u w:val="single"/>
        </w:rPr>
        <w:t xml:space="preserve"> </w:t>
      </w:r>
      <w:r w:rsidRPr="00096833">
        <w:rPr>
          <w:spacing w:val="-2"/>
          <w:u w:val="single"/>
        </w:rPr>
        <w:t>pulmonară/hemoptizie</w:t>
      </w:r>
    </w:p>
    <w:p w14:paraId="4E0B60C3" w14:textId="77777777" w:rsidR="00646352" w:rsidRPr="00096833" w:rsidRDefault="00EF11E9" w:rsidP="00536ABF">
      <w:pPr>
        <w:pStyle w:val="BodyText"/>
      </w:pPr>
      <w:r w:rsidRPr="00096833">
        <w:t>Pacienţii cu neoplasm bronhopulmonar altul decât cel cu celule mici, cărora li se administrează bevacizumab,</w:t>
      </w:r>
      <w:r w:rsidRPr="00096833">
        <w:rPr>
          <w:spacing w:val="-2"/>
        </w:rPr>
        <w:t xml:space="preserve"> </w:t>
      </w:r>
      <w:r w:rsidRPr="00096833">
        <w:t>pot</w:t>
      </w:r>
      <w:r w:rsidRPr="00096833">
        <w:rPr>
          <w:spacing w:val="-4"/>
        </w:rPr>
        <w:t xml:space="preserve"> </w:t>
      </w:r>
      <w:r w:rsidRPr="00096833">
        <w:t>prezenta</w:t>
      </w:r>
      <w:r w:rsidRPr="00096833">
        <w:rPr>
          <w:spacing w:val="-4"/>
        </w:rPr>
        <w:t xml:space="preserve"> </w:t>
      </w:r>
      <w:r w:rsidRPr="00096833">
        <w:t>risc</w:t>
      </w:r>
      <w:r w:rsidRPr="00096833">
        <w:rPr>
          <w:spacing w:val="-2"/>
        </w:rPr>
        <w:t xml:space="preserve"> </w:t>
      </w:r>
      <w:r w:rsidRPr="00096833">
        <w:t>de</w:t>
      </w:r>
      <w:r w:rsidRPr="00096833">
        <w:rPr>
          <w:spacing w:val="-2"/>
        </w:rPr>
        <w:t xml:space="preserve"> </w:t>
      </w:r>
      <w:r w:rsidRPr="00096833">
        <w:t>hemoragie</w:t>
      </w:r>
      <w:r w:rsidRPr="00096833">
        <w:rPr>
          <w:spacing w:val="-4"/>
        </w:rPr>
        <w:t xml:space="preserve"> </w:t>
      </w:r>
      <w:r w:rsidRPr="00096833">
        <w:t>pulmonară/hemoptizie</w:t>
      </w:r>
      <w:r w:rsidRPr="00096833">
        <w:rPr>
          <w:spacing w:val="-2"/>
        </w:rPr>
        <w:t xml:space="preserve"> </w:t>
      </w:r>
      <w:r w:rsidRPr="00096833">
        <w:t>gravă,</w:t>
      </w:r>
      <w:r w:rsidRPr="00096833">
        <w:rPr>
          <w:spacing w:val="-2"/>
        </w:rPr>
        <w:t xml:space="preserve"> </w:t>
      </w:r>
      <w:r w:rsidRPr="00096833">
        <w:t>şi</w:t>
      </w:r>
      <w:r w:rsidRPr="00096833">
        <w:rPr>
          <w:spacing w:val="-1"/>
        </w:rPr>
        <w:t xml:space="preserve"> </w:t>
      </w:r>
      <w:r w:rsidRPr="00096833">
        <w:t>în</w:t>
      </w:r>
      <w:r w:rsidRPr="00096833">
        <w:rPr>
          <w:spacing w:val="-5"/>
        </w:rPr>
        <w:t xml:space="preserve"> </w:t>
      </w:r>
      <w:r w:rsidRPr="00096833">
        <w:t>unele</w:t>
      </w:r>
      <w:r w:rsidRPr="00096833">
        <w:rPr>
          <w:spacing w:val="-4"/>
        </w:rPr>
        <w:t xml:space="preserve"> </w:t>
      </w:r>
      <w:r w:rsidRPr="00096833">
        <w:t>cazuri</w:t>
      </w:r>
      <w:r w:rsidRPr="00096833">
        <w:rPr>
          <w:spacing w:val="-4"/>
        </w:rPr>
        <w:t xml:space="preserve"> </w:t>
      </w:r>
      <w:r w:rsidRPr="00096833">
        <w:t xml:space="preserve">letală. Pacienţii cu hemoragie pulmonară/hemoptizie recentă (&gt; 2,5 ml sânge) nu trebuie trataţi cu </w:t>
      </w:r>
      <w:r w:rsidRPr="00096833">
        <w:rPr>
          <w:spacing w:val="-2"/>
        </w:rPr>
        <w:t>bevacizumab.</w:t>
      </w:r>
    </w:p>
    <w:p w14:paraId="258BEF02" w14:textId="77777777" w:rsidR="00646352" w:rsidRPr="00096833" w:rsidRDefault="00646352" w:rsidP="00536ABF">
      <w:pPr>
        <w:pStyle w:val="BodyText"/>
      </w:pPr>
    </w:p>
    <w:p w14:paraId="045CF539" w14:textId="77777777" w:rsidR="00646352" w:rsidRPr="00096833" w:rsidRDefault="00EF11E9" w:rsidP="00536ABF">
      <w:pPr>
        <w:pStyle w:val="BodyText"/>
      </w:pPr>
      <w:r w:rsidRPr="00096833">
        <w:rPr>
          <w:u w:val="single"/>
        </w:rPr>
        <w:t>Anevrisme</w:t>
      </w:r>
      <w:r w:rsidRPr="00096833">
        <w:rPr>
          <w:spacing w:val="-4"/>
          <w:u w:val="single"/>
        </w:rPr>
        <w:t xml:space="preserve"> </w:t>
      </w:r>
      <w:r w:rsidRPr="00096833">
        <w:rPr>
          <w:u w:val="single"/>
        </w:rPr>
        <w:t>şi</w:t>
      </w:r>
      <w:r w:rsidRPr="00096833">
        <w:rPr>
          <w:spacing w:val="-3"/>
          <w:u w:val="single"/>
        </w:rPr>
        <w:t xml:space="preserve"> </w:t>
      </w:r>
      <w:r w:rsidRPr="00096833">
        <w:rPr>
          <w:u w:val="single"/>
        </w:rPr>
        <w:t>disecţii</w:t>
      </w:r>
      <w:r w:rsidRPr="00096833">
        <w:rPr>
          <w:spacing w:val="-3"/>
          <w:u w:val="single"/>
        </w:rPr>
        <w:t xml:space="preserve"> </w:t>
      </w:r>
      <w:r w:rsidRPr="00096833">
        <w:rPr>
          <w:spacing w:val="-2"/>
          <w:u w:val="single"/>
        </w:rPr>
        <w:t>arteriale</w:t>
      </w:r>
    </w:p>
    <w:p w14:paraId="7D3848D8" w14:textId="77777777" w:rsidR="00646352" w:rsidRPr="00096833" w:rsidRDefault="00EF11E9" w:rsidP="00536ABF">
      <w:pPr>
        <w:pStyle w:val="BodyText"/>
      </w:pPr>
      <w:r w:rsidRPr="00096833">
        <w:t>Utilizarea</w:t>
      </w:r>
      <w:r w:rsidRPr="00096833">
        <w:rPr>
          <w:spacing w:val="-3"/>
        </w:rPr>
        <w:t xml:space="preserve"> </w:t>
      </w:r>
      <w:r w:rsidRPr="00096833">
        <w:t>inhibitorilor</w:t>
      </w:r>
      <w:r w:rsidRPr="00096833">
        <w:rPr>
          <w:spacing w:val="-3"/>
        </w:rPr>
        <w:t xml:space="preserve"> </w:t>
      </w:r>
      <w:r w:rsidRPr="00096833">
        <w:t>căii</w:t>
      </w:r>
      <w:r w:rsidRPr="00096833">
        <w:rPr>
          <w:spacing w:val="-5"/>
        </w:rPr>
        <w:t xml:space="preserve"> </w:t>
      </w:r>
      <w:r w:rsidRPr="00096833">
        <w:t>FCEV</w:t>
      </w:r>
      <w:r w:rsidRPr="00096833">
        <w:rPr>
          <w:spacing w:val="-5"/>
        </w:rPr>
        <w:t xml:space="preserve"> </w:t>
      </w:r>
      <w:r w:rsidRPr="00096833">
        <w:t>la</w:t>
      </w:r>
      <w:r w:rsidRPr="00096833">
        <w:rPr>
          <w:spacing w:val="-3"/>
        </w:rPr>
        <w:t xml:space="preserve"> </w:t>
      </w:r>
      <w:r w:rsidRPr="00096833">
        <w:t>pacienţii</w:t>
      </w:r>
      <w:r w:rsidRPr="00096833">
        <w:rPr>
          <w:spacing w:val="-2"/>
        </w:rPr>
        <w:t xml:space="preserve"> </w:t>
      </w:r>
      <w:r w:rsidRPr="00096833">
        <w:t>care</w:t>
      </w:r>
      <w:r w:rsidRPr="00096833">
        <w:rPr>
          <w:spacing w:val="-3"/>
        </w:rPr>
        <w:t xml:space="preserve"> </w:t>
      </w:r>
      <w:r w:rsidRPr="00096833">
        <w:t>prezintă</w:t>
      </w:r>
      <w:r w:rsidRPr="00096833">
        <w:rPr>
          <w:spacing w:val="-3"/>
        </w:rPr>
        <w:t xml:space="preserve"> </w:t>
      </w:r>
      <w:r w:rsidRPr="00096833">
        <w:t>sau</w:t>
      </w:r>
      <w:r w:rsidRPr="00096833">
        <w:rPr>
          <w:spacing w:val="-5"/>
        </w:rPr>
        <w:t xml:space="preserve"> </w:t>
      </w:r>
      <w:r w:rsidRPr="00096833">
        <w:t>nu</w:t>
      </w:r>
      <w:r w:rsidRPr="00096833">
        <w:rPr>
          <w:spacing w:val="-3"/>
        </w:rPr>
        <w:t xml:space="preserve"> </w:t>
      </w:r>
      <w:r w:rsidRPr="00096833">
        <w:t>hipertensiune arterială</w:t>
      </w:r>
      <w:r w:rsidRPr="00096833">
        <w:rPr>
          <w:spacing w:val="-3"/>
        </w:rPr>
        <w:t xml:space="preserve"> </w:t>
      </w:r>
      <w:r w:rsidRPr="00096833">
        <w:t>poate</w:t>
      </w:r>
      <w:r w:rsidRPr="00096833">
        <w:rPr>
          <w:spacing w:val="-3"/>
        </w:rPr>
        <w:t xml:space="preserve"> </w:t>
      </w:r>
      <w:r w:rsidRPr="00096833">
        <w:t>duce</w:t>
      </w:r>
      <w:r w:rsidRPr="00096833">
        <w:rPr>
          <w:spacing w:val="-3"/>
        </w:rPr>
        <w:t xml:space="preserve"> </w:t>
      </w:r>
      <w:r w:rsidRPr="00096833">
        <w:t>la formarea de anevrisme şi/sau disecţii arteriale. Acest risc trebuie evaluat cu atenţie înainte de începerea tratamentului cu bevacizumab la pacienţii cu factori de risc precum hipertensiune arterială sau antecedente de anevrism.</w:t>
      </w:r>
    </w:p>
    <w:p w14:paraId="734F8F0F" w14:textId="77777777" w:rsidR="00646352" w:rsidRPr="00096833" w:rsidRDefault="00646352" w:rsidP="00536ABF"/>
    <w:p w14:paraId="4E3037BF" w14:textId="77777777" w:rsidR="00646352" w:rsidRPr="00096833" w:rsidRDefault="00EF11E9" w:rsidP="00536ABF">
      <w:pPr>
        <w:pStyle w:val="BodyText"/>
      </w:pPr>
      <w:r w:rsidRPr="00096833">
        <w:rPr>
          <w:u w:val="single"/>
        </w:rPr>
        <w:t>Insuficienţă</w:t>
      </w:r>
      <w:r w:rsidRPr="00096833">
        <w:rPr>
          <w:spacing w:val="-6"/>
          <w:u w:val="single"/>
        </w:rPr>
        <w:t xml:space="preserve"> </w:t>
      </w:r>
      <w:r w:rsidRPr="00096833">
        <w:rPr>
          <w:u w:val="single"/>
        </w:rPr>
        <w:t>cardiacă</w:t>
      </w:r>
      <w:r w:rsidRPr="00096833">
        <w:rPr>
          <w:spacing w:val="-3"/>
          <w:u w:val="single"/>
        </w:rPr>
        <w:t xml:space="preserve"> </w:t>
      </w:r>
      <w:r w:rsidRPr="00096833">
        <w:rPr>
          <w:u w:val="single"/>
        </w:rPr>
        <w:t>congestivă</w:t>
      </w:r>
      <w:r w:rsidRPr="00096833">
        <w:rPr>
          <w:spacing w:val="-4"/>
          <w:u w:val="single"/>
        </w:rPr>
        <w:t xml:space="preserve"> </w:t>
      </w:r>
      <w:r w:rsidRPr="00096833">
        <w:rPr>
          <w:u w:val="single"/>
        </w:rPr>
        <w:t>(ICC)</w:t>
      </w:r>
      <w:r w:rsidRPr="00096833">
        <w:rPr>
          <w:spacing w:val="-5"/>
          <w:u w:val="single"/>
        </w:rPr>
        <w:t xml:space="preserve"> </w:t>
      </w:r>
      <w:r w:rsidRPr="00096833">
        <w:rPr>
          <w:u w:val="single"/>
        </w:rPr>
        <w:t>(vezi</w:t>
      </w:r>
      <w:r w:rsidRPr="00096833">
        <w:rPr>
          <w:spacing w:val="-3"/>
          <w:u w:val="single"/>
        </w:rPr>
        <w:t xml:space="preserve"> </w:t>
      </w:r>
      <w:r w:rsidRPr="00096833">
        <w:rPr>
          <w:u w:val="single"/>
        </w:rPr>
        <w:t>pct.</w:t>
      </w:r>
      <w:r w:rsidRPr="00096833">
        <w:rPr>
          <w:spacing w:val="-3"/>
          <w:u w:val="single"/>
        </w:rPr>
        <w:t xml:space="preserve"> </w:t>
      </w:r>
      <w:r w:rsidRPr="00096833">
        <w:rPr>
          <w:spacing w:val="-4"/>
          <w:u w:val="single"/>
        </w:rPr>
        <w:t>4.8)</w:t>
      </w:r>
    </w:p>
    <w:p w14:paraId="2AD7799F" w14:textId="77777777" w:rsidR="00646352" w:rsidRPr="00096833" w:rsidRDefault="00EF11E9" w:rsidP="00536ABF">
      <w:pPr>
        <w:pStyle w:val="BodyText"/>
      </w:pPr>
      <w:r w:rsidRPr="00096833">
        <w:t>Reacţii similare ICC au fost raportate în studiile clinice. Simptomele au variat de la declinul asimptomatic al fracţiei de ejecţie a ventriculului stâng până la ICC simptomatică, care necesită tratament sau spitalizare. Atunci când sunt trataţi pacienţii cu boală cardiovasculară semnificativă clinic,</w:t>
      </w:r>
      <w:r w:rsidRPr="00096833">
        <w:rPr>
          <w:spacing w:val="-5"/>
        </w:rPr>
        <w:t xml:space="preserve"> </w:t>
      </w:r>
      <w:r w:rsidRPr="00096833">
        <w:t>cum</w:t>
      </w:r>
      <w:r w:rsidRPr="00096833">
        <w:rPr>
          <w:spacing w:val="-2"/>
        </w:rPr>
        <w:t xml:space="preserve"> </w:t>
      </w:r>
      <w:r w:rsidRPr="00096833">
        <w:t>ar</w:t>
      </w:r>
      <w:r w:rsidRPr="00096833">
        <w:rPr>
          <w:spacing w:val="-3"/>
        </w:rPr>
        <w:t xml:space="preserve"> </w:t>
      </w:r>
      <w:r w:rsidRPr="00096833">
        <w:t>fi</w:t>
      </w:r>
      <w:r w:rsidRPr="00096833">
        <w:rPr>
          <w:spacing w:val="-2"/>
        </w:rPr>
        <w:t xml:space="preserve"> </w:t>
      </w:r>
      <w:r w:rsidRPr="00096833">
        <w:t>boala</w:t>
      </w:r>
      <w:r w:rsidRPr="00096833">
        <w:rPr>
          <w:spacing w:val="-5"/>
        </w:rPr>
        <w:t xml:space="preserve"> </w:t>
      </w:r>
      <w:r w:rsidRPr="00096833">
        <w:t>coronariană</w:t>
      </w:r>
      <w:r w:rsidRPr="00096833">
        <w:rPr>
          <w:spacing w:val="-5"/>
        </w:rPr>
        <w:t xml:space="preserve"> </w:t>
      </w:r>
      <w:r w:rsidRPr="00096833">
        <w:t>ischemică</w:t>
      </w:r>
      <w:r w:rsidRPr="00096833">
        <w:rPr>
          <w:spacing w:val="-3"/>
        </w:rPr>
        <w:t xml:space="preserve"> </w:t>
      </w:r>
      <w:r w:rsidRPr="00096833">
        <w:t>preexistentă</w:t>
      </w:r>
      <w:r w:rsidRPr="00096833">
        <w:rPr>
          <w:spacing w:val="-3"/>
        </w:rPr>
        <w:t xml:space="preserve"> </w:t>
      </w:r>
      <w:r w:rsidRPr="00096833">
        <w:t>sau</w:t>
      </w:r>
      <w:r w:rsidRPr="00096833">
        <w:rPr>
          <w:spacing w:val="-3"/>
        </w:rPr>
        <w:t xml:space="preserve"> </w:t>
      </w:r>
      <w:r w:rsidRPr="00096833">
        <w:t>insuficienţa</w:t>
      </w:r>
      <w:r w:rsidRPr="00096833">
        <w:rPr>
          <w:spacing w:val="-5"/>
        </w:rPr>
        <w:t xml:space="preserve"> </w:t>
      </w:r>
      <w:r w:rsidRPr="00096833">
        <w:t>cardiacă</w:t>
      </w:r>
      <w:r w:rsidRPr="00096833">
        <w:rPr>
          <w:spacing w:val="-3"/>
        </w:rPr>
        <w:t xml:space="preserve"> </w:t>
      </w:r>
      <w:r w:rsidRPr="00096833">
        <w:t>congestivă,</w:t>
      </w:r>
      <w:r w:rsidRPr="00096833">
        <w:rPr>
          <w:spacing w:val="-5"/>
        </w:rPr>
        <w:t xml:space="preserve"> </w:t>
      </w:r>
      <w:r w:rsidRPr="00096833">
        <w:t>trebuie manifestată prudenţă în timpul tratamentului cu bevacizumab.</w:t>
      </w:r>
    </w:p>
    <w:p w14:paraId="27619D6F" w14:textId="77777777" w:rsidR="00646352" w:rsidRPr="00096833" w:rsidRDefault="00646352" w:rsidP="00536ABF">
      <w:pPr>
        <w:pStyle w:val="BodyText"/>
      </w:pPr>
    </w:p>
    <w:p w14:paraId="66E1688A" w14:textId="77777777" w:rsidR="00646352" w:rsidRPr="00096833" w:rsidRDefault="00EF11E9" w:rsidP="00536ABF">
      <w:pPr>
        <w:pStyle w:val="BodyText"/>
      </w:pPr>
      <w:r w:rsidRPr="00096833">
        <w:t>Au</w:t>
      </w:r>
      <w:r w:rsidRPr="00096833">
        <w:rPr>
          <w:spacing w:val="-3"/>
        </w:rPr>
        <w:t xml:space="preserve"> </w:t>
      </w:r>
      <w:r w:rsidRPr="00096833">
        <w:t>fost</w:t>
      </w:r>
      <w:r w:rsidRPr="00096833">
        <w:rPr>
          <w:spacing w:val="-2"/>
        </w:rPr>
        <w:t xml:space="preserve"> </w:t>
      </w:r>
      <w:r w:rsidRPr="00096833">
        <w:t>prezenţi</w:t>
      </w:r>
      <w:r w:rsidRPr="00096833">
        <w:rPr>
          <w:spacing w:val="-5"/>
        </w:rPr>
        <w:t xml:space="preserve"> </w:t>
      </w:r>
      <w:r w:rsidRPr="00096833">
        <w:t>majoritatea</w:t>
      </w:r>
      <w:r w:rsidRPr="00096833">
        <w:rPr>
          <w:spacing w:val="-3"/>
        </w:rPr>
        <w:t xml:space="preserve"> </w:t>
      </w:r>
      <w:r w:rsidRPr="00096833">
        <w:t>pacienţilor</w:t>
      </w:r>
      <w:r w:rsidRPr="00096833">
        <w:rPr>
          <w:spacing w:val="-5"/>
        </w:rPr>
        <w:t xml:space="preserve"> </w:t>
      </w:r>
      <w:r w:rsidRPr="00096833">
        <w:t>care</w:t>
      </w:r>
      <w:r w:rsidRPr="00096833">
        <w:rPr>
          <w:spacing w:val="-3"/>
        </w:rPr>
        <w:t xml:space="preserve"> </w:t>
      </w:r>
      <w:r w:rsidRPr="00096833">
        <w:t>au</w:t>
      </w:r>
      <w:r w:rsidRPr="00096833">
        <w:rPr>
          <w:spacing w:val="-6"/>
        </w:rPr>
        <w:t xml:space="preserve"> </w:t>
      </w:r>
      <w:r w:rsidRPr="00096833">
        <w:t>dezvoltat</w:t>
      </w:r>
      <w:r w:rsidRPr="00096833">
        <w:rPr>
          <w:spacing w:val="-2"/>
        </w:rPr>
        <w:t xml:space="preserve"> </w:t>
      </w:r>
      <w:r w:rsidRPr="00096833">
        <w:t>ICC</w:t>
      </w:r>
      <w:r w:rsidRPr="00096833">
        <w:rPr>
          <w:spacing w:val="-4"/>
        </w:rPr>
        <w:t xml:space="preserve"> </w:t>
      </w:r>
      <w:r w:rsidRPr="00096833">
        <w:t>având</w:t>
      </w:r>
      <w:r w:rsidRPr="00096833">
        <w:rPr>
          <w:spacing w:val="-3"/>
        </w:rPr>
        <w:t xml:space="preserve"> </w:t>
      </w:r>
      <w:r w:rsidRPr="00096833">
        <w:t>neoplasm</w:t>
      </w:r>
      <w:r w:rsidRPr="00096833">
        <w:rPr>
          <w:spacing w:val="-2"/>
        </w:rPr>
        <w:t xml:space="preserve"> </w:t>
      </w:r>
      <w:r w:rsidRPr="00096833">
        <w:t>mamar</w:t>
      </w:r>
      <w:r w:rsidRPr="00096833">
        <w:rPr>
          <w:spacing w:val="-4"/>
        </w:rPr>
        <w:t xml:space="preserve"> </w:t>
      </w:r>
      <w:r w:rsidRPr="00096833">
        <w:t>metastazat</w:t>
      </w:r>
      <w:r w:rsidRPr="00096833">
        <w:rPr>
          <w:spacing w:val="-2"/>
        </w:rPr>
        <w:t xml:space="preserve"> </w:t>
      </w:r>
      <w:r w:rsidRPr="00096833">
        <w:t>şi</w:t>
      </w:r>
      <w:r w:rsidRPr="00096833">
        <w:rPr>
          <w:spacing w:val="-2"/>
        </w:rPr>
        <w:t xml:space="preserve"> </w:t>
      </w:r>
      <w:r w:rsidRPr="00096833">
        <w:t>au urmat anterior tratament cu antracicline, radioterapie la nivelul peretelui toracic stâng sau aveau alţi factori de risc pentru ICC.</w:t>
      </w:r>
    </w:p>
    <w:p w14:paraId="70745F54" w14:textId="77777777" w:rsidR="00646352" w:rsidRPr="00096833" w:rsidRDefault="00646352" w:rsidP="00536ABF">
      <w:pPr>
        <w:pStyle w:val="BodyText"/>
      </w:pPr>
    </w:p>
    <w:p w14:paraId="3B7A1A9E" w14:textId="77777777" w:rsidR="00646352" w:rsidRPr="00096833" w:rsidRDefault="00EF11E9" w:rsidP="00536ABF">
      <w:pPr>
        <w:pStyle w:val="BodyText"/>
      </w:pPr>
      <w:r w:rsidRPr="00096833">
        <w:t>La pacienţii din studiul AVF3694g la care s-a administrat tratament cu antracicline şi care nu au fost anterior trataţi cu antracicline, nu a fost observată o creştere a incidenţei tuturor gradelor de ICC în grupul tratat</w:t>
      </w:r>
      <w:r w:rsidRPr="00096833">
        <w:rPr>
          <w:spacing w:val="-1"/>
        </w:rPr>
        <w:t xml:space="preserve"> </w:t>
      </w:r>
      <w:r w:rsidRPr="00096833">
        <w:t>cu antracicline + bevacizumab, comparativ cu tratamentul</w:t>
      </w:r>
      <w:r w:rsidRPr="00096833">
        <w:rPr>
          <w:spacing w:val="-2"/>
        </w:rPr>
        <w:t xml:space="preserve"> </w:t>
      </w:r>
      <w:r w:rsidRPr="00096833">
        <w:t>doar cu antracicline. Reacţii de ICC</w:t>
      </w:r>
      <w:r w:rsidRPr="00096833">
        <w:rPr>
          <w:spacing w:val="-2"/>
        </w:rPr>
        <w:t xml:space="preserve"> </w:t>
      </w:r>
      <w:r w:rsidRPr="00096833">
        <w:t>de</w:t>
      </w:r>
      <w:r w:rsidRPr="00096833">
        <w:rPr>
          <w:spacing w:val="-1"/>
        </w:rPr>
        <w:t xml:space="preserve"> </w:t>
      </w:r>
      <w:r w:rsidRPr="00096833">
        <w:t>Grad</w:t>
      </w:r>
      <w:r w:rsidRPr="00096833">
        <w:rPr>
          <w:spacing w:val="-1"/>
        </w:rPr>
        <w:t xml:space="preserve"> </w:t>
      </w:r>
      <w:r w:rsidRPr="00096833">
        <w:t>3</w:t>
      </w:r>
      <w:r w:rsidRPr="00096833">
        <w:rPr>
          <w:spacing w:val="-1"/>
        </w:rPr>
        <w:t xml:space="preserve"> </w:t>
      </w:r>
      <w:r w:rsidRPr="00096833">
        <w:t>sau</w:t>
      </w:r>
      <w:r w:rsidRPr="00096833">
        <w:rPr>
          <w:spacing w:val="-1"/>
        </w:rPr>
        <w:t xml:space="preserve"> </w:t>
      </w:r>
      <w:r w:rsidRPr="00096833">
        <w:t>mai</w:t>
      </w:r>
      <w:r w:rsidRPr="00096833">
        <w:rPr>
          <w:spacing w:val="-3"/>
        </w:rPr>
        <w:t xml:space="preserve"> </w:t>
      </w:r>
      <w:r w:rsidRPr="00096833">
        <w:t>mare</w:t>
      </w:r>
      <w:r w:rsidRPr="00096833">
        <w:rPr>
          <w:spacing w:val="-1"/>
        </w:rPr>
        <w:t xml:space="preserve"> </w:t>
      </w:r>
      <w:r w:rsidRPr="00096833">
        <w:t>au</w:t>
      </w:r>
      <w:r w:rsidRPr="00096833">
        <w:rPr>
          <w:spacing w:val="-1"/>
        </w:rPr>
        <w:t xml:space="preserve"> </w:t>
      </w:r>
      <w:r w:rsidRPr="00096833">
        <w:t>fost</w:t>
      </w:r>
      <w:r w:rsidRPr="00096833">
        <w:rPr>
          <w:spacing w:val="-2"/>
        </w:rPr>
        <w:t xml:space="preserve"> </w:t>
      </w:r>
      <w:r w:rsidRPr="00096833">
        <w:t>oarecum</w:t>
      </w:r>
      <w:r w:rsidRPr="00096833">
        <w:rPr>
          <w:spacing w:val="-3"/>
        </w:rPr>
        <w:t xml:space="preserve"> </w:t>
      </w:r>
      <w:r w:rsidRPr="00096833">
        <w:t>mai frecvente</w:t>
      </w:r>
      <w:r w:rsidRPr="00096833">
        <w:rPr>
          <w:spacing w:val="-3"/>
        </w:rPr>
        <w:t xml:space="preserve"> </w:t>
      </w:r>
      <w:r w:rsidRPr="00096833">
        <w:t>în</w:t>
      </w:r>
      <w:r w:rsidRPr="00096833">
        <w:rPr>
          <w:spacing w:val="-4"/>
        </w:rPr>
        <w:t xml:space="preserve"> </w:t>
      </w:r>
      <w:r w:rsidRPr="00096833">
        <w:t>rândul pacienţilor</w:t>
      </w:r>
      <w:r w:rsidRPr="00096833">
        <w:rPr>
          <w:spacing w:val="-3"/>
        </w:rPr>
        <w:t xml:space="preserve"> </w:t>
      </w:r>
      <w:r w:rsidRPr="00096833">
        <w:t>la</w:t>
      </w:r>
      <w:r w:rsidRPr="00096833">
        <w:rPr>
          <w:spacing w:val="-3"/>
        </w:rPr>
        <w:t xml:space="preserve"> </w:t>
      </w:r>
      <w:r w:rsidRPr="00096833">
        <w:t>care</w:t>
      </w:r>
      <w:r w:rsidRPr="00096833">
        <w:rPr>
          <w:spacing w:val="-3"/>
        </w:rPr>
        <w:t xml:space="preserve"> </w:t>
      </w:r>
      <w:r w:rsidRPr="00096833">
        <w:t>s-a</w:t>
      </w:r>
      <w:r w:rsidRPr="00096833">
        <w:rPr>
          <w:spacing w:val="-1"/>
        </w:rPr>
        <w:t xml:space="preserve"> </w:t>
      </w:r>
      <w:r w:rsidRPr="00096833">
        <w:t>administrat bevacizumab</w:t>
      </w:r>
      <w:r w:rsidRPr="00096833">
        <w:rPr>
          <w:spacing w:val="-3"/>
        </w:rPr>
        <w:t xml:space="preserve"> </w:t>
      </w:r>
      <w:r w:rsidRPr="00096833">
        <w:t>în</w:t>
      </w:r>
      <w:r w:rsidRPr="00096833">
        <w:rPr>
          <w:spacing w:val="-4"/>
        </w:rPr>
        <w:t xml:space="preserve"> </w:t>
      </w:r>
      <w:r w:rsidRPr="00096833">
        <w:t>asociere</w:t>
      </w:r>
      <w:r w:rsidRPr="00096833">
        <w:rPr>
          <w:spacing w:val="-1"/>
        </w:rPr>
        <w:t xml:space="preserve"> </w:t>
      </w:r>
      <w:r w:rsidRPr="00096833">
        <w:t>cu</w:t>
      </w:r>
      <w:r w:rsidRPr="00096833">
        <w:rPr>
          <w:spacing w:val="-4"/>
        </w:rPr>
        <w:t xml:space="preserve"> </w:t>
      </w:r>
      <w:r w:rsidRPr="00096833">
        <w:t>chimioterapie</w:t>
      </w:r>
      <w:r w:rsidRPr="00096833">
        <w:rPr>
          <w:spacing w:val="-1"/>
        </w:rPr>
        <w:t xml:space="preserve"> </w:t>
      </w:r>
      <w:r w:rsidRPr="00096833">
        <w:t>decât la</w:t>
      </w:r>
      <w:r w:rsidRPr="00096833">
        <w:rPr>
          <w:spacing w:val="-1"/>
        </w:rPr>
        <w:t xml:space="preserve"> </w:t>
      </w:r>
      <w:r w:rsidRPr="00096833">
        <w:t>cei</w:t>
      </w:r>
      <w:r w:rsidRPr="00096833">
        <w:rPr>
          <w:spacing w:val="-3"/>
        </w:rPr>
        <w:t xml:space="preserve"> </w:t>
      </w:r>
      <w:r w:rsidRPr="00096833">
        <w:t>la</w:t>
      </w:r>
      <w:r w:rsidRPr="00096833">
        <w:rPr>
          <w:spacing w:val="-1"/>
        </w:rPr>
        <w:t xml:space="preserve"> </w:t>
      </w:r>
      <w:r w:rsidRPr="00096833">
        <w:t>care</w:t>
      </w:r>
      <w:r w:rsidRPr="00096833">
        <w:rPr>
          <w:spacing w:val="-1"/>
        </w:rPr>
        <w:t xml:space="preserve"> </w:t>
      </w:r>
      <w:r w:rsidRPr="00096833">
        <w:t>s-a</w:t>
      </w:r>
      <w:r w:rsidRPr="00096833">
        <w:rPr>
          <w:spacing w:val="-1"/>
        </w:rPr>
        <w:t xml:space="preserve"> </w:t>
      </w:r>
      <w:r w:rsidRPr="00096833">
        <w:t>administrat doar</w:t>
      </w:r>
      <w:r w:rsidRPr="00096833">
        <w:rPr>
          <w:spacing w:val="-3"/>
        </w:rPr>
        <w:t xml:space="preserve"> </w:t>
      </w:r>
      <w:r w:rsidRPr="00096833">
        <w:t>chimioterapie.</w:t>
      </w:r>
      <w:r w:rsidRPr="00096833">
        <w:rPr>
          <w:spacing w:val="-1"/>
        </w:rPr>
        <w:t xml:space="preserve"> </w:t>
      </w:r>
      <w:r w:rsidRPr="00096833">
        <w:t>Acest lucru este</w:t>
      </w:r>
      <w:r w:rsidRPr="00096833">
        <w:rPr>
          <w:spacing w:val="-1"/>
        </w:rPr>
        <w:t xml:space="preserve"> </w:t>
      </w:r>
      <w:r w:rsidRPr="00096833">
        <w:t>în concordanţă</w:t>
      </w:r>
      <w:r w:rsidRPr="00096833">
        <w:rPr>
          <w:spacing w:val="-1"/>
        </w:rPr>
        <w:t xml:space="preserve"> </w:t>
      </w:r>
      <w:r w:rsidRPr="00096833">
        <w:t>cu rezultatele pacienţilor din</w:t>
      </w:r>
      <w:r w:rsidRPr="00096833">
        <w:rPr>
          <w:spacing w:val="-2"/>
        </w:rPr>
        <w:t xml:space="preserve"> </w:t>
      </w:r>
      <w:r w:rsidRPr="00096833">
        <w:t>alte studii pentru neoplasmul mamar</w:t>
      </w:r>
      <w:r w:rsidRPr="00096833">
        <w:rPr>
          <w:spacing w:val="-1"/>
        </w:rPr>
        <w:t xml:space="preserve"> </w:t>
      </w:r>
      <w:r w:rsidRPr="00096833">
        <w:t>metastazat la</w:t>
      </w:r>
      <w:r w:rsidRPr="00096833">
        <w:rPr>
          <w:spacing w:val="-2"/>
        </w:rPr>
        <w:t xml:space="preserve"> </w:t>
      </w:r>
      <w:r w:rsidRPr="00096833">
        <w:t>care</w:t>
      </w:r>
      <w:r w:rsidRPr="00096833">
        <w:rPr>
          <w:spacing w:val="-4"/>
        </w:rPr>
        <w:t xml:space="preserve"> </w:t>
      </w:r>
      <w:r w:rsidRPr="00096833">
        <w:t>nu</w:t>
      </w:r>
      <w:r w:rsidRPr="00096833">
        <w:rPr>
          <w:spacing w:val="-2"/>
        </w:rPr>
        <w:t xml:space="preserve"> </w:t>
      </w:r>
      <w:r w:rsidRPr="00096833">
        <w:t>s-a</w:t>
      </w:r>
      <w:r w:rsidRPr="00096833">
        <w:rPr>
          <w:spacing w:val="-2"/>
        </w:rPr>
        <w:t xml:space="preserve"> </w:t>
      </w:r>
      <w:r w:rsidRPr="00096833">
        <w:t>administrat</w:t>
      </w:r>
      <w:r w:rsidRPr="00096833">
        <w:rPr>
          <w:spacing w:val="-1"/>
        </w:rPr>
        <w:t xml:space="preserve"> </w:t>
      </w:r>
      <w:r w:rsidRPr="00096833">
        <w:t>tratament</w:t>
      </w:r>
      <w:r w:rsidRPr="00096833">
        <w:rPr>
          <w:spacing w:val="-1"/>
        </w:rPr>
        <w:t xml:space="preserve"> </w:t>
      </w:r>
      <w:r w:rsidRPr="00096833">
        <w:t>concomitent</w:t>
      </w:r>
      <w:r w:rsidRPr="00096833">
        <w:rPr>
          <w:spacing w:val="-1"/>
        </w:rPr>
        <w:t xml:space="preserve"> </w:t>
      </w:r>
      <w:r w:rsidRPr="00096833">
        <w:t>cu</w:t>
      </w:r>
      <w:r w:rsidRPr="00096833">
        <w:rPr>
          <w:spacing w:val="-4"/>
        </w:rPr>
        <w:t xml:space="preserve"> </w:t>
      </w:r>
      <w:r w:rsidRPr="00096833">
        <w:t>antracicline</w:t>
      </w:r>
      <w:r w:rsidRPr="00096833">
        <w:rPr>
          <w:spacing w:val="-4"/>
        </w:rPr>
        <w:t xml:space="preserve"> </w:t>
      </w:r>
      <w:r w:rsidRPr="00096833">
        <w:t>(NCI-CTCAE</w:t>
      </w:r>
      <w:r w:rsidRPr="00096833">
        <w:rPr>
          <w:spacing w:val="-2"/>
        </w:rPr>
        <w:t xml:space="preserve"> </w:t>
      </w:r>
      <w:r w:rsidRPr="00096833">
        <w:t>versiunea</w:t>
      </w:r>
      <w:r w:rsidRPr="00096833">
        <w:rPr>
          <w:spacing w:val="-2"/>
        </w:rPr>
        <w:t xml:space="preserve"> </w:t>
      </w:r>
      <w:r w:rsidRPr="00096833">
        <w:t>3.0)</w:t>
      </w:r>
      <w:r w:rsidRPr="00096833">
        <w:rPr>
          <w:spacing w:val="-2"/>
        </w:rPr>
        <w:t xml:space="preserve"> </w:t>
      </w:r>
      <w:r w:rsidRPr="00096833">
        <w:t>(vezi</w:t>
      </w:r>
      <w:r w:rsidRPr="00096833">
        <w:rPr>
          <w:spacing w:val="-1"/>
        </w:rPr>
        <w:t xml:space="preserve"> </w:t>
      </w:r>
      <w:r w:rsidRPr="00096833">
        <w:t xml:space="preserve">pct. </w:t>
      </w:r>
      <w:r w:rsidRPr="00096833">
        <w:rPr>
          <w:spacing w:val="-2"/>
        </w:rPr>
        <w:t>4.8).</w:t>
      </w:r>
    </w:p>
    <w:p w14:paraId="565BF80A" w14:textId="77777777" w:rsidR="00646352" w:rsidRPr="00096833" w:rsidRDefault="00646352" w:rsidP="00536ABF">
      <w:pPr>
        <w:pStyle w:val="BodyText"/>
      </w:pPr>
    </w:p>
    <w:p w14:paraId="21476CE7" w14:textId="77777777" w:rsidR="00646352" w:rsidRPr="00096833" w:rsidRDefault="00EF11E9" w:rsidP="00536ABF">
      <w:pPr>
        <w:pStyle w:val="BodyText"/>
      </w:pPr>
      <w:r w:rsidRPr="00096833">
        <w:rPr>
          <w:u w:val="single"/>
        </w:rPr>
        <w:t>Neutropenie</w:t>
      </w:r>
      <w:r w:rsidRPr="00096833">
        <w:rPr>
          <w:spacing w:val="-4"/>
          <w:u w:val="single"/>
        </w:rPr>
        <w:t xml:space="preserve"> </w:t>
      </w:r>
      <w:r w:rsidRPr="00096833">
        <w:rPr>
          <w:u w:val="single"/>
        </w:rPr>
        <w:t>şi</w:t>
      </w:r>
      <w:r w:rsidRPr="00096833">
        <w:rPr>
          <w:spacing w:val="-4"/>
          <w:u w:val="single"/>
        </w:rPr>
        <w:t xml:space="preserve"> </w:t>
      </w:r>
      <w:r w:rsidRPr="00096833">
        <w:rPr>
          <w:u w:val="single"/>
        </w:rPr>
        <w:t>infecţii</w:t>
      </w:r>
      <w:r w:rsidRPr="00096833">
        <w:rPr>
          <w:spacing w:val="-5"/>
          <w:u w:val="single"/>
        </w:rPr>
        <w:t xml:space="preserve"> </w:t>
      </w:r>
      <w:r w:rsidRPr="00096833">
        <w:rPr>
          <w:u w:val="single"/>
        </w:rPr>
        <w:t>(vezi</w:t>
      </w:r>
      <w:r w:rsidRPr="00096833">
        <w:rPr>
          <w:spacing w:val="-3"/>
          <w:u w:val="single"/>
        </w:rPr>
        <w:t xml:space="preserve"> </w:t>
      </w:r>
      <w:r w:rsidRPr="00096833">
        <w:rPr>
          <w:u w:val="single"/>
        </w:rPr>
        <w:t>pct.</w:t>
      </w:r>
      <w:r w:rsidRPr="00096833">
        <w:rPr>
          <w:spacing w:val="-4"/>
          <w:u w:val="single"/>
        </w:rPr>
        <w:t xml:space="preserve"> 4.8)</w:t>
      </w:r>
    </w:p>
    <w:p w14:paraId="4C29A884" w14:textId="77777777" w:rsidR="00646352" w:rsidRPr="00096833" w:rsidRDefault="00EF11E9" w:rsidP="00536ABF">
      <w:pPr>
        <w:pStyle w:val="BodyText"/>
      </w:pPr>
      <w:r w:rsidRPr="00096833">
        <w:t>O incidenţă crescută a neutropeniei severe, neutropeniei febrile sau a infecţiilor asociate sau nu cu neutropenie severă (inclusiv câteva decese), a fost observată la pacienţii cărora li s-au administrat regimuri de chimioterapie mielotoxică plus bevacizumab comparativ cu pacienţii cărora li s-a administrat</w:t>
      </w:r>
      <w:r w:rsidRPr="00096833">
        <w:rPr>
          <w:spacing w:val="-2"/>
        </w:rPr>
        <w:t xml:space="preserve"> </w:t>
      </w:r>
      <w:r w:rsidRPr="00096833">
        <w:t>numai</w:t>
      </w:r>
      <w:r w:rsidRPr="00096833">
        <w:rPr>
          <w:spacing w:val="-4"/>
        </w:rPr>
        <w:t xml:space="preserve"> </w:t>
      </w:r>
      <w:r w:rsidRPr="00096833">
        <w:t>chimioterapie.</w:t>
      </w:r>
      <w:r w:rsidRPr="00096833">
        <w:rPr>
          <w:spacing w:val="-3"/>
        </w:rPr>
        <w:t xml:space="preserve"> </w:t>
      </w:r>
      <w:r w:rsidRPr="00096833">
        <w:t>Acest</w:t>
      </w:r>
      <w:r w:rsidRPr="00096833">
        <w:rPr>
          <w:spacing w:val="-4"/>
        </w:rPr>
        <w:t xml:space="preserve"> </w:t>
      </w:r>
      <w:r w:rsidRPr="00096833">
        <w:t>lucru</w:t>
      </w:r>
      <w:r w:rsidRPr="00096833">
        <w:rPr>
          <w:spacing w:val="-3"/>
        </w:rPr>
        <w:t xml:space="preserve"> </w:t>
      </w:r>
      <w:r w:rsidRPr="00096833">
        <w:t>a</w:t>
      </w:r>
      <w:r w:rsidRPr="00096833">
        <w:rPr>
          <w:spacing w:val="-4"/>
        </w:rPr>
        <w:t xml:space="preserve"> </w:t>
      </w:r>
      <w:r w:rsidRPr="00096833">
        <w:t>fost</w:t>
      </w:r>
      <w:r w:rsidRPr="00096833">
        <w:rPr>
          <w:spacing w:val="-2"/>
        </w:rPr>
        <w:t xml:space="preserve"> </w:t>
      </w:r>
      <w:r w:rsidRPr="00096833">
        <w:t>observat</w:t>
      </w:r>
      <w:r w:rsidRPr="00096833">
        <w:rPr>
          <w:spacing w:val="-4"/>
        </w:rPr>
        <w:t xml:space="preserve"> </w:t>
      </w:r>
      <w:r w:rsidRPr="00096833">
        <w:t>mai</w:t>
      </w:r>
      <w:r w:rsidRPr="00096833">
        <w:rPr>
          <w:spacing w:val="-4"/>
        </w:rPr>
        <w:t xml:space="preserve"> </w:t>
      </w:r>
      <w:r w:rsidRPr="00096833">
        <w:t>ales</w:t>
      </w:r>
      <w:r w:rsidRPr="00096833">
        <w:rPr>
          <w:spacing w:val="-4"/>
        </w:rPr>
        <w:t xml:space="preserve"> </w:t>
      </w:r>
      <w:r w:rsidRPr="00096833">
        <w:t>în</w:t>
      </w:r>
      <w:r w:rsidRPr="00096833">
        <w:rPr>
          <w:spacing w:val="-3"/>
        </w:rPr>
        <w:t xml:space="preserve"> </w:t>
      </w:r>
      <w:r w:rsidRPr="00096833">
        <w:t>asociere</w:t>
      </w:r>
      <w:r w:rsidRPr="00096833">
        <w:rPr>
          <w:spacing w:val="-3"/>
        </w:rPr>
        <w:t xml:space="preserve"> </w:t>
      </w:r>
      <w:r w:rsidRPr="00096833">
        <w:t>cu</w:t>
      </w:r>
      <w:r w:rsidRPr="00096833">
        <w:rPr>
          <w:spacing w:val="-3"/>
        </w:rPr>
        <w:t xml:space="preserve"> </w:t>
      </w:r>
      <w:r w:rsidRPr="00096833">
        <w:t>chimioterapie</w:t>
      </w:r>
      <w:r w:rsidRPr="00096833">
        <w:rPr>
          <w:spacing w:val="-4"/>
        </w:rPr>
        <w:t xml:space="preserve"> </w:t>
      </w:r>
      <w:r w:rsidRPr="00096833">
        <w:t>cu săruri de platină sau taxani în tratamentul NSCLC, NMm şi în asociere cu paclitaxel şi topotecan, în cazul tratamentului pentru neoplasmul de col uterin persistent, recurent sau metastazat.</w:t>
      </w:r>
    </w:p>
    <w:p w14:paraId="7532BE8B" w14:textId="77777777" w:rsidR="00646352" w:rsidRPr="00096833" w:rsidRDefault="00646352" w:rsidP="00536ABF">
      <w:pPr>
        <w:pStyle w:val="BodyText"/>
      </w:pPr>
    </w:p>
    <w:p w14:paraId="36C4DE98" w14:textId="77777777" w:rsidR="00646352" w:rsidRPr="00096833" w:rsidRDefault="00EF11E9" w:rsidP="00536ABF">
      <w:pPr>
        <w:pStyle w:val="BodyText"/>
      </w:pPr>
      <w:r w:rsidRPr="00096833">
        <w:rPr>
          <w:u w:val="single"/>
        </w:rPr>
        <w:t>Reacţii</w:t>
      </w:r>
      <w:r w:rsidRPr="00096833">
        <w:rPr>
          <w:spacing w:val="-9"/>
          <w:u w:val="single"/>
        </w:rPr>
        <w:t xml:space="preserve"> </w:t>
      </w:r>
      <w:r w:rsidRPr="00096833">
        <w:rPr>
          <w:u w:val="single"/>
        </w:rPr>
        <w:t>de</w:t>
      </w:r>
      <w:r w:rsidRPr="00096833">
        <w:rPr>
          <w:spacing w:val="-5"/>
          <w:u w:val="single"/>
        </w:rPr>
        <w:t xml:space="preserve"> </w:t>
      </w:r>
      <w:r w:rsidRPr="00096833">
        <w:rPr>
          <w:u w:val="single"/>
        </w:rPr>
        <w:t>hipersensibilitate</w:t>
      </w:r>
      <w:r w:rsidRPr="00096833">
        <w:rPr>
          <w:spacing w:val="-6"/>
          <w:u w:val="single"/>
        </w:rPr>
        <w:t xml:space="preserve"> </w:t>
      </w:r>
      <w:r w:rsidRPr="00096833">
        <w:rPr>
          <w:u w:val="single"/>
        </w:rPr>
        <w:t>(inclusiv</w:t>
      </w:r>
      <w:r w:rsidRPr="00096833">
        <w:rPr>
          <w:spacing w:val="-6"/>
          <w:u w:val="single"/>
        </w:rPr>
        <w:t xml:space="preserve"> </w:t>
      </w:r>
      <w:r w:rsidRPr="00096833">
        <w:rPr>
          <w:u w:val="single"/>
        </w:rPr>
        <w:t>șoc</w:t>
      </w:r>
      <w:r w:rsidRPr="00096833">
        <w:rPr>
          <w:spacing w:val="-7"/>
          <w:u w:val="single"/>
        </w:rPr>
        <w:t xml:space="preserve"> </w:t>
      </w:r>
      <w:r w:rsidRPr="00096833">
        <w:rPr>
          <w:u w:val="single"/>
        </w:rPr>
        <w:t>anafilactic)/reacţii</w:t>
      </w:r>
      <w:r w:rsidRPr="00096833">
        <w:rPr>
          <w:spacing w:val="-7"/>
          <w:u w:val="single"/>
        </w:rPr>
        <w:t xml:space="preserve"> </w:t>
      </w:r>
      <w:r w:rsidRPr="00096833">
        <w:rPr>
          <w:u w:val="single"/>
        </w:rPr>
        <w:t>la</w:t>
      </w:r>
      <w:r w:rsidRPr="00096833">
        <w:rPr>
          <w:spacing w:val="-7"/>
          <w:u w:val="single"/>
        </w:rPr>
        <w:t xml:space="preserve"> </w:t>
      </w:r>
      <w:r w:rsidRPr="00096833">
        <w:rPr>
          <w:u w:val="single"/>
        </w:rPr>
        <w:t>administrarea</w:t>
      </w:r>
      <w:r w:rsidRPr="00096833">
        <w:rPr>
          <w:spacing w:val="-7"/>
          <w:u w:val="single"/>
        </w:rPr>
        <w:t xml:space="preserve"> </w:t>
      </w:r>
      <w:r w:rsidRPr="00096833">
        <w:rPr>
          <w:u w:val="single"/>
        </w:rPr>
        <w:t>perfuziei</w:t>
      </w:r>
      <w:r w:rsidRPr="00096833">
        <w:rPr>
          <w:spacing w:val="-4"/>
          <w:u w:val="single"/>
        </w:rPr>
        <w:t xml:space="preserve"> </w:t>
      </w:r>
      <w:r w:rsidRPr="00096833">
        <w:rPr>
          <w:u w:val="single"/>
        </w:rPr>
        <w:t>(vezi</w:t>
      </w:r>
      <w:r w:rsidRPr="00096833">
        <w:rPr>
          <w:spacing w:val="-4"/>
          <w:u w:val="single"/>
        </w:rPr>
        <w:t xml:space="preserve"> </w:t>
      </w:r>
      <w:r w:rsidRPr="00096833">
        <w:rPr>
          <w:u w:val="single"/>
        </w:rPr>
        <w:t>pct.</w:t>
      </w:r>
      <w:r w:rsidRPr="00096833">
        <w:rPr>
          <w:spacing w:val="-5"/>
          <w:u w:val="single"/>
        </w:rPr>
        <w:t xml:space="preserve"> </w:t>
      </w:r>
      <w:r w:rsidRPr="00096833">
        <w:rPr>
          <w:spacing w:val="-4"/>
          <w:u w:val="single"/>
        </w:rPr>
        <w:t>4.8)</w:t>
      </w:r>
    </w:p>
    <w:p w14:paraId="399C500D" w14:textId="77777777" w:rsidR="00646352" w:rsidRPr="00096833" w:rsidRDefault="00EF11E9" w:rsidP="00536ABF">
      <w:pPr>
        <w:pStyle w:val="BodyText"/>
      </w:pPr>
      <w:r w:rsidRPr="00096833">
        <w:t>Pacienţii</w:t>
      </w:r>
      <w:r w:rsidRPr="00096833">
        <w:rPr>
          <w:spacing w:val="-2"/>
        </w:rPr>
        <w:t xml:space="preserve"> </w:t>
      </w:r>
      <w:r w:rsidRPr="00096833">
        <w:t>pot</w:t>
      </w:r>
      <w:r w:rsidRPr="00096833">
        <w:rPr>
          <w:spacing w:val="-2"/>
        </w:rPr>
        <w:t xml:space="preserve"> </w:t>
      </w:r>
      <w:r w:rsidRPr="00096833">
        <w:t>prezenta</w:t>
      </w:r>
      <w:r w:rsidRPr="00096833">
        <w:rPr>
          <w:spacing w:val="-3"/>
        </w:rPr>
        <w:t xml:space="preserve"> </w:t>
      </w:r>
      <w:r w:rsidRPr="00096833">
        <w:t>risc</w:t>
      </w:r>
      <w:r w:rsidRPr="00096833">
        <w:rPr>
          <w:spacing w:val="-3"/>
        </w:rPr>
        <w:t xml:space="preserve"> </w:t>
      </w:r>
      <w:r w:rsidRPr="00096833">
        <w:t>de</w:t>
      </w:r>
      <w:r w:rsidRPr="00096833">
        <w:rPr>
          <w:spacing w:val="-3"/>
        </w:rPr>
        <w:t xml:space="preserve"> </w:t>
      </w:r>
      <w:r w:rsidRPr="00096833">
        <w:t>a</w:t>
      </w:r>
      <w:r w:rsidRPr="00096833">
        <w:rPr>
          <w:spacing w:val="-3"/>
        </w:rPr>
        <w:t xml:space="preserve"> </w:t>
      </w:r>
      <w:r w:rsidRPr="00096833">
        <w:t>dezvolta</w:t>
      </w:r>
      <w:r w:rsidRPr="00096833">
        <w:rPr>
          <w:spacing w:val="-4"/>
        </w:rPr>
        <w:t xml:space="preserve"> </w:t>
      </w:r>
      <w:r w:rsidRPr="00096833">
        <w:t>reacţii</w:t>
      </w:r>
      <w:r w:rsidRPr="00096833">
        <w:rPr>
          <w:spacing w:val="-4"/>
        </w:rPr>
        <w:t xml:space="preserve"> </w:t>
      </w:r>
      <w:r w:rsidRPr="00096833">
        <w:t>de hipersensibilitate</w:t>
      </w:r>
      <w:r w:rsidRPr="00096833">
        <w:rPr>
          <w:spacing w:val="-3"/>
        </w:rPr>
        <w:t xml:space="preserve"> </w:t>
      </w:r>
      <w:r w:rsidRPr="00096833">
        <w:t>(inclusiv</w:t>
      </w:r>
      <w:r w:rsidRPr="00096833">
        <w:rPr>
          <w:spacing w:val="-4"/>
        </w:rPr>
        <w:t xml:space="preserve"> </w:t>
      </w:r>
      <w:r w:rsidRPr="00096833">
        <w:t>șoc</w:t>
      </w:r>
      <w:r w:rsidRPr="00096833">
        <w:rPr>
          <w:spacing w:val="-4"/>
        </w:rPr>
        <w:t xml:space="preserve"> </w:t>
      </w:r>
      <w:r w:rsidRPr="00096833">
        <w:t>anafilactic)/reacţii</w:t>
      </w:r>
      <w:r w:rsidRPr="00096833">
        <w:rPr>
          <w:spacing w:val="-4"/>
        </w:rPr>
        <w:t xml:space="preserve"> </w:t>
      </w:r>
      <w:r w:rsidRPr="00096833">
        <w:t>la administrarea perfuziei. Aşa cum este de aşteptat pentru orice perfuzie cu un anticorp monoclonal umanizat, se recomandă supravegherea atentă a pacientului în timpul şi după administrarea de bevacizumab. Dacă apar astfel de reacţii, perfuzia trebuie întreruptă şi trebuie instituit tratament medical corespunzător. Nu se justifică o premedicaţie sistematică.</w:t>
      </w:r>
    </w:p>
    <w:p w14:paraId="3CB7CC9A" w14:textId="77777777" w:rsidR="00646352" w:rsidRPr="00096833" w:rsidRDefault="00646352" w:rsidP="00536ABF">
      <w:pPr>
        <w:pStyle w:val="BodyText"/>
      </w:pPr>
    </w:p>
    <w:p w14:paraId="72310D87" w14:textId="77777777" w:rsidR="00646352" w:rsidRPr="00096833" w:rsidRDefault="00EF11E9" w:rsidP="00536ABF">
      <w:pPr>
        <w:pStyle w:val="BodyText"/>
      </w:pPr>
      <w:r w:rsidRPr="00096833">
        <w:rPr>
          <w:u w:val="single"/>
        </w:rPr>
        <w:t>Osteonecroză</w:t>
      </w:r>
      <w:r w:rsidRPr="00096833">
        <w:rPr>
          <w:spacing w:val="-5"/>
          <w:u w:val="single"/>
        </w:rPr>
        <w:t xml:space="preserve"> </w:t>
      </w:r>
      <w:r w:rsidRPr="00096833">
        <w:rPr>
          <w:u w:val="single"/>
        </w:rPr>
        <w:t>de</w:t>
      </w:r>
      <w:r w:rsidRPr="00096833">
        <w:rPr>
          <w:spacing w:val="-4"/>
          <w:u w:val="single"/>
        </w:rPr>
        <w:t xml:space="preserve"> </w:t>
      </w:r>
      <w:r w:rsidRPr="00096833">
        <w:rPr>
          <w:u w:val="single"/>
        </w:rPr>
        <w:t>maxilar</w:t>
      </w:r>
      <w:r w:rsidRPr="00096833">
        <w:rPr>
          <w:spacing w:val="-4"/>
          <w:u w:val="single"/>
        </w:rPr>
        <w:t xml:space="preserve"> </w:t>
      </w:r>
      <w:r w:rsidRPr="00096833">
        <w:rPr>
          <w:u w:val="single"/>
        </w:rPr>
        <w:t>(ONM)</w:t>
      </w:r>
      <w:r w:rsidRPr="00096833">
        <w:rPr>
          <w:spacing w:val="-3"/>
          <w:u w:val="single"/>
        </w:rPr>
        <w:t xml:space="preserve"> </w:t>
      </w:r>
      <w:r w:rsidRPr="00096833">
        <w:rPr>
          <w:u w:val="single"/>
        </w:rPr>
        <w:t>(vezi</w:t>
      </w:r>
      <w:r w:rsidRPr="00096833">
        <w:rPr>
          <w:spacing w:val="-6"/>
          <w:u w:val="single"/>
        </w:rPr>
        <w:t xml:space="preserve"> </w:t>
      </w:r>
      <w:r w:rsidRPr="00096833">
        <w:rPr>
          <w:u w:val="single"/>
        </w:rPr>
        <w:t>pct.</w:t>
      </w:r>
      <w:r w:rsidRPr="00096833">
        <w:rPr>
          <w:spacing w:val="-4"/>
          <w:u w:val="single"/>
        </w:rPr>
        <w:t xml:space="preserve"> 4.8)</w:t>
      </w:r>
    </w:p>
    <w:p w14:paraId="5EE0EF39" w14:textId="77777777" w:rsidR="00646352" w:rsidRPr="00096833" w:rsidRDefault="00EF11E9" w:rsidP="00536ABF">
      <w:pPr>
        <w:pStyle w:val="BodyText"/>
      </w:pPr>
      <w:r w:rsidRPr="00096833">
        <w:t>La</w:t>
      </w:r>
      <w:r w:rsidRPr="00096833">
        <w:rPr>
          <w:spacing w:val="-3"/>
        </w:rPr>
        <w:t xml:space="preserve"> </w:t>
      </w:r>
      <w:r w:rsidRPr="00096833">
        <w:t>pacienţii</w:t>
      </w:r>
      <w:r w:rsidRPr="00096833">
        <w:rPr>
          <w:spacing w:val="-2"/>
        </w:rPr>
        <w:t xml:space="preserve"> </w:t>
      </w:r>
      <w:r w:rsidRPr="00096833">
        <w:t>cu</w:t>
      </w:r>
      <w:r w:rsidRPr="00096833">
        <w:rPr>
          <w:spacing w:val="-5"/>
        </w:rPr>
        <w:t xml:space="preserve"> </w:t>
      </w:r>
      <w:r w:rsidRPr="00096833">
        <w:t>cancer</w:t>
      </w:r>
      <w:r w:rsidRPr="00096833">
        <w:rPr>
          <w:spacing w:val="-5"/>
        </w:rPr>
        <w:t xml:space="preserve"> </w:t>
      </w:r>
      <w:r w:rsidRPr="00096833">
        <w:t>trataţi</w:t>
      </w:r>
      <w:r w:rsidRPr="00096833">
        <w:rPr>
          <w:spacing w:val="-2"/>
        </w:rPr>
        <w:t xml:space="preserve"> </w:t>
      </w:r>
      <w:r w:rsidRPr="00096833">
        <w:t>cu</w:t>
      </w:r>
      <w:r w:rsidRPr="00096833">
        <w:rPr>
          <w:spacing w:val="-3"/>
        </w:rPr>
        <w:t xml:space="preserve"> </w:t>
      </w:r>
      <w:r w:rsidRPr="00096833">
        <w:t>bevacizumab,</w:t>
      </w:r>
      <w:r w:rsidRPr="00096833">
        <w:rPr>
          <w:spacing w:val="-3"/>
        </w:rPr>
        <w:t xml:space="preserve"> </w:t>
      </w:r>
      <w:r w:rsidRPr="00096833">
        <w:t>au</w:t>
      </w:r>
      <w:r w:rsidRPr="00096833">
        <w:rPr>
          <w:spacing w:val="-5"/>
        </w:rPr>
        <w:t xml:space="preserve"> </w:t>
      </w:r>
      <w:r w:rsidRPr="00096833">
        <w:t>fost</w:t>
      </w:r>
      <w:r w:rsidRPr="00096833">
        <w:rPr>
          <w:spacing w:val="-2"/>
        </w:rPr>
        <w:t xml:space="preserve"> </w:t>
      </w:r>
      <w:r w:rsidRPr="00096833">
        <w:t>raportate</w:t>
      </w:r>
      <w:r w:rsidRPr="00096833">
        <w:rPr>
          <w:spacing w:val="-3"/>
        </w:rPr>
        <w:t xml:space="preserve"> </w:t>
      </w:r>
      <w:r w:rsidRPr="00096833">
        <w:t>cazuri</w:t>
      </w:r>
      <w:r w:rsidRPr="00096833">
        <w:rPr>
          <w:spacing w:val="-2"/>
        </w:rPr>
        <w:t xml:space="preserve"> </w:t>
      </w:r>
      <w:r w:rsidRPr="00096833">
        <w:t>de</w:t>
      </w:r>
      <w:r w:rsidRPr="00096833">
        <w:rPr>
          <w:spacing w:val="-3"/>
        </w:rPr>
        <w:t xml:space="preserve"> </w:t>
      </w:r>
      <w:r w:rsidRPr="00096833">
        <w:t>ONM,</w:t>
      </w:r>
      <w:r w:rsidRPr="00096833">
        <w:rPr>
          <w:spacing w:val="-5"/>
        </w:rPr>
        <w:t xml:space="preserve"> </w:t>
      </w:r>
      <w:r w:rsidRPr="00096833">
        <w:t>majoritatea</w:t>
      </w:r>
      <w:r w:rsidRPr="00096833">
        <w:rPr>
          <w:spacing w:val="-3"/>
        </w:rPr>
        <w:t xml:space="preserve"> </w:t>
      </w:r>
      <w:r w:rsidRPr="00096833">
        <w:t>acestora fiind trataţi anterior sau concomitent cu bifosfonaţi administraţi intravenos, pentru care ONM reprezintă un risc identificat. Este necesară o atenţie deosebită atunci când se administrează bevacizumab şi bifosfonaţi intravenos, simultan sau secvenţial.</w:t>
      </w:r>
    </w:p>
    <w:p w14:paraId="76464F38" w14:textId="77777777" w:rsidR="00536ABF" w:rsidRPr="00096833" w:rsidRDefault="00536ABF" w:rsidP="00536ABF">
      <w:pPr>
        <w:pStyle w:val="BodyText"/>
      </w:pPr>
    </w:p>
    <w:p w14:paraId="025A1EAB" w14:textId="77777777" w:rsidR="00646352" w:rsidRPr="00096833" w:rsidRDefault="00EF11E9" w:rsidP="00536ABF">
      <w:pPr>
        <w:pStyle w:val="BodyText"/>
      </w:pPr>
      <w:r w:rsidRPr="00096833">
        <w:t>Intervenţiile stomatologice invazive reprezintă de asemenea un factor de risc identificat. Înaintea iniţierii</w:t>
      </w:r>
      <w:r w:rsidRPr="00096833">
        <w:rPr>
          <w:spacing w:val="-4"/>
        </w:rPr>
        <w:t xml:space="preserve"> </w:t>
      </w:r>
      <w:r w:rsidRPr="00096833">
        <w:t>tratamentului</w:t>
      </w:r>
      <w:r w:rsidRPr="00096833">
        <w:rPr>
          <w:spacing w:val="-4"/>
        </w:rPr>
        <w:t xml:space="preserve"> </w:t>
      </w:r>
      <w:r w:rsidRPr="00096833">
        <w:t>cu</w:t>
      </w:r>
      <w:r w:rsidRPr="00096833">
        <w:rPr>
          <w:spacing w:val="-2"/>
        </w:rPr>
        <w:t xml:space="preserve"> </w:t>
      </w:r>
      <w:r w:rsidRPr="00096833">
        <w:t>bevacizumab</w:t>
      </w:r>
      <w:r w:rsidRPr="00096833">
        <w:rPr>
          <w:spacing w:val="-4"/>
        </w:rPr>
        <w:t xml:space="preserve"> </w:t>
      </w:r>
      <w:r w:rsidRPr="00096833">
        <w:t>trebuie</w:t>
      </w:r>
      <w:r w:rsidRPr="00096833">
        <w:rPr>
          <w:spacing w:val="-2"/>
        </w:rPr>
        <w:t xml:space="preserve"> </w:t>
      </w:r>
      <w:r w:rsidRPr="00096833">
        <w:t>luată</w:t>
      </w:r>
      <w:r w:rsidRPr="00096833">
        <w:rPr>
          <w:spacing w:val="-4"/>
        </w:rPr>
        <w:t xml:space="preserve"> </w:t>
      </w:r>
      <w:r w:rsidRPr="00096833">
        <w:t>în</w:t>
      </w:r>
      <w:r w:rsidRPr="00096833">
        <w:rPr>
          <w:spacing w:val="-5"/>
        </w:rPr>
        <w:t xml:space="preserve"> </w:t>
      </w:r>
      <w:r w:rsidRPr="00096833">
        <w:t>considerare</w:t>
      </w:r>
      <w:r w:rsidRPr="00096833">
        <w:rPr>
          <w:spacing w:val="-2"/>
        </w:rPr>
        <w:t xml:space="preserve"> </w:t>
      </w:r>
      <w:r w:rsidRPr="00096833">
        <w:t>o</w:t>
      </w:r>
      <w:r w:rsidRPr="00096833">
        <w:rPr>
          <w:spacing w:val="-2"/>
        </w:rPr>
        <w:t xml:space="preserve"> </w:t>
      </w:r>
      <w:r w:rsidRPr="00096833">
        <w:t>examinare</w:t>
      </w:r>
      <w:r w:rsidRPr="00096833">
        <w:rPr>
          <w:spacing w:val="-2"/>
        </w:rPr>
        <w:t xml:space="preserve"> </w:t>
      </w:r>
      <w:r w:rsidRPr="00096833">
        <w:t>dentară</w:t>
      </w:r>
      <w:r w:rsidRPr="00096833">
        <w:rPr>
          <w:spacing w:val="-2"/>
        </w:rPr>
        <w:t xml:space="preserve"> </w:t>
      </w:r>
      <w:r w:rsidRPr="00096833">
        <w:t>şi</w:t>
      </w:r>
      <w:r w:rsidRPr="00096833">
        <w:rPr>
          <w:spacing w:val="-1"/>
        </w:rPr>
        <w:t xml:space="preserve"> </w:t>
      </w:r>
      <w:r w:rsidRPr="00096833">
        <w:t>o</w:t>
      </w:r>
      <w:r w:rsidRPr="00096833">
        <w:rPr>
          <w:spacing w:val="-2"/>
        </w:rPr>
        <w:t xml:space="preserve"> </w:t>
      </w:r>
      <w:r w:rsidRPr="00096833">
        <w:t>prevenţie stomatologică adecvată. La pacienţii trataţi recent sau care sunt trataţi în prezent cu bifosfonaţi administraţi intravenos, intervenţiile stomatologice invazive trebuie evitate, dacă este posibil.</w:t>
      </w:r>
    </w:p>
    <w:p w14:paraId="56573B65" w14:textId="77777777" w:rsidR="00646352" w:rsidRPr="00096833" w:rsidRDefault="00646352" w:rsidP="00536ABF">
      <w:pPr>
        <w:pStyle w:val="BodyText"/>
      </w:pPr>
    </w:p>
    <w:p w14:paraId="6B8E7126" w14:textId="77777777" w:rsidR="00646352" w:rsidRPr="00096833" w:rsidRDefault="00EF11E9" w:rsidP="00536ABF">
      <w:pPr>
        <w:pStyle w:val="BodyText"/>
      </w:pPr>
      <w:r w:rsidRPr="00096833">
        <w:rPr>
          <w:u w:val="single"/>
        </w:rPr>
        <w:t>Administrare</w:t>
      </w:r>
      <w:r w:rsidRPr="00096833">
        <w:rPr>
          <w:spacing w:val="-11"/>
          <w:u w:val="single"/>
        </w:rPr>
        <w:t xml:space="preserve"> </w:t>
      </w:r>
      <w:r w:rsidRPr="00096833">
        <w:rPr>
          <w:spacing w:val="-2"/>
          <w:u w:val="single"/>
        </w:rPr>
        <w:t>intravitroasă</w:t>
      </w:r>
    </w:p>
    <w:p w14:paraId="5297BF61" w14:textId="77777777" w:rsidR="00F83050" w:rsidRPr="00096833" w:rsidRDefault="00EF11E9" w:rsidP="00536ABF">
      <w:pPr>
        <w:pStyle w:val="BodyText"/>
      </w:pPr>
      <w:r w:rsidRPr="00096833">
        <w:t>Bevacizumab</w:t>
      </w:r>
      <w:r w:rsidRPr="00096833">
        <w:rPr>
          <w:spacing w:val="-5"/>
        </w:rPr>
        <w:t xml:space="preserve"> </w:t>
      </w:r>
      <w:r w:rsidRPr="00096833">
        <w:t>nu</w:t>
      </w:r>
      <w:r w:rsidRPr="00096833">
        <w:rPr>
          <w:spacing w:val="-5"/>
        </w:rPr>
        <w:t xml:space="preserve"> </w:t>
      </w:r>
      <w:r w:rsidRPr="00096833">
        <w:t>este</w:t>
      </w:r>
      <w:r w:rsidRPr="00096833">
        <w:rPr>
          <w:spacing w:val="-7"/>
        </w:rPr>
        <w:t xml:space="preserve"> </w:t>
      </w:r>
      <w:r w:rsidRPr="00096833">
        <w:t>formulat</w:t>
      </w:r>
      <w:r w:rsidRPr="00096833">
        <w:rPr>
          <w:spacing w:val="-5"/>
        </w:rPr>
        <w:t xml:space="preserve"> </w:t>
      </w:r>
      <w:r w:rsidRPr="00096833">
        <w:t>pentru</w:t>
      </w:r>
      <w:r w:rsidRPr="00096833">
        <w:rPr>
          <w:spacing w:val="-8"/>
        </w:rPr>
        <w:t xml:space="preserve"> </w:t>
      </w:r>
      <w:r w:rsidRPr="00096833">
        <w:t>administrare</w:t>
      </w:r>
      <w:r w:rsidRPr="00096833">
        <w:rPr>
          <w:spacing w:val="-7"/>
        </w:rPr>
        <w:t xml:space="preserve"> </w:t>
      </w:r>
      <w:r w:rsidRPr="00096833">
        <w:t xml:space="preserve">intravitroasă. </w:t>
      </w:r>
    </w:p>
    <w:p w14:paraId="2295E0C1" w14:textId="77777777" w:rsidR="00F83050" w:rsidRPr="00096833" w:rsidRDefault="00F83050" w:rsidP="00536ABF">
      <w:pPr>
        <w:pStyle w:val="BodyText"/>
      </w:pPr>
    </w:p>
    <w:p w14:paraId="6ADC10E5" w14:textId="77777777" w:rsidR="00F83050" w:rsidRPr="00096833" w:rsidRDefault="00EF11E9" w:rsidP="00536ABF">
      <w:pPr>
        <w:pStyle w:val="BodyText"/>
        <w:rPr>
          <w:u w:val="single"/>
        </w:rPr>
      </w:pPr>
      <w:r w:rsidRPr="00096833">
        <w:rPr>
          <w:u w:val="single"/>
        </w:rPr>
        <w:t>Tulburări oculare</w:t>
      </w:r>
    </w:p>
    <w:p w14:paraId="178117A8" w14:textId="77777777" w:rsidR="00646352" w:rsidRPr="00096833" w:rsidRDefault="00EF11E9" w:rsidP="00536ABF">
      <w:pPr>
        <w:pStyle w:val="BodyText"/>
      </w:pP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4"/>
        </w:rPr>
        <w:t xml:space="preserve"> </w:t>
      </w:r>
      <w:r w:rsidRPr="00096833">
        <w:t>neoplasm,</w:t>
      </w:r>
      <w:r w:rsidRPr="00096833">
        <w:rPr>
          <w:spacing w:val="-5"/>
        </w:rPr>
        <w:t xml:space="preserve"> </w:t>
      </w:r>
      <w:r w:rsidRPr="00096833">
        <w:t>ca</w:t>
      </w:r>
      <w:r w:rsidRPr="00096833">
        <w:rPr>
          <w:spacing w:val="-2"/>
        </w:rPr>
        <w:t xml:space="preserve"> </w:t>
      </w:r>
      <w:r w:rsidRPr="00096833">
        <w:t>urmare</w:t>
      </w:r>
      <w:r w:rsidRPr="00096833">
        <w:rPr>
          <w:spacing w:val="-2"/>
        </w:rPr>
        <w:t xml:space="preserve"> </w:t>
      </w:r>
      <w:r w:rsidRPr="00096833">
        <w:t>a</w:t>
      </w:r>
      <w:r w:rsidRPr="00096833">
        <w:rPr>
          <w:spacing w:val="-2"/>
        </w:rPr>
        <w:t xml:space="preserve"> </w:t>
      </w:r>
      <w:r w:rsidRPr="00096833">
        <w:t>utilizării</w:t>
      </w:r>
      <w:r w:rsidRPr="00096833">
        <w:rPr>
          <w:spacing w:val="-1"/>
        </w:rPr>
        <w:t xml:space="preserve"> </w:t>
      </w:r>
      <w:r w:rsidRPr="00096833">
        <w:t>intravitroase –</w:t>
      </w:r>
      <w:r w:rsidRPr="00096833">
        <w:rPr>
          <w:spacing w:val="-5"/>
        </w:rPr>
        <w:t xml:space="preserve"> </w:t>
      </w:r>
      <w:r w:rsidRPr="00096833">
        <w:t>mod</w:t>
      </w:r>
      <w:r w:rsidRPr="00096833">
        <w:rPr>
          <w:spacing w:val="-2"/>
        </w:rPr>
        <w:t xml:space="preserve"> </w:t>
      </w:r>
      <w:r w:rsidRPr="00096833">
        <w:t>de</w:t>
      </w:r>
      <w:r w:rsidRPr="00096833">
        <w:rPr>
          <w:spacing w:val="-4"/>
        </w:rPr>
        <w:t xml:space="preserve"> </w:t>
      </w:r>
      <w:r w:rsidRPr="00096833">
        <w:t>administrare</w:t>
      </w:r>
      <w:r w:rsidRPr="00096833">
        <w:rPr>
          <w:spacing w:val="-2"/>
        </w:rPr>
        <w:t xml:space="preserve"> </w:t>
      </w:r>
      <w:r w:rsidRPr="00096833">
        <w:t>neaprobat –</w:t>
      </w:r>
      <w:r w:rsidRPr="00096833">
        <w:rPr>
          <w:spacing w:val="-2"/>
        </w:rPr>
        <w:t xml:space="preserve"> </w:t>
      </w:r>
      <w:r w:rsidRPr="00096833">
        <w:t>de bevacizumab preparat din flacoane care conţin forma farmaceutică aprobată pentru administrare</w:t>
      </w:r>
      <w:r w:rsidR="00F83050" w:rsidRPr="00096833">
        <w:t xml:space="preserve"> </w:t>
      </w:r>
      <w:r w:rsidRPr="00096833">
        <w:t>intravenoasă, au fost raportate cazuri individuale şi grupuri de reacţii adverse oculare grave. Aceste reacţii includ endoftalmită infecţioasă, inflamaţie intraoculară, ca de exemplu endoftalmită sterilă, uveită şi vitrită, dezlipire de retină, ruptură a epiteliului pigmentar retinian, creştere a tensiunii intraoculare, hemoragie intraoculară, ca de exemplu hemoragie vitroasă sau hemoragie retiniană şi hemoragie</w:t>
      </w:r>
      <w:r w:rsidRPr="00096833">
        <w:rPr>
          <w:spacing w:val="-4"/>
        </w:rPr>
        <w:t xml:space="preserve"> </w:t>
      </w:r>
      <w:r w:rsidRPr="00096833">
        <w:t>conjunctivală.</w:t>
      </w:r>
      <w:r w:rsidRPr="00096833">
        <w:rPr>
          <w:spacing w:val="-4"/>
        </w:rPr>
        <w:t xml:space="preserve"> </w:t>
      </w:r>
      <w:r w:rsidRPr="00096833">
        <w:t>Unele</w:t>
      </w:r>
      <w:r w:rsidRPr="00096833">
        <w:rPr>
          <w:spacing w:val="-4"/>
        </w:rPr>
        <w:t xml:space="preserve"> </w:t>
      </w:r>
      <w:r w:rsidRPr="00096833">
        <w:t>dintre</w:t>
      </w:r>
      <w:r w:rsidRPr="00096833">
        <w:rPr>
          <w:spacing w:val="-2"/>
        </w:rPr>
        <w:t xml:space="preserve"> </w:t>
      </w:r>
      <w:r w:rsidRPr="00096833">
        <w:t>aceste</w:t>
      </w:r>
      <w:r w:rsidRPr="00096833">
        <w:rPr>
          <w:spacing w:val="-2"/>
        </w:rPr>
        <w:t xml:space="preserve"> </w:t>
      </w:r>
      <w:r w:rsidRPr="00096833">
        <w:t>reacţii</w:t>
      </w:r>
      <w:r w:rsidRPr="00096833">
        <w:rPr>
          <w:spacing w:val="-1"/>
        </w:rPr>
        <w:t xml:space="preserve"> </w:t>
      </w:r>
      <w:r w:rsidRPr="00096833">
        <w:t>au</w:t>
      </w:r>
      <w:r w:rsidRPr="00096833">
        <w:rPr>
          <w:spacing w:val="-1"/>
        </w:rPr>
        <w:t xml:space="preserve"> </w:t>
      </w:r>
      <w:r w:rsidRPr="00096833">
        <w:t>avut</w:t>
      </w:r>
      <w:r w:rsidRPr="00096833">
        <w:rPr>
          <w:spacing w:val="-4"/>
        </w:rPr>
        <w:t xml:space="preserve"> </w:t>
      </w:r>
      <w:r w:rsidRPr="00096833">
        <w:t>ca</w:t>
      </w:r>
      <w:r w:rsidRPr="00096833">
        <w:rPr>
          <w:spacing w:val="-2"/>
        </w:rPr>
        <w:t xml:space="preserve"> </w:t>
      </w:r>
      <w:r w:rsidRPr="00096833">
        <w:t>rezultat</w:t>
      </w:r>
      <w:r w:rsidRPr="00096833">
        <w:rPr>
          <w:spacing w:val="-2"/>
        </w:rPr>
        <w:t xml:space="preserve"> </w:t>
      </w:r>
      <w:r w:rsidRPr="00096833">
        <w:t>reducerea</w:t>
      </w:r>
      <w:r w:rsidRPr="00096833">
        <w:rPr>
          <w:spacing w:val="-2"/>
        </w:rPr>
        <w:t xml:space="preserve"> </w:t>
      </w:r>
      <w:r w:rsidRPr="00096833">
        <w:t>acuităţii</w:t>
      </w:r>
      <w:r w:rsidRPr="00096833">
        <w:rPr>
          <w:spacing w:val="-4"/>
        </w:rPr>
        <w:t xml:space="preserve"> </w:t>
      </w:r>
      <w:r w:rsidRPr="00096833">
        <w:t>vizuale</w:t>
      </w:r>
      <w:r w:rsidRPr="00096833">
        <w:rPr>
          <w:spacing w:val="-2"/>
        </w:rPr>
        <w:t xml:space="preserve"> </w:t>
      </w:r>
      <w:r w:rsidRPr="00096833">
        <w:t>în diferite grade, inclusiv orbire permanentă.</w:t>
      </w:r>
    </w:p>
    <w:p w14:paraId="4E754240" w14:textId="77777777" w:rsidR="00646352" w:rsidRPr="00096833" w:rsidRDefault="00646352" w:rsidP="00536ABF">
      <w:pPr>
        <w:pStyle w:val="BodyText"/>
      </w:pPr>
    </w:p>
    <w:p w14:paraId="037B7043" w14:textId="77777777" w:rsidR="00646352" w:rsidRPr="00096833" w:rsidRDefault="00EF11E9" w:rsidP="00536ABF">
      <w:pPr>
        <w:pStyle w:val="BodyText"/>
      </w:pPr>
      <w:r w:rsidRPr="00096833">
        <w:rPr>
          <w:u w:val="single"/>
        </w:rPr>
        <w:t>Efecte</w:t>
      </w:r>
      <w:r w:rsidRPr="00096833">
        <w:rPr>
          <w:spacing w:val="-4"/>
          <w:u w:val="single"/>
        </w:rPr>
        <w:t xml:space="preserve"> </w:t>
      </w:r>
      <w:r w:rsidRPr="00096833">
        <w:rPr>
          <w:u w:val="single"/>
        </w:rPr>
        <w:t>sistemice</w:t>
      </w:r>
      <w:r w:rsidRPr="00096833">
        <w:rPr>
          <w:spacing w:val="-4"/>
          <w:u w:val="single"/>
        </w:rPr>
        <w:t xml:space="preserve"> </w:t>
      </w:r>
      <w:r w:rsidRPr="00096833">
        <w:rPr>
          <w:u w:val="single"/>
        </w:rPr>
        <w:t>apărute</w:t>
      </w:r>
      <w:r w:rsidRPr="00096833">
        <w:rPr>
          <w:spacing w:val="-6"/>
          <w:u w:val="single"/>
        </w:rPr>
        <w:t xml:space="preserve"> </w:t>
      </w:r>
      <w:r w:rsidRPr="00096833">
        <w:rPr>
          <w:u w:val="single"/>
        </w:rPr>
        <w:t>ca</w:t>
      </w:r>
      <w:r w:rsidRPr="00096833">
        <w:rPr>
          <w:spacing w:val="-5"/>
          <w:u w:val="single"/>
        </w:rPr>
        <w:t xml:space="preserve"> </w:t>
      </w:r>
      <w:r w:rsidRPr="00096833">
        <w:rPr>
          <w:u w:val="single"/>
        </w:rPr>
        <w:t>urmare</w:t>
      </w:r>
      <w:r w:rsidRPr="00096833">
        <w:rPr>
          <w:spacing w:val="-6"/>
          <w:u w:val="single"/>
        </w:rPr>
        <w:t xml:space="preserve"> </w:t>
      </w:r>
      <w:r w:rsidRPr="00096833">
        <w:rPr>
          <w:u w:val="single"/>
        </w:rPr>
        <w:t>a</w:t>
      </w:r>
      <w:r w:rsidRPr="00096833">
        <w:rPr>
          <w:spacing w:val="-4"/>
          <w:u w:val="single"/>
        </w:rPr>
        <w:t xml:space="preserve"> </w:t>
      </w:r>
      <w:r w:rsidRPr="00096833">
        <w:rPr>
          <w:u w:val="single"/>
        </w:rPr>
        <w:t>administrării</w:t>
      </w:r>
      <w:r w:rsidRPr="00096833">
        <w:rPr>
          <w:spacing w:val="-5"/>
          <w:u w:val="single"/>
        </w:rPr>
        <w:t xml:space="preserve"> </w:t>
      </w:r>
      <w:r w:rsidRPr="00096833">
        <w:rPr>
          <w:spacing w:val="-2"/>
          <w:u w:val="single"/>
        </w:rPr>
        <w:t>intravitroase</w:t>
      </w:r>
    </w:p>
    <w:p w14:paraId="318E7A1B" w14:textId="77777777" w:rsidR="00646352" w:rsidRPr="00096833" w:rsidRDefault="00EF11E9" w:rsidP="00536ABF">
      <w:pPr>
        <w:pStyle w:val="BodyText"/>
      </w:pPr>
      <w:r w:rsidRPr="00096833">
        <w:t>S-a demonstrat că administrarea intravitroasă în tratamentul anti-FCEV a determinat o scădere a concentraţiei factorului circulant FCEV. Ca urmare a administrării injectabile intravitroase a inhibitorilor</w:t>
      </w:r>
      <w:r w:rsidRPr="00096833">
        <w:rPr>
          <w:spacing w:val="-2"/>
        </w:rPr>
        <w:t xml:space="preserve"> </w:t>
      </w:r>
      <w:r w:rsidRPr="00096833">
        <w:t>FCEV,</w:t>
      </w:r>
      <w:r w:rsidRPr="00096833">
        <w:rPr>
          <w:spacing w:val="-2"/>
        </w:rPr>
        <w:t xml:space="preserve"> </w:t>
      </w:r>
      <w:r w:rsidRPr="00096833">
        <w:t>au</w:t>
      </w:r>
      <w:r w:rsidRPr="00096833">
        <w:rPr>
          <w:spacing w:val="-4"/>
        </w:rPr>
        <w:t xml:space="preserve"> </w:t>
      </w:r>
      <w:r w:rsidRPr="00096833">
        <w:t>fost</w:t>
      </w:r>
      <w:r w:rsidRPr="00096833">
        <w:rPr>
          <w:spacing w:val="-4"/>
        </w:rPr>
        <w:t xml:space="preserve"> </w:t>
      </w:r>
      <w:r w:rsidRPr="00096833">
        <w:t>raportate</w:t>
      </w:r>
      <w:r w:rsidRPr="00096833">
        <w:rPr>
          <w:spacing w:val="-4"/>
        </w:rPr>
        <w:t xml:space="preserve"> </w:t>
      </w:r>
      <w:r w:rsidRPr="00096833">
        <w:t>reacţii</w:t>
      </w:r>
      <w:r w:rsidRPr="00096833">
        <w:rPr>
          <w:spacing w:val="-4"/>
        </w:rPr>
        <w:t xml:space="preserve"> </w:t>
      </w:r>
      <w:r w:rsidRPr="00096833">
        <w:t>adverse</w:t>
      </w:r>
      <w:r w:rsidRPr="00096833">
        <w:rPr>
          <w:spacing w:val="-4"/>
        </w:rPr>
        <w:t xml:space="preserve"> </w:t>
      </w:r>
      <w:r w:rsidRPr="00096833">
        <w:t>sistemice,</w:t>
      </w:r>
      <w:r w:rsidRPr="00096833">
        <w:rPr>
          <w:spacing w:val="-2"/>
        </w:rPr>
        <w:t xml:space="preserve"> </w:t>
      </w:r>
      <w:r w:rsidRPr="00096833">
        <w:t>incluzând</w:t>
      </w:r>
      <w:r w:rsidRPr="00096833">
        <w:rPr>
          <w:spacing w:val="-5"/>
        </w:rPr>
        <w:t xml:space="preserve"> </w:t>
      </w:r>
      <w:r w:rsidRPr="00096833">
        <w:t>evenimente</w:t>
      </w:r>
      <w:r w:rsidRPr="00096833">
        <w:rPr>
          <w:spacing w:val="-2"/>
        </w:rPr>
        <w:t xml:space="preserve"> </w:t>
      </w:r>
      <w:r w:rsidRPr="00096833">
        <w:t>hemoragice</w:t>
      </w:r>
      <w:r w:rsidRPr="00096833">
        <w:rPr>
          <w:spacing w:val="-2"/>
        </w:rPr>
        <w:t xml:space="preserve"> </w:t>
      </w:r>
      <w:r w:rsidRPr="00096833">
        <w:t>non- oculare şi tromboembolice arteriale.</w:t>
      </w:r>
    </w:p>
    <w:p w14:paraId="41EF2763" w14:textId="77777777" w:rsidR="00646352" w:rsidRPr="00096833" w:rsidRDefault="00646352" w:rsidP="00536ABF">
      <w:pPr>
        <w:pStyle w:val="BodyText"/>
      </w:pPr>
    </w:p>
    <w:p w14:paraId="0EC6E90B" w14:textId="77777777" w:rsidR="00646352" w:rsidRPr="00096833" w:rsidRDefault="00EF11E9" w:rsidP="00536ABF">
      <w:pPr>
        <w:pStyle w:val="BodyText"/>
      </w:pPr>
      <w:r w:rsidRPr="00096833">
        <w:rPr>
          <w:u w:val="single"/>
        </w:rPr>
        <w:t>Insuficienţă</w:t>
      </w:r>
      <w:r w:rsidRPr="00096833">
        <w:rPr>
          <w:spacing w:val="-7"/>
          <w:u w:val="single"/>
        </w:rPr>
        <w:t xml:space="preserve"> </w:t>
      </w:r>
      <w:r w:rsidRPr="00096833">
        <w:rPr>
          <w:spacing w:val="-2"/>
          <w:u w:val="single"/>
        </w:rPr>
        <w:t>ovariană/fertilitate</w:t>
      </w:r>
    </w:p>
    <w:p w14:paraId="7FE709EF" w14:textId="77777777" w:rsidR="00646352" w:rsidRPr="00096833" w:rsidRDefault="00EF11E9" w:rsidP="00536ABF">
      <w:pPr>
        <w:pStyle w:val="BodyText"/>
      </w:pPr>
      <w:r w:rsidRPr="00096833">
        <w:t>Bevacizumab poate afecta fertilitatea femeilor (vezi pct. 4.6 şi 4.8). Ca urmare, înainte de începerea tratamentului</w:t>
      </w:r>
      <w:r w:rsidRPr="00096833">
        <w:rPr>
          <w:spacing w:val="-5"/>
        </w:rPr>
        <w:t xml:space="preserve"> </w:t>
      </w:r>
      <w:r w:rsidRPr="00096833">
        <w:t>cu</w:t>
      </w:r>
      <w:r w:rsidRPr="00096833">
        <w:rPr>
          <w:spacing w:val="-3"/>
        </w:rPr>
        <w:t xml:space="preserve"> </w:t>
      </w:r>
      <w:r w:rsidRPr="00096833">
        <w:t>bevacizumab,</w:t>
      </w:r>
      <w:r w:rsidRPr="00096833">
        <w:rPr>
          <w:spacing w:val="-3"/>
        </w:rPr>
        <w:t xml:space="preserve"> </w:t>
      </w:r>
      <w:r w:rsidRPr="00096833">
        <w:t>strategiile</w:t>
      </w:r>
      <w:r w:rsidRPr="00096833">
        <w:rPr>
          <w:spacing w:val="-3"/>
        </w:rPr>
        <w:t xml:space="preserve"> </w:t>
      </w:r>
      <w:r w:rsidRPr="00096833">
        <w:t>de</w:t>
      </w:r>
      <w:r w:rsidRPr="00096833">
        <w:rPr>
          <w:spacing w:val="-3"/>
        </w:rPr>
        <w:t xml:space="preserve"> </w:t>
      </w:r>
      <w:r w:rsidRPr="00096833">
        <w:t>conservare</w:t>
      </w:r>
      <w:r w:rsidRPr="00096833">
        <w:rPr>
          <w:spacing w:val="-5"/>
        </w:rPr>
        <w:t xml:space="preserve"> </w:t>
      </w:r>
      <w:r w:rsidRPr="00096833">
        <w:t>a</w:t>
      </w:r>
      <w:r w:rsidRPr="00096833">
        <w:rPr>
          <w:spacing w:val="-3"/>
        </w:rPr>
        <w:t xml:space="preserve"> </w:t>
      </w:r>
      <w:r w:rsidRPr="00096833">
        <w:t>fertilităţii</w:t>
      </w:r>
      <w:r w:rsidRPr="00096833">
        <w:rPr>
          <w:spacing w:val="-5"/>
        </w:rPr>
        <w:t xml:space="preserve"> </w:t>
      </w:r>
      <w:r w:rsidRPr="00096833">
        <w:t>trebuie</w:t>
      </w:r>
      <w:r w:rsidRPr="00096833">
        <w:rPr>
          <w:spacing w:val="-3"/>
        </w:rPr>
        <w:t xml:space="preserve"> </w:t>
      </w:r>
      <w:r w:rsidRPr="00096833">
        <w:t>discutate</w:t>
      </w:r>
      <w:r w:rsidRPr="00096833">
        <w:rPr>
          <w:spacing w:val="-3"/>
        </w:rPr>
        <w:t xml:space="preserve"> </w:t>
      </w:r>
      <w:r w:rsidRPr="00096833">
        <w:t>cu</w:t>
      </w:r>
      <w:r w:rsidRPr="00096833">
        <w:rPr>
          <w:spacing w:val="-3"/>
        </w:rPr>
        <w:t xml:space="preserve"> </w:t>
      </w:r>
      <w:r w:rsidRPr="00096833">
        <w:t>femeile</w:t>
      </w:r>
      <w:r w:rsidRPr="00096833">
        <w:rPr>
          <w:spacing w:val="-3"/>
        </w:rPr>
        <w:t xml:space="preserve"> </w:t>
      </w:r>
      <w:r w:rsidRPr="00096833">
        <w:t>aflate la vârsta fertilă.</w:t>
      </w:r>
    </w:p>
    <w:p w14:paraId="5D7505D7" w14:textId="77777777" w:rsidR="00646352" w:rsidRPr="00096833" w:rsidRDefault="00646352" w:rsidP="00536ABF">
      <w:pPr>
        <w:pStyle w:val="BodyText"/>
      </w:pPr>
    </w:p>
    <w:p w14:paraId="6D6DF839" w14:textId="77777777" w:rsidR="00646352" w:rsidRPr="00096833" w:rsidRDefault="00EF11E9" w:rsidP="00536ABF">
      <w:pPr>
        <w:pStyle w:val="BodyText"/>
      </w:pPr>
      <w:r w:rsidRPr="00096833">
        <w:rPr>
          <w:u w:val="single"/>
        </w:rPr>
        <w:t>Abevmy</w:t>
      </w:r>
      <w:r w:rsidRPr="00096833">
        <w:rPr>
          <w:spacing w:val="-6"/>
          <w:u w:val="single"/>
        </w:rPr>
        <w:t xml:space="preserve"> </w:t>
      </w:r>
      <w:r w:rsidRPr="00096833">
        <w:rPr>
          <w:u w:val="single"/>
        </w:rPr>
        <w:t>conţine</w:t>
      </w:r>
      <w:r w:rsidRPr="00096833">
        <w:rPr>
          <w:spacing w:val="-3"/>
          <w:u w:val="single"/>
        </w:rPr>
        <w:t xml:space="preserve"> </w:t>
      </w:r>
      <w:r w:rsidRPr="00096833">
        <w:rPr>
          <w:spacing w:val="-2"/>
          <w:u w:val="single"/>
        </w:rPr>
        <w:t>sodiu.</w:t>
      </w:r>
    </w:p>
    <w:p w14:paraId="2ED88ADC" w14:textId="77777777" w:rsidR="00646352" w:rsidRPr="00096833" w:rsidRDefault="00EF11E9" w:rsidP="00536ABF">
      <w:pPr>
        <w:pStyle w:val="BodyText"/>
      </w:pPr>
      <w:r w:rsidRPr="00096833">
        <w:t>Acest</w:t>
      </w:r>
      <w:r w:rsidRPr="00096833">
        <w:rPr>
          <w:spacing w:val="-3"/>
        </w:rPr>
        <w:t xml:space="preserve"> </w:t>
      </w:r>
      <w:r w:rsidRPr="00096833">
        <w:t>medicament</w:t>
      </w:r>
      <w:r w:rsidRPr="00096833">
        <w:rPr>
          <w:spacing w:val="-2"/>
        </w:rPr>
        <w:t xml:space="preserve"> </w:t>
      </w:r>
      <w:r w:rsidRPr="00096833">
        <w:t>conţine</w:t>
      </w:r>
      <w:r w:rsidRPr="00096833">
        <w:rPr>
          <w:spacing w:val="-4"/>
        </w:rPr>
        <w:t xml:space="preserve"> </w:t>
      </w:r>
      <w:r w:rsidRPr="00096833">
        <w:t>sodiu</w:t>
      </w:r>
      <w:r w:rsidRPr="00096833">
        <w:rPr>
          <w:spacing w:val="-5"/>
        </w:rPr>
        <w:t xml:space="preserve"> </w:t>
      </w:r>
      <w:r w:rsidRPr="00096833">
        <w:t>4,196</w:t>
      </w:r>
      <w:r w:rsidRPr="00096833">
        <w:rPr>
          <w:spacing w:val="-4"/>
        </w:rPr>
        <w:t xml:space="preserve"> </w:t>
      </w:r>
      <w:r w:rsidRPr="00096833">
        <w:t>mg</w:t>
      </w:r>
      <w:r w:rsidRPr="00096833">
        <w:rPr>
          <w:spacing w:val="-5"/>
        </w:rPr>
        <w:t xml:space="preserve"> </w:t>
      </w:r>
      <w:r w:rsidRPr="00096833">
        <w:t>în</w:t>
      </w:r>
      <w:r w:rsidRPr="00096833">
        <w:rPr>
          <w:spacing w:val="-2"/>
        </w:rPr>
        <w:t xml:space="preserve"> </w:t>
      </w:r>
      <w:r w:rsidRPr="00096833">
        <w:t>fiecare</w:t>
      </w:r>
      <w:r w:rsidRPr="00096833">
        <w:rPr>
          <w:spacing w:val="-2"/>
        </w:rPr>
        <w:t xml:space="preserve"> </w:t>
      </w:r>
      <w:r w:rsidRPr="00096833">
        <w:t>fiolă</w:t>
      </w:r>
      <w:r w:rsidRPr="00096833">
        <w:rPr>
          <w:spacing w:val="-2"/>
        </w:rPr>
        <w:t xml:space="preserve"> </w:t>
      </w:r>
      <w:r w:rsidRPr="00096833">
        <w:t>a</w:t>
      </w:r>
      <w:r w:rsidRPr="00096833">
        <w:rPr>
          <w:spacing w:val="-4"/>
        </w:rPr>
        <w:t xml:space="preserve"> </w:t>
      </w:r>
      <w:r w:rsidRPr="00096833">
        <w:t>4</w:t>
      </w:r>
      <w:r w:rsidRPr="00096833">
        <w:rPr>
          <w:spacing w:val="-1"/>
        </w:rPr>
        <w:t xml:space="preserve"> </w:t>
      </w:r>
      <w:r w:rsidRPr="00096833">
        <w:t>ml,</w:t>
      </w:r>
      <w:r w:rsidRPr="00096833">
        <w:rPr>
          <w:spacing w:val="-2"/>
        </w:rPr>
        <w:t xml:space="preserve"> </w:t>
      </w:r>
      <w:r w:rsidRPr="00096833">
        <w:t>echivalentul</w:t>
      </w:r>
      <w:r w:rsidRPr="00096833">
        <w:rPr>
          <w:spacing w:val="-4"/>
        </w:rPr>
        <w:t xml:space="preserve"> </w:t>
      </w:r>
      <w:r w:rsidRPr="00096833">
        <w:t>a</w:t>
      </w:r>
      <w:r w:rsidRPr="00096833">
        <w:rPr>
          <w:spacing w:val="-2"/>
        </w:rPr>
        <w:t xml:space="preserve"> </w:t>
      </w:r>
      <w:r w:rsidRPr="00096833">
        <w:t>0,21%</w:t>
      </w:r>
      <w:r w:rsidRPr="00096833">
        <w:rPr>
          <w:spacing w:val="-2"/>
        </w:rPr>
        <w:t xml:space="preserve"> </w:t>
      </w:r>
      <w:r w:rsidRPr="00096833">
        <w:t>din</w:t>
      </w:r>
      <w:r w:rsidRPr="00096833">
        <w:rPr>
          <w:spacing w:val="-2"/>
        </w:rPr>
        <w:t xml:space="preserve"> </w:t>
      </w:r>
      <w:r w:rsidRPr="00096833">
        <w:t>cantitatea maximă zilnică recomandată de OMS de 2 g de sodiu la un adult.</w:t>
      </w:r>
    </w:p>
    <w:p w14:paraId="4453DFFB" w14:textId="77777777" w:rsidR="00646352" w:rsidRPr="00096833" w:rsidRDefault="00646352" w:rsidP="00536ABF">
      <w:pPr>
        <w:pStyle w:val="BodyText"/>
      </w:pPr>
    </w:p>
    <w:p w14:paraId="60C473A7" w14:textId="77777777" w:rsidR="00646352" w:rsidRPr="00096833" w:rsidRDefault="00EF11E9" w:rsidP="00536ABF">
      <w:pPr>
        <w:pStyle w:val="BodyText"/>
      </w:pPr>
      <w:r w:rsidRPr="00096833">
        <w:t>Acest</w:t>
      </w:r>
      <w:r w:rsidRPr="00096833">
        <w:rPr>
          <w:spacing w:val="-2"/>
        </w:rPr>
        <w:t xml:space="preserve"> </w:t>
      </w:r>
      <w:r w:rsidRPr="00096833">
        <w:t>medicament</w:t>
      </w:r>
      <w:r w:rsidRPr="00096833">
        <w:rPr>
          <w:spacing w:val="-1"/>
        </w:rPr>
        <w:t xml:space="preserve"> </w:t>
      </w:r>
      <w:r w:rsidRPr="00096833">
        <w:t>conţine</w:t>
      </w:r>
      <w:r w:rsidRPr="00096833">
        <w:rPr>
          <w:spacing w:val="-3"/>
        </w:rPr>
        <w:t xml:space="preserve"> </w:t>
      </w:r>
      <w:r w:rsidRPr="00096833">
        <w:t>sodiu</w:t>
      </w:r>
      <w:r w:rsidRPr="00096833">
        <w:rPr>
          <w:spacing w:val="-4"/>
        </w:rPr>
        <w:t xml:space="preserve"> </w:t>
      </w:r>
      <w:r w:rsidRPr="00096833">
        <w:t>16,784</w:t>
      </w:r>
      <w:r w:rsidRPr="00096833">
        <w:rPr>
          <w:spacing w:val="-3"/>
        </w:rPr>
        <w:t xml:space="preserve"> </w:t>
      </w:r>
      <w:r w:rsidRPr="00096833">
        <w:t>mg</w:t>
      </w:r>
      <w:r w:rsidRPr="00096833">
        <w:rPr>
          <w:spacing w:val="-4"/>
        </w:rPr>
        <w:t xml:space="preserve"> </w:t>
      </w:r>
      <w:r w:rsidRPr="00096833">
        <w:t>în</w:t>
      </w:r>
      <w:r w:rsidRPr="00096833">
        <w:rPr>
          <w:spacing w:val="-4"/>
        </w:rPr>
        <w:t xml:space="preserve"> </w:t>
      </w:r>
      <w:r w:rsidRPr="00096833">
        <w:t>fiecare</w:t>
      </w:r>
      <w:r w:rsidRPr="00096833">
        <w:rPr>
          <w:spacing w:val="-3"/>
        </w:rPr>
        <w:t xml:space="preserve"> </w:t>
      </w:r>
      <w:r w:rsidRPr="00096833">
        <w:t>fiolă</w:t>
      </w:r>
      <w:r w:rsidRPr="00096833">
        <w:rPr>
          <w:spacing w:val="-1"/>
        </w:rPr>
        <w:t xml:space="preserve"> </w:t>
      </w:r>
      <w:r w:rsidRPr="00096833">
        <w:t>a</w:t>
      </w:r>
      <w:r w:rsidRPr="00096833">
        <w:rPr>
          <w:spacing w:val="-3"/>
        </w:rPr>
        <w:t xml:space="preserve"> </w:t>
      </w:r>
      <w:r w:rsidRPr="00096833">
        <w:t>16</w:t>
      </w:r>
      <w:r w:rsidRPr="00096833">
        <w:rPr>
          <w:spacing w:val="-2"/>
        </w:rPr>
        <w:t xml:space="preserve"> </w:t>
      </w:r>
      <w:r w:rsidRPr="00096833">
        <w:t>ml,</w:t>
      </w:r>
      <w:r w:rsidRPr="00096833">
        <w:rPr>
          <w:spacing w:val="-4"/>
        </w:rPr>
        <w:t xml:space="preserve"> </w:t>
      </w:r>
      <w:r w:rsidRPr="00096833">
        <w:t>echivalentul</w:t>
      </w:r>
      <w:r w:rsidRPr="00096833">
        <w:rPr>
          <w:spacing w:val="-3"/>
        </w:rPr>
        <w:t xml:space="preserve"> </w:t>
      </w:r>
      <w:r w:rsidRPr="00096833">
        <w:t>a</w:t>
      </w:r>
      <w:r w:rsidRPr="00096833">
        <w:rPr>
          <w:spacing w:val="-3"/>
        </w:rPr>
        <w:t xml:space="preserve"> </w:t>
      </w:r>
      <w:r w:rsidRPr="00096833">
        <w:t>0,84%</w:t>
      </w:r>
      <w:r w:rsidRPr="00096833">
        <w:rPr>
          <w:spacing w:val="-3"/>
        </w:rPr>
        <w:t xml:space="preserve"> </w:t>
      </w:r>
      <w:r w:rsidRPr="00096833">
        <w:t>din cantitatea maximă zilnică recomandată de OMS de 2 g de sodiu la un adult.</w:t>
      </w:r>
    </w:p>
    <w:p w14:paraId="6B95B4D8" w14:textId="77777777" w:rsidR="00646352" w:rsidRPr="00096833" w:rsidRDefault="00646352" w:rsidP="00536ABF">
      <w:pPr>
        <w:pStyle w:val="BodyText"/>
      </w:pPr>
    </w:p>
    <w:p w14:paraId="6947A0E0" w14:textId="77777777" w:rsidR="00646352" w:rsidRPr="00096833" w:rsidRDefault="00EF11E9" w:rsidP="00536ABF">
      <w:pPr>
        <w:pStyle w:val="Heading2"/>
        <w:numPr>
          <w:ilvl w:val="1"/>
          <w:numId w:val="14"/>
        </w:numPr>
        <w:tabs>
          <w:tab w:val="left" w:pos="797"/>
        </w:tabs>
        <w:ind w:left="567" w:hanging="566"/>
      </w:pPr>
      <w:r w:rsidRPr="00096833">
        <w:t>Interacţiuni</w:t>
      </w:r>
      <w:r w:rsidRPr="00096833">
        <w:rPr>
          <w:spacing w:val="-6"/>
        </w:rPr>
        <w:t xml:space="preserve"> </w:t>
      </w:r>
      <w:r w:rsidRPr="00096833">
        <w:t>cu</w:t>
      </w:r>
      <w:r w:rsidRPr="00096833">
        <w:rPr>
          <w:spacing w:val="-4"/>
        </w:rPr>
        <w:t xml:space="preserve"> </w:t>
      </w:r>
      <w:r w:rsidRPr="00096833">
        <w:t>alte</w:t>
      </w:r>
      <w:r w:rsidRPr="00096833">
        <w:rPr>
          <w:spacing w:val="-6"/>
        </w:rPr>
        <w:t xml:space="preserve"> </w:t>
      </w:r>
      <w:r w:rsidRPr="00096833">
        <w:t>medicamente</w:t>
      </w:r>
      <w:r w:rsidRPr="00096833">
        <w:rPr>
          <w:spacing w:val="-3"/>
        </w:rPr>
        <w:t xml:space="preserve"> </w:t>
      </w:r>
      <w:r w:rsidRPr="00096833">
        <w:t>şi</w:t>
      </w:r>
      <w:r w:rsidRPr="00096833">
        <w:rPr>
          <w:spacing w:val="-3"/>
        </w:rPr>
        <w:t xml:space="preserve"> </w:t>
      </w:r>
      <w:r w:rsidRPr="00096833">
        <w:t>alte</w:t>
      </w:r>
      <w:r w:rsidRPr="00096833">
        <w:rPr>
          <w:spacing w:val="-6"/>
        </w:rPr>
        <w:t xml:space="preserve"> </w:t>
      </w:r>
      <w:r w:rsidRPr="00096833">
        <w:t>forme</w:t>
      </w:r>
      <w:r w:rsidRPr="00096833">
        <w:rPr>
          <w:spacing w:val="-4"/>
        </w:rPr>
        <w:t xml:space="preserve"> </w:t>
      </w:r>
      <w:r w:rsidRPr="00096833">
        <w:t>de</w:t>
      </w:r>
      <w:r w:rsidRPr="00096833">
        <w:rPr>
          <w:spacing w:val="-3"/>
        </w:rPr>
        <w:t xml:space="preserve"> </w:t>
      </w:r>
      <w:r w:rsidRPr="00096833">
        <w:rPr>
          <w:spacing w:val="-2"/>
        </w:rPr>
        <w:t>interacţiune</w:t>
      </w:r>
    </w:p>
    <w:p w14:paraId="7BF3AC7B" w14:textId="77777777" w:rsidR="00646352" w:rsidRPr="00096833" w:rsidRDefault="00646352" w:rsidP="00536ABF">
      <w:pPr>
        <w:pStyle w:val="BodyText"/>
        <w:rPr>
          <w:b/>
        </w:rPr>
      </w:pPr>
    </w:p>
    <w:p w14:paraId="4E2CD53B" w14:textId="77777777" w:rsidR="00646352" w:rsidRPr="00096833" w:rsidRDefault="00EF11E9" w:rsidP="00536ABF">
      <w:pPr>
        <w:pStyle w:val="BodyText"/>
      </w:pPr>
      <w:r w:rsidRPr="00096833">
        <w:rPr>
          <w:u w:val="single"/>
        </w:rPr>
        <w:t>Efectul</w:t>
      </w:r>
      <w:r w:rsidRPr="00096833">
        <w:rPr>
          <w:spacing w:val="-12"/>
          <w:u w:val="single"/>
        </w:rPr>
        <w:t xml:space="preserve"> </w:t>
      </w:r>
      <w:r w:rsidRPr="00096833">
        <w:rPr>
          <w:u w:val="single"/>
        </w:rPr>
        <w:t>medicamentelor</w:t>
      </w:r>
      <w:r w:rsidRPr="00096833">
        <w:rPr>
          <w:spacing w:val="-7"/>
          <w:u w:val="single"/>
        </w:rPr>
        <w:t xml:space="preserve"> </w:t>
      </w:r>
      <w:r w:rsidRPr="00096833">
        <w:rPr>
          <w:u w:val="single"/>
        </w:rPr>
        <w:t>antineoplazice</w:t>
      </w:r>
      <w:r w:rsidRPr="00096833">
        <w:rPr>
          <w:spacing w:val="-7"/>
          <w:u w:val="single"/>
        </w:rPr>
        <w:t xml:space="preserve"> </w:t>
      </w:r>
      <w:r w:rsidRPr="00096833">
        <w:rPr>
          <w:u w:val="single"/>
        </w:rPr>
        <w:t>asupra</w:t>
      </w:r>
      <w:r w:rsidRPr="00096833">
        <w:rPr>
          <w:spacing w:val="-9"/>
          <w:u w:val="single"/>
        </w:rPr>
        <w:t xml:space="preserve"> </w:t>
      </w:r>
      <w:r w:rsidRPr="00096833">
        <w:rPr>
          <w:u w:val="single"/>
        </w:rPr>
        <w:t>farmacocineticii</w:t>
      </w:r>
      <w:r w:rsidRPr="00096833">
        <w:rPr>
          <w:spacing w:val="-6"/>
          <w:u w:val="single"/>
        </w:rPr>
        <w:t xml:space="preserve"> </w:t>
      </w:r>
      <w:r w:rsidRPr="00096833">
        <w:rPr>
          <w:spacing w:val="-2"/>
          <w:u w:val="single"/>
        </w:rPr>
        <w:t>bevacizumab</w:t>
      </w:r>
    </w:p>
    <w:p w14:paraId="28FD1DAA" w14:textId="77777777" w:rsidR="00646352" w:rsidRPr="00096833" w:rsidRDefault="00EF11E9" w:rsidP="00536ABF">
      <w:pPr>
        <w:pStyle w:val="BodyText"/>
      </w:pPr>
      <w:r w:rsidRPr="00096833">
        <w:t>Având ca bază rezultatele unor analize farmacocinetice ale populaţiei, nu a fost observată nicio interacţiune relevantă clinic asupra farmacocineticii bevacizumab în urma administrării concomitente cu chimioterapia. Nu au existat diferenţe semnificative statistic sau relevante clinic între clearance-ul bevacizumab la pacienţii trataţi cu bevacizumab în monoterapie comparativ cu pacienţii cărora li s-a administrat</w:t>
      </w:r>
      <w:r w:rsidRPr="00096833">
        <w:rPr>
          <w:spacing w:val="-2"/>
        </w:rPr>
        <w:t xml:space="preserve"> </w:t>
      </w:r>
      <w:r w:rsidRPr="00096833">
        <w:t>bevacizumab</w:t>
      </w:r>
      <w:r w:rsidRPr="00096833">
        <w:rPr>
          <w:spacing w:val="-4"/>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5"/>
        </w:rPr>
        <w:t xml:space="preserve"> </w:t>
      </w:r>
      <w:r w:rsidRPr="00096833">
        <w:t>interferon</w:t>
      </w:r>
      <w:r w:rsidRPr="00096833">
        <w:rPr>
          <w:spacing w:val="-2"/>
        </w:rPr>
        <w:t xml:space="preserve"> </w:t>
      </w:r>
      <w:r w:rsidRPr="00096833">
        <w:t>alfa-2a,</w:t>
      </w:r>
      <w:r w:rsidRPr="00096833">
        <w:rPr>
          <w:spacing w:val="-2"/>
        </w:rPr>
        <w:t xml:space="preserve"> </w:t>
      </w:r>
      <w:r w:rsidRPr="00096833">
        <w:t>erlotinib</w:t>
      </w:r>
      <w:r w:rsidRPr="00096833">
        <w:rPr>
          <w:spacing w:val="-2"/>
        </w:rPr>
        <w:t xml:space="preserve"> </w:t>
      </w:r>
      <w:r w:rsidRPr="00096833">
        <w:t>sau</w:t>
      </w:r>
      <w:r w:rsidRPr="00096833">
        <w:rPr>
          <w:spacing w:val="-2"/>
        </w:rPr>
        <w:t xml:space="preserve"> </w:t>
      </w:r>
      <w:r w:rsidRPr="00096833">
        <w:t>chimioterapice</w:t>
      </w:r>
      <w:r w:rsidRPr="00096833">
        <w:rPr>
          <w:spacing w:val="-4"/>
        </w:rPr>
        <w:t xml:space="preserve"> </w:t>
      </w:r>
      <w:r w:rsidRPr="00096833">
        <w:t>(IFL,</w:t>
      </w:r>
      <w:r w:rsidRPr="00096833">
        <w:rPr>
          <w:spacing w:val="-2"/>
        </w:rPr>
        <w:t xml:space="preserve"> </w:t>
      </w:r>
      <w:r w:rsidRPr="00096833">
        <w:t>5-FU/LV, carboplatină/paclitaxel, capecitabină, doxorubicină sau cisplatină/gemcitabină).</w:t>
      </w:r>
    </w:p>
    <w:p w14:paraId="1167C572" w14:textId="77777777" w:rsidR="00646352" w:rsidRPr="00096833" w:rsidRDefault="00646352" w:rsidP="00536ABF">
      <w:pPr>
        <w:pStyle w:val="BodyText"/>
      </w:pPr>
    </w:p>
    <w:p w14:paraId="550E7337" w14:textId="77777777" w:rsidR="00646352" w:rsidRPr="00096833" w:rsidRDefault="00EF11E9" w:rsidP="00536ABF">
      <w:pPr>
        <w:pStyle w:val="BodyText"/>
      </w:pPr>
      <w:r w:rsidRPr="00096833">
        <w:rPr>
          <w:u w:val="single"/>
        </w:rPr>
        <w:t>Efectul</w:t>
      </w:r>
      <w:r w:rsidRPr="00096833">
        <w:rPr>
          <w:spacing w:val="-10"/>
          <w:u w:val="single"/>
        </w:rPr>
        <w:t xml:space="preserve"> </w:t>
      </w:r>
      <w:r w:rsidRPr="00096833">
        <w:rPr>
          <w:u w:val="single"/>
        </w:rPr>
        <w:t>bevacizumab</w:t>
      </w:r>
      <w:r w:rsidRPr="00096833">
        <w:rPr>
          <w:spacing w:val="-5"/>
          <w:u w:val="single"/>
        </w:rPr>
        <w:t xml:space="preserve"> </w:t>
      </w:r>
      <w:r w:rsidRPr="00096833">
        <w:rPr>
          <w:u w:val="single"/>
        </w:rPr>
        <w:t>asupra</w:t>
      </w:r>
      <w:r w:rsidRPr="00096833">
        <w:rPr>
          <w:spacing w:val="-6"/>
          <w:u w:val="single"/>
        </w:rPr>
        <w:t xml:space="preserve"> </w:t>
      </w:r>
      <w:r w:rsidRPr="00096833">
        <w:rPr>
          <w:u w:val="single"/>
        </w:rPr>
        <w:t>farmacocineticii</w:t>
      </w:r>
      <w:r w:rsidRPr="00096833">
        <w:rPr>
          <w:spacing w:val="-5"/>
          <w:u w:val="single"/>
        </w:rPr>
        <w:t xml:space="preserve"> </w:t>
      </w:r>
      <w:r w:rsidRPr="00096833">
        <w:rPr>
          <w:u w:val="single"/>
        </w:rPr>
        <w:t>altor</w:t>
      </w:r>
      <w:r w:rsidRPr="00096833">
        <w:rPr>
          <w:spacing w:val="-7"/>
          <w:u w:val="single"/>
        </w:rPr>
        <w:t xml:space="preserve"> </w:t>
      </w:r>
      <w:r w:rsidRPr="00096833">
        <w:rPr>
          <w:u w:val="single"/>
        </w:rPr>
        <w:t>medicamente</w:t>
      </w:r>
      <w:r w:rsidRPr="00096833">
        <w:rPr>
          <w:spacing w:val="-7"/>
          <w:u w:val="single"/>
        </w:rPr>
        <w:t xml:space="preserve"> </w:t>
      </w:r>
      <w:r w:rsidRPr="00096833">
        <w:rPr>
          <w:spacing w:val="-2"/>
          <w:u w:val="single"/>
        </w:rPr>
        <w:t>antineoplazice</w:t>
      </w:r>
    </w:p>
    <w:p w14:paraId="2666E5CA" w14:textId="77777777" w:rsidR="00646352" w:rsidRPr="00096833" w:rsidRDefault="00EF11E9" w:rsidP="00536ABF">
      <w:pPr>
        <w:pStyle w:val="BodyText"/>
      </w:pPr>
      <w:r w:rsidRPr="00096833">
        <w:t>În</w:t>
      </w:r>
      <w:r w:rsidRPr="00096833">
        <w:rPr>
          <w:spacing w:val="-2"/>
        </w:rPr>
        <w:t xml:space="preserve"> </w:t>
      </w:r>
      <w:r w:rsidRPr="00096833">
        <w:t>cazul</w:t>
      </w:r>
      <w:r w:rsidRPr="00096833">
        <w:rPr>
          <w:spacing w:val="-4"/>
        </w:rPr>
        <w:t xml:space="preserve"> </w:t>
      </w:r>
      <w:r w:rsidRPr="00096833">
        <w:t>administrării</w:t>
      </w:r>
      <w:r w:rsidRPr="00096833">
        <w:rPr>
          <w:spacing w:val="-1"/>
        </w:rPr>
        <w:t xml:space="preserve"> </w:t>
      </w:r>
      <w:r w:rsidRPr="00096833">
        <w:t>concomitente</w:t>
      </w:r>
      <w:r w:rsidRPr="00096833">
        <w:rPr>
          <w:spacing w:val="-4"/>
        </w:rPr>
        <w:t xml:space="preserve"> </w:t>
      </w:r>
      <w:r w:rsidRPr="00096833">
        <w:t>a</w:t>
      </w:r>
      <w:r w:rsidRPr="00096833">
        <w:rPr>
          <w:spacing w:val="-2"/>
        </w:rPr>
        <w:t xml:space="preserve"> </w:t>
      </w:r>
      <w:r w:rsidRPr="00096833">
        <w:t>bevacizumab</w:t>
      </w:r>
      <w:r w:rsidRPr="00096833">
        <w:rPr>
          <w:spacing w:val="-4"/>
        </w:rPr>
        <w:t xml:space="preserve"> </w:t>
      </w:r>
      <w:r w:rsidRPr="00096833">
        <w:t>şi</w:t>
      </w:r>
      <w:r w:rsidRPr="00096833">
        <w:rPr>
          <w:spacing w:val="-3"/>
        </w:rPr>
        <w:t xml:space="preserve"> </w:t>
      </w:r>
      <w:r w:rsidRPr="00096833">
        <w:t>a</w:t>
      </w:r>
      <w:r w:rsidRPr="00096833">
        <w:rPr>
          <w:spacing w:val="-2"/>
        </w:rPr>
        <w:t xml:space="preserve"> </w:t>
      </w:r>
      <w:r w:rsidRPr="00096833">
        <w:t>interferon</w:t>
      </w:r>
      <w:r w:rsidRPr="00096833">
        <w:rPr>
          <w:spacing w:val="-2"/>
        </w:rPr>
        <w:t xml:space="preserve"> </w:t>
      </w:r>
      <w:r w:rsidRPr="00096833">
        <w:t>alfa</w:t>
      </w:r>
      <w:r w:rsidRPr="00096833">
        <w:rPr>
          <w:spacing w:val="-2"/>
        </w:rPr>
        <w:t xml:space="preserve"> </w:t>
      </w:r>
      <w:r w:rsidRPr="00096833">
        <w:t>2a,</w:t>
      </w:r>
      <w:r w:rsidRPr="00096833">
        <w:rPr>
          <w:spacing w:val="-5"/>
        </w:rPr>
        <w:t xml:space="preserve"> </w:t>
      </w:r>
      <w:r w:rsidRPr="00096833">
        <w:t>erlotinib</w:t>
      </w:r>
      <w:r w:rsidRPr="00096833">
        <w:rPr>
          <w:spacing w:val="-2"/>
        </w:rPr>
        <w:t xml:space="preserve"> </w:t>
      </w:r>
      <w:r w:rsidRPr="00096833">
        <w:t>(şi</w:t>
      </w:r>
      <w:r w:rsidRPr="00096833">
        <w:rPr>
          <w:spacing w:val="-1"/>
        </w:rPr>
        <w:t xml:space="preserve"> </w:t>
      </w:r>
      <w:r w:rsidRPr="00096833">
        <w:t>metabolitul</w:t>
      </w:r>
      <w:r w:rsidRPr="00096833">
        <w:rPr>
          <w:spacing w:val="-4"/>
        </w:rPr>
        <w:t xml:space="preserve"> </w:t>
      </w:r>
      <w:r w:rsidRPr="00096833">
        <w:t>său activ OSI-420) sau al chimioterapicelor irinotecan (şi metabolitul său activ SN38), capecitabină, oxaliplatin (determinat prin măsurarea concentraţiei libere şi totale de săruri de platină) şi cisplatină, nu s-au observat interacţiuni farmacocinetice relevante clinic. Nu se pot formula concluzii în ceea ce priveşte impactul bevacizumab asupra farmacocineticii gemcitabinei.</w:t>
      </w:r>
    </w:p>
    <w:p w14:paraId="548A43EF" w14:textId="77777777" w:rsidR="00646352" w:rsidRPr="00096833" w:rsidRDefault="00646352" w:rsidP="00536ABF">
      <w:pPr>
        <w:pStyle w:val="BodyText"/>
      </w:pPr>
    </w:p>
    <w:p w14:paraId="575D0196" w14:textId="77777777" w:rsidR="00646352" w:rsidRPr="00096833" w:rsidRDefault="00EF11E9" w:rsidP="00536ABF">
      <w:pPr>
        <w:pStyle w:val="BodyText"/>
      </w:pPr>
      <w:r w:rsidRPr="00096833">
        <w:rPr>
          <w:u w:val="single"/>
        </w:rPr>
        <w:t>Asocierea</w:t>
      </w:r>
      <w:r w:rsidRPr="00096833">
        <w:rPr>
          <w:spacing w:val="-4"/>
          <w:u w:val="single"/>
        </w:rPr>
        <w:t xml:space="preserve"> </w:t>
      </w:r>
      <w:r w:rsidRPr="00096833">
        <w:rPr>
          <w:u w:val="single"/>
        </w:rPr>
        <w:t>bevacizumab</w:t>
      </w:r>
      <w:r w:rsidRPr="00096833">
        <w:rPr>
          <w:spacing w:val="-3"/>
          <w:u w:val="single"/>
        </w:rPr>
        <w:t xml:space="preserve"> </w:t>
      </w:r>
      <w:r w:rsidRPr="00096833">
        <w:rPr>
          <w:u w:val="single"/>
        </w:rPr>
        <w:t>şi</w:t>
      </w:r>
      <w:r w:rsidRPr="00096833">
        <w:rPr>
          <w:spacing w:val="-6"/>
          <w:u w:val="single"/>
        </w:rPr>
        <w:t xml:space="preserve"> </w:t>
      </w:r>
      <w:r w:rsidRPr="00096833">
        <w:rPr>
          <w:u w:val="single"/>
        </w:rPr>
        <w:t>malat</w:t>
      </w:r>
      <w:r w:rsidRPr="00096833">
        <w:rPr>
          <w:spacing w:val="-5"/>
          <w:u w:val="single"/>
        </w:rPr>
        <w:t xml:space="preserve"> </w:t>
      </w:r>
      <w:r w:rsidRPr="00096833">
        <w:rPr>
          <w:u w:val="single"/>
        </w:rPr>
        <w:t>de</w:t>
      </w:r>
      <w:r w:rsidRPr="00096833">
        <w:rPr>
          <w:spacing w:val="-3"/>
          <w:u w:val="single"/>
        </w:rPr>
        <w:t xml:space="preserve"> </w:t>
      </w:r>
      <w:r w:rsidRPr="00096833">
        <w:rPr>
          <w:spacing w:val="-2"/>
          <w:u w:val="single"/>
        </w:rPr>
        <w:t>sunitinib</w:t>
      </w:r>
    </w:p>
    <w:p w14:paraId="2612C890" w14:textId="77777777" w:rsidR="00646352" w:rsidRPr="00096833" w:rsidRDefault="00EF11E9" w:rsidP="00536ABF">
      <w:pPr>
        <w:pStyle w:val="BodyText"/>
      </w:pPr>
      <w:r w:rsidRPr="00096833">
        <w:t>În două studii clinice efectuate la pacienţii cu carcinom renal metastazat, la 7 din 19 pacienţi trataţi cu bevacizumab</w:t>
      </w:r>
      <w:r w:rsidRPr="00096833">
        <w:rPr>
          <w:spacing w:val="-4"/>
        </w:rPr>
        <w:t xml:space="preserve"> </w:t>
      </w:r>
      <w:r w:rsidRPr="00096833">
        <w:t>(10</w:t>
      </w:r>
      <w:r w:rsidRPr="00096833">
        <w:rPr>
          <w:spacing w:val="-4"/>
        </w:rPr>
        <w:t xml:space="preserve"> </w:t>
      </w:r>
      <w:r w:rsidRPr="00096833">
        <w:t>mg/kg</w:t>
      </w:r>
      <w:r w:rsidRPr="00096833">
        <w:rPr>
          <w:spacing w:val="-5"/>
        </w:rPr>
        <w:t xml:space="preserve"> </w:t>
      </w:r>
      <w:r w:rsidRPr="00096833">
        <w:t>la</w:t>
      </w:r>
      <w:r w:rsidRPr="00096833">
        <w:rPr>
          <w:spacing w:val="-4"/>
        </w:rPr>
        <w:t xml:space="preserve"> </w:t>
      </w:r>
      <w:r w:rsidRPr="00096833">
        <w:t>interval</w:t>
      </w:r>
      <w:r w:rsidRPr="00096833">
        <w:rPr>
          <w:spacing w:val="-3"/>
        </w:rPr>
        <w:t xml:space="preserve"> </w:t>
      </w:r>
      <w:r w:rsidRPr="00096833">
        <w:t>de</w:t>
      </w:r>
      <w:r w:rsidRPr="00096833">
        <w:rPr>
          <w:spacing w:val="-2"/>
        </w:rPr>
        <w:t xml:space="preserve"> </w:t>
      </w:r>
      <w:r w:rsidRPr="00096833">
        <w:t>două</w:t>
      </w:r>
      <w:r w:rsidRPr="00096833">
        <w:rPr>
          <w:spacing w:val="-2"/>
        </w:rPr>
        <w:t xml:space="preserve"> </w:t>
      </w:r>
      <w:r w:rsidRPr="00096833">
        <w:t>săptămâni)</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malat</w:t>
      </w:r>
      <w:r w:rsidRPr="00096833">
        <w:rPr>
          <w:spacing w:val="-1"/>
        </w:rPr>
        <w:t xml:space="preserve"> </w:t>
      </w:r>
      <w:r w:rsidRPr="00096833">
        <w:t>de</w:t>
      </w:r>
      <w:r w:rsidRPr="00096833">
        <w:rPr>
          <w:spacing w:val="-2"/>
        </w:rPr>
        <w:t xml:space="preserve"> </w:t>
      </w:r>
      <w:r w:rsidRPr="00096833">
        <w:t>sunitinib</w:t>
      </w:r>
      <w:r w:rsidRPr="00096833">
        <w:rPr>
          <w:spacing w:val="-2"/>
        </w:rPr>
        <w:t xml:space="preserve"> </w:t>
      </w:r>
      <w:r w:rsidRPr="00096833">
        <w:t>(50</w:t>
      </w:r>
      <w:r w:rsidRPr="00096833">
        <w:rPr>
          <w:spacing w:val="-1"/>
        </w:rPr>
        <w:t xml:space="preserve"> </w:t>
      </w:r>
      <w:r w:rsidRPr="00096833">
        <w:t>mg</w:t>
      </w:r>
      <w:r w:rsidRPr="00096833">
        <w:rPr>
          <w:spacing w:val="-2"/>
        </w:rPr>
        <w:t xml:space="preserve"> </w:t>
      </w:r>
      <w:r w:rsidRPr="00096833">
        <w:t>zilnic), a fost raportată anemia hemolitică microangiopatică (AHMA).</w:t>
      </w:r>
    </w:p>
    <w:p w14:paraId="39A4F376" w14:textId="77777777" w:rsidR="00646352" w:rsidRPr="00096833" w:rsidRDefault="00EF11E9" w:rsidP="00536ABF">
      <w:pPr>
        <w:pStyle w:val="BodyText"/>
      </w:pPr>
      <w:r w:rsidRPr="00096833">
        <w:t>AHMA este o afecţiune hemolitică în care poate să apară fragmentarea eritrocitelor, anemia şi trombocitopenia. În plus, la o parte dintre aceşti pacienţi au fost observate hipertensiune arterială (inclusiv</w:t>
      </w:r>
      <w:r w:rsidRPr="00096833">
        <w:rPr>
          <w:spacing w:val="-6"/>
        </w:rPr>
        <w:t xml:space="preserve"> </w:t>
      </w:r>
      <w:r w:rsidRPr="00096833">
        <w:t>crize</w:t>
      </w:r>
      <w:r w:rsidRPr="00096833">
        <w:rPr>
          <w:spacing w:val="-3"/>
        </w:rPr>
        <w:t xml:space="preserve"> </w:t>
      </w:r>
      <w:r w:rsidRPr="00096833">
        <w:t>hipertensive),</w:t>
      </w:r>
      <w:r w:rsidRPr="00096833">
        <w:rPr>
          <w:spacing w:val="-3"/>
        </w:rPr>
        <w:t xml:space="preserve"> </w:t>
      </w:r>
      <w:r w:rsidRPr="00096833">
        <w:t>creşterea</w:t>
      </w:r>
      <w:r w:rsidRPr="00096833">
        <w:rPr>
          <w:spacing w:val="-3"/>
        </w:rPr>
        <w:t xml:space="preserve"> </w:t>
      </w:r>
      <w:r w:rsidRPr="00096833">
        <w:t>creatininemiei</w:t>
      </w:r>
      <w:r w:rsidRPr="00096833">
        <w:rPr>
          <w:spacing w:val="-5"/>
        </w:rPr>
        <w:t xml:space="preserve"> </w:t>
      </w:r>
      <w:r w:rsidRPr="00096833">
        <w:t>şi</w:t>
      </w:r>
      <w:r w:rsidRPr="00096833">
        <w:rPr>
          <w:spacing w:val="-4"/>
        </w:rPr>
        <w:t xml:space="preserve"> </w:t>
      </w:r>
      <w:r w:rsidRPr="00096833">
        <w:t>simptome</w:t>
      </w:r>
      <w:r w:rsidRPr="00096833">
        <w:rPr>
          <w:spacing w:val="-5"/>
        </w:rPr>
        <w:t xml:space="preserve"> </w:t>
      </w:r>
      <w:r w:rsidRPr="00096833">
        <w:t>neurologice.</w:t>
      </w:r>
      <w:r w:rsidRPr="00096833">
        <w:rPr>
          <w:spacing w:val="-3"/>
        </w:rPr>
        <w:t xml:space="preserve"> </w:t>
      </w:r>
      <w:r w:rsidRPr="00096833">
        <w:t>Toate</w:t>
      </w:r>
      <w:r w:rsidRPr="00096833">
        <w:rPr>
          <w:spacing w:val="-5"/>
        </w:rPr>
        <w:t xml:space="preserve"> </w:t>
      </w:r>
      <w:r w:rsidRPr="00096833">
        <w:t>aceste</w:t>
      </w:r>
      <w:r w:rsidRPr="00096833">
        <w:rPr>
          <w:spacing w:val="-5"/>
        </w:rPr>
        <w:t xml:space="preserve"> </w:t>
      </w:r>
      <w:r w:rsidRPr="00096833">
        <w:t>simptome</w:t>
      </w:r>
      <w:r w:rsidR="00F83050" w:rsidRPr="00096833">
        <w:t xml:space="preserve"> </w:t>
      </w:r>
      <w:r w:rsidRPr="00096833">
        <w:t>au</w:t>
      </w:r>
      <w:r w:rsidRPr="00096833">
        <w:rPr>
          <w:spacing w:val="-3"/>
        </w:rPr>
        <w:t xml:space="preserve"> </w:t>
      </w:r>
      <w:r w:rsidRPr="00096833">
        <w:t>fost</w:t>
      </w:r>
      <w:r w:rsidRPr="00096833">
        <w:rPr>
          <w:spacing w:val="-4"/>
        </w:rPr>
        <w:t xml:space="preserve"> </w:t>
      </w:r>
      <w:r w:rsidRPr="00096833">
        <w:t>reversibile</w:t>
      </w:r>
      <w:r w:rsidRPr="00096833">
        <w:rPr>
          <w:spacing w:val="-5"/>
        </w:rPr>
        <w:t xml:space="preserve"> </w:t>
      </w:r>
      <w:r w:rsidRPr="00096833">
        <w:t>la</w:t>
      </w:r>
      <w:r w:rsidRPr="00096833">
        <w:rPr>
          <w:spacing w:val="-5"/>
        </w:rPr>
        <w:t xml:space="preserve"> </w:t>
      </w:r>
      <w:r w:rsidRPr="00096833">
        <w:t>întreruperea</w:t>
      </w:r>
      <w:r w:rsidRPr="00096833">
        <w:rPr>
          <w:spacing w:val="-3"/>
        </w:rPr>
        <w:t xml:space="preserve"> </w:t>
      </w:r>
      <w:r w:rsidRPr="00096833">
        <w:t>tratamentului</w:t>
      </w:r>
      <w:r w:rsidRPr="00096833">
        <w:rPr>
          <w:spacing w:val="-2"/>
        </w:rPr>
        <w:t xml:space="preserve"> </w:t>
      </w:r>
      <w:r w:rsidRPr="00096833">
        <w:t>cu</w:t>
      </w:r>
      <w:r w:rsidRPr="00096833">
        <w:rPr>
          <w:spacing w:val="-5"/>
        </w:rPr>
        <w:t xml:space="preserve"> </w:t>
      </w:r>
      <w:r w:rsidRPr="00096833">
        <w:t>bevacizumab şi</w:t>
      </w:r>
      <w:r w:rsidRPr="00096833">
        <w:rPr>
          <w:spacing w:val="-4"/>
        </w:rPr>
        <w:t xml:space="preserve"> </w:t>
      </w:r>
      <w:r w:rsidRPr="00096833">
        <w:t>malat</w:t>
      </w:r>
      <w:r w:rsidRPr="00096833">
        <w:rPr>
          <w:spacing w:val="-2"/>
        </w:rPr>
        <w:t xml:space="preserve"> </w:t>
      </w:r>
      <w:r w:rsidRPr="00096833">
        <w:t>de</w:t>
      </w:r>
      <w:r w:rsidRPr="00096833">
        <w:rPr>
          <w:spacing w:val="-5"/>
        </w:rPr>
        <w:t xml:space="preserve"> </w:t>
      </w:r>
      <w:r w:rsidRPr="00096833">
        <w:t>sunitinib</w:t>
      </w:r>
      <w:r w:rsidRPr="00096833">
        <w:rPr>
          <w:spacing w:val="-3"/>
        </w:rPr>
        <w:t xml:space="preserve"> </w:t>
      </w:r>
      <w:r w:rsidRPr="00096833">
        <w:t xml:space="preserve">(vezi </w:t>
      </w:r>
      <w:r w:rsidRPr="00096833">
        <w:lastRenderedPageBreak/>
        <w:t>Hipertensiune arterială, Proteinurie, SEPR la pct. 4.4).</w:t>
      </w:r>
    </w:p>
    <w:p w14:paraId="081CC3B9" w14:textId="77777777" w:rsidR="00646352" w:rsidRPr="00096833" w:rsidRDefault="00646352" w:rsidP="00536ABF">
      <w:pPr>
        <w:pStyle w:val="BodyText"/>
      </w:pPr>
    </w:p>
    <w:p w14:paraId="528D391E" w14:textId="77777777" w:rsidR="00646352" w:rsidRPr="00096833" w:rsidRDefault="00EF11E9" w:rsidP="00536ABF">
      <w:pPr>
        <w:pStyle w:val="BodyText"/>
      </w:pPr>
      <w:r w:rsidRPr="00096833">
        <w:rPr>
          <w:u w:val="single"/>
        </w:rPr>
        <w:t>Asocierea</w:t>
      </w:r>
      <w:r w:rsidRPr="00096833">
        <w:rPr>
          <w:spacing w:val="-3"/>
          <w:u w:val="single"/>
        </w:rPr>
        <w:t xml:space="preserve"> </w:t>
      </w:r>
      <w:r w:rsidRPr="00096833">
        <w:rPr>
          <w:u w:val="single"/>
        </w:rPr>
        <w:t>cu</w:t>
      </w:r>
      <w:r w:rsidRPr="00096833">
        <w:rPr>
          <w:spacing w:val="-6"/>
          <w:u w:val="single"/>
        </w:rPr>
        <w:t xml:space="preserve"> </w:t>
      </w:r>
      <w:r w:rsidRPr="00096833">
        <w:rPr>
          <w:u w:val="single"/>
        </w:rPr>
        <w:t>terapii</w:t>
      </w:r>
      <w:r w:rsidRPr="00096833">
        <w:rPr>
          <w:spacing w:val="-1"/>
          <w:u w:val="single"/>
        </w:rPr>
        <w:t xml:space="preserve"> </w:t>
      </w:r>
      <w:r w:rsidRPr="00096833">
        <w:rPr>
          <w:u w:val="single"/>
        </w:rPr>
        <w:t>pe</w:t>
      </w:r>
      <w:r w:rsidRPr="00096833">
        <w:rPr>
          <w:spacing w:val="-3"/>
          <w:u w:val="single"/>
        </w:rPr>
        <w:t xml:space="preserve"> </w:t>
      </w:r>
      <w:r w:rsidRPr="00096833">
        <w:rPr>
          <w:u w:val="single"/>
        </w:rPr>
        <w:t>bază</w:t>
      </w:r>
      <w:r w:rsidRPr="00096833">
        <w:rPr>
          <w:spacing w:val="-2"/>
          <w:u w:val="single"/>
        </w:rPr>
        <w:t xml:space="preserve"> </w:t>
      </w:r>
      <w:r w:rsidRPr="00096833">
        <w:rPr>
          <w:u w:val="single"/>
        </w:rPr>
        <w:t>de</w:t>
      </w:r>
      <w:r w:rsidRPr="00096833">
        <w:rPr>
          <w:spacing w:val="-3"/>
          <w:u w:val="single"/>
        </w:rPr>
        <w:t xml:space="preserve"> </w:t>
      </w:r>
      <w:r w:rsidRPr="00096833">
        <w:rPr>
          <w:u w:val="single"/>
        </w:rPr>
        <w:t>săruri</w:t>
      </w:r>
      <w:r w:rsidRPr="00096833">
        <w:rPr>
          <w:spacing w:val="-2"/>
          <w:u w:val="single"/>
        </w:rPr>
        <w:t xml:space="preserve"> </w:t>
      </w:r>
      <w:r w:rsidRPr="00096833">
        <w:rPr>
          <w:u w:val="single"/>
        </w:rPr>
        <w:t>de</w:t>
      </w:r>
      <w:r w:rsidRPr="00096833">
        <w:rPr>
          <w:spacing w:val="-2"/>
          <w:u w:val="single"/>
        </w:rPr>
        <w:t xml:space="preserve"> </w:t>
      </w:r>
      <w:r w:rsidRPr="00096833">
        <w:rPr>
          <w:u w:val="single"/>
        </w:rPr>
        <w:t>platină</w:t>
      </w:r>
      <w:r w:rsidRPr="00096833">
        <w:rPr>
          <w:spacing w:val="-5"/>
          <w:u w:val="single"/>
        </w:rPr>
        <w:t xml:space="preserve"> </w:t>
      </w:r>
      <w:r w:rsidRPr="00096833">
        <w:rPr>
          <w:u w:val="single"/>
        </w:rPr>
        <w:t>sau</w:t>
      </w:r>
      <w:r w:rsidRPr="00096833">
        <w:rPr>
          <w:spacing w:val="-5"/>
          <w:u w:val="single"/>
        </w:rPr>
        <w:t xml:space="preserve"> </w:t>
      </w:r>
      <w:r w:rsidRPr="00096833">
        <w:rPr>
          <w:u w:val="single"/>
        </w:rPr>
        <w:t>taxani</w:t>
      </w:r>
      <w:r w:rsidRPr="00096833">
        <w:rPr>
          <w:spacing w:val="-5"/>
          <w:u w:val="single"/>
        </w:rPr>
        <w:t xml:space="preserve"> </w:t>
      </w:r>
      <w:r w:rsidRPr="00096833">
        <w:rPr>
          <w:u w:val="single"/>
        </w:rPr>
        <w:t>(vezi</w:t>
      </w:r>
      <w:r w:rsidRPr="00096833">
        <w:rPr>
          <w:spacing w:val="-2"/>
          <w:u w:val="single"/>
        </w:rPr>
        <w:t xml:space="preserve"> </w:t>
      </w:r>
      <w:r w:rsidRPr="00096833">
        <w:rPr>
          <w:u w:val="single"/>
        </w:rPr>
        <w:t>pct.</w:t>
      </w:r>
      <w:r w:rsidRPr="00096833">
        <w:rPr>
          <w:spacing w:val="-2"/>
          <w:u w:val="single"/>
        </w:rPr>
        <w:t xml:space="preserve"> </w:t>
      </w:r>
      <w:r w:rsidRPr="00096833">
        <w:rPr>
          <w:u w:val="single"/>
        </w:rPr>
        <w:t>4.4</w:t>
      </w:r>
      <w:r w:rsidRPr="00096833">
        <w:rPr>
          <w:spacing w:val="-3"/>
          <w:u w:val="single"/>
        </w:rPr>
        <w:t xml:space="preserve"> </w:t>
      </w:r>
      <w:r w:rsidRPr="00096833">
        <w:rPr>
          <w:u w:val="single"/>
        </w:rPr>
        <w:t>şi</w:t>
      </w:r>
      <w:r w:rsidRPr="00096833">
        <w:rPr>
          <w:spacing w:val="-1"/>
          <w:u w:val="single"/>
        </w:rPr>
        <w:t xml:space="preserve"> </w:t>
      </w:r>
      <w:r w:rsidRPr="00096833">
        <w:rPr>
          <w:spacing w:val="-4"/>
          <w:u w:val="single"/>
        </w:rPr>
        <w:t>4.8)</w:t>
      </w:r>
    </w:p>
    <w:p w14:paraId="0ED5147C" w14:textId="77777777" w:rsidR="00646352" w:rsidRPr="00096833" w:rsidRDefault="00EF11E9" w:rsidP="00536ABF">
      <w:pPr>
        <w:pStyle w:val="BodyText"/>
      </w:pPr>
      <w:r w:rsidRPr="00096833">
        <w:t>În special la pacienţii trataţi cu terapii pe bază de săruri de platină sau taxani pentru tratamentul NSCLC</w:t>
      </w:r>
      <w:r w:rsidRPr="00096833">
        <w:rPr>
          <w:spacing w:val="-4"/>
        </w:rPr>
        <w:t xml:space="preserve"> </w:t>
      </w:r>
      <w:r w:rsidRPr="00096833">
        <w:t>şi</w:t>
      </w:r>
      <w:r w:rsidRPr="00096833">
        <w:rPr>
          <w:spacing w:val="-1"/>
        </w:rPr>
        <w:t xml:space="preserve"> </w:t>
      </w:r>
      <w:r w:rsidRPr="00096833">
        <w:t>NMm</w:t>
      </w:r>
      <w:r w:rsidRPr="00096833">
        <w:rPr>
          <w:spacing w:val="-1"/>
        </w:rPr>
        <w:t xml:space="preserve"> </w:t>
      </w:r>
      <w:r w:rsidRPr="00096833">
        <w:t>a</w:t>
      </w:r>
      <w:r w:rsidRPr="00096833">
        <w:rPr>
          <w:spacing w:val="-2"/>
        </w:rPr>
        <w:t xml:space="preserve"> </w:t>
      </w:r>
      <w:r w:rsidRPr="00096833">
        <w:t>fost</w:t>
      </w:r>
      <w:r w:rsidRPr="00096833">
        <w:rPr>
          <w:spacing w:val="-3"/>
        </w:rPr>
        <w:t xml:space="preserve"> </w:t>
      </w:r>
      <w:r w:rsidRPr="00096833">
        <w:t>observată</w:t>
      </w:r>
      <w:r w:rsidRPr="00096833">
        <w:rPr>
          <w:spacing w:val="-2"/>
        </w:rPr>
        <w:t xml:space="preserve"> </w:t>
      </w:r>
      <w:r w:rsidRPr="00096833">
        <w:t>o</w:t>
      </w:r>
      <w:r w:rsidRPr="00096833">
        <w:rPr>
          <w:spacing w:val="-4"/>
        </w:rPr>
        <w:t xml:space="preserve"> </w:t>
      </w:r>
      <w:r w:rsidRPr="00096833">
        <w:t>creştere</w:t>
      </w:r>
      <w:r w:rsidRPr="00096833">
        <w:rPr>
          <w:spacing w:val="-4"/>
        </w:rPr>
        <w:t xml:space="preserve"> </w:t>
      </w:r>
      <w:r w:rsidRPr="00096833">
        <w:t>a</w:t>
      </w:r>
      <w:r w:rsidRPr="00096833">
        <w:rPr>
          <w:spacing w:val="-2"/>
        </w:rPr>
        <w:t xml:space="preserve"> </w:t>
      </w:r>
      <w:r w:rsidRPr="00096833">
        <w:t>frecvenţei</w:t>
      </w:r>
      <w:r w:rsidRPr="00096833">
        <w:rPr>
          <w:spacing w:val="-1"/>
        </w:rPr>
        <w:t xml:space="preserve"> </w:t>
      </w:r>
      <w:r w:rsidRPr="00096833">
        <w:t>de</w:t>
      </w:r>
      <w:r w:rsidRPr="00096833">
        <w:rPr>
          <w:spacing w:val="-4"/>
        </w:rPr>
        <w:t xml:space="preserve"> </w:t>
      </w:r>
      <w:r w:rsidRPr="00096833">
        <w:t>apariţie</w:t>
      </w:r>
      <w:r w:rsidRPr="00096833">
        <w:rPr>
          <w:spacing w:val="-2"/>
        </w:rPr>
        <w:t xml:space="preserve"> </w:t>
      </w:r>
      <w:r w:rsidRPr="00096833">
        <w:t>a</w:t>
      </w:r>
      <w:r w:rsidRPr="00096833">
        <w:rPr>
          <w:spacing w:val="-2"/>
        </w:rPr>
        <w:t xml:space="preserve"> </w:t>
      </w:r>
      <w:r w:rsidRPr="00096833">
        <w:t>neutropeniei</w:t>
      </w:r>
      <w:r w:rsidRPr="00096833">
        <w:rPr>
          <w:spacing w:val="-4"/>
        </w:rPr>
        <w:t xml:space="preserve"> </w:t>
      </w:r>
      <w:r w:rsidRPr="00096833">
        <w:t>severe,</w:t>
      </w:r>
      <w:r w:rsidRPr="00096833">
        <w:rPr>
          <w:spacing w:val="-2"/>
        </w:rPr>
        <w:t xml:space="preserve"> </w:t>
      </w:r>
      <w:r w:rsidRPr="00096833">
        <w:t>neutropeniei febrile sau infecţiei cu sau fără neutropenie severă (incluzând unele decese).</w:t>
      </w:r>
    </w:p>
    <w:p w14:paraId="1F7F91B2" w14:textId="77777777" w:rsidR="00646352" w:rsidRPr="00096833" w:rsidRDefault="00646352" w:rsidP="00536ABF">
      <w:pPr>
        <w:pStyle w:val="BodyText"/>
      </w:pPr>
    </w:p>
    <w:p w14:paraId="7C05196D" w14:textId="77777777" w:rsidR="00646352" w:rsidRPr="00096833" w:rsidRDefault="00EF11E9" w:rsidP="00536ABF">
      <w:pPr>
        <w:pStyle w:val="BodyText"/>
      </w:pPr>
      <w:r w:rsidRPr="00096833">
        <w:rPr>
          <w:spacing w:val="-2"/>
          <w:u w:val="single"/>
        </w:rPr>
        <w:t>Radioterapie</w:t>
      </w:r>
    </w:p>
    <w:p w14:paraId="6AAD5A8A" w14:textId="77777777" w:rsidR="00646352" w:rsidRPr="00096833" w:rsidRDefault="00EF11E9" w:rsidP="00536ABF">
      <w:pPr>
        <w:pStyle w:val="BodyText"/>
      </w:pPr>
      <w:r w:rsidRPr="00096833">
        <w:t>Siguranţa</w:t>
      </w:r>
      <w:r w:rsidRPr="00096833">
        <w:rPr>
          <w:spacing w:val="-7"/>
        </w:rPr>
        <w:t xml:space="preserve"> </w:t>
      </w:r>
      <w:r w:rsidRPr="00096833">
        <w:t>şi</w:t>
      </w:r>
      <w:r w:rsidRPr="00096833">
        <w:rPr>
          <w:spacing w:val="-3"/>
        </w:rPr>
        <w:t xml:space="preserve"> </w:t>
      </w:r>
      <w:r w:rsidRPr="00096833">
        <w:t>eficacitatea</w:t>
      </w:r>
      <w:r w:rsidRPr="00096833">
        <w:rPr>
          <w:spacing w:val="-6"/>
        </w:rPr>
        <w:t xml:space="preserve"> </w:t>
      </w:r>
      <w:r w:rsidRPr="00096833">
        <w:t>administrării</w:t>
      </w:r>
      <w:r w:rsidRPr="00096833">
        <w:rPr>
          <w:spacing w:val="-3"/>
        </w:rPr>
        <w:t xml:space="preserve"> </w:t>
      </w:r>
      <w:r w:rsidRPr="00096833">
        <w:t>concomitente</w:t>
      </w:r>
      <w:r w:rsidRPr="00096833">
        <w:rPr>
          <w:spacing w:val="-6"/>
        </w:rPr>
        <w:t xml:space="preserve"> </w:t>
      </w:r>
      <w:r w:rsidRPr="00096833">
        <w:t>de</w:t>
      </w:r>
      <w:r w:rsidRPr="00096833">
        <w:rPr>
          <w:spacing w:val="-6"/>
        </w:rPr>
        <w:t xml:space="preserve"> </w:t>
      </w:r>
      <w:r w:rsidRPr="00096833">
        <w:t>bevacizumab</w:t>
      </w:r>
      <w:r w:rsidRPr="00096833">
        <w:rPr>
          <w:spacing w:val="-5"/>
        </w:rPr>
        <w:t xml:space="preserve"> </w:t>
      </w:r>
      <w:r w:rsidRPr="00096833">
        <w:t>şi</w:t>
      </w:r>
      <w:r w:rsidRPr="00096833">
        <w:rPr>
          <w:spacing w:val="-5"/>
        </w:rPr>
        <w:t xml:space="preserve"> </w:t>
      </w:r>
      <w:r w:rsidRPr="00096833">
        <w:t>radioterapie</w:t>
      </w:r>
      <w:r w:rsidRPr="00096833">
        <w:rPr>
          <w:spacing w:val="-5"/>
        </w:rPr>
        <w:t xml:space="preserve"> </w:t>
      </w:r>
      <w:r w:rsidRPr="00096833">
        <w:t>nu</w:t>
      </w:r>
      <w:r w:rsidRPr="00096833">
        <w:rPr>
          <w:spacing w:val="-4"/>
        </w:rPr>
        <w:t xml:space="preserve"> </w:t>
      </w:r>
      <w:r w:rsidRPr="00096833">
        <w:t>au</w:t>
      </w:r>
      <w:r w:rsidRPr="00096833">
        <w:rPr>
          <w:spacing w:val="-7"/>
        </w:rPr>
        <w:t xml:space="preserve"> </w:t>
      </w:r>
      <w:r w:rsidRPr="00096833">
        <w:t>fost</w:t>
      </w:r>
      <w:r w:rsidRPr="00096833">
        <w:rPr>
          <w:spacing w:val="-3"/>
        </w:rPr>
        <w:t xml:space="preserve"> </w:t>
      </w:r>
      <w:r w:rsidRPr="00096833">
        <w:rPr>
          <w:spacing w:val="-2"/>
        </w:rPr>
        <w:t>stabilite.</w:t>
      </w:r>
    </w:p>
    <w:p w14:paraId="1777485C" w14:textId="77777777" w:rsidR="00646352" w:rsidRPr="00096833" w:rsidRDefault="00646352" w:rsidP="00536ABF">
      <w:pPr>
        <w:pStyle w:val="BodyText"/>
      </w:pPr>
    </w:p>
    <w:p w14:paraId="561FBE4C" w14:textId="77777777" w:rsidR="00646352" w:rsidRPr="00096833" w:rsidRDefault="00EF11E9" w:rsidP="00536ABF">
      <w:pPr>
        <w:pStyle w:val="BodyText"/>
      </w:pPr>
      <w:r w:rsidRPr="00096833">
        <w:rPr>
          <w:u w:val="single"/>
        </w:rPr>
        <w:t>Anticorpii</w:t>
      </w:r>
      <w:r w:rsidRPr="00096833">
        <w:rPr>
          <w:spacing w:val="-5"/>
          <w:u w:val="single"/>
        </w:rPr>
        <w:t xml:space="preserve"> </w:t>
      </w:r>
      <w:r w:rsidRPr="00096833">
        <w:rPr>
          <w:u w:val="single"/>
        </w:rPr>
        <w:t>monoclonali</w:t>
      </w:r>
      <w:r w:rsidRPr="00096833">
        <w:rPr>
          <w:spacing w:val="-2"/>
          <w:u w:val="single"/>
        </w:rPr>
        <w:t xml:space="preserve"> </w:t>
      </w:r>
      <w:r w:rsidRPr="00096833">
        <w:rPr>
          <w:u w:val="single"/>
        </w:rPr>
        <w:t>ai</w:t>
      </w:r>
      <w:r w:rsidRPr="00096833">
        <w:rPr>
          <w:spacing w:val="-5"/>
          <w:u w:val="single"/>
        </w:rPr>
        <w:t xml:space="preserve"> </w:t>
      </w:r>
      <w:r w:rsidRPr="00096833">
        <w:rPr>
          <w:u w:val="single"/>
        </w:rPr>
        <w:t>EGFR</w:t>
      </w:r>
      <w:r w:rsidRPr="00096833">
        <w:rPr>
          <w:spacing w:val="-5"/>
          <w:u w:val="single"/>
        </w:rPr>
        <w:t xml:space="preserve"> </w:t>
      </w:r>
      <w:r w:rsidRPr="00096833">
        <w:rPr>
          <w:u w:val="single"/>
        </w:rPr>
        <w:t>(receptorul</w:t>
      </w:r>
      <w:r w:rsidRPr="00096833">
        <w:rPr>
          <w:spacing w:val="-2"/>
          <w:u w:val="single"/>
        </w:rPr>
        <w:t xml:space="preserve"> </w:t>
      </w:r>
      <w:r w:rsidRPr="00096833">
        <w:rPr>
          <w:u w:val="single"/>
        </w:rPr>
        <w:t>factorului</w:t>
      </w:r>
      <w:r w:rsidRPr="00096833">
        <w:rPr>
          <w:spacing w:val="-2"/>
          <w:u w:val="single"/>
        </w:rPr>
        <w:t xml:space="preserve"> </w:t>
      </w:r>
      <w:r w:rsidRPr="00096833">
        <w:rPr>
          <w:u w:val="single"/>
        </w:rPr>
        <w:t>de</w:t>
      </w:r>
      <w:r w:rsidRPr="00096833">
        <w:rPr>
          <w:spacing w:val="-3"/>
          <w:u w:val="single"/>
        </w:rPr>
        <w:t xml:space="preserve"> </w:t>
      </w:r>
      <w:r w:rsidRPr="00096833">
        <w:rPr>
          <w:u w:val="single"/>
        </w:rPr>
        <w:t>creştere</w:t>
      </w:r>
      <w:r w:rsidRPr="00096833">
        <w:rPr>
          <w:spacing w:val="-5"/>
          <w:u w:val="single"/>
        </w:rPr>
        <w:t xml:space="preserve"> </w:t>
      </w:r>
      <w:r w:rsidRPr="00096833">
        <w:rPr>
          <w:u w:val="single"/>
        </w:rPr>
        <w:t>epidermal)</w:t>
      </w:r>
      <w:r w:rsidRPr="00096833">
        <w:rPr>
          <w:spacing w:val="-5"/>
          <w:u w:val="single"/>
        </w:rPr>
        <w:t xml:space="preserve"> </w:t>
      </w:r>
      <w:r w:rsidRPr="00096833">
        <w:rPr>
          <w:u w:val="single"/>
        </w:rPr>
        <w:t>în</w:t>
      </w:r>
      <w:r w:rsidRPr="00096833">
        <w:rPr>
          <w:spacing w:val="-3"/>
          <w:u w:val="single"/>
        </w:rPr>
        <w:t xml:space="preserve"> </w:t>
      </w:r>
      <w:r w:rsidRPr="00096833">
        <w:rPr>
          <w:u w:val="single"/>
        </w:rPr>
        <w:t>asociere</w:t>
      </w:r>
      <w:r w:rsidRPr="00096833">
        <w:rPr>
          <w:spacing w:val="-5"/>
          <w:u w:val="single"/>
        </w:rPr>
        <w:t xml:space="preserve"> </w:t>
      </w:r>
      <w:r w:rsidRPr="00096833">
        <w:rPr>
          <w:u w:val="single"/>
        </w:rPr>
        <w:t>cu</w:t>
      </w:r>
      <w:r w:rsidRPr="00096833">
        <w:rPr>
          <w:spacing w:val="-3"/>
          <w:u w:val="single"/>
        </w:rPr>
        <w:t xml:space="preserve"> </w:t>
      </w:r>
      <w:r w:rsidRPr="00096833">
        <w:rPr>
          <w:u w:val="single"/>
        </w:rPr>
        <w:t>schema</w:t>
      </w:r>
      <w:r w:rsidRPr="00096833">
        <w:t xml:space="preserve"> </w:t>
      </w:r>
      <w:r w:rsidRPr="00096833">
        <w:rPr>
          <w:u w:val="single"/>
        </w:rPr>
        <w:t>chimioterapică cu bevacizumab</w:t>
      </w:r>
    </w:p>
    <w:p w14:paraId="1AD45163" w14:textId="77777777" w:rsidR="00646352" w:rsidRPr="00096833" w:rsidRDefault="00EF11E9" w:rsidP="00536ABF">
      <w:pPr>
        <w:pStyle w:val="BodyText"/>
      </w:pPr>
      <w:r w:rsidRPr="00096833">
        <w:t>Nu au fost efectuate studii</w:t>
      </w:r>
      <w:r w:rsidRPr="00096833">
        <w:rPr>
          <w:spacing w:val="-1"/>
        </w:rPr>
        <w:t xml:space="preserve"> </w:t>
      </w:r>
      <w:r w:rsidRPr="00096833">
        <w:t>de interacţiune. Pentru tratamentul NmCR, anticorpii monoclonali ai EGFR nu trebuie administraţi în asociere cu chimioterapia care conţine bevacizumab. La pacienţii cu NmCR, rezultatele din studiile randomizate de fază III, PACCE şi CAIRO-2 sugerează că utilizarea</w:t>
      </w:r>
      <w:r w:rsidRPr="00096833">
        <w:rPr>
          <w:spacing w:val="40"/>
        </w:rPr>
        <w:t xml:space="preserve"> </w:t>
      </w:r>
      <w:r w:rsidRPr="00096833">
        <w:t>anticorpilor monoclonali anti-EGFR, panitumumab şi, respectiv cetuximab, în asociere cu bevacizumab</w:t>
      </w:r>
      <w:r w:rsidRPr="00096833">
        <w:rPr>
          <w:spacing w:val="-3"/>
        </w:rPr>
        <w:t xml:space="preserve"> </w:t>
      </w:r>
      <w:r w:rsidRPr="00096833">
        <w:t>plus</w:t>
      </w:r>
      <w:r w:rsidRPr="00096833">
        <w:rPr>
          <w:spacing w:val="-1"/>
        </w:rPr>
        <w:t xml:space="preserve"> </w:t>
      </w:r>
      <w:r w:rsidRPr="00096833">
        <w:t>chimioterapie,</w:t>
      </w:r>
      <w:r w:rsidRPr="00096833">
        <w:rPr>
          <w:spacing w:val="-1"/>
        </w:rPr>
        <w:t xml:space="preserve"> </w:t>
      </w:r>
      <w:r w:rsidRPr="00096833">
        <w:t>este</w:t>
      </w:r>
      <w:r w:rsidRPr="00096833">
        <w:rPr>
          <w:spacing w:val="-3"/>
        </w:rPr>
        <w:t xml:space="preserve"> </w:t>
      </w:r>
      <w:r w:rsidRPr="00096833">
        <w:t>însoţită</w:t>
      </w:r>
      <w:r w:rsidRPr="00096833">
        <w:rPr>
          <w:spacing w:val="-1"/>
        </w:rPr>
        <w:t xml:space="preserve"> </w:t>
      </w:r>
      <w:r w:rsidRPr="00096833">
        <w:t>de</w:t>
      </w:r>
      <w:r w:rsidRPr="00096833">
        <w:rPr>
          <w:spacing w:val="-1"/>
        </w:rPr>
        <w:t xml:space="preserve"> </w:t>
      </w:r>
      <w:r w:rsidRPr="00096833">
        <w:t>o</w:t>
      </w:r>
      <w:r w:rsidRPr="00096833">
        <w:rPr>
          <w:spacing w:val="-4"/>
        </w:rPr>
        <w:t xml:space="preserve"> </w:t>
      </w:r>
      <w:r w:rsidRPr="00096833">
        <w:t>scădere</w:t>
      </w:r>
      <w:r w:rsidRPr="00096833">
        <w:rPr>
          <w:spacing w:val="-3"/>
        </w:rPr>
        <w:t xml:space="preserve"> </w:t>
      </w:r>
      <w:r w:rsidRPr="00096833">
        <w:t>a</w:t>
      </w:r>
      <w:r w:rsidRPr="00096833">
        <w:rPr>
          <w:spacing w:val="-1"/>
        </w:rPr>
        <w:t xml:space="preserve"> </w:t>
      </w:r>
      <w:r w:rsidRPr="00096833">
        <w:t>SFP</w:t>
      </w:r>
      <w:r w:rsidRPr="00096833">
        <w:rPr>
          <w:spacing w:val="-2"/>
        </w:rPr>
        <w:t xml:space="preserve"> </w:t>
      </w:r>
      <w:r w:rsidRPr="00096833">
        <w:t>şi/sau</w:t>
      </w:r>
      <w:r w:rsidRPr="00096833">
        <w:rPr>
          <w:spacing w:val="-1"/>
        </w:rPr>
        <w:t xml:space="preserve"> </w:t>
      </w:r>
      <w:r w:rsidRPr="00096833">
        <w:t>SG</w:t>
      </w:r>
      <w:r w:rsidRPr="00096833">
        <w:rPr>
          <w:spacing w:val="-3"/>
        </w:rPr>
        <w:t xml:space="preserve"> </w:t>
      </w:r>
      <w:r w:rsidRPr="00096833">
        <w:t>şi de</w:t>
      </w:r>
      <w:r w:rsidRPr="00096833">
        <w:rPr>
          <w:spacing w:val="-6"/>
        </w:rPr>
        <w:t xml:space="preserve"> </w:t>
      </w:r>
      <w:r w:rsidRPr="00096833">
        <w:t>o</w:t>
      </w:r>
      <w:r w:rsidRPr="00096833">
        <w:rPr>
          <w:spacing w:val="-1"/>
        </w:rPr>
        <w:t xml:space="preserve"> </w:t>
      </w:r>
      <w:r w:rsidRPr="00096833">
        <w:t>creştere</w:t>
      </w:r>
      <w:r w:rsidRPr="00096833">
        <w:rPr>
          <w:spacing w:val="-3"/>
        </w:rPr>
        <w:t xml:space="preserve"> </w:t>
      </w:r>
      <w:r w:rsidRPr="00096833">
        <w:t>a</w:t>
      </w:r>
      <w:r w:rsidRPr="00096833">
        <w:rPr>
          <w:spacing w:val="-1"/>
        </w:rPr>
        <w:t xml:space="preserve"> </w:t>
      </w:r>
      <w:r w:rsidRPr="00096833">
        <w:t>toxicităţii, comparativ cu administrarea de bevacizumab plus chimioterapie.</w:t>
      </w:r>
    </w:p>
    <w:p w14:paraId="5E430C65" w14:textId="77777777" w:rsidR="00646352" w:rsidRPr="00096833" w:rsidRDefault="00646352" w:rsidP="00536ABF">
      <w:pPr>
        <w:pStyle w:val="BodyText"/>
      </w:pPr>
    </w:p>
    <w:p w14:paraId="4D3F58D4" w14:textId="77777777" w:rsidR="00646352" w:rsidRPr="00096833" w:rsidRDefault="00EF11E9" w:rsidP="00536ABF">
      <w:pPr>
        <w:pStyle w:val="Heading2"/>
        <w:numPr>
          <w:ilvl w:val="1"/>
          <w:numId w:val="14"/>
        </w:numPr>
        <w:tabs>
          <w:tab w:val="left" w:pos="797"/>
        </w:tabs>
        <w:ind w:left="567" w:hanging="566"/>
      </w:pPr>
      <w:r w:rsidRPr="00096833">
        <w:t>Fertilitatea,</w:t>
      </w:r>
      <w:r w:rsidRPr="00096833">
        <w:rPr>
          <w:spacing w:val="-5"/>
        </w:rPr>
        <w:t xml:space="preserve"> </w:t>
      </w:r>
      <w:r w:rsidRPr="00096833">
        <w:t>sarcina</w:t>
      </w:r>
      <w:r w:rsidRPr="00096833">
        <w:rPr>
          <w:spacing w:val="-6"/>
        </w:rPr>
        <w:t xml:space="preserve"> </w:t>
      </w:r>
      <w:r w:rsidRPr="00096833">
        <w:t>şi</w:t>
      </w:r>
      <w:r w:rsidRPr="00096833">
        <w:rPr>
          <w:spacing w:val="-2"/>
        </w:rPr>
        <w:t xml:space="preserve"> alăptarea</w:t>
      </w:r>
    </w:p>
    <w:p w14:paraId="123FAA90" w14:textId="77777777" w:rsidR="00646352" w:rsidRPr="00096833" w:rsidRDefault="00646352" w:rsidP="00536ABF">
      <w:pPr>
        <w:pStyle w:val="BodyText"/>
        <w:rPr>
          <w:b/>
        </w:rPr>
      </w:pPr>
    </w:p>
    <w:p w14:paraId="2F7F1F38" w14:textId="77777777" w:rsidR="00646352" w:rsidRPr="00096833" w:rsidRDefault="00EF11E9" w:rsidP="00536ABF">
      <w:pPr>
        <w:pStyle w:val="BodyText"/>
      </w:pPr>
      <w:r w:rsidRPr="00096833">
        <w:rPr>
          <w:u w:val="single"/>
        </w:rPr>
        <w:t>Femei</w:t>
      </w:r>
      <w:r w:rsidRPr="00096833">
        <w:rPr>
          <w:spacing w:val="-2"/>
          <w:u w:val="single"/>
        </w:rPr>
        <w:t xml:space="preserve"> </w:t>
      </w:r>
      <w:r w:rsidRPr="00096833">
        <w:rPr>
          <w:u w:val="single"/>
        </w:rPr>
        <w:t>aflate</w:t>
      </w:r>
      <w:r w:rsidRPr="00096833">
        <w:rPr>
          <w:spacing w:val="-4"/>
          <w:u w:val="single"/>
        </w:rPr>
        <w:t xml:space="preserve"> </w:t>
      </w:r>
      <w:r w:rsidRPr="00096833">
        <w:rPr>
          <w:u w:val="single"/>
        </w:rPr>
        <w:t>la</w:t>
      </w:r>
      <w:r w:rsidRPr="00096833">
        <w:rPr>
          <w:spacing w:val="-3"/>
          <w:u w:val="single"/>
        </w:rPr>
        <w:t xml:space="preserve"> </w:t>
      </w:r>
      <w:r w:rsidRPr="00096833">
        <w:rPr>
          <w:u w:val="single"/>
        </w:rPr>
        <w:t>vârsta</w:t>
      </w:r>
      <w:r w:rsidRPr="00096833">
        <w:rPr>
          <w:spacing w:val="-2"/>
          <w:u w:val="single"/>
        </w:rPr>
        <w:t xml:space="preserve"> fertilă</w:t>
      </w:r>
    </w:p>
    <w:p w14:paraId="3ADD7711" w14:textId="77777777" w:rsidR="00646352" w:rsidRPr="00096833" w:rsidRDefault="00EF11E9" w:rsidP="00536ABF">
      <w:pPr>
        <w:pStyle w:val="BodyText"/>
      </w:pPr>
      <w:r w:rsidRPr="00096833">
        <w:t>Femeile</w:t>
      </w:r>
      <w:r w:rsidRPr="00096833">
        <w:rPr>
          <w:spacing w:val="-2"/>
        </w:rPr>
        <w:t xml:space="preserve"> </w:t>
      </w:r>
      <w:r w:rsidRPr="00096833">
        <w:t>aflate</w:t>
      </w:r>
      <w:r w:rsidRPr="00096833">
        <w:rPr>
          <w:spacing w:val="-4"/>
        </w:rPr>
        <w:t xml:space="preserve"> </w:t>
      </w:r>
      <w:r w:rsidRPr="00096833">
        <w:t>la</w:t>
      </w:r>
      <w:r w:rsidRPr="00096833">
        <w:rPr>
          <w:spacing w:val="-2"/>
        </w:rPr>
        <w:t xml:space="preserve"> </w:t>
      </w:r>
      <w:r w:rsidRPr="00096833">
        <w:t>vârsta</w:t>
      </w:r>
      <w:r w:rsidRPr="00096833">
        <w:rPr>
          <w:spacing w:val="-4"/>
        </w:rPr>
        <w:t xml:space="preserve"> </w:t>
      </w:r>
      <w:r w:rsidRPr="00096833">
        <w:t>fertilă</w:t>
      </w:r>
      <w:r w:rsidRPr="00096833">
        <w:rPr>
          <w:spacing w:val="-4"/>
        </w:rPr>
        <w:t xml:space="preserve"> </w:t>
      </w:r>
      <w:r w:rsidRPr="00096833">
        <w:t>trebuie</w:t>
      </w:r>
      <w:r w:rsidRPr="00096833">
        <w:rPr>
          <w:spacing w:val="-2"/>
        </w:rPr>
        <w:t xml:space="preserve"> </w:t>
      </w:r>
      <w:r w:rsidRPr="00096833">
        <w:t>să</w:t>
      </w:r>
      <w:r w:rsidRPr="00096833">
        <w:rPr>
          <w:spacing w:val="-2"/>
        </w:rPr>
        <w:t xml:space="preserve"> </w:t>
      </w:r>
      <w:r w:rsidRPr="00096833">
        <w:t>utilizeze</w:t>
      </w:r>
      <w:r w:rsidRPr="00096833">
        <w:rPr>
          <w:spacing w:val="-4"/>
        </w:rPr>
        <w:t xml:space="preserve"> </w:t>
      </w:r>
      <w:r w:rsidRPr="00096833">
        <w:t>măsuri</w:t>
      </w:r>
      <w:r w:rsidRPr="00096833">
        <w:rPr>
          <w:spacing w:val="-2"/>
        </w:rPr>
        <w:t xml:space="preserve"> </w:t>
      </w:r>
      <w:r w:rsidRPr="00096833">
        <w:t>contraceptive</w:t>
      </w:r>
      <w:r w:rsidRPr="00096833">
        <w:rPr>
          <w:spacing w:val="-4"/>
        </w:rPr>
        <w:t xml:space="preserve"> </w:t>
      </w:r>
      <w:r w:rsidRPr="00096833">
        <w:t>eficace</w:t>
      </w:r>
      <w:r w:rsidRPr="00096833">
        <w:rPr>
          <w:spacing w:val="-4"/>
        </w:rPr>
        <w:t xml:space="preserve"> </w:t>
      </w:r>
      <w:r w:rsidRPr="00096833">
        <w:t>în</w:t>
      </w:r>
      <w:r w:rsidRPr="00096833">
        <w:rPr>
          <w:spacing w:val="-2"/>
        </w:rPr>
        <w:t xml:space="preserve"> </w:t>
      </w:r>
      <w:r w:rsidRPr="00096833">
        <w:t>timpul</w:t>
      </w:r>
      <w:r w:rsidRPr="00096833">
        <w:rPr>
          <w:spacing w:val="-2"/>
        </w:rPr>
        <w:t xml:space="preserve"> </w:t>
      </w:r>
      <w:r w:rsidRPr="00096833">
        <w:t>tratamentului (şi până la 6 luni după tratament).</w:t>
      </w:r>
    </w:p>
    <w:p w14:paraId="5D2DAB34" w14:textId="77777777" w:rsidR="00646352" w:rsidRPr="00096833" w:rsidRDefault="00646352" w:rsidP="00536ABF">
      <w:pPr>
        <w:pStyle w:val="BodyText"/>
      </w:pPr>
    </w:p>
    <w:p w14:paraId="3C0DD68A" w14:textId="77777777" w:rsidR="00646352" w:rsidRPr="00096833" w:rsidRDefault="00EF11E9" w:rsidP="00536ABF">
      <w:pPr>
        <w:pStyle w:val="BodyText"/>
      </w:pPr>
      <w:r w:rsidRPr="00096833">
        <w:rPr>
          <w:spacing w:val="-2"/>
          <w:u w:val="single"/>
        </w:rPr>
        <w:t>Sarcina</w:t>
      </w:r>
    </w:p>
    <w:p w14:paraId="79EC2E24" w14:textId="77777777" w:rsidR="00F83050" w:rsidRPr="00096833" w:rsidRDefault="00EF11E9" w:rsidP="00536ABF">
      <w:pPr>
        <w:pStyle w:val="BodyText"/>
      </w:pPr>
      <w:r w:rsidRPr="00096833">
        <w:t>Nu există date din studiile clinice privind utilizarea bevacizumab la gravide. Studiile efectuate la animale au</w:t>
      </w:r>
      <w:r w:rsidRPr="00096833">
        <w:rPr>
          <w:spacing w:val="-2"/>
        </w:rPr>
        <w:t xml:space="preserve"> </w:t>
      </w:r>
      <w:r w:rsidRPr="00096833">
        <w:t>demonstrat</w:t>
      </w:r>
      <w:r w:rsidRPr="00096833">
        <w:rPr>
          <w:spacing w:val="-1"/>
        </w:rPr>
        <w:t xml:space="preserve"> </w:t>
      </w:r>
      <w:r w:rsidRPr="00096833">
        <w:t>toxicitate asupra</w:t>
      </w:r>
      <w:r w:rsidRPr="00096833">
        <w:rPr>
          <w:spacing w:val="-1"/>
        </w:rPr>
        <w:t xml:space="preserve"> </w:t>
      </w:r>
      <w:r w:rsidRPr="00096833">
        <w:t>funcţiei de</w:t>
      </w:r>
      <w:r w:rsidRPr="00096833">
        <w:rPr>
          <w:spacing w:val="-1"/>
        </w:rPr>
        <w:t xml:space="preserve"> </w:t>
      </w:r>
      <w:r w:rsidRPr="00096833">
        <w:t>reproducere,</w:t>
      </w:r>
      <w:r w:rsidRPr="00096833">
        <w:rPr>
          <w:spacing w:val="-1"/>
        </w:rPr>
        <w:t xml:space="preserve"> </w:t>
      </w:r>
      <w:r w:rsidRPr="00096833">
        <w:t>incluzând</w:t>
      </w:r>
      <w:r w:rsidRPr="00096833">
        <w:rPr>
          <w:spacing w:val="-2"/>
        </w:rPr>
        <w:t xml:space="preserve"> </w:t>
      </w:r>
      <w:r w:rsidRPr="00096833">
        <w:t>malformaţii (vezi</w:t>
      </w:r>
      <w:r w:rsidRPr="00096833">
        <w:rPr>
          <w:spacing w:val="-1"/>
        </w:rPr>
        <w:t xml:space="preserve"> </w:t>
      </w:r>
      <w:r w:rsidRPr="00096833">
        <w:t>pct. 5.3). Este</w:t>
      </w:r>
      <w:r w:rsidRPr="00096833">
        <w:rPr>
          <w:spacing w:val="-4"/>
        </w:rPr>
        <w:t xml:space="preserve"> </w:t>
      </w:r>
      <w:r w:rsidRPr="00096833">
        <w:t>cunoscut</w:t>
      </w:r>
      <w:r w:rsidRPr="00096833">
        <w:rPr>
          <w:spacing w:val="-4"/>
        </w:rPr>
        <w:t xml:space="preserve"> </w:t>
      </w:r>
      <w:r w:rsidRPr="00096833">
        <w:t>faptul</w:t>
      </w:r>
      <w:r w:rsidRPr="00096833">
        <w:rPr>
          <w:spacing w:val="-1"/>
        </w:rPr>
        <w:t xml:space="preserve"> </w:t>
      </w:r>
      <w:r w:rsidRPr="00096833">
        <w:t>că</w:t>
      </w:r>
      <w:r w:rsidRPr="00096833">
        <w:rPr>
          <w:spacing w:val="-4"/>
        </w:rPr>
        <w:t xml:space="preserve"> </w:t>
      </w:r>
      <w:r w:rsidRPr="00096833">
        <w:t>imunoglobulinele</w:t>
      </w:r>
      <w:r w:rsidRPr="00096833">
        <w:rPr>
          <w:spacing w:val="-2"/>
        </w:rPr>
        <w:t xml:space="preserve"> </w:t>
      </w:r>
      <w:r w:rsidRPr="00096833">
        <w:t>IgG</w:t>
      </w:r>
      <w:r w:rsidRPr="00096833">
        <w:rPr>
          <w:spacing w:val="-3"/>
        </w:rPr>
        <w:t xml:space="preserve"> </w:t>
      </w:r>
      <w:r w:rsidRPr="00096833">
        <w:t>traversează</w:t>
      </w:r>
      <w:r w:rsidRPr="00096833">
        <w:rPr>
          <w:spacing w:val="-2"/>
        </w:rPr>
        <w:t xml:space="preserve"> </w:t>
      </w:r>
      <w:r w:rsidRPr="00096833">
        <w:t>placenta</w:t>
      </w:r>
      <w:r w:rsidRPr="00096833">
        <w:rPr>
          <w:spacing w:val="-4"/>
        </w:rPr>
        <w:t xml:space="preserve"> </w:t>
      </w:r>
      <w:r w:rsidRPr="00096833">
        <w:t>şi</w:t>
      </w:r>
      <w:r w:rsidRPr="00096833">
        <w:rPr>
          <w:spacing w:val="-3"/>
        </w:rPr>
        <w:t xml:space="preserve"> </w:t>
      </w:r>
      <w:r w:rsidRPr="00096833">
        <w:t>este</w:t>
      </w:r>
      <w:r w:rsidRPr="00096833">
        <w:rPr>
          <w:spacing w:val="-2"/>
        </w:rPr>
        <w:t xml:space="preserve"> </w:t>
      </w:r>
      <w:r w:rsidRPr="00096833">
        <w:t>de</w:t>
      </w:r>
      <w:r w:rsidRPr="00096833">
        <w:rPr>
          <w:spacing w:val="-4"/>
        </w:rPr>
        <w:t xml:space="preserve"> </w:t>
      </w:r>
      <w:r w:rsidRPr="00096833">
        <w:t>anticipat</w:t>
      </w:r>
      <w:r w:rsidRPr="00096833">
        <w:rPr>
          <w:spacing w:val="-1"/>
        </w:rPr>
        <w:t xml:space="preserve"> </w:t>
      </w:r>
      <w:r w:rsidRPr="00096833">
        <w:t>ca</w:t>
      </w:r>
      <w:r w:rsidRPr="00096833">
        <w:rPr>
          <w:spacing w:val="-2"/>
        </w:rPr>
        <w:t xml:space="preserve"> </w:t>
      </w:r>
      <w:r w:rsidRPr="00096833">
        <w:t>bevacizumab să inhibe angiogeneza la făt şi, ca urmare, se suspectează că determină malformaţii congenitale grave atunci când este administrat în timpul sarcinii. În perioada ulterioară punerii pe piaţă, s-au raportat cazuri de anomalii fetale la</w:t>
      </w:r>
      <w:r w:rsidRPr="00096833">
        <w:rPr>
          <w:spacing w:val="-3"/>
        </w:rPr>
        <w:t xml:space="preserve"> </w:t>
      </w:r>
      <w:r w:rsidRPr="00096833">
        <w:t>femeile tratate cu bevacizumab administrat în monoterapie sau</w:t>
      </w:r>
      <w:r w:rsidRPr="00096833">
        <w:rPr>
          <w:spacing w:val="-1"/>
        </w:rPr>
        <w:t xml:space="preserve"> </w:t>
      </w:r>
      <w:r w:rsidRPr="00096833">
        <w:t>în asociere cu medicamente chimioterapice cunoscute ca având proprietăţi embriotoxice (vezi pct. 4.8).</w:t>
      </w:r>
      <w:r w:rsidR="00F83050" w:rsidRPr="00096833">
        <w:t xml:space="preserve"> </w:t>
      </w:r>
      <w:r w:rsidRPr="00096833">
        <w:t>Administrarea</w:t>
      </w:r>
      <w:r w:rsidRPr="00096833">
        <w:rPr>
          <w:spacing w:val="-4"/>
        </w:rPr>
        <w:t xml:space="preserve"> </w:t>
      </w:r>
      <w:r w:rsidRPr="00096833">
        <w:t>bevacizumab</w:t>
      </w:r>
      <w:r w:rsidRPr="00096833">
        <w:rPr>
          <w:spacing w:val="-4"/>
        </w:rPr>
        <w:t xml:space="preserve"> </w:t>
      </w:r>
      <w:r w:rsidRPr="00096833">
        <w:t>este</w:t>
      </w:r>
      <w:r w:rsidRPr="00096833">
        <w:rPr>
          <w:spacing w:val="-4"/>
        </w:rPr>
        <w:t xml:space="preserve"> </w:t>
      </w:r>
      <w:r w:rsidRPr="00096833">
        <w:t>contraindicată</w:t>
      </w:r>
      <w:r w:rsidRPr="00096833">
        <w:rPr>
          <w:spacing w:val="-4"/>
        </w:rPr>
        <w:t xml:space="preserve"> </w:t>
      </w:r>
      <w:r w:rsidRPr="00096833">
        <w:t>în</w:t>
      </w:r>
      <w:r w:rsidRPr="00096833">
        <w:rPr>
          <w:spacing w:val="-7"/>
        </w:rPr>
        <w:t xml:space="preserve"> </w:t>
      </w:r>
      <w:r w:rsidRPr="00096833">
        <w:t>timpul</w:t>
      </w:r>
      <w:r w:rsidRPr="00096833">
        <w:rPr>
          <w:spacing w:val="-3"/>
        </w:rPr>
        <w:t xml:space="preserve"> </w:t>
      </w:r>
      <w:r w:rsidRPr="00096833">
        <w:t>sarcinii</w:t>
      </w:r>
      <w:r w:rsidRPr="00096833">
        <w:rPr>
          <w:spacing w:val="-6"/>
        </w:rPr>
        <w:t xml:space="preserve"> </w:t>
      </w:r>
      <w:r w:rsidRPr="00096833">
        <w:t>(vezi</w:t>
      </w:r>
      <w:r w:rsidRPr="00096833">
        <w:rPr>
          <w:spacing w:val="-3"/>
        </w:rPr>
        <w:t xml:space="preserve"> </w:t>
      </w:r>
      <w:r w:rsidRPr="00096833">
        <w:t>pct.</w:t>
      </w:r>
      <w:r w:rsidRPr="00096833">
        <w:rPr>
          <w:spacing w:val="-4"/>
        </w:rPr>
        <w:t xml:space="preserve"> </w:t>
      </w:r>
      <w:r w:rsidRPr="00096833">
        <w:t xml:space="preserve">4.3). </w:t>
      </w:r>
    </w:p>
    <w:p w14:paraId="74B31C40" w14:textId="77777777" w:rsidR="00F83050" w:rsidRPr="00096833" w:rsidRDefault="00F83050" w:rsidP="00536ABF">
      <w:pPr>
        <w:pStyle w:val="BodyText"/>
        <w:rPr>
          <w:spacing w:val="-2"/>
          <w:u w:val="single"/>
        </w:rPr>
      </w:pPr>
    </w:p>
    <w:p w14:paraId="164FC926" w14:textId="77777777" w:rsidR="005A1C4C" w:rsidRPr="00096833" w:rsidRDefault="00EF11E9" w:rsidP="00536ABF">
      <w:pPr>
        <w:pStyle w:val="BodyText"/>
        <w:rPr>
          <w:spacing w:val="-2"/>
          <w:u w:val="single"/>
        </w:rPr>
      </w:pPr>
      <w:r w:rsidRPr="00096833">
        <w:rPr>
          <w:spacing w:val="-2"/>
          <w:u w:val="single"/>
        </w:rPr>
        <w:t>Alăptarea</w:t>
      </w:r>
    </w:p>
    <w:p w14:paraId="0DE48110" w14:textId="77777777" w:rsidR="00646352" w:rsidRPr="00096833" w:rsidRDefault="00EF11E9" w:rsidP="00536ABF">
      <w:pPr>
        <w:pStyle w:val="BodyText"/>
      </w:pPr>
      <w:r w:rsidRPr="00096833">
        <w:t>Nu se cunoaşte dacă la om bevacizumab se excretează în laptele uman. Deoarece IgG maternă este eliminată</w:t>
      </w:r>
      <w:r w:rsidRPr="00096833">
        <w:rPr>
          <w:spacing w:val="-5"/>
        </w:rPr>
        <w:t xml:space="preserve"> </w:t>
      </w:r>
      <w:r w:rsidRPr="00096833">
        <w:t>în</w:t>
      </w:r>
      <w:r w:rsidRPr="00096833">
        <w:rPr>
          <w:spacing w:val="-3"/>
        </w:rPr>
        <w:t xml:space="preserve"> </w:t>
      </w:r>
      <w:r w:rsidRPr="00096833">
        <w:t>lapte,</w:t>
      </w:r>
      <w:r w:rsidRPr="00096833">
        <w:rPr>
          <w:spacing w:val="-3"/>
        </w:rPr>
        <w:t xml:space="preserve"> </w:t>
      </w:r>
      <w:r w:rsidRPr="00096833">
        <w:t>iar</w:t>
      </w:r>
      <w:r w:rsidRPr="00096833">
        <w:rPr>
          <w:spacing w:val="-2"/>
        </w:rPr>
        <w:t xml:space="preserve"> </w:t>
      </w:r>
      <w:r w:rsidRPr="00096833">
        <w:t>bevacizumab</w:t>
      </w:r>
      <w:r w:rsidRPr="00096833">
        <w:rPr>
          <w:spacing w:val="-5"/>
        </w:rPr>
        <w:t xml:space="preserve"> </w:t>
      </w:r>
      <w:r w:rsidRPr="00096833">
        <w:t>ar</w:t>
      </w:r>
      <w:r w:rsidRPr="00096833">
        <w:rPr>
          <w:spacing w:val="-2"/>
        </w:rPr>
        <w:t xml:space="preserve"> </w:t>
      </w:r>
      <w:r w:rsidRPr="00096833">
        <w:t>putea</w:t>
      </w:r>
      <w:r w:rsidRPr="00096833">
        <w:rPr>
          <w:spacing w:val="-3"/>
        </w:rPr>
        <w:t xml:space="preserve"> </w:t>
      </w:r>
      <w:r w:rsidRPr="00096833">
        <w:t>afecta</w:t>
      </w:r>
      <w:r w:rsidRPr="00096833">
        <w:rPr>
          <w:spacing w:val="-3"/>
        </w:rPr>
        <w:t xml:space="preserve"> </w:t>
      </w:r>
      <w:r w:rsidRPr="00096833">
        <w:t>creşterea</w:t>
      </w:r>
      <w:r w:rsidRPr="00096833">
        <w:rPr>
          <w:spacing w:val="-5"/>
        </w:rPr>
        <w:t xml:space="preserve"> </w:t>
      </w:r>
      <w:r w:rsidRPr="00096833">
        <w:t>şi</w:t>
      </w:r>
      <w:r w:rsidRPr="00096833">
        <w:rPr>
          <w:spacing w:val="-4"/>
        </w:rPr>
        <w:t xml:space="preserve"> </w:t>
      </w:r>
      <w:r w:rsidRPr="00096833">
        <w:t>dezvoltarea</w:t>
      </w:r>
      <w:r w:rsidRPr="00096833">
        <w:rPr>
          <w:spacing w:val="-3"/>
        </w:rPr>
        <w:t xml:space="preserve"> </w:t>
      </w:r>
      <w:r w:rsidRPr="00096833">
        <w:t>sugarilor</w:t>
      </w:r>
      <w:r w:rsidRPr="00096833">
        <w:rPr>
          <w:spacing w:val="-3"/>
        </w:rPr>
        <w:t xml:space="preserve"> </w:t>
      </w:r>
      <w:r w:rsidRPr="00096833">
        <w:t>alăptaţi</w:t>
      </w:r>
      <w:r w:rsidRPr="00096833">
        <w:rPr>
          <w:spacing w:val="-2"/>
        </w:rPr>
        <w:t xml:space="preserve"> </w:t>
      </w:r>
      <w:r w:rsidRPr="00096833">
        <w:t>(vezi</w:t>
      </w:r>
      <w:r w:rsidRPr="00096833">
        <w:rPr>
          <w:spacing w:val="-2"/>
        </w:rPr>
        <w:t xml:space="preserve"> </w:t>
      </w:r>
      <w:r w:rsidRPr="00096833">
        <w:t>pct. 5.3), femeile care alăptează trebuie să întrerupă alăptarea în timpul tratamentului şi nu trebuie să alăpteze cel puţin şase luni după ultima doză de bevacizumab.</w:t>
      </w:r>
    </w:p>
    <w:p w14:paraId="1237F684" w14:textId="77777777" w:rsidR="00646352" w:rsidRPr="00096833" w:rsidRDefault="00646352" w:rsidP="00536ABF">
      <w:pPr>
        <w:pStyle w:val="BodyText"/>
      </w:pPr>
    </w:p>
    <w:p w14:paraId="07F8E62C" w14:textId="77777777" w:rsidR="00646352" w:rsidRPr="00096833" w:rsidRDefault="00EF11E9" w:rsidP="00536ABF">
      <w:pPr>
        <w:pStyle w:val="BodyText"/>
      </w:pPr>
      <w:r w:rsidRPr="00096833">
        <w:rPr>
          <w:spacing w:val="-2"/>
          <w:u w:val="single"/>
        </w:rPr>
        <w:t>Fertilitatea</w:t>
      </w:r>
    </w:p>
    <w:p w14:paraId="72A2CCA5" w14:textId="77777777" w:rsidR="00646352" w:rsidRPr="00096833" w:rsidRDefault="00EF11E9" w:rsidP="00536ABF">
      <w:pPr>
        <w:pStyle w:val="BodyText"/>
      </w:pPr>
      <w:r w:rsidRPr="00096833">
        <w:t>Studiile de toxicitate după administrare de doze repetate la animale au arătat că bevacizumab poate avea un efect advers asupra fertilităţii femelelor (vezi pct. 5.3). Într-un studiu clinic de fază III, în tratamentul adjuvant la pacienţi cu neoplasm de colon, un substudiu la femei în premenopauză a arătat o incidenţă crescută a cazurilor noi de insuficienţă ovariană în grupul tratat cu bevacizumab</w:t>
      </w:r>
      <w:r w:rsidRPr="00096833">
        <w:rPr>
          <w:spacing w:val="40"/>
        </w:rPr>
        <w:t xml:space="preserve"> </w:t>
      </w:r>
      <w:r w:rsidRPr="00096833">
        <w:t>comparativ</w:t>
      </w:r>
      <w:r w:rsidRPr="00096833">
        <w:rPr>
          <w:spacing w:val="-3"/>
        </w:rPr>
        <w:t xml:space="preserve"> </w:t>
      </w:r>
      <w:r w:rsidRPr="00096833">
        <w:t>cu</w:t>
      </w:r>
      <w:r w:rsidRPr="00096833">
        <w:rPr>
          <w:spacing w:val="-3"/>
        </w:rPr>
        <w:t xml:space="preserve"> </w:t>
      </w:r>
      <w:r w:rsidRPr="00096833">
        <w:t>grupul</w:t>
      </w:r>
      <w:r w:rsidRPr="00096833">
        <w:rPr>
          <w:spacing w:val="-2"/>
        </w:rPr>
        <w:t xml:space="preserve"> </w:t>
      </w:r>
      <w:r w:rsidRPr="00096833">
        <w:t>de</w:t>
      </w:r>
      <w:r w:rsidRPr="00096833">
        <w:rPr>
          <w:spacing w:val="-4"/>
        </w:rPr>
        <w:t xml:space="preserve"> </w:t>
      </w:r>
      <w:r w:rsidRPr="00096833">
        <w:t>control.</w:t>
      </w:r>
      <w:r w:rsidRPr="00096833">
        <w:rPr>
          <w:spacing w:val="-3"/>
        </w:rPr>
        <w:t xml:space="preserve"> </w:t>
      </w:r>
      <w:r w:rsidRPr="00096833">
        <w:t>După</w:t>
      </w:r>
      <w:r w:rsidRPr="00096833">
        <w:rPr>
          <w:spacing w:val="-4"/>
        </w:rPr>
        <w:t xml:space="preserve"> </w:t>
      </w:r>
      <w:r w:rsidRPr="00096833">
        <w:t>întreruperea</w:t>
      </w:r>
      <w:r w:rsidRPr="00096833">
        <w:rPr>
          <w:spacing w:val="-3"/>
        </w:rPr>
        <w:t xml:space="preserve"> </w:t>
      </w:r>
      <w:r w:rsidRPr="00096833">
        <w:t>tratamentului</w:t>
      </w:r>
      <w:r w:rsidRPr="00096833">
        <w:rPr>
          <w:spacing w:val="-2"/>
        </w:rPr>
        <w:t xml:space="preserve"> </w:t>
      </w:r>
      <w:r w:rsidRPr="00096833">
        <w:t>cu</w:t>
      </w:r>
      <w:r w:rsidRPr="00096833">
        <w:rPr>
          <w:spacing w:val="-4"/>
        </w:rPr>
        <w:t xml:space="preserve"> </w:t>
      </w:r>
      <w:r w:rsidRPr="00096833">
        <w:t>bevacizumab,</w:t>
      </w:r>
      <w:r w:rsidRPr="00096833">
        <w:rPr>
          <w:spacing w:val="-3"/>
        </w:rPr>
        <w:t xml:space="preserve"> </w:t>
      </w:r>
      <w:r w:rsidRPr="00096833">
        <w:t>funcţia</w:t>
      </w:r>
      <w:r w:rsidRPr="00096833">
        <w:rPr>
          <w:spacing w:val="-3"/>
        </w:rPr>
        <w:t xml:space="preserve"> </w:t>
      </w:r>
      <w:r w:rsidRPr="00096833">
        <w:t>ovariană</w:t>
      </w:r>
      <w:r w:rsidRPr="00096833">
        <w:rPr>
          <w:spacing w:val="-4"/>
        </w:rPr>
        <w:t xml:space="preserve"> </w:t>
      </w:r>
      <w:r w:rsidRPr="00096833">
        <w:t>s-a</w:t>
      </w:r>
      <w:r w:rsidR="005A1C4C" w:rsidRPr="00096833">
        <w:t xml:space="preserve"> </w:t>
      </w:r>
      <w:r w:rsidRPr="00096833">
        <w:t>restabilit</w:t>
      </w:r>
      <w:r w:rsidRPr="00096833">
        <w:rPr>
          <w:spacing w:val="-5"/>
        </w:rPr>
        <w:t xml:space="preserve"> </w:t>
      </w:r>
      <w:r w:rsidRPr="00096833">
        <w:t>la</w:t>
      </w:r>
      <w:r w:rsidRPr="00096833">
        <w:rPr>
          <w:spacing w:val="-5"/>
        </w:rPr>
        <w:t xml:space="preserve"> </w:t>
      </w:r>
      <w:r w:rsidRPr="00096833">
        <w:t>majoritatea</w:t>
      </w:r>
      <w:r w:rsidRPr="00096833">
        <w:rPr>
          <w:spacing w:val="-3"/>
        </w:rPr>
        <w:t xml:space="preserve"> </w:t>
      </w:r>
      <w:r w:rsidRPr="00096833">
        <w:t>pacientelor.</w:t>
      </w:r>
      <w:r w:rsidRPr="00096833">
        <w:rPr>
          <w:spacing w:val="-3"/>
        </w:rPr>
        <w:t xml:space="preserve"> </w:t>
      </w:r>
      <w:r w:rsidRPr="00096833">
        <w:t>Efectele</w:t>
      </w:r>
      <w:r w:rsidRPr="00096833">
        <w:rPr>
          <w:spacing w:val="-5"/>
        </w:rPr>
        <w:t xml:space="preserve"> </w:t>
      </w:r>
      <w:r w:rsidRPr="00096833">
        <w:t>pe</w:t>
      </w:r>
      <w:r w:rsidRPr="00096833">
        <w:rPr>
          <w:spacing w:val="-5"/>
        </w:rPr>
        <w:t xml:space="preserve"> </w:t>
      </w:r>
      <w:r w:rsidRPr="00096833">
        <w:t>termen</w:t>
      </w:r>
      <w:r w:rsidRPr="00096833">
        <w:rPr>
          <w:spacing w:val="-6"/>
        </w:rPr>
        <w:t xml:space="preserve"> </w:t>
      </w:r>
      <w:r w:rsidRPr="00096833">
        <w:t>lung</w:t>
      </w:r>
      <w:r w:rsidRPr="00096833">
        <w:rPr>
          <w:spacing w:val="-3"/>
        </w:rPr>
        <w:t xml:space="preserve"> </w:t>
      </w:r>
      <w:r w:rsidRPr="00096833">
        <w:t>ale</w:t>
      </w:r>
      <w:r w:rsidRPr="00096833">
        <w:rPr>
          <w:spacing w:val="-5"/>
        </w:rPr>
        <w:t xml:space="preserve"> </w:t>
      </w:r>
      <w:r w:rsidRPr="00096833">
        <w:t>tratamentului</w:t>
      </w:r>
      <w:r w:rsidRPr="00096833">
        <w:rPr>
          <w:spacing w:val="-2"/>
        </w:rPr>
        <w:t xml:space="preserve"> </w:t>
      </w:r>
      <w:r w:rsidRPr="00096833">
        <w:t>cu</w:t>
      </w:r>
      <w:r w:rsidRPr="00096833">
        <w:rPr>
          <w:spacing w:val="-3"/>
        </w:rPr>
        <w:t xml:space="preserve"> </w:t>
      </w:r>
      <w:r w:rsidRPr="00096833">
        <w:t>bevacizumab</w:t>
      </w:r>
      <w:r w:rsidRPr="00096833">
        <w:rPr>
          <w:spacing w:val="-3"/>
        </w:rPr>
        <w:t xml:space="preserve"> </w:t>
      </w:r>
      <w:r w:rsidRPr="00096833">
        <w:t>asupra fertilităţii nu sunt cunoscute.</w:t>
      </w:r>
    </w:p>
    <w:p w14:paraId="6A91CBA7" w14:textId="77777777" w:rsidR="00646352" w:rsidRPr="00096833" w:rsidRDefault="00646352" w:rsidP="00536ABF">
      <w:pPr>
        <w:pStyle w:val="BodyText"/>
      </w:pPr>
    </w:p>
    <w:p w14:paraId="763EAD4A" w14:textId="77777777" w:rsidR="00646352" w:rsidRPr="00096833" w:rsidRDefault="00EF11E9" w:rsidP="00536ABF">
      <w:pPr>
        <w:pStyle w:val="Heading2"/>
        <w:numPr>
          <w:ilvl w:val="1"/>
          <w:numId w:val="14"/>
        </w:numPr>
        <w:tabs>
          <w:tab w:val="left" w:pos="797"/>
        </w:tabs>
        <w:ind w:left="567" w:hanging="566"/>
      </w:pPr>
      <w:r w:rsidRPr="00096833">
        <w:t>Efecte</w:t>
      </w:r>
      <w:r w:rsidRPr="00096833">
        <w:rPr>
          <w:spacing w:val="-6"/>
        </w:rPr>
        <w:t xml:space="preserve"> </w:t>
      </w:r>
      <w:r w:rsidRPr="00096833">
        <w:t>asupra</w:t>
      </w:r>
      <w:r w:rsidRPr="00096833">
        <w:rPr>
          <w:spacing w:val="-4"/>
        </w:rPr>
        <w:t xml:space="preserve"> </w:t>
      </w:r>
      <w:r w:rsidRPr="00096833">
        <w:t>capacităţii</w:t>
      </w:r>
      <w:r w:rsidRPr="00096833">
        <w:rPr>
          <w:spacing w:val="-6"/>
        </w:rPr>
        <w:t xml:space="preserve"> </w:t>
      </w:r>
      <w:r w:rsidRPr="00096833">
        <w:t>de</w:t>
      </w:r>
      <w:r w:rsidRPr="00096833">
        <w:rPr>
          <w:spacing w:val="-4"/>
        </w:rPr>
        <w:t xml:space="preserve"> </w:t>
      </w:r>
      <w:r w:rsidRPr="00096833">
        <w:t>a</w:t>
      </w:r>
      <w:r w:rsidRPr="00096833">
        <w:rPr>
          <w:spacing w:val="-4"/>
        </w:rPr>
        <w:t xml:space="preserve"> </w:t>
      </w:r>
      <w:r w:rsidRPr="00096833">
        <w:t>conduce</w:t>
      </w:r>
      <w:r w:rsidRPr="00096833">
        <w:rPr>
          <w:spacing w:val="-4"/>
        </w:rPr>
        <w:t xml:space="preserve"> </w:t>
      </w:r>
      <w:r w:rsidRPr="00096833">
        <w:t>vehicule</w:t>
      </w:r>
      <w:r w:rsidRPr="00096833">
        <w:rPr>
          <w:spacing w:val="-4"/>
        </w:rPr>
        <w:t xml:space="preserve"> </w:t>
      </w:r>
      <w:r w:rsidRPr="00096833">
        <w:t>şi</w:t>
      </w:r>
      <w:r w:rsidRPr="00096833">
        <w:rPr>
          <w:spacing w:val="-3"/>
        </w:rPr>
        <w:t xml:space="preserve"> </w:t>
      </w:r>
      <w:r w:rsidRPr="00096833">
        <w:t>de</w:t>
      </w:r>
      <w:r w:rsidRPr="00096833">
        <w:rPr>
          <w:spacing w:val="-4"/>
        </w:rPr>
        <w:t xml:space="preserve"> </w:t>
      </w:r>
      <w:r w:rsidRPr="00096833">
        <w:t>a</w:t>
      </w:r>
      <w:r w:rsidRPr="00096833">
        <w:rPr>
          <w:spacing w:val="-4"/>
        </w:rPr>
        <w:t xml:space="preserve"> </w:t>
      </w:r>
      <w:r w:rsidRPr="00096833">
        <w:t>folosi</w:t>
      </w:r>
      <w:r w:rsidRPr="00096833">
        <w:rPr>
          <w:spacing w:val="-3"/>
        </w:rPr>
        <w:t xml:space="preserve"> </w:t>
      </w:r>
      <w:r w:rsidRPr="00096833">
        <w:rPr>
          <w:spacing w:val="-2"/>
        </w:rPr>
        <w:t>utilaje</w:t>
      </w:r>
    </w:p>
    <w:p w14:paraId="5D8AF81A" w14:textId="77777777" w:rsidR="00646352" w:rsidRPr="00096833" w:rsidRDefault="00646352" w:rsidP="00536ABF">
      <w:pPr>
        <w:pStyle w:val="BodyText"/>
        <w:rPr>
          <w:b/>
        </w:rPr>
      </w:pPr>
    </w:p>
    <w:p w14:paraId="375CDFFA" w14:textId="77777777" w:rsidR="00646352" w:rsidRPr="00096833" w:rsidRDefault="00EF11E9" w:rsidP="00536ABF">
      <w:pPr>
        <w:pStyle w:val="BodyText"/>
      </w:pPr>
      <w:r w:rsidRPr="00096833">
        <w:t>Bevacizumab</w:t>
      </w:r>
      <w:r w:rsidRPr="00096833">
        <w:rPr>
          <w:spacing w:val="40"/>
        </w:rPr>
        <w:t xml:space="preserve"> </w:t>
      </w:r>
      <w:r w:rsidRPr="00096833">
        <w:t>are o influenţă minoră asupra capacităţii de a conduce vehicule sau de a folosi utilaje. Cu toate acestea, au fost raportate stări de somnolenţă şi sincopă asociate utilizării bevacizumab (vezi Tabelul 1 de la pct. 4.8). Dacă pacienţii prezintă simptome care le afectează vederea, capacitatea de concentrare</w:t>
      </w:r>
      <w:r w:rsidRPr="00096833">
        <w:rPr>
          <w:spacing w:val="-2"/>
        </w:rPr>
        <w:t xml:space="preserve"> </w:t>
      </w:r>
      <w:r w:rsidRPr="00096833">
        <w:t>sau</w:t>
      </w:r>
      <w:r w:rsidRPr="00096833">
        <w:rPr>
          <w:spacing w:val="-4"/>
        </w:rPr>
        <w:t xml:space="preserve"> </w:t>
      </w:r>
      <w:r w:rsidRPr="00096833">
        <w:t>de</w:t>
      </w:r>
      <w:r w:rsidRPr="00096833">
        <w:rPr>
          <w:spacing w:val="-4"/>
        </w:rPr>
        <w:t xml:space="preserve"> </w:t>
      </w:r>
      <w:r w:rsidRPr="00096833">
        <w:t>reacţie,</w:t>
      </w:r>
      <w:r w:rsidRPr="00096833">
        <w:rPr>
          <w:spacing w:val="-4"/>
        </w:rPr>
        <w:t xml:space="preserve"> </w:t>
      </w:r>
      <w:r w:rsidRPr="00096833">
        <w:t>trebuie</w:t>
      </w:r>
      <w:r w:rsidRPr="00096833">
        <w:rPr>
          <w:spacing w:val="-2"/>
        </w:rPr>
        <w:t xml:space="preserve"> </w:t>
      </w:r>
      <w:r w:rsidRPr="00096833">
        <w:t>să</w:t>
      </w:r>
      <w:r w:rsidRPr="00096833">
        <w:rPr>
          <w:spacing w:val="-2"/>
        </w:rPr>
        <w:t xml:space="preserve"> </w:t>
      </w:r>
      <w:r w:rsidRPr="00096833">
        <w:t>li</w:t>
      </w:r>
      <w:r w:rsidRPr="00096833">
        <w:rPr>
          <w:spacing w:val="-1"/>
        </w:rPr>
        <w:t xml:space="preserve"> </w:t>
      </w:r>
      <w:r w:rsidRPr="00096833">
        <w:t>se</w:t>
      </w:r>
      <w:r w:rsidRPr="00096833">
        <w:rPr>
          <w:spacing w:val="-2"/>
        </w:rPr>
        <w:t xml:space="preserve"> </w:t>
      </w:r>
      <w:r w:rsidRPr="00096833">
        <w:t>recomande</w:t>
      </w:r>
      <w:r w:rsidRPr="00096833">
        <w:rPr>
          <w:spacing w:val="-2"/>
        </w:rPr>
        <w:t xml:space="preserve"> </w:t>
      </w:r>
      <w:r w:rsidRPr="00096833">
        <w:t>să</w:t>
      </w:r>
      <w:r w:rsidRPr="00096833">
        <w:rPr>
          <w:spacing w:val="-2"/>
        </w:rPr>
        <w:t xml:space="preserve"> </w:t>
      </w:r>
      <w:r w:rsidRPr="00096833">
        <w:t>nu</w:t>
      </w:r>
      <w:r w:rsidRPr="00096833">
        <w:rPr>
          <w:spacing w:val="-2"/>
        </w:rPr>
        <w:t xml:space="preserve"> </w:t>
      </w:r>
      <w:r w:rsidRPr="00096833">
        <w:t>conducă</w:t>
      </w:r>
      <w:r w:rsidRPr="00096833">
        <w:rPr>
          <w:spacing w:val="-4"/>
        </w:rPr>
        <w:t xml:space="preserve"> </w:t>
      </w:r>
      <w:r w:rsidRPr="00096833">
        <w:t>vehicule</w:t>
      </w:r>
      <w:r w:rsidRPr="00096833">
        <w:rPr>
          <w:spacing w:val="-2"/>
        </w:rPr>
        <w:t xml:space="preserve"> </w:t>
      </w:r>
      <w:r w:rsidRPr="00096833">
        <w:t>şi</w:t>
      </w:r>
      <w:r w:rsidRPr="00096833">
        <w:rPr>
          <w:spacing w:val="-1"/>
        </w:rPr>
        <w:t xml:space="preserve"> </w:t>
      </w:r>
      <w:r w:rsidRPr="00096833">
        <w:t>să</w:t>
      </w:r>
      <w:r w:rsidRPr="00096833">
        <w:rPr>
          <w:spacing w:val="-4"/>
        </w:rPr>
        <w:t xml:space="preserve"> </w:t>
      </w:r>
      <w:r w:rsidRPr="00096833">
        <w:t>nu</w:t>
      </w:r>
      <w:r w:rsidRPr="00096833">
        <w:rPr>
          <w:spacing w:val="-2"/>
        </w:rPr>
        <w:t xml:space="preserve"> </w:t>
      </w:r>
      <w:r w:rsidRPr="00096833">
        <w:t>folosească</w:t>
      </w:r>
      <w:r w:rsidRPr="00096833">
        <w:rPr>
          <w:spacing w:val="-2"/>
        </w:rPr>
        <w:t xml:space="preserve"> </w:t>
      </w:r>
      <w:r w:rsidRPr="00096833">
        <w:t>utilaje până la dispariţia simptomelor.</w:t>
      </w:r>
    </w:p>
    <w:p w14:paraId="01094E32" w14:textId="77777777" w:rsidR="00646352" w:rsidRPr="00096833" w:rsidRDefault="00646352" w:rsidP="00536ABF">
      <w:pPr>
        <w:pStyle w:val="BodyText"/>
      </w:pPr>
    </w:p>
    <w:p w14:paraId="5D097581" w14:textId="77777777" w:rsidR="00646352" w:rsidRPr="00096833" w:rsidRDefault="00EF11E9" w:rsidP="00536ABF">
      <w:pPr>
        <w:pStyle w:val="Heading2"/>
        <w:numPr>
          <w:ilvl w:val="1"/>
          <w:numId w:val="14"/>
        </w:numPr>
        <w:tabs>
          <w:tab w:val="left" w:pos="797"/>
        </w:tabs>
        <w:ind w:left="567" w:hanging="566"/>
      </w:pPr>
      <w:r w:rsidRPr="00096833">
        <w:t>Reacţii</w:t>
      </w:r>
      <w:r w:rsidRPr="00096833">
        <w:rPr>
          <w:spacing w:val="-3"/>
        </w:rPr>
        <w:t xml:space="preserve"> </w:t>
      </w:r>
      <w:r w:rsidRPr="00096833">
        <w:rPr>
          <w:spacing w:val="-2"/>
        </w:rPr>
        <w:t>adverse</w:t>
      </w:r>
    </w:p>
    <w:p w14:paraId="4EEDCF8C" w14:textId="77777777" w:rsidR="00646352" w:rsidRPr="00096833" w:rsidRDefault="00646352" w:rsidP="00536ABF">
      <w:pPr>
        <w:pStyle w:val="BodyText"/>
        <w:rPr>
          <w:b/>
        </w:rPr>
      </w:pPr>
    </w:p>
    <w:p w14:paraId="14401291" w14:textId="77777777" w:rsidR="00646352" w:rsidRPr="00096833" w:rsidRDefault="00EF11E9" w:rsidP="00536ABF">
      <w:pPr>
        <w:pStyle w:val="BodyText"/>
      </w:pPr>
      <w:r w:rsidRPr="00096833">
        <w:rPr>
          <w:u w:val="single"/>
        </w:rPr>
        <w:t>Sumarul</w:t>
      </w:r>
      <w:r w:rsidRPr="00096833">
        <w:rPr>
          <w:spacing w:val="-6"/>
          <w:u w:val="single"/>
        </w:rPr>
        <w:t xml:space="preserve"> </w:t>
      </w:r>
      <w:r w:rsidRPr="00096833">
        <w:rPr>
          <w:u w:val="single"/>
        </w:rPr>
        <w:t>profilului</w:t>
      </w:r>
      <w:r w:rsidRPr="00096833">
        <w:rPr>
          <w:spacing w:val="-3"/>
          <w:u w:val="single"/>
        </w:rPr>
        <w:t xml:space="preserve"> </w:t>
      </w:r>
      <w:r w:rsidRPr="00096833">
        <w:rPr>
          <w:u w:val="single"/>
        </w:rPr>
        <w:t>de</w:t>
      </w:r>
      <w:r w:rsidRPr="00096833">
        <w:rPr>
          <w:spacing w:val="-4"/>
          <w:u w:val="single"/>
        </w:rPr>
        <w:t xml:space="preserve"> </w:t>
      </w:r>
      <w:r w:rsidRPr="00096833">
        <w:rPr>
          <w:spacing w:val="-2"/>
          <w:u w:val="single"/>
        </w:rPr>
        <w:t>siguranţă</w:t>
      </w:r>
    </w:p>
    <w:p w14:paraId="7914FCF2" w14:textId="77777777" w:rsidR="00646352" w:rsidRPr="00096833" w:rsidRDefault="00EF11E9" w:rsidP="00536ABF">
      <w:pPr>
        <w:pStyle w:val="BodyText"/>
      </w:pPr>
      <w:r w:rsidRPr="00096833">
        <w:t>Profilul</w:t>
      </w:r>
      <w:r w:rsidRPr="00096833">
        <w:rPr>
          <w:spacing w:val="-1"/>
        </w:rPr>
        <w:t xml:space="preserve"> </w:t>
      </w:r>
      <w:r w:rsidRPr="00096833">
        <w:t>general</w:t>
      </w:r>
      <w:r w:rsidRPr="00096833">
        <w:rPr>
          <w:spacing w:val="-1"/>
        </w:rPr>
        <w:t xml:space="preserve"> </w:t>
      </w:r>
      <w:r w:rsidRPr="00096833">
        <w:t>de</w:t>
      </w:r>
      <w:r w:rsidRPr="00096833">
        <w:rPr>
          <w:spacing w:val="-2"/>
        </w:rPr>
        <w:t xml:space="preserve"> </w:t>
      </w:r>
      <w:r w:rsidRPr="00096833">
        <w:t>siguranţă</w:t>
      </w:r>
      <w:r w:rsidRPr="00096833">
        <w:rPr>
          <w:spacing w:val="-2"/>
        </w:rPr>
        <w:t xml:space="preserve"> </w:t>
      </w:r>
      <w:r w:rsidRPr="00096833">
        <w:t>al</w:t>
      </w:r>
      <w:r w:rsidRPr="00096833">
        <w:rPr>
          <w:spacing w:val="-1"/>
        </w:rPr>
        <w:t xml:space="preserve"> </w:t>
      </w:r>
      <w:r w:rsidRPr="00096833">
        <w:t>bevacizumab</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studiat</w:t>
      </w:r>
      <w:r w:rsidRPr="00096833">
        <w:rPr>
          <w:spacing w:val="-1"/>
        </w:rPr>
        <w:t xml:space="preserve"> </w:t>
      </w:r>
      <w:r w:rsidRPr="00096833">
        <w:t>în</w:t>
      </w:r>
      <w:r w:rsidRPr="00096833">
        <w:rPr>
          <w:spacing w:val="-5"/>
        </w:rPr>
        <w:t xml:space="preserve"> </w:t>
      </w:r>
      <w:r w:rsidRPr="00096833">
        <w:t>studii</w:t>
      </w:r>
      <w:r w:rsidRPr="00096833">
        <w:rPr>
          <w:spacing w:val="-1"/>
        </w:rPr>
        <w:t xml:space="preserve"> </w:t>
      </w:r>
      <w:r w:rsidRPr="00096833">
        <w:t>clinice</w:t>
      </w:r>
      <w:r w:rsidRPr="00096833">
        <w:rPr>
          <w:spacing w:val="-4"/>
        </w:rPr>
        <w:t xml:space="preserve"> </w:t>
      </w:r>
      <w:r w:rsidRPr="00096833">
        <w:t>care</w:t>
      </w:r>
      <w:r w:rsidRPr="00096833">
        <w:rPr>
          <w:spacing w:val="-2"/>
        </w:rPr>
        <w:t xml:space="preserve"> </w:t>
      </w:r>
      <w:r w:rsidRPr="00096833">
        <w:t>au</w:t>
      </w:r>
      <w:r w:rsidRPr="00096833">
        <w:rPr>
          <w:spacing w:val="-5"/>
        </w:rPr>
        <w:t xml:space="preserve"> </w:t>
      </w:r>
      <w:r w:rsidRPr="00096833">
        <w:t>inclus</w:t>
      </w:r>
      <w:r w:rsidRPr="00096833">
        <w:rPr>
          <w:spacing w:val="-2"/>
        </w:rPr>
        <w:t xml:space="preserve"> </w:t>
      </w:r>
      <w:r w:rsidRPr="00096833">
        <w:t>peste</w:t>
      </w:r>
      <w:r w:rsidRPr="00096833">
        <w:rPr>
          <w:spacing w:val="-2"/>
        </w:rPr>
        <w:t xml:space="preserve"> </w:t>
      </w:r>
      <w:r w:rsidRPr="00096833">
        <w:t>5700</w:t>
      </w:r>
      <w:r w:rsidRPr="00096833">
        <w:rPr>
          <w:spacing w:val="-2"/>
        </w:rPr>
        <w:t xml:space="preserve"> </w:t>
      </w:r>
      <w:r w:rsidRPr="00096833">
        <w:t>de pacienţi cu diferite malignităţi, în principal trataţi cu bevacizumab în asociere cu chimioterapie.</w:t>
      </w:r>
    </w:p>
    <w:p w14:paraId="3538B990" w14:textId="77777777" w:rsidR="00646352" w:rsidRPr="00096833" w:rsidRDefault="00EF11E9" w:rsidP="00536ABF">
      <w:pPr>
        <w:pStyle w:val="BodyText"/>
      </w:pPr>
      <w:r w:rsidRPr="00096833">
        <w:t>Cele</w:t>
      </w:r>
      <w:r w:rsidRPr="00096833">
        <w:rPr>
          <w:spacing w:val="-4"/>
        </w:rPr>
        <w:t xml:space="preserve"> </w:t>
      </w:r>
      <w:r w:rsidRPr="00096833">
        <w:t>mai</w:t>
      </w:r>
      <w:r w:rsidRPr="00096833">
        <w:rPr>
          <w:spacing w:val="-2"/>
        </w:rPr>
        <w:t xml:space="preserve"> </w:t>
      </w:r>
      <w:r w:rsidRPr="00096833">
        <w:t>grave</w:t>
      </w:r>
      <w:r w:rsidRPr="00096833">
        <w:rPr>
          <w:spacing w:val="-3"/>
        </w:rPr>
        <w:t xml:space="preserve"> </w:t>
      </w:r>
      <w:r w:rsidRPr="00096833">
        <w:t>reacţii</w:t>
      </w:r>
      <w:r w:rsidRPr="00096833">
        <w:rPr>
          <w:spacing w:val="-4"/>
        </w:rPr>
        <w:t xml:space="preserve"> </w:t>
      </w:r>
      <w:r w:rsidRPr="00096833">
        <w:t>adverse</w:t>
      </w:r>
      <w:r w:rsidRPr="00096833">
        <w:rPr>
          <w:spacing w:val="-2"/>
        </w:rPr>
        <w:t xml:space="preserve"> </w:t>
      </w:r>
      <w:r w:rsidRPr="00096833">
        <w:t>au</w:t>
      </w:r>
      <w:r w:rsidRPr="00096833">
        <w:rPr>
          <w:spacing w:val="-2"/>
        </w:rPr>
        <w:t xml:space="preserve"> </w:t>
      </w:r>
      <w:r w:rsidRPr="00096833">
        <w:rPr>
          <w:spacing w:val="-4"/>
        </w:rPr>
        <w:t>fost:</w:t>
      </w:r>
    </w:p>
    <w:p w14:paraId="5C33A7A5" w14:textId="77777777" w:rsidR="00646352" w:rsidRPr="00096833" w:rsidRDefault="00646352" w:rsidP="00536ABF">
      <w:pPr>
        <w:pStyle w:val="BodyText"/>
      </w:pPr>
    </w:p>
    <w:p w14:paraId="44B35915" w14:textId="77777777" w:rsidR="00646352" w:rsidRPr="00096833" w:rsidRDefault="00EF11E9" w:rsidP="00536ABF">
      <w:pPr>
        <w:pStyle w:val="ListParagraph"/>
        <w:numPr>
          <w:ilvl w:val="0"/>
          <w:numId w:val="16"/>
        </w:numPr>
        <w:tabs>
          <w:tab w:val="left" w:pos="851"/>
        </w:tabs>
        <w:ind w:left="851"/>
      </w:pPr>
      <w:r w:rsidRPr="00096833">
        <w:t>Perforaţii</w:t>
      </w:r>
      <w:r w:rsidRPr="00096833">
        <w:rPr>
          <w:spacing w:val="-6"/>
        </w:rPr>
        <w:t xml:space="preserve"> </w:t>
      </w:r>
      <w:r w:rsidRPr="00096833">
        <w:t>gastro-intestinale</w:t>
      </w:r>
      <w:r w:rsidRPr="00096833">
        <w:rPr>
          <w:spacing w:val="-8"/>
        </w:rPr>
        <w:t xml:space="preserve"> </w:t>
      </w:r>
      <w:r w:rsidRPr="00096833">
        <w:t>(vezi</w:t>
      </w:r>
      <w:r w:rsidRPr="00096833">
        <w:rPr>
          <w:spacing w:val="-6"/>
        </w:rPr>
        <w:t xml:space="preserve"> </w:t>
      </w:r>
      <w:r w:rsidRPr="00096833">
        <w:t>pct.</w:t>
      </w:r>
      <w:r w:rsidRPr="00096833">
        <w:rPr>
          <w:spacing w:val="-6"/>
        </w:rPr>
        <w:t xml:space="preserve"> </w:t>
      </w:r>
      <w:r w:rsidRPr="00096833">
        <w:rPr>
          <w:spacing w:val="-4"/>
        </w:rPr>
        <w:t>4.4).</w:t>
      </w:r>
    </w:p>
    <w:p w14:paraId="2F6D42F0" w14:textId="77777777" w:rsidR="00646352" w:rsidRPr="00096833" w:rsidRDefault="00EF11E9" w:rsidP="00536ABF">
      <w:pPr>
        <w:pStyle w:val="ListParagraph"/>
        <w:numPr>
          <w:ilvl w:val="0"/>
          <w:numId w:val="16"/>
        </w:numPr>
        <w:tabs>
          <w:tab w:val="left" w:pos="851"/>
        </w:tabs>
        <w:ind w:left="851"/>
      </w:pPr>
      <w:r w:rsidRPr="00096833">
        <w:t>Hemoragii,</w:t>
      </w:r>
      <w:r w:rsidRPr="00096833">
        <w:rPr>
          <w:spacing w:val="-6"/>
        </w:rPr>
        <w:t xml:space="preserve"> </w:t>
      </w:r>
      <w:r w:rsidRPr="00096833">
        <w:t>incluzând</w:t>
      </w:r>
      <w:r w:rsidRPr="00096833">
        <w:rPr>
          <w:spacing w:val="-3"/>
        </w:rPr>
        <w:t xml:space="preserve"> </w:t>
      </w:r>
      <w:r w:rsidRPr="00096833">
        <w:t>hemoragie</w:t>
      </w:r>
      <w:r w:rsidRPr="00096833">
        <w:rPr>
          <w:spacing w:val="-3"/>
        </w:rPr>
        <w:t xml:space="preserve"> </w:t>
      </w:r>
      <w:r w:rsidRPr="00096833">
        <w:t>pulmonară/hemoptizie,</w:t>
      </w:r>
      <w:r w:rsidRPr="00096833">
        <w:rPr>
          <w:spacing w:val="-3"/>
        </w:rPr>
        <w:t xml:space="preserve"> </w:t>
      </w:r>
      <w:r w:rsidRPr="00096833">
        <w:t>mai</w:t>
      </w:r>
      <w:r w:rsidRPr="00096833">
        <w:rPr>
          <w:spacing w:val="-5"/>
        </w:rPr>
        <w:t xml:space="preserve"> </w:t>
      </w:r>
      <w:r w:rsidRPr="00096833">
        <w:t>frecventă</w:t>
      </w:r>
      <w:r w:rsidRPr="00096833">
        <w:rPr>
          <w:spacing w:val="-5"/>
        </w:rPr>
        <w:t xml:space="preserve"> </w:t>
      </w:r>
      <w:r w:rsidRPr="00096833">
        <w:t>la</w:t>
      </w:r>
      <w:r w:rsidRPr="00096833">
        <w:rPr>
          <w:spacing w:val="-3"/>
        </w:rPr>
        <w:t xml:space="preserve"> </w:t>
      </w:r>
      <w:r w:rsidRPr="00096833">
        <w:t>pacienţii</w:t>
      </w:r>
      <w:r w:rsidRPr="00096833">
        <w:rPr>
          <w:spacing w:val="-5"/>
        </w:rPr>
        <w:t xml:space="preserve"> </w:t>
      </w:r>
      <w:r w:rsidRPr="00096833">
        <w:t>cu</w:t>
      </w:r>
      <w:r w:rsidRPr="00096833">
        <w:rPr>
          <w:spacing w:val="-3"/>
        </w:rPr>
        <w:t xml:space="preserve"> </w:t>
      </w:r>
      <w:r w:rsidRPr="00096833">
        <w:t>neoplasm bronhopulmonar altul decât cel cu celule mici (vezi pct. 4.4).</w:t>
      </w:r>
    </w:p>
    <w:p w14:paraId="0DADAF88" w14:textId="77777777" w:rsidR="00646352" w:rsidRPr="00096833" w:rsidRDefault="00EF11E9" w:rsidP="00536ABF">
      <w:pPr>
        <w:pStyle w:val="ListParagraph"/>
        <w:numPr>
          <w:ilvl w:val="0"/>
          <w:numId w:val="16"/>
        </w:numPr>
        <w:tabs>
          <w:tab w:val="left" w:pos="851"/>
        </w:tabs>
        <w:ind w:left="851"/>
      </w:pPr>
      <w:r w:rsidRPr="00096833">
        <w:t>Tromboembolism</w:t>
      </w:r>
      <w:r w:rsidRPr="00096833">
        <w:rPr>
          <w:spacing w:val="-4"/>
        </w:rPr>
        <w:t xml:space="preserve"> </w:t>
      </w:r>
      <w:r w:rsidRPr="00096833">
        <w:t>arterial</w:t>
      </w:r>
      <w:r w:rsidRPr="00096833">
        <w:rPr>
          <w:spacing w:val="-4"/>
        </w:rPr>
        <w:t xml:space="preserve"> </w:t>
      </w:r>
      <w:r w:rsidRPr="00096833">
        <w:t>(vezi</w:t>
      </w:r>
      <w:r w:rsidRPr="00096833">
        <w:rPr>
          <w:spacing w:val="-6"/>
        </w:rPr>
        <w:t xml:space="preserve"> </w:t>
      </w:r>
      <w:r w:rsidRPr="00096833">
        <w:t>pct.</w:t>
      </w:r>
      <w:r w:rsidRPr="00096833">
        <w:rPr>
          <w:spacing w:val="-7"/>
        </w:rPr>
        <w:t xml:space="preserve"> </w:t>
      </w:r>
      <w:r w:rsidRPr="00096833">
        <w:rPr>
          <w:spacing w:val="-2"/>
        </w:rPr>
        <w:t>4.4).</w:t>
      </w:r>
    </w:p>
    <w:p w14:paraId="5B33ACAD" w14:textId="77777777" w:rsidR="00646352" w:rsidRPr="00096833" w:rsidRDefault="00646352" w:rsidP="00536ABF">
      <w:pPr>
        <w:pStyle w:val="BodyText"/>
      </w:pPr>
    </w:p>
    <w:p w14:paraId="6874527F" w14:textId="77777777" w:rsidR="00646352" w:rsidRPr="00096833" w:rsidRDefault="00EF11E9" w:rsidP="00536ABF">
      <w:pPr>
        <w:pStyle w:val="BodyText"/>
      </w:pPr>
      <w:r w:rsidRPr="00096833">
        <w:t>Cele</w:t>
      </w:r>
      <w:r w:rsidRPr="00096833">
        <w:rPr>
          <w:spacing w:val="-4"/>
        </w:rPr>
        <w:t xml:space="preserve"> </w:t>
      </w:r>
      <w:r w:rsidRPr="00096833">
        <w:t>mai</w:t>
      </w:r>
      <w:r w:rsidRPr="00096833">
        <w:rPr>
          <w:spacing w:val="-1"/>
        </w:rPr>
        <w:t xml:space="preserve"> </w:t>
      </w:r>
      <w:r w:rsidRPr="00096833">
        <w:t>frecvente</w:t>
      </w:r>
      <w:r w:rsidRPr="00096833">
        <w:rPr>
          <w:spacing w:val="-2"/>
        </w:rPr>
        <w:t xml:space="preserve"> </w:t>
      </w:r>
      <w:r w:rsidRPr="00096833">
        <w:t>reacţii</w:t>
      </w:r>
      <w:r w:rsidRPr="00096833">
        <w:rPr>
          <w:spacing w:val="-1"/>
        </w:rPr>
        <w:t xml:space="preserve"> </w:t>
      </w:r>
      <w:r w:rsidRPr="00096833">
        <w:t>adverse</w:t>
      </w:r>
      <w:r w:rsidRPr="00096833">
        <w:rPr>
          <w:spacing w:val="-2"/>
        </w:rPr>
        <w:t xml:space="preserve"> </w:t>
      </w:r>
      <w:r w:rsidRPr="00096833">
        <w:t>observate</w:t>
      </w:r>
      <w:r w:rsidRPr="00096833">
        <w:rPr>
          <w:spacing w:val="-2"/>
        </w:rPr>
        <w:t xml:space="preserve"> </w:t>
      </w:r>
      <w:r w:rsidRPr="00096833">
        <w:t>în</w:t>
      </w:r>
      <w:r w:rsidRPr="00096833">
        <w:rPr>
          <w:spacing w:val="-5"/>
        </w:rPr>
        <w:t xml:space="preserve"> </w:t>
      </w:r>
      <w:r w:rsidRPr="00096833">
        <w:t>studiile</w:t>
      </w:r>
      <w:r w:rsidRPr="00096833">
        <w:rPr>
          <w:spacing w:val="-4"/>
        </w:rPr>
        <w:t xml:space="preserve"> </w:t>
      </w:r>
      <w:r w:rsidRPr="00096833">
        <w:t>clinice</w:t>
      </w:r>
      <w:r w:rsidRPr="00096833">
        <w:rPr>
          <w:spacing w:val="-2"/>
        </w:rPr>
        <w:t xml:space="preserve"> </w:t>
      </w:r>
      <w:r w:rsidRPr="00096833">
        <w:t>la</w:t>
      </w:r>
      <w:r w:rsidRPr="00096833">
        <w:rPr>
          <w:spacing w:val="-2"/>
        </w:rPr>
        <w:t xml:space="preserve"> </w:t>
      </w:r>
      <w:r w:rsidRPr="00096833">
        <w:t>pacienţii</w:t>
      </w:r>
      <w:r w:rsidRPr="00096833">
        <w:rPr>
          <w:spacing w:val="-4"/>
        </w:rPr>
        <w:t xml:space="preserve"> </w:t>
      </w:r>
      <w:r w:rsidRPr="00096833">
        <w:t>trataţi</w:t>
      </w:r>
      <w:r w:rsidRPr="00096833">
        <w:rPr>
          <w:spacing w:val="-4"/>
        </w:rPr>
        <w:t xml:space="preserve"> </w:t>
      </w:r>
      <w:r w:rsidRPr="00096833">
        <w:t>cu</w:t>
      </w:r>
      <w:r w:rsidRPr="00096833">
        <w:rPr>
          <w:spacing w:val="-4"/>
        </w:rPr>
        <w:t xml:space="preserve"> </w:t>
      </w:r>
      <w:r w:rsidRPr="00096833">
        <w:t>bevacizumab</w:t>
      </w:r>
      <w:r w:rsidRPr="00096833">
        <w:rPr>
          <w:spacing w:val="-2"/>
        </w:rPr>
        <w:t xml:space="preserve"> </w:t>
      </w:r>
      <w:r w:rsidRPr="00096833">
        <w:t>au fost: hipertensiune arterială, fatigabilitate sau astenie, diaree şi durere abdominală.</w:t>
      </w:r>
    </w:p>
    <w:p w14:paraId="518DB052" w14:textId="77777777" w:rsidR="00646352" w:rsidRPr="00096833" w:rsidRDefault="00646352" w:rsidP="00536ABF">
      <w:pPr>
        <w:pStyle w:val="BodyText"/>
      </w:pPr>
    </w:p>
    <w:p w14:paraId="43B21FFE" w14:textId="77777777" w:rsidR="00646352" w:rsidRPr="00096833" w:rsidRDefault="00EF11E9" w:rsidP="00536ABF">
      <w:pPr>
        <w:pStyle w:val="BodyText"/>
      </w:pPr>
      <w:r w:rsidRPr="00096833">
        <w:t>Analiza</w:t>
      </w:r>
      <w:r w:rsidRPr="00096833">
        <w:rPr>
          <w:spacing w:val="-3"/>
        </w:rPr>
        <w:t xml:space="preserve"> </w:t>
      </w:r>
      <w:r w:rsidRPr="00096833">
        <w:t>datelor</w:t>
      </w:r>
      <w:r w:rsidRPr="00096833">
        <w:rPr>
          <w:spacing w:val="-3"/>
        </w:rPr>
        <w:t xml:space="preserve"> </w:t>
      </w:r>
      <w:r w:rsidRPr="00096833">
        <w:t>de</w:t>
      </w:r>
      <w:r w:rsidRPr="00096833">
        <w:rPr>
          <w:spacing w:val="-3"/>
        </w:rPr>
        <w:t xml:space="preserve"> </w:t>
      </w:r>
      <w:r w:rsidRPr="00096833">
        <w:t>siguranţă</w:t>
      </w:r>
      <w:r w:rsidRPr="00096833">
        <w:rPr>
          <w:spacing w:val="-3"/>
        </w:rPr>
        <w:t xml:space="preserve"> </w:t>
      </w:r>
      <w:r w:rsidRPr="00096833">
        <w:t>clinică</w:t>
      </w:r>
      <w:r w:rsidRPr="00096833">
        <w:rPr>
          <w:spacing w:val="-3"/>
        </w:rPr>
        <w:t xml:space="preserve"> </w:t>
      </w:r>
      <w:r w:rsidRPr="00096833">
        <w:t>sugerează</w:t>
      </w:r>
      <w:r w:rsidRPr="00096833">
        <w:rPr>
          <w:spacing w:val="-3"/>
        </w:rPr>
        <w:t xml:space="preserve"> </w:t>
      </w:r>
      <w:r w:rsidRPr="00096833">
        <w:t>că</w:t>
      </w:r>
      <w:r w:rsidRPr="00096833">
        <w:rPr>
          <w:spacing w:val="-3"/>
        </w:rPr>
        <w:t xml:space="preserve"> </w:t>
      </w:r>
      <w:r w:rsidRPr="00096833">
        <w:t>apariţia</w:t>
      </w:r>
      <w:r w:rsidRPr="00096833">
        <w:rPr>
          <w:spacing w:val="-5"/>
        </w:rPr>
        <w:t xml:space="preserve"> </w:t>
      </w:r>
      <w:r w:rsidRPr="00096833">
        <w:t>hipertensiunii</w:t>
      </w:r>
      <w:r w:rsidRPr="00096833">
        <w:rPr>
          <w:spacing w:val="-5"/>
        </w:rPr>
        <w:t xml:space="preserve"> </w:t>
      </w:r>
      <w:r w:rsidRPr="00096833">
        <w:t>arteriale</w:t>
      </w:r>
      <w:r w:rsidRPr="00096833">
        <w:rPr>
          <w:spacing w:val="-5"/>
        </w:rPr>
        <w:t xml:space="preserve"> </w:t>
      </w:r>
      <w:r w:rsidRPr="00096833">
        <w:t>şi</w:t>
      </w:r>
      <w:r w:rsidRPr="00096833">
        <w:rPr>
          <w:spacing w:val="-2"/>
        </w:rPr>
        <w:t xml:space="preserve"> </w:t>
      </w:r>
      <w:r w:rsidRPr="00096833">
        <w:t>proteinuriei</w:t>
      </w:r>
      <w:r w:rsidRPr="00096833">
        <w:rPr>
          <w:spacing w:val="-5"/>
        </w:rPr>
        <w:t xml:space="preserve"> </w:t>
      </w:r>
      <w:r w:rsidRPr="00096833">
        <w:t>în timpul tratamentului cu bevacizumab pare să fie dependentă de doză.</w:t>
      </w:r>
    </w:p>
    <w:p w14:paraId="238223D3" w14:textId="77777777" w:rsidR="00646352" w:rsidRPr="00096833" w:rsidRDefault="00646352" w:rsidP="00536ABF">
      <w:pPr>
        <w:pStyle w:val="BodyText"/>
      </w:pPr>
    </w:p>
    <w:p w14:paraId="52A5133E" w14:textId="77777777" w:rsidR="00646352" w:rsidRPr="00096833" w:rsidRDefault="00EF11E9" w:rsidP="00536ABF">
      <w:pPr>
        <w:pStyle w:val="BodyText"/>
      </w:pPr>
      <w:r w:rsidRPr="00096833">
        <w:rPr>
          <w:u w:val="single"/>
        </w:rPr>
        <w:t>Lista</w:t>
      </w:r>
      <w:r w:rsidRPr="00096833">
        <w:rPr>
          <w:spacing w:val="-5"/>
          <w:u w:val="single"/>
        </w:rPr>
        <w:t xml:space="preserve"> </w:t>
      </w:r>
      <w:r w:rsidRPr="00096833">
        <w:rPr>
          <w:u w:val="single"/>
        </w:rPr>
        <w:t>reacţiilor</w:t>
      </w:r>
      <w:r w:rsidRPr="00096833">
        <w:rPr>
          <w:spacing w:val="-4"/>
          <w:u w:val="single"/>
        </w:rPr>
        <w:t xml:space="preserve"> </w:t>
      </w:r>
      <w:r w:rsidRPr="00096833">
        <w:rPr>
          <w:u w:val="single"/>
        </w:rPr>
        <w:t>adverse</w:t>
      </w:r>
      <w:r w:rsidRPr="00096833">
        <w:rPr>
          <w:spacing w:val="-4"/>
          <w:u w:val="single"/>
        </w:rPr>
        <w:t xml:space="preserve"> </w:t>
      </w:r>
      <w:r w:rsidRPr="00096833">
        <w:rPr>
          <w:u w:val="single"/>
        </w:rPr>
        <w:t>prezentate</w:t>
      </w:r>
      <w:r w:rsidRPr="00096833">
        <w:rPr>
          <w:spacing w:val="-6"/>
          <w:u w:val="single"/>
        </w:rPr>
        <w:t xml:space="preserve"> </w:t>
      </w:r>
      <w:r w:rsidRPr="00096833">
        <w:rPr>
          <w:u w:val="single"/>
        </w:rPr>
        <w:t>sub</w:t>
      </w:r>
      <w:r w:rsidRPr="00096833">
        <w:rPr>
          <w:spacing w:val="-4"/>
          <w:u w:val="single"/>
        </w:rPr>
        <w:t xml:space="preserve"> </w:t>
      </w:r>
      <w:r w:rsidRPr="00096833">
        <w:rPr>
          <w:u w:val="single"/>
        </w:rPr>
        <w:t>formă</w:t>
      </w:r>
      <w:r w:rsidRPr="00096833">
        <w:rPr>
          <w:spacing w:val="-4"/>
          <w:u w:val="single"/>
        </w:rPr>
        <w:t xml:space="preserve"> </w:t>
      </w:r>
      <w:r w:rsidRPr="00096833">
        <w:rPr>
          <w:u w:val="single"/>
        </w:rPr>
        <w:t>de</w:t>
      </w:r>
      <w:r w:rsidRPr="00096833">
        <w:rPr>
          <w:spacing w:val="-4"/>
          <w:u w:val="single"/>
        </w:rPr>
        <w:t xml:space="preserve"> tabel</w:t>
      </w:r>
    </w:p>
    <w:p w14:paraId="21E01734" w14:textId="77777777" w:rsidR="00646352" w:rsidRPr="00096833" w:rsidRDefault="00EF11E9" w:rsidP="00536ABF">
      <w:pPr>
        <w:pStyle w:val="BodyText"/>
      </w:pPr>
      <w:r w:rsidRPr="00096833">
        <w:t>Reacţiile adverse prezentate în această secţiune se încadrează în următoarele categorii de frecvenţă: foarte frecvente (≥ 1/10), frecvente (≥ 1/100 şi &lt; 1/10), mai puţin frecvente (≥ 1/1000 şi &lt; 1/100), rare (≥ 1/10000 şi &lt; 1/1000), foarte rare (&lt; 1/10000), cu frecvenţă necunoscută (nu poate fi estimată din datele</w:t>
      </w:r>
      <w:r w:rsidRPr="00096833">
        <w:rPr>
          <w:spacing w:val="-2"/>
        </w:rPr>
        <w:t xml:space="preserve"> </w:t>
      </w:r>
      <w:r w:rsidRPr="00096833">
        <w:t>disponibile).</w:t>
      </w:r>
      <w:r w:rsidRPr="00096833">
        <w:rPr>
          <w:spacing w:val="-1"/>
        </w:rPr>
        <w:t xml:space="preserve"> </w:t>
      </w:r>
      <w:r w:rsidRPr="00096833">
        <w:t>În</w:t>
      </w:r>
      <w:r w:rsidRPr="00096833">
        <w:rPr>
          <w:spacing w:val="-2"/>
        </w:rPr>
        <w:t xml:space="preserve"> </w:t>
      </w:r>
      <w:r w:rsidRPr="00096833">
        <w:t>cadrul</w:t>
      </w:r>
      <w:r w:rsidRPr="00096833">
        <w:rPr>
          <w:spacing w:val="-1"/>
        </w:rPr>
        <w:t xml:space="preserve"> </w:t>
      </w:r>
      <w:r w:rsidRPr="00096833">
        <w:t>fiecărei</w:t>
      </w:r>
      <w:r w:rsidRPr="00096833">
        <w:rPr>
          <w:spacing w:val="-1"/>
        </w:rPr>
        <w:t xml:space="preserve"> </w:t>
      </w:r>
      <w:r w:rsidRPr="00096833">
        <w:t>categorii</w:t>
      </w:r>
      <w:r w:rsidRPr="00096833">
        <w:rPr>
          <w:spacing w:val="-4"/>
        </w:rPr>
        <w:t xml:space="preserve"> </w:t>
      </w:r>
      <w:r w:rsidRPr="00096833">
        <w:t>de</w:t>
      </w:r>
      <w:r w:rsidRPr="00096833">
        <w:rPr>
          <w:spacing w:val="-4"/>
        </w:rPr>
        <w:t xml:space="preserve"> </w:t>
      </w:r>
      <w:r w:rsidRPr="00096833">
        <w:t>frecvenţă,</w:t>
      </w:r>
      <w:r w:rsidRPr="00096833">
        <w:rPr>
          <w:spacing w:val="-2"/>
        </w:rPr>
        <w:t xml:space="preserve"> </w:t>
      </w:r>
      <w:r w:rsidRPr="00096833">
        <w:t>reacţiile</w:t>
      </w:r>
      <w:r w:rsidRPr="00096833">
        <w:rPr>
          <w:spacing w:val="-4"/>
        </w:rPr>
        <w:t xml:space="preserve"> </w:t>
      </w:r>
      <w:r w:rsidRPr="00096833">
        <w:t>adverse</w:t>
      </w:r>
      <w:r w:rsidRPr="00096833">
        <w:rPr>
          <w:spacing w:val="-2"/>
        </w:rPr>
        <w:t xml:space="preserve"> </w:t>
      </w:r>
      <w:r w:rsidRPr="00096833">
        <w:t>sunt</w:t>
      </w:r>
      <w:r w:rsidRPr="00096833">
        <w:rPr>
          <w:spacing w:val="-4"/>
        </w:rPr>
        <w:t xml:space="preserve"> </w:t>
      </w:r>
      <w:r w:rsidRPr="00096833">
        <w:t>prezentate</w:t>
      </w:r>
      <w:r w:rsidRPr="00096833">
        <w:rPr>
          <w:spacing w:val="-4"/>
        </w:rPr>
        <w:t xml:space="preserve"> </w:t>
      </w:r>
      <w:r w:rsidRPr="00096833">
        <w:t>în</w:t>
      </w:r>
      <w:r w:rsidRPr="00096833">
        <w:rPr>
          <w:spacing w:val="-5"/>
        </w:rPr>
        <w:t xml:space="preserve"> </w:t>
      </w:r>
      <w:r w:rsidRPr="00096833">
        <w:t>ordinea descrescătoare a gravităţii.</w:t>
      </w:r>
    </w:p>
    <w:p w14:paraId="2CE6EC06" w14:textId="77777777" w:rsidR="00646352" w:rsidRPr="00096833" w:rsidRDefault="00646352" w:rsidP="00536ABF">
      <w:pPr>
        <w:pStyle w:val="BodyText"/>
      </w:pPr>
    </w:p>
    <w:p w14:paraId="31F97C9F" w14:textId="77777777" w:rsidR="00646352" w:rsidRPr="00096833" w:rsidRDefault="00EF11E9" w:rsidP="00536ABF">
      <w:pPr>
        <w:pStyle w:val="BodyText"/>
        <w:jc w:val="both"/>
      </w:pPr>
      <w:r w:rsidRPr="00096833">
        <w:t>Tabelele</w:t>
      </w:r>
      <w:r w:rsidRPr="00096833">
        <w:rPr>
          <w:spacing w:val="-1"/>
        </w:rPr>
        <w:t xml:space="preserve"> </w:t>
      </w:r>
      <w:r w:rsidRPr="00096833">
        <w:t>1 şi 2 prezintă reacţiile adverse asociate cu</w:t>
      </w:r>
      <w:r w:rsidRPr="00096833">
        <w:rPr>
          <w:spacing w:val="-2"/>
        </w:rPr>
        <w:t xml:space="preserve"> </w:t>
      </w:r>
      <w:r w:rsidRPr="00096833">
        <w:t>utilizarea</w:t>
      </w:r>
      <w:r w:rsidRPr="00096833">
        <w:rPr>
          <w:spacing w:val="-1"/>
        </w:rPr>
        <w:t xml:space="preserve"> </w:t>
      </w:r>
      <w:r w:rsidRPr="00096833">
        <w:t>bevacizumab în asociere cu diferite scheme</w:t>
      </w:r>
      <w:r w:rsidRPr="00096833">
        <w:rPr>
          <w:spacing w:val="-5"/>
        </w:rPr>
        <w:t xml:space="preserve"> </w:t>
      </w:r>
      <w:r w:rsidRPr="00096833">
        <w:t>chimioterapice</w:t>
      </w:r>
      <w:r w:rsidRPr="00096833">
        <w:rPr>
          <w:spacing w:val="-3"/>
        </w:rPr>
        <w:t xml:space="preserve"> </w:t>
      </w:r>
      <w:r w:rsidRPr="00096833">
        <w:t>pentru</w:t>
      </w:r>
      <w:r w:rsidRPr="00096833">
        <w:rPr>
          <w:spacing w:val="-3"/>
        </w:rPr>
        <w:t xml:space="preserve"> </w:t>
      </w:r>
      <w:r w:rsidRPr="00096833">
        <w:t>indicaţii</w:t>
      </w:r>
      <w:r w:rsidRPr="00096833">
        <w:rPr>
          <w:spacing w:val="-5"/>
        </w:rPr>
        <w:t xml:space="preserve"> </w:t>
      </w:r>
      <w:r w:rsidRPr="00096833">
        <w:t>terapeutice</w:t>
      </w:r>
      <w:r w:rsidRPr="00096833">
        <w:rPr>
          <w:spacing w:val="-5"/>
        </w:rPr>
        <w:t xml:space="preserve"> </w:t>
      </w:r>
      <w:r w:rsidRPr="00096833">
        <w:t>multiple,</w:t>
      </w:r>
      <w:r w:rsidRPr="00096833">
        <w:rPr>
          <w:spacing w:val="-3"/>
        </w:rPr>
        <w:t xml:space="preserve"> </w:t>
      </w:r>
      <w:r w:rsidRPr="00096833">
        <w:t>în</w:t>
      </w:r>
      <w:r w:rsidRPr="00096833">
        <w:rPr>
          <w:spacing w:val="-6"/>
        </w:rPr>
        <w:t xml:space="preserve"> </w:t>
      </w:r>
      <w:r w:rsidRPr="00096833">
        <w:t>funcţie</w:t>
      </w:r>
      <w:r w:rsidRPr="00096833">
        <w:rPr>
          <w:spacing w:val="-3"/>
        </w:rPr>
        <w:t xml:space="preserve"> </w:t>
      </w:r>
      <w:r w:rsidRPr="00096833">
        <w:t>de</w:t>
      </w:r>
      <w:r w:rsidRPr="00096833">
        <w:rPr>
          <w:spacing w:val="-3"/>
        </w:rPr>
        <w:t xml:space="preserve"> </w:t>
      </w:r>
      <w:r w:rsidRPr="00096833">
        <w:t>clasificarea</w:t>
      </w:r>
      <w:r w:rsidRPr="00096833">
        <w:rPr>
          <w:spacing w:val="-3"/>
        </w:rPr>
        <w:t xml:space="preserve"> </w:t>
      </w:r>
      <w:r w:rsidRPr="00096833">
        <w:t>MedDRA</w:t>
      </w:r>
      <w:r w:rsidRPr="00096833">
        <w:rPr>
          <w:spacing w:val="-4"/>
        </w:rPr>
        <w:t xml:space="preserve"> </w:t>
      </w:r>
      <w:r w:rsidRPr="00096833">
        <w:t>pe aparate, sisteme şi organe.</w:t>
      </w:r>
    </w:p>
    <w:p w14:paraId="4B2E9C74" w14:textId="77777777" w:rsidR="00646352" w:rsidRPr="00096833" w:rsidRDefault="00646352" w:rsidP="00536ABF">
      <w:pPr>
        <w:pStyle w:val="BodyText"/>
      </w:pPr>
    </w:p>
    <w:p w14:paraId="5634ECED" w14:textId="77777777" w:rsidR="00646352" w:rsidRPr="00096833" w:rsidRDefault="00EF11E9" w:rsidP="00536ABF">
      <w:pPr>
        <w:pStyle w:val="BodyText"/>
      </w:pPr>
      <w:r w:rsidRPr="00096833">
        <w:t>Tabelul 1</w:t>
      </w:r>
      <w:r w:rsidRPr="00096833">
        <w:rPr>
          <w:spacing w:val="-1"/>
        </w:rPr>
        <w:t xml:space="preserve"> </w:t>
      </w:r>
      <w:r w:rsidRPr="00096833">
        <w:t>prezintă,</w:t>
      </w:r>
      <w:r w:rsidRPr="00096833">
        <w:rPr>
          <w:spacing w:val="-3"/>
        </w:rPr>
        <w:t xml:space="preserve"> </w:t>
      </w:r>
      <w:r w:rsidRPr="00096833">
        <w:t>în</w:t>
      </w:r>
      <w:r w:rsidRPr="00096833">
        <w:rPr>
          <w:spacing w:val="-4"/>
        </w:rPr>
        <w:t xml:space="preserve"> </w:t>
      </w:r>
      <w:r w:rsidRPr="00096833">
        <w:t>funcţie</w:t>
      </w:r>
      <w:r w:rsidRPr="00096833">
        <w:rPr>
          <w:spacing w:val="-1"/>
        </w:rPr>
        <w:t xml:space="preserve"> </w:t>
      </w:r>
      <w:r w:rsidRPr="00096833">
        <w:t>de</w:t>
      </w:r>
      <w:r w:rsidRPr="00096833">
        <w:rPr>
          <w:spacing w:val="-1"/>
        </w:rPr>
        <w:t xml:space="preserve"> </w:t>
      </w:r>
      <w:r w:rsidRPr="00096833">
        <w:t>frecvenţă,</w:t>
      </w:r>
      <w:r w:rsidRPr="00096833">
        <w:rPr>
          <w:spacing w:val="-3"/>
        </w:rPr>
        <w:t xml:space="preserve"> </w:t>
      </w:r>
      <w:r w:rsidRPr="00096833">
        <w:t>toate</w:t>
      </w:r>
      <w:r w:rsidRPr="00096833">
        <w:rPr>
          <w:spacing w:val="-3"/>
        </w:rPr>
        <w:t xml:space="preserve"> </w:t>
      </w:r>
      <w:r w:rsidRPr="00096833">
        <w:t>reacţiile</w:t>
      </w:r>
      <w:r w:rsidRPr="00096833">
        <w:rPr>
          <w:spacing w:val="-1"/>
        </w:rPr>
        <w:t xml:space="preserve"> </w:t>
      </w:r>
      <w:r w:rsidRPr="00096833">
        <w:t>adverse</w:t>
      </w:r>
      <w:r w:rsidRPr="00096833">
        <w:rPr>
          <w:spacing w:val="-3"/>
        </w:rPr>
        <w:t xml:space="preserve"> </w:t>
      </w:r>
      <w:r w:rsidRPr="00096833">
        <w:t>care</w:t>
      </w:r>
      <w:r w:rsidRPr="00096833">
        <w:rPr>
          <w:spacing w:val="-1"/>
        </w:rPr>
        <w:t xml:space="preserve"> </w:t>
      </w:r>
      <w:r w:rsidRPr="00096833">
        <w:t>s-au</w:t>
      </w:r>
      <w:r w:rsidRPr="00096833">
        <w:rPr>
          <w:spacing w:val="-3"/>
        </w:rPr>
        <w:t xml:space="preserve"> </w:t>
      </w:r>
      <w:r w:rsidRPr="00096833">
        <w:t>dovedit</w:t>
      </w:r>
      <w:r w:rsidRPr="00096833">
        <w:rPr>
          <w:spacing w:val="-3"/>
        </w:rPr>
        <w:t xml:space="preserve"> </w:t>
      </w:r>
      <w:r w:rsidRPr="00096833">
        <w:t>a</w:t>
      </w:r>
      <w:r w:rsidRPr="00096833">
        <w:rPr>
          <w:spacing w:val="-1"/>
        </w:rPr>
        <w:t xml:space="preserve"> </w:t>
      </w:r>
      <w:r w:rsidRPr="00096833">
        <w:t>avea</w:t>
      </w:r>
      <w:r w:rsidRPr="00096833">
        <w:rPr>
          <w:spacing w:val="-3"/>
        </w:rPr>
        <w:t xml:space="preserve"> </w:t>
      </w:r>
      <w:r w:rsidRPr="00096833">
        <w:t>o</w:t>
      </w:r>
      <w:r w:rsidRPr="00096833">
        <w:rPr>
          <w:spacing w:val="-1"/>
        </w:rPr>
        <w:t xml:space="preserve"> </w:t>
      </w:r>
      <w:r w:rsidRPr="00096833">
        <w:t>relaţie</w:t>
      </w:r>
      <w:r w:rsidRPr="00096833">
        <w:rPr>
          <w:spacing w:val="-1"/>
        </w:rPr>
        <w:t xml:space="preserve"> </w:t>
      </w:r>
      <w:r w:rsidRPr="00096833">
        <w:t>de cauzalitate cu administrarea de bevacizumab, prin:</w:t>
      </w:r>
    </w:p>
    <w:p w14:paraId="47721152" w14:textId="77777777" w:rsidR="00536ABF" w:rsidRPr="00096833" w:rsidRDefault="00536ABF" w:rsidP="00536ABF">
      <w:pPr>
        <w:pStyle w:val="BodyText"/>
      </w:pPr>
    </w:p>
    <w:p w14:paraId="7E0F4CBA" w14:textId="77777777" w:rsidR="00646352" w:rsidRPr="00096833" w:rsidRDefault="00EF11E9" w:rsidP="00536ABF">
      <w:pPr>
        <w:pStyle w:val="ListParagraph"/>
        <w:numPr>
          <w:ilvl w:val="0"/>
          <w:numId w:val="17"/>
        </w:numPr>
        <w:tabs>
          <w:tab w:val="left" w:pos="851"/>
        </w:tabs>
        <w:ind w:left="851"/>
      </w:pPr>
      <w:r w:rsidRPr="00096833">
        <w:t>incidenţele</w:t>
      </w:r>
      <w:r w:rsidRPr="00096833">
        <w:rPr>
          <w:spacing w:val="-1"/>
        </w:rPr>
        <w:t xml:space="preserve"> </w:t>
      </w:r>
      <w:r w:rsidRPr="00096833">
        <w:t>lor</w:t>
      </w:r>
      <w:r w:rsidRPr="00096833">
        <w:rPr>
          <w:spacing w:val="-1"/>
        </w:rPr>
        <w:t xml:space="preserve"> </w:t>
      </w:r>
      <w:r w:rsidRPr="00096833">
        <w:t>comparative</w:t>
      </w:r>
      <w:r w:rsidRPr="00096833">
        <w:rPr>
          <w:spacing w:val="-3"/>
        </w:rPr>
        <w:t xml:space="preserve"> </w:t>
      </w:r>
      <w:r w:rsidRPr="00096833">
        <w:t>observate</w:t>
      </w:r>
      <w:r w:rsidRPr="00096833">
        <w:rPr>
          <w:spacing w:val="-1"/>
        </w:rPr>
        <w:t xml:space="preserve"> </w:t>
      </w:r>
      <w:r w:rsidRPr="00096833">
        <w:t>între</w:t>
      </w:r>
      <w:r w:rsidRPr="00096833">
        <w:rPr>
          <w:spacing w:val="-1"/>
        </w:rPr>
        <w:t xml:space="preserve"> </w:t>
      </w:r>
      <w:r w:rsidRPr="00096833">
        <w:t>braţele</w:t>
      </w:r>
      <w:r w:rsidRPr="00096833">
        <w:rPr>
          <w:spacing w:val="-1"/>
        </w:rPr>
        <w:t xml:space="preserve"> </w:t>
      </w:r>
      <w:r w:rsidRPr="00096833">
        <w:t>de</w:t>
      </w:r>
      <w:r w:rsidRPr="00096833">
        <w:rPr>
          <w:spacing w:val="-3"/>
        </w:rPr>
        <w:t xml:space="preserve"> </w:t>
      </w:r>
      <w:r w:rsidRPr="00096833">
        <w:t>tratament</w:t>
      </w:r>
      <w:r w:rsidRPr="00096833">
        <w:rPr>
          <w:spacing w:val="-3"/>
        </w:rPr>
        <w:t xml:space="preserve"> </w:t>
      </w:r>
      <w:r w:rsidRPr="00096833">
        <w:t>din</w:t>
      </w:r>
      <w:r w:rsidRPr="00096833">
        <w:rPr>
          <w:spacing w:val="-4"/>
        </w:rPr>
        <w:t xml:space="preserve"> </w:t>
      </w:r>
      <w:r w:rsidRPr="00096833">
        <w:t>studiul clinic</w:t>
      </w:r>
      <w:r w:rsidRPr="00096833">
        <w:rPr>
          <w:spacing w:val="-3"/>
        </w:rPr>
        <w:t xml:space="preserve"> </w:t>
      </w:r>
      <w:r w:rsidRPr="00096833">
        <w:t>(cu</w:t>
      </w:r>
      <w:r w:rsidRPr="00096833">
        <w:rPr>
          <w:spacing w:val="-1"/>
        </w:rPr>
        <w:t xml:space="preserve"> </w:t>
      </w:r>
      <w:r w:rsidRPr="00096833">
        <w:t>o</w:t>
      </w:r>
      <w:r w:rsidRPr="00096833">
        <w:rPr>
          <w:spacing w:val="-1"/>
        </w:rPr>
        <w:t xml:space="preserve"> </w:t>
      </w:r>
      <w:r w:rsidRPr="00096833">
        <w:t>diferenţă de cel puţin 10% comparativ cu braţul de control pentru reacţiile de Grad 1-5 conform NCI- CTCAE</w:t>
      </w:r>
      <w:r w:rsidRPr="00096833">
        <w:rPr>
          <w:spacing w:val="-2"/>
        </w:rPr>
        <w:t xml:space="preserve"> </w:t>
      </w:r>
      <w:r w:rsidRPr="00096833">
        <w:t>sau</w:t>
      </w:r>
      <w:r w:rsidRPr="00096833">
        <w:rPr>
          <w:spacing w:val="-2"/>
        </w:rPr>
        <w:t xml:space="preserve"> </w:t>
      </w:r>
      <w:r w:rsidRPr="00096833">
        <w:t>cel</w:t>
      </w:r>
      <w:r w:rsidRPr="00096833">
        <w:rPr>
          <w:spacing w:val="-1"/>
        </w:rPr>
        <w:t xml:space="preserve"> </w:t>
      </w:r>
      <w:r w:rsidRPr="00096833">
        <w:t>puţin</w:t>
      </w:r>
      <w:r w:rsidRPr="00096833">
        <w:rPr>
          <w:spacing w:val="-2"/>
        </w:rPr>
        <w:t xml:space="preserve"> </w:t>
      </w:r>
      <w:r w:rsidRPr="00096833">
        <w:t>o</w:t>
      </w:r>
      <w:r w:rsidRPr="00096833">
        <w:rPr>
          <w:spacing w:val="-3"/>
        </w:rPr>
        <w:t xml:space="preserve"> </w:t>
      </w:r>
      <w:r w:rsidRPr="00096833">
        <w:t>diferenţă</w:t>
      </w:r>
      <w:r w:rsidRPr="00096833">
        <w:rPr>
          <w:spacing w:val="-2"/>
        </w:rPr>
        <w:t xml:space="preserve"> </w:t>
      </w:r>
      <w:r w:rsidRPr="00096833">
        <w:t>de</w:t>
      </w:r>
      <w:r w:rsidRPr="00096833">
        <w:rPr>
          <w:spacing w:val="-4"/>
        </w:rPr>
        <w:t xml:space="preserve"> </w:t>
      </w:r>
      <w:r w:rsidRPr="00096833">
        <w:t>2%</w:t>
      </w:r>
      <w:r w:rsidRPr="00096833">
        <w:rPr>
          <w:spacing w:val="-4"/>
        </w:rPr>
        <w:t xml:space="preserve"> </w:t>
      </w:r>
      <w:r w:rsidRPr="00096833">
        <w:t>comparativ</w:t>
      </w:r>
      <w:r w:rsidRPr="00096833">
        <w:rPr>
          <w:spacing w:val="-2"/>
        </w:rPr>
        <w:t xml:space="preserve"> </w:t>
      </w:r>
      <w:r w:rsidRPr="00096833">
        <w:t>cu</w:t>
      </w:r>
      <w:r w:rsidRPr="00096833">
        <w:rPr>
          <w:spacing w:val="-5"/>
        </w:rPr>
        <w:t xml:space="preserve"> </w:t>
      </w:r>
      <w:r w:rsidRPr="00096833">
        <w:t>braţul</w:t>
      </w:r>
      <w:r w:rsidRPr="00096833">
        <w:rPr>
          <w:spacing w:val="-1"/>
        </w:rPr>
        <w:t xml:space="preserve"> </w:t>
      </w:r>
      <w:r w:rsidRPr="00096833">
        <w:t>de</w:t>
      </w:r>
      <w:r w:rsidRPr="00096833">
        <w:rPr>
          <w:spacing w:val="-2"/>
        </w:rPr>
        <w:t xml:space="preserve"> </w:t>
      </w:r>
      <w:r w:rsidRPr="00096833">
        <w:t>control</w:t>
      </w:r>
      <w:r w:rsidRPr="00096833">
        <w:rPr>
          <w:spacing w:val="-1"/>
        </w:rPr>
        <w:t xml:space="preserve"> </w:t>
      </w:r>
      <w:r w:rsidRPr="00096833">
        <w:t>pentru</w:t>
      </w:r>
      <w:r w:rsidRPr="00096833">
        <w:rPr>
          <w:spacing w:val="-5"/>
        </w:rPr>
        <w:t xml:space="preserve"> </w:t>
      </w:r>
      <w:r w:rsidRPr="00096833">
        <w:t>reacţiile</w:t>
      </w:r>
      <w:r w:rsidRPr="00096833">
        <w:rPr>
          <w:spacing w:val="-2"/>
        </w:rPr>
        <w:t xml:space="preserve"> </w:t>
      </w:r>
      <w:r w:rsidRPr="00096833">
        <w:t>de</w:t>
      </w:r>
      <w:r w:rsidRPr="00096833">
        <w:rPr>
          <w:spacing w:val="-2"/>
        </w:rPr>
        <w:t xml:space="preserve"> </w:t>
      </w:r>
      <w:r w:rsidRPr="00096833">
        <w:t>Grad 3-5 clasificate conform NCI-CTCAE),</w:t>
      </w:r>
    </w:p>
    <w:p w14:paraId="2BFF88E3" w14:textId="77777777" w:rsidR="00646352" w:rsidRPr="00096833" w:rsidRDefault="00EF11E9" w:rsidP="00536ABF">
      <w:pPr>
        <w:pStyle w:val="ListParagraph"/>
        <w:numPr>
          <w:ilvl w:val="0"/>
          <w:numId w:val="17"/>
        </w:numPr>
        <w:tabs>
          <w:tab w:val="left" w:pos="851"/>
        </w:tabs>
        <w:ind w:left="851"/>
      </w:pPr>
      <w:r w:rsidRPr="00096833">
        <w:t>studiile</w:t>
      </w:r>
      <w:r w:rsidRPr="00096833">
        <w:rPr>
          <w:spacing w:val="-4"/>
        </w:rPr>
        <w:t xml:space="preserve"> </w:t>
      </w:r>
      <w:r w:rsidRPr="00096833">
        <w:t>privind</w:t>
      </w:r>
      <w:r w:rsidRPr="00096833">
        <w:rPr>
          <w:spacing w:val="-7"/>
        </w:rPr>
        <w:t xml:space="preserve"> </w:t>
      </w:r>
      <w:r w:rsidRPr="00096833">
        <w:t>siguranţa</w:t>
      </w:r>
      <w:r w:rsidRPr="00096833">
        <w:rPr>
          <w:spacing w:val="-5"/>
        </w:rPr>
        <w:t xml:space="preserve"> </w:t>
      </w:r>
      <w:r w:rsidRPr="00096833">
        <w:t>desfăşurate</w:t>
      </w:r>
      <w:r w:rsidRPr="00096833">
        <w:rPr>
          <w:spacing w:val="-4"/>
        </w:rPr>
        <w:t xml:space="preserve"> </w:t>
      </w:r>
      <w:r w:rsidRPr="00096833">
        <w:t>după</w:t>
      </w:r>
      <w:r w:rsidRPr="00096833">
        <w:rPr>
          <w:spacing w:val="-5"/>
        </w:rPr>
        <w:t xml:space="preserve"> </w:t>
      </w:r>
      <w:r w:rsidRPr="00096833">
        <w:t>punerea</w:t>
      </w:r>
      <w:r w:rsidRPr="00096833">
        <w:rPr>
          <w:spacing w:val="-6"/>
        </w:rPr>
        <w:t xml:space="preserve"> </w:t>
      </w:r>
      <w:r w:rsidRPr="00096833">
        <w:t>pe</w:t>
      </w:r>
      <w:r w:rsidRPr="00096833">
        <w:rPr>
          <w:spacing w:val="-5"/>
        </w:rPr>
        <w:t xml:space="preserve"> </w:t>
      </w:r>
      <w:r w:rsidRPr="00096833">
        <w:rPr>
          <w:spacing w:val="-2"/>
        </w:rPr>
        <w:t>piaţă,</w:t>
      </w:r>
    </w:p>
    <w:p w14:paraId="05333620" w14:textId="77777777" w:rsidR="00646352" w:rsidRPr="00096833" w:rsidRDefault="00EF11E9" w:rsidP="00536ABF">
      <w:pPr>
        <w:pStyle w:val="ListParagraph"/>
        <w:numPr>
          <w:ilvl w:val="0"/>
          <w:numId w:val="17"/>
        </w:numPr>
        <w:tabs>
          <w:tab w:val="left" w:pos="851"/>
        </w:tabs>
        <w:ind w:left="851"/>
      </w:pPr>
      <w:r w:rsidRPr="00096833">
        <w:t>raportările</w:t>
      </w:r>
      <w:r w:rsidRPr="00096833">
        <w:rPr>
          <w:spacing w:val="-8"/>
        </w:rPr>
        <w:t xml:space="preserve"> </w:t>
      </w:r>
      <w:r w:rsidRPr="00096833">
        <w:rPr>
          <w:spacing w:val="-2"/>
        </w:rPr>
        <w:t>spontane,</w:t>
      </w:r>
    </w:p>
    <w:p w14:paraId="18B00BF2" w14:textId="77777777" w:rsidR="00646352" w:rsidRPr="00096833" w:rsidRDefault="00EF11E9" w:rsidP="00536ABF">
      <w:pPr>
        <w:pStyle w:val="ListParagraph"/>
        <w:numPr>
          <w:ilvl w:val="0"/>
          <w:numId w:val="17"/>
        </w:numPr>
        <w:tabs>
          <w:tab w:val="left" w:pos="851"/>
        </w:tabs>
        <w:ind w:left="851"/>
      </w:pPr>
      <w:r w:rsidRPr="00096833">
        <w:t>studiile</w:t>
      </w:r>
      <w:r w:rsidRPr="00096833">
        <w:rPr>
          <w:spacing w:val="-12"/>
        </w:rPr>
        <w:t xml:space="preserve"> </w:t>
      </w:r>
      <w:r w:rsidRPr="00096833">
        <w:t>epidemiologice/non-intervenţionale</w:t>
      </w:r>
      <w:r w:rsidRPr="00096833">
        <w:rPr>
          <w:spacing w:val="-9"/>
        </w:rPr>
        <w:t xml:space="preserve"> </w:t>
      </w:r>
      <w:r w:rsidRPr="00096833">
        <w:t>sau</w:t>
      </w:r>
      <w:r w:rsidRPr="00096833">
        <w:rPr>
          <w:spacing w:val="-9"/>
        </w:rPr>
        <w:t xml:space="preserve"> </w:t>
      </w:r>
      <w:r w:rsidRPr="00096833">
        <w:t>studiile</w:t>
      </w:r>
      <w:r w:rsidRPr="00096833">
        <w:rPr>
          <w:spacing w:val="-10"/>
        </w:rPr>
        <w:t xml:space="preserve"> </w:t>
      </w:r>
      <w:r w:rsidRPr="00096833">
        <w:rPr>
          <w:spacing w:val="-2"/>
        </w:rPr>
        <w:t>observaţionale,</w:t>
      </w:r>
    </w:p>
    <w:p w14:paraId="34C6FDBC" w14:textId="77777777" w:rsidR="00646352" w:rsidRPr="00096833" w:rsidRDefault="00EF11E9" w:rsidP="00536ABF">
      <w:pPr>
        <w:pStyle w:val="ListParagraph"/>
        <w:numPr>
          <w:ilvl w:val="0"/>
          <w:numId w:val="17"/>
        </w:numPr>
        <w:tabs>
          <w:tab w:val="left" w:pos="851"/>
        </w:tabs>
        <w:ind w:left="851"/>
      </w:pPr>
      <w:r w:rsidRPr="00096833">
        <w:t>sau</w:t>
      </w:r>
      <w:r w:rsidRPr="00096833">
        <w:rPr>
          <w:spacing w:val="-3"/>
        </w:rPr>
        <w:t xml:space="preserve"> </w:t>
      </w:r>
      <w:r w:rsidRPr="00096833">
        <w:t>pe</w:t>
      </w:r>
      <w:r w:rsidRPr="00096833">
        <w:rPr>
          <w:spacing w:val="-5"/>
        </w:rPr>
        <w:t xml:space="preserve"> </w:t>
      </w:r>
      <w:r w:rsidRPr="00096833">
        <w:t>baza</w:t>
      </w:r>
      <w:r w:rsidRPr="00096833">
        <w:rPr>
          <w:spacing w:val="-3"/>
        </w:rPr>
        <w:t xml:space="preserve"> </w:t>
      </w:r>
      <w:r w:rsidRPr="00096833">
        <w:t>evaluării</w:t>
      </w:r>
      <w:r w:rsidRPr="00096833">
        <w:rPr>
          <w:spacing w:val="-2"/>
        </w:rPr>
        <w:t xml:space="preserve"> </w:t>
      </w:r>
      <w:r w:rsidRPr="00096833">
        <w:t>unor</w:t>
      </w:r>
      <w:r w:rsidRPr="00096833">
        <w:rPr>
          <w:spacing w:val="-4"/>
        </w:rPr>
        <w:t xml:space="preserve"> </w:t>
      </w:r>
      <w:r w:rsidRPr="00096833">
        <w:t>rapoarte</w:t>
      </w:r>
      <w:r w:rsidRPr="00096833">
        <w:rPr>
          <w:spacing w:val="-5"/>
        </w:rPr>
        <w:t xml:space="preserve"> </w:t>
      </w:r>
      <w:r w:rsidRPr="00096833">
        <w:t>individuale</w:t>
      </w:r>
      <w:r w:rsidRPr="00096833">
        <w:rPr>
          <w:spacing w:val="-3"/>
        </w:rPr>
        <w:t xml:space="preserve"> </w:t>
      </w:r>
      <w:r w:rsidRPr="00096833">
        <w:t>de</w:t>
      </w:r>
      <w:r w:rsidRPr="00096833">
        <w:rPr>
          <w:spacing w:val="-4"/>
        </w:rPr>
        <w:t xml:space="preserve"> caz.</w:t>
      </w:r>
    </w:p>
    <w:p w14:paraId="5100DF53" w14:textId="77777777" w:rsidR="00646352" w:rsidRPr="00096833" w:rsidRDefault="00646352" w:rsidP="00536ABF">
      <w:pPr>
        <w:pStyle w:val="BodyText"/>
      </w:pPr>
    </w:p>
    <w:p w14:paraId="29845EAD" w14:textId="77777777" w:rsidR="00646352" w:rsidRPr="00096833" w:rsidRDefault="00EF11E9" w:rsidP="00536ABF">
      <w:pPr>
        <w:pStyle w:val="BodyText"/>
      </w:pPr>
      <w:r w:rsidRPr="00096833">
        <w:t>Tabelul 2 prezintă frecvenţa reacţiilor adverse severe. Reacţiile severe sunt definite ca evenimente adverse</w:t>
      </w:r>
      <w:r w:rsidRPr="00096833">
        <w:rPr>
          <w:spacing w:val="-1"/>
        </w:rPr>
        <w:t xml:space="preserve"> </w:t>
      </w:r>
      <w:r w:rsidRPr="00096833">
        <w:t>care</w:t>
      </w:r>
      <w:r w:rsidRPr="00096833">
        <w:rPr>
          <w:spacing w:val="-1"/>
        </w:rPr>
        <w:t xml:space="preserve"> </w:t>
      </w:r>
      <w:r w:rsidRPr="00096833">
        <w:t>prezintă</w:t>
      </w:r>
      <w:r w:rsidRPr="00096833">
        <w:rPr>
          <w:spacing w:val="-3"/>
        </w:rPr>
        <w:t xml:space="preserve"> </w:t>
      </w:r>
      <w:r w:rsidRPr="00096833">
        <w:t>o</w:t>
      </w:r>
      <w:r w:rsidRPr="00096833">
        <w:rPr>
          <w:spacing w:val="-1"/>
        </w:rPr>
        <w:t xml:space="preserve"> </w:t>
      </w:r>
      <w:r w:rsidRPr="00096833">
        <w:t>diferenţă</w:t>
      </w:r>
      <w:r w:rsidRPr="00096833">
        <w:rPr>
          <w:spacing w:val="-1"/>
        </w:rPr>
        <w:t xml:space="preserve"> </w:t>
      </w:r>
      <w:r w:rsidRPr="00096833">
        <w:t>de</w:t>
      </w:r>
      <w:r w:rsidRPr="00096833">
        <w:rPr>
          <w:spacing w:val="-3"/>
        </w:rPr>
        <w:t xml:space="preserve"> </w:t>
      </w:r>
      <w:r w:rsidRPr="00096833">
        <w:t>cel puţin</w:t>
      </w:r>
      <w:r w:rsidRPr="00096833">
        <w:rPr>
          <w:spacing w:val="-1"/>
        </w:rPr>
        <w:t xml:space="preserve"> </w:t>
      </w:r>
      <w:r w:rsidRPr="00096833">
        <w:t>2%</w:t>
      </w:r>
      <w:r w:rsidRPr="00096833">
        <w:rPr>
          <w:spacing w:val="-1"/>
        </w:rPr>
        <w:t xml:space="preserve"> </w:t>
      </w:r>
      <w:r w:rsidRPr="00096833">
        <w:t>comparativ</w:t>
      </w:r>
      <w:r w:rsidRPr="00096833">
        <w:rPr>
          <w:spacing w:val="-4"/>
        </w:rPr>
        <w:t xml:space="preserve"> </w:t>
      </w:r>
      <w:r w:rsidRPr="00096833">
        <w:t>cu</w:t>
      </w:r>
      <w:r w:rsidRPr="00096833">
        <w:rPr>
          <w:spacing w:val="-1"/>
        </w:rPr>
        <w:t xml:space="preserve"> </w:t>
      </w:r>
      <w:r w:rsidRPr="00096833">
        <w:t>braţul de</w:t>
      </w:r>
      <w:r w:rsidRPr="00096833">
        <w:rPr>
          <w:spacing w:val="-1"/>
        </w:rPr>
        <w:t xml:space="preserve"> </w:t>
      </w:r>
      <w:r w:rsidRPr="00096833">
        <w:t>control,</w:t>
      </w:r>
      <w:r w:rsidRPr="00096833">
        <w:rPr>
          <w:spacing w:val="-4"/>
        </w:rPr>
        <w:t xml:space="preserve"> </w:t>
      </w:r>
      <w:r w:rsidRPr="00096833">
        <w:t>în</w:t>
      </w:r>
      <w:r w:rsidRPr="00096833">
        <w:rPr>
          <w:spacing w:val="-1"/>
        </w:rPr>
        <w:t xml:space="preserve"> </w:t>
      </w:r>
      <w:r w:rsidRPr="00096833">
        <w:t>studiile</w:t>
      </w:r>
      <w:r w:rsidRPr="00096833">
        <w:rPr>
          <w:spacing w:val="-3"/>
        </w:rPr>
        <w:t xml:space="preserve"> </w:t>
      </w:r>
      <w:r w:rsidRPr="00096833">
        <w:t>clinice,</w:t>
      </w:r>
      <w:r w:rsidRPr="00096833">
        <w:rPr>
          <w:spacing w:val="-4"/>
        </w:rPr>
        <w:t xml:space="preserve"> </w:t>
      </w:r>
      <w:r w:rsidRPr="00096833">
        <w:t>în ceea ce priveşte reacţiile de Grad 3-5 clasificate conform NCI-CTCAE. De asemenea, Tabelul 2</w:t>
      </w:r>
      <w:r w:rsidR="005A1C4C" w:rsidRPr="00096833">
        <w:t xml:space="preserve"> </w:t>
      </w:r>
      <w:r w:rsidRPr="00096833">
        <w:t>include</w:t>
      </w:r>
      <w:r w:rsidRPr="00096833">
        <w:rPr>
          <w:spacing w:val="-4"/>
        </w:rPr>
        <w:t xml:space="preserve"> </w:t>
      </w:r>
      <w:r w:rsidRPr="00096833">
        <w:t>reacţii</w:t>
      </w:r>
      <w:r w:rsidRPr="00096833">
        <w:rPr>
          <w:spacing w:val="-4"/>
        </w:rPr>
        <w:t xml:space="preserve"> </w:t>
      </w:r>
      <w:r w:rsidRPr="00096833">
        <w:t>adverse</w:t>
      </w:r>
      <w:r w:rsidRPr="00096833">
        <w:rPr>
          <w:spacing w:val="-4"/>
        </w:rPr>
        <w:t xml:space="preserve"> </w:t>
      </w:r>
      <w:r w:rsidRPr="00096833">
        <w:t>considerate</w:t>
      </w:r>
      <w:r w:rsidRPr="00096833">
        <w:rPr>
          <w:spacing w:val="-2"/>
        </w:rPr>
        <w:t xml:space="preserve"> </w:t>
      </w:r>
      <w:r w:rsidRPr="00096833">
        <w:t>de</w:t>
      </w:r>
      <w:r w:rsidRPr="00096833">
        <w:rPr>
          <w:spacing w:val="-2"/>
        </w:rPr>
        <w:t xml:space="preserve"> </w:t>
      </w:r>
      <w:r w:rsidRPr="00096833">
        <w:t>DAPP</w:t>
      </w:r>
      <w:r w:rsidRPr="00096833">
        <w:rPr>
          <w:spacing w:val="-3"/>
        </w:rPr>
        <w:t xml:space="preserve"> </w:t>
      </w:r>
      <w:r w:rsidRPr="00096833">
        <w:t>ca</w:t>
      </w:r>
      <w:r w:rsidRPr="00096833">
        <w:rPr>
          <w:spacing w:val="-2"/>
        </w:rPr>
        <w:t xml:space="preserve"> </w:t>
      </w:r>
      <w:r w:rsidRPr="00096833">
        <w:t>fiind</w:t>
      </w:r>
      <w:r w:rsidRPr="00096833">
        <w:rPr>
          <w:spacing w:val="-2"/>
        </w:rPr>
        <w:t xml:space="preserve"> </w:t>
      </w:r>
      <w:r w:rsidRPr="00096833">
        <w:t>semnificative</w:t>
      </w:r>
      <w:r w:rsidRPr="00096833">
        <w:rPr>
          <w:spacing w:val="-2"/>
        </w:rPr>
        <w:t xml:space="preserve"> </w:t>
      </w:r>
      <w:r w:rsidRPr="00096833">
        <w:t>din</w:t>
      </w:r>
      <w:r w:rsidRPr="00096833">
        <w:rPr>
          <w:spacing w:val="-5"/>
        </w:rPr>
        <w:t xml:space="preserve"> </w:t>
      </w:r>
      <w:r w:rsidRPr="00096833">
        <w:t>punct</w:t>
      </w:r>
      <w:r w:rsidRPr="00096833">
        <w:rPr>
          <w:spacing w:val="-1"/>
        </w:rPr>
        <w:t xml:space="preserve"> </w:t>
      </w:r>
      <w:r w:rsidRPr="00096833">
        <w:t>de</w:t>
      </w:r>
      <w:r w:rsidRPr="00096833">
        <w:rPr>
          <w:spacing w:val="-4"/>
        </w:rPr>
        <w:t xml:space="preserve"> </w:t>
      </w:r>
      <w:r w:rsidRPr="00096833">
        <w:t>vedere</w:t>
      </w:r>
      <w:r w:rsidRPr="00096833">
        <w:rPr>
          <w:spacing w:val="-4"/>
        </w:rPr>
        <w:t xml:space="preserve"> </w:t>
      </w:r>
      <w:r w:rsidRPr="00096833">
        <w:t>clinic</w:t>
      </w:r>
      <w:r w:rsidRPr="00096833">
        <w:rPr>
          <w:spacing w:val="-2"/>
        </w:rPr>
        <w:t xml:space="preserve"> </w:t>
      </w:r>
      <w:r w:rsidRPr="00096833">
        <w:t xml:space="preserve">sau </w:t>
      </w:r>
      <w:r w:rsidRPr="00096833">
        <w:rPr>
          <w:spacing w:val="-2"/>
        </w:rPr>
        <w:t>severe.</w:t>
      </w:r>
    </w:p>
    <w:p w14:paraId="5630DF6C" w14:textId="77777777" w:rsidR="00646352" w:rsidRPr="00096833" w:rsidRDefault="00646352" w:rsidP="00536ABF">
      <w:pPr>
        <w:pStyle w:val="BodyText"/>
      </w:pPr>
    </w:p>
    <w:p w14:paraId="2BF82480" w14:textId="77777777" w:rsidR="00646352" w:rsidRPr="00096833" w:rsidRDefault="00EF11E9" w:rsidP="00536ABF">
      <w:pPr>
        <w:pStyle w:val="BodyText"/>
      </w:pPr>
      <w:r w:rsidRPr="00096833">
        <w:t>Reacţiile</w:t>
      </w:r>
      <w:r w:rsidRPr="00096833">
        <w:rPr>
          <w:spacing w:val="-4"/>
        </w:rPr>
        <w:t xml:space="preserve"> </w:t>
      </w:r>
      <w:r w:rsidRPr="00096833">
        <w:t>adverse</w:t>
      </w:r>
      <w:r w:rsidRPr="00096833">
        <w:rPr>
          <w:spacing w:val="-4"/>
        </w:rPr>
        <w:t xml:space="preserve"> </w:t>
      </w:r>
      <w:r w:rsidRPr="00096833">
        <w:t>apărute</w:t>
      </w:r>
      <w:r w:rsidRPr="00096833">
        <w:rPr>
          <w:spacing w:val="-2"/>
        </w:rPr>
        <w:t xml:space="preserve"> </w:t>
      </w:r>
      <w:r w:rsidRPr="00096833">
        <w:t>după</w:t>
      </w:r>
      <w:r w:rsidRPr="00096833">
        <w:rPr>
          <w:spacing w:val="-2"/>
        </w:rPr>
        <w:t xml:space="preserve"> </w:t>
      </w:r>
      <w:r w:rsidRPr="00096833">
        <w:t>punerea</w:t>
      </w:r>
      <w:r w:rsidRPr="00096833">
        <w:rPr>
          <w:spacing w:val="-2"/>
        </w:rPr>
        <w:t xml:space="preserve"> </w:t>
      </w:r>
      <w:r w:rsidRPr="00096833">
        <w:t>pe</w:t>
      </w:r>
      <w:r w:rsidRPr="00096833">
        <w:rPr>
          <w:spacing w:val="-2"/>
        </w:rPr>
        <w:t xml:space="preserve"> </w:t>
      </w:r>
      <w:r w:rsidRPr="00096833">
        <w:t>piaţă</w:t>
      </w:r>
      <w:r w:rsidRPr="00096833">
        <w:rPr>
          <w:spacing w:val="-2"/>
        </w:rPr>
        <w:t xml:space="preserve"> </w:t>
      </w:r>
      <w:r w:rsidRPr="00096833">
        <w:t>sunt</w:t>
      </w:r>
      <w:r w:rsidRPr="00096833">
        <w:rPr>
          <w:spacing w:val="-4"/>
        </w:rPr>
        <w:t xml:space="preserve"> </w:t>
      </w:r>
      <w:r w:rsidRPr="00096833">
        <w:t>incluse</w:t>
      </w:r>
      <w:r w:rsidRPr="00096833">
        <w:rPr>
          <w:spacing w:val="-2"/>
        </w:rPr>
        <w:t xml:space="preserve"> </w:t>
      </w:r>
      <w:r w:rsidRPr="00096833">
        <w:t>atât</w:t>
      </w:r>
      <w:r w:rsidRPr="00096833">
        <w:rPr>
          <w:spacing w:val="-1"/>
        </w:rPr>
        <w:t xml:space="preserve"> </w:t>
      </w:r>
      <w:r w:rsidRPr="00096833">
        <w:t>în Tabelul</w:t>
      </w:r>
      <w:r w:rsidRPr="00096833">
        <w:rPr>
          <w:spacing w:val="-4"/>
        </w:rPr>
        <w:t xml:space="preserve"> </w:t>
      </w:r>
      <w:r w:rsidRPr="00096833">
        <w:t>1,</w:t>
      </w:r>
      <w:r w:rsidRPr="00096833">
        <w:rPr>
          <w:spacing w:val="-2"/>
        </w:rPr>
        <w:t xml:space="preserve"> </w:t>
      </w:r>
      <w:r w:rsidRPr="00096833">
        <w:t>cât</w:t>
      </w:r>
      <w:r w:rsidRPr="00096833">
        <w:rPr>
          <w:spacing w:val="-4"/>
        </w:rPr>
        <w:t xml:space="preserve"> </w:t>
      </w:r>
      <w:r w:rsidRPr="00096833">
        <w:t>şi</w:t>
      </w:r>
      <w:r w:rsidRPr="00096833">
        <w:rPr>
          <w:spacing w:val="-3"/>
        </w:rPr>
        <w:t xml:space="preserve"> </w:t>
      </w:r>
      <w:r w:rsidRPr="00096833">
        <w:t>în</w:t>
      </w:r>
      <w:r w:rsidRPr="00096833">
        <w:rPr>
          <w:spacing w:val="-2"/>
        </w:rPr>
        <w:t xml:space="preserve"> </w:t>
      </w:r>
      <w:r w:rsidRPr="00096833">
        <w:t>Tabelul</w:t>
      </w:r>
      <w:r w:rsidRPr="00096833">
        <w:rPr>
          <w:spacing w:val="-1"/>
        </w:rPr>
        <w:t xml:space="preserve"> </w:t>
      </w:r>
      <w:r w:rsidRPr="00096833">
        <w:t>2,</w:t>
      </w:r>
      <w:r w:rsidRPr="00096833">
        <w:rPr>
          <w:spacing w:val="-2"/>
        </w:rPr>
        <w:t xml:space="preserve"> </w:t>
      </w:r>
      <w:r w:rsidRPr="00096833">
        <w:t>după caz. În Tabelul 3 sunt prezentate informaţii detaliate cu privire la aceste reacţii apărute după punerea pe piaţă.</w:t>
      </w:r>
    </w:p>
    <w:p w14:paraId="699D1C69" w14:textId="77777777" w:rsidR="00646352" w:rsidRPr="00096833" w:rsidRDefault="00646352" w:rsidP="00536ABF">
      <w:pPr>
        <w:pStyle w:val="BodyText"/>
      </w:pPr>
    </w:p>
    <w:p w14:paraId="4B57E726" w14:textId="77777777" w:rsidR="00646352" w:rsidRPr="00096833" w:rsidRDefault="00EF11E9" w:rsidP="00536ABF">
      <w:pPr>
        <w:pStyle w:val="BodyText"/>
      </w:pPr>
      <w:r w:rsidRPr="00096833">
        <w:t>Reacţiile</w:t>
      </w:r>
      <w:r w:rsidRPr="00096833">
        <w:rPr>
          <w:spacing w:val="-4"/>
        </w:rPr>
        <w:t xml:space="preserve"> </w:t>
      </w:r>
      <w:r w:rsidRPr="00096833">
        <w:t>adverse</w:t>
      </w:r>
      <w:r w:rsidRPr="00096833">
        <w:rPr>
          <w:spacing w:val="-4"/>
        </w:rPr>
        <w:t xml:space="preserve"> </w:t>
      </w:r>
      <w:r w:rsidRPr="00096833">
        <w:t>sunt</w:t>
      </w:r>
      <w:r w:rsidRPr="00096833">
        <w:rPr>
          <w:spacing w:val="-1"/>
        </w:rPr>
        <w:t xml:space="preserve"> </w:t>
      </w:r>
      <w:r w:rsidRPr="00096833">
        <w:t>adăugate</w:t>
      </w:r>
      <w:r w:rsidRPr="00096833">
        <w:rPr>
          <w:spacing w:val="-4"/>
        </w:rPr>
        <w:t xml:space="preserve"> </w:t>
      </w:r>
      <w:r w:rsidRPr="00096833">
        <w:t>la</w:t>
      </w:r>
      <w:r w:rsidRPr="00096833">
        <w:rPr>
          <w:spacing w:val="-4"/>
        </w:rPr>
        <w:t xml:space="preserve"> </w:t>
      </w:r>
      <w:r w:rsidRPr="00096833">
        <w:t>categoria</w:t>
      </w:r>
      <w:r w:rsidRPr="00096833">
        <w:rPr>
          <w:spacing w:val="-4"/>
        </w:rPr>
        <w:t xml:space="preserve"> </w:t>
      </w:r>
      <w:r w:rsidRPr="00096833">
        <w:t>de</w:t>
      </w:r>
      <w:r w:rsidRPr="00096833">
        <w:rPr>
          <w:spacing w:val="-4"/>
        </w:rPr>
        <w:t xml:space="preserve"> </w:t>
      </w:r>
      <w:r w:rsidRPr="00096833">
        <w:t>frecvenţă</w:t>
      </w:r>
      <w:r w:rsidRPr="00096833">
        <w:rPr>
          <w:spacing w:val="-2"/>
        </w:rPr>
        <w:t xml:space="preserve"> </w:t>
      </w:r>
      <w:r w:rsidRPr="00096833">
        <w:t>corespunzătoare,</w:t>
      </w:r>
      <w:r w:rsidRPr="00096833">
        <w:rPr>
          <w:spacing w:val="-4"/>
        </w:rPr>
        <w:t xml:space="preserve"> </w:t>
      </w:r>
      <w:r w:rsidRPr="00096833">
        <w:t>în</w:t>
      </w:r>
      <w:r w:rsidRPr="00096833">
        <w:rPr>
          <w:spacing w:val="-4"/>
        </w:rPr>
        <w:t xml:space="preserve"> </w:t>
      </w:r>
      <w:r w:rsidRPr="00096833">
        <w:t>tabelele</w:t>
      </w:r>
      <w:r w:rsidRPr="00096833">
        <w:rPr>
          <w:spacing w:val="-2"/>
        </w:rPr>
        <w:t xml:space="preserve"> </w:t>
      </w:r>
      <w:r w:rsidRPr="00096833">
        <w:t>de</w:t>
      </w:r>
      <w:r w:rsidRPr="00096833">
        <w:rPr>
          <w:spacing w:val="-2"/>
        </w:rPr>
        <w:t xml:space="preserve"> </w:t>
      </w:r>
      <w:r w:rsidRPr="00096833">
        <w:t>mai</w:t>
      </w:r>
      <w:r w:rsidRPr="00096833">
        <w:rPr>
          <w:spacing w:val="-4"/>
        </w:rPr>
        <w:t xml:space="preserve"> </w:t>
      </w:r>
      <w:r w:rsidRPr="00096833">
        <w:t>jos, conform celei mai mari incidenţe, observate în oricare dintre indicaţiile terapeutice.</w:t>
      </w:r>
    </w:p>
    <w:p w14:paraId="064B7214" w14:textId="77777777" w:rsidR="00646352" w:rsidRPr="00096833" w:rsidRDefault="00646352" w:rsidP="00536ABF">
      <w:pPr>
        <w:pStyle w:val="BodyText"/>
      </w:pPr>
    </w:p>
    <w:p w14:paraId="17641181" w14:textId="77777777" w:rsidR="005A1C4C" w:rsidRPr="00096833" w:rsidRDefault="00EF11E9" w:rsidP="00536ABF">
      <w:pPr>
        <w:pStyle w:val="BodyText"/>
      </w:pPr>
      <w:r w:rsidRPr="00096833">
        <w:t>Câteva reacţii adverse sunt reacţii observate frecvent pentru chimioterapie; cu toate acestea, bevacizumab</w:t>
      </w:r>
      <w:r w:rsidRPr="00096833">
        <w:rPr>
          <w:spacing w:val="-2"/>
        </w:rPr>
        <w:t xml:space="preserve"> </w:t>
      </w:r>
      <w:r w:rsidRPr="00096833">
        <w:t>poate agrava</w:t>
      </w:r>
      <w:r w:rsidRPr="00096833">
        <w:rPr>
          <w:spacing w:val="-2"/>
        </w:rPr>
        <w:t xml:space="preserve"> </w:t>
      </w:r>
      <w:r w:rsidRPr="00096833">
        <w:t>aceste</w:t>
      </w:r>
      <w:r w:rsidRPr="00096833">
        <w:rPr>
          <w:spacing w:val="-2"/>
        </w:rPr>
        <w:t xml:space="preserve"> </w:t>
      </w:r>
      <w:r w:rsidRPr="00096833">
        <w:t>reacţii</w:t>
      </w:r>
      <w:r w:rsidRPr="00096833">
        <w:rPr>
          <w:spacing w:val="-2"/>
        </w:rPr>
        <w:t xml:space="preserve"> </w:t>
      </w:r>
      <w:r w:rsidRPr="00096833">
        <w:t>când</w:t>
      </w:r>
      <w:r w:rsidRPr="00096833">
        <w:rPr>
          <w:spacing w:val="-3"/>
        </w:rPr>
        <w:t xml:space="preserve"> </w:t>
      </w:r>
      <w:r w:rsidRPr="00096833">
        <w:t>este asociat</w:t>
      </w:r>
      <w:r w:rsidRPr="00096833">
        <w:rPr>
          <w:spacing w:val="-2"/>
        </w:rPr>
        <w:t xml:space="preserve"> </w:t>
      </w:r>
      <w:r w:rsidRPr="00096833">
        <w:t>cu</w:t>
      </w:r>
      <w:r w:rsidRPr="00096833">
        <w:rPr>
          <w:spacing w:val="-2"/>
        </w:rPr>
        <w:t xml:space="preserve"> </w:t>
      </w:r>
      <w:r w:rsidRPr="00096833">
        <w:t>medicamente</w:t>
      </w:r>
      <w:r w:rsidRPr="00096833">
        <w:rPr>
          <w:spacing w:val="-2"/>
        </w:rPr>
        <w:t xml:space="preserve"> </w:t>
      </w:r>
      <w:r w:rsidRPr="00096833">
        <w:t>chimioterapice.</w:t>
      </w:r>
      <w:r w:rsidRPr="00096833">
        <w:rPr>
          <w:spacing w:val="-3"/>
        </w:rPr>
        <w:t xml:space="preserve"> </w:t>
      </w:r>
      <w:r w:rsidRPr="00096833">
        <w:t xml:space="preserve">Exemplele </w:t>
      </w:r>
      <w:r w:rsidRPr="00096833">
        <w:lastRenderedPageBreak/>
        <w:t>includ</w:t>
      </w:r>
      <w:r w:rsidRPr="00096833">
        <w:rPr>
          <w:spacing w:val="-3"/>
        </w:rPr>
        <w:t xml:space="preserve"> </w:t>
      </w:r>
      <w:r w:rsidRPr="00096833">
        <w:t>sindromul</w:t>
      </w:r>
      <w:r w:rsidRPr="00096833">
        <w:rPr>
          <w:spacing w:val="-5"/>
        </w:rPr>
        <w:t xml:space="preserve"> </w:t>
      </w:r>
      <w:r w:rsidRPr="00096833">
        <w:t>eritrodisesteziei</w:t>
      </w:r>
      <w:r w:rsidRPr="00096833">
        <w:rPr>
          <w:spacing w:val="-2"/>
        </w:rPr>
        <w:t xml:space="preserve"> </w:t>
      </w:r>
      <w:r w:rsidRPr="00096833">
        <w:t>palmo-plantare</w:t>
      </w:r>
      <w:r w:rsidRPr="00096833">
        <w:rPr>
          <w:spacing w:val="-3"/>
        </w:rPr>
        <w:t xml:space="preserve"> </w:t>
      </w:r>
      <w:r w:rsidRPr="00096833">
        <w:t>apărut</w:t>
      </w:r>
      <w:r w:rsidRPr="00096833">
        <w:rPr>
          <w:spacing w:val="-2"/>
        </w:rPr>
        <w:t xml:space="preserve"> </w:t>
      </w:r>
      <w:r w:rsidRPr="00096833">
        <w:t>în</w:t>
      </w:r>
      <w:r w:rsidRPr="00096833">
        <w:rPr>
          <w:spacing w:val="-6"/>
        </w:rPr>
        <w:t xml:space="preserve"> </w:t>
      </w:r>
      <w:r w:rsidRPr="00096833">
        <w:t>urma</w:t>
      </w:r>
      <w:r w:rsidRPr="00096833">
        <w:rPr>
          <w:spacing w:val="-5"/>
        </w:rPr>
        <w:t xml:space="preserve"> </w:t>
      </w:r>
      <w:r w:rsidRPr="00096833">
        <w:t>asocierii</w:t>
      </w:r>
      <w:r w:rsidRPr="00096833">
        <w:rPr>
          <w:spacing w:val="-2"/>
        </w:rPr>
        <w:t xml:space="preserve"> </w:t>
      </w:r>
      <w:r w:rsidRPr="00096833">
        <w:t>cu</w:t>
      </w:r>
      <w:r w:rsidRPr="00096833">
        <w:rPr>
          <w:spacing w:val="-5"/>
        </w:rPr>
        <w:t xml:space="preserve"> </w:t>
      </w:r>
      <w:r w:rsidRPr="00096833">
        <w:t>doxorubicină</w:t>
      </w:r>
      <w:r w:rsidRPr="00096833">
        <w:rPr>
          <w:spacing w:val="-3"/>
        </w:rPr>
        <w:t xml:space="preserve"> </w:t>
      </w:r>
      <w:r w:rsidRPr="00096833">
        <w:t>lipozomală polietilenglicată sau capecitabină, neuropatie senzitivă periferică în cazul asocierii cu paclitaxel sau oxaliplatină, modificări ale unghiilor sau alopecie la asocierea cu paclitaxel şi paronichie la asocierea cu erlotinib.</w:t>
      </w:r>
    </w:p>
    <w:p w14:paraId="423F2609" w14:textId="77777777" w:rsidR="00CA0279" w:rsidRPr="00096833" w:rsidRDefault="00CA0279" w:rsidP="00536ABF">
      <w:pPr>
        <w:rPr>
          <w:b/>
          <w:bCs/>
        </w:rPr>
      </w:pPr>
    </w:p>
    <w:p w14:paraId="27275875" w14:textId="211BCAC8" w:rsidR="00646352" w:rsidRPr="00096833" w:rsidRDefault="00EF11E9" w:rsidP="00536ABF">
      <w:pPr>
        <w:rPr>
          <w:b/>
          <w:bCs/>
        </w:rPr>
      </w:pPr>
      <w:r w:rsidRPr="00096833">
        <w:rPr>
          <w:b/>
          <w:bCs/>
        </w:rPr>
        <w:t>Tabelul</w:t>
      </w:r>
      <w:r w:rsidRPr="00096833">
        <w:rPr>
          <w:b/>
          <w:bCs/>
          <w:spacing w:val="-5"/>
        </w:rPr>
        <w:t xml:space="preserve"> </w:t>
      </w:r>
      <w:r w:rsidRPr="00096833">
        <w:rPr>
          <w:b/>
          <w:bCs/>
        </w:rPr>
        <w:t>1:</w:t>
      </w:r>
      <w:r w:rsidRPr="00096833">
        <w:rPr>
          <w:b/>
          <w:bCs/>
          <w:spacing w:val="-2"/>
        </w:rPr>
        <w:t xml:space="preserve"> </w:t>
      </w:r>
      <w:r w:rsidRPr="00096833">
        <w:rPr>
          <w:b/>
          <w:bCs/>
        </w:rPr>
        <w:t>Reacţii</w:t>
      </w:r>
      <w:r w:rsidRPr="00096833">
        <w:rPr>
          <w:b/>
          <w:bCs/>
          <w:spacing w:val="-4"/>
        </w:rPr>
        <w:t xml:space="preserve"> </w:t>
      </w:r>
      <w:r w:rsidRPr="00096833">
        <w:rPr>
          <w:b/>
          <w:bCs/>
        </w:rPr>
        <w:t>adverse</w:t>
      </w:r>
      <w:r w:rsidRPr="00096833">
        <w:rPr>
          <w:b/>
          <w:bCs/>
          <w:spacing w:val="-5"/>
        </w:rPr>
        <w:t xml:space="preserve"> </w:t>
      </w:r>
      <w:r w:rsidRPr="00096833">
        <w:rPr>
          <w:b/>
          <w:bCs/>
        </w:rPr>
        <w:t>în</w:t>
      </w:r>
      <w:r w:rsidRPr="00096833">
        <w:rPr>
          <w:b/>
          <w:bCs/>
          <w:spacing w:val="-2"/>
        </w:rPr>
        <w:t xml:space="preserve"> </w:t>
      </w:r>
      <w:r w:rsidRPr="00096833">
        <w:rPr>
          <w:b/>
          <w:bCs/>
        </w:rPr>
        <w:t>funcţie</w:t>
      </w:r>
      <w:r w:rsidRPr="00096833">
        <w:rPr>
          <w:b/>
          <w:bCs/>
          <w:spacing w:val="-2"/>
        </w:rPr>
        <w:t xml:space="preserve"> </w:t>
      </w:r>
      <w:r w:rsidRPr="00096833">
        <w:rPr>
          <w:b/>
          <w:bCs/>
        </w:rPr>
        <w:t>de</w:t>
      </w:r>
      <w:r w:rsidRPr="00096833">
        <w:rPr>
          <w:b/>
          <w:bCs/>
          <w:spacing w:val="-4"/>
        </w:rPr>
        <w:t xml:space="preserve"> </w:t>
      </w:r>
      <w:r w:rsidRPr="00096833">
        <w:rPr>
          <w:b/>
          <w:bCs/>
          <w:spacing w:val="-2"/>
        </w:rPr>
        <w:t>frecvenţă</w:t>
      </w:r>
    </w:p>
    <w:p w14:paraId="2B793CF9"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3"/>
        <w:gridCol w:w="40"/>
        <w:gridCol w:w="1883"/>
        <w:gridCol w:w="1579"/>
        <w:gridCol w:w="1302"/>
        <w:gridCol w:w="60"/>
        <w:gridCol w:w="1224"/>
        <w:gridCol w:w="33"/>
        <w:gridCol w:w="1537"/>
      </w:tblGrid>
      <w:tr w:rsidR="00646352" w:rsidRPr="00096833" w14:paraId="31C50BC6" w14:textId="77777777" w:rsidTr="00CA0279">
        <w:trPr>
          <w:trHeight w:val="474"/>
          <w:tblHeader/>
        </w:trPr>
        <w:tc>
          <w:tcPr>
            <w:tcW w:w="806" w:type="pct"/>
            <w:gridSpan w:val="2"/>
          </w:tcPr>
          <w:p w14:paraId="6524E656" w14:textId="77777777" w:rsidR="00646352" w:rsidRPr="00096833" w:rsidRDefault="00EF11E9" w:rsidP="00470E10">
            <w:pPr>
              <w:pStyle w:val="TableParagraph"/>
              <w:ind w:left="0"/>
              <w:jc w:val="center"/>
              <w:rPr>
                <w:b/>
              </w:rPr>
            </w:pPr>
            <w:r w:rsidRPr="00096833">
              <w:rPr>
                <w:b/>
                <w:spacing w:val="-2"/>
              </w:rPr>
              <w:t xml:space="preserve">Aparate, </w:t>
            </w:r>
            <w:r w:rsidRPr="00096833">
              <w:rPr>
                <w:b/>
              </w:rPr>
              <w:t>organe</w:t>
            </w:r>
            <w:r w:rsidRPr="00096833">
              <w:rPr>
                <w:b/>
                <w:spacing w:val="-2"/>
              </w:rPr>
              <w:t xml:space="preserve"> </w:t>
            </w:r>
            <w:r w:rsidRPr="00096833">
              <w:rPr>
                <w:b/>
                <w:spacing w:val="-5"/>
              </w:rPr>
              <w:t>şi</w:t>
            </w:r>
            <w:r w:rsidR="00470E10" w:rsidRPr="00096833">
              <w:rPr>
                <w:b/>
                <w:spacing w:val="-5"/>
              </w:rPr>
              <w:t xml:space="preserve"> </w:t>
            </w:r>
            <w:r w:rsidRPr="00096833">
              <w:rPr>
                <w:b/>
                <w:spacing w:val="-2"/>
              </w:rPr>
              <w:t>sisteme</w:t>
            </w:r>
          </w:p>
        </w:tc>
        <w:tc>
          <w:tcPr>
            <w:tcW w:w="1037" w:type="pct"/>
          </w:tcPr>
          <w:p w14:paraId="53A54ED4" w14:textId="77777777" w:rsidR="00646352" w:rsidRPr="00096833" w:rsidRDefault="00EF11E9" w:rsidP="00470E10">
            <w:pPr>
              <w:pStyle w:val="TableParagraph"/>
              <w:ind w:left="0"/>
              <w:jc w:val="center"/>
              <w:rPr>
                <w:b/>
              </w:rPr>
            </w:pPr>
            <w:r w:rsidRPr="00096833">
              <w:rPr>
                <w:b/>
              </w:rPr>
              <w:t>Foarte</w:t>
            </w:r>
            <w:r w:rsidRPr="00096833">
              <w:rPr>
                <w:b/>
                <w:spacing w:val="-2"/>
              </w:rPr>
              <w:t xml:space="preserve"> frecvente</w:t>
            </w:r>
          </w:p>
        </w:tc>
        <w:tc>
          <w:tcPr>
            <w:tcW w:w="869" w:type="pct"/>
          </w:tcPr>
          <w:p w14:paraId="07CDEFD7" w14:textId="77777777" w:rsidR="00646352" w:rsidRPr="00096833" w:rsidRDefault="00EF11E9" w:rsidP="00470E10">
            <w:pPr>
              <w:pStyle w:val="TableParagraph"/>
              <w:ind w:left="0"/>
              <w:jc w:val="center"/>
              <w:rPr>
                <w:b/>
              </w:rPr>
            </w:pPr>
            <w:r w:rsidRPr="00096833">
              <w:rPr>
                <w:b/>
                <w:spacing w:val="-2"/>
              </w:rPr>
              <w:t>Frecvente</w:t>
            </w:r>
          </w:p>
        </w:tc>
        <w:tc>
          <w:tcPr>
            <w:tcW w:w="750" w:type="pct"/>
            <w:gridSpan w:val="2"/>
          </w:tcPr>
          <w:p w14:paraId="0276AFE6" w14:textId="77777777" w:rsidR="00646352" w:rsidRPr="00096833" w:rsidRDefault="00EF11E9" w:rsidP="00470E10">
            <w:pPr>
              <w:pStyle w:val="TableParagraph"/>
              <w:ind w:left="0"/>
              <w:jc w:val="center"/>
              <w:rPr>
                <w:b/>
              </w:rPr>
            </w:pPr>
            <w:r w:rsidRPr="00096833">
              <w:rPr>
                <w:b/>
                <w:spacing w:val="-4"/>
              </w:rPr>
              <w:t>Rare</w:t>
            </w:r>
          </w:p>
        </w:tc>
        <w:tc>
          <w:tcPr>
            <w:tcW w:w="692" w:type="pct"/>
            <w:gridSpan w:val="2"/>
          </w:tcPr>
          <w:p w14:paraId="1E46C527" w14:textId="77777777" w:rsidR="00646352" w:rsidRPr="00096833" w:rsidRDefault="00EF11E9" w:rsidP="00470E10">
            <w:pPr>
              <w:pStyle w:val="TableParagraph"/>
              <w:ind w:left="0"/>
              <w:jc w:val="center"/>
              <w:rPr>
                <w:b/>
              </w:rPr>
            </w:pPr>
            <w:r w:rsidRPr="00096833">
              <w:rPr>
                <w:b/>
              </w:rPr>
              <w:t>Foarte</w:t>
            </w:r>
            <w:r w:rsidRPr="00096833">
              <w:rPr>
                <w:b/>
                <w:spacing w:val="-2"/>
              </w:rPr>
              <w:t xml:space="preserve"> </w:t>
            </w:r>
            <w:r w:rsidRPr="00096833">
              <w:rPr>
                <w:b/>
                <w:spacing w:val="-4"/>
              </w:rPr>
              <w:t>rare</w:t>
            </w:r>
          </w:p>
        </w:tc>
        <w:tc>
          <w:tcPr>
            <w:tcW w:w="846" w:type="pct"/>
          </w:tcPr>
          <w:p w14:paraId="1C061E4C" w14:textId="77777777" w:rsidR="00646352" w:rsidRPr="00096833" w:rsidRDefault="00EF11E9" w:rsidP="00470E10">
            <w:pPr>
              <w:pStyle w:val="TableParagraph"/>
              <w:ind w:left="0"/>
              <w:jc w:val="center"/>
              <w:rPr>
                <w:b/>
              </w:rPr>
            </w:pPr>
            <w:r w:rsidRPr="00096833">
              <w:rPr>
                <w:b/>
              </w:rPr>
              <w:t>Cu</w:t>
            </w:r>
            <w:r w:rsidRPr="00096833">
              <w:rPr>
                <w:b/>
                <w:spacing w:val="-14"/>
              </w:rPr>
              <w:t xml:space="preserve"> </w:t>
            </w:r>
            <w:r w:rsidRPr="00096833">
              <w:rPr>
                <w:b/>
              </w:rPr>
              <w:t xml:space="preserve">frecvenţă </w:t>
            </w:r>
            <w:r w:rsidRPr="00096833">
              <w:rPr>
                <w:b/>
                <w:spacing w:val="-2"/>
              </w:rPr>
              <w:t>necunoscută</w:t>
            </w:r>
          </w:p>
        </w:tc>
      </w:tr>
      <w:tr w:rsidR="00646352" w:rsidRPr="00096833" w14:paraId="48D3F682" w14:textId="77777777" w:rsidTr="00CA0279">
        <w:trPr>
          <w:trHeight w:val="666"/>
        </w:trPr>
        <w:tc>
          <w:tcPr>
            <w:tcW w:w="806" w:type="pct"/>
            <w:gridSpan w:val="2"/>
          </w:tcPr>
          <w:p w14:paraId="6F616D50" w14:textId="77777777" w:rsidR="00646352" w:rsidRPr="00096833" w:rsidRDefault="00EF11E9" w:rsidP="00536ABF">
            <w:pPr>
              <w:pStyle w:val="TableParagraph"/>
              <w:ind w:left="0"/>
            </w:pPr>
            <w:r w:rsidRPr="00096833">
              <w:t>Infecţii</w:t>
            </w:r>
            <w:r w:rsidRPr="00096833">
              <w:rPr>
                <w:spacing w:val="-14"/>
              </w:rPr>
              <w:t xml:space="preserve"> </w:t>
            </w:r>
            <w:r w:rsidRPr="00096833">
              <w:t xml:space="preserve">şi </w:t>
            </w:r>
            <w:r w:rsidRPr="00096833">
              <w:rPr>
                <w:spacing w:val="-2"/>
              </w:rPr>
              <w:t>infestări</w:t>
            </w:r>
          </w:p>
        </w:tc>
        <w:tc>
          <w:tcPr>
            <w:tcW w:w="1037" w:type="pct"/>
          </w:tcPr>
          <w:p w14:paraId="07AB93B9" w14:textId="77777777" w:rsidR="00646352" w:rsidRPr="00096833" w:rsidRDefault="00646352" w:rsidP="00536ABF">
            <w:pPr>
              <w:pStyle w:val="TableParagraph"/>
              <w:ind w:left="0"/>
            </w:pPr>
          </w:p>
        </w:tc>
        <w:tc>
          <w:tcPr>
            <w:tcW w:w="869" w:type="pct"/>
          </w:tcPr>
          <w:p w14:paraId="5C4EC4D8" w14:textId="77777777" w:rsidR="00646352" w:rsidRPr="00096833" w:rsidRDefault="00EF11E9" w:rsidP="00536ABF">
            <w:pPr>
              <w:pStyle w:val="TableParagraph"/>
              <w:ind w:left="0"/>
            </w:pPr>
            <w:r w:rsidRPr="00096833">
              <w:t>Sepsis, Abces</w:t>
            </w:r>
            <w:r w:rsidRPr="00096833">
              <w:rPr>
                <w:vertAlign w:val="superscript"/>
              </w:rPr>
              <w:t>b,d</w:t>
            </w:r>
            <w:r w:rsidRPr="00096833">
              <w:t>, Celulită,</w:t>
            </w:r>
            <w:r w:rsidRPr="00096833">
              <w:rPr>
                <w:spacing w:val="-14"/>
              </w:rPr>
              <w:t xml:space="preserve"> </w:t>
            </w:r>
            <w:r w:rsidRPr="00096833">
              <w:t>Infecţie, Infecţie</w:t>
            </w:r>
            <w:r w:rsidRPr="00096833">
              <w:rPr>
                <w:spacing w:val="-14"/>
              </w:rPr>
              <w:t xml:space="preserve"> </w:t>
            </w:r>
            <w:r w:rsidRPr="00096833">
              <w:t>la</w:t>
            </w:r>
            <w:r w:rsidRPr="00096833">
              <w:rPr>
                <w:spacing w:val="-14"/>
              </w:rPr>
              <w:t xml:space="preserve"> </w:t>
            </w:r>
            <w:r w:rsidRPr="00096833">
              <w:t>nivelul tractului urinar</w:t>
            </w:r>
          </w:p>
        </w:tc>
        <w:tc>
          <w:tcPr>
            <w:tcW w:w="750" w:type="pct"/>
            <w:gridSpan w:val="2"/>
          </w:tcPr>
          <w:p w14:paraId="54E28BDA" w14:textId="77777777" w:rsidR="00646352" w:rsidRPr="00096833" w:rsidRDefault="00EF11E9" w:rsidP="00536ABF">
            <w:pPr>
              <w:pStyle w:val="TableParagraph"/>
              <w:ind w:left="0"/>
            </w:pPr>
            <w:r w:rsidRPr="00096833">
              <w:rPr>
                <w:spacing w:val="-2"/>
              </w:rPr>
              <w:t>Fasceită necrozantă</w:t>
            </w:r>
            <w:r w:rsidRPr="00096833">
              <w:rPr>
                <w:spacing w:val="-2"/>
                <w:vertAlign w:val="superscript"/>
              </w:rPr>
              <w:t>a</w:t>
            </w:r>
          </w:p>
        </w:tc>
        <w:tc>
          <w:tcPr>
            <w:tcW w:w="692" w:type="pct"/>
            <w:gridSpan w:val="2"/>
          </w:tcPr>
          <w:p w14:paraId="121C0DEE" w14:textId="77777777" w:rsidR="00646352" w:rsidRPr="00096833" w:rsidRDefault="00646352" w:rsidP="00536ABF">
            <w:pPr>
              <w:pStyle w:val="TableParagraph"/>
              <w:ind w:left="0"/>
            </w:pPr>
          </w:p>
        </w:tc>
        <w:tc>
          <w:tcPr>
            <w:tcW w:w="846" w:type="pct"/>
          </w:tcPr>
          <w:p w14:paraId="594F0DDE" w14:textId="77777777" w:rsidR="00646352" w:rsidRPr="00096833" w:rsidRDefault="00646352" w:rsidP="00536ABF">
            <w:pPr>
              <w:pStyle w:val="TableParagraph"/>
              <w:ind w:left="0"/>
            </w:pPr>
          </w:p>
        </w:tc>
      </w:tr>
      <w:tr w:rsidR="00646352" w:rsidRPr="00096833" w14:paraId="604873F8" w14:textId="77777777" w:rsidTr="00CA0279">
        <w:trPr>
          <w:trHeight w:val="690"/>
        </w:trPr>
        <w:tc>
          <w:tcPr>
            <w:tcW w:w="806" w:type="pct"/>
            <w:gridSpan w:val="2"/>
          </w:tcPr>
          <w:p w14:paraId="06A4B28B" w14:textId="77777777" w:rsidR="00646352" w:rsidRPr="00096833" w:rsidRDefault="00EF11E9" w:rsidP="00536ABF">
            <w:pPr>
              <w:pStyle w:val="TableParagraph"/>
              <w:ind w:left="0"/>
            </w:pPr>
            <w:r w:rsidRPr="00096833">
              <w:rPr>
                <w:spacing w:val="-2"/>
              </w:rPr>
              <w:t xml:space="preserve">Tulburări hematologice </w:t>
            </w:r>
            <w:r w:rsidRPr="00096833">
              <w:t>şi limfatice</w:t>
            </w:r>
          </w:p>
        </w:tc>
        <w:tc>
          <w:tcPr>
            <w:tcW w:w="1037" w:type="pct"/>
          </w:tcPr>
          <w:p w14:paraId="776245C0" w14:textId="77777777" w:rsidR="00646352" w:rsidRPr="00096833" w:rsidRDefault="00EF11E9" w:rsidP="00536ABF">
            <w:pPr>
              <w:pStyle w:val="TableParagraph"/>
              <w:ind w:left="0"/>
            </w:pPr>
            <w:r w:rsidRPr="00096833">
              <w:rPr>
                <w:spacing w:val="-2"/>
              </w:rPr>
              <w:t>Neutropenie febrilă, Leucopenie, Neutropenie</w:t>
            </w:r>
            <w:r w:rsidRPr="00096833">
              <w:rPr>
                <w:spacing w:val="-2"/>
                <w:vertAlign w:val="superscript"/>
              </w:rPr>
              <w:t>b</w:t>
            </w:r>
            <w:r w:rsidRPr="00096833">
              <w:rPr>
                <w:spacing w:val="-2"/>
              </w:rPr>
              <w:t>, Trombocitopenie</w:t>
            </w:r>
          </w:p>
        </w:tc>
        <w:tc>
          <w:tcPr>
            <w:tcW w:w="869" w:type="pct"/>
          </w:tcPr>
          <w:p w14:paraId="101ACCFD" w14:textId="77777777" w:rsidR="00646352" w:rsidRPr="00096833" w:rsidRDefault="00EF11E9" w:rsidP="00536ABF">
            <w:pPr>
              <w:pStyle w:val="TableParagraph"/>
              <w:ind w:left="0"/>
            </w:pPr>
            <w:r w:rsidRPr="00096833">
              <w:rPr>
                <w:spacing w:val="-2"/>
              </w:rPr>
              <w:t>Anemie, Limfopenie</w:t>
            </w:r>
          </w:p>
        </w:tc>
        <w:tc>
          <w:tcPr>
            <w:tcW w:w="750" w:type="pct"/>
            <w:gridSpan w:val="2"/>
          </w:tcPr>
          <w:p w14:paraId="6F36D1A9" w14:textId="77777777" w:rsidR="00646352" w:rsidRPr="00096833" w:rsidRDefault="00646352" w:rsidP="00536ABF">
            <w:pPr>
              <w:pStyle w:val="TableParagraph"/>
              <w:ind w:left="0"/>
            </w:pPr>
          </w:p>
        </w:tc>
        <w:tc>
          <w:tcPr>
            <w:tcW w:w="692" w:type="pct"/>
            <w:gridSpan w:val="2"/>
          </w:tcPr>
          <w:p w14:paraId="251632BD" w14:textId="77777777" w:rsidR="00646352" w:rsidRPr="00096833" w:rsidRDefault="00646352" w:rsidP="00536ABF">
            <w:pPr>
              <w:pStyle w:val="TableParagraph"/>
              <w:ind w:left="0"/>
            </w:pPr>
          </w:p>
        </w:tc>
        <w:tc>
          <w:tcPr>
            <w:tcW w:w="846" w:type="pct"/>
          </w:tcPr>
          <w:p w14:paraId="5FA53754" w14:textId="77777777" w:rsidR="00646352" w:rsidRPr="00096833" w:rsidRDefault="00646352" w:rsidP="00536ABF">
            <w:pPr>
              <w:pStyle w:val="TableParagraph"/>
              <w:ind w:left="0"/>
            </w:pPr>
          </w:p>
        </w:tc>
      </w:tr>
      <w:tr w:rsidR="00646352" w:rsidRPr="00096833" w14:paraId="118F9EE7" w14:textId="77777777" w:rsidTr="00CA0279">
        <w:trPr>
          <w:trHeight w:val="631"/>
        </w:trPr>
        <w:tc>
          <w:tcPr>
            <w:tcW w:w="806" w:type="pct"/>
            <w:gridSpan w:val="2"/>
          </w:tcPr>
          <w:p w14:paraId="5695E4DB"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ale </w:t>
            </w:r>
            <w:r w:rsidRPr="00096833">
              <w:rPr>
                <w:spacing w:val="-2"/>
              </w:rPr>
              <w:t>sistemului imunitar</w:t>
            </w:r>
          </w:p>
        </w:tc>
        <w:tc>
          <w:tcPr>
            <w:tcW w:w="1037" w:type="pct"/>
          </w:tcPr>
          <w:p w14:paraId="4F7997C0" w14:textId="77777777" w:rsidR="00646352" w:rsidRPr="00096833" w:rsidRDefault="00646352" w:rsidP="00536ABF">
            <w:pPr>
              <w:pStyle w:val="TableParagraph"/>
              <w:ind w:left="0"/>
            </w:pPr>
          </w:p>
        </w:tc>
        <w:tc>
          <w:tcPr>
            <w:tcW w:w="869" w:type="pct"/>
          </w:tcPr>
          <w:p w14:paraId="06BF73B3" w14:textId="77777777" w:rsidR="00646352" w:rsidRPr="00096833" w:rsidRDefault="00EF11E9" w:rsidP="00470E10">
            <w:pPr>
              <w:pStyle w:val="TableParagraph"/>
              <w:ind w:left="0"/>
            </w:pPr>
            <w:r w:rsidRPr="00096833">
              <w:rPr>
                <w:spacing w:val="-2"/>
              </w:rPr>
              <w:t xml:space="preserve">Hipersensibilitate, </w:t>
            </w:r>
            <w:r w:rsidRPr="00096833">
              <w:t>Reacţii la</w:t>
            </w:r>
            <w:r w:rsidR="00470E10" w:rsidRPr="00096833">
              <w:t xml:space="preserve"> </w:t>
            </w:r>
            <w:r w:rsidRPr="00096833">
              <w:rPr>
                <w:spacing w:val="-2"/>
              </w:rPr>
              <w:t>administrarea perfuziei</w:t>
            </w:r>
            <w:r w:rsidRPr="00096833">
              <w:rPr>
                <w:spacing w:val="-2"/>
                <w:vertAlign w:val="superscript"/>
              </w:rPr>
              <w:t>a,b,d</w:t>
            </w:r>
          </w:p>
        </w:tc>
        <w:tc>
          <w:tcPr>
            <w:tcW w:w="750" w:type="pct"/>
            <w:gridSpan w:val="2"/>
          </w:tcPr>
          <w:p w14:paraId="79C6506C" w14:textId="77777777" w:rsidR="00646352" w:rsidRPr="00096833" w:rsidRDefault="00EF11E9" w:rsidP="00536ABF">
            <w:pPr>
              <w:pStyle w:val="TableParagraph"/>
              <w:ind w:left="0"/>
            </w:pPr>
            <w:r w:rsidRPr="00096833">
              <w:rPr>
                <w:spacing w:val="-4"/>
              </w:rPr>
              <w:t xml:space="preserve">Șoc </w:t>
            </w:r>
            <w:r w:rsidRPr="00096833">
              <w:rPr>
                <w:spacing w:val="-2"/>
              </w:rPr>
              <w:t>anafilactic</w:t>
            </w:r>
          </w:p>
        </w:tc>
        <w:tc>
          <w:tcPr>
            <w:tcW w:w="692" w:type="pct"/>
            <w:gridSpan w:val="2"/>
          </w:tcPr>
          <w:p w14:paraId="48083A7E" w14:textId="77777777" w:rsidR="00646352" w:rsidRPr="00096833" w:rsidRDefault="00646352" w:rsidP="00536ABF">
            <w:pPr>
              <w:pStyle w:val="TableParagraph"/>
              <w:ind w:left="0"/>
            </w:pPr>
          </w:p>
        </w:tc>
        <w:tc>
          <w:tcPr>
            <w:tcW w:w="846" w:type="pct"/>
          </w:tcPr>
          <w:p w14:paraId="7EB8C5F7" w14:textId="77777777" w:rsidR="00646352" w:rsidRPr="00096833" w:rsidRDefault="00646352" w:rsidP="00536ABF">
            <w:pPr>
              <w:pStyle w:val="TableParagraph"/>
              <w:ind w:left="0"/>
            </w:pPr>
          </w:p>
        </w:tc>
      </w:tr>
      <w:tr w:rsidR="00646352" w:rsidRPr="00096833" w14:paraId="5751FCC8" w14:textId="77777777" w:rsidTr="00CA0279">
        <w:trPr>
          <w:trHeight w:val="555"/>
        </w:trPr>
        <w:tc>
          <w:tcPr>
            <w:tcW w:w="806" w:type="pct"/>
            <w:gridSpan w:val="2"/>
          </w:tcPr>
          <w:p w14:paraId="4DCFB54C" w14:textId="77777777" w:rsidR="00646352" w:rsidRPr="00096833" w:rsidRDefault="00EF11E9" w:rsidP="00536ABF">
            <w:pPr>
              <w:pStyle w:val="TableParagraph"/>
              <w:ind w:left="0"/>
            </w:pPr>
            <w:r w:rsidRPr="00096833">
              <w:rPr>
                <w:spacing w:val="-2"/>
              </w:rPr>
              <w:t xml:space="preserve">Tulburări </w:t>
            </w:r>
            <w:r w:rsidRPr="00096833">
              <w:t>metabolice</w:t>
            </w:r>
            <w:r w:rsidRPr="00096833">
              <w:rPr>
                <w:spacing w:val="-14"/>
              </w:rPr>
              <w:t xml:space="preserve"> </w:t>
            </w:r>
            <w:r w:rsidRPr="00096833">
              <w:t>şi de nutriţie</w:t>
            </w:r>
          </w:p>
        </w:tc>
        <w:tc>
          <w:tcPr>
            <w:tcW w:w="1037" w:type="pct"/>
          </w:tcPr>
          <w:p w14:paraId="346AF2FC" w14:textId="77777777" w:rsidR="00646352" w:rsidRPr="00096833" w:rsidRDefault="00EF11E9" w:rsidP="00536ABF">
            <w:pPr>
              <w:pStyle w:val="TableParagraph"/>
              <w:ind w:left="0"/>
            </w:pPr>
            <w:r w:rsidRPr="00096833">
              <w:rPr>
                <w:spacing w:val="-2"/>
              </w:rPr>
              <w:t>Anorexie, Hipomagneziemie, Hiponatremie</w:t>
            </w:r>
          </w:p>
        </w:tc>
        <w:tc>
          <w:tcPr>
            <w:tcW w:w="869" w:type="pct"/>
          </w:tcPr>
          <w:p w14:paraId="05F8873D" w14:textId="77777777" w:rsidR="00646352" w:rsidRPr="00096833" w:rsidRDefault="00EF11E9" w:rsidP="00536ABF">
            <w:pPr>
              <w:pStyle w:val="TableParagraph"/>
              <w:ind w:left="0"/>
            </w:pPr>
            <w:r w:rsidRPr="00096833">
              <w:rPr>
                <w:spacing w:val="-2"/>
              </w:rPr>
              <w:t>Deshidratare</w:t>
            </w:r>
          </w:p>
        </w:tc>
        <w:tc>
          <w:tcPr>
            <w:tcW w:w="750" w:type="pct"/>
            <w:gridSpan w:val="2"/>
          </w:tcPr>
          <w:p w14:paraId="2A68F2E6" w14:textId="77777777" w:rsidR="00646352" w:rsidRPr="00096833" w:rsidRDefault="00646352" w:rsidP="00536ABF">
            <w:pPr>
              <w:pStyle w:val="TableParagraph"/>
              <w:ind w:left="0"/>
            </w:pPr>
          </w:p>
        </w:tc>
        <w:tc>
          <w:tcPr>
            <w:tcW w:w="692" w:type="pct"/>
            <w:gridSpan w:val="2"/>
          </w:tcPr>
          <w:p w14:paraId="173B1CD3" w14:textId="77777777" w:rsidR="00646352" w:rsidRPr="00096833" w:rsidRDefault="00646352" w:rsidP="00536ABF">
            <w:pPr>
              <w:pStyle w:val="TableParagraph"/>
              <w:ind w:left="0"/>
            </w:pPr>
          </w:p>
        </w:tc>
        <w:tc>
          <w:tcPr>
            <w:tcW w:w="846" w:type="pct"/>
          </w:tcPr>
          <w:p w14:paraId="51CD9821" w14:textId="77777777" w:rsidR="00646352" w:rsidRPr="00096833" w:rsidRDefault="00646352" w:rsidP="00536ABF">
            <w:pPr>
              <w:pStyle w:val="TableParagraph"/>
              <w:ind w:left="0"/>
            </w:pPr>
          </w:p>
        </w:tc>
      </w:tr>
      <w:tr w:rsidR="00646352" w:rsidRPr="00096833" w14:paraId="194AFC7D" w14:textId="77777777" w:rsidTr="00CA0279">
        <w:trPr>
          <w:trHeight w:val="988"/>
        </w:trPr>
        <w:tc>
          <w:tcPr>
            <w:tcW w:w="806" w:type="pct"/>
            <w:gridSpan w:val="2"/>
          </w:tcPr>
          <w:p w14:paraId="7F5B79D7"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ale </w:t>
            </w:r>
            <w:r w:rsidRPr="00096833">
              <w:rPr>
                <w:spacing w:val="-2"/>
              </w:rPr>
              <w:t>sistemului nervos</w:t>
            </w:r>
          </w:p>
        </w:tc>
        <w:tc>
          <w:tcPr>
            <w:tcW w:w="1037" w:type="pct"/>
          </w:tcPr>
          <w:p w14:paraId="735E309A" w14:textId="77777777" w:rsidR="00646352" w:rsidRPr="00096833" w:rsidRDefault="00EF11E9" w:rsidP="00536ABF">
            <w:pPr>
              <w:pStyle w:val="TableParagraph"/>
              <w:ind w:left="0"/>
            </w:pPr>
            <w:r w:rsidRPr="00096833">
              <w:rPr>
                <w:spacing w:val="-2"/>
              </w:rPr>
              <w:t>Neuropatie senzitivă periferică</w:t>
            </w:r>
            <w:r w:rsidRPr="00096833">
              <w:rPr>
                <w:spacing w:val="-2"/>
                <w:vertAlign w:val="superscript"/>
              </w:rPr>
              <w:t>b</w:t>
            </w:r>
            <w:r w:rsidRPr="00096833">
              <w:rPr>
                <w:spacing w:val="-2"/>
              </w:rPr>
              <w:t xml:space="preserve">, </w:t>
            </w:r>
            <w:r w:rsidRPr="00096833">
              <w:t>Disartrie,</w:t>
            </w:r>
            <w:r w:rsidRPr="00096833">
              <w:rPr>
                <w:spacing w:val="-14"/>
              </w:rPr>
              <w:t xml:space="preserve"> </w:t>
            </w:r>
            <w:r w:rsidRPr="00096833">
              <w:t xml:space="preserve">Cefalee, </w:t>
            </w:r>
            <w:r w:rsidRPr="00096833">
              <w:rPr>
                <w:spacing w:val="-2"/>
              </w:rPr>
              <w:t>Disgeuzie</w:t>
            </w:r>
          </w:p>
        </w:tc>
        <w:tc>
          <w:tcPr>
            <w:tcW w:w="869" w:type="pct"/>
          </w:tcPr>
          <w:p w14:paraId="7F7B7BC1" w14:textId="77777777" w:rsidR="00646352" w:rsidRPr="00096833" w:rsidRDefault="00EF11E9" w:rsidP="00536ABF">
            <w:pPr>
              <w:pStyle w:val="TableParagraph"/>
              <w:ind w:left="0"/>
              <w:jc w:val="both"/>
            </w:pPr>
            <w:r w:rsidRPr="00096833">
              <w:t>Accident</w:t>
            </w:r>
            <w:r w:rsidRPr="00096833">
              <w:rPr>
                <w:spacing w:val="-14"/>
              </w:rPr>
              <w:t xml:space="preserve"> </w:t>
            </w:r>
            <w:r w:rsidRPr="00096833">
              <w:t>vascular cerebral,</w:t>
            </w:r>
            <w:r w:rsidRPr="00096833">
              <w:rPr>
                <w:spacing w:val="-14"/>
              </w:rPr>
              <w:t xml:space="preserve"> </w:t>
            </w:r>
            <w:r w:rsidRPr="00096833">
              <w:t xml:space="preserve">Sincopă, </w:t>
            </w:r>
            <w:r w:rsidRPr="00096833">
              <w:rPr>
                <w:spacing w:val="-2"/>
              </w:rPr>
              <w:t>Somnolenţă</w:t>
            </w:r>
          </w:p>
        </w:tc>
        <w:tc>
          <w:tcPr>
            <w:tcW w:w="750" w:type="pct"/>
            <w:gridSpan w:val="2"/>
          </w:tcPr>
          <w:p w14:paraId="3F478609" w14:textId="77777777" w:rsidR="00646352" w:rsidRPr="00096833" w:rsidRDefault="00EF11E9" w:rsidP="00536ABF">
            <w:pPr>
              <w:pStyle w:val="TableParagraph"/>
              <w:ind w:left="0"/>
            </w:pPr>
            <w:r w:rsidRPr="00096833">
              <w:rPr>
                <w:spacing w:val="-2"/>
              </w:rPr>
              <w:t>Sindromul encefalopatiei posterioare reversibile</w:t>
            </w:r>
            <w:r w:rsidRPr="00096833">
              <w:rPr>
                <w:spacing w:val="-2"/>
                <w:vertAlign w:val="superscript"/>
              </w:rPr>
              <w:t>a,b,d</w:t>
            </w:r>
          </w:p>
        </w:tc>
        <w:tc>
          <w:tcPr>
            <w:tcW w:w="692" w:type="pct"/>
            <w:gridSpan w:val="2"/>
          </w:tcPr>
          <w:p w14:paraId="35EDE8E7" w14:textId="77777777" w:rsidR="00646352" w:rsidRPr="00096833" w:rsidRDefault="00EF11E9" w:rsidP="00536ABF">
            <w:pPr>
              <w:pStyle w:val="TableParagraph"/>
              <w:ind w:left="0"/>
            </w:pPr>
            <w:r w:rsidRPr="00096833">
              <w:rPr>
                <w:spacing w:val="-2"/>
              </w:rPr>
              <w:t>Encefalopatie hipertensivă</w:t>
            </w:r>
            <w:r w:rsidRPr="00096833">
              <w:rPr>
                <w:spacing w:val="-2"/>
                <w:vertAlign w:val="superscript"/>
              </w:rPr>
              <w:t>a</w:t>
            </w:r>
          </w:p>
        </w:tc>
        <w:tc>
          <w:tcPr>
            <w:tcW w:w="846" w:type="pct"/>
          </w:tcPr>
          <w:p w14:paraId="030CB366" w14:textId="77777777" w:rsidR="00646352" w:rsidRPr="00096833" w:rsidRDefault="00646352" w:rsidP="00536ABF">
            <w:pPr>
              <w:pStyle w:val="TableParagraph"/>
              <w:ind w:left="0"/>
            </w:pPr>
          </w:p>
        </w:tc>
      </w:tr>
      <w:tr w:rsidR="00646352" w:rsidRPr="00096833" w14:paraId="6F50DBCE" w14:textId="77777777" w:rsidTr="00CA0279">
        <w:trPr>
          <w:trHeight w:val="551"/>
        </w:trPr>
        <w:tc>
          <w:tcPr>
            <w:tcW w:w="806" w:type="pct"/>
            <w:gridSpan w:val="2"/>
          </w:tcPr>
          <w:p w14:paraId="6CC5163C" w14:textId="77777777" w:rsidR="00646352" w:rsidRPr="00096833" w:rsidRDefault="00EF11E9" w:rsidP="00536ABF">
            <w:pPr>
              <w:pStyle w:val="TableParagraph"/>
              <w:ind w:left="0"/>
            </w:pPr>
            <w:r w:rsidRPr="00096833">
              <w:rPr>
                <w:spacing w:val="-2"/>
              </w:rPr>
              <w:t>Tulburări oculare</w:t>
            </w:r>
          </w:p>
        </w:tc>
        <w:tc>
          <w:tcPr>
            <w:tcW w:w="1037" w:type="pct"/>
          </w:tcPr>
          <w:p w14:paraId="5FF2EFEF" w14:textId="77777777" w:rsidR="00646352" w:rsidRPr="00096833" w:rsidRDefault="00EF11E9" w:rsidP="00536ABF">
            <w:pPr>
              <w:pStyle w:val="TableParagraph"/>
              <w:ind w:left="0"/>
              <w:jc w:val="both"/>
            </w:pPr>
            <w:r w:rsidRPr="00096833">
              <w:t>Tulburare oculară, Creştere</w:t>
            </w:r>
            <w:r w:rsidRPr="00096833">
              <w:rPr>
                <w:spacing w:val="-14"/>
              </w:rPr>
              <w:t xml:space="preserve"> </w:t>
            </w:r>
            <w:r w:rsidRPr="00096833">
              <w:t>a</w:t>
            </w:r>
            <w:r w:rsidRPr="00096833">
              <w:rPr>
                <w:spacing w:val="-14"/>
              </w:rPr>
              <w:t xml:space="preserve"> </w:t>
            </w:r>
            <w:r w:rsidRPr="00096833">
              <w:t xml:space="preserve">secreţiei </w:t>
            </w:r>
            <w:r w:rsidRPr="00096833">
              <w:rPr>
                <w:spacing w:val="-2"/>
              </w:rPr>
              <w:t>lacrimale</w:t>
            </w:r>
          </w:p>
        </w:tc>
        <w:tc>
          <w:tcPr>
            <w:tcW w:w="869" w:type="pct"/>
          </w:tcPr>
          <w:p w14:paraId="05EB92A6" w14:textId="77777777" w:rsidR="00646352" w:rsidRPr="00096833" w:rsidRDefault="00646352" w:rsidP="00536ABF">
            <w:pPr>
              <w:pStyle w:val="TableParagraph"/>
              <w:ind w:left="0"/>
            </w:pPr>
          </w:p>
        </w:tc>
        <w:tc>
          <w:tcPr>
            <w:tcW w:w="750" w:type="pct"/>
            <w:gridSpan w:val="2"/>
          </w:tcPr>
          <w:p w14:paraId="39659038" w14:textId="77777777" w:rsidR="00646352" w:rsidRPr="00096833" w:rsidRDefault="00646352" w:rsidP="00536ABF">
            <w:pPr>
              <w:pStyle w:val="TableParagraph"/>
              <w:ind w:left="0"/>
            </w:pPr>
          </w:p>
        </w:tc>
        <w:tc>
          <w:tcPr>
            <w:tcW w:w="692" w:type="pct"/>
            <w:gridSpan w:val="2"/>
          </w:tcPr>
          <w:p w14:paraId="085A8ABD" w14:textId="77777777" w:rsidR="00646352" w:rsidRPr="00096833" w:rsidRDefault="00646352" w:rsidP="00536ABF">
            <w:pPr>
              <w:pStyle w:val="TableParagraph"/>
              <w:ind w:left="0"/>
            </w:pPr>
          </w:p>
        </w:tc>
        <w:tc>
          <w:tcPr>
            <w:tcW w:w="846" w:type="pct"/>
          </w:tcPr>
          <w:p w14:paraId="148938B3" w14:textId="77777777" w:rsidR="00646352" w:rsidRPr="00096833" w:rsidRDefault="00646352" w:rsidP="00536ABF">
            <w:pPr>
              <w:pStyle w:val="TableParagraph"/>
              <w:ind w:left="0"/>
            </w:pPr>
          </w:p>
        </w:tc>
      </w:tr>
      <w:tr w:rsidR="00646352" w:rsidRPr="00096833" w14:paraId="62ED11F9" w14:textId="77777777" w:rsidTr="00CA0279">
        <w:trPr>
          <w:trHeight w:val="830"/>
        </w:trPr>
        <w:tc>
          <w:tcPr>
            <w:tcW w:w="806" w:type="pct"/>
            <w:gridSpan w:val="2"/>
          </w:tcPr>
          <w:p w14:paraId="0C0D5132" w14:textId="77777777" w:rsidR="00646352" w:rsidRPr="00096833" w:rsidRDefault="00EF11E9" w:rsidP="00536ABF">
            <w:pPr>
              <w:pStyle w:val="TableParagraph"/>
              <w:ind w:left="0"/>
            </w:pPr>
            <w:r w:rsidRPr="00096833">
              <w:rPr>
                <w:spacing w:val="-2"/>
              </w:rPr>
              <w:t>Tulburări cardiace</w:t>
            </w:r>
          </w:p>
        </w:tc>
        <w:tc>
          <w:tcPr>
            <w:tcW w:w="1037" w:type="pct"/>
          </w:tcPr>
          <w:p w14:paraId="75F0993E" w14:textId="77777777" w:rsidR="00646352" w:rsidRPr="00096833" w:rsidRDefault="00646352" w:rsidP="00536ABF">
            <w:pPr>
              <w:pStyle w:val="TableParagraph"/>
              <w:ind w:left="0"/>
            </w:pPr>
          </w:p>
        </w:tc>
        <w:tc>
          <w:tcPr>
            <w:tcW w:w="869" w:type="pct"/>
          </w:tcPr>
          <w:p w14:paraId="2A33D490" w14:textId="77777777" w:rsidR="00646352" w:rsidRPr="00096833" w:rsidRDefault="00EF11E9" w:rsidP="00470E10">
            <w:pPr>
              <w:pStyle w:val="TableParagraph"/>
              <w:ind w:left="0"/>
            </w:pPr>
            <w:r w:rsidRPr="00096833">
              <w:rPr>
                <w:spacing w:val="-2"/>
              </w:rPr>
              <w:t>Insuficienţă cardiacă congestivă</w:t>
            </w:r>
            <w:r w:rsidRPr="00096833">
              <w:rPr>
                <w:spacing w:val="-2"/>
                <w:vertAlign w:val="superscript"/>
              </w:rPr>
              <w:t>b,d</w:t>
            </w:r>
            <w:r w:rsidRPr="00096833">
              <w:rPr>
                <w:spacing w:val="-2"/>
              </w:rPr>
              <w:t>,</w:t>
            </w:r>
            <w:r w:rsidR="00470E10" w:rsidRPr="00096833">
              <w:rPr>
                <w:spacing w:val="-2"/>
              </w:rPr>
              <w:t xml:space="preserve"> </w:t>
            </w:r>
            <w:r w:rsidRPr="00096833">
              <w:rPr>
                <w:spacing w:val="-2"/>
              </w:rPr>
              <w:t>Tahicardie supraventriculară</w:t>
            </w:r>
          </w:p>
        </w:tc>
        <w:tc>
          <w:tcPr>
            <w:tcW w:w="750" w:type="pct"/>
            <w:gridSpan w:val="2"/>
          </w:tcPr>
          <w:p w14:paraId="216E67AA" w14:textId="77777777" w:rsidR="00646352" w:rsidRPr="00096833" w:rsidRDefault="00646352" w:rsidP="00536ABF">
            <w:pPr>
              <w:pStyle w:val="TableParagraph"/>
              <w:ind w:left="0"/>
            </w:pPr>
          </w:p>
        </w:tc>
        <w:tc>
          <w:tcPr>
            <w:tcW w:w="692" w:type="pct"/>
            <w:gridSpan w:val="2"/>
          </w:tcPr>
          <w:p w14:paraId="238BA5F3" w14:textId="77777777" w:rsidR="00646352" w:rsidRPr="00096833" w:rsidRDefault="00646352" w:rsidP="00536ABF">
            <w:pPr>
              <w:pStyle w:val="TableParagraph"/>
              <w:ind w:left="0"/>
            </w:pPr>
          </w:p>
        </w:tc>
        <w:tc>
          <w:tcPr>
            <w:tcW w:w="846" w:type="pct"/>
          </w:tcPr>
          <w:p w14:paraId="3F6A0FCD" w14:textId="77777777" w:rsidR="00646352" w:rsidRPr="00096833" w:rsidRDefault="00646352" w:rsidP="00536ABF">
            <w:pPr>
              <w:pStyle w:val="TableParagraph"/>
              <w:ind w:left="0"/>
            </w:pPr>
          </w:p>
        </w:tc>
      </w:tr>
      <w:tr w:rsidR="005A1C4C" w:rsidRPr="00096833" w14:paraId="216154D8" w14:textId="77777777" w:rsidTr="00CA0279">
        <w:trPr>
          <w:trHeight w:val="1264"/>
        </w:trPr>
        <w:tc>
          <w:tcPr>
            <w:tcW w:w="806" w:type="pct"/>
            <w:gridSpan w:val="2"/>
          </w:tcPr>
          <w:p w14:paraId="3BD769E1" w14:textId="77777777" w:rsidR="005A1C4C" w:rsidRPr="00096833" w:rsidRDefault="005A1C4C" w:rsidP="00536ABF">
            <w:pPr>
              <w:pStyle w:val="TableParagraph"/>
              <w:ind w:left="0"/>
              <w:rPr>
                <w:spacing w:val="-2"/>
              </w:rPr>
            </w:pPr>
            <w:r w:rsidRPr="00096833">
              <w:rPr>
                <w:spacing w:val="-2"/>
              </w:rPr>
              <w:t>Tulburări vasculare</w:t>
            </w:r>
          </w:p>
        </w:tc>
        <w:tc>
          <w:tcPr>
            <w:tcW w:w="1037" w:type="pct"/>
          </w:tcPr>
          <w:p w14:paraId="5205B035" w14:textId="77777777" w:rsidR="005A1C4C" w:rsidRPr="00096833" w:rsidRDefault="005A1C4C" w:rsidP="00536ABF">
            <w:pPr>
              <w:pStyle w:val="TableParagraph"/>
              <w:ind w:left="0"/>
            </w:pPr>
            <w:r w:rsidRPr="00096833">
              <w:rPr>
                <w:spacing w:val="-2"/>
              </w:rPr>
              <w:t>Hipertensiune arterială</w:t>
            </w:r>
            <w:r w:rsidRPr="00096833">
              <w:rPr>
                <w:spacing w:val="-2"/>
                <w:vertAlign w:val="superscript"/>
              </w:rPr>
              <w:t>b,d</w:t>
            </w:r>
            <w:r w:rsidRPr="00096833">
              <w:rPr>
                <w:spacing w:val="-2"/>
              </w:rPr>
              <w:t>, Tromboembolism (venos)</w:t>
            </w:r>
            <w:r w:rsidRPr="00096833">
              <w:rPr>
                <w:spacing w:val="-2"/>
                <w:vertAlign w:val="superscript"/>
              </w:rPr>
              <w:t>b,d</w:t>
            </w:r>
          </w:p>
        </w:tc>
        <w:tc>
          <w:tcPr>
            <w:tcW w:w="869" w:type="pct"/>
          </w:tcPr>
          <w:p w14:paraId="3F45C86E" w14:textId="77777777" w:rsidR="005A1C4C" w:rsidRPr="00096833" w:rsidRDefault="005A1C4C" w:rsidP="00536ABF">
            <w:pPr>
              <w:pStyle w:val="TableParagraph"/>
              <w:ind w:left="0"/>
              <w:rPr>
                <w:spacing w:val="-2"/>
              </w:rPr>
            </w:pPr>
            <w:r w:rsidRPr="00096833">
              <w:rPr>
                <w:spacing w:val="-2"/>
              </w:rPr>
              <w:t>Tromboembolism (arterial)</w:t>
            </w:r>
            <w:r w:rsidRPr="00096833">
              <w:rPr>
                <w:spacing w:val="-2"/>
                <w:vertAlign w:val="superscript"/>
              </w:rPr>
              <w:t>b,d</w:t>
            </w:r>
            <w:r w:rsidRPr="00096833">
              <w:rPr>
                <w:spacing w:val="-2"/>
              </w:rPr>
              <w:t>, Hemoragie</w:t>
            </w:r>
            <w:r w:rsidRPr="00096833">
              <w:rPr>
                <w:spacing w:val="-2"/>
                <w:vertAlign w:val="superscript"/>
              </w:rPr>
              <w:t>b,d</w:t>
            </w:r>
            <w:r w:rsidRPr="00096833">
              <w:rPr>
                <w:spacing w:val="-2"/>
              </w:rPr>
              <w:t xml:space="preserve">, Tromboză </w:t>
            </w:r>
            <w:r w:rsidRPr="00096833">
              <w:t>venoasă</w:t>
            </w:r>
            <w:r w:rsidRPr="00096833">
              <w:rPr>
                <w:spacing w:val="-14"/>
              </w:rPr>
              <w:t xml:space="preserve"> </w:t>
            </w:r>
            <w:r w:rsidRPr="00096833">
              <w:t>profundă</w:t>
            </w:r>
          </w:p>
        </w:tc>
        <w:tc>
          <w:tcPr>
            <w:tcW w:w="750" w:type="pct"/>
            <w:gridSpan w:val="2"/>
          </w:tcPr>
          <w:p w14:paraId="7327025E" w14:textId="77777777" w:rsidR="005A1C4C" w:rsidRPr="00096833" w:rsidRDefault="005A1C4C" w:rsidP="00536ABF">
            <w:pPr>
              <w:pStyle w:val="TableParagraph"/>
              <w:ind w:left="0"/>
            </w:pPr>
          </w:p>
        </w:tc>
        <w:tc>
          <w:tcPr>
            <w:tcW w:w="692" w:type="pct"/>
            <w:gridSpan w:val="2"/>
          </w:tcPr>
          <w:p w14:paraId="3A92CB42" w14:textId="77777777" w:rsidR="005A1C4C" w:rsidRPr="00096833" w:rsidRDefault="005A1C4C" w:rsidP="00536ABF">
            <w:pPr>
              <w:pStyle w:val="TableParagraph"/>
              <w:ind w:left="0"/>
            </w:pPr>
          </w:p>
        </w:tc>
        <w:tc>
          <w:tcPr>
            <w:tcW w:w="846" w:type="pct"/>
          </w:tcPr>
          <w:p w14:paraId="2C8C673D" w14:textId="77777777" w:rsidR="005A1C4C" w:rsidRPr="00096833" w:rsidRDefault="005A1C4C" w:rsidP="00470E10">
            <w:pPr>
              <w:pStyle w:val="TableParagraph"/>
              <w:ind w:left="0" w:right="-1"/>
            </w:pPr>
            <w:r w:rsidRPr="00096833">
              <w:rPr>
                <w:spacing w:val="-2"/>
              </w:rPr>
              <w:t>Microangiopatie trombotică renală</w:t>
            </w:r>
            <w:r w:rsidRPr="00096833">
              <w:rPr>
                <w:spacing w:val="-2"/>
                <w:vertAlign w:val="superscript"/>
              </w:rPr>
              <w:t>a,b</w:t>
            </w:r>
            <w:r w:rsidRPr="00096833">
              <w:rPr>
                <w:spacing w:val="-2"/>
              </w:rPr>
              <w:t>,</w:t>
            </w:r>
            <w:r w:rsidR="00203FA6" w:rsidRPr="00096833">
              <w:t xml:space="preserve"> Microangiopatie glomerulară ocluzivă hialină</w:t>
            </w:r>
            <w:r w:rsidR="00203FA6" w:rsidRPr="00096833">
              <w:rPr>
                <w:vertAlign w:val="superscript"/>
              </w:rPr>
              <w:t>a</w:t>
            </w:r>
            <w:r w:rsidRPr="00096833">
              <w:rPr>
                <w:spacing w:val="-2"/>
              </w:rPr>
              <w:t xml:space="preserve"> </w:t>
            </w:r>
            <w:r w:rsidR="00203FA6" w:rsidRPr="00096833">
              <w:rPr>
                <w:spacing w:val="-2"/>
              </w:rPr>
              <w:t>,</w:t>
            </w:r>
            <w:r w:rsidRPr="00096833">
              <w:t>Anevrisme şi disecţii arteriale</w:t>
            </w:r>
          </w:p>
        </w:tc>
      </w:tr>
      <w:tr w:rsidR="005A1C4C" w:rsidRPr="00096833" w14:paraId="4A28664B" w14:textId="77777777" w:rsidTr="00CA0279">
        <w:trPr>
          <w:trHeight w:val="1264"/>
        </w:trPr>
        <w:tc>
          <w:tcPr>
            <w:tcW w:w="806" w:type="pct"/>
            <w:gridSpan w:val="2"/>
          </w:tcPr>
          <w:p w14:paraId="2E00B976" w14:textId="77777777" w:rsidR="005A1C4C" w:rsidRPr="00096833" w:rsidRDefault="005A1C4C" w:rsidP="00536ABF">
            <w:pPr>
              <w:pStyle w:val="TableParagraph"/>
              <w:ind w:left="0"/>
              <w:rPr>
                <w:spacing w:val="-2"/>
              </w:rPr>
            </w:pPr>
            <w:r w:rsidRPr="00096833">
              <w:rPr>
                <w:spacing w:val="-2"/>
              </w:rPr>
              <w:t xml:space="preserve">Tulburări respiratorii, </w:t>
            </w:r>
            <w:r w:rsidRPr="00096833">
              <w:t xml:space="preserve">toracice şi </w:t>
            </w:r>
            <w:r w:rsidRPr="00096833">
              <w:rPr>
                <w:spacing w:val="-2"/>
              </w:rPr>
              <w:t>mediastinale</w:t>
            </w:r>
          </w:p>
        </w:tc>
        <w:tc>
          <w:tcPr>
            <w:tcW w:w="1037" w:type="pct"/>
          </w:tcPr>
          <w:p w14:paraId="6CD7B948" w14:textId="77777777" w:rsidR="005A1C4C" w:rsidRPr="00096833" w:rsidRDefault="005A1C4C" w:rsidP="00536ABF">
            <w:pPr>
              <w:pStyle w:val="TableParagraph"/>
              <w:ind w:left="0"/>
              <w:rPr>
                <w:spacing w:val="-2"/>
              </w:rPr>
            </w:pPr>
            <w:r w:rsidRPr="00096833">
              <w:t>Dispnee,</w:t>
            </w:r>
            <w:r w:rsidRPr="00096833">
              <w:rPr>
                <w:spacing w:val="-14"/>
              </w:rPr>
              <w:t xml:space="preserve"> </w:t>
            </w:r>
            <w:r w:rsidRPr="00096833">
              <w:t>Rinită, Epistaxis, Tuse</w:t>
            </w:r>
          </w:p>
        </w:tc>
        <w:tc>
          <w:tcPr>
            <w:tcW w:w="869" w:type="pct"/>
          </w:tcPr>
          <w:p w14:paraId="2AEC020F" w14:textId="77777777" w:rsidR="005A1C4C" w:rsidRPr="00096833" w:rsidRDefault="005A1C4C" w:rsidP="00470E10">
            <w:pPr>
              <w:pStyle w:val="TableParagraph"/>
              <w:ind w:left="0"/>
              <w:rPr>
                <w:spacing w:val="-2"/>
              </w:rPr>
            </w:pPr>
            <w:r w:rsidRPr="00096833">
              <w:rPr>
                <w:spacing w:val="-2"/>
              </w:rPr>
              <w:t>Hemoragie pulmonară/ Hemoptizie</w:t>
            </w:r>
            <w:r w:rsidRPr="00096833">
              <w:rPr>
                <w:spacing w:val="-2"/>
                <w:vertAlign w:val="superscript"/>
              </w:rPr>
              <w:t>b,d</w:t>
            </w:r>
            <w:r w:rsidRPr="00096833">
              <w:rPr>
                <w:spacing w:val="-2"/>
              </w:rPr>
              <w:t>, Embolism pulmonar, Hipoxie,</w:t>
            </w:r>
            <w:r w:rsidR="00470E10" w:rsidRPr="00096833">
              <w:rPr>
                <w:spacing w:val="-2"/>
              </w:rPr>
              <w:t xml:space="preserve"> </w:t>
            </w:r>
            <w:r w:rsidRPr="00096833">
              <w:rPr>
                <w:spacing w:val="-2"/>
              </w:rPr>
              <w:t>Disfonie</w:t>
            </w:r>
            <w:r w:rsidRPr="00096833">
              <w:rPr>
                <w:spacing w:val="-2"/>
                <w:vertAlign w:val="superscript"/>
              </w:rPr>
              <w:t>a</w:t>
            </w:r>
          </w:p>
        </w:tc>
        <w:tc>
          <w:tcPr>
            <w:tcW w:w="750" w:type="pct"/>
            <w:gridSpan w:val="2"/>
          </w:tcPr>
          <w:p w14:paraId="3B17B983" w14:textId="77777777" w:rsidR="005A1C4C" w:rsidRPr="00096833" w:rsidRDefault="005A1C4C" w:rsidP="00536ABF">
            <w:pPr>
              <w:pStyle w:val="TableParagraph"/>
              <w:ind w:left="0"/>
            </w:pPr>
          </w:p>
        </w:tc>
        <w:tc>
          <w:tcPr>
            <w:tcW w:w="692" w:type="pct"/>
            <w:gridSpan w:val="2"/>
          </w:tcPr>
          <w:p w14:paraId="1834BC0C" w14:textId="77777777" w:rsidR="005A1C4C" w:rsidRPr="00096833" w:rsidRDefault="005A1C4C" w:rsidP="00536ABF">
            <w:pPr>
              <w:pStyle w:val="TableParagraph"/>
              <w:ind w:left="0"/>
            </w:pPr>
          </w:p>
        </w:tc>
        <w:tc>
          <w:tcPr>
            <w:tcW w:w="846" w:type="pct"/>
          </w:tcPr>
          <w:p w14:paraId="3A1EC997" w14:textId="77777777" w:rsidR="005A1C4C" w:rsidRPr="00096833" w:rsidRDefault="005A1C4C" w:rsidP="00536ABF">
            <w:pPr>
              <w:pStyle w:val="TableParagraph"/>
              <w:ind w:left="0"/>
              <w:rPr>
                <w:spacing w:val="-2"/>
              </w:rPr>
            </w:pPr>
            <w:r w:rsidRPr="00096833">
              <w:rPr>
                <w:spacing w:val="-2"/>
              </w:rPr>
              <w:t>Hipertensiune pulmonară</w:t>
            </w:r>
            <w:r w:rsidRPr="00096833">
              <w:rPr>
                <w:spacing w:val="-2"/>
                <w:vertAlign w:val="superscript"/>
              </w:rPr>
              <w:t>a</w:t>
            </w:r>
            <w:r w:rsidRPr="00096833">
              <w:rPr>
                <w:spacing w:val="-2"/>
              </w:rPr>
              <w:t xml:space="preserve">, </w:t>
            </w:r>
            <w:r w:rsidRPr="00096833">
              <w:t>Perforaţie a septului</w:t>
            </w:r>
            <w:r w:rsidRPr="00096833">
              <w:rPr>
                <w:spacing w:val="-14"/>
              </w:rPr>
              <w:t xml:space="preserve"> </w:t>
            </w:r>
            <w:r w:rsidRPr="00096833">
              <w:t>nazal</w:t>
            </w:r>
            <w:r w:rsidRPr="00096833">
              <w:rPr>
                <w:vertAlign w:val="superscript"/>
              </w:rPr>
              <w:t>a</w:t>
            </w:r>
          </w:p>
        </w:tc>
      </w:tr>
      <w:tr w:rsidR="005A1C4C" w:rsidRPr="00096833" w14:paraId="63E89813" w14:textId="77777777" w:rsidTr="00CA0279">
        <w:trPr>
          <w:trHeight w:val="268"/>
        </w:trPr>
        <w:tc>
          <w:tcPr>
            <w:tcW w:w="806" w:type="pct"/>
            <w:gridSpan w:val="2"/>
          </w:tcPr>
          <w:p w14:paraId="0AE92D2E" w14:textId="77777777" w:rsidR="005A1C4C" w:rsidRPr="00096833" w:rsidRDefault="005A1C4C" w:rsidP="00536ABF">
            <w:pPr>
              <w:pStyle w:val="TableParagraph"/>
              <w:ind w:left="0"/>
              <w:rPr>
                <w:spacing w:val="-2"/>
              </w:rPr>
            </w:pPr>
            <w:r w:rsidRPr="00096833">
              <w:rPr>
                <w:spacing w:val="-2"/>
              </w:rPr>
              <w:t>Tulburări hepatobiliare</w:t>
            </w:r>
          </w:p>
        </w:tc>
        <w:tc>
          <w:tcPr>
            <w:tcW w:w="1037" w:type="pct"/>
          </w:tcPr>
          <w:p w14:paraId="2E7700B3" w14:textId="77777777" w:rsidR="005A1C4C" w:rsidRPr="00096833" w:rsidRDefault="005A1C4C" w:rsidP="00536ABF">
            <w:pPr>
              <w:pStyle w:val="TableParagraph"/>
              <w:ind w:left="0"/>
            </w:pPr>
          </w:p>
        </w:tc>
        <w:tc>
          <w:tcPr>
            <w:tcW w:w="869" w:type="pct"/>
          </w:tcPr>
          <w:p w14:paraId="26629557" w14:textId="77777777" w:rsidR="005A1C4C" w:rsidRPr="00096833" w:rsidRDefault="005A1C4C" w:rsidP="00536ABF">
            <w:pPr>
              <w:pStyle w:val="TableParagraph"/>
              <w:ind w:left="0"/>
              <w:rPr>
                <w:spacing w:val="-2"/>
              </w:rPr>
            </w:pPr>
          </w:p>
        </w:tc>
        <w:tc>
          <w:tcPr>
            <w:tcW w:w="750" w:type="pct"/>
            <w:gridSpan w:val="2"/>
          </w:tcPr>
          <w:p w14:paraId="2F07FAEE" w14:textId="77777777" w:rsidR="005A1C4C" w:rsidRPr="00096833" w:rsidRDefault="005A1C4C" w:rsidP="00536ABF">
            <w:pPr>
              <w:pStyle w:val="TableParagraph"/>
              <w:ind w:left="0"/>
            </w:pPr>
          </w:p>
        </w:tc>
        <w:tc>
          <w:tcPr>
            <w:tcW w:w="692" w:type="pct"/>
            <w:gridSpan w:val="2"/>
          </w:tcPr>
          <w:p w14:paraId="60324B82" w14:textId="77777777" w:rsidR="005A1C4C" w:rsidRPr="00096833" w:rsidRDefault="005A1C4C" w:rsidP="00536ABF">
            <w:pPr>
              <w:pStyle w:val="TableParagraph"/>
              <w:ind w:left="0"/>
            </w:pPr>
          </w:p>
        </w:tc>
        <w:tc>
          <w:tcPr>
            <w:tcW w:w="846" w:type="pct"/>
          </w:tcPr>
          <w:p w14:paraId="0487AC45" w14:textId="77777777" w:rsidR="005A1C4C" w:rsidRPr="00096833" w:rsidRDefault="005A1C4C" w:rsidP="00536ABF">
            <w:pPr>
              <w:pStyle w:val="TableParagraph"/>
              <w:ind w:left="0"/>
              <w:rPr>
                <w:spacing w:val="-2"/>
              </w:rPr>
            </w:pPr>
            <w:r w:rsidRPr="00096833">
              <w:t>Perforaţie a vezicii</w:t>
            </w:r>
            <w:r w:rsidRPr="00096833">
              <w:rPr>
                <w:spacing w:val="-14"/>
              </w:rPr>
              <w:t xml:space="preserve"> </w:t>
            </w:r>
            <w:r w:rsidRPr="00096833">
              <w:t>biliare</w:t>
            </w:r>
            <w:r w:rsidRPr="00096833">
              <w:rPr>
                <w:vertAlign w:val="superscript"/>
              </w:rPr>
              <w:t>a,b</w:t>
            </w:r>
          </w:p>
        </w:tc>
      </w:tr>
      <w:tr w:rsidR="00646352" w:rsidRPr="00096833" w14:paraId="545CDC9E" w14:textId="77777777" w:rsidTr="005A0860">
        <w:trPr>
          <w:trHeight w:val="1410"/>
        </w:trPr>
        <w:tc>
          <w:tcPr>
            <w:tcW w:w="784" w:type="pct"/>
          </w:tcPr>
          <w:p w14:paraId="5D53F00A" w14:textId="77777777" w:rsidR="00646352" w:rsidRPr="00096833" w:rsidRDefault="00EF11E9" w:rsidP="00536ABF">
            <w:pPr>
              <w:pStyle w:val="TableParagraph"/>
              <w:ind w:left="0"/>
            </w:pPr>
            <w:r w:rsidRPr="00096833">
              <w:rPr>
                <w:spacing w:val="-2"/>
              </w:rPr>
              <w:lastRenderedPageBreak/>
              <w:t>Tulburări gastro- intestinale</w:t>
            </w:r>
          </w:p>
        </w:tc>
        <w:tc>
          <w:tcPr>
            <w:tcW w:w="1059" w:type="pct"/>
            <w:gridSpan w:val="2"/>
          </w:tcPr>
          <w:p w14:paraId="782C9AC7" w14:textId="77777777" w:rsidR="00646352" w:rsidRPr="00096833" w:rsidRDefault="00EF11E9" w:rsidP="00536ABF">
            <w:pPr>
              <w:pStyle w:val="TableParagraph"/>
              <w:ind w:left="0"/>
            </w:pPr>
            <w:r w:rsidRPr="00096833">
              <w:t>Hemoragie</w:t>
            </w:r>
            <w:r w:rsidRPr="00096833">
              <w:rPr>
                <w:spacing w:val="-14"/>
              </w:rPr>
              <w:t xml:space="preserve"> </w:t>
            </w:r>
            <w:r w:rsidRPr="00096833">
              <w:t xml:space="preserve">rectală, </w:t>
            </w:r>
            <w:r w:rsidRPr="00096833">
              <w:rPr>
                <w:spacing w:val="-2"/>
              </w:rPr>
              <w:t xml:space="preserve">Stomatită, Constipaţie, </w:t>
            </w:r>
            <w:r w:rsidRPr="00096833">
              <w:t xml:space="preserve">Diaree, Greaţă, Vărsături, Durere </w:t>
            </w:r>
            <w:r w:rsidRPr="00096833">
              <w:rPr>
                <w:spacing w:val="-2"/>
              </w:rPr>
              <w:t>abdominală</w:t>
            </w:r>
          </w:p>
        </w:tc>
        <w:tc>
          <w:tcPr>
            <w:tcW w:w="869" w:type="pct"/>
          </w:tcPr>
          <w:p w14:paraId="623ABAC1" w14:textId="77777777" w:rsidR="00646352" w:rsidRPr="00096833" w:rsidRDefault="00EF11E9" w:rsidP="00470E10">
            <w:pPr>
              <w:pStyle w:val="TableParagraph"/>
              <w:ind w:left="0"/>
            </w:pPr>
            <w:r w:rsidRPr="00096833">
              <w:t>Perforaţie</w:t>
            </w:r>
            <w:r w:rsidRPr="00096833">
              <w:rPr>
                <w:spacing w:val="-14"/>
              </w:rPr>
              <w:t xml:space="preserve"> </w:t>
            </w:r>
            <w:r w:rsidRPr="00096833">
              <w:t xml:space="preserve">gastro- </w:t>
            </w:r>
            <w:r w:rsidRPr="00096833">
              <w:rPr>
                <w:spacing w:val="-2"/>
              </w:rPr>
              <w:t>intestinală</w:t>
            </w:r>
            <w:r w:rsidRPr="00096833">
              <w:rPr>
                <w:spacing w:val="-2"/>
                <w:vertAlign w:val="superscript"/>
              </w:rPr>
              <w:t>b,d</w:t>
            </w:r>
            <w:r w:rsidRPr="00096833">
              <w:rPr>
                <w:spacing w:val="-2"/>
              </w:rPr>
              <w:t xml:space="preserve">, Perforaţie </w:t>
            </w:r>
            <w:r w:rsidRPr="00096833">
              <w:t xml:space="preserve">intestinală, Ileus, </w:t>
            </w:r>
            <w:r w:rsidRPr="00096833">
              <w:rPr>
                <w:spacing w:val="-2"/>
              </w:rPr>
              <w:t xml:space="preserve">Obstrucţie intestinală, </w:t>
            </w:r>
            <w:r w:rsidRPr="00096833">
              <w:t xml:space="preserve">Fistule recto- </w:t>
            </w:r>
            <w:r w:rsidRPr="00096833">
              <w:rPr>
                <w:spacing w:val="-2"/>
              </w:rPr>
              <w:t>vaginale</w:t>
            </w:r>
            <w:r w:rsidRPr="00096833">
              <w:rPr>
                <w:spacing w:val="-2"/>
                <w:vertAlign w:val="superscript"/>
              </w:rPr>
              <w:t>d,e</w:t>
            </w:r>
            <w:r w:rsidRPr="00096833">
              <w:rPr>
                <w:spacing w:val="-2"/>
              </w:rPr>
              <w:t xml:space="preserve">, </w:t>
            </w:r>
            <w:r w:rsidRPr="00096833">
              <w:t>Tulburare</w:t>
            </w:r>
            <w:r w:rsidRPr="00096833">
              <w:rPr>
                <w:spacing w:val="-14"/>
              </w:rPr>
              <w:t xml:space="preserve"> </w:t>
            </w:r>
            <w:r w:rsidRPr="00096833">
              <w:t>gastro-</w:t>
            </w:r>
            <w:r w:rsidR="00470E10" w:rsidRPr="00096833">
              <w:t xml:space="preserve"> </w:t>
            </w:r>
            <w:r w:rsidRPr="00096833">
              <w:rPr>
                <w:spacing w:val="-2"/>
              </w:rPr>
              <w:t>intestinală, Proctalgie</w:t>
            </w:r>
          </w:p>
        </w:tc>
        <w:tc>
          <w:tcPr>
            <w:tcW w:w="717" w:type="pct"/>
          </w:tcPr>
          <w:p w14:paraId="021B5EB3" w14:textId="77777777" w:rsidR="00646352" w:rsidRPr="00096833" w:rsidRDefault="00646352" w:rsidP="00536ABF">
            <w:pPr>
              <w:pStyle w:val="TableParagraph"/>
              <w:ind w:left="0"/>
            </w:pPr>
          </w:p>
        </w:tc>
        <w:tc>
          <w:tcPr>
            <w:tcW w:w="707" w:type="pct"/>
            <w:gridSpan w:val="2"/>
          </w:tcPr>
          <w:p w14:paraId="6F0CB1AC" w14:textId="77777777" w:rsidR="00646352" w:rsidRPr="00096833" w:rsidRDefault="00646352" w:rsidP="00536ABF">
            <w:pPr>
              <w:pStyle w:val="TableParagraph"/>
              <w:ind w:left="0"/>
            </w:pPr>
          </w:p>
        </w:tc>
        <w:tc>
          <w:tcPr>
            <w:tcW w:w="864" w:type="pct"/>
            <w:gridSpan w:val="2"/>
          </w:tcPr>
          <w:p w14:paraId="5508F99D" w14:textId="77777777" w:rsidR="00646352" w:rsidRPr="00096833" w:rsidRDefault="00EF11E9" w:rsidP="00536ABF">
            <w:pPr>
              <w:pStyle w:val="TableParagraph"/>
              <w:ind w:left="0"/>
            </w:pPr>
            <w:r w:rsidRPr="00096833">
              <w:t>Ulcer</w:t>
            </w:r>
            <w:r w:rsidRPr="00096833">
              <w:rPr>
                <w:spacing w:val="-14"/>
              </w:rPr>
              <w:t xml:space="preserve"> </w:t>
            </w:r>
            <w:r w:rsidRPr="00096833">
              <w:t xml:space="preserve">gastro- </w:t>
            </w:r>
            <w:r w:rsidRPr="00096833">
              <w:rPr>
                <w:spacing w:val="-2"/>
              </w:rPr>
              <w:t>intestinal</w:t>
            </w:r>
            <w:r w:rsidRPr="00096833">
              <w:rPr>
                <w:spacing w:val="-2"/>
                <w:vertAlign w:val="superscript"/>
              </w:rPr>
              <w:t>a</w:t>
            </w:r>
          </w:p>
        </w:tc>
      </w:tr>
      <w:tr w:rsidR="00646352" w:rsidRPr="00096833" w14:paraId="0D570DC1" w14:textId="77777777" w:rsidTr="005A0860">
        <w:trPr>
          <w:trHeight w:val="989"/>
        </w:trPr>
        <w:tc>
          <w:tcPr>
            <w:tcW w:w="784" w:type="pct"/>
          </w:tcPr>
          <w:p w14:paraId="09887869" w14:textId="77777777" w:rsidR="00646352" w:rsidRPr="00096833" w:rsidRDefault="00EF11E9" w:rsidP="00536ABF">
            <w:pPr>
              <w:pStyle w:val="TableParagraph"/>
              <w:ind w:left="0"/>
            </w:pPr>
            <w:r w:rsidRPr="00096833">
              <w:rPr>
                <w:spacing w:val="-2"/>
              </w:rPr>
              <w:t xml:space="preserve">Afecţiuni </w:t>
            </w:r>
            <w:r w:rsidRPr="00096833">
              <w:t>cutanate</w:t>
            </w:r>
            <w:r w:rsidRPr="00096833">
              <w:rPr>
                <w:spacing w:val="-14"/>
              </w:rPr>
              <w:t xml:space="preserve"> </w:t>
            </w:r>
            <w:r w:rsidRPr="00096833">
              <w:t>şi</w:t>
            </w:r>
            <w:r w:rsidRPr="00096833">
              <w:rPr>
                <w:spacing w:val="-14"/>
              </w:rPr>
              <w:t xml:space="preserve"> </w:t>
            </w:r>
            <w:r w:rsidRPr="00096833">
              <w:t xml:space="preserve">ale </w:t>
            </w:r>
            <w:r w:rsidRPr="00096833">
              <w:rPr>
                <w:spacing w:val="-2"/>
              </w:rPr>
              <w:t>ţesutului subcutanat</w:t>
            </w:r>
          </w:p>
        </w:tc>
        <w:tc>
          <w:tcPr>
            <w:tcW w:w="1059" w:type="pct"/>
            <w:gridSpan w:val="2"/>
          </w:tcPr>
          <w:p w14:paraId="538013E8" w14:textId="77777777" w:rsidR="00646352" w:rsidRPr="00096833" w:rsidRDefault="00EF11E9" w:rsidP="00470E10">
            <w:pPr>
              <w:pStyle w:val="TableParagraph"/>
              <w:ind w:left="0"/>
            </w:pPr>
            <w:r w:rsidRPr="00096833">
              <w:t>Complicaţii</w:t>
            </w:r>
            <w:r w:rsidRPr="00096833">
              <w:rPr>
                <w:spacing w:val="-14"/>
              </w:rPr>
              <w:t xml:space="preserve"> </w:t>
            </w:r>
            <w:r w:rsidRPr="00096833">
              <w:t xml:space="preserve">ale </w:t>
            </w:r>
            <w:r w:rsidRPr="00096833">
              <w:rPr>
                <w:spacing w:val="-2"/>
              </w:rPr>
              <w:t xml:space="preserve">cicatrizării </w:t>
            </w:r>
            <w:r w:rsidRPr="00096833">
              <w:t>plăgilor</w:t>
            </w:r>
            <w:r w:rsidRPr="00096833">
              <w:rPr>
                <w:vertAlign w:val="superscript"/>
              </w:rPr>
              <w:t>b,d</w:t>
            </w:r>
            <w:r w:rsidRPr="00096833">
              <w:t xml:space="preserve"> , </w:t>
            </w:r>
            <w:r w:rsidRPr="00096833">
              <w:rPr>
                <w:spacing w:val="-2"/>
              </w:rPr>
              <w:t>Dermatită exfoliativă, Xerodermie,</w:t>
            </w:r>
            <w:r w:rsidR="00470E10" w:rsidRPr="00096833">
              <w:rPr>
                <w:spacing w:val="-2"/>
              </w:rPr>
              <w:t xml:space="preserve"> </w:t>
            </w:r>
            <w:r w:rsidRPr="00096833">
              <w:t>Decolorare</w:t>
            </w:r>
            <w:r w:rsidRPr="00096833">
              <w:rPr>
                <w:spacing w:val="-4"/>
              </w:rPr>
              <w:t xml:space="preserve"> </w:t>
            </w:r>
            <w:r w:rsidRPr="00096833">
              <w:t>a</w:t>
            </w:r>
            <w:r w:rsidRPr="00096833">
              <w:rPr>
                <w:spacing w:val="-3"/>
              </w:rPr>
              <w:t xml:space="preserve"> </w:t>
            </w:r>
            <w:r w:rsidRPr="00096833">
              <w:rPr>
                <w:spacing w:val="-2"/>
              </w:rPr>
              <w:t>pielii</w:t>
            </w:r>
          </w:p>
        </w:tc>
        <w:tc>
          <w:tcPr>
            <w:tcW w:w="869" w:type="pct"/>
          </w:tcPr>
          <w:p w14:paraId="73889B39" w14:textId="77777777" w:rsidR="00646352" w:rsidRPr="00096833" w:rsidRDefault="00EF11E9" w:rsidP="00536ABF">
            <w:pPr>
              <w:pStyle w:val="TableParagraph"/>
              <w:ind w:left="0"/>
            </w:pPr>
            <w:r w:rsidRPr="00096833">
              <w:t xml:space="preserve">Sindrom de </w:t>
            </w:r>
            <w:r w:rsidRPr="00096833">
              <w:rPr>
                <w:spacing w:val="-2"/>
              </w:rPr>
              <w:t>eritrodisestezie palmo-plantară</w:t>
            </w:r>
          </w:p>
        </w:tc>
        <w:tc>
          <w:tcPr>
            <w:tcW w:w="717" w:type="pct"/>
          </w:tcPr>
          <w:p w14:paraId="5AB7C1C8" w14:textId="77777777" w:rsidR="00646352" w:rsidRPr="00096833" w:rsidRDefault="00646352" w:rsidP="00536ABF">
            <w:pPr>
              <w:pStyle w:val="TableParagraph"/>
              <w:ind w:left="0"/>
            </w:pPr>
          </w:p>
        </w:tc>
        <w:tc>
          <w:tcPr>
            <w:tcW w:w="707" w:type="pct"/>
            <w:gridSpan w:val="2"/>
          </w:tcPr>
          <w:p w14:paraId="5691FB08" w14:textId="77777777" w:rsidR="00646352" w:rsidRPr="00096833" w:rsidRDefault="00646352" w:rsidP="00536ABF">
            <w:pPr>
              <w:pStyle w:val="TableParagraph"/>
              <w:ind w:left="0"/>
            </w:pPr>
          </w:p>
        </w:tc>
        <w:tc>
          <w:tcPr>
            <w:tcW w:w="864" w:type="pct"/>
            <w:gridSpan w:val="2"/>
          </w:tcPr>
          <w:p w14:paraId="395858E5" w14:textId="77777777" w:rsidR="00646352" w:rsidRPr="00096833" w:rsidRDefault="00646352" w:rsidP="00536ABF">
            <w:pPr>
              <w:pStyle w:val="TableParagraph"/>
              <w:ind w:left="0"/>
            </w:pPr>
          </w:p>
        </w:tc>
      </w:tr>
      <w:tr w:rsidR="00646352" w:rsidRPr="00096833" w14:paraId="5C81AEE6" w14:textId="77777777" w:rsidTr="005A0860">
        <w:trPr>
          <w:trHeight w:val="806"/>
        </w:trPr>
        <w:tc>
          <w:tcPr>
            <w:tcW w:w="784" w:type="pct"/>
          </w:tcPr>
          <w:p w14:paraId="5FB7604E" w14:textId="77777777" w:rsidR="00646352" w:rsidRPr="00096833" w:rsidRDefault="00EF11E9" w:rsidP="00536ABF">
            <w:pPr>
              <w:pStyle w:val="TableParagraph"/>
              <w:ind w:left="0"/>
            </w:pPr>
            <w:r w:rsidRPr="00096833">
              <w:rPr>
                <w:spacing w:val="-2"/>
              </w:rPr>
              <w:t xml:space="preserve">Tulburări musculo- </w:t>
            </w:r>
            <w:r w:rsidRPr="00096833">
              <w:t>scheletice</w:t>
            </w:r>
            <w:r w:rsidRPr="00096833">
              <w:rPr>
                <w:spacing w:val="-14"/>
              </w:rPr>
              <w:t xml:space="preserve"> </w:t>
            </w:r>
            <w:r w:rsidRPr="00096833">
              <w:t>şi ale</w:t>
            </w:r>
            <w:r w:rsidRPr="00096833">
              <w:rPr>
                <w:spacing w:val="-14"/>
              </w:rPr>
              <w:t xml:space="preserve"> </w:t>
            </w:r>
            <w:r w:rsidRPr="00096833">
              <w:t xml:space="preserve">ţesutului </w:t>
            </w:r>
            <w:r w:rsidRPr="00096833">
              <w:rPr>
                <w:spacing w:val="-2"/>
              </w:rPr>
              <w:t>conjunctiv</w:t>
            </w:r>
          </w:p>
        </w:tc>
        <w:tc>
          <w:tcPr>
            <w:tcW w:w="1059" w:type="pct"/>
            <w:gridSpan w:val="2"/>
          </w:tcPr>
          <w:p w14:paraId="18F67D36" w14:textId="77777777" w:rsidR="00646352" w:rsidRPr="00096833" w:rsidRDefault="00EF11E9" w:rsidP="00536ABF">
            <w:pPr>
              <w:pStyle w:val="TableParagraph"/>
              <w:ind w:left="0"/>
            </w:pPr>
            <w:r w:rsidRPr="00096833">
              <w:t>Artralgie,</w:t>
            </w:r>
            <w:r w:rsidRPr="00096833">
              <w:rPr>
                <w:spacing w:val="-8"/>
              </w:rPr>
              <w:t xml:space="preserve"> </w:t>
            </w:r>
            <w:r w:rsidRPr="00096833">
              <w:rPr>
                <w:spacing w:val="-2"/>
              </w:rPr>
              <w:t>Mialgie</w:t>
            </w:r>
          </w:p>
        </w:tc>
        <w:tc>
          <w:tcPr>
            <w:tcW w:w="869" w:type="pct"/>
          </w:tcPr>
          <w:p w14:paraId="432E312C" w14:textId="77777777" w:rsidR="00646352" w:rsidRPr="00096833" w:rsidRDefault="00EF11E9" w:rsidP="00536ABF">
            <w:pPr>
              <w:pStyle w:val="TableParagraph"/>
              <w:ind w:left="0"/>
            </w:pPr>
            <w:r w:rsidRPr="00096833">
              <w:rPr>
                <w:spacing w:val="-2"/>
              </w:rPr>
              <w:t>Fistulă</w:t>
            </w:r>
            <w:r w:rsidRPr="00096833">
              <w:rPr>
                <w:spacing w:val="-2"/>
                <w:vertAlign w:val="superscript"/>
              </w:rPr>
              <w:t>b,d</w:t>
            </w:r>
            <w:r w:rsidRPr="00096833">
              <w:rPr>
                <w:spacing w:val="-2"/>
              </w:rPr>
              <w:t xml:space="preserve"> Slăbiciune musculară, Dorsalgie</w:t>
            </w:r>
          </w:p>
        </w:tc>
        <w:tc>
          <w:tcPr>
            <w:tcW w:w="717" w:type="pct"/>
          </w:tcPr>
          <w:p w14:paraId="5E21336F" w14:textId="77777777" w:rsidR="00646352" w:rsidRPr="00096833" w:rsidRDefault="00646352" w:rsidP="00536ABF">
            <w:pPr>
              <w:pStyle w:val="TableParagraph"/>
              <w:ind w:left="0"/>
            </w:pPr>
          </w:p>
        </w:tc>
        <w:tc>
          <w:tcPr>
            <w:tcW w:w="707" w:type="pct"/>
            <w:gridSpan w:val="2"/>
          </w:tcPr>
          <w:p w14:paraId="3ABF09FB" w14:textId="77777777" w:rsidR="00646352" w:rsidRPr="00096833" w:rsidRDefault="00646352" w:rsidP="00536ABF">
            <w:pPr>
              <w:pStyle w:val="TableParagraph"/>
              <w:ind w:left="0"/>
            </w:pPr>
          </w:p>
        </w:tc>
        <w:tc>
          <w:tcPr>
            <w:tcW w:w="864" w:type="pct"/>
            <w:gridSpan w:val="2"/>
          </w:tcPr>
          <w:p w14:paraId="4DEEC829" w14:textId="77777777" w:rsidR="00646352" w:rsidRPr="00096833" w:rsidRDefault="00EF11E9" w:rsidP="00536ABF">
            <w:pPr>
              <w:pStyle w:val="TableParagraph"/>
              <w:ind w:left="0"/>
            </w:pPr>
            <w:r w:rsidRPr="00096833">
              <w:t>Osteonecroză</w:t>
            </w:r>
            <w:r w:rsidRPr="00096833">
              <w:rPr>
                <w:spacing w:val="-14"/>
              </w:rPr>
              <w:t xml:space="preserve"> </w:t>
            </w:r>
            <w:r w:rsidRPr="00096833">
              <w:t xml:space="preserve">de </w:t>
            </w:r>
            <w:r w:rsidRPr="00096833">
              <w:rPr>
                <w:spacing w:val="-2"/>
              </w:rPr>
              <w:t>maxilar</w:t>
            </w:r>
            <w:r w:rsidRPr="00096833">
              <w:rPr>
                <w:spacing w:val="-2"/>
                <w:vertAlign w:val="superscript"/>
              </w:rPr>
              <w:t>a,b</w:t>
            </w:r>
            <w:r w:rsidRPr="00096833">
              <w:rPr>
                <w:spacing w:val="-2"/>
              </w:rPr>
              <w:t xml:space="preserve"> Osteonecroză </w:t>
            </w:r>
            <w:r w:rsidRPr="00096833">
              <w:t xml:space="preserve">alta decât cea </w:t>
            </w:r>
            <w:r w:rsidRPr="00096833">
              <w:rPr>
                <w:spacing w:val="-2"/>
              </w:rPr>
              <w:t>mandibulară</w:t>
            </w:r>
            <w:r w:rsidRPr="00096833">
              <w:rPr>
                <w:spacing w:val="-2"/>
                <w:vertAlign w:val="superscript"/>
              </w:rPr>
              <w:t>a,f</w:t>
            </w:r>
          </w:p>
        </w:tc>
      </w:tr>
      <w:tr w:rsidR="00646352" w:rsidRPr="00096833" w14:paraId="6FF80E21" w14:textId="77777777" w:rsidTr="005A0860">
        <w:trPr>
          <w:trHeight w:val="563"/>
        </w:trPr>
        <w:tc>
          <w:tcPr>
            <w:tcW w:w="784" w:type="pct"/>
          </w:tcPr>
          <w:p w14:paraId="761F9DDF" w14:textId="77777777" w:rsidR="00646352" w:rsidRPr="00096833" w:rsidRDefault="00EF11E9" w:rsidP="00536ABF">
            <w:pPr>
              <w:pStyle w:val="TableParagraph"/>
              <w:ind w:left="0"/>
            </w:pPr>
            <w:r w:rsidRPr="00096833">
              <w:rPr>
                <w:spacing w:val="-2"/>
              </w:rPr>
              <w:t xml:space="preserve">Tulburări </w:t>
            </w:r>
            <w:r w:rsidRPr="00096833">
              <w:t>renale şi ale căilor</w:t>
            </w:r>
            <w:r w:rsidRPr="00096833">
              <w:rPr>
                <w:spacing w:val="-14"/>
              </w:rPr>
              <w:t xml:space="preserve"> </w:t>
            </w:r>
            <w:r w:rsidRPr="00096833">
              <w:t>urinare</w:t>
            </w:r>
          </w:p>
        </w:tc>
        <w:tc>
          <w:tcPr>
            <w:tcW w:w="1059" w:type="pct"/>
            <w:gridSpan w:val="2"/>
          </w:tcPr>
          <w:p w14:paraId="35F85891" w14:textId="77777777" w:rsidR="00646352" w:rsidRPr="00096833" w:rsidRDefault="00EF11E9" w:rsidP="00536ABF">
            <w:pPr>
              <w:pStyle w:val="TableParagraph"/>
              <w:ind w:left="0"/>
            </w:pPr>
            <w:r w:rsidRPr="00096833">
              <w:rPr>
                <w:spacing w:val="-2"/>
              </w:rPr>
              <w:t>Proteinurie</w:t>
            </w:r>
            <w:r w:rsidRPr="00096833">
              <w:rPr>
                <w:spacing w:val="-2"/>
                <w:vertAlign w:val="superscript"/>
              </w:rPr>
              <w:t>b,d</w:t>
            </w:r>
          </w:p>
        </w:tc>
        <w:tc>
          <w:tcPr>
            <w:tcW w:w="869" w:type="pct"/>
          </w:tcPr>
          <w:p w14:paraId="136A8387" w14:textId="77777777" w:rsidR="00646352" w:rsidRPr="00096833" w:rsidRDefault="00646352" w:rsidP="00536ABF">
            <w:pPr>
              <w:pStyle w:val="TableParagraph"/>
              <w:ind w:left="0"/>
            </w:pPr>
          </w:p>
        </w:tc>
        <w:tc>
          <w:tcPr>
            <w:tcW w:w="717" w:type="pct"/>
          </w:tcPr>
          <w:p w14:paraId="78448524" w14:textId="77777777" w:rsidR="00646352" w:rsidRPr="00096833" w:rsidRDefault="00646352" w:rsidP="00536ABF">
            <w:pPr>
              <w:pStyle w:val="TableParagraph"/>
              <w:ind w:left="0"/>
            </w:pPr>
          </w:p>
        </w:tc>
        <w:tc>
          <w:tcPr>
            <w:tcW w:w="707" w:type="pct"/>
            <w:gridSpan w:val="2"/>
          </w:tcPr>
          <w:p w14:paraId="77B4B1A2" w14:textId="77777777" w:rsidR="00646352" w:rsidRPr="00096833" w:rsidRDefault="00646352" w:rsidP="00536ABF">
            <w:pPr>
              <w:pStyle w:val="TableParagraph"/>
              <w:ind w:left="0"/>
            </w:pPr>
          </w:p>
        </w:tc>
        <w:tc>
          <w:tcPr>
            <w:tcW w:w="864" w:type="pct"/>
            <w:gridSpan w:val="2"/>
          </w:tcPr>
          <w:p w14:paraId="6A0F81EB" w14:textId="77777777" w:rsidR="00646352" w:rsidRPr="00096833" w:rsidRDefault="00646352" w:rsidP="00536ABF">
            <w:pPr>
              <w:pStyle w:val="TableParagraph"/>
              <w:ind w:left="0"/>
            </w:pPr>
          </w:p>
        </w:tc>
      </w:tr>
      <w:tr w:rsidR="00646352" w:rsidRPr="00096833" w14:paraId="6F518A42" w14:textId="77777777" w:rsidTr="005A0860">
        <w:trPr>
          <w:trHeight w:val="713"/>
        </w:trPr>
        <w:tc>
          <w:tcPr>
            <w:tcW w:w="784" w:type="pct"/>
          </w:tcPr>
          <w:p w14:paraId="1A42E833"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ale </w:t>
            </w:r>
            <w:r w:rsidRPr="00096833">
              <w:rPr>
                <w:spacing w:val="-2"/>
              </w:rPr>
              <w:t>aparatului</w:t>
            </w:r>
          </w:p>
          <w:p w14:paraId="13D2A8B3" w14:textId="77777777" w:rsidR="00646352" w:rsidRPr="00096833" w:rsidRDefault="00EF11E9" w:rsidP="00536ABF">
            <w:pPr>
              <w:pStyle w:val="TableParagraph"/>
              <w:ind w:left="0"/>
            </w:pPr>
            <w:r w:rsidRPr="00096833">
              <w:t>genital</w:t>
            </w:r>
            <w:r w:rsidRPr="00096833">
              <w:rPr>
                <w:spacing w:val="-14"/>
              </w:rPr>
              <w:t xml:space="preserve"> </w:t>
            </w:r>
            <w:r w:rsidRPr="00096833">
              <w:t xml:space="preserve">şi </w:t>
            </w:r>
            <w:r w:rsidRPr="00096833">
              <w:rPr>
                <w:spacing w:val="-2"/>
              </w:rPr>
              <w:t>sânului</w:t>
            </w:r>
          </w:p>
        </w:tc>
        <w:tc>
          <w:tcPr>
            <w:tcW w:w="1059" w:type="pct"/>
            <w:gridSpan w:val="2"/>
          </w:tcPr>
          <w:p w14:paraId="139E8909" w14:textId="77777777" w:rsidR="00646352" w:rsidRPr="00096833" w:rsidRDefault="00EF11E9" w:rsidP="00536ABF">
            <w:pPr>
              <w:pStyle w:val="TableParagraph"/>
              <w:ind w:left="0"/>
            </w:pPr>
            <w:r w:rsidRPr="00096833">
              <w:rPr>
                <w:spacing w:val="-2"/>
              </w:rPr>
              <w:t>Insuficienţă ovariană</w:t>
            </w:r>
            <w:r w:rsidRPr="00096833">
              <w:rPr>
                <w:spacing w:val="-2"/>
                <w:vertAlign w:val="superscript"/>
              </w:rPr>
              <w:t>b,c,d</w:t>
            </w:r>
          </w:p>
        </w:tc>
        <w:tc>
          <w:tcPr>
            <w:tcW w:w="869" w:type="pct"/>
          </w:tcPr>
          <w:p w14:paraId="43FBE5FA" w14:textId="77777777" w:rsidR="00646352" w:rsidRPr="00096833" w:rsidRDefault="00EF11E9" w:rsidP="00536ABF">
            <w:pPr>
              <w:pStyle w:val="TableParagraph"/>
              <w:ind w:left="0"/>
            </w:pPr>
            <w:r w:rsidRPr="00096833">
              <w:t>Durere</w:t>
            </w:r>
            <w:r w:rsidRPr="00096833">
              <w:rPr>
                <w:spacing w:val="-4"/>
              </w:rPr>
              <w:t xml:space="preserve"> </w:t>
            </w:r>
            <w:r w:rsidRPr="00096833">
              <w:rPr>
                <w:spacing w:val="-2"/>
              </w:rPr>
              <w:t>pelvină</w:t>
            </w:r>
          </w:p>
        </w:tc>
        <w:tc>
          <w:tcPr>
            <w:tcW w:w="717" w:type="pct"/>
          </w:tcPr>
          <w:p w14:paraId="31B27B24" w14:textId="77777777" w:rsidR="00646352" w:rsidRPr="00096833" w:rsidRDefault="00646352" w:rsidP="00536ABF">
            <w:pPr>
              <w:pStyle w:val="TableParagraph"/>
              <w:ind w:left="0"/>
            </w:pPr>
          </w:p>
        </w:tc>
        <w:tc>
          <w:tcPr>
            <w:tcW w:w="707" w:type="pct"/>
            <w:gridSpan w:val="2"/>
          </w:tcPr>
          <w:p w14:paraId="272AED52" w14:textId="77777777" w:rsidR="00646352" w:rsidRPr="00096833" w:rsidRDefault="00646352" w:rsidP="00536ABF">
            <w:pPr>
              <w:pStyle w:val="TableParagraph"/>
              <w:ind w:left="0"/>
            </w:pPr>
          </w:p>
        </w:tc>
        <w:tc>
          <w:tcPr>
            <w:tcW w:w="864" w:type="pct"/>
            <w:gridSpan w:val="2"/>
          </w:tcPr>
          <w:p w14:paraId="34DF2314" w14:textId="77777777" w:rsidR="00646352" w:rsidRPr="00096833" w:rsidRDefault="00646352" w:rsidP="00536ABF">
            <w:pPr>
              <w:pStyle w:val="TableParagraph"/>
              <w:ind w:left="0"/>
            </w:pPr>
          </w:p>
        </w:tc>
      </w:tr>
      <w:tr w:rsidR="00646352" w:rsidRPr="00096833" w14:paraId="3402292D" w14:textId="77777777" w:rsidTr="005A0860">
        <w:trPr>
          <w:trHeight w:val="680"/>
        </w:trPr>
        <w:tc>
          <w:tcPr>
            <w:tcW w:w="784" w:type="pct"/>
          </w:tcPr>
          <w:p w14:paraId="2631F792" w14:textId="77777777" w:rsidR="00646352" w:rsidRPr="00096833" w:rsidRDefault="00EF11E9" w:rsidP="00536ABF">
            <w:pPr>
              <w:pStyle w:val="TableParagraph"/>
              <w:ind w:left="0"/>
            </w:pPr>
            <w:r w:rsidRPr="00096833">
              <w:rPr>
                <w:spacing w:val="-2"/>
              </w:rPr>
              <w:t>Afecţiuni congenitale,</w:t>
            </w:r>
          </w:p>
          <w:p w14:paraId="65F35D99" w14:textId="77777777" w:rsidR="00646352" w:rsidRPr="00096833" w:rsidRDefault="00EF11E9" w:rsidP="00536ABF">
            <w:pPr>
              <w:pStyle w:val="TableParagraph"/>
              <w:ind w:left="0"/>
            </w:pPr>
            <w:r w:rsidRPr="00096833">
              <w:t>familiale</w:t>
            </w:r>
            <w:r w:rsidRPr="00096833">
              <w:rPr>
                <w:spacing w:val="-14"/>
              </w:rPr>
              <w:t xml:space="preserve"> </w:t>
            </w:r>
            <w:r w:rsidRPr="00096833">
              <w:t xml:space="preserve">şi </w:t>
            </w:r>
            <w:r w:rsidRPr="00096833">
              <w:rPr>
                <w:spacing w:val="-2"/>
              </w:rPr>
              <w:t>genetice</w:t>
            </w:r>
          </w:p>
        </w:tc>
        <w:tc>
          <w:tcPr>
            <w:tcW w:w="1059" w:type="pct"/>
            <w:gridSpan w:val="2"/>
          </w:tcPr>
          <w:p w14:paraId="445AB450" w14:textId="77777777" w:rsidR="00646352" w:rsidRPr="00096833" w:rsidRDefault="00646352" w:rsidP="00536ABF">
            <w:pPr>
              <w:pStyle w:val="TableParagraph"/>
              <w:ind w:left="0"/>
            </w:pPr>
          </w:p>
        </w:tc>
        <w:tc>
          <w:tcPr>
            <w:tcW w:w="869" w:type="pct"/>
          </w:tcPr>
          <w:p w14:paraId="66C432F5" w14:textId="77777777" w:rsidR="00646352" w:rsidRPr="00096833" w:rsidRDefault="00646352" w:rsidP="00536ABF">
            <w:pPr>
              <w:pStyle w:val="TableParagraph"/>
              <w:ind w:left="0"/>
            </w:pPr>
          </w:p>
        </w:tc>
        <w:tc>
          <w:tcPr>
            <w:tcW w:w="717" w:type="pct"/>
          </w:tcPr>
          <w:p w14:paraId="0FE3CF4D" w14:textId="77777777" w:rsidR="00646352" w:rsidRPr="00096833" w:rsidRDefault="00646352" w:rsidP="00536ABF">
            <w:pPr>
              <w:pStyle w:val="TableParagraph"/>
              <w:ind w:left="0"/>
            </w:pPr>
          </w:p>
        </w:tc>
        <w:tc>
          <w:tcPr>
            <w:tcW w:w="707" w:type="pct"/>
            <w:gridSpan w:val="2"/>
          </w:tcPr>
          <w:p w14:paraId="31947ED6" w14:textId="77777777" w:rsidR="00646352" w:rsidRPr="00096833" w:rsidRDefault="00646352" w:rsidP="00536ABF">
            <w:pPr>
              <w:pStyle w:val="TableParagraph"/>
              <w:ind w:left="0"/>
            </w:pPr>
          </w:p>
        </w:tc>
        <w:tc>
          <w:tcPr>
            <w:tcW w:w="864" w:type="pct"/>
            <w:gridSpan w:val="2"/>
          </w:tcPr>
          <w:p w14:paraId="28D2A49F" w14:textId="77777777" w:rsidR="00646352" w:rsidRPr="00096833" w:rsidRDefault="00EF11E9" w:rsidP="00536ABF">
            <w:pPr>
              <w:pStyle w:val="TableParagraph"/>
              <w:ind w:left="0"/>
            </w:pPr>
            <w:r w:rsidRPr="00096833">
              <w:rPr>
                <w:spacing w:val="-2"/>
              </w:rPr>
              <w:t>Anomalii fetale</w:t>
            </w:r>
            <w:r w:rsidRPr="00096833">
              <w:rPr>
                <w:spacing w:val="-2"/>
                <w:vertAlign w:val="superscript"/>
              </w:rPr>
              <w:t>a,b</w:t>
            </w:r>
          </w:p>
        </w:tc>
      </w:tr>
      <w:tr w:rsidR="000E2706" w:rsidRPr="00096833" w14:paraId="0F6369E4" w14:textId="77777777" w:rsidTr="005A0860">
        <w:trPr>
          <w:trHeight w:val="846"/>
        </w:trPr>
        <w:tc>
          <w:tcPr>
            <w:tcW w:w="784" w:type="pct"/>
          </w:tcPr>
          <w:p w14:paraId="51F26CC7" w14:textId="77777777" w:rsidR="000E2706" w:rsidRPr="00096833" w:rsidRDefault="000E2706" w:rsidP="00536ABF">
            <w:pPr>
              <w:pStyle w:val="TableParagraph"/>
              <w:ind w:left="0"/>
            </w:pPr>
            <w:r w:rsidRPr="00096833">
              <w:rPr>
                <w:spacing w:val="-2"/>
              </w:rPr>
              <w:t xml:space="preserve">Tulburări </w:t>
            </w:r>
            <w:r w:rsidRPr="00096833">
              <w:t>generale</w:t>
            </w:r>
            <w:r w:rsidRPr="00096833">
              <w:rPr>
                <w:spacing w:val="-14"/>
              </w:rPr>
              <w:t xml:space="preserve"> </w:t>
            </w:r>
            <w:r w:rsidRPr="00096833">
              <w:t>şi</w:t>
            </w:r>
            <w:r w:rsidRPr="00096833">
              <w:rPr>
                <w:spacing w:val="-14"/>
              </w:rPr>
              <w:t xml:space="preserve"> </w:t>
            </w:r>
            <w:r w:rsidRPr="00096833">
              <w:t xml:space="preserve">la </w:t>
            </w:r>
            <w:r w:rsidRPr="00096833">
              <w:rPr>
                <w:spacing w:val="-2"/>
              </w:rPr>
              <w:t xml:space="preserve">nivelul </w:t>
            </w:r>
            <w:r w:rsidRPr="00096833">
              <w:t>locului de</w:t>
            </w:r>
          </w:p>
          <w:p w14:paraId="5C43E86E" w14:textId="77777777" w:rsidR="000E2706" w:rsidRPr="00096833" w:rsidRDefault="000E2706" w:rsidP="00536ABF">
            <w:pPr>
              <w:pStyle w:val="TableParagraph"/>
              <w:ind w:left="0"/>
              <w:rPr>
                <w:spacing w:val="-2"/>
              </w:rPr>
            </w:pPr>
            <w:r w:rsidRPr="00096833">
              <w:rPr>
                <w:spacing w:val="-2"/>
              </w:rPr>
              <w:t>administrare</w:t>
            </w:r>
          </w:p>
        </w:tc>
        <w:tc>
          <w:tcPr>
            <w:tcW w:w="1059" w:type="pct"/>
            <w:gridSpan w:val="2"/>
          </w:tcPr>
          <w:p w14:paraId="3438B182" w14:textId="77777777" w:rsidR="000E2706" w:rsidRPr="00096833" w:rsidRDefault="000E2706" w:rsidP="00536ABF">
            <w:pPr>
              <w:pStyle w:val="TableParagraph"/>
              <w:ind w:left="0"/>
            </w:pPr>
            <w:r w:rsidRPr="00096833">
              <w:rPr>
                <w:spacing w:val="-2"/>
              </w:rPr>
              <w:t xml:space="preserve">Astenie, Fatigabilitate, </w:t>
            </w:r>
            <w:r w:rsidRPr="00096833">
              <w:t>Pirexie,</w:t>
            </w:r>
            <w:r w:rsidRPr="00096833">
              <w:rPr>
                <w:spacing w:val="-14"/>
              </w:rPr>
              <w:t xml:space="preserve"> </w:t>
            </w:r>
            <w:r w:rsidRPr="00096833">
              <w:t>Durere, Inflamaţie a</w:t>
            </w:r>
          </w:p>
          <w:p w14:paraId="7DFE9121" w14:textId="77777777" w:rsidR="000E2706" w:rsidRPr="00096833" w:rsidRDefault="000E2706" w:rsidP="00536ABF">
            <w:pPr>
              <w:pStyle w:val="TableParagraph"/>
              <w:ind w:left="0"/>
            </w:pPr>
            <w:r w:rsidRPr="00096833">
              <w:rPr>
                <w:spacing w:val="-2"/>
              </w:rPr>
              <w:t>mucoaselor</w:t>
            </w:r>
          </w:p>
        </w:tc>
        <w:tc>
          <w:tcPr>
            <w:tcW w:w="869" w:type="pct"/>
          </w:tcPr>
          <w:p w14:paraId="2A129514" w14:textId="77777777" w:rsidR="000E2706" w:rsidRPr="00096833" w:rsidRDefault="000E2706" w:rsidP="00536ABF">
            <w:pPr>
              <w:pStyle w:val="TableParagraph"/>
              <w:ind w:left="0"/>
            </w:pPr>
            <w:r w:rsidRPr="00096833">
              <w:rPr>
                <w:spacing w:val="-2"/>
              </w:rPr>
              <w:t>Letargie</w:t>
            </w:r>
          </w:p>
        </w:tc>
        <w:tc>
          <w:tcPr>
            <w:tcW w:w="717" w:type="pct"/>
          </w:tcPr>
          <w:p w14:paraId="25EDDDEF" w14:textId="77777777" w:rsidR="000E2706" w:rsidRPr="00096833" w:rsidRDefault="000E2706" w:rsidP="00536ABF">
            <w:pPr>
              <w:pStyle w:val="TableParagraph"/>
              <w:ind w:left="0"/>
            </w:pPr>
          </w:p>
        </w:tc>
        <w:tc>
          <w:tcPr>
            <w:tcW w:w="707" w:type="pct"/>
            <w:gridSpan w:val="2"/>
          </w:tcPr>
          <w:p w14:paraId="3167E01C" w14:textId="77777777" w:rsidR="000E2706" w:rsidRPr="00096833" w:rsidRDefault="000E2706" w:rsidP="00536ABF">
            <w:pPr>
              <w:pStyle w:val="TableParagraph"/>
              <w:ind w:left="0"/>
            </w:pPr>
          </w:p>
        </w:tc>
        <w:tc>
          <w:tcPr>
            <w:tcW w:w="864" w:type="pct"/>
            <w:gridSpan w:val="2"/>
          </w:tcPr>
          <w:p w14:paraId="790D542E" w14:textId="77777777" w:rsidR="000E2706" w:rsidRPr="00096833" w:rsidRDefault="000E2706" w:rsidP="00536ABF">
            <w:pPr>
              <w:pStyle w:val="TableParagraph"/>
              <w:ind w:left="0"/>
              <w:rPr>
                <w:spacing w:val="-2"/>
              </w:rPr>
            </w:pPr>
          </w:p>
        </w:tc>
      </w:tr>
      <w:tr w:rsidR="000E2706" w:rsidRPr="00096833" w14:paraId="16857558" w14:textId="77777777" w:rsidTr="005A0860">
        <w:trPr>
          <w:trHeight w:val="419"/>
        </w:trPr>
        <w:tc>
          <w:tcPr>
            <w:tcW w:w="784" w:type="pct"/>
          </w:tcPr>
          <w:p w14:paraId="73E208FF" w14:textId="77777777" w:rsidR="000E2706" w:rsidRPr="00096833" w:rsidRDefault="000E2706" w:rsidP="00536ABF">
            <w:pPr>
              <w:pStyle w:val="TableParagraph"/>
              <w:ind w:left="0"/>
              <w:rPr>
                <w:spacing w:val="-2"/>
              </w:rPr>
            </w:pPr>
            <w:r w:rsidRPr="00096833">
              <w:rPr>
                <w:spacing w:val="-2"/>
              </w:rPr>
              <w:t>Investigaţii diagnostice</w:t>
            </w:r>
          </w:p>
        </w:tc>
        <w:tc>
          <w:tcPr>
            <w:tcW w:w="1059" w:type="pct"/>
            <w:gridSpan w:val="2"/>
          </w:tcPr>
          <w:p w14:paraId="41800F2E" w14:textId="77777777" w:rsidR="000E2706" w:rsidRPr="00096833" w:rsidRDefault="000E2706" w:rsidP="00536ABF">
            <w:pPr>
              <w:pStyle w:val="TableParagraph"/>
              <w:ind w:left="0"/>
            </w:pPr>
            <w:r w:rsidRPr="00096833">
              <w:t>Scădere</w:t>
            </w:r>
            <w:r w:rsidRPr="00096833">
              <w:rPr>
                <w:spacing w:val="-2"/>
              </w:rPr>
              <w:t xml:space="preserve"> ponderală</w:t>
            </w:r>
          </w:p>
        </w:tc>
        <w:tc>
          <w:tcPr>
            <w:tcW w:w="869" w:type="pct"/>
          </w:tcPr>
          <w:p w14:paraId="68D32AF4" w14:textId="77777777" w:rsidR="000E2706" w:rsidRPr="00096833" w:rsidRDefault="000E2706" w:rsidP="00536ABF">
            <w:pPr>
              <w:pStyle w:val="TableParagraph"/>
              <w:ind w:left="0"/>
            </w:pPr>
          </w:p>
        </w:tc>
        <w:tc>
          <w:tcPr>
            <w:tcW w:w="717" w:type="pct"/>
          </w:tcPr>
          <w:p w14:paraId="0823CB47" w14:textId="77777777" w:rsidR="000E2706" w:rsidRPr="00096833" w:rsidRDefault="000E2706" w:rsidP="00536ABF">
            <w:pPr>
              <w:pStyle w:val="TableParagraph"/>
              <w:ind w:left="0"/>
            </w:pPr>
          </w:p>
        </w:tc>
        <w:tc>
          <w:tcPr>
            <w:tcW w:w="707" w:type="pct"/>
            <w:gridSpan w:val="2"/>
          </w:tcPr>
          <w:p w14:paraId="603A2733" w14:textId="77777777" w:rsidR="000E2706" w:rsidRPr="00096833" w:rsidRDefault="000E2706" w:rsidP="00536ABF">
            <w:pPr>
              <w:pStyle w:val="TableParagraph"/>
              <w:ind w:left="0"/>
            </w:pPr>
          </w:p>
        </w:tc>
        <w:tc>
          <w:tcPr>
            <w:tcW w:w="864" w:type="pct"/>
            <w:gridSpan w:val="2"/>
          </w:tcPr>
          <w:p w14:paraId="31FEC983" w14:textId="77777777" w:rsidR="000E2706" w:rsidRPr="00096833" w:rsidRDefault="000E2706" w:rsidP="00536ABF">
            <w:pPr>
              <w:pStyle w:val="TableParagraph"/>
              <w:ind w:left="0"/>
              <w:rPr>
                <w:spacing w:val="-2"/>
              </w:rPr>
            </w:pPr>
          </w:p>
        </w:tc>
      </w:tr>
    </w:tbl>
    <w:p w14:paraId="0294B10E" w14:textId="77777777" w:rsidR="00CA0279" w:rsidRPr="00096833" w:rsidRDefault="00CA0279"/>
    <w:p w14:paraId="4BD4616C" w14:textId="77777777" w:rsidR="00646352" w:rsidRPr="00096833" w:rsidRDefault="00646352" w:rsidP="00536ABF">
      <w:pPr>
        <w:pStyle w:val="BodyText"/>
        <w:rPr>
          <w:b/>
        </w:rPr>
      </w:pPr>
    </w:p>
    <w:p w14:paraId="2DAA4FBE" w14:textId="77777777" w:rsidR="00646352" w:rsidRPr="00096833" w:rsidRDefault="00EF11E9" w:rsidP="00536ABF">
      <w:pPr>
        <w:pStyle w:val="BodyText"/>
      </w:pPr>
      <w:r w:rsidRPr="00096833">
        <w:t>În</w:t>
      </w:r>
      <w:r w:rsidRPr="00096833">
        <w:rPr>
          <w:spacing w:val="-2"/>
        </w:rPr>
        <w:t xml:space="preserve"> </w:t>
      </w:r>
      <w:r w:rsidRPr="00096833">
        <w:t>cazul</w:t>
      </w:r>
      <w:r w:rsidRPr="00096833">
        <w:rPr>
          <w:spacing w:val="-4"/>
        </w:rPr>
        <w:t xml:space="preserve"> </w:t>
      </w:r>
      <w:r w:rsidRPr="00096833">
        <w:t>în</w:t>
      </w:r>
      <w:r w:rsidRPr="00096833">
        <w:rPr>
          <w:spacing w:val="-5"/>
        </w:rPr>
        <w:t xml:space="preserve"> </w:t>
      </w:r>
      <w:r w:rsidRPr="00096833">
        <w:t>care,</w:t>
      </w:r>
      <w:r w:rsidRPr="00096833">
        <w:rPr>
          <w:spacing w:val="-2"/>
        </w:rPr>
        <w:t xml:space="preserve"> </w:t>
      </w:r>
      <w:r w:rsidRPr="00096833">
        <w:t>în</w:t>
      </w:r>
      <w:r w:rsidRPr="00096833">
        <w:rPr>
          <w:spacing w:val="-5"/>
        </w:rPr>
        <w:t xml:space="preserve"> </w:t>
      </w:r>
      <w:r w:rsidRPr="00096833">
        <w:t>cadrul</w:t>
      </w:r>
      <w:r w:rsidRPr="00096833">
        <w:rPr>
          <w:spacing w:val="-4"/>
        </w:rPr>
        <w:t xml:space="preserve"> </w:t>
      </w:r>
      <w:r w:rsidRPr="00096833">
        <w:t>studiilor</w:t>
      </w:r>
      <w:r w:rsidRPr="00096833">
        <w:rPr>
          <w:spacing w:val="-2"/>
        </w:rPr>
        <w:t xml:space="preserve"> </w:t>
      </w:r>
      <w:r w:rsidRPr="00096833">
        <w:t>clinice,</w:t>
      </w:r>
      <w:r w:rsidRPr="00096833">
        <w:rPr>
          <w:spacing w:val="-5"/>
        </w:rPr>
        <w:t xml:space="preserve"> </w:t>
      </w:r>
      <w:r w:rsidRPr="00096833">
        <w:t>evenimentele</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considerate</w:t>
      </w:r>
      <w:r w:rsidRPr="00096833">
        <w:rPr>
          <w:spacing w:val="-2"/>
        </w:rPr>
        <w:t xml:space="preserve"> </w:t>
      </w:r>
      <w:r w:rsidRPr="00096833">
        <w:t>ca</w:t>
      </w:r>
      <w:r w:rsidRPr="00096833">
        <w:rPr>
          <w:spacing w:val="-2"/>
        </w:rPr>
        <w:t xml:space="preserve"> </w:t>
      </w:r>
      <w:r w:rsidRPr="00096833">
        <w:t>fiind</w:t>
      </w:r>
      <w:r w:rsidRPr="00096833">
        <w:rPr>
          <w:spacing w:val="-2"/>
        </w:rPr>
        <w:t xml:space="preserve"> </w:t>
      </w:r>
      <w:r w:rsidRPr="00096833">
        <w:t>atât</w:t>
      </w:r>
      <w:r w:rsidRPr="00096833">
        <w:rPr>
          <w:spacing w:val="-1"/>
        </w:rPr>
        <w:t xml:space="preserve"> </w:t>
      </w:r>
      <w:r w:rsidRPr="00096833">
        <w:t>reacţii</w:t>
      </w:r>
      <w:r w:rsidRPr="00096833">
        <w:rPr>
          <w:spacing w:val="-1"/>
        </w:rPr>
        <w:t xml:space="preserve"> </w:t>
      </w:r>
      <w:r w:rsidRPr="00096833">
        <w:t>adverse de orice grad, cât şi de grad 3-5, a fost raportată cea mai mare frecvenţă observată la pacienţi. Datele nu sunt ajustate în funcţie de durata diferită de tratament.</w:t>
      </w:r>
    </w:p>
    <w:p w14:paraId="79C1E7E3" w14:textId="77777777" w:rsidR="00646352" w:rsidRPr="00096833" w:rsidRDefault="00646352" w:rsidP="00536ABF">
      <w:pPr>
        <w:pStyle w:val="BodyText"/>
      </w:pPr>
    </w:p>
    <w:p w14:paraId="1EE9F4B1" w14:textId="77777777" w:rsidR="00646352" w:rsidRPr="00096833" w:rsidRDefault="00EF11E9" w:rsidP="00470E10">
      <w:pPr>
        <w:pStyle w:val="BodyText"/>
        <w:ind w:left="142" w:hanging="142"/>
      </w:pPr>
      <w:r w:rsidRPr="00096833">
        <w:rPr>
          <w:vertAlign w:val="superscript"/>
        </w:rPr>
        <w:t>a</w:t>
      </w:r>
      <w:r w:rsidRPr="00096833">
        <w:rPr>
          <w:spacing w:val="-4"/>
        </w:rPr>
        <w:t xml:space="preserve"> </w:t>
      </w:r>
      <w:r w:rsidRPr="00096833">
        <w:t>Pentru</w:t>
      </w:r>
      <w:r w:rsidRPr="00096833">
        <w:rPr>
          <w:spacing w:val="-7"/>
        </w:rPr>
        <w:t xml:space="preserve"> </w:t>
      </w:r>
      <w:r w:rsidRPr="00096833">
        <w:t>mai</w:t>
      </w:r>
      <w:r w:rsidRPr="00096833">
        <w:rPr>
          <w:spacing w:val="-4"/>
        </w:rPr>
        <w:t xml:space="preserve"> </w:t>
      </w:r>
      <w:r w:rsidRPr="00096833">
        <w:t>multe</w:t>
      </w:r>
      <w:r w:rsidRPr="00096833">
        <w:rPr>
          <w:spacing w:val="-4"/>
        </w:rPr>
        <w:t xml:space="preserve"> </w:t>
      </w:r>
      <w:r w:rsidRPr="00096833">
        <w:t>informaţii,</w:t>
      </w:r>
      <w:r w:rsidRPr="00096833">
        <w:rPr>
          <w:spacing w:val="-4"/>
        </w:rPr>
        <w:t xml:space="preserve"> </w:t>
      </w:r>
      <w:r w:rsidRPr="00096833">
        <w:t>vezi Tabelul</w:t>
      </w:r>
      <w:r w:rsidRPr="00096833">
        <w:rPr>
          <w:spacing w:val="-3"/>
        </w:rPr>
        <w:t xml:space="preserve"> </w:t>
      </w:r>
      <w:r w:rsidRPr="00096833">
        <w:t>3</w:t>
      </w:r>
      <w:r w:rsidRPr="00096833">
        <w:rPr>
          <w:spacing w:val="-4"/>
        </w:rPr>
        <w:t xml:space="preserve"> </w:t>
      </w:r>
      <w:r w:rsidRPr="00096833">
        <w:t>„Reacţii</w:t>
      </w:r>
      <w:r w:rsidRPr="00096833">
        <w:rPr>
          <w:spacing w:val="-2"/>
        </w:rPr>
        <w:t xml:space="preserve"> </w:t>
      </w:r>
      <w:r w:rsidRPr="00096833">
        <w:t>adverse</w:t>
      </w:r>
      <w:r w:rsidRPr="00096833">
        <w:rPr>
          <w:spacing w:val="-4"/>
        </w:rPr>
        <w:t xml:space="preserve"> </w:t>
      </w:r>
      <w:r w:rsidRPr="00096833">
        <w:t>raportate</w:t>
      </w:r>
      <w:r w:rsidRPr="00096833">
        <w:rPr>
          <w:spacing w:val="-4"/>
        </w:rPr>
        <w:t xml:space="preserve"> </w:t>
      </w:r>
      <w:r w:rsidRPr="00096833">
        <w:t>după</w:t>
      </w:r>
      <w:r w:rsidRPr="00096833">
        <w:rPr>
          <w:spacing w:val="-3"/>
        </w:rPr>
        <w:t xml:space="preserve"> </w:t>
      </w:r>
      <w:r w:rsidRPr="00096833">
        <w:t>punerea</w:t>
      </w:r>
      <w:r w:rsidRPr="00096833">
        <w:rPr>
          <w:spacing w:val="-4"/>
        </w:rPr>
        <w:t xml:space="preserve"> </w:t>
      </w:r>
      <w:r w:rsidRPr="00096833">
        <w:t>pe</w:t>
      </w:r>
      <w:r w:rsidRPr="00096833">
        <w:rPr>
          <w:spacing w:val="-4"/>
        </w:rPr>
        <w:t xml:space="preserve"> </w:t>
      </w:r>
      <w:r w:rsidRPr="00096833">
        <w:rPr>
          <w:spacing w:val="-2"/>
        </w:rPr>
        <w:t>piaţă”.</w:t>
      </w:r>
    </w:p>
    <w:p w14:paraId="105CDC48" w14:textId="77777777" w:rsidR="00646352" w:rsidRPr="00096833" w:rsidRDefault="00EF11E9" w:rsidP="00470E10">
      <w:pPr>
        <w:pStyle w:val="BodyText"/>
        <w:ind w:left="142" w:hanging="142"/>
      </w:pPr>
      <w:r w:rsidRPr="00096833">
        <w:rPr>
          <w:vertAlign w:val="superscript"/>
        </w:rPr>
        <w:t>b</w:t>
      </w:r>
      <w:r w:rsidRPr="00096833">
        <w:t xml:space="preserve"> Termenii reprezintă un grup de evenimente care descriu mai degrabă un concept medical decât o singură afecţiune sau un termen preferat MedDRA (Medical Dictionary for Regulatory Activities - Dicţionar medical pentru activităţi de reglementare). Acest grup de termeni medicali poate implica aceeaşi</w:t>
      </w:r>
      <w:r w:rsidRPr="00096833">
        <w:rPr>
          <w:spacing w:val="-4"/>
        </w:rPr>
        <w:t xml:space="preserve"> </w:t>
      </w:r>
      <w:r w:rsidRPr="00096833">
        <w:t>fiziopatologie</w:t>
      </w:r>
      <w:r w:rsidRPr="00096833">
        <w:rPr>
          <w:spacing w:val="-3"/>
        </w:rPr>
        <w:t xml:space="preserve"> </w:t>
      </w:r>
      <w:r w:rsidRPr="00096833">
        <w:t>de</w:t>
      </w:r>
      <w:r w:rsidRPr="00096833">
        <w:rPr>
          <w:spacing w:val="-2"/>
        </w:rPr>
        <w:t xml:space="preserve"> </w:t>
      </w:r>
      <w:r w:rsidRPr="00096833">
        <w:t>bază</w:t>
      </w:r>
      <w:r w:rsidRPr="00096833">
        <w:rPr>
          <w:spacing w:val="-2"/>
        </w:rPr>
        <w:t xml:space="preserve"> </w:t>
      </w:r>
      <w:r w:rsidRPr="00096833">
        <w:t>(de</w:t>
      </w:r>
      <w:r w:rsidRPr="00096833">
        <w:rPr>
          <w:spacing w:val="-2"/>
        </w:rPr>
        <w:t xml:space="preserve"> </w:t>
      </w:r>
      <w:r w:rsidRPr="00096833">
        <w:t>exemplu,</w:t>
      </w:r>
      <w:r w:rsidRPr="00096833">
        <w:rPr>
          <w:spacing w:val="-5"/>
        </w:rPr>
        <w:t xml:space="preserve"> </w:t>
      </w:r>
      <w:r w:rsidRPr="00096833">
        <w:t>reacţiile</w:t>
      </w:r>
      <w:r w:rsidRPr="00096833">
        <w:rPr>
          <w:spacing w:val="-4"/>
        </w:rPr>
        <w:t xml:space="preserve"> </w:t>
      </w:r>
      <w:r w:rsidRPr="00096833">
        <w:t>tromboembolice</w:t>
      </w:r>
      <w:r w:rsidRPr="00096833">
        <w:rPr>
          <w:spacing w:val="-4"/>
        </w:rPr>
        <w:t xml:space="preserve"> </w:t>
      </w:r>
      <w:r w:rsidRPr="00096833">
        <w:t>arteriale</w:t>
      </w:r>
      <w:r w:rsidRPr="00096833">
        <w:rPr>
          <w:spacing w:val="-4"/>
        </w:rPr>
        <w:t xml:space="preserve"> </w:t>
      </w:r>
      <w:r w:rsidRPr="00096833">
        <w:t>includ</w:t>
      </w:r>
      <w:r w:rsidRPr="00096833">
        <w:rPr>
          <w:spacing w:val="-2"/>
        </w:rPr>
        <w:t xml:space="preserve"> </w:t>
      </w:r>
      <w:r w:rsidRPr="00096833">
        <w:t>accident</w:t>
      </w:r>
      <w:r w:rsidRPr="00096833">
        <w:rPr>
          <w:spacing w:val="-1"/>
        </w:rPr>
        <w:t xml:space="preserve"> </w:t>
      </w:r>
      <w:r w:rsidRPr="00096833">
        <w:t>vascular cerebral, infarct miocardic, accident ischemic tranzitoriu şi alte reacţii trombotice arteriale).</w:t>
      </w:r>
    </w:p>
    <w:p w14:paraId="557B6F8D" w14:textId="77777777" w:rsidR="00646352" w:rsidRPr="00096833" w:rsidRDefault="00EF11E9" w:rsidP="00470E10">
      <w:pPr>
        <w:pStyle w:val="BodyText"/>
        <w:ind w:left="142" w:hanging="142"/>
      </w:pPr>
      <w:r w:rsidRPr="00096833">
        <w:rPr>
          <w:vertAlign w:val="superscript"/>
        </w:rPr>
        <w:t>c</w:t>
      </w:r>
      <w:r w:rsidRPr="00096833">
        <w:rPr>
          <w:spacing w:val="-2"/>
        </w:rPr>
        <w:t xml:space="preserve"> </w:t>
      </w:r>
      <w:r w:rsidRPr="00096833">
        <w:t>Pe</w:t>
      </w:r>
      <w:r w:rsidRPr="00096833">
        <w:rPr>
          <w:spacing w:val="-2"/>
        </w:rPr>
        <w:t xml:space="preserve"> </w:t>
      </w:r>
      <w:r w:rsidRPr="00096833">
        <w:t>baza</w:t>
      </w:r>
      <w:r w:rsidRPr="00096833">
        <w:rPr>
          <w:spacing w:val="-1"/>
        </w:rPr>
        <w:t xml:space="preserve"> </w:t>
      </w:r>
      <w:r w:rsidRPr="00096833">
        <w:t>unui</w:t>
      </w:r>
      <w:r w:rsidRPr="00096833">
        <w:rPr>
          <w:spacing w:val="-1"/>
        </w:rPr>
        <w:t xml:space="preserve"> </w:t>
      </w:r>
      <w:r w:rsidRPr="00096833">
        <w:t>substudiu</w:t>
      </w:r>
      <w:r w:rsidRPr="00096833">
        <w:rPr>
          <w:spacing w:val="-5"/>
        </w:rPr>
        <w:t xml:space="preserve"> </w:t>
      </w:r>
      <w:r w:rsidRPr="00096833">
        <w:t>din</w:t>
      </w:r>
      <w:r w:rsidRPr="00096833">
        <w:rPr>
          <w:spacing w:val="-1"/>
        </w:rPr>
        <w:t xml:space="preserve"> </w:t>
      </w:r>
      <w:r w:rsidRPr="00096833">
        <w:t>NSABP</w:t>
      </w:r>
      <w:r w:rsidRPr="00096833">
        <w:rPr>
          <w:spacing w:val="-2"/>
        </w:rPr>
        <w:t xml:space="preserve"> </w:t>
      </w:r>
      <w:r w:rsidRPr="00096833">
        <w:t>C-08</w:t>
      </w:r>
      <w:r w:rsidRPr="00096833">
        <w:rPr>
          <w:spacing w:val="-2"/>
        </w:rPr>
        <w:t xml:space="preserve"> </w:t>
      </w:r>
      <w:r w:rsidRPr="00096833">
        <w:t>cu</w:t>
      </w:r>
      <w:r w:rsidRPr="00096833">
        <w:rPr>
          <w:spacing w:val="-1"/>
        </w:rPr>
        <w:t xml:space="preserve"> </w:t>
      </w:r>
      <w:r w:rsidRPr="00096833">
        <w:t>295</w:t>
      </w:r>
      <w:r w:rsidRPr="00096833">
        <w:rPr>
          <w:spacing w:val="-2"/>
        </w:rPr>
        <w:t xml:space="preserve"> </w:t>
      </w:r>
      <w:r w:rsidRPr="00096833">
        <w:t>de</w:t>
      </w:r>
      <w:r w:rsidRPr="00096833">
        <w:rPr>
          <w:spacing w:val="-2"/>
        </w:rPr>
        <w:t xml:space="preserve"> pacienţi.</w:t>
      </w:r>
    </w:p>
    <w:p w14:paraId="7B73534E" w14:textId="77777777" w:rsidR="00646352" w:rsidRPr="00096833" w:rsidRDefault="00EF11E9" w:rsidP="00470E10">
      <w:pPr>
        <w:pStyle w:val="BodyText"/>
        <w:ind w:left="142" w:hanging="142"/>
      </w:pPr>
      <w:r w:rsidRPr="00096833">
        <w:rPr>
          <w:vertAlign w:val="superscript"/>
        </w:rPr>
        <w:t>d</w:t>
      </w:r>
      <w:r w:rsidRPr="00096833">
        <w:rPr>
          <w:spacing w:val="-3"/>
        </w:rPr>
        <w:t xml:space="preserve"> </w:t>
      </w:r>
      <w:r w:rsidRPr="00096833">
        <w:t>Pentru</w:t>
      </w:r>
      <w:r w:rsidRPr="00096833">
        <w:rPr>
          <w:spacing w:val="-3"/>
        </w:rPr>
        <w:t xml:space="preserve"> </w:t>
      </w:r>
      <w:r w:rsidRPr="00096833">
        <w:t>informaţii</w:t>
      </w:r>
      <w:r w:rsidRPr="00096833">
        <w:rPr>
          <w:spacing w:val="-2"/>
        </w:rPr>
        <w:t xml:space="preserve"> </w:t>
      </w:r>
      <w:r w:rsidRPr="00096833">
        <w:t>suplimentare</w:t>
      </w:r>
      <w:r w:rsidRPr="00096833">
        <w:rPr>
          <w:spacing w:val="-3"/>
        </w:rPr>
        <w:t xml:space="preserve"> </w:t>
      </w:r>
      <w:r w:rsidRPr="00096833">
        <w:t>vezi</w:t>
      </w:r>
      <w:r w:rsidRPr="00096833">
        <w:rPr>
          <w:spacing w:val="-5"/>
        </w:rPr>
        <w:t xml:space="preserve"> </w:t>
      </w:r>
      <w:r w:rsidRPr="00096833">
        <w:t>mai</w:t>
      </w:r>
      <w:r w:rsidRPr="00096833">
        <w:rPr>
          <w:spacing w:val="-2"/>
        </w:rPr>
        <w:t xml:space="preserve"> </w:t>
      </w:r>
      <w:r w:rsidRPr="00096833">
        <w:t>jos,</w:t>
      </w:r>
      <w:r w:rsidRPr="00096833">
        <w:rPr>
          <w:spacing w:val="-5"/>
        </w:rPr>
        <w:t xml:space="preserve"> </w:t>
      </w:r>
      <w:r w:rsidRPr="00096833">
        <w:t>la</w:t>
      </w:r>
      <w:r w:rsidRPr="00096833">
        <w:rPr>
          <w:spacing w:val="-3"/>
        </w:rPr>
        <w:t xml:space="preserve"> </w:t>
      </w:r>
      <w:r w:rsidRPr="00096833">
        <w:t>pct.</w:t>
      </w:r>
      <w:r w:rsidRPr="00096833">
        <w:rPr>
          <w:spacing w:val="-3"/>
        </w:rPr>
        <w:t xml:space="preserve"> </w:t>
      </w:r>
      <w:r w:rsidRPr="00096833">
        <w:t>„Informaţii</w:t>
      </w:r>
      <w:r w:rsidRPr="00096833">
        <w:rPr>
          <w:spacing w:val="-2"/>
        </w:rPr>
        <w:t xml:space="preserve"> </w:t>
      </w:r>
      <w:r w:rsidRPr="00096833">
        <w:t>suplimentare</w:t>
      </w:r>
      <w:r w:rsidRPr="00096833">
        <w:rPr>
          <w:spacing w:val="-5"/>
        </w:rPr>
        <w:t xml:space="preserve"> </w:t>
      </w:r>
      <w:r w:rsidRPr="00096833">
        <w:t>privind</w:t>
      </w:r>
      <w:r w:rsidRPr="00096833">
        <w:rPr>
          <w:spacing w:val="-3"/>
        </w:rPr>
        <w:t xml:space="preserve"> </w:t>
      </w:r>
      <w:r w:rsidRPr="00096833">
        <w:t>anumite</w:t>
      </w:r>
      <w:r w:rsidRPr="00096833">
        <w:rPr>
          <w:spacing w:val="-3"/>
        </w:rPr>
        <w:t xml:space="preserve"> </w:t>
      </w:r>
      <w:r w:rsidRPr="00096833">
        <w:t xml:space="preserve">reacţii </w:t>
      </w:r>
      <w:r w:rsidRPr="00096833">
        <w:lastRenderedPageBreak/>
        <w:t>adverse grave”.</w:t>
      </w:r>
    </w:p>
    <w:p w14:paraId="124FC46F" w14:textId="77777777" w:rsidR="00646352" w:rsidRPr="00096833" w:rsidRDefault="00EF11E9" w:rsidP="00470E10">
      <w:pPr>
        <w:pStyle w:val="BodyText"/>
        <w:ind w:left="142" w:hanging="142"/>
      </w:pPr>
      <w:r w:rsidRPr="00096833">
        <w:rPr>
          <w:vertAlign w:val="superscript"/>
        </w:rPr>
        <w:t>e</w:t>
      </w:r>
      <w:r w:rsidRPr="00096833">
        <w:rPr>
          <w:spacing w:val="-5"/>
        </w:rPr>
        <w:t xml:space="preserve"> </w:t>
      </w:r>
      <w:r w:rsidRPr="00096833">
        <w:t>Fistulele</w:t>
      </w:r>
      <w:r w:rsidRPr="00096833">
        <w:rPr>
          <w:spacing w:val="-6"/>
        </w:rPr>
        <w:t xml:space="preserve"> </w:t>
      </w:r>
      <w:r w:rsidRPr="00096833">
        <w:t>recto-vaginale</w:t>
      </w:r>
      <w:r w:rsidRPr="00096833">
        <w:rPr>
          <w:spacing w:val="-6"/>
        </w:rPr>
        <w:t xml:space="preserve"> </w:t>
      </w:r>
      <w:r w:rsidRPr="00096833">
        <w:t>sunt</w:t>
      </w:r>
      <w:r w:rsidRPr="00096833">
        <w:rPr>
          <w:spacing w:val="-3"/>
        </w:rPr>
        <w:t xml:space="preserve"> </w:t>
      </w:r>
      <w:r w:rsidRPr="00096833">
        <w:t>fistulele</w:t>
      </w:r>
      <w:r w:rsidRPr="00096833">
        <w:rPr>
          <w:spacing w:val="-6"/>
        </w:rPr>
        <w:t xml:space="preserve"> </w:t>
      </w:r>
      <w:r w:rsidRPr="00096833">
        <w:t>cele</w:t>
      </w:r>
      <w:r w:rsidRPr="00096833">
        <w:rPr>
          <w:spacing w:val="-7"/>
        </w:rPr>
        <w:t xml:space="preserve"> </w:t>
      </w:r>
      <w:r w:rsidRPr="00096833">
        <w:t>mai</w:t>
      </w:r>
      <w:r w:rsidRPr="00096833">
        <w:rPr>
          <w:spacing w:val="-3"/>
        </w:rPr>
        <w:t xml:space="preserve"> </w:t>
      </w:r>
      <w:r w:rsidRPr="00096833">
        <w:t>frecvente</w:t>
      </w:r>
      <w:r w:rsidRPr="00096833">
        <w:rPr>
          <w:spacing w:val="-4"/>
        </w:rPr>
        <w:t xml:space="preserve"> </w:t>
      </w:r>
      <w:r w:rsidRPr="00096833">
        <w:t>din</w:t>
      </w:r>
      <w:r w:rsidRPr="00096833">
        <w:rPr>
          <w:spacing w:val="-4"/>
        </w:rPr>
        <w:t xml:space="preserve"> </w:t>
      </w:r>
      <w:r w:rsidRPr="00096833">
        <w:t>categoria</w:t>
      </w:r>
      <w:r w:rsidRPr="00096833">
        <w:rPr>
          <w:spacing w:val="-6"/>
        </w:rPr>
        <w:t xml:space="preserve"> </w:t>
      </w:r>
      <w:r w:rsidRPr="00096833">
        <w:t>fistulelor</w:t>
      </w:r>
      <w:r w:rsidRPr="00096833">
        <w:rPr>
          <w:spacing w:val="-5"/>
        </w:rPr>
        <w:t xml:space="preserve"> </w:t>
      </w:r>
      <w:r w:rsidRPr="00096833">
        <w:t>GI-</w:t>
      </w:r>
      <w:r w:rsidRPr="00096833">
        <w:rPr>
          <w:spacing w:val="-2"/>
        </w:rPr>
        <w:t>vaginale.</w:t>
      </w:r>
    </w:p>
    <w:p w14:paraId="192F9BC9" w14:textId="77777777" w:rsidR="00646352" w:rsidRPr="00096833" w:rsidRDefault="00EF11E9" w:rsidP="00470E10">
      <w:pPr>
        <w:pStyle w:val="BodyText"/>
        <w:ind w:left="142" w:hanging="142"/>
      </w:pPr>
      <w:r w:rsidRPr="00096833">
        <w:rPr>
          <w:vertAlign w:val="superscript"/>
        </w:rPr>
        <w:t>f</w:t>
      </w:r>
      <w:r w:rsidRPr="00096833">
        <w:rPr>
          <w:spacing w:val="-3"/>
        </w:rPr>
        <w:t xml:space="preserve"> </w:t>
      </w:r>
      <w:r w:rsidRPr="00096833">
        <w:t>Observat</w:t>
      </w:r>
      <w:r w:rsidRPr="00096833">
        <w:rPr>
          <w:spacing w:val="-1"/>
        </w:rPr>
        <w:t xml:space="preserve"> </w:t>
      </w:r>
      <w:r w:rsidRPr="00096833">
        <w:t>doar</w:t>
      </w:r>
      <w:r w:rsidRPr="00096833">
        <w:rPr>
          <w:spacing w:val="-4"/>
        </w:rPr>
        <w:t xml:space="preserve"> </w:t>
      </w:r>
      <w:r w:rsidRPr="00096833">
        <w:t>în</w:t>
      </w:r>
      <w:r w:rsidRPr="00096833">
        <w:rPr>
          <w:spacing w:val="-2"/>
        </w:rPr>
        <w:t xml:space="preserve"> </w:t>
      </w:r>
      <w:r w:rsidRPr="00096833">
        <w:t>cazul</w:t>
      </w:r>
      <w:r w:rsidRPr="00096833">
        <w:rPr>
          <w:spacing w:val="-4"/>
        </w:rPr>
        <w:t xml:space="preserve"> </w:t>
      </w:r>
      <w:r w:rsidRPr="00096833">
        <w:t>copiilor</w:t>
      </w:r>
      <w:r w:rsidRPr="00096833">
        <w:rPr>
          <w:spacing w:val="-4"/>
        </w:rPr>
        <w:t xml:space="preserve"> </w:t>
      </w:r>
      <w:r w:rsidRPr="00096833">
        <w:t>şi</w:t>
      </w:r>
      <w:r w:rsidRPr="00096833">
        <w:rPr>
          <w:spacing w:val="-2"/>
        </w:rPr>
        <w:t xml:space="preserve"> adolescenţilor</w:t>
      </w:r>
    </w:p>
    <w:p w14:paraId="5278301B" w14:textId="0BA2F6C6" w:rsidR="00646352" w:rsidRPr="00096833" w:rsidRDefault="00646352" w:rsidP="00536ABF">
      <w:pPr>
        <w:pStyle w:val="BodyText"/>
      </w:pPr>
    </w:p>
    <w:p w14:paraId="67DA5D97" w14:textId="77777777" w:rsidR="00646352" w:rsidRPr="00096833" w:rsidRDefault="00EF11E9" w:rsidP="00536ABF">
      <w:pPr>
        <w:pStyle w:val="Heading2"/>
        <w:ind w:left="0"/>
      </w:pPr>
      <w:r w:rsidRPr="00096833">
        <w:t>Tabelul</w:t>
      </w:r>
      <w:r w:rsidRPr="00096833">
        <w:rPr>
          <w:spacing w:val="-5"/>
        </w:rPr>
        <w:t xml:space="preserve"> </w:t>
      </w:r>
      <w:r w:rsidRPr="00096833">
        <w:t>2:</w:t>
      </w:r>
      <w:r w:rsidRPr="00096833">
        <w:rPr>
          <w:spacing w:val="-2"/>
        </w:rPr>
        <w:t xml:space="preserve"> </w:t>
      </w:r>
      <w:r w:rsidRPr="00096833">
        <w:t>Reacţii</w:t>
      </w:r>
      <w:r w:rsidRPr="00096833">
        <w:rPr>
          <w:spacing w:val="-4"/>
        </w:rPr>
        <w:t xml:space="preserve"> </w:t>
      </w:r>
      <w:r w:rsidRPr="00096833">
        <w:t>adverse</w:t>
      </w:r>
      <w:r w:rsidRPr="00096833">
        <w:rPr>
          <w:spacing w:val="-4"/>
        </w:rPr>
        <w:t xml:space="preserve"> </w:t>
      </w:r>
      <w:r w:rsidRPr="00096833">
        <w:t>severe</w:t>
      </w:r>
      <w:r w:rsidRPr="00096833">
        <w:rPr>
          <w:spacing w:val="-2"/>
        </w:rPr>
        <w:t xml:space="preserve"> </w:t>
      </w:r>
      <w:r w:rsidRPr="00096833">
        <w:t>în</w:t>
      </w:r>
      <w:r w:rsidRPr="00096833">
        <w:rPr>
          <w:spacing w:val="-5"/>
        </w:rPr>
        <w:t xml:space="preserve"> </w:t>
      </w:r>
      <w:r w:rsidRPr="00096833">
        <w:t>funcţie</w:t>
      </w:r>
      <w:r w:rsidRPr="00096833">
        <w:rPr>
          <w:spacing w:val="-2"/>
        </w:rPr>
        <w:t xml:space="preserve"> </w:t>
      </w:r>
      <w:r w:rsidRPr="00096833">
        <w:t>de</w:t>
      </w:r>
      <w:r w:rsidRPr="00096833">
        <w:rPr>
          <w:spacing w:val="-4"/>
        </w:rPr>
        <w:t xml:space="preserve"> </w:t>
      </w:r>
      <w:r w:rsidRPr="00096833">
        <w:rPr>
          <w:spacing w:val="-2"/>
        </w:rPr>
        <w:t>frecvenţă</w:t>
      </w:r>
    </w:p>
    <w:p w14:paraId="3F454545"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4"/>
        <w:gridCol w:w="1929"/>
        <w:gridCol w:w="1971"/>
        <w:gridCol w:w="1813"/>
        <w:gridCol w:w="1814"/>
      </w:tblGrid>
      <w:tr w:rsidR="00646352" w:rsidRPr="00096833" w14:paraId="3CC507DF" w14:textId="77777777" w:rsidTr="00CA0279">
        <w:trPr>
          <w:trHeight w:val="399"/>
          <w:tblHeader/>
        </w:trPr>
        <w:tc>
          <w:tcPr>
            <w:tcW w:w="856" w:type="pct"/>
          </w:tcPr>
          <w:p w14:paraId="5F7F329E" w14:textId="77777777" w:rsidR="00646352" w:rsidRPr="00096833" w:rsidRDefault="00EF11E9" w:rsidP="00470E10">
            <w:pPr>
              <w:pStyle w:val="TableParagraph"/>
              <w:ind w:left="0"/>
              <w:jc w:val="center"/>
              <w:rPr>
                <w:b/>
              </w:rPr>
            </w:pPr>
            <w:r w:rsidRPr="00096833">
              <w:rPr>
                <w:b/>
                <w:spacing w:val="-2"/>
              </w:rPr>
              <w:t>Aparate, organe</w:t>
            </w:r>
            <w:r w:rsidR="00470E10" w:rsidRPr="00096833">
              <w:rPr>
                <w:b/>
                <w:spacing w:val="-2"/>
              </w:rPr>
              <w:t xml:space="preserve"> </w:t>
            </w:r>
            <w:r w:rsidRPr="00096833">
              <w:rPr>
                <w:b/>
              </w:rPr>
              <w:t>şi</w:t>
            </w:r>
            <w:r w:rsidRPr="00096833">
              <w:rPr>
                <w:b/>
                <w:spacing w:val="1"/>
              </w:rPr>
              <w:t xml:space="preserve"> </w:t>
            </w:r>
            <w:r w:rsidRPr="00096833">
              <w:rPr>
                <w:b/>
                <w:spacing w:val="-2"/>
              </w:rPr>
              <w:t>sisteme</w:t>
            </w:r>
          </w:p>
        </w:tc>
        <w:tc>
          <w:tcPr>
            <w:tcW w:w="1062" w:type="pct"/>
          </w:tcPr>
          <w:p w14:paraId="2DC5CD56" w14:textId="77777777" w:rsidR="00646352" w:rsidRPr="00096833" w:rsidRDefault="00EF11E9" w:rsidP="00470E10">
            <w:pPr>
              <w:pStyle w:val="TableParagraph"/>
              <w:ind w:left="0"/>
              <w:jc w:val="center"/>
              <w:rPr>
                <w:b/>
              </w:rPr>
            </w:pPr>
            <w:r w:rsidRPr="00096833">
              <w:rPr>
                <w:b/>
              </w:rPr>
              <w:t>Foarte</w:t>
            </w:r>
            <w:r w:rsidRPr="00096833">
              <w:rPr>
                <w:b/>
                <w:spacing w:val="-2"/>
              </w:rPr>
              <w:t xml:space="preserve"> frecvente</w:t>
            </w:r>
          </w:p>
        </w:tc>
        <w:tc>
          <w:tcPr>
            <w:tcW w:w="1085" w:type="pct"/>
          </w:tcPr>
          <w:p w14:paraId="18633256" w14:textId="77777777" w:rsidR="00646352" w:rsidRPr="00096833" w:rsidRDefault="00EF11E9" w:rsidP="00470E10">
            <w:pPr>
              <w:pStyle w:val="TableParagraph"/>
              <w:ind w:left="0"/>
              <w:jc w:val="center"/>
              <w:rPr>
                <w:b/>
              </w:rPr>
            </w:pPr>
            <w:r w:rsidRPr="00096833">
              <w:rPr>
                <w:b/>
                <w:spacing w:val="-2"/>
              </w:rPr>
              <w:t>Frecvente</w:t>
            </w:r>
          </w:p>
        </w:tc>
        <w:tc>
          <w:tcPr>
            <w:tcW w:w="998" w:type="pct"/>
          </w:tcPr>
          <w:p w14:paraId="308EDBC5" w14:textId="77777777" w:rsidR="00646352" w:rsidRPr="00096833" w:rsidRDefault="00EF11E9" w:rsidP="00470E10">
            <w:pPr>
              <w:pStyle w:val="TableParagraph"/>
              <w:ind w:left="0"/>
              <w:jc w:val="center"/>
              <w:rPr>
                <w:b/>
              </w:rPr>
            </w:pPr>
            <w:r w:rsidRPr="00096833">
              <w:rPr>
                <w:b/>
                <w:spacing w:val="-4"/>
              </w:rPr>
              <w:t>Rare</w:t>
            </w:r>
          </w:p>
        </w:tc>
        <w:tc>
          <w:tcPr>
            <w:tcW w:w="999" w:type="pct"/>
          </w:tcPr>
          <w:p w14:paraId="7391D5D3" w14:textId="77777777" w:rsidR="00646352" w:rsidRPr="00096833" w:rsidRDefault="00EF11E9" w:rsidP="00470E10">
            <w:pPr>
              <w:pStyle w:val="TableParagraph"/>
              <w:ind w:left="0"/>
              <w:jc w:val="center"/>
              <w:rPr>
                <w:b/>
              </w:rPr>
            </w:pPr>
            <w:r w:rsidRPr="00096833">
              <w:rPr>
                <w:b/>
              </w:rPr>
              <w:t>Cu</w:t>
            </w:r>
            <w:r w:rsidRPr="00096833">
              <w:rPr>
                <w:b/>
                <w:spacing w:val="-14"/>
              </w:rPr>
              <w:t xml:space="preserve"> </w:t>
            </w:r>
            <w:r w:rsidRPr="00096833">
              <w:rPr>
                <w:b/>
              </w:rPr>
              <w:t xml:space="preserve">frecvenţă </w:t>
            </w:r>
            <w:r w:rsidRPr="00096833">
              <w:rPr>
                <w:b/>
                <w:spacing w:val="-2"/>
              </w:rPr>
              <w:t>necunoscută</w:t>
            </w:r>
          </w:p>
        </w:tc>
      </w:tr>
      <w:tr w:rsidR="00646352" w:rsidRPr="00096833" w14:paraId="04863532" w14:textId="77777777" w:rsidTr="00470E10">
        <w:trPr>
          <w:trHeight w:val="561"/>
        </w:trPr>
        <w:tc>
          <w:tcPr>
            <w:tcW w:w="856" w:type="pct"/>
          </w:tcPr>
          <w:p w14:paraId="6DCBD88A" w14:textId="77777777" w:rsidR="00646352" w:rsidRPr="00096833" w:rsidRDefault="00EF11E9" w:rsidP="00536ABF">
            <w:pPr>
              <w:pStyle w:val="TableParagraph"/>
              <w:ind w:left="0"/>
            </w:pPr>
            <w:r w:rsidRPr="00096833">
              <w:t>Infecţii</w:t>
            </w:r>
            <w:r w:rsidRPr="00096833">
              <w:rPr>
                <w:spacing w:val="-14"/>
              </w:rPr>
              <w:t xml:space="preserve"> </w:t>
            </w:r>
            <w:r w:rsidRPr="00096833">
              <w:t xml:space="preserve">şi </w:t>
            </w:r>
            <w:r w:rsidRPr="00096833">
              <w:rPr>
                <w:spacing w:val="-2"/>
              </w:rPr>
              <w:t>infestări</w:t>
            </w:r>
          </w:p>
        </w:tc>
        <w:tc>
          <w:tcPr>
            <w:tcW w:w="1062" w:type="pct"/>
          </w:tcPr>
          <w:p w14:paraId="403F20DE" w14:textId="77777777" w:rsidR="00646352" w:rsidRPr="00096833" w:rsidRDefault="00646352" w:rsidP="00536ABF">
            <w:pPr>
              <w:pStyle w:val="TableParagraph"/>
              <w:ind w:left="0"/>
            </w:pPr>
          </w:p>
        </w:tc>
        <w:tc>
          <w:tcPr>
            <w:tcW w:w="1085" w:type="pct"/>
          </w:tcPr>
          <w:p w14:paraId="50DCAC81" w14:textId="77777777" w:rsidR="00646352" w:rsidRPr="00096833" w:rsidRDefault="00EF11E9" w:rsidP="00536ABF">
            <w:pPr>
              <w:pStyle w:val="TableParagraph"/>
              <w:ind w:left="0"/>
            </w:pPr>
            <w:r w:rsidRPr="00096833">
              <w:t>Sepsis, Celulită, Abces</w:t>
            </w:r>
            <w:r w:rsidRPr="00096833">
              <w:rPr>
                <w:vertAlign w:val="superscript"/>
              </w:rPr>
              <w:t>a,b</w:t>
            </w:r>
            <w:r w:rsidRPr="00096833">
              <w:t>,</w:t>
            </w:r>
            <w:r w:rsidRPr="00096833">
              <w:rPr>
                <w:spacing w:val="-5"/>
              </w:rPr>
              <w:t xml:space="preserve"> </w:t>
            </w:r>
            <w:r w:rsidRPr="00096833">
              <w:rPr>
                <w:spacing w:val="-2"/>
              </w:rPr>
              <w:t>Infecţie,</w:t>
            </w:r>
          </w:p>
          <w:p w14:paraId="3CD2B21F" w14:textId="77777777" w:rsidR="00646352" w:rsidRPr="00096833" w:rsidRDefault="00EF11E9" w:rsidP="00536ABF">
            <w:pPr>
              <w:pStyle w:val="TableParagraph"/>
              <w:ind w:left="0"/>
            </w:pPr>
            <w:r w:rsidRPr="00096833">
              <w:t>Infecţie</w:t>
            </w:r>
            <w:r w:rsidRPr="00096833">
              <w:rPr>
                <w:spacing w:val="-14"/>
              </w:rPr>
              <w:t xml:space="preserve"> </w:t>
            </w:r>
            <w:r w:rsidRPr="00096833">
              <w:t>la</w:t>
            </w:r>
            <w:r w:rsidRPr="00096833">
              <w:rPr>
                <w:spacing w:val="-14"/>
              </w:rPr>
              <w:t xml:space="preserve"> </w:t>
            </w:r>
            <w:r w:rsidRPr="00096833">
              <w:t>nivelul tractului urinar</w:t>
            </w:r>
          </w:p>
        </w:tc>
        <w:tc>
          <w:tcPr>
            <w:tcW w:w="998" w:type="pct"/>
          </w:tcPr>
          <w:p w14:paraId="7A082042" w14:textId="77777777" w:rsidR="00646352" w:rsidRPr="00096833" w:rsidRDefault="00646352" w:rsidP="00536ABF">
            <w:pPr>
              <w:pStyle w:val="TableParagraph"/>
              <w:ind w:left="0"/>
            </w:pPr>
          </w:p>
        </w:tc>
        <w:tc>
          <w:tcPr>
            <w:tcW w:w="999" w:type="pct"/>
          </w:tcPr>
          <w:p w14:paraId="24CA6B61" w14:textId="77777777" w:rsidR="00646352" w:rsidRPr="00096833" w:rsidRDefault="00EF11E9" w:rsidP="00536ABF">
            <w:pPr>
              <w:pStyle w:val="TableParagraph"/>
              <w:ind w:left="0"/>
            </w:pPr>
            <w:r w:rsidRPr="00096833">
              <w:rPr>
                <w:spacing w:val="-2"/>
              </w:rPr>
              <w:t>Fasceită necrozantă</w:t>
            </w:r>
            <w:r w:rsidRPr="00096833">
              <w:rPr>
                <w:spacing w:val="-2"/>
                <w:vertAlign w:val="superscript"/>
              </w:rPr>
              <w:t>c</w:t>
            </w:r>
          </w:p>
        </w:tc>
      </w:tr>
      <w:tr w:rsidR="00646352" w:rsidRPr="00096833" w14:paraId="45158181" w14:textId="77777777" w:rsidTr="00470E10">
        <w:trPr>
          <w:trHeight w:val="838"/>
        </w:trPr>
        <w:tc>
          <w:tcPr>
            <w:tcW w:w="856" w:type="pct"/>
          </w:tcPr>
          <w:p w14:paraId="2BB3612F" w14:textId="77777777" w:rsidR="00646352" w:rsidRPr="00096833" w:rsidRDefault="00EF11E9" w:rsidP="00536ABF">
            <w:pPr>
              <w:pStyle w:val="TableParagraph"/>
              <w:ind w:left="0"/>
            </w:pPr>
            <w:r w:rsidRPr="00096833">
              <w:rPr>
                <w:spacing w:val="-2"/>
              </w:rPr>
              <w:t xml:space="preserve">Tulburări </w:t>
            </w:r>
            <w:r w:rsidRPr="00096833">
              <w:t>hematologice</w:t>
            </w:r>
            <w:r w:rsidRPr="00096833">
              <w:rPr>
                <w:spacing w:val="-14"/>
              </w:rPr>
              <w:t xml:space="preserve"> </w:t>
            </w:r>
            <w:r w:rsidRPr="00096833">
              <w:t xml:space="preserve">şi </w:t>
            </w:r>
            <w:r w:rsidRPr="00096833">
              <w:rPr>
                <w:spacing w:val="-2"/>
              </w:rPr>
              <w:t>limfatice</w:t>
            </w:r>
          </w:p>
        </w:tc>
        <w:tc>
          <w:tcPr>
            <w:tcW w:w="1062" w:type="pct"/>
          </w:tcPr>
          <w:p w14:paraId="1BA40D63" w14:textId="77777777" w:rsidR="00646352" w:rsidRPr="00096833" w:rsidRDefault="00EF11E9" w:rsidP="00470E10">
            <w:pPr>
              <w:pStyle w:val="TableParagraph"/>
              <w:ind w:left="0"/>
            </w:pPr>
            <w:r w:rsidRPr="00096833">
              <w:rPr>
                <w:spacing w:val="-2"/>
              </w:rPr>
              <w:t>Neutropenie febrilă, Leucopenie, Neutropenie</w:t>
            </w:r>
            <w:r w:rsidRPr="00096833">
              <w:rPr>
                <w:spacing w:val="-2"/>
                <w:vertAlign w:val="superscript"/>
              </w:rPr>
              <w:t>a</w:t>
            </w:r>
            <w:r w:rsidRPr="00096833">
              <w:rPr>
                <w:spacing w:val="-2"/>
              </w:rPr>
              <w:t>,</w:t>
            </w:r>
            <w:r w:rsidR="00470E10" w:rsidRPr="00096833">
              <w:rPr>
                <w:spacing w:val="-2"/>
              </w:rPr>
              <w:t xml:space="preserve"> </w:t>
            </w:r>
            <w:r w:rsidRPr="00096833">
              <w:rPr>
                <w:spacing w:val="-2"/>
              </w:rPr>
              <w:t>Trombocitopenie</w:t>
            </w:r>
          </w:p>
        </w:tc>
        <w:tc>
          <w:tcPr>
            <w:tcW w:w="1085" w:type="pct"/>
          </w:tcPr>
          <w:p w14:paraId="7FA2431D" w14:textId="77777777" w:rsidR="00646352" w:rsidRPr="00096833" w:rsidRDefault="00EF11E9" w:rsidP="00536ABF">
            <w:pPr>
              <w:pStyle w:val="TableParagraph"/>
              <w:ind w:left="0"/>
            </w:pPr>
            <w:r w:rsidRPr="00096833">
              <w:rPr>
                <w:spacing w:val="-2"/>
              </w:rPr>
              <w:t>Anemie, Limfopenie</w:t>
            </w:r>
          </w:p>
        </w:tc>
        <w:tc>
          <w:tcPr>
            <w:tcW w:w="998" w:type="pct"/>
          </w:tcPr>
          <w:p w14:paraId="0EF59990" w14:textId="77777777" w:rsidR="00646352" w:rsidRPr="00096833" w:rsidRDefault="00646352" w:rsidP="00536ABF">
            <w:pPr>
              <w:pStyle w:val="TableParagraph"/>
              <w:ind w:left="0"/>
            </w:pPr>
          </w:p>
        </w:tc>
        <w:tc>
          <w:tcPr>
            <w:tcW w:w="999" w:type="pct"/>
          </w:tcPr>
          <w:p w14:paraId="7F10DDAF" w14:textId="77777777" w:rsidR="00646352" w:rsidRPr="00096833" w:rsidRDefault="00646352" w:rsidP="00536ABF">
            <w:pPr>
              <w:pStyle w:val="TableParagraph"/>
              <w:ind w:left="0"/>
            </w:pPr>
          </w:p>
        </w:tc>
      </w:tr>
      <w:tr w:rsidR="00646352" w:rsidRPr="00096833" w14:paraId="4EFD40DE" w14:textId="77777777" w:rsidTr="00470E10">
        <w:trPr>
          <w:trHeight w:val="708"/>
        </w:trPr>
        <w:tc>
          <w:tcPr>
            <w:tcW w:w="856" w:type="pct"/>
          </w:tcPr>
          <w:p w14:paraId="65160050"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ale </w:t>
            </w:r>
            <w:r w:rsidRPr="00096833">
              <w:rPr>
                <w:spacing w:val="-2"/>
              </w:rPr>
              <w:t>sistemului imunitar</w:t>
            </w:r>
          </w:p>
        </w:tc>
        <w:tc>
          <w:tcPr>
            <w:tcW w:w="1062" w:type="pct"/>
          </w:tcPr>
          <w:p w14:paraId="1816DDB9" w14:textId="77777777" w:rsidR="00646352" w:rsidRPr="00096833" w:rsidRDefault="00646352" w:rsidP="00536ABF">
            <w:pPr>
              <w:pStyle w:val="TableParagraph"/>
              <w:ind w:left="0"/>
            </w:pPr>
          </w:p>
        </w:tc>
        <w:tc>
          <w:tcPr>
            <w:tcW w:w="1085" w:type="pct"/>
          </w:tcPr>
          <w:p w14:paraId="4044C1D2" w14:textId="77777777" w:rsidR="00646352" w:rsidRPr="00096833" w:rsidRDefault="00EF11E9" w:rsidP="00470E10">
            <w:pPr>
              <w:pStyle w:val="TableParagraph"/>
              <w:ind w:left="0"/>
            </w:pPr>
            <w:r w:rsidRPr="00096833">
              <w:rPr>
                <w:spacing w:val="-2"/>
              </w:rPr>
              <w:t xml:space="preserve">Hipersensibilitate, </w:t>
            </w:r>
            <w:r w:rsidRPr="00096833">
              <w:t xml:space="preserve">reacţii la </w:t>
            </w:r>
            <w:r w:rsidRPr="00096833">
              <w:rPr>
                <w:spacing w:val="-2"/>
              </w:rPr>
              <w:t>administrarea</w:t>
            </w:r>
            <w:r w:rsidR="00470E10" w:rsidRPr="00096833">
              <w:rPr>
                <w:spacing w:val="-2"/>
              </w:rPr>
              <w:t xml:space="preserve"> </w:t>
            </w:r>
            <w:r w:rsidRPr="00096833">
              <w:rPr>
                <w:spacing w:val="-2"/>
              </w:rPr>
              <w:t>perfuziei</w:t>
            </w:r>
            <w:r w:rsidRPr="00096833">
              <w:rPr>
                <w:spacing w:val="-2"/>
                <w:vertAlign w:val="superscript"/>
              </w:rPr>
              <w:t>a,b,c</w:t>
            </w:r>
          </w:p>
        </w:tc>
        <w:tc>
          <w:tcPr>
            <w:tcW w:w="998" w:type="pct"/>
          </w:tcPr>
          <w:p w14:paraId="28CC774C" w14:textId="77777777" w:rsidR="00646352" w:rsidRPr="00096833" w:rsidRDefault="00EF11E9" w:rsidP="00536ABF">
            <w:pPr>
              <w:pStyle w:val="TableParagraph"/>
              <w:ind w:left="0"/>
            </w:pPr>
            <w:r w:rsidRPr="00096833">
              <w:t xml:space="preserve">Șoc </w:t>
            </w:r>
            <w:r w:rsidRPr="00096833">
              <w:rPr>
                <w:spacing w:val="-2"/>
              </w:rPr>
              <w:t>anafilactic</w:t>
            </w:r>
          </w:p>
        </w:tc>
        <w:tc>
          <w:tcPr>
            <w:tcW w:w="999" w:type="pct"/>
          </w:tcPr>
          <w:p w14:paraId="47096890" w14:textId="77777777" w:rsidR="00646352" w:rsidRPr="00096833" w:rsidRDefault="00646352" w:rsidP="00536ABF">
            <w:pPr>
              <w:pStyle w:val="TableParagraph"/>
              <w:ind w:left="0"/>
            </w:pPr>
          </w:p>
        </w:tc>
      </w:tr>
      <w:tr w:rsidR="00646352" w:rsidRPr="00096833" w14:paraId="156763A5" w14:textId="77777777" w:rsidTr="00470E10">
        <w:trPr>
          <w:trHeight w:val="562"/>
        </w:trPr>
        <w:tc>
          <w:tcPr>
            <w:tcW w:w="856" w:type="pct"/>
          </w:tcPr>
          <w:p w14:paraId="64AE5558" w14:textId="77777777" w:rsidR="00646352" w:rsidRPr="00096833" w:rsidRDefault="00EF11E9" w:rsidP="00470E10">
            <w:pPr>
              <w:pStyle w:val="TableParagraph"/>
              <w:ind w:left="0"/>
            </w:pPr>
            <w:r w:rsidRPr="00096833">
              <w:rPr>
                <w:spacing w:val="-2"/>
              </w:rPr>
              <w:t xml:space="preserve">Tulburări </w:t>
            </w:r>
            <w:r w:rsidRPr="00096833">
              <w:t>metabolice</w:t>
            </w:r>
            <w:r w:rsidRPr="00096833">
              <w:rPr>
                <w:spacing w:val="-14"/>
              </w:rPr>
              <w:t xml:space="preserve"> </w:t>
            </w:r>
            <w:r w:rsidRPr="00096833">
              <w:t>şi</w:t>
            </w:r>
            <w:r w:rsidR="00470E10" w:rsidRPr="00096833">
              <w:t xml:space="preserve"> </w:t>
            </w:r>
            <w:r w:rsidRPr="00096833">
              <w:t xml:space="preserve">de </w:t>
            </w:r>
            <w:r w:rsidRPr="00096833">
              <w:rPr>
                <w:spacing w:val="-2"/>
              </w:rPr>
              <w:t>nutriţie</w:t>
            </w:r>
          </w:p>
        </w:tc>
        <w:tc>
          <w:tcPr>
            <w:tcW w:w="1062" w:type="pct"/>
          </w:tcPr>
          <w:p w14:paraId="0F0D02DD" w14:textId="77777777" w:rsidR="00646352" w:rsidRPr="00096833" w:rsidRDefault="00646352" w:rsidP="00536ABF">
            <w:pPr>
              <w:pStyle w:val="TableParagraph"/>
              <w:ind w:left="0"/>
            </w:pPr>
          </w:p>
        </w:tc>
        <w:tc>
          <w:tcPr>
            <w:tcW w:w="1085" w:type="pct"/>
          </w:tcPr>
          <w:p w14:paraId="01338F5D" w14:textId="77777777" w:rsidR="00646352" w:rsidRPr="00096833" w:rsidRDefault="00EF11E9" w:rsidP="00536ABF">
            <w:pPr>
              <w:pStyle w:val="TableParagraph"/>
              <w:ind w:left="0"/>
            </w:pPr>
            <w:r w:rsidRPr="00096833">
              <w:rPr>
                <w:spacing w:val="-2"/>
              </w:rPr>
              <w:t>Deshidratare, Hiponatremie</w:t>
            </w:r>
          </w:p>
        </w:tc>
        <w:tc>
          <w:tcPr>
            <w:tcW w:w="998" w:type="pct"/>
          </w:tcPr>
          <w:p w14:paraId="320F834E" w14:textId="77777777" w:rsidR="00646352" w:rsidRPr="00096833" w:rsidRDefault="00646352" w:rsidP="00536ABF">
            <w:pPr>
              <w:pStyle w:val="TableParagraph"/>
              <w:ind w:left="0"/>
            </w:pPr>
          </w:p>
        </w:tc>
        <w:tc>
          <w:tcPr>
            <w:tcW w:w="999" w:type="pct"/>
          </w:tcPr>
          <w:p w14:paraId="182D1ABC" w14:textId="77777777" w:rsidR="00646352" w:rsidRPr="00096833" w:rsidRDefault="00646352" w:rsidP="00536ABF">
            <w:pPr>
              <w:pStyle w:val="TableParagraph"/>
              <w:ind w:left="0"/>
            </w:pPr>
          </w:p>
        </w:tc>
      </w:tr>
      <w:tr w:rsidR="00646352" w:rsidRPr="00096833" w14:paraId="626AA130" w14:textId="77777777" w:rsidTr="00470E10">
        <w:trPr>
          <w:trHeight w:val="827"/>
        </w:trPr>
        <w:tc>
          <w:tcPr>
            <w:tcW w:w="856" w:type="pct"/>
          </w:tcPr>
          <w:p w14:paraId="3A667BC2"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ale </w:t>
            </w:r>
            <w:r w:rsidRPr="00096833">
              <w:rPr>
                <w:spacing w:val="-2"/>
              </w:rPr>
              <w:t>sistemului nervos</w:t>
            </w:r>
          </w:p>
        </w:tc>
        <w:tc>
          <w:tcPr>
            <w:tcW w:w="1062" w:type="pct"/>
          </w:tcPr>
          <w:p w14:paraId="08A69643" w14:textId="77777777" w:rsidR="00646352" w:rsidRPr="00096833" w:rsidRDefault="00EF11E9" w:rsidP="00536ABF">
            <w:pPr>
              <w:pStyle w:val="TableParagraph"/>
              <w:ind w:left="0"/>
            </w:pPr>
            <w:r w:rsidRPr="00096833">
              <w:rPr>
                <w:spacing w:val="-2"/>
              </w:rPr>
              <w:t>Neuropatie senzorială periferică</w:t>
            </w:r>
            <w:r w:rsidRPr="00096833">
              <w:rPr>
                <w:spacing w:val="-2"/>
                <w:vertAlign w:val="superscript"/>
              </w:rPr>
              <w:t>a</w:t>
            </w:r>
          </w:p>
        </w:tc>
        <w:tc>
          <w:tcPr>
            <w:tcW w:w="1085" w:type="pct"/>
          </w:tcPr>
          <w:p w14:paraId="79DF3CC9" w14:textId="77777777" w:rsidR="00646352" w:rsidRPr="00096833" w:rsidRDefault="00EF11E9" w:rsidP="00536ABF">
            <w:pPr>
              <w:pStyle w:val="TableParagraph"/>
              <w:ind w:left="0"/>
            </w:pPr>
            <w:r w:rsidRPr="00096833">
              <w:t>Accident</w:t>
            </w:r>
            <w:r w:rsidRPr="00096833">
              <w:rPr>
                <w:spacing w:val="-14"/>
              </w:rPr>
              <w:t xml:space="preserve"> </w:t>
            </w:r>
            <w:r w:rsidRPr="00096833">
              <w:t>vascular cerebral,</w:t>
            </w:r>
            <w:r w:rsidRPr="00096833">
              <w:rPr>
                <w:spacing w:val="-14"/>
              </w:rPr>
              <w:t xml:space="preserve"> </w:t>
            </w:r>
            <w:r w:rsidRPr="00096833">
              <w:t xml:space="preserve">Sincopă, </w:t>
            </w:r>
            <w:r w:rsidRPr="00096833">
              <w:rPr>
                <w:spacing w:val="-2"/>
              </w:rPr>
              <w:t>Somnolenţă, Cefalee</w:t>
            </w:r>
          </w:p>
        </w:tc>
        <w:tc>
          <w:tcPr>
            <w:tcW w:w="998" w:type="pct"/>
          </w:tcPr>
          <w:p w14:paraId="042BF0EC" w14:textId="77777777" w:rsidR="00646352" w:rsidRPr="00096833" w:rsidRDefault="00646352" w:rsidP="00536ABF">
            <w:pPr>
              <w:pStyle w:val="TableParagraph"/>
              <w:ind w:left="0"/>
            </w:pPr>
          </w:p>
        </w:tc>
        <w:tc>
          <w:tcPr>
            <w:tcW w:w="999" w:type="pct"/>
          </w:tcPr>
          <w:p w14:paraId="24C631A1" w14:textId="77777777" w:rsidR="00646352" w:rsidRPr="00096833" w:rsidRDefault="00EF11E9" w:rsidP="00470E10">
            <w:pPr>
              <w:pStyle w:val="TableParagraph"/>
              <w:ind w:left="0"/>
            </w:pPr>
            <w:r w:rsidRPr="00096833">
              <w:t xml:space="preserve">Sindrom de </w:t>
            </w:r>
            <w:r w:rsidRPr="00096833">
              <w:rPr>
                <w:spacing w:val="-2"/>
              </w:rPr>
              <w:t>encefalopatie posterioară reversibilă</w:t>
            </w:r>
            <w:r w:rsidRPr="00096833">
              <w:rPr>
                <w:spacing w:val="-2"/>
                <w:vertAlign w:val="superscript"/>
              </w:rPr>
              <w:t>a,b,c</w:t>
            </w:r>
            <w:r w:rsidRPr="00096833">
              <w:rPr>
                <w:spacing w:val="-2"/>
              </w:rPr>
              <w:t>,</w:t>
            </w:r>
            <w:r w:rsidR="00470E10" w:rsidRPr="00096833">
              <w:rPr>
                <w:spacing w:val="-2"/>
              </w:rPr>
              <w:t xml:space="preserve"> </w:t>
            </w:r>
            <w:r w:rsidRPr="00096833">
              <w:rPr>
                <w:spacing w:val="-2"/>
              </w:rPr>
              <w:t>Encefalopatie hipertensivă</w:t>
            </w:r>
            <w:r w:rsidRPr="00096833">
              <w:rPr>
                <w:spacing w:val="-2"/>
                <w:vertAlign w:val="superscript"/>
              </w:rPr>
              <w:t>c</w:t>
            </w:r>
          </w:p>
        </w:tc>
      </w:tr>
      <w:tr w:rsidR="00390C16" w:rsidRPr="00096833" w14:paraId="5096B0D4" w14:textId="77777777" w:rsidTr="00470E10">
        <w:trPr>
          <w:trHeight w:val="696"/>
        </w:trPr>
        <w:tc>
          <w:tcPr>
            <w:tcW w:w="856" w:type="pct"/>
          </w:tcPr>
          <w:p w14:paraId="2FB69504" w14:textId="77777777" w:rsidR="00390C16" w:rsidRPr="00096833" w:rsidRDefault="00390C16" w:rsidP="00536ABF">
            <w:pPr>
              <w:pStyle w:val="TableParagraph"/>
              <w:ind w:left="0"/>
            </w:pPr>
            <w:r w:rsidRPr="00096833">
              <w:rPr>
                <w:spacing w:val="-2"/>
              </w:rPr>
              <w:t>Tulburări cardiace</w:t>
            </w:r>
          </w:p>
        </w:tc>
        <w:tc>
          <w:tcPr>
            <w:tcW w:w="1062" w:type="pct"/>
          </w:tcPr>
          <w:p w14:paraId="0A7F877C" w14:textId="77777777" w:rsidR="00390C16" w:rsidRPr="00096833" w:rsidRDefault="00390C16" w:rsidP="00536ABF">
            <w:pPr>
              <w:pStyle w:val="TableParagraph"/>
              <w:ind w:left="0"/>
              <w:rPr>
                <w:spacing w:val="-2"/>
              </w:rPr>
            </w:pPr>
          </w:p>
        </w:tc>
        <w:tc>
          <w:tcPr>
            <w:tcW w:w="1085" w:type="pct"/>
          </w:tcPr>
          <w:p w14:paraId="597D4908" w14:textId="77777777" w:rsidR="00390C16" w:rsidRPr="00096833" w:rsidRDefault="00390C16" w:rsidP="00470E10">
            <w:pPr>
              <w:pStyle w:val="TableParagraph"/>
              <w:ind w:left="0"/>
            </w:pPr>
            <w:r w:rsidRPr="00096833">
              <w:rPr>
                <w:spacing w:val="-2"/>
              </w:rPr>
              <w:t>Insuficienţă cardiacă congestivă</w:t>
            </w:r>
            <w:r w:rsidRPr="00096833">
              <w:rPr>
                <w:spacing w:val="-2"/>
                <w:vertAlign w:val="superscript"/>
              </w:rPr>
              <w:t>a,b</w:t>
            </w:r>
            <w:r w:rsidRPr="00096833">
              <w:rPr>
                <w:spacing w:val="-2"/>
              </w:rPr>
              <w:t>, Tahicardie</w:t>
            </w:r>
            <w:r w:rsidR="00470E10" w:rsidRPr="00096833">
              <w:rPr>
                <w:spacing w:val="-2"/>
              </w:rPr>
              <w:t xml:space="preserve"> </w:t>
            </w:r>
            <w:r w:rsidRPr="00096833">
              <w:rPr>
                <w:spacing w:val="-2"/>
              </w:rPr>
              <w:t>supraventriculară</w:t>
            </w:r>
          </w:p>
        </w:tc>
        <w:tc>
          <w:tcPr>
            <w:tcW w:w="998" w:type="pct"/>
          </w:tcPr>
          <w:p w14:paraId="36679F75" w14:textId="77777777" w:rsidR="00390C16" w:rsidRPr="00096833" w:rsidRDefault="00390C16" w:rsidP="00536ABF">
            <w:pPr>
              <w:pStyle w:val="TableParagraph"/>
              <w:ind w:left="0"/>
            </w:pPr>
          </w:p>
        </w:tc>
        <w:tc>
          <w:tcPr>
            <w:tcW w:w="999" w:type="pct"/>
          </w:tcPr>
          <w:p w14:paraId="405D2664" w14:textId="77777777" w:rsidR="00390C16" w:rsidRPr="00096833" w:rsidRDefault="00390C16" w:rsidP="00536ABF">
            <w:pPr>
              <w:pStyle w:val="TableParagraph"/>
              <w:ind w:left="0"/>
            </w:pPr>
          </w:p>
        </w:tc>
      </w:tr>
      <w:tr w:rsidR="00390C16" w:rsidRPr="00096833" w14:paraId="2D3C4471" w14:textId="77777777" w:rsidTr="00470E10">
        <w:trPr>
          <w:trHeight w:val="1260"/>
        </w:trPr>
        <w:tc>
          <w:tcPr>
            <w:tcW w:w="856" w:type="pct"/>
          </w:tcPr>
          <w:p w14:paraId="400AA170" w14:textId="77777777" w:rsidR="00390C16" w:rsidRPr="00096833" w:rsidRDefault="00390C16" w:rsidP="00536ABF">
            <w:pPr>
              <w:pStyle w:val="TableParagraph"/>
              <w:ind w:left="0"/>
            </w:pPr>
            <w:r w:rsidRPr="00096833">
              <w:rPr>
                <w:spacing w:val="-2"/>
              </w:rPr>
              <w:t>Tulburări vasculare</w:t>
            </w:r>
          </w:p>
        </w:tc>
        <w:tc>
          <w:tcPr>
            <w:tcW w:w="1062" w:type="pct"/>
          </w:tcPr>
          <w:p w14:paraId="72E01928" w14:textId="77777777" w:rsidR="00390C16" w:rsidRPr="00096833" w:rsidRDefault="00390C16" w:rsidP="00536ABF">
            <w:pPr>
              <w:pStyle w:val="TableParagraph"/>
              <w:ind w:left="0"/>
              <w:rPr>
                <w:spacing w:val="-2"/>
              </w:rPr>
            </w:pPr>
            <w:r w:rsidRPr="00096833">
              <w:rPr>
                <w:spacing w:val="-2"/>
              </w:rPr>
              <w:t>Hipertensiune arterială</w:t>
            </w:r>
            <w:r w:rsidRPr="00096833">
              <w:rPr>
                <w:spacing w:val="-2"/>
                <w:vertAlign w:val="superscript"/>
              </w:rPr>
              <w:t>a,b</w:t>
            </w:r>
          </w:p>
        </w:tc>
        <w:tc>
          <w:tcPr>
            <w:tcW w:w="1085" w:type="pct"/>
          </w:tcPr>
          <w:p w14:paraId="1A31FAB6" w14:textId="77777777" w:rsidR="00390C16" w:rsidRPr="00096833" w:rsidRDefault="00390C16" w:rsidP="00470E10">
            <w:pPr>
              <w:pStyle w:val="TableParagraph"/>
              <w:ind w:left="0"/>
            </w:pPr>
            <w:r w:rsidRPr="00096833">
              <w:rPr>
                <w:spacing w:val="-2"/>
              </w:rPr>
              <w:t>Tromboembolism arterial</w:t>
            </w:r>
            <w:r w:rsidRPr="00096833">
              <w:rPr>
                <w:spacing w:val="-2"/>
                <w:vertAlign w:val="superscript"/>
              </w:rPr>
              <w:t>a,b</w:t>
            </w:r>
            <w:r w:rsidRPr="00096833">
              <w:rPr>
                <w:spacing w:val="-2"/>
              </w:rPr>
              <w:t>, Hemoragie</w:t>
            </w:r>
            <w:r w:rsidRPr="00096833">
              <w:rPr>
                <w:spacing w:val="-2"/>
                <w:vertAlign w:val="superscript"/>
              </w:rPr>
              <w:t>a,b</w:t>
            </w:r>
            <w:r w:rsidRPr="00096833">
              <w:rPr>
                <w:spacing w:val="-2"/>
              </w:rPr>
              <w:t>, Tromboembolism (venos)</w:t>
            </w:r>
            <w:r w:rsidRPr="00096833">
              <w:rPr>
                <w:spacing w:val="-2"/>
                <w:vertAlign w:val="superscript"/>
              </w:rPr>
              <w:t>a,b</w:t>
            </w:r>
            <w:r w:rsidRPr="00096833">
              <w:rPr>
                <w:spacing w:val="-2"/>
              </w:rPr>
              <w:t xml:space="preserve">, </w:t>
            </w:r>
            <w:r w:rsidRPr="00096833">
              <w:t>Tromboză</w:t>
            </w:r>
            <w:r w:rsidRPr="00096833">
              <w:rPr>
                <w:spacing w:val="-14"/>
              </w:rPr>
              <w:t xml:space="preserve"> </w:t>
            </w:r>
            <w:r w:rsidRPr="00096833">
              <w:t>venoasă</w:t>
            </w:r>
            <w:r w:rsidR="00470E10" w:rsidRPr="00096833">
              <w:t xml:space="preserve"> </w:t>
            </w:r>
            <w:r w:rsidRPr="00096833">
              <w:rPr>
                <w:spacing w:val="-2"/>
              </w:rPr>
              <w:t>profundă</w:t>
            </w:r>
          </w:p>
        </w:tc>
        <w:tc>
          <w:tcPr>
            <w:tcW w:w="998" w:type="pct"/>
          </w:tcPr>
          <w:p w14:paraId="0A6BD03E" w14:textId="77777777" w:rsidR="00390C16" w:rsidRPr="00096833" w:rsidRDefault="00390C16" w:rsidP="00536ABF">
            <w:pPr>
              <w:pStyle w:val="TableParagraph"/>
              <w:ind w:left="0"/>
            </w:pPr>
          </w:p>
        </w:tc>
        <w:tc>
          <w:tcPr>
            <w:tcW w:w="999" w:type="pct"/>
          </w:tcPr>
          <w:p w14:paraId="65208FDF" w14:textId="77777777" w:rsidR="00390C16" w:rsidRPr="00096833" w:rsidRDefault="00390C16" w:rsidP="00470E10">
            <w:pPr>
              <w:pStyle w:val="TableParagraph"/>
              <w:ind w:left="0" w:right="-1"/>
            </w:pPr>
            <w:r w:rsidRPr="00096833">
              <w:rPr>
                <w:spacing w:val="-2"/>
              </w:rPr>
              <w:t>Microangiopatie trombotică renală</w:t>
            </w:r>
            <w:r w:rsidRPr="00096833">
              <w:rPr>
                <w:spacing w:val="-2"/>
                <w:vertAlign w:val="superscript"/>
              </w:rPr>
              <w:t>b,c</w:t>
            </w:r>
            <w:r w:rsidRPr="00096833">
              <w:rPr>
                <w:spacing w:val="-2"/>
              </w:rPr>
              <w:t xml:space="preserve">, </w:t>
            </w:r>
            <w:r w:rsidR="00203FA6" w:rsidRPr="00096833">
              <w:t>Microangiopatie glomerulară ocluzivă hialină</w:t>
            </w:r>
            <w:r w:rsidR="00203FA6" w:rsidRPr="00096833">
              <w:rPr>
                <w:vertAlign w:val="superscript"/>
              </w:rPr>
              <w:t xml:space="preserve">a  </w:t>
            </w:r>
            <w:r w:rsidR="00203FA6" w:rsidRPr="00096833">
              <w:t xml:space="preserve">, </w:t>
            </w:r>
            <w:r w:rsidRPr="00096833">
              <w:t>Anevrisme şi disecţii arteriale</w:t>
            </w:r>
            <w:r w:rsidR="00470E10" w:rsidRPr="00096833">
              <w:t xml:space="preserve"> </w:t>
            </w:r>
          </w:p>
        </w:tc>
      </w:tr>
      <w:tr w:rsidR="00390C16" w:rsidRPr="00096833" w14:paraId="094206C4" w14:textId="77777777" w:rsidTr="00470E10">
        <w:trPr>
          <w:trHeight w:val="835"/>
        </w:trPr>
        <w:tc>
          <w:tcPr>
            <w:tcW w:w="856" w:type="pct"/>
          </w:tcPr>
          <w:p w14:paraId="7C1A6223" w14:textId="77777777" w:rsidR="00390C16" w:rsidRPr="00096833" w:rsidRDefault="00390C16" w:rsidP="00536ABF">
            <w:pPr>
              <w:pStyle w:val="TableParagraph"/>
              <w:ind w:left="0"/>
              <w:rPr>
                <w:spacing w:val="-2"/>
              </w:rPr>
            </w:pPr>
            <w:r w:rsidRPr="00096833">
              <w:rPr>
                <w:spacing w:val="-2"/>
              </w:rPr>
              <w:t xml:space="preserve">Afecţiuni </w:t>
            </w:r>
            <w:r w:rsidRPr="00096833">
              <w:t>cutanate</w:t>
            </w:r>
            <w:r w:rsidRPr="00096833">
              <w:rPr>
                <w:spacing w:val="-14"/>
              </w:rPr>
              <w:t xml:space="preserve"> </w:t>
            </w:r>
            <w:r w:rsidRPr="00096833">
              <w:t>şi</w:t>
            </w:r>
            <w:r w:rsidRPr="00096833">
              <w:rPr>
                <w:spacing w:val="-14"/>
              </w:rPr>
              <w:t xml:space="preserve"> </w:t>
            </w:r>
            <w:r w:rsidRPr="00096833">
              <w:t xml:space="preserve">ale </w:t>
            </w:r>
            <w:r w:rsidRPr="00096833">
              <w:rPr>
                <w:spacing w:val="-2"/>
              </w:rPr>
              <w:t>ţesutului subcutanat</w:t>
            </w:r>
          </w:p>
        </w:tc>
        <w:tc>
          <w:tcPr>
            <w:tcW w:w="1062" w:type="pct"/>
          </w:tcPr>
          <w:p w14:paraId="1B33D6AC" w14:textId="77777777" w:rsidR="00390C16" w:rsidRPr="00096833" w:rsidRDefault="00390C16" w:rsidP="00536ABF">
            <w:pPr>
              <w:pStyle w:val="TableParagraph"/>
              <w:ind w:left="0"/>
              <w:rPr>
                <w:spacing w:val="-2"/>
              </w:rPr>
            </w:pPr>
          </w:p>
        </w:tc>
        <w:tc>
          <w:tcPr>
            <w:tcW w:w="1085" w:type="pct"/>
          </w:tcPr>
          <w:p w14:paraId="2EBF4500" w14:textId="77777777" w:rsidR="00390C16" w:rsidRPr="00096833" w:rsidRDefault="00390C16" w:rsidP="00470E10">
            <w:pPr>
              <w:pStyle w:val="TableParagraph"/>
              <w:ind w:left="0"/>
              <w:rPr>
                <w:spacing w:val="-2"/>
              </w:rPr>
            </w:pPr>
            <w:r w:rsidRPr="00096833">
              <w:t xml:space="preserve">Complicaţii ale </w:t>
            </w:r>
            <w:r w:rsidRPr="00096833">
              <w:rPr>
                <w:spacing w:val="-2"/>
              </w:rPr>
              <w:t xml:space="preserve">cicatrizării </w:t>
            </w:r>
            <w:r w:rsidRPr="00096833">
              <w:t>plăgilor</w:t>
            </w:r>
            <w:r w:rsidRPr="00096833">
              <w:rPr>
                <w:vertAlign w:val="superscript"/>
              </w:rPr>
              <w:t>a,b</w:t>
            </w:r>
            <w:r w:rsidRPr="00096833">
              <w:t>,</w:t>
            </w:r>
            <w:r w:rsidRPr="00096833">
              <w:rPr>
                <w:spacing w:val="-14"/>
              </w:rPr>
              <w:t xml:space="preserve"> </w:t>
            </w:r>
            <w:r w:rsidRPr="00096833">
              <w:t>Sindrom de eritrodisestezie</w:t>
            </w:r>
            <w:r w:rsidR="00470E10" w:rsidRPr="00096833">
              <w:t xml:space="preserve"> </w:t>
            </w:r>
            <w:r w:rsidRPr="00096833">
              <w:rPr>
                <w:spacing w:val="-2"/>
              </w:rPr>
              <w:t>palmo-plantară</w:t>
            </w:r>
          </w:p>
        </w:tc>
        <w:tc>
          <w:tcPr>
            <w:tcW w:w="998" w:type="pct"/>
          </w:tcPr>
          <w:p w14:paraId="7AC6D388" w14:textId="77777777" w:rsidR="00390C16" w:rsidRPr="00096833" w:rsidRDefault="00390C16" w:rsidP="00536ABF">
            <w:pPr>
              <w:pStyle w:val="TableParagraph"/>
              <w:ind w:left="0"/>
            </w:pPr>
          </w:p>
        </w:tc>
        <w:tc>
          <w:tcPr>
            <w:tcW w:w="999" w:type="pct"/>
          </w:tcPr>
          <w:p w14:paraId="38AE1400" w14:textId="77777777" w:rsidR="00390C16" w:rsidRPr="00096833" w:rsidRDefault="00390C16" w:rsidP="00536ABF">
            <w:pPr>
              <w:pStyle w:val="TableParagraph"/>
              <w:ind w:left="0"/>
              <w:rPr>
                <w:spacing w:val="-2"/>
              </w:rPr>
            </w:pPr>
          </w:p>
        </w:tc>
      </w:tr>
      <w:tr w:rsidR="00646352" w:rsidRPr="00096833" w14:paraId="69DED296" w14:textId="77777777" w:rsidTr="00CA0279">
        <w:trPr>
          <w:trHeight w:val="983"/>
        </w:trPr>
        <w:tc>
          <w:tcPr>
            <w:tcW w:w="856" w:type="pct"/>
          </w:tcPr>
          <w:p w14:paraId="22C776E9" w14:textId="77777777" w:rsidR="00646352" w:rsidRPr="00096833" w:rsidRDefault="00EF11E9" w:rsidP="00536ABF">
            <w:pPr>
              <w:pStyle w:val="TableParagraph"/>
              <w:ind w:left="0"/>
            </w:pPr>
            <w:r w:rsidRPr="00096833">
              <w:rPr>
                <w:spacing w:val="-2"/>
              </w:rPr>
              <w:t xml:space="preserve">Tulburări respiratorii, </w:t>
            </w:r>
            <w:r w:rsidRPr="00096833">
              <w:t xml:space="preserve">toracice şi </w:t>
            </w:r>
            <w:r w:rsidRPr="00096833">
              <w:rPr>
                <w:spacing w:val="-2"/>
              </w:rPr>
              <w:t>mediastinale</w:t>
            </w:r>
          </w:p>
        </w:tc>
        <w:tc>
          <w:tcPr>
            <w:tcW w:w="1062" w:type="pct"/>
          </w:tcPr>
          <w:p w14:paraId="59298C3B" w14:textId="77777777" w:rsidR="00646352" w:rsidRPr="00096833" w:rsidRDefault="00646352" w:rsidP="00536ABF">
            <w:pPr>
              <w:pStyle w:val="TableParagraph"/>
              <w:ind w:left="0"/>
            </w:pPr>
          </w:p>
        </w:tc>
        <w:tc>
          <w:tcPr>
            <w:tcW w:w="1085" w:type="pct"/>
          </w:tcPr>
          <w:p w14:paraId="29F58721" w14:textId="77777777" w:rsidR="00646352" w:rsidRPr="00096833" w:rsidRDefault="00EF11E9" w:rsidP="00536ABF">
            <w:pPr>
              <w:pStyle w:val="TableParagraph"/>
              <w:ind w:left="0"/>
            </w:pPr>
            <w:r w:rsidRPr="00096833">
              <w:rPr>
                <w:spacing w:val="-2"/>
              </w:rPr>
              <w:t>Hemoragie pulmonară/ hemoptizie</w:t>
            </w:r>
            <w:r w:rsidRPr="00096833">
              <w:rPr>
                <w:spacing w:val="-2"/>
                <w:vertAlign w:val="superscript"/>
              </w:rPr>
              <w:t>a,b</w:t>
            </w:r>
            <w:r w:rsidRPr="00096833">
              <w:rPr>
                <w:spacing w:val="-2"/>
              </w:rPr>
              <w:t>, Embolism pulmonar,</w:t>
            </w:r>
          </w:p>
          <w:p w14:paraId="4B4DD2B5" w14:textId="77777777" w:rsidR="00646352" w:rsidRPr="00096833" w:rsidRDefault="00EF11E9" w:rsidP="00536ABF">
            <w:pPr>
              <w:pStyle w:val="TableParagraph"/>
              <w:ind w:left="0"/>
            </w:pPr>
            <w:r w:rsidRPr="00096833">
              <w:t>Epistaxis,</w:t>
            </w:r>
            <w:r w:rsidRPr="00096833">
              <w:rPr>
                <w:spacing w:val="-14"/>
              </w:rPr>
              <w:t xml:space="preserve"> </w:t>
            </w:r>
            <w:r w:rsidRPr="00096833">
              <w:t xml:space="preserve">Dispnee, </w:t>
            </w:r>
            <w:r w:rsidRPr="00096833">
              <w:rPr>
                <w:spacing w:val="-2"/>
              </w:rPr>
              <w:t>Hipoxie</w:t>
            </w:r>
          </w:p>
        </w:tc>
        <w:tc>
          <w:tcPr>
            <w:tcW w:w="998" w:type="pct"/>
          </w:tcPr>
          <w:p w14:paraId="03993BCE" w14:textId="77777777" w:rsidR="00646352" w:rsidRPr="00096833" w:rsidRDefault="00646352" w:rsidP="00536ABF">
            <w:pPr>
              <w:pStyle w:val="TableParagraph"/>
              <w:ind w:left="0"/>
            </w:pPr>
          </w:p>
        </w:tc>
        <w:tc>
          <w:tcPr>
            <w:tcW w:w="999" w:type="pct"/>
          </w:tcPr>
          <w:p w14:paraId="2897FD58" w14:textId="77777777" w:rsidR="00646352" w:rsidRPr="00096833" w:rsidRDefault="00EF11E9" w:rsidP="00536ABF">
            <w:pPr>
              <w:pStyle w:val="TableParagraph"/>
              <w:ind w:left="0"/>
            </w:pPr>
            <w:r w:rsidRPr="00096833">
              <w:rPr>
                <w:spacing w:val="-2"/>
              </w:rPr>
              <w:t>Hipertensiune pulmonară</w:t>
            </w:r>
            <w:r w:rsidRPr="00096833">
              <w:rPr>
                <w:spacing w:val="-2"/>
                <w:vertAlign w:val="superscript"/>
              </w:rPr>
              <w:t>c</w:t>
            </w:r>
            <w:r w:rsidRPr="00096833">
              <w:rPr>
                <w:spacing w:val="-2"/>
              </w:rPr>
              <w:t xml:space="preserve">, </w:t>
            </w:r>
            <w:r w:rsidRPr="00096833">
              <w:t>Perforaţie a septului</w:t>
            </w:r>
            <w:r w:rsidRPr="00096833">
              <w:rPr>
                <w:spacing w:val="-14"/>
              </w:rPr>
              <w:t xml:space="preserve"> </w:t>
            </w:r>
            <w:r w:rsidRPr="00096833">
              <w:t>nazal</w:t>
            </w:r>
            <w:r w:rsidRPr="00096833">
              <w:rPr>
                <w:vertAlign w:val="superscript"/>
              </w:rPr>
              <w:t>c</w:t>
            </w:r>
          </w:p>
        </w:tc>
      </w:tr>
      <w:tr w:rsidR="00646352" w:rsidRPr="00096833" w14:paraId="04912C0C" w14:textId="77777777" w:rsidTr="00CA0279">
        <w:trPr>
          <w:trHeight w:val="1124"/>
        </w:trPr>
        <w:tc>
          <w:tcPr>
            <w:tcW w:w="856" w:type="pct"/>
          </w:tcPr>
          <w:p w14:paraId="2441B87C" w14:textId="77777777" w:rsidR="00646352" w:rsidRPr="00096833" w:rsidRDefault="00EF11E9" w:rsidP="00536ABF">
            <w:pPr>
              <w:pStyle w:val="TableParagraph"/>
              <w:ind w:left="0"/>
            </w:pPr>
            <w:r w:rsidRPr="00096833">
              <w:rPr>
                <w:spacing w:val="-2"/>
              </w:rPr>
              <w:t>Tulburări gastro- intestinale</w:t>
            </w:r>
          </w:p>
        </w:tc>
        <w:tc>
          <w:tcPr>
            <w:tcW w:w="1062" w:type="pct"/>
          </w:tcPr>
          <w:p w14:paraId="084F276B" w14:textId="77777777" w:rsidR="00646352" w:rsidRPr="00096833" w:rsidRDefault="00EF11E9" w:rsidP="00536ABF">
            <w:pPr>
              <w:pStyle w:val="TableParagraph"/>
              <w:ind w:left="0"/>
            </w:pPr>
            <w:r w:rsidRPr="00096833">
              <w:t>Diaree, Greaţă, Vărsături,</w:t>
            </w:r>
            <w:r w:rsidRPr="00096833">
              <w:rPr>
                <w:spacing w:val="-14"/>
              </w:rPr>
              <w:t xml:space="preserve"> </w:t>
            </w:r>
            <w:r w:rsidRPr="00096833">
              <w:t xml:space="preserve">Durere </w:t>
            </w:r>
            <w:r w:rsidRPr="00096833">
              <w:rPr>
                <w:spacing w:val="-2"/>
              </w:rPr>
              <w:t>abdominală</w:t>
            </w:r>
          </w:p>
        </w:tc>
        <w:tc>
          <w:tcPr>
            <w:tcW w:w="1085" w:type="pct"/>
          </w:tcPr>
          <w:p w14:paraId="5FA7FA74" w14:textId="77777777" w:rsidR="00646352" w:rsidRPr="00096833" w:rsidRDefault="00EF11E9" w:rsidP="00470E10">
            <w:pPr>
              <w:pStyle w:val="TableParagraph"/>
              <w:ind w:left="0"/>
            </w:pPr>
            <w:r w:rsidRPr="00096833">
              <w:rPr>
                <w:spacing w:val="-2"/>
              </w:rPr>
              <w:t xml:space="preserve">Perforaţie </w:t>
            </w:r>
            <w:r w:rsidRPr="00096833">
              <w:t xml:space="preserve">intestinală, Ileus, </w:t>
            </w:r>
            <w:r w:rsidRPr="00096833">
              <w:rPr>
                <w:spacing w:val="-2"/>
              </w:rPr>
              <w:t xml:space="preserve">Obstrucţie </w:t>
            </w:r>
            <w:r w:rsidRPr="00096833">
              <w:t>intestinală,</w:t>
            </w:r>
            <w:r w:rsidRPr="00096833">
              <w:rPr>
                <w:spacing w:val="-14"/>
              </w:rPr>
              <w:t xml:space="preserve"> </w:t>
            </w:r>
            <w:r w:rsidRPr="00096833">
              <w:t xml:space="preserve">Fistule </w:t>
            </w:r>
            <w:r w:rsidRPr="00096833">
              <w:rPr>
                <w:spacing w:val="-2"/>
              </w:rPr>
              <w:t>recto-vaginale</w:t>
            </w:r>
            <w:r w:rsidRPr="00096833">
              <w:rPr>
                <w:spacing w:val="-2"/>
                <w:vertAlign w:val="superscript"/>
              </w:rPr>
              <w:t>c,d</w:t>
            </w:r>
            <w:r w:rsidRPr="00096833">
              <w:rPr>
                <w:spacing w:val="-2"/>
              </w:rPr>
              <w:t xml:space="preserve">, </w:t>
            </w:r>
            <w:r w:rsidRPr="00096833">
              <w:t xml:space="preserve">Tulburare gastro- </w:t>
            </w:r>
            <w:r w:rsidRPr="00096833">
              <w:rPr>
                <w:spacing w:val="-2"/>
              </w:rPr>
              <w:t>intestinală, Stomatită,</w:t>
            </w:r>
            <w:r w:rsidR="00470E10" w:rsidRPr="00096833">
              <w:rPr>
                <w:spacing w:val="-2"/>
              </w:rPr>
              <w:t xml:space="preserve"> </w:t>
            </w:r>
            <w:r w:rsidRPr="00096833">
              <w:rPr>
                <w:spacing w:val="-2"/>
              </w:rPr>
              <w:lastRenderedPageBreak/>
              <w:t>Proctalgie</w:t>
            </w:r>
          </w:p>
        </w:tc>
        <w:tc>
          <w:tcPr>
            <w:tcW w:w="998" w:type="pct"/>
          </w:tcPr>
          <w:p w14:paraId="4A401207" w14:textId="77777777" w:rsidR="00646352" w:rsidRPr="00096833" w:rsidRDefault="00646352" w:rsidP="00536ABF">
            <w:pPr>
              <w:pStyle w:val="TableParagraph"/>
              <w:ind w:left="0"/>
            </w:pPr>
          </w:p>
        </w:tc>
        <w:tc>
          <w:tcPr>
            <w:tcW w:w="999" w:type="pct"/>
          </w:tcPr>
          <w:p w14:paraId="170060E0" w14:textId="77777777" w:rsidR="00646352" w:rsidRPr="00096833" w:rsidRDefault="00EF11E9" w:rsidP="00536ABF">
            <w:pPr>
              <w:pStyle w:val="TableParagraph"/>
              <w:ind w:left="0"/>
            </w:pPr>
            <w:r w:rsidRPr="00096833">
              <w:t xml:space="preserve">Perforaţie gastro- </w:t>
            </w:r>
            <w:r w:rsidRPr="00096833">
              <w:rPr>
                <w:spacing w:val="-2"/>
              </w:rPr>
              <w:t>intestinală</w:t>
            </w:r>
            <w:r w:rsidRPr="00096833">
              <w:rPr>
                <w:spacing w:val="-2"/>
                <w:vertAlign w:val="superscript"/>
              </w:rPr>
              <w:t>a,b</w:t>
            </w:r>
            <w:r w:rsidRPr="00096833">
              <w:rPr>
                <w:spacing w:val="-2"/>
              </w:rPr>
              <w:t>,</w:t>
            </w:r>
            <w:r w:rsidRPr="00096833">
              <w:rPr>
                <w:spacing w:val="40"/>
              </w:rPr>
              <w:t xml:space="preserve"> </w:t>
            </w:r>
            <w:r w:rsidRPr="00096833">
              <w:t xml:space="preserve">Ulcer gastro- </w:t>
            </w:r>
            <w:r w:rsidRPr="00096833">
              <w:rPr>
                <w:spacing w:val="-2"/>
              </w:rPr>
              <w:t>intestinal</w:t>
            </w:r>
            <w:r w:rsidRPr="00096833">
              <w:rPr>
                <w:spacing w:val="-2"/>
                <w:vertAlign w:val="superscript"/>
              </w:rPr>
              <w:t>c</w:t>
            </w:r>
            <w:r w:rsidRPr="00096833">
              <w:rPr>
                <w:spacing w:val="-2"/>
              </w:rPr>
              <w:t xml:space="preserve">, </w:t>
            </w:r>
            <w:r w:rsidRPr="00096833">
              <w:t>Hemoragie</w:t>
            </w:r>
            <w:r w:rsidRPr="00096833">
              <w:rPr>
                <w:spacing w:val="-14"/>
              </w:rPr>
              <w:t xml:space="preserve"> </w:t>
            </w:r>
            <w:r w:rsidRPr="00096833">
              <w:t>rectală</w:t>
            </w:r>
          </w:p>
        </w:tc>
      </w:tr>
      <w:tr w:rsidR="00646352" w:rsidRPr="00096833" w14:paraId="10FAD05E" w14:textId="77777777" w:rsidTr="00CA0279">
        <w:trPr>
          <w:trHeight w:val="505"/>
        </w:trPr>
        <w:tc>
          <w:tcPr>
            <w:tcW w:w="856" w:type="pct"/>
          </w:tcPr>
          <w:p w14:paraId="50538474" w14:textId="77777777" w:rsidR="00646352" w:rsidRPr="00096833" w:rsidRDefault="00EF11E9" w:rsidP="00536ABF">
            <w:pPr>
              <w:pStyle w:val="TableParagraph"/>
              <w:ind w:left="0"/>
            </w:pPr>
            <w:r w:rsidRPr="00096833">
              <w:rPr>
                <w:spacing w:val="-2"/>
              </w:rPr>
              <w:t>Tulburări hepatobiliare</w:t>
            </w:r>
          </w:p>
        </w:tc>
        <w:tc>
          <w:tcPr>
            <w:tcW w:w="1062" w:type="pct"/>
          </w:tcPr>
          <w:p w14:paraId="2F0D238B" w14:textId="77777777" w:rsidR="00646352" w:rsidRPr="00096833" w:rsidRDefault="00646352" w:rsidP="00536ABF">
            <w:pPr>
              <w:pStyle w:val="TableParagraph"/>
              <w:ind w:left="0"/>
            </w:pPr>
          </w:p>
        </w:tc>
        <w:tc>
          <w:tcPr>
            <w:tcW w:w="1085" w:type="pct"/>
          </w:tcPr>
          <w:p w14:paraId="26195753" w14:textId="77777777" w:rsidR="00646352" w:rsidRPr="00096833" w:rsidRDefault="00646352" w:rsidP="00536ABF">
            <w:pPr>
              <w:pStyle w:val="TableParagraph"/>
              <w:ind w:left="0"/>
            </w:pPr>
          </w:p>
        </w:tc>
        <w:tc>
          <w:tcPr>
            <w:tcW w:w="998" w:type="pct"/>
          </w:tcPr>
          <w:p w14:paraId="3537DE19" w14:textId="77777777" w:rsidR="00646352" w:rsidRPr="00096833" w:rsidRDefault="00646352" w:rsidP="00536ABF">
            <w:pPr>
              <w:pStyle w:val="TableParagraph"/>
              <w:ind w:left="0"/>
            </w:pPr>
          </w:p>
        </w:tc>
        <w:tc>
          <w:tcPr>
            <w:tcW w:w="999" w:type="pct"/>
          </w:tcPr>
          <w:p w14:paraId="3B5041D8" w14:textId="77777777" w:rsidR="00646352" w:rsidRPr="00096833" w:rsidRDefault="00EF11E9" w:rsidP="00536ABF">
            <w:pPr>
              <w:pStyle w:val="TableParagraph"/>
              <w:ind w:left="0"/>
            </w:pPr>
            <w:r w:rsidRPr="00096833">
              <w:rPr>
                <w:spacing w:val="-2"/>
              </w:rPr>
              <w:t xml:space="preserve">Perforaţia </w:t>
            </w:r>
            <w:r w:rsidRPr="00096833">
              <w:t>veziculei</w:t>
            </w:r>
            <w:r w:rsidRPr="00096833">
              <w:rPr>
                <w:spacing w:val="-14"/>
              </w:rPr>
              <w:t xml:space="preserve"> </w:t>
            </w:r>
            <w:r w:rsidRPr="00096833">
              <w:t>biliare</w:t>
            </w:r>
            <w:r w:rsidRPr="00096833">
              <w:rPr>
                <w:spacing w:val="-14"/>
              </w:rPr>
              <w:t xml:space="preserve"> </w:t>
            </w:r>
            <w:r w:rsidRPr="00096833">
              <w:rPr>
                <w:vertAlign w:val="superscript"/>
              </w:rPr>
              <w:t>b,c</w:t>
            </w:r>
          </w:p>
        </w:tc>
      </w:tr>
      <w:tr w:rsidR="00646352" w:rsidRPr="00096833" w14:paraId="4B8D70EB" w14:textId="77777777" w:rsidTr="00CA0279">
        <w:trPr>
          <w:trHeight w:val="906"/>
        </w:trPr>
        <w:tc>
          <w:tcPr>
            <w:tcW w:w="856" w:type="pct"/>
          </w:tcPr>
          <w:p w14:paraId="011851E9" w14:textId="77777777" w:rsidR="00646352" w:rsidRPr="00096833" w:rsidRDefault="00EF11E9" w:rsidP="00470E10">
            <w:pPr>
              <w:pStyle w:val="TableParagraph"/>
              <w:ind w:left="0"/>
            </w:pPr>
            <w:r w:rsidRPr="00096833">
              <w:rPr>
                <w:spacing w:val="-2"/>
              </w:rPr>
              <w:t xml:space="preserve">Tulburări musculo- </w:t>
            </w:r>
            <w:r w:rsidRPr="00096833">
              <w:t>scheletice</w:t>
            </w:r>
            <w:r w:rsidRPr="00096833">
              <w:rPr>
                <w:spacing w:val="-14"/>
              </w:rPr>
              <w:t xml:space="preserve"> </w:t>
            </w:r>
            <w:r w:rsidRPr="00096833">
              <w:t>şi</w:t>
            </w:r>
            <w:r w:rsidRPr="00096833">
              <w:rPr>
                <w:spacing w:val="-14"/>
              </w:rPr>
              <w:t xml:space="preserve"> </w:t>
            </w:r>
            <w:r w:rsidRPr="00096833">
              <w:t xml:space="preserve">ale </w:t>
            </w:r>
            <w:r w:rsidRPr="00096833">
              <w:rPr>
                <w:spacing w:val="-2"/>
              </w:rPr>
              <w:t>ţesutului</w:t>
            </w:r>
            <w:r w:rsidR="00470E10" w:rsidRPr="00096833">
              <w:rPr>
                <w:spacing w:val="-2"/>
              </w:rPr>
              <w:t xml:space="preserve"> </w:t>
            </w:r>
            <w:r w:rsidRPr="00096833">
              <w:rPr>
                <w:spacing w:val="-2"/>
              </w:rPr>
              <w:t>conjunctiv</w:t>
            </w:r>
          </w:p>
        </w:tc>
        <w:tc>
          <w:tcPr>
            <w:tcW w:w="1062" w:type="pct"/>
          </w:tcPr>
          <w:p w14:paraId="1D0B0E1F" w14:textId="77777777" w:rsidR="00646352" w:rsidRPr="00096833" w:rsidRDefault="00646352" w:rsidP="00536ABF">
            <w:pPr>
              <w:pStyle w:val="TableParagraph"/>
              <w:ind w:left="0"/>
            </w:pPr>
          </w:p>
        </w:tc>
        <w:tc>
          <w:tcPr>
            <w:tcW w:w="1085" w:type="pct"/>
          </w:tcPr>
          <w:p w14:paraId="4C2970C3" w14:textId="77777777" w:rsidR="00646352" w:rsidRPr="00096833" w:rsidRDefault="00EF11E9" w:rsidP="00470E10">
            <w:pPr>
              <w:pStyle w:val="TableParagraph"/>
              <w:ind w:left="0"/>
            </w:pPr>
            <w:r w:rsidRPr="00096833">
              <w:t>Fistulă</w:t>
            </w:r>
            <w:r w:rsidRPr="00096833">
              <w:rPr>
                <w:vertAlign w:val="superscript"/>
              </w:rPr>
              <w:t>a,b</w:t>
            </w:r>
            <w:r w:rsidRPr="00096833">
              <w:t>,</w:t>
            </w:r>
            <w:r w:rsidRPr="00096833">
              <w:rPr>
                <w:spacing w:val="-14"/>
              </w:rPr>
              <w:t xml:space="preserve"> </w:t>
            </w:r>
            <w:r w:rsidRPr="00096833">
              <w:t xml:space="preserve">Mialgie, </w:t>
            </w:r>
            <w:r w:rsidRPr="00096833">
              <w:rPr>
                <w:spacing w:val="-2"/>
              </w:rPr>
              <w:t>Artralgie, Slăbiciune musculară,</w:t>
            </w:r>
            <w:r w:rsidR="00470E10" w:rsidRPr="00096833">
              <w:rPr>
                <w:spacing w:val="-2"/>
              </w:rPr>
              <w:t xml:space="preserve"> </w:t>
            </w:r>
            <w:r w:rsidRPr="00096833">
              <w:rPr>
                <w:spacing w:val="-2"/>
              </w:rPr>
              <w:t>Dorsalgie</w:t>
            </w:r>
          </w:p>
        </w:tc>
        <w:tc>
          <w:tcPr>
            <w:tcW w:w="998" w:type="pct"/>
          </w:tcPr>
          <w:p w14:paraId="6CD7C257" w14:textId="77777777" w:rsidR="00646352" w:rsidRPr="00096833" w:rsidRDefault="00646352" w:rsidP="00536ABF">
            <w:pPr>
              <w:pStyle w:val="TableParagraph"/>
              <w:ind w:left="0"/>
            </w:pPr>
          </w:p>
        </w:tc>
        <w:tc>
          <w:tcPr>
            <w:tcW w:w="999" w:type="pct"/>
          </w:tcPr>
          <w:p w14:paraId="2C476F81" w14:textId="77777777" w:rsidR="00646352" w:rsidRPr="00096833" w:rsidRDefault="00EF11E9" w:rsidP="00536ABF">
            <w:pPr>
              <w:pStyle w:val="TableParagraph"/>
              <w:ind w:left="0"/>
            </w:pPr>
            <w:r w:rsidRPr="00096833">
              <w:t>Osteonecroză</w:t>
            </w:r>
            <w:r w:rsidRPr="00096833">
              <w:rPr>
                <w:spacing w:val="-14"/>
              </w:rPr>
              <w:t xml:space="preserve"> </w:t>
            </w:r>
            <w:r w:rsidRPr="00096833">
              <w:t xml:space="preserve">de </w:t>
            </w:r>
            <w:r w:rsidRPr="00096833">
              <w:rPr>
                <w:spacing w:val="-2"/>
              </w:rPr>
              <w:t>maxilar</w:t>
            </w:r>
            <w:r w:rsidRPr="00096833">
              <w:rPr>
                <w:spacing w:val="-2"/>
                <w:vertAlign w:val="superscript"/>
              </w:rPr>
              <w:t>b,c</w:t>
            </w:r>
          </w:p>
        </w:tc>
      </w:tr>
      <w:tr w:rsidR="00646352" w:rsidRPr="00096833" w14:paraId="2662D03A" w14:textId="77777777" w:rsidTr="00CA0279">
        <w:trPr>
          <w:trHeight w:val="550"/>
        </w:trPr>
        <w:tc>
          <w:tcPr>
            <w:tcW w:w="856" w:type="pct"/>
          </w:tcPr>
          <w:p w14:paraId="0C31C509" w14:textId="77777777" w:rsidR="00646352" w:rsidRPr="00096833" w:rsidRDefault="00EF11E9" w:rsidP="00470E10">
            <w:pPr>
              <w:pStyle w:val="TableParagraph"/>
              <w:ind w:left="0"/>
            </w:pPr>
            <w:r w:rsidRPr="00096833">
              <w:rPr>
                <w:spacing w:val="-2"/>
              </w:rPr>
              <w:t>Tulburări</w:t>
            </w:r>
            <w:r w:rsidR="00470E10" w:rsidRPr="00096833">
              <w:rPr>
                <w:spacing w:val="-2"/>
              </w:rPr>
              <w:t xml:space="preserve"> </w:t>
            </w:r>
            <w:r w:rsidRPr="00096833">
              <w:t>renale şi ale căilor</w:t>
            </w:r>
            <w:r w:rsidRPr="00096833">
              <w:rPr>
                <w:spacing w:val="-14"/>
              </w:rPr>
              <w:t xml:space="preserve"> </w:t>
            </w:r>
            <w:r w:rsidRPr="00096833">
              <w:t>urinare</w:t>
            </w:r>
          </w:p>
        </w:tc>
        <w:tc>
          <w:tcPr>
            <w:tcW w:w="1062" w:type="pct"/>
          </w:tcPr>
          <w:p w14:paraId="6C609FB1" w14:textId="77777777" w:rsidR="00646352" w:rsidRPr="00096833" w:rsidRDefault="00646352" w:rsidP="00536ABF">
            <w:pPr>
              <w:pStyle w:val="TableParagraph"/>
              <w:ind w:left="0"/>
            </w:pPr>
          </w:p>
        </w:tc>
        <w:tc>
          <w:tcPr>
            <w:tcW w:w="1085" w:type="pct"/>
          </w:tcPr>
          <w:p w14:paraId="51DB36B2" w14:textId="77777777" w:rsidR="00646352" w:rsidRPr="00096833" w:rsidRDefault="00EF11E9" w:rsidP="00536ABF">
            <w:pPr>
              <w:pStyle w:val="TableParagraph"/>
              <w:ind w:left="0"/>
            </w:pPr>
            <w:r w:rsidRPr="00096833">
              <w:rPr>
                <w:spacing w:val="-2"/>
              </w:rPr>
              <w:t>Proteinurie</w:t>
            </w:r>
            <w:r w:rsidRPr="00096833">
              <w:rPr>
                <w:spacing w:val="-2"/>
                <w:vertAlign w:val="superscript"/>
              </w:rPr>
              <w:t>a,b</w:t>
            </w:r>
          </w:p>
        </w:tc>
        <w:tc>
          <w:tcPr>
            <w:tcW w:w="998" w:type="pct"/>
          </w:tcPr>
          <w:p w14:paraId="61CE2BFF" w14:textId="77777777" w:rsidR="00646352" w:rsidRPr="00096833" w:rsidRDefault="00646352" w:rsidP="00536ABF">
            <w:pPr>
              <w:pStyle w:val="TableParagraph"/>
              <w:ind w:left="0"/>
            </w:pPr>
          </w:p>
        </w:tc>
        <w:tc>
          <w:tcPr>
            <w:tcW w:w="999" w:type="pct"/>
          </w:tcPr>
          <w:p w14:paraId="3D7AAD9A" w14:textId="77777777" w:rsidR="00646352" w:rsidRPr="00096833" w:rsidRDefault="00646352" w:rsidP="00536ABF">
            <w:pPr>
              <w:pStyle w:val="TableParagraph"/>
              <w:ind w:left="0"/>
            </w:pPr>
          </w:p>
        </w:tc>
      </w:tr>
      <w:tr w:rsidR="00646352" w:rsidRPr="00096833" w14:paraId="339F5556" w14:textId="77777777" w:rsidTr="00CA0279">
        <w:trPr>
          <w:trHeight w:val="700"/>
        </w:trPr>
        <w:tc>
          <w:tcPr>
            <w:tcW w:w="856" w:type="pct"/>
          </w:tcPr>
          <w:p w14:paraId="37DB0E66" w14:textId="77777777" w:rsidR="00646352" w:rsidRPr="00096833" w:rsidRDefault="00EF11E9" w:rsidP="00470E10">
            <w:pPr>
              <w:pStyle w:val="TableParagraph"/>
              <w:ind w:left="0"/>
            </w:pPr>
            <w:r w:rsidRPr="00096833">
              <w:t>Tulburări</w:t>
            </w:r>
            <w:r w:rsidRPr="00096833">
              <w:rPr>
                <w:spacing w:val="-14"/>
              </w:rPr>
              <w:t xml:space="preserve"> </w:t>
            </w:r>
            <w:r w:rsidRPr="00096833">
              <w:t xml:space="preserve">ale </w:t>
            </w:r>
            <w:r w:rsidRPr="00096833">
              <w:rPr>
                <w:spacing w:val="-2"/>
              </w:rPr>
              <w:t xml:space="preserve">aparatului </w:t>
            </w:r>
            <w:r w:rsidRPr="00096833">
              <w:t>genital şi</w:t>
            </w:r>
            <w:r w:rsidR="00470E10" w:rsidRPr="00096833">
              <w:t xml:space="preserve"> </w:t>
            </w:r>
            <w:r w:rsidRPr="00096833">
              <w:rPr>
                <w:spacing w:val="-2"/>
              </w:rPr>
              <w:t>sânului</w:t>
            </w:r>
          </w:p>
        </w:tc>
        <w:tc>
          <w:tcPr>
            <w:tcW w:w="1062" w:type="pct"/>
          </w:tcPr>
          <w:p w14:paraId="69C423E9" w14:textId="77777777" w:rsidR="00646352" w:rsidRPr="00096833" w:rsidRDefault="00646352" w:rsidP="00536ABF">
            <w:pPr>
              <w:pStyle w:val="TableParagraph"/>
              <w:ind w:left="0"/>
            </w:pPr>
          </w:p>
        </w:tc>
        <w:tc>
          <w:tcPr>
            <w:tcW w:w="1085" w:type="pct"/>
          </w:tcPr>
          <w:p w14:paraId="24A29F14" w14:textId="77777777" w:rsidR="00646352" w:rsidRPr="00096833" w:rsidRDefault="00EF11E9" w:rsidP="00536ABF">
            <w:pPr>
              <w:pStyle w:val="TableParagraph"/>
              <w:ind w:left="0"/>
            </w:pPr>
            <w:r w:rsidRPr="00096833">
              <w:t>Durere</w:t>
            </w:r>
            <w:r w:rsidRPr="00096833">
              <w:rPr>
                <w:spacing w:val="-4"/>
              </w:rPr>
              <w:t xml:space="preserve"> </w:t>
            </w:r>
            <w:r w:rsidRPr="00096833">
              <w:rPr>
                <w:spacing w:val="-2"/>
              </w:rPr>
              <w:t>pelvină</w:t>
            </w:r>
          </w:p>
        </w:tc>
        <w:tc>
          <w:tcPr>
            <w:tcW w:w="998" w:type="pct"/>
          </w:tcPr>
          <w:p w14:paraId="0DBD784B" w14:textId="77777777" w:rsidR="00646352" w:rsidRPr="00096833" w:rsidRDefault="00646352" w:rsidP="00536ABF">
            <w:pPr>
              <w:pStyle w:val="TableParagraph"/>
              <w:ind w:left="0"/>
            </w:pPr>
          </w:p>
        </w:tc>
        <w:tc>
          <w:tcPr>
            <w:tcW w:w="999" w:type="pct"/>
          </w:tcPr>
          <w:p w14:paraId="38BC874D" w14:textId="77777777" w:rsidR="00646352" w:rsidRPr="00096833" w:rsidRDefault="00EF11E9" w:rsidP="00536ABF">
            <w:pPr>
              <w:pStyle w:val="TableParagraph"/>
              <w:ind w:left="0"/>
            </w:pPr>
            <w:r w:rsidRPr="00096833">
              <w:rPr>
                <w:spacing w:val="-2"/>
              </w:rPr>
              <w:t>Insuficienţă ovariană</w:t>
            </w:r>
            <w:r w:rsidRPr="00096833">
              <w:rPr>
                <w:spacing w:val="-2"/>
                <w:vertAlign w:val="superscript"/>
              </w:rPr>
              <w:t>a,b</w:t>
            </w:r>
          </w:p>
        </w:tc>
      </w:tr>
      <w:tr w:rsidR="00646352" w:rsidRPr="00096833" w14:paraId="44E8F8DD" w14:textId="77777777" w:rsidTr="00CA0279">
        <w:trPr>
          <w:trHeight w:val="554"/>
        </w:trPr>
        <w:tc>
          <w:tcPr>
            <w:tcW w:w="856" w:type="pct"/>
          </w:tcPr>
          <w:p w14:paraId="02999F36" w14:textId="77777777" w:rsidR="00646352" w:rsidRPr="00096833" w:rsidRDefault="00EF11E9" w:rsidP="00536ABF">
            <w:pPr>
              <w:pStyle w:val="TableParagraph"/>
              <w:ind w:left="0"/>
            </w:pPr>
            <w:r w:rsidRPr="00096833">
              <w:rPr>
                <w:spacing w:val="-2"/>
              </w:rPr>
              <w:t>Afecţiuni congenitale,</w:t>
            </w:r>
          </w:p>
          <w:p w14:paraId="5A7D7B5C" w14:textId="77777777" w:rsidR="00646352" w:rsidRPr="00096833" w:rsidRDefault="00EF11E9" w:rsidP="00536ABF">
            <w:pPr>
              <w:pStyle w:val="TableParagraph"/>
              <w:ind w:left="0"/>
            </w:pPr>
            <w:r w:rsidRPr="00096833">
              <w:t>familiale</w:t>
            </w:r>
            <w:r w:rsidRPr="00096833">
              <w:rPr>
                <w:spacing w:val="-14"/>
              </w:rPr>
              <w:t xml:space="preserve"> </w:t>
            </w:r>
            <w:r w:rsidRPr="00096833">
              <w:t xml:space="preserve">şi </w:t>
            </w:r>
            <w:r w:rsidRPr="00096833">
              <w:rPr>
                <w:spacing w:val="-2"/>
              </w:rPr>
              <w:t>genetice</w:t>
            </w:r>
          </w:p>
        </w:tc>
        <w:tc>
          <w:tcPr>
            <w:tcW w:w="1062" w:type="pct"/>
          </w:tcPr>
          <w:p w14:paraId="1AF260BA" w14:textId="77777777" w:rsidR="00646352" w:rsidRPr="00096833" w:rsidRDefault="00646352" w:rsidP="00536ABF">
            <w:pPr>
              <w:pStyle w:val="TableParagraph"/>
              <w:ind w:left="0"/>
            </w:pPr>
          </w:p>
        </w:tc>
        <w:tc>
          <w:tcPr>
            <w:tcW w:w="1085" w:type="pct"/>
          </w:tcPr>
          <w:p w14:paraId="5F75840E" w14:textId="77777777" w:rsidR="00646352" w:rsidRPr="00096833" w:rsidRDefault="00646352" w:rsidP="00536ABF">
            <w:pPr>
              <w:pStyle w:val="TableParagraph"/>
              <w:ind w:left="0"/>
            </w:pPr>
          </w:p>
        </w:tc>
        <w:tc>
          <w:tcPr>
            <w:tcW w:w="998" w:type="pct"/>
          </w:tcPr>
          <w:p w14:paraId="3A57E7AD" w14:textId="77777777" w:rsidR="00646352" w:rsidRPr="00096833" w:rsidRDefault="00646352" w:rsidP="00536ABF">
            <w:pPr>
              <w:pStyle w:val="TableParagraph"/>
              <w:ind w:left="0"/>
            </w:pPr>
          </w:p>
        </w:tc>
        <w:tc>
          <w:tcPr>
            <w:tcW w:w="999" w:type="pct"/>
          </w:tcPr>
          <w:p w14:paraId="595FA27A" w14:textId="77777777" w:rsidR="00646352" w:rsidRPr="00096833" w:rsidRDefault="00EF11E9" w:rsidP="00536ABF">
            <w:pPr>
              <w:pStyle w:val="TableParagraph"/>
              <w:ind w:left="0"/>
            </w:pPr>
            <w:r w:rsidRPr="00096833">
              <w:t>Anomalii</w:t>
            </w:r>
            <w:r w:rsidRPr="00096833">
              <w:rPr>
                <w:spacing w:val="-5"/>
              </w:rPr>
              <w:t xml:space="preserve"> </w:t>
            </w:r>
            <w:r w:rsidRPr="00096833">
              <w:rPr>
                <w:spacing w:val="-2"/>
              </w:rPr>
              <w:t>fetale</w:t>
            </w:r>
            <w:r w:rsidRPr="00096833">
              <w:rPr>
                <w:spacing w:val="-2"/>
                <w:vertAlign w:val="superscript"/>
              </w:rPr>
              <w:t>a,c</w:t>
            </w:r>
          </w:p>
        </w:tc>
      </w:tr>
      <w:tr w:rsidR="00390C16" w:rsidRPr="00096833" w14:paraId="25B18AE5" w14:textId="77777777" w:rsidTr="00CA0279">
        <w:trPr>
          <w:trHeight w:val="704"/>
        </w:trPr>
        <w:tc>
          <w:tcPr>
            <w:tcW w:w="856" w:type="pct"/>
          </w:tcPr>
          <w:p w14:paraId="38A00842" w14:textId="77777777" w:rsidR="00390C16" w:rsidRPr="00096833" w:rsidRDefault="00390C16" w:rsidP="00536ABF">
            <w:pPr>
              <w:pStyle w:val="TableParagraph"/>
              <w:ind w:left="0"/>
            </w:pPr>
            <w:r w:rsidRPr="00096833">
              <w:rPr>
                <w:spacing w:val="-2"/>
              </w:rPr>
              <w:t xml:space="preserve">Tulburări </w:t>
            </w:r>
            <w:r w:rsidRPr="00096833">
              <w:t>generale şi la nivelul</w:t>
            </w:r>
            <w:r w:rsidRPr="00096833">
              <w:rPr>
                <w:spacing w:val="-14"/>
              </w:rPr>
              <w:t xml:space="preserve"> </w:t>
            </w:r>
            <w:r w:rsidRPr="00096833">
              <w:t>locului</w:t>
            </w:r>
          </w:p>
          <w:p w14:paraId="6E699AE0" w14:textId="77777777" w:rsidR="00390C16" w:rsidRPr="00096833" w:rsidRDefault="00390C16" w:rsidP="00536ABF">
            <w:pPr>
              <w:pStyle w:val="TableParagraph"/>
              <w:ind w:left="0"/>
              <w:rPr>
                <w:spacing w:val="-2"/>
              </w:rPr>
            </w:pPr>
            <w:r w:rsidRPr="00096833">
              <w:t xml:space="preserve">de </w:t>
            </w:r>
            <w:r w:rsidRPr="00096833">
              <w:rPr>
                <w:spacing w:val="-2"/>
              </w:rPr>
              <w:t>administrare</w:t>
            </w:r>
          </w:p>
        </w:tc>
        <w:tc>
          <w:tcPr>
            <w:tcW w:w="1062" w:type="pct"/>
          </w:tcPr>
          <w:p w14:paraId="6467677A" w14:textId="77777777" w:rsidR="00390C16" w:rsidRPr="00096833" w:rsidRDefault="00390C16" w:rsidP="00536ABF">
            <w:pPr>
              <w:pStyle w:val="TableParagraph"/>
              <w:ind w:left="0"/>
            </w:pPr>
            <w:r w:rsidRPr="00096833">
              <w:rPr>
                <w:spacing w:val="-2"/>
              </w:rPr>
              <w:t>Astenie, Fatigabilitate,</w:t>
            </w:r>
          </w:p>
        </w:tc>
        <w:tc>
          <w:tcPr>
            <w:tcW w:w="1085" w:type="pct"/>
          </w:tcPr>
          <w:p w14:paraId="6DF9A6EF" w14:textId="77777777" w:rsidR="00390C16" w:rsidRPr="00096833" w:rsidRDefault="00390C16" w:rsidP="00536ABF">
            <w:pPr>
              <w:pStyle w:val="TableParagraph"/>
              <w:ind w:left="0"/>
            </w:pPr>
            <w:r w:rsidRPr="00096833">
              <w:t>Durere,</w:t>
            </w:r>
            <w:r w:rsidRPr="00096833">
              <w:rPr>
                <w:spacing w:val="-14"/>
              </w:rPr>
              <w:t xml:space="preserve"> </w:t>
            </w:r>
            <w:r w:rsidRPr="00096833">
              <w:t xml:space="preserve">Letargie, Inflamaţie a </w:t>
            </w:r>
            <w:r w:rsidRPr="00096833">
              <w:rPr>
                <w:spacing w:val="-2"/>
              </w:rPr>
              <w:t>mucoaselor</w:t>
            </w:r>
          </w:p>
        </w:tc>
        <w:tc>
          <w:tcPr>
            <w:tcW w:w="998" w:type="pct"/>
          </w:tcPr>
          <w:p w14:paraId="1D860315" w14:textId="77777777" w:rsidR="00390C16" w:rsidRPr="00096833" w:rsidRDefault="00390C16" w:rsidP="00536ABF">
            <w:pPr>
              <w:pStyle w:val="TableParagraph"/>
              <w:ind w:left="0"/>
            </w:pPr>
          </w:p>
        </w:tc>
        <w:tc>
          <w:tcPr>
            <w:tcW w:w="999" w:type="pct"/>
          </w:tcPr>
          <w:p w14:paraId="3930F19B" w14:textId="77777777" w:rsidR="00390C16" w:rsidRPr="00096833" w:rsidRDefault="00390C16" w:rsidP="00536ABF">
            <w:pPr>
              <w:pStyle w:val="TableParagraph"/>
              <w:ind w:left="0"/>
            </w:pPr>
          </w:p>
        </w:tc>
      </w:tr>
    </w:tbl>
    <w:p w14:paraId="272A46E3" w14:textId="77777777" w:rsidR="00646352" w:rsidRPr="00096833" w:rsidRDefault="00646352" w:rsidP="00536ABF">
      <w:pPr>
        <w:pStyle w:val="BodyText"/>
        <w:rPr>
          <w:b/>
        </w:rPr>
      </w:pPr>
    </w:p>
    <w:p w14:paraId="1BEE482F" w14:textId="77777777" w:rsidR="00646352" w:rsidRPr="00096833" w:rsidRDefault="00EF11E9" w:rsidP="00536ABF">
      <w:pPr>
        <w:pStyle w:val="BodyText"/>
      </w:pPr>
      <w:r w:rsidRPr="00096833">
        <w:t>Tabelul 2 prezintă frecvenţa reacţiilor adverse severe. Reacţiile severe sunt definite ca evenimente adverse care prezintă o diferenţă de cel puţin 2% comparativ</w:t>
      </w:r>
      <w:r w:rsidRPr="00096833">
        <w:rPr>
          <w:spacing w:val="-1"/>
        </w:rPr>
        <w:t xml:space="preserve"> </w:t>
      </w:r>
      <w:r w:rsidRPr="00096833">
        <w:t>cu braţul de control,</w:t>
      </w:r>
      <w:r w:rsidRPr="00096833">
        <w:rPr>
          <w:spacing w:val="-1"/>
        </w:rPr>
        <w:t xml:space="preserve"> </w:t>
      </w:r>
      <w:r w:rsidRPr="00096833">
        <w:t>în studiile clinice,</w:t>
      </w:r>
      <w:r w:rsidRPr="00096833">
        <w:rPr>
          <w:spacing w:val="-1"/>
        </w:rPr>
        <w:t xml:space="preserve"> </w:t>
      </w:r>
      <w:r w:rsidRPr="00096833">
        <w:t>în ceea ce priveşte reacţiile de Grad 3-5 clasificate conform NCI-CTCAE. De asemenea, Tabelul 2 include reacţii adverse considerate de DAPP ca fiind semnificative din punct de vedere clinic sau severe. Aceste reacţii adverse semnificative din punct de vedere clinic au fost raportate în studiile clinice,</w:t>
      </w:r>
      <w:r w:rsidRPr="00096833">
        <w:rPr>
          <w:spacing w:val="-2"/>
        </w:rPr>
        <w:t xml:space="preserve"> </w:t>
      </w:r>
      <w:r w:rsidRPr="00096833">
        <w:t>însă</w:t>
      </w:r>
      <w:r w:rsidRPr="00096833">
        <w:rPr>
          <w:spacing w:val="-4"/>
        </w:rPr>
        <w:t xml:space="preserve"> </w:t>
      </w:r>
      <w:r w:rsidRPr="00096833">
        <w:t>reacţiile</w:t>
      </w:r>
      <w:r w:rsidRPr="00096833">
        <w:rPr>
          <w:spacing w:val="-2"/>
        </w:rPr>
        <w:t xml:space="preserve"> </w:t>
      </w:r>
      <w:r w:rsidRPr="00096833">
        <w:t>de</w:t>
      </w:r>
      <w:r w:rsidRPr="00096833">
        <w:rPr>
          <w:spacing w:val="-2"/>
        </w:rPr>
        <w:t xml:space="preserve"> </w:t>
      </w:r>
      <w:r w:rsidRPr="00096833">
        <w:t>grad</w:t>
      </w:r>
      <w:r w:rsidRPr="00096833">
        <w:rPr>
          <w:spacing w:val="-2"/>
        </w:rPr>
        <w:t xml:space="preserve"> </w:t>
      </w:r>
      <w:r w:rsidRPr="00096833">
        <w:t>3-5</w:t>
      </w:r>
      <w:r w:rsidRPr="00096833">
        <w:rPr>
          <w:spacing w:val="-2"/>
        </w:rPr>
        <w:t xml:space="preserve"> </w:t>
      </w:r>
      <w:r w:rsidRPr="00096833">
        <w:t>nu</w:t>
      </w:r>
      <w:r w:rsidRPr="00096833">
        <w:rPr>
          <w:spacing w:val="-2"/>
        </w:rPr>
        <w:t xml:space="preserve"> </w:t>
      </w:r>
      <w:r w:rsidRPr="00096833">
        <w:t>au</w:t>
      </w:r>
      <w:r w:rsidRPr="00096833">
        <w:rPr>
          <w:spacing w:val="-2"/>
        </w:rPr>
        <w:t xml:space="preserve"> </w:t>
      </w:r>
      <w:r w:rsidRPr="00096833">
        <w:t>atins</w:t>
      </w:r>
      <w:r w:rsidRPr="00096833">
        <w:rPr>
          <w:spacing w:val="-2"/>
        </w:rPr>
        <w:t xml:space="preserve"> </w:t>
      </w:r>
      <w:r w:rsidRPr="00096833">
        <w:t>pragul</w:t>
      </w:r>
      <w:r w:rsidRPr="00096833">
        <w:rPr>
          <w:spacing w:val="-1"/>
        </w:rPr>
        <w:t xml:space="preserve"> </w:t>
      </w:r>
      <w:r w:rsidRPr="00096833">
        <w:t>de</w:t>
      </w:r>
      <w:r w:rsidRPr="00096833">
        <w:rPr>
          <w:spacing w:val="-4"/>
        </w:rPr>
        <w:t xml:space="preserve"> </w:t>
      </w:r>
      <w:r w:rsidRPr="00096833">
        <w:t>cel</w:t>
      </w:r>
      <w:r w:rsidRPr="00096833">
        <w:rPr>
          <w:spacing w:val="-1"/>
        </w:rPr>
        <w:t xml:space="preserve"> </w:t>
      </w:r>
      <w:r w:rsidRPr="00096833">
        <w:t>puţin</w:t>
      </w:r>
      <w:r w:rsidRPr="00096833">
        <w:rPr>
          <w:spacing w:val="-2"/>
        </w:rPr>
        <w:t xml:space="preserve"> </w:t>
      </w:r>
      <w:r w:rsidRPr="00096833">
        <w:t>o</w:t>
      </w:r>
      <w:r w:rsidRPr="00096833">
        <w:rPr>
          <w:spacing w:val="-2"/>
        </w:rPr>
        <w:t xml:space="preserve"> </w:t>
      </w:r>
      <w:r w:rsidRPr="00096833">
        <w:t>diferenţă</w:t>
      </w:r>
      <w:r w:rsidRPr="00096833">
        <w:rPr>
          <w:spacing w:val="-4"/>
        </w:rPr>
        <w:t xml:space="preserve"> </w:t>
      </w:r>
      <w:r w:rsidRPr="00096833">
        <w:t>de</w:t>
      </w:r>
      <w:r w:rsidRPr="00096833">
        <w:rPr>
          <w:spacing w:val="-2"/>
        </w:rPr>
        <w:t xml:space="preserve"> </w:t>
      </w:r>
      <w:r w:rsidRPr="00096833">
        <w:t>2%</w:t>
      </w:r>
      <w:r w:rsidRPr="00096833">
        <w:rPr>
          <w:spacing w:val="-4"/>
        </w:rPr>
        <w:t xml:space="preserve"> </w:t>
      </w:r>
      <w:r w:rsidRPr="00096833">
        <w:t>comparativ</w:t>
      </w:r>
      <w:r w:rsidRPr="00096833">
        <w:rPr>
          <w:spacing w:val="-2"/>
        </w:rPr>
        <w:t xml:space="preserve"> </w:t>
      </w:r>
      <w:r w:rsidRPr="00096833">
        <w:t>cu</w:t>
      </w:r>
      <w:r w:rsidRPr="00096833">
        <w:rPr>
          <w:spacing w:val="-2"/>
        </w:rPr>
        <w:t xml:space="preserve"> </w:t>
      </w:r>
      <w:r w:rsidRPr="00096833">
        <w:t>braţul de control. Tabelul 2 include, de asemenea, reacţii adverse semnificative din punct de vedere clinic care au fost observate numai în perioada ulterioară punerii pe piaţă şi, de aceea, frecvenţa şi gradul conform</w:t>
      </w:r>
      <w:r w:rsidRPr="00096833">
        <w:rPr>
          <w:spacing w:val="-2"/>
        </w:rPr>
        <w:t xml:space="preserve"> </w:t>
      </w:r>
      <w:r w:rsidRPr="00096833">
        <w:t>NCI-CTCAE nu sunt cunoscute.</w:t>
      </w:r>
      <w:r w:rsidRPr="00096833">
        <w:rPr>
          <w:spacing w:val="-2"/>
        </w:rPr>
        <w:t xml:space="preserve"> </w:t>
      </w:r>
      <w:r w:rsidRPr="00096833">
        <w:t>Prin urmare,</w:t>
      </w:r>
      <w:r w:rsidRPr="00096833">
        <w:rPr>
          <w:spacing w:val="-2"/>
        </w:rPr>
        <w:t xml:space="preserve"> </w:t>
      </w:r>
      <w:r w:rsidRPr="00096833">
        <w:t>aceste</w:t>
      </w:r>
      <w:r w:rsidRPr="00096833">
        <w:rPr>
          <w:spacing w:val="-2"/>
        </w:rPr>
        <w:t xml:space="preserve"> </w:t>
      </w:r>
      <w:r w:rsidRPr="00096833">
        <w:t>reacţii</w:t>
      </w:r>
      <w:r w:rsidRPr="00096833">
        <w:rPr>
          <w:spacing w:val="-2"/>
        </w:rPr>
        <w:t xml:space="preserve"> </w:t>
      </w:r>
      <w:r w:rsidRPr="00096833">
        <w:t>semnificative</w:t>
      </w:r>
      <w:r w:rsidRPr="00096833">
        <w:rPr>
          <w:spacing w:val="-2"/>
        </w:rPr>
        <w:t xml:space="preserve"> </w:t>
      </w:r>
      <w:r w:rsidRPr="00096833">
        <w:t>din punct</w:t>
      </w:r>
      <w:r w:rsidRPr="00096833">
        <w:rPr>
          <w:spacing w:val="-2"/>
        </w:rPr>
        <w:t xml:space="preserve"> </w:t>
      </w:r>
      <w:r w:rsidRPr="00096833">
        <w:t>de vedere clinic au fost incluse în Tabelul 2 în coloana denumită „Cu frecvenţă necunoscută”.</w:t>
      </w:r>
    </w:p>
    <w:p w14:paraId="1F54051F" w14:textId="77777777" w:rsidR="00390C16" w:rsidRPr="00096833" w:rsidRDefault="00390C16" w:rsidP="00536ABF">
      <w:pPr>
        <w:pStyle w:val="BodyText"/>
      </w:pPr>
    </w:p>
    <w:p w14:paraId="75554C20" w14:textId="77777777" w:rsidR="00646352" w:rsidRPr="00096833" w:rsidRDefault="00EF11E9" w:rsidP="00470E10">
      <w:pPr>
        <w:pStyle w:val="BodyText"/>
        <w:ind w:left="142" w:hanging="142"/>
      </w:pPr>
      <w:r w:rsidRPr="00096833">
        <w:rPr>
          <w:vertAlign w:val="superscript"/>
        </w:rPr>
        <w:t>a</w:t>
      </w:r>
      <w:r w:rsidRPr="00096833">
        <w:t xml:space="preserve"> Termenii reprezintă un grup de evenimente care descriu mai degrabă un concept medical decât o singură afecţiune sau un termen preferat MedDRA (Medical Dictionary for Regulatory Activities - Dicţionar medical pentru activităţi de reglementare). Acest grup de termeni medicali poate implica aceeaşi</w:t>
      </w:r>
      <w:r w:rsidRPr="00096833">
        <w:rPr>
          <w:spacing w:val="-4"/>
        </w:rPr>
        <w:t xml:space="preserve"> </w:t>
      </w:r>
      <w:r w:rsidRPr="00096833">
        <w:t>fiziopatologie</w:t>
      </w:r>
      <w:r w:rsidRPr="00096833">
        <w:rPr>
          <w:spacing w:val="-4"/>
        </w:rPr>
        <w:t xml:space="preserve"> </w:t>
      </w:r>
      <w:r w:rsidRPr="00096833">
        <w:t>de</w:t>
      </w:r>
      <w:r w:rsidRPr="00096833">
        <w:rPr>
          <w:spacing w:val="-3"/>
        </w:rPr>
        <w:t xml:space="preserve"> </w:t>
      </w:r>
      <w:r w:rsidRPr="00096833">
        <w:t>bază</w:t>
      </w:r>
      <w:r w:rsidRPr="00096833">
        <w:rPr>
          <w:spacing w:val="-3"/>
        </w:rPr>
        <w:t xml:space="preserve"> </w:t>
      </w:r>
      <w:r w:rsidRPr="00096833">
        <w:t>(de</w:t>
      </w:r>
      <w:r w:rsidRPr="00096833">
        <w:rPr>
          <w:spacing w:val="-3"/>
        </w:rPr>
        <w:t xml:space="preserve"> </w:t>
      </w:r>
      <w:r w:rsidRPr="00096833">
        <w:t>exemplu,</w:t>
      </w:r>
      <w:r w:rsidRPr="00096833">
        <w:rPr>
          <w:spacing w:val="-5"/>
        </w:rPr>
        <w:t xml:space="preserve"> </w:t>
      </w:r>
      <w:r w:rsidRPr="00096833">
        <w:t>reacţiile</w:t>
      </w:r>
      <w:r w:rsidRPr="00096833">
        <w:rPr>
          <w:spacing w:val="-4"/>
        </w:rPr>
        <w:t xml:space="preserve"> </w:t>
      </w:r>
      <w:r w:rsidRPr="00096833">
        <w:t>tromboembolice</w:t>
      </w:r>
      <w:r w:rsidRPr="00096833">
        <w:rPr>
          <w:spacing w:val="-4"/>
        </w:rPr>
        <w:t xml:space="preserve"> </w:t>
      </w:r>
      <w:r w:rsidRPr="00096833">
        <w:t>arteriale</w:t>
      </w:r>
      <w:r w:rsidRPr="00096833">
        <w:rPr>
          <w:spacing w:val="-4"/>
        </w:rPr>
        <w:t xml:space="preserve"> </w:t>
      </w:r>
      <w:r w:rsidRPr="00096833">
        <w:t>includ</w:t>
      </w:r>
      <w:r w:rsidRPr="00096833">
        <w:rPr>
          <w:spacing w:val="-3"/>
        </w:rPr>
        <w:t xml:space="preserve"> </w:t>
      </w:r>
      <w:r w:rsidRPr="00096833">
        <w:t>accident</w:t>
      </w:r>
      <w:r w:rsidRPr="00096833">
        <w:rPr>
          <w:spacing w:val="-2"/>
        </w:rPr>
        <w:t xml:space="preserve"> </w:t>
      </w:r>
      <w:r w:rsidRPr="00096833">
        <w:t>vascular cerebral, infarct miocardic, accident ischemic tranzitoriu şi alte reacţii trombotice arteriale).</w:t>
      </w:r>
    </w:p>
    <w:p w14:paraId="64566DF8" w14:textId="77777777" w:rsidR="00646352" w:rsidRPr="00096833" w:rsidRDefault="00EF11E9" w:rsidP="00470E10">
      <w:pPr>
        <w:pStyle w:val="BodyText"/>
        <w:ind w:left="142" w:hanging="142"/>
      </w:pPr>
      <w:r w:rsidRPr="00096833">
        <w:rPr>
          <w:vertAlign w:val="superscript"/>
        </w:rPr>
        <w:t>b</w:t>
      </w:r>
      <w:r w:rsidRPr="00096833">
        <w:rPr>
          <w:spacing w:val="-3"/>
        </w:rPr>
        <w:t xml:space="preserve"> </w:t>
      </w:r>
      <w:r w:rsidRPr="00096833">
        <w:t>Pentru</w:t>
      </w:r>
      <w:r w:rsidRPr="00096833">
        <w:rPr>
          <w:spacing w:val="-3"/>
        </w:rPr>
        <w:t xml:space="preserve"> </w:t>
      </w:r>
      <w:r w:rsidRPr="00096833">
        <w:t>informaţii</w:t>
      </w:r>
      <w:r w:rsidRPr="00096833">
        <w:rPr>
          <w:spacing w:val="-2"/>
        </w:rPr>
        <w:t xml:space="preserve"> </w:t>
      </w:r>
      <w:r w:rsidRPr="00096833">
        <w:t>suplimentare</w:t>
      </w:r>
      <w:r w:rsidRPr="00096833">
        <w:rPr>
          <w:spacing w:val="-3"/>
        </w:rPr>
        <w:t xml:space="preserve"> </w:t>
      </w:r>
      <w:r w:rsidRPr="00096833">
        <w:t>vezi</w:t>
      </w:r>
      <w:r w:rsidRPr="00096833">
        <w:rPr>
          <w:spacing w:val="-5"/>
        </w:rPr>
        <w:t xml:space="preserve"> </w:t>
      </w:r>
      <w:r w:rsidRPr="00096833">
        <w:t>mai</w:t>
      </w:r>
      <w:r w:rsidRPr="00096833">
        <w:rPr>
          <w:spacing w:val="-2"/>
        </w:rPr>
        <w:t xml:space="preserve"> </w:t>
      </w:r>
      <w:r w:rsidRPr="00096833">
        <w:t>jos,</w:t>
      </w:r>
      <w:r w:rsidRPr="00096833">
        <w:rPr>
          <w:spacing w:val="-5"/>
        </w:rPr>
        <w:t xml:space="preserve"> </w:t>
      </w:r>
      <w:r w:rsidRPr="00096833">
        <w:t>la</w:t>
      </w:r>
      <w:r w:rsidRPr="00096833">
        <w:rPr>
          <w:spacing w:val="-3"/>
        </w:rPr>
        <w:t xml:space="preserve"> </w:t>
      </w:r>
      <w:r w:rsidRPr="00096833">
        <w:t>pct.</w:t>
      </w:r>
      <w:r w:rsidRPr="00096833">
        <w:rPr>
          <w:spacing w:val="-3"/>
        </w:rPr>
        <w:t xml:space="preserve"> </w:t>
      </w:r>
      <w:r w:rsidRPr="00096833">
        <w:t>„Informaţii</w:t>
      </w:r>
      <w:r w:rsidRPr="00096833">
        <w:rPr>
          <w:spacing w:val="-2"/>
        </w:rPr>
        <w:t xml:space="preserve"> </w:t>
      </w:r>
      <w:r w:rsidRPr="00096833">
        <w:t>suplimentare</w:t>
      </w:r>
      <w:r w:rsidRPr="00096833">
        <w:rPr>
          <w:spacing w:val="-5"/>
        </w:rPr>
        <w:t xml:space="preserve"> </w:t>
      </w:r>
      <w:r w:rsidRPr="00096833">
        <w:t>privind</w:t>
      </w:r>
      <w:r w:rsidRPr="00096833">
        <w:rPr>
          <w:spacing w:val="-3"/>
        </w:rPr>
        <w:t xml:space="preserve"> </w:t>
      </w:r>
      <w:r w:rsidRPr="00096833">
        <w:t>anumite</w:t>
      </w:r>
      <w:r w:rsidRPr="00096833">
        <w:rPr>
          <w:spacing w:val="-3"/>
        </w:rPr>
        <w:t xml:space="preserve"> </w:t>
      </w:r>
      <w:r w:rsidRPr="00096833">
        <w:t>reacţii adverse grave”</w:t>
      </w:r>
    </w:p>
    <w:p w14:paraId="62C5B728" w14:textId="77777777" w:rsidR="00646352" w:rsidRPr="00096833" w:rsidRDefault="00EF11E9" w:rsidP="00470E10">
      <w:pPr>
        <w:pStyle w:val="BodyText"/>
        <w:ind w:left="142" w:hanging="142"/>
      </w:pPr>
      <w:r w:rsidRPr="00096833">
        <w:rPr>
          <w:vertAlign w:val="superscript"/>
        </w:rPr>
        <w:t>c</w:t>
      </w:r>
      <w:r w:rsidRPr="00096833">
        <w:rPr>
          <w:spacing w:val="-3"/>
        </w:rPr>
        <w:t xml:space="preserve"> </w:t>
      </w:r>
      <w:r w:rsidRPr="00096833">
        <w:t>Pentru</w:t>
      </w:r>
      <w:r w:rsidRPr="00096833">
        <w:rPr>
          <w:spacing w:val="-3"/>
        </w:rPr>
        <w:t xml:space="preserve"> </w:t>
      </w:r>
      <w:r w:rsidRPr="00096833">
        <w:t>informaţii</w:t>
      </w:r>
      <w:r w:rsidRPr="00096833">
        <w:rPr>
          <w:spacing w:val="-4"/>
        </w:rPr>
        <w:t xml:space="preserve"> </w:t>
      </w:r>
      <w:r w:rsidRPr="00096833">
        <w:t>suplimentare,</w:t>
      </w:r>
      <w:r w:rsidRPr="00096833">
        <w:rPr>
          <w:spacing w:val="-3"/>
        </w:rPr>
        <w:t xml:space="preserve"> </w:t>
      </w:r>
      <w:r w:rsidRPr="00096833">
        <w:t>vă</w:t>
      </w:r>
      <w:r w:rsidRPr="00096833">
        <w:rPr>
          <w:spacing w:val="-4"/>
        </w:rPr>
        <w:t xml:space="preserve"> </w:t>
      </w:r>
      <w:r w:rsidRPr="00096833">
        <w:t>rugăm</w:t>
      </w:r>
      <w:r w:rsidRPr="00096833">
        <w:rPr>
          <w:spacing w:val="-4"/>
        </w:rPr>
        <w:t xml:space="preserve"> </w:t>
      </w:r>
      <w:r w:rsidRPr="00096833">
        <w:t>să</w:t>
      </w:r>
      <w:r w:rsidRPr="00096833">
        <w:rPr>
          <w:spacing w:val="-3"/>
        </w:rPr>
        <w:t xml:space="preserve"> </w:t>
      </w:r>
      <w:r w:rsidRPr="00096833">
        <w:t>consultaţi Tabelul</w:t>
      </w:r>
      <w:r w:rsidRPr="00096833">
        <w:rPr>
          <w:spacing w:val="-2"/>
        </w:rPr>
        <w:t xml:space="preserve"> </w:t>
      </w:r>
      <w:r w:rsidRPr="00096833">
        <w:t>3</w:t>
      </w:r>
      <w:r w:rsidRPr="00096833">
        <w:rPr>
          <w:spacing w:val="-5"/>
        </w:rPr>
        <w:t xml:space="preserve"> </w:t>
      </w:r>
      <w:r w:rsidRPr="00096833">
        <w:t>„Reacţii</w:t>
      </w:r>
      <w:r w:rsidRPr="00096833">
        <w:rPr>
          <w:spacing w:val="-4"/>
        </w:rPr>
        <w:t xml:space="preserve"> </w:t>
      </w:r>
      <w:r w:rsidRPr="00096833">
        <w:t>adverse</w:t>
      </w:r>
      <w:r w:rsidRPr="00096833">
        <w:rPr>
          <w:spacing w:val="-3"/>
        </w:rPr>
        <w:t xml:space="preserve"> </w:t>
      </w:r>
      <w:r w:rsidRPr="00096833">
        <w:t>raportate</w:t>
      </w:r>
      <w:r w:rsidRPr="00096833">
        <w:rPr>
          <w:spacing w:val="-3"/>
        </w:rPr>
        <w:t xml:space="preserve"> </w:t>
      </w:r>
      <w:r w:rsidRPr="00096833">
        <w:t>după punerea pe piaţă”.</w:t>
      </w:r>
    </w:p>
    <w:p w14:paraId="5610613B" w14:textId="77777777" w:rsidR="00390C16" w:rsidRPr="00096833" w:rsidRDefault="00EF11E9" w:rsidP="00470E10">
      <w:pPr>
        <w:pStyle w:val="BodyText"/>
        <w:ind w:left="142" w:hanging="142"/>
      </w:pPr>
      <w:r w:rsidRPr="00096833">
        <w:rPr>
          <w:vertAlign w:val="superscript"/>
        </w:rPr>
        <w:t>d</w:t>
      </w:r>
      <w:r w:rsidRPr="00096833">
        <w:rPr>
          <w:spacing w:val="-3"/>
        </w:rPr>
        <w:t xml:space="preserve"> </w:t>
      </w:r>
      <w:r w:rsidRPr="00096833">
        <w:t>Fistulele</w:t>
      </w:r>
      <w:r w:rsidRPr="00096833">
        <w:rPr>
          <w:spacing w:val="-5"/>
        </w:rPr>
        <w:t xml:space="preserve"> </w:t>
      </w:r>
      <w:r w:rsidRPr="00096833">
        <w:t>recto-vaginale</w:t>
      </w:r>
      <w:r w:rsidRPr="00096833">
        <w:rPr>
          <w:spacing w:val="-3"/>
        </w:rPr>
        <w:t xml:space="preserve"> </w:t>
      </w:r>
      <w:r w:rsidRPr="00096833">
        <w:t>sunt</w:t>
      </w:r>
      <w:r w:rsidRPr="00096833">
        <w:rPr>
          <w:spacing w:val="-2"/>
        </w:rPr>
        <w:t xml:space="preserve"> </w:t>
      </w:r>
      <w:r w:rsidRPr="00096833">
        <w:t>fistulele</w:t>
      </w:r>
      <w:r w:rsidRPr="00096833">
        <w:rPr>
          <w:spacing w:val="-5"/>
        </w:rPr>
        <w:t xml:space="preserve"> </w:t>
      </w:r>
      <w:r w:rsidRPr="00096833">
        <w:t>cele</w:t>
      </w:r>
      <w:r w:rsidRPr="00096833">
        <w:rPr>
          <w:spacing w:val="-5"/>
        </w:rPr>
        <w:t xml:space="preserve"> </w:t>
      </w:r>
      <w:r w:rsidRPr="00096833">
        <w:t>mai</w:t>
      </w:r>
      <w:r w:rsidRPr="00096833">
        <w:rPr>
          <w:spacing w:val="-2"/>
        </w:rPr>
        <w:t xml:space="preserve"> </w:t>
      </w:r>
      <w:r w:rsidRPr="00096833">
        <w:t>frecvente</w:t>
      </w:r>
      <w:r w:rsidRPr="00096833">
        <w:rPr>
          <w:spacing w:val="-3"/>
        </w:rPr>
        <w:t xml:space="preserve"> </w:t>
      </w:r>
      <w:r w:rsidRPr="00096833">
        <w:t>din</w:t>
      </w:r>
      <w:r w:rsidRPr="00096833">
        <w:rPr>
          <w:spacing w:val="-3"/>
        </w:rPr>
        <w:t xml:space="preserve"> </w:t>
      </w:r>
      <w:r w:rsidRPr="00096833">
        <w:t>categoria</w:t>
      </w:r>
      <w:r w:rsidRPr="00096833">
        <w:rPr>
          <w:spacing w:val="-5"/>
        </w:rPr>
        <w:t xml:space="preserve"> </w:t>
      </w:r>
      <w:r w:rsidRPr="00096833">
        <w:t>fistulelor</w:t>
      </w:r>
      <w:r w:rsidRPr="00096833">
        <w:rPr>
          <w:spacing w:val="-3"/>
        </w:rPr>
        <w:t xml:space="preserve"> </w:t>
      </w:r>
      <w:r w:rsidRPr="00096833">
        <w:t xml:space="preserve">GI-vaginale. </w:t>
      </w:r>
    </w:p>
    <w:p w14:paraId="4D6EFD42" w14:textId="77777777" w:rsidR="00536ABF" w:rsidRPr="00096833" w:rsidRDefault="00536ABF" w:rsidP="00536ABF">
      <w:pPr>
        <w:pStyle w:val="BodyText"/>
      </w:pPr>
    </w:p>
    <w:p w14:paraId="531409F7" w14:textId="77777777" w:rsidR="00646352" w:rsidRPr="00096833" w:rsidRDefault="00EF11E9" w:rsidP="00536ABF">
      <w:pPr>
        <w:pStyle w:val="BodyText"/>
        <w:rPr>
          <w:u w:val="single"/>
        </w:rPr>
      </w:pPr>
      <w:r w:rsidRPr="00096833">
        <w:rPr>
          <w:u w:val="single"/>
        </w:rPr>
        <w:t>Descrierea anumitor reacţii adverse grave</w:t>
      </w:r>
    </w:p>
    <w:p w14:paraId="42CF3B85" w14:textId="77777777" w:rsidR="00390C16" w:rsidRPr="00096833" w:rsidRDefault="00390C16" w:rsidP="00536ABF">
      <w:pPr>
        <w:pStyle w:val="BodyText"/>
      </w:pPr>
    </w:p>
    <w:p w14:paraId="232B41A6" w14:textId="77777777" w:rsidR="00646352" w:rsidRPr="00096833" w:rsidRDefault="00EF11E9" w:rsidP="00470E10">
      <w:pPr>
        <w:rPr>
          <w:i/>
        </w:rPr>
      </w:pPr>
      <w:r w:rsidRPr="00096833">
        <w:rPr>
          <w:i/>
          <w:u w:val="single"/>
        </w:rPr>
        <w:t>Perforaţii</w:t>
      </w:r>
      <w:r w:rsidRPr="00096833">
        <w:rPr>
          <w:i/>
          <w:spacing w:val="-8"/>
          <w:u w:val="single"/>
        </w:rPr>
        <w:t xml:space="preserve"> </w:t>
      </w:r>
      <w:r w:rsidRPr="00096833">
        <w:rPr>
          <w:i/>
          <w:u w:val="single"/>
        </w:rPr>
        <w:t>gastro-intestinale</w:t>
      </w:r>
      <w:r w:rsidRPr="00096833">
        <w:rPr>
          <w:i/>
          <w:spacing w:val="-5"/>
          <w:u w:val="single"/>
        </w:rPr>
        <w:t xml:space="preserve"> </w:t>
      </w:r>
      <w:r w:rsidRPr="00096833">
        <w:rPr>
          <w:i/>
          <w:u w:val="single"/>
        </w:rPr>
        <w:t>(GI)</w:t>
      </w:r>
      <w:r w:rsidRPr="00096833">
        <w:rPr>
          <w:i/>
          <w:spacing w:val="-6"/>
          <w:u w:val="single"/>
        </w:rPr>
        <w:t xml:space="preserve"> </w:t>
      </w:r>
      <w:r w:rsidRPr="00096833">
        <w:rPr>
          <w:i/>
          <w:u w:val="single"/>
        </w:rPr>
        <w:t>şi</w:t>
      </w:r>
      <w:r w:rsidRPr="00096833">
        <w:rPr>
          <w:i/>
          <w:spacing w:val="-5"/>
          <w:u w:val="single"/>
        </w:rPr>
        <w:t xml:space="preserve"> </w:t>
      </w:r>
      <w:r w:rsidRPr="00096833">
        <w:rPr>
          <w:i/>
          <w:u w:val="single"/>
        </w:rPr>
        <w:t>fistule</w:t>
      </w:r>
      <w:r w:rsidRPr="00096833">
        <w:rPr>
          <w:i/>
          <w:spacing w:val="-5"/>
          <w:u w:val="single"/>
        </w:rPr>
        <w:t xml:space="preserve"> </w:t>
      </w:r>
      <w:r w:rsidRPr="00096833">
        <w:rPr>
          <w:i/>
          <w:u w:val="single"/>
        </w:rPr>
        <w:t>(vezi</w:t>
      </w:r>
      <w:r w:rsidRPr="00096833">
        <w:rPr>
          <w:i/>
          <w:spacing w:val="-5"/>
          <w:u w:val="single"/>
        </w:rPr>
        <w:t xml:space="preserve"> </w:t>
      </w:r>
      <w:r w:rsidRPr="00096833">
        <w:rPr>
          <w:i/>
          <w:u w:val="single"/>
        </w:rPr>
        <w:t>pct.</w:t>
      </w:r>
      <w:r w:rsidRPr="00096833">
        <w:rPr>
          <w:i/>
          <w:spacing w:val="-5"/>
          <w:u w:val="single"/>
        </w:rPr>
        <w:t xml:space="preserve"> </w:t>
      </w:r>
      <w:r w:rsidRPr="00096833">
        <w:rPr>
          <w:i/>
          <w:spacing w:val="-4"/>
          <w:u w:val="single"/>
        </w:rPr>
        <w:t>4.4)</w:t>
      </w:r>
    </w:p>
    <w:p w14:paraId="4D823919" w14:textId="77777777" w:rsidR="00646352" w:rsidRPr="00096833" w:rsidRDefault="00EF11E9" w:rsidP="00536ABF">
      <w:pPr>
        <w:pStyle w:val="BodyText"/>
      </w:pPr>
      <w:r w:rsidRPr="00096833">
        <w:t>Bevacizumab</w:t>
      </w:r>
      <w:r w:rsidRPr="00096833">
        <w:rPr>
          <w:spacing w:val="-8"/>
        </w:rPr>
        <w:t xml:space="preserve"> </w:t>
      </w:r>
      <w:r w:rsidRPr="00096833">
        <w:t>a</w:t>
      </w:r>
      <w:r w:rsidRPr="00096833">
        <w:rPr>
          <w:spacing w:val="-4"/>
        </w:rPr>
        <w:t xml:space="preserve"> </w:t>
      </w:r>
      <w:r w:rsidRPr="00096833">
        <w:t>fost</w:t>
      </w:r>
      <w:r w:rsidRPr="00096833">
        <w:rPr>
          <w:spacing w:val="-2"/>
        </w:rPr>
        <w:t xml:space="preserve"> </w:t>
      </w:r>
      <w:r w:rsidRPr="00096833">
        <w:t>asociat</w:t>
      </w:r>
      <w:r w:rsidRPr="00096833">
        <w:rPr>
          <w:spacing w:val="-6"/>
        </w:rPr>
        <w:t xml:space="preserve"> </w:t>
      </w:r>
      <w:r w:rsidRPr="00096833">
        <w:t>cu</w:t>
      </w:r>
      <w:r w:rsidRPr="00096833">
        <w:rPr>
          <w:spacing w:val="-3"/>
        </w:rPr>
        <w:t xml:space="preserve"> </w:t>
      </w:r>
      <w:r w:rsidRPr="00096833">
        <w:t>cazuri</w:t>
      </w:r>
      <w:r w:rsidRPr="00096833">
        <w:rPr>
          <w:spacing w:val="-3"/>
        </w:rPr>
        <w:t xml:space="preserve"> </w:t>
      </w:r>
      <w:r w:rsidRPr="00096833">
        <w:t>severe</w:t>
      </w:r>
      <w:r w:rsidRPr="00096833">
        <w:rPr>
          <w:spacing w:val="-3"/>
        </w:rPr>
        <w:t xml:space="preserve"> </w:t>
      </w:r>
      <w:r w:rsidRPr="00096833">
        <w:t>de</w:t>
      </w:r>
      <w:r w:rsidRPr="00096833">
        <w:rPr>
          <w:spacing w:val="-4"/>
        </w:rPr>
        <w:t xml:space="preserve"> </w:t>
      </w:r>
      <w:r w:rsidRPr="00096833">
        <w:t>perforaţie</w:t>
      </w:r>
      <w:r w:rsidRPr="00096833">
        <w:rPr>
          <w:spacing w:val="-3"/>
        </w:rPr>
        <w:t xml:space="preserve"> </w:t>
      </w:r>
      <w:r w:rsidRPr="00096833">
        <w:t>gastro-</w:t>
      </w:r>
      <w:r w:rsidRPr="00096833">
        <w:rPr>
          <w:spacing w:val="-2"/>
        </w:rPr>
        <w:t>intestinală.</w:t>
      </w:r>
    </w:p>
    <w:p w14:paraId="17D54BFA" w14:textId="77777777" w:rsidR="00646352" w:rsidRPr="00096833" w:rsidRDefault="00646352" w:rsidP="00536ABF">
      <w:pPr>
        <w:pStyle w:val="BodyText"/>
      </w:pPr>
    </w:p>
    <w:p w14:paraId="6CD06BC4" w14:textId="77777777" w:rsidR="00646352" w:rsidRPr="00096833" w:rsidRDefault="00EF11E9" w:rsidP="00536ABF">
      <w:pPr>
        <w:pStyle w:val="BodyText"/>
      </w:pPr>
      <w:r w:rsidRPr="00096833">
        <w:t>Perforaţiile gastro-intestinale au</w:t>
      </w:r>
      <w:r w:rsidRPr="00096833">
        <w:rPr>
          <w:spacing w:val="-3"/>
        </w:rPr>
        <w:t xml:space="preserve"> </w:t>
      </w:r>
      <w:r w:rsidRPr="00096833">
        <w:t>fost</w:t>
      </w:r>
      <w:r w:rsidRPr="00096833">
        <w:rPr>
          <w:spacing w:val="-2"/>
        </w:rPr>
        <w:t xml:space="preserve"> </w:t>
      </w:r>
      <w:r w:rsidRPr="00096833">
        <w:t>raportate</w:t>
      </w:r>
      <w:r w:rsidRPr="00096833">
        <w:rPr>
          <w:spacing w:val="-2"/>
        </w:rPr>
        <w:t xml:space="preserve"> </w:t>
      </w:r>
      <w:r w:rsidRPr="00096833">
        <w:t>în studiile clinice cu o</w:t>
      </w:r>
      <w:r w:rsidRPr="00096833">
        <w:rPr>
          <w:spacing w:val="-3"/>
        </w:rPr>
        <w:t xml:space="preserve"> </w:t>
      </w:r>
      <w:r w:rsidRPr="00096833">
        <w:t>incidenţă de</w:t>
      </w:r>
      <w:r w:rsidRPr="00096833">
        <w:rPr>
          <w:spacing w:val="-2"/>
        </w:rPr>
        <w:t xml:space="preserve"> </w:t>
      </w:r>
      <w:r w:rsidRPr="00096833">
        <w:t xml:space="preserve">mai puţin de 1% la </w:t>
      </w:r>
      <w:r w:rsidRPr="00096833">
        <w:lastRenderedPageBreak/>
        <w:t>pacienţii cu neoplasm bronhopulmonar altul decât cel cu celule mici non-scuamos, cu o incidenţă de până</w:t>
      </w:r>
      <w:r w:rsidRPr="00096833">
        <w:rPr>
          <w:spacing w:val="-3"/>
        </w:rPr>
        <w:t xml:space="preserve"> </w:t>
      </w:r>
      <w:r w:rsidRPr="00096833">
        <w:t>la</w:t>
      </w:r>
      <w:r w:rsidRPr="00096833">
        <w:rPr>
          <w:spacing w:val="-1"/>
        </w:rPr>
        <w:t xml:space="preserve"> </w:t>
      </w:r>
      <w:r w:rsidRPr="00096833">
        <w:t>1,3%</w:t>
      </w:r>
      <w:r w:rsidRPr="00096833">
        <w:rPr>
          <w:spacing w:val="-3"/>
        </w:rPr>
        <w:t xml:space="preserve"> </w:t>
      </w:r>
      <w:r w:rsidRPr="00096833">
        <w:t>la</w:t>
      </w:r>
      <w:r w:rsidRPr="00096833">
        <w:rPr>
          <w:spacing w:val="-1"/>
        </w:rPr>
        <w:t xml:space="preserve"> </w:t>
      </w:r>
      <w:r w:rsidRPr="00096833">
        <w:t>pacienţii</w:t>
      </w:r>
      <w:r w:rsidRPr="00096833">
        <w:rPr>
          <w:spacing w:val="-3"/>
        </w:rPr>
        <w:t xml:space="preserve"> </w:t>
      </w:r>
      <w:r w:rsidRPr="00096833">
        <w:t>cu</w:t>
      </w:r>
      <w:r w:rsidRPr="00096833">
        <w:rPr>
          <w:spacing w:val="-3"/>
        </w:rPr>
        <w:t xml:space="preserve"> </w:t>
      </w:r>
      <w:r w:rsidRPr="00096833">
        <w:t>neoplasm</w:t>
      </w:r>
      <w:r w:rsidRPr="00096833">
        <w:rPr>
          <w:spacing w:val="-3"/>
        </w:rPr>
        <w:t xml:space="preserve"> </w:t>
      </w:r>
      <w:r w:rsidRPr="00096833">
        <w:t>mamar</w:t>
      </w:r>
      <w:r w:rsidRPr="00096833">
        <w:rPr>
          <w:spacing w:val="-3"/>
        </w:rPr>
        <w:t xml:space="preserve"> </w:t>
      </w:r>
      <w:r w:rsidRPr="00096833">
        <w:t>metastazat,</w:t>
      </w:r>
      <w:r w:rsidRPr="00096833">
        <w:rPr>
          <w:spacing w:val="-1"/>
        </w:rPr>
        <w:t xml:space="preserve"> </w:t>
      </w:r>
      <w:r w:rsidRPr="00096833">
        <w:t>cu</w:t>
      </w:r>
      <w:r w:rsidRPr="00096833">
        <w:rPr>
          <w:spacing w:val="-3"/>
        </w:rPr>
        <w:t xml:space="preserve"> </w:t>
      </w:r>
      <w:r w:rsidRPr="00096833">
        <w:t>o</w:t>
      </w:r>
      <w:r w:rsidRPr="00096833">
        <w:rPr>
          <w:spacing w:val="-1"/>
        </w:rPr>
        <w:t xml:space="preserve"> </w:t>
      </w:r>
      <w:r w:rsidRPr="00096833">
        <w:t>incidenţă</w:t>
      </w:r>
      <w:r w:rsidRPr="00096833">
        <w:rPr>
          <w:spacing w:val="-1"/>
        </w:rPr>
        <w:t xml:space="preserve"> </w:t>
      </w:r>
      <w:r w:rsidRPr="00096833">
        <w:t>de</w:t>
      </w:r>
      <w:r w:rsidRPr="00096833">
        <w:rPr>
          <w:spacing w:val="-3"/>
        </w:rPr>
        <w:t xml:space="preserve"> </w:t>
      </w:r>
      <w:r w:rsidRPr="00096833">
        <w:t>până</w:t>
      </w:r>
      <w:r w:rsidRPr="00096833">
        <w:rPr>
          <w:spacing w:val="-3"/>
        </w:rPr>
        <w:t xml:space="preserve"> </w:t>
      </w:r>
      <w:r w:rsidRPr="00096833">
        <w:t>la</w:t>
      </w:r>
      <w:r w:rsidRPr="00096833">
        <w:rPr>
          <w:spacing w:val="-3"/>
        </w:rPr>
        <w:t xml:space="preserve"> </w:t>
      </w:r>
      <w:r w:rsidRPr="00096833">
        <w:t>2%</w:t>
      </w:r>
      <w:r w:rsidRPr="00096833">
        <w:rPr>
          <w:spacing w:val="-1"/>
        </w:rPr>
        <w:t xml:space="preserve"> </w:t>
      </w:r>
      <w:r w:rsidRPr="00096833">
        <w:t>la</w:t>
      </w:r>
      <w:r w:rsidRPr="00096833">
        <w:rPr>
          <w:spacing w:val="-1"/>
        </w:rPr>
        <w:t xml:space="preserve"> </w:t>
      </w:r>
      <w:r w:rsidRPr="00096833">
        <w:t>pacienţii</w:t>
      </w:r>
      <w:r w:rsidRPr="00096833">
        <w:rPr>
          <w:spacing w:val="-3"/>
        </w:rPr>
        <w:t xml:space="preserve"> </w:t>
      </w:r>
      <w:r w:rsidRPr="00096833">
        <w:t>cu neoplasm renal metastazat sau la pacientele cu neoplasm ovarian şi de până la 2,7% (inclusiv fistulă gastro-intestinală şi abces) la pacienţii cu neoplasm colorectal metastazat. Într-un studiu clinic desfăşurat la paciente cu neoplasm de col uterin persistent, recurent sau metastazat (studiul</w:t>
      </w:r>
      <w:r w:rsidR="00390C16" w:rsidRPr="00096833">
        <w:t xml:space="preserve"> </w:t>
      </w:r>
      <w:r w:rsidRPr="00096833">
        <w:t>GOG-0240),</w:t>
      </w:r>
      <w:r w:rsidRPr="00096833">
        <w:rPr>
          <w:spacing w:val="-3"/>
        </w:rPr>
        <w:t xml:space="preserve"> </w:t>
      </w:r>
      <w:r w:rsidRPr="00096833">
        <w:t>s-au</w:t>
      </w:r>
      <w:r w:rsidRPr="00096833">
        <w:rPr>
          <w:spacing w:val="-3"/>
        </w:rPr>
        <w:t xml:space="preserve"> </w:t>
      </w:r>
      <w:r w:rsidRPr="00096833">
        <w:t>raportat</w:t>
      </w:r>
      <w:r w:rsidRPr="00096833">
        <w:rPr>
          <w:spacing w:val="-4"/>
        </w:rPr>
        <w:t xml:space="preserve"> </w:t>
      </w:r>
      <w:r w:rsidRPr="00096833">
        <w:t>cazuri</w:t>
      </w:r>
      <w:r w:rsidRPr="00096833">
        <w:rPr>
          <w:spacing w:val="-2"/>
        </w:rPr>
        <w:t xml:space="preserve"> </w:t>
      </w:r>
      <w:r w:rsidRPr="00096833">
        <w:t>de</w:t>
      </w:r>
      <w:r w:rsidRPr="00096833">
        <w:rPr>
          <w:spacing w:val="-5"/>
        </w:rPr>
        <w:t xml:space="preserve"> </w:t>
      </w:r>
      <w:r w:rsidRPr="00096833">
        <w:t>perforaţii</w:t>
      </w:r>
      <w:r w:rsidRPr="00096833">
        <w:rPr>
          <w:spacing w:val="-2"/>
        </w:rPr>
        <w:t xml:space="preserve"> </w:t>
      </w:r>
      <w:r w:rsidRPr="00096833">
        <w:t>GI</w:t>
      </w:r>
      <w:r w:rsidRPr="00096833">
        <w:rPr>
          <w:spacing w:val="-5"/>
        </w:rPr>
        <w:t xml:space="preserve"> </w:t>
      </w:r>
      <w:r w:rsidRPr="00096833">
        <w:t>(toate</w:t>
      </w:r>
      <w:r w:rsidRPr="00096833">
        <w:rPr>
          <w:spacing w:val="-5"/>
        </w:rPr>
        <w:t xml:space="preserve"> </w:t>
      </w:r>
      <w:r w:rsidRPr="00096833">
        <w:t>gradele)</w:t>
      </w:r>
      <w:r w:rsidRPr="00096833">
        <w:rPr>
          <w:spacing w:val="-3"/>
        </w:rPr>
        <w:t xml:space="preserve"> </w:t>
      </w:r>
      <w:r w:rsidRPr="00096833">
        <w:t>la</w:t>
      </w:r>
      <w:r w:rsidRPr="00096833">
        <w:rPr>
          <w:spacing w:val="-3"/>
        </w:rPr>
        <w:t xml:space="preserve"> </w:t>
      </w:r>
      <w:r w:rsidRPr="00096833">
        <w:t>3,2%</w:t>
      </w:r>
      <w:r w:rsidRPr="00096833">
        <w:rPr>
          <w:spacing w:val="-3"/>
        </w:rPr>
        <w:t xml:space="preserve"> </w:t>
      </w:r>
      <w:r w:rsidRPr="00096833">
        <w:t>dintre</w:t>
      </w:r>
      <w:r w:rsidRPr="00096833">
        <w:rPr>
          <w:spacing w:val="-3"/>
        </w:rPr>
        <w:t xml:space="preserve"> </w:t>
      </w:r>
      <w:r w:rsidRPr="00096833">
        <w:t>paciente,</w:t>
      </w:r>
      <w:r w:rsidRPr="00096833">
        <w:rPr>
          <w:spacing w:val="-5"/>
        </w:rPr>
        <w:t xml:space="preserve"> </w:t>
      </w:r>
      <w:r w:rsidRPr="00096833">
        <w:t>toate pacientele prezentând antecedente de radioterapie pelvină.</w:t>
      </w:r>
    </w:p>
    <w:p w14:paraId="12C33604" w14:textId="77777777" w:rsidR="00646352" w:rsidRPr="00096833" w:rsidRDefault="00646352" w:rsidP="00536ABF">
      <w:pPr>
        <w:pStyle w:val="BodyText"/>
      </w:pPr>
    </w:p>
    <w:p w14:paraId="65FBFC03" w14:textId="77777777" w:rsidR="00646352" w:rsidRPr="00096833" w:rsidRDefault="00EF11E9" w:rsidP="00536ABF">
      <w:pPr>
        <w:pStyle w:val="BodyText"/>
      </w:pPr>
      <w:r w:rsidRPr="00096833">
        <w:t>Apariţia</w:t>
      </w:r>
      <w:r w:rsidRPr="00096833">
        <w:rPr>
          <w:spacing w:val="-2"/>
        </w:rPr>
        <w:t xml:space="preserve"> </w:t>
      </w:r>
      <w:r w:rsidRPr="00096833">
        <w:t>acestor</w:t>
      </w:r>
      <w:r w:rsidRPr="00096833">
        <w:rPr>
          <w:spacing w:val="-3"/>
        </w:rPr>
        <w:t xml:space="preserve"> </w:t>
      </w:r>
      <w:r w:rsidRPr="00096833">
        <w:t>evenimente</w:t>
      </w:r>
      <w:r w:rsidRPr="00096833">
        <w:rPr>
          <w:spacing w:val="-2"/>
        </w:rPr>
        <w:t xml:space="preserve"> </w:t>
      </w:r>
      <w:r w:rsidRPr="00096833">
        <w:t>a</w:t>
      </w:r>
      <w:r w:rsidRPr="00096833">
        <w:rPr>
          <w:spacing w:val="-2"/>
        </w:rPr>
        <w:t xml:space="preserve"> </w:t>
      </w:r>
      <w:r w:rsidRPr="00096833">
        <w:t>variat</w:t>
      </w:r>
      <w:r w:rsidRPr="00096833">
        <w:rPr>
          <w:spacing w:val="-1"/>
        </w:rPr>
        <w:t xml:space="preserve"> </w:t>
      </w:r>
      <w:r w:rsidRPr="00096833">
        <w:t>ca</w:t>
      </w:r>
      <w:r w:rsidRPr="00096833">
        <w:rPr>
          <w:spacing w:val="-2"/>
        </w:rPr>
        <w:t xml:space="preserve"> </w:t>
      </w:r>
      <w:r w:rsidRPr="00096833">
        <w:t>tip</w:t>
      </w:r>
      <w:r w:rsidRPr="00096833">
        <w:rPr>
          <w:spacing w:val="-5"/>
        </w:rPr>
        <w:t xml:space="preserve"> </w:t>
      </w:r>
      <w:r w:rsidRPr="00096833">
        <w:t>şi</w:t>
      </w:r>
      <w:r w:rsidRPr="00096833">
        <w:rPr>
          <w:spacing w:val="-1"/>
        </w:rPr>
        <w:t xml:space="preserve"> </w:t>
      </w:r>
      <w:r w:rsidRPr="00096833">
        <w:t>severitate,</w:t>
      </w:r>
      <w:r w:rsidRPr="00096833">
        <w:rPr>
          <w:spacing w:val="-2"/>
        </w:rPr>
        <w:t xml:space="preserve"> </w:t>
      </w:r>
      <w:r w:rsidRPr="00096833">
        <w:t>situându-se</w:t>
      </w:r>
      <w:r w:rsidRPr="00096833">
        <w:rPr>
          <w:spacing w:val="-2"/>
        </w:rPr>
        <w:t xml:space="preserve"> </w:t>
      </w:r>
      <w:r w:rsidRPr="00096833">
        <w:t>de</w:t>
      </w:r>
      <w:r w:rsidRPr="00096833">
        <w:rPr>
          <w:spacing w:val="-4"/>
        </w:rPr>
        <w:t xml:space="preserve"> </w:t>
      </w:r>
      <w:r w:rsidRPr="00096833">
        <w:t>la</w:t>
      </w:r>
      <w:r w:rsidRPr="00096833">
        <w:rPr>
          <w:spacing w:val="-4"/>
        </w:rPr>
        <w:t xml:space="preserve"> </w:t>
      </w:r>
      <w:r w:rsidRPr="00096833">
        <w:t>imagini</w:t>
      </w:r>
      <w:r w:rsidRPr="00096833">
        <w:rPr>
          <w:spacing w:val="-4"/>
        </w:rPr>
        <w:t xml:space="preserve"> </w:t>
      </w:r>
      <w:r w:rsidRPr="00096833">
        <w:t>aerice</w:t>
      </w:r>
      <w:r w:rsidRPr="00096833">
        <w:rPr>
          <w:spacing w:val="-4"/>
        </w:rPr>
        <w:t xml:space="preserve"> </w:t>
      </w:r>
      <w:r w:rsidRPr="00096833">
        <w:t>în</w:t>
      </w:r>
      <w:r w:rsidRPr="00096833">
        <w:rPr>
          <w:spacing w:val="-2"/>
        </w:rPr>
        <w:t xml:space="preserve"> </w:t>
      </w:r>
      <w:r w:rsidRPr="00096833">
        <w:t>cavitatea peritoneală observate pe radiografia abdominală simplă, care s-au rezolvat fără tratament, până la perforaţie intestinală cu abces abdominal şi deces. În unele cazuri, a coexistat o inflamaţie intraabdominală, determinată fie de boala ulceroasă gastrică, necroza tumorală, diverticulită sau de colita asociată chimioterapiei.</w:t>
      </w:r>
    </w:p>
    <w:p w14:paraId="0EFFE0A6" w14:textId="77777777" w:rsidR="00646352" w:rsidRPr="00096833" w:rsidRDefault="00646352" w:rsidP="00536ABF">
      <w:pPr>
        <w:pStyle w:val="BodyText"/>
      </w:pPr>
    </w:p>
    <w:p w14:paraId="095A06D1" w14:textId="77777777" w:rsidR="00646352" w:rsidRPr="00096833" w:rsidRDefault="00EF11E9" w:rsidP="00536ABF">
      <w:pPr>
        <w:pStyle w:val="BodyText"/>
      </w:pPr>
      <w:r w:rsidRPr="00096833">
        <w:t>Decesul</w:t>
      </w:r>
      <w:r w:rsidRPr="00096833">
        <w:rPr>
          <w:spacing w:val="-2"/>
        </w:rPr>
        <w:t xml:space="preserve"> </w:t>
      </w:r>
      <w:r w:rsidRPr="00096833">
        <w:t>a</w:t>
      </w:r>
      <w:r w:rsidRPr="00096833">
        <w:rPr>
          <w:spacing w:val="-5"/>
        </w:rPr>
        <w:t xml:space="preserve"> </w:t>
      </w:r>
      <w:r w:rsidRPr="00096833">
        <w:t>fost</w:t>
      </w:r>
      <w:r w:rsidRPr="00096833">
        <w:rPr>
          <w:spacing w:val="-2"/>
        </w:rPr>
        <w:t xml:space="preserve"> </w:t>
      </w:r>
      <w:r w:rsidRPr="00096833">
        <w:t>raportat</w:t>
      </w:r>
      <w:r w:rsidRPr="00096833">
        <w:rPr>
          <w:spacing w:val="-2"/>
        </w:rPr>
        <w:t xml:space="preserve"> </w:t>
      </w:r>
      <w:r w:rsidRPr="00096833">
        <w:t>la</w:t>
      </w:r>
      <w:r w:rsidRPr="00096833">
        <w:rPr>
          <w:spacing w:val="-3"/>
        </w:rPr>
        <w:t xml:space="preserve"> </w:t>
      </w:r>
      <w:r w:rsidRPr="00096833">
        <w:t>aproximativ</w:t>
      </w:r>
      <w:r w:rsidRPr="00096833">
        <w:rPr>
          <w:spacing w:val="-3"/>
        </w:rPr>
        <w:t xml:space="preserve"> </w:t>
      </w:r>
      <w:r w:rsidRPr="00096833">
        <w:t>o</w:t>
      </w:r>
      <w:r w:rsidRPr="00096833">
        <w:rPr>
          <w:spacing w:val="-6"/>
        </w:rPr>
        <w:t xml:space="preserve"> </w:t>
      </w:r>
      <w:r w:rsidRPr="00096833">
        <w:t>treime</w:t>
      </w:r>
      <w:r w:rsidRPr="00096833">
        <w:rPr>
          <w:spacing w:val="-3"/>
        </w:rPr>
        <w:t xml:space="preserve"> </w:t>
      </w:r>
      <w:r w:rsidRPr="00096833">
        <w:t>din</w:t>
      </w:r>
      <w:r w:rsidRPr="00096833">
        <w:rPr>
          <w:spacing w:val="-3"/>
        </w:rPr>
        <w:t xml:space="preserve"> </w:t>
      </w:r>
      <w:r w:rsidRPr="00096833">
        <w:t>cazurile</w:t>
      </w:r>
      <w:r w:rsidRPr="00096833">
        <w:rPr>
          <w:spacing w:val="-3"/>
        </w:rPr>
        <w:t xml:space="preserve"> </w:t>
      </w:r>
      <w:r w:rsidRPr="00096833">
        <w:t>grave</w:t>
      </w:r>
      <w:r w:rsidRPr="00096833">
        <w:rPr>
          <w:spacing w:val="-3"/>
        </w:rPr>
        <w:t xml:space="preserve"> </w:t>
      </w:r>
      <w:r w:rsidRPr="00096833">
        <w:t>de</w:t>
      </w:r>
      <w:r w:rsidRPr="00096833">
        <w:rPr>
          <w:spacing w:val="-3"/>
        </w:rPr>
        <w:t xml:space="preserve"> </w:t>
      </w:r>
      <w:r w:rsidRPr="00096833">
        <w:t>perforaţii</w:t>
      </w:r>
      <w:r w:rsidRPr="00096833">
        <w:rPr>
          <w:spacing w:val="-2"/>
        </w:rPr>
        <w:t xml:space="preserve"> </w:t>
      </w:r>
      <w:r w:rsidRPr="00096833">
        <w:t>gastro-intestinale, reprezentând 0,2%-1% din numărul total al pacienţilor trataţi cu bevacizumab.</w:t>
      </w:r>
    </w:p>
    <w:p w14:paraId="5DC4307A" w14:textId="77777777" w:rsidR="00646352" w:rsidRPr="00096833" w:rsidRDefault="00646352" w:rsidP="00536ABF">
      <w:pPr>
        <w:pStyle w:val="BodyText"/>
      </w:pPr>
    </w:p>
    <w:p w14:paraId="4A84AD22" w14:textId="77777777" w:rsidR="00646352" w:rsidRPr="00096833" w:rsidRDefault="00EF11E9" w:rsidP="00536ABF">
      <w:pPr>
        <w:pStyle w:val="BodyText"/>
      </w:pPr>
      <w:r w:rsidRPr="00096833">
        <w:t>În studiile clinice în care s-a administrat bevacizumab, s-au raportat cazuri de apariţie a fistulelor gastro-intestinale</w:t>
      </w:r>
      <w:r w:rsidRPr="00096833">
        <w:rPr>
          <w:spacing w:val="-2"/>
        </w:rPr>
        <w:t xml:space="preserve"> </w:t>
      </w:r>
      <w:r w:rsidRPr="00096833">
        <w:t>(de</w:t>
      </w:r>
      <w:r w:rsidRPr="00096833">
        <w:rPr>
          <w:spacing w:val="-2"/>
        </w:rPr>
        <w:t xml:space="preserve"> </w:t>
      </w:r>
      <w:r w:rsidRPr="00096833">
        <w:t>toate</w:t>
      </w:r>
      <w:r w:rsidRPr="00096833">
        <w:rPr>
          <w:spacing w:val="-4"/>
        </w:rPr>
        <w:t xml:space="preserve"> </w:t>
      </w:r>
      <w:r w:rsidRPr="00096833">
        <w:t>gradele),</w:t>
      </w:r>
      <w:r w:rsidRPr="00096833">
        <w:rPr>
          <w:spacing w:val="-2"/>
        </w:rPr>
        <w:t xml:space="preserve"> </w:t>
      </w:r>
      <w:r w:rsidRPr="00096833">
        <w:t>cu</w:t>
      </w:r>
      <w:r w:rsidRPr="00096833">
        <w:rPr>
          <w:spacing w:val="-4"/>
        </w:rPr>
        <w:t xml:space="preserve"> </w:t>
      </w:r>
      <w:r w:rsidRPr="00096833">
        <w:t>o</w:t>
      </w:r>
      <w:r w:rsidRPr="00096833">
        <w:rPr>
          <w:spacing w:val="-2"/>
        </w:rPr>
        <w:t xml:space="preserve"> </w:t>
      </w:r>
      <w:r w:rsidRPr="00096833">
        <w:t>incidenţă</w:t>
      </w:r>
      <w:r w:rsidRPr="00096833">
        <w:rPr>
          <w:spacing w:val="-2"/>
        </w:rPr>
        <w:t xml:space="preserve"> </w:t>
      </w:r>
      <w:r w:rsidRPr="00096833">
        <w:t>de</w:t>
      </w:r>
      <w:r w:rsidRPr="00096833">
        <w:rPr>
          <w:spacing w:val="-4"/>
        </w:rPr>
        <w:t xml:space="preserve"> </w:t>
      </w:r>
      <w:r w:rsidRPr="00096833">
        <w:t>până</w:t>
      </w:r>
      <w:r w:rsidRPr="00096833">
        <w:rPr>
          <w:spacing w:val="-4"/>
        </w:rPr>
        <w:t xml:space="preserve"> </w:t>
      </w:r>
      <w:r w:rsidRPr="00096833">
        <w:t>la</w:t>
      </w:r>
      <w:r w:rsidRPr="00096833">
        <w:rPr>
          <w:spacing w:val="-2"/>
        </w:rPr>
        <w:t xml:space="preserve"> </w:t>
      </w:r>
      <w:r w:rsidRPr="00096833">
        <w:t>2%</w:t>
      </w:r>
      <w:r w:rsidRPr="00096833">
        <w:rPr>
          <w:spacing w:val="-2"/>
        </w:rPr>
        <w:t xml:space="preserve"> </w:t>
      </w:r>
      <w:r w:rsidRPr="00096833">
        <w:t>la pacienţii</w:t>
      </w:r>
      <w:r w:rsidRPr="00096833">
        <w:rPr>
          <w:spacing w:val="-4"/>
        </w:rPr>
        <w:t xml:space="preserve"> </w:t>
      </w:r>
      <w:r w:rsidRPr="00096833">
        <w:t>cu</w:t>
      </w:r>
      <w:r w:rsidRPr="00096833">
        <w:rPr>
          <w:spacing w:val="-2"/>
        </w:rPr>
        <w:t xml:space="preserve"> </w:t>
      </w:r>
      <w:r w:rsidRPr="00096833">
        <w:t>neoplazii</w:t>
      </w:r>
      <w:r w:rsidRPr="00096833">
        <w:rPr>
          <w:spacing w:val="-1"/>
        </w:rPr>
        <w:t xml:space="preserve"> </w:t>
      </w:r>
      <w:r w:rsidRPr="00096833">
        <w:t>colorectale şi neoplasm ovarian metastazat, dar mai puţin frecvent la pacienţii cu alte tipuri de neoplazii.</w:t>
      </w:r>
    </w:p>
    <w:p w14:paraId="5EF2D202" w14:textId="77777777" w:rsidR="00646352" w:rsidRPr="00096833" w:rsidRDefault="00646352" w:rsidP="00536ABF"/>
    <w:p w14:paraId="246F7CB5" w14:textId="77777777" w:rsidR="00646352" w:rsidRPr="00096833" w:rsidRDefault="00EF11E9" w:rsidP="00470E10">
      <w:pPr>
        <w:rPr>
          <w:i/>
        </w:rPr>
      </w:pPr>
      <w:r w:rsidRPr="00096833">
        <w:rPr>
          <w:i/>
          <w:u w:val="single"/>
        </w:rPr>
        <w:t>Fistule</w:t>
      </w:r>
      <w:r w:rsidRPr="00096833">
        <w:rPr>
          <w:i/>
          <w:spacing w:val="-5"/>
          <w:u w:val="single"/>
        </w:rPr>
        <w:t xml:space="preserve"> </w:t>
      </w:r>
      <w:r w:rsidRPr="00096833">
        <w:rPr>
          <w:i/>
          <w:u w:val="single"/>
        </w:rPr>
        <w:t>GI-vaginale</w:t>
      </w:r>
      <w:r w:rsidRPr="00096833">
        <w:rPr>
          <w:i/>
          <w:spacing w:val="-5"/>
          <w:u w:val="single"/>
        </w:rPr>
        <w:t xml:space="preserve"> </w:t>
      </w:r>
      <w:r w:rsidRPr="00096833">
        <w:rPr>
          <w:i/>
          <w:u w:val="single"/>
        </w:rPr>
        <w:t>în</w:t>
      </w:r>
      <w:r w:rsidRPr="00096833">
        <w:rPr>
          <w:i/>
          <w:spacing w:val="-7"/>
          <w:u w:val="single"/>
        </w:rPr>
        <w:t xml:space="preserve"> </w:t>
      </w:r>
      <w:r w:rsidRPr="00096833">
        <w:rPr>
          <w:i/>
          <w:u w:val="single"/>
        </w:rPr>
        <w:t>studiul</w:t>
      </w:r>
      <w:r w:rsidRPr="00096833">
        <w:rPr>
          <w:i/>
          <w:spacing w:val="-3"/>
          <w:u w:val="single"/>
        </w:rPr>
        <w:t xml:space="preserve"> </w:t>
      </w:r>
      <w:r w:rsidRPr="00096833">
        <w:rPr>
          <w:i/>
          <w:u w:val="single"/>
        </w:rPr>
        <w:t>GOG-</w:t>
      </w:r>
      <w:r w:rsidRPr="00096833">
        <w:rPr>
          <w:i/>
          <w:spacing w:val="-4"/>
          <w:u w:val="single"/>
        </w:rPr>
        <w:t>0240</w:t>
      </w:r>
    </w:p>
    <w:p w14:paraId="640FE765" w14:textId="77777777" w:rsidR="00646352" w:rsidRPr="00096833" w:rsidRDefault="00EF11E9" w:rsidP="00536ABF">
      <w:pPr>
        <w:pStyle w:val="BodyText"/>
      </w:pPr>
      <w:r w:rsidRPr="00096833">
        <w:t>Într-un studiu clinic desfăşurat la paciente cu neoplasm de col uterin persistent, recurent sau metastazat, incidenţa fistulelor GI-vaginale a fost de 8,3% la pacientele tratate cu bevacizumab şi de 0,9% la cele din grupul de control, toate pacientele prezentând antecedente de radioterapie pelvină. Frecvenţa de apariţie a fistulelor GI-vaginale în grupul tratat cu bevacizumab + chimioterapie a fost mai</w:t>
      </w:r>
      <w:r w:rsidRPr="00096833">
        <w:rPr>
          <w:spacing w:val="-2"/>
        </w:rPr>
        <w:t xml:space="preserve"> </w:t>
      </w:r>
      <w:r w:rsidRPr="00096833">
        <w:t>mare</w:t>
      </w:r>
      <w:r w:rsidRPr="00096833">
        <w:rPr>
          <w:spacing w:val="-4"/>
        </w:rPr>
        <w:t xml:space="preserve"> </w:t>
      </w:r>
      <w:r w:rsidRPr="00096833">
        <w:t>la</w:t>
      </w:r>
      <w:r w:rsidRPr="00096833">
        <w:rPr>
          <w:spacing w:val="-4"/>
        </w:rPr>
        <w:t xml:space="preserve"> </w:t>
      </w:r>
      <w:r w:rsidRPr="00096833">
        <w:t>pacientele</w:t>
      </w:r>
      <w:r w:rsidRPr="00096833">
        <w:rPr>
          <w:spacing w:val="-2"/>
        </w:rPr>
        <w:t xml:space="preserve"> </w:t>
      </w:r>
      <w:r w:rsidRPr="00096833">
        <w:t>care</w:t>
      </w:r>
      <w:r w:rsidRPr="00096833">
        <w:rPr>
          <w:spacing w:val="-4"/>
        </w:rPr>
        <w:t xml:space="preserve"> </w:t>
      </w:r>
      <w:r w:rsidRPr="00096833">
        <w:t>au</w:t>
      </w:r>
      <w:r w:rsidRPr="00096833">
        <w:rPr>
          <w:spacing w:val="-2"/>
        </w:rPr>
        <w:t xml:space="preserve"> </w:t>
      </w:r>
      <w:r w:rsidRPr="00096833">
        <w:t>prezentat</w:t>
      </w:r>
      <w:r w:rsidRPr="00096833">
        <w:rPr>
          <w:spacing w:val="-2"/>
        </w:rPr>
        <w:t xml:space="preserve"> </w:t>
      </w:r>
      <w:r w:rsidRPr="00096833">
        <w:t>recurenţă</w:t>
      </w:r>
      <w:r w:rsidRPr="00096833">
        <w:rPr>
          <w:spacing w:val="-2"/>
        </w:rPr>
        <w:t xml:space="preserve"> </w:t>
      </w:r>
      <w:r w:rsidRPr="00096833">
        <w:t>şi</w:t>
      </w:r>
      <w:r w:rsidRPr="00096833">
        <w:rPr>
          <w:spacing w:val="-2"/>
        </w:rPr>
        <w:t xml:space="preserve"> </w:t>
      </w:r>
      <w:r w:rsidRPr="00096833">
        <w:t>care</w:t>
      </w:r>
      <w:r w:rsidRPr="00096833">
        <w:rPr>
          <w:spacing w:val="-2"/>
        </w:rPr>
        <w:t xml:space="preserve"> </w:t>
      </w:r>
      <w:r w:rsidRPr="00096833">
        <w:t>au</w:t>
      </w:r>
      <w:r w:rsidRPr="00096833">
        <w:rPr>
          <w:spacing w:val="-5"/>
        </w:rPr>
        <w:t xml:space="preserve"> </w:t>
      </w:r>
      <w:r w:rsidRPr="00096833">
        <w:t>avut</w:t>
      </w:r>
      <w:r w:rsidRPr="00096833">
        <w:rPr>
          <w:spacing w:val="-2"/>
        </w:rPr>
        <w:t xml:space="preserve"> </w:t>
      </w:r>
      <w:r w:rsidRPr="00096833">
        <w:t>antecedente</w:t>
      </w:r>
      <w:r w:rsidRPr="00096833">
        <w:rPr>
          <w:spacing w:val="-2"/>
        </w:rPr>
        <w:t xml:space="preserve"> </w:t>
      </w:r>
      <w:r w:rsidRPr="00096833">
        <w:t>de</w:t>
      </w:r>
      <w:r w:rsidRPr="00096833">
        <w:rPr>
          <w:spacing w:val="-2"/>
        </w:rPr>
        <w:t xml:space="preserve"> </w:t>
      </w:r>
      <w:r w:rsidRPr="00096833">
        <w:t>radioterapie</w:t>
      </w:r>
      <w:r w:rsidRPr="00096833">
        <w:rPr>
          <w:spacing w:val="-4"/>
        </w:rPr>
        <w:t xml:space="preserve"> </w:t>
      </w:r>
      <w:r w:rsidRPr="00096833">
        <w:t>(16,7%), comparativ cu pacientele fără radioterapie în antecedente şi/sau fără recurenţe la nivelul câmpului de radioterapie anterior (3,6%). Frecvenţele corespunzătoare la pacientele din grupul de control cărora li s-a administrat numai chimioterapie, au fost de 1,1%, respectiv 0,8%. Pacientele la care apar fistule GI-vaginale pot dezvolta, de asemenea, ocluzii intestinale şi pot necesita intervenţii chirurgicale, precum şi stomii de deviere.</w:t>
      </w:r>
    </w:p>
    <w:p w14:paraId="512CFE02" w14:textId="77777777" w:rsidR="00646352" w:rsidRPr="00096833" w:rsidRDefault="00646352" w:rsidP="00536ABF">
      <w:pPr>
        <w:pStyle w:val="BodyText"/>
      </w:pPr>
    </w:p>
    <w:p w14:paraId="46197748" w14:textId="77777777" w:rsidR="00646352" w:rsidRPr="00096833" w:rsidRDefault="00EF11E9" w:rsidP="00470E10">
      <w:pPr>
        <w:rPr>
          <w:i/>
        </w:rPr>
      </w:pPr>
      <w:r w:rsidRPr="00096833">
        <w:rPr>
          <w:i/>
          <w:u w:val="single"/>
        </w:rPr>
        <w:t>Fistule</w:t>
      </w:r>
      <w:r w:rsidRPr="00096833">
        <w:rPr>
          <w:i/>
          <w:spacing w:val="-5"/>
          <w:u w:val="single"/>
        </w:rPr>
        <w:t xml:space="preserve"> </w:t>
      </w:r>
      <w:r w:rsidRPr="00096833">
        <w:rPr>
          <w:i/>
          <w:u w:val="single"/>
        </w:rPr>
        <w:t>care</w:t>
      </w:r>
      <w:r w:rsidRPr="00096833">
        <w:rPr>
          <w:i/>
          <w:spacing w:val="-3"/>
          <w:u w:val="single"/>
        </w:rPr>
        <w:t xml:space="preserve"> </w:t>
      </w:r>
      <w:r w:rsidRPr="00096833">
        <w:rPr>
          <w:i/>
          <w:u w:val="single"/>
        </w:rPr>
        <w:t>nu</w:t>
      </w:r>
      <w:r w:rsidRPr="00096833">
        <w:rPr>
          <w:i/>
          <w:spacing w:val="-3"/>
          <w:u w:val="single"/>
        </w:rPr>
        <w:t xml:space="preserve"> </w:t>
      </w:r>
      <w:r w:rsidRPr="00096833">
        <w:rPr>
          <w:i/>
          <w:u w:val="single"/>
        </w:rPr>
        <w:t>sunt</w:t>
      </w:r>
      <w:r w:rsidRPr="00096833">
        <w:rPr>
          <w:i/>
          <w:spacing w:val="-4"/>
          <w:u w:val="single"/>
        </w:rPr>
        <w:t xml:space="preserve"> </w:t>
      </w:r>
      <w:r w:rsidRPr="00096833">
        <w:rPr>
          <w:i/>
          <w:u w:val="single"/>
        </w:rPr>
        <w:t>localizate</w:t>
      </w:r>
      <w:r w:rsidRPr="00096833">
        <w:rPr>
          <w:i/>
          <w:spacing w:val="-5"/>
          <w:u w:val="single"/>
        </w:rPr>
        <w:t xml:space="preserve"> </w:t>
      </w:r>
      <w:r w:rsidRPr="00096833">
        <w:rPr>
          <w:i/>
          <w:u w:val="single"/>
        </w:rPr>
        <w:t>la</w:t>
      </w:r>
      <w:r w:rsidRPr="00096833">
        <w:rPr>
          <w:i/>
          <w:spacing w:val="-3"/>
          <w:u w:val="single"/>
        </w:rPr>
        <w:t xml:space="preserve"> </w:t>
      </w:r>
      <w:r w:rsidRPr="00096833">
        <w:rPr>
          <w:i/>
          <w:u w:val="single"/>
        </w:rPr>
        <w:t>nivelul</w:t>
      </w:r>
      <w:r w:rsidRPr="00096833">
        <w:rPr>
          <w:i/>
          <w:spacing w:val="-4"/>
          <w:u w:val="single"/>
        </w:rPr>
        <w:t xml:space="preserve"> </w:t>
      </w:r>
      <w:r w:rsidRPr="00096833">
        <w:rPr>
          <w:i/>
          <w:u w:val="single"/>
        </w:rPr>
        <w:t>tractului</w:t>
      </w:r>
      <w:r w:rsidRPr="00096833">
        <w:rPr>
          <w:i/>
          <w:spacing w:val="-2"/>
          <w:u w:val="single"/>
        </w:rPr>
        <w:t xml:space="preserve"> </w:t>
      </w:r>
      <w:r w:rsidRPr="00096833">
        <w:rPr>
          <w:i/>
          <w:u w:val="single"/>
        </w:rPr>
        <w:t>GI</w:t>
      </w:r>
      <w:r w:rsidRPr="00096833">
        <w:rPr>
          <w:i/>
          <w:spacing w:val="-5"/>
          <w:u w:val="single"/>
        </w:rPr>
        <w:t xml:space="preserve"> </w:t>
      </w:r>
      <w:r w:rsidRPr="00096833">
        <w:rPr>
          <w:i/>
          <w:u w:val="single"/>
        </w:rPr>
        <w:t>(vezi</w:t>
      </w:r>
      <w:r w:rsidRPr="00096833">
        <w:rPr>
          <w:i/>
          <w:spacing w:val="-4"/>
          <w:u w:val="single"/>
        </w:rPr>
        <w:t xml:space="preserve"> </w:t>
      </w:r>
      <w:r w:rsidRPr="00096833">
        <w:rPr>
          <w:i/>
          <w:u w:val="single"/>
        </w:rPr>
        <w:t>pct.</w:t>
      </w:r>
      <w:r w:rsidRPr="00096833">
        <w:rPr>
          <w:i/>
          <w:spacing w:val="-2"/>
          <w:u w:val="single"/>
        </w:rPr>
        <w:t xml:space="preserve"> </w:t>
      </w:r>
      <w:r w:rsidRPr="00096833">
        <w:rPr>
          <w:i/>
          <w:spacing w:val="-4"/>
          <w:u w:val="single"/>
        </w:rPr>
        <w:t>4.4)</w:t>
      </w:r>
    </w:p>
    <w:p w14:paraId="5A01D5DA" w14:textId="77777777" w:rsidR="00646352" w:rsidRPr="00096833" w:rsidRDefault="00EF11E9" w:rsidP="00536ABF">
      <w:pPr>
        <w:pStyle w:val="BodyText"/>
      </w:pPr>
      <w:r w:rsidRPr="00096833">
        <w:t>Administrarea</w:t>
      </w:r>
      <w:r w:rsidRPr="00096833">
        <w:rPr>
          <w:spacing w:val="-7"/>
        </w:rPr>
        <w:t xml:space="preserve"> </w:t>
      </w:r>
      <w:r w:rsidRPr="00096833">
        <w:t>bevacizumab</w:t>
      </w:r>
      <w:r w:rsidRPr="00096833">
        <w:rPr>
          <w:spacing w:val="-4"/>
        </w:rPr>
        <w:t xml:space="preserve"> </w:t>
      </w:r>
      <w:r w:rsidRPr="00096833">
        <w:t>a</w:t>
      </w:r>
      <w:r w:rsidRPr="00096833">
        <w:rPr>
          <w:spacing w:val="-4"/>
        </w:rPr>
        <w:t xml:space="preserve"> </w:t>
      </w:r>
      <w:r w:rsidRPr="00096833">
        <w:t>fost</w:t>
      </w:r>
      <w:r w:rsidRPr="00096833">
        <w:rPr>
          <w:spacing w:val="-5"/>
        </w:rPr>
        <w:t xml:space="preserve"> </w:t>
      </w:r>
      <w:r w:rsidRPr="00096833">
        <w:t>asociată</w:t>
      </w:r>
      <w:r w:rsidRPr="00096833">
        <w:rPr>
          <w:spacing w:val="-5"/>
        </w:rPr>
        <w:t xml:space="preserve"> </w:t>
      </w:r>
      <w:r w:rsidRPr="00096833">
        <w:t>cu</w:t>
      </w:r>
      <w:r w:rsidRPr="00096833">
        <w:rPr>
          <w:spacing w:val="-4"/>
        </w:rPr>
        <w:t xml:space="preserve"> </w:t>
      </w:r>
      <w:r w:rsidRPr="00096833">
        <w:t>cazuri</w:t>
      </w:r>
      <w:r w:rsidRPr="00096833">
        <w:rPr>
          <w:spacing w:val="-3"/>
        </w:rPr>
        <w:t xml:space="preserve"> </w:t>
      </w:r>
      <w:r w:rsidRPr="00096833">
        <w:t>grave</w:t>
      </w:r>
      <w:r w:rsidRPr="00096833">
        <w:rPr>
          <w:spacing w:val="-6"/>
        </w:rPr>
        <w:t xml:space="preserve"> </w:t>
      </w:r>
      <w:r w:rsidRPr="00096833">
        <w:t>de</w:t>
      </w:r>
      <w:r w:rsidRPr="00096833">
        <w:rPr>
          <w:spacing w:val="-5"/>
        </w:rPr>
        <w:t xml:space="preserve"> </w:t>
      </w:r>
      <w:r w:rsidRPr="00096833">
        <w:t>fistule</w:t>
      </w:r>
      <w:r w:rsidRPr="00096833">
        <w:rPr>
          <w:spacing w:val="-4"/>
        </w:rPr>
        <w:t xml:space="preserve"> </w:t>
      </w:r>
      <w:r w:rsidRPr="00096833">
        <w:t>incluzând</w:t>
      </w:r>
      <w:r w:rsidRPr="00096833">
        <w:rPr>
          <w:spacing w:val="-7"/>
        </w:rPr>
        <w:t xml:space="preserve"> </w:t>
      </w:r>
      <w:r w:rsidRPr="00096833">
        <w:t>reacţii</w:t>
      </w:r>
      <w:r w:rsidRPr="00096833">
        <w:rPr>
          <w:spacing w:val="-1"/>
        </w:rPr>
        <w:t xml:space="preserve"> </w:t>
      </w:r>
      <w:r w:rsidRPr="00096833">
        <w:rPr>
          <w:spacing w:val="-2"/>
        </w:rPr>
        <w:t>letale.</w:t>
      </w:r>
    </w:p>
    <w:p w14:paraId="1375FE17" w14:textId="77777777" w:rsidR="00646352" w:rsidRPr="00096833" w:rsidRDefault="00646352" w:rsidP="00536ABF">
      <w:pPr>
        <w:pStyle w:val="BodyText"/>
      </w:pPr>
    </w:p>
    <w:p w14:paraId="30A16F6E" w14:textId="77777777" w:rsidR="00646352" w:rsidRPr="00096833" w:rsidRDefault="00EF11E9" w:rsidP="00536ABF">
      <w:pPr>
        <w:pStyle w:val="BodyText"/>
      </w:pPr>
      <w:r w:rsidRPr="00096833">
        <w:t>Într-un</w:t>
      </w:r>
      <w:r w:rsidRPr="00096833">
        <w:rPr>
          <w:spacing w:val="-1"/>
        </w:rPr>
        <w:t xml:space="preserve"> </w:t>
      </w:r>
      <w:r w:rsidRPr="00096833">
        <w:t>studiu</w:t>
      </w:r>
      <w:r w:rsidRPr="00096833">
        <w:rPr>
          <w:spacing w:val="-4"/>
        </w:rPr>
        <w:t xml:space="preserve"> </w:t>
      </w:r>
      <w:r w:rsidRPr="00096833">
        <w:t>clinic</w:t>
      </w:r>
      <w:r w:rsidRPr="00096833">
        <w:rPr>
          <w:spacing w:val="-1"/>
        </w:rPr>
        <w:t xml:space="preserve"> </w:t>
      </w:r>
      <w:r w:rsidRPr="00096833">
        <w:t>desfăşurat</w:t>
      </w:r>
      <w:r w:rsidRPr="00096833">
        <w:rPr>
          <w:spacing w:val="-2"/>
        </w:rPr>
        <w:t xml:space="preserve"> </w:t>
      </w:r>
      <w:r w:rsidRPr="00096833">
        <w:t>la</w:t>
      </w:r>
      <w:r w:rsidRPr="00096833">
        <w:rPr>
          <w:spacing w:val="-3"/>
        </w:rPr>
        <w:t xml:space="preserve"> </w:t>
      </w:r>
      <w:r w:rsidRPr="00096833">
        <w:t>paciente</w:t>
      </w:r>
      <w:r w:rsidRPr="00096833">
        <w:rPr>
          <w:spacing w:val="-3"/>
        </w:rPr>
        <w:t xml:space="preserve"> </w:t>
      </w:r>
      <w:r w:rsidRPr="00096833">
        <w:t>cu</w:t>
      </w:r>
      <w:r w:rsidRPr="00096833">
        <w:rPr>
          <w:spacing w:val="-1"/>
        </w:rPr>
        <w:t xml:space="preserve"> </w:t>
      </w:r>
      <w:r w:rsidRPr="00096833">
        <w:t>neoplasm de</w:t>
      </w:r>
      <w:r w:rsidRPr="00096833">
        <w:rPr>
          <w:spacing w:val="-3"/>
        </w:rPr>
        <w:t xml:space="preserve"> </w:t>
      </w:r>
      <w:r w:rsidRPr="00096833">
        <w:t>col</w:t>
      </w:r>
      <w:r w:rsidRPr="00096833">
        <w:rPr>
          <w:spacing w:val="-3"/>
        </w:rPr>
        <w:t xml:space="preserve"> </w:t>
      </w:r>
      <w:r w:rsidRPr="00096833">
        <w:t>uterin</w:t>
      </w:r>
      <w:r w:rsidRPr="00096833">
        <w:rPr>
          <w:spacing w:val="-1"/>
        </w:rPr>
        <w:t xml:space="preserve"> </w:t>
      </w:r>
      <w:r w:rsidRPr="00096833">
        <w:t>persistent,</w:t>
      </w:r>
      <w:r w:rsidRPr="00096833">
        <w:rPr>
          <w:spacing w:val="-4"/>
        </w:rPr>
        <w:t xml:space="preserve"> </w:t>
      </w:r>
      <w:r w:rsidRPr="00096833">
        <w:t>recurent</w:t>
      </w:r>
      <w:r w:rsidRPr="00096833">
        <w:rPr>
          <w:spacing w:val="-3"/>
        </w:rPr>
        <w:t xml:space="preserve"> </w:t>
      </w:r>
      <w:r w:rsidRPr="00096833">
        <w:t>sau</w:t>
      </w:r>
      <w:r w:rsidRPr="00096833">
        <w:rPr>
          <w:spacing w:val="-4"/>
        </w:rPr>
        <w:t xml:space="preserve"> </w:t>
      </w:r>
      <w:r w:rsidRPr="00096833">
        <w:t>metastazat (GOG-240),</w:t>
      </w:r>
      <w:r w:rsidRPr="00096833">
        <w:rPr>
          <w:spacing w:val="-2"/>
        </w:rPr>
        <w:t xml:space="preserve"> </w:t>
      </w:r>
      <w:r w:rsidRPr="00096833">
        <w:t>la</w:t>
      </w:r>
      <w:r w:rsidRPr="00096833">
        <w:rPr>
          <w:spacing w:val="-4"/>
        </w:rPr>
        <w:t xml:space="preserve"> </w:t>
      </w:r>
      <w:r w:rsidRPr="00096833">
        <w:t>1,8%</w:t>
      </w:r>
      <w:r w:rsidRPr="00096833">
        <w:rPr>
          <w:spacing w:val="-4"/>
        </w:rPr>
        <w:t xml:space="preserve"> </w:t>
      </w:r>
      <w:r w:rsidRPr="00096833">
        <w:t>dintre</w:t>
      </w:r>
      <w:r w:rsidRPr="00096833">
        <w:rPr>
          <w:spacing w:val="-4"/>
        </w:rPr>
        <w:t xml:space="preserve"> </w:t>
      </w:r>
      <w:r w:rsidRPr="00096833">
        <w:t>pacientele</w:t>
      </w:r>
      <w:r w:rsidRPr="00096833">
        <w:rPr>
          <w:spacing w:val="-4"/>
        </w:rPr>
        <w:t xml:space="preserve"> </w:t>
      </w:r>
      <w:r w:rsidRPr="00096833">
        <w:t>tratate</w:t>
      </w:r>
      <w:r w:rsidRPr="00096833">
        <w:rPr>
          <w:spacing w:val="-2"/>
        </w:rPr>
        <w:t xml:space="preserve"> </w:t>
      </w:r>
      <w:r w:rsidRPr="00096833">
        <w:t>cu</w:t>
      </w:r>
      <w:r w:rsidRPr="00096833">
        <w:rPr>
          <w:spacing w:val="-2"/>
        </w:rPr>
        <w:t xml:space="preserve"> </w:t>
      </w:r>
      <w:r w:rsidRPr="00096833">
        <w:t>bevacizumab</w:t>
      </w:r>
      <w:r w:rsidRPr="00096833">
        <w:rPr>
          <w:spacing w:val="-2"/>
        </w:rPr>
        <w:t xml:space="preserve"> </w:t>
      </w:r>
      <w:r w:rsidRPr="00096833">
        <w:t>şi</w:t>
      </w:r>
      <w:r w:rsidRPr="00096833">
        <w:rPr>
          <w:spacing w:val="-1"/>
        </w:rPr>
        <w:t xml:space="preserve"> </w:t>
      </w:r>
      <w:r w:rsidRPr="00096833">
        <w:t>la</w:t>
      </w:r>
      <w:r w:rsidRPr="00096833">
        <w:rPr>
          <w:spacing w:val="-4"/>
        </w:rPr>
        <w:t xml:space="preserve"> </w:t>
      </w:r>
      <w:r w:rsidRPr="00096833">
        <w:t>1,4%</w:t>
      </w:r>
      <w:r w:rsidRPr="00096833">
        <w:rPr>
          <w:spacing w:val="-2"/>
        </w:rPr>
        <w:t xml:space="preserve"> </w:t>
      </w:r>
      <w:r w:rsidRPr="00096833">
        <w:t>dintre</w:t>
      </w:r>
      <w:r w:rsidRPr="00096833">
        <w:rPr>
          <w:spacing w:val="-2"/>
        </w:rPr>
        <w:t xml:space="preserve"> </w:t>
      </w:r>
      <w:r w:rsidRPr="00096833">
        <w:t>pacientele</w:t>
      </w:r>
      <w:r w:rsidRPr="00096833">
        <w:rPr>
          <w:spacing w:val="-2"/>
        </w:rPr>
        <w:t xml:space="preserve"> </w:t>
      </w:r>
      <w:r w:rsidRPr="00096833">
        <w:t>din</w:t>
      </w:r>
      <w:r w:rsidRPr="00096833">
        <w:rPr>
          <w:spacing w:val="-2"/>
        </w:rPr>
        <w:t xml:space="preserve"> </w:t>
      </w:r>
      <w:r w:rsidRPr="00096833">
        <w:t>grupul</w:t>
      </w:r>
      <w:r w:rsidRPr="00096833">
        <w:rPr>
          <w:spacing w:val="-4"/>
        </w:rPr>
        <w:t xml:space="preserve"> </w:t>
      </w:r>
      <w:r w:rsidRPr="00096833">
        <w:t>de control s-au raportat cazuri de apariţie a fistulelor care nu au fost localizate la nivel gastro-intestinal- vaginal, la nivelul vezicii urinare sau al tractului genital feminin.</w:t>
      </w:r>
    </w:p>
    <w:p w14:paraId="3C3C95D8" w14:textId="77777777" w:rsidR="00646352" w:rsidRPr="00096833" w:rsidRDefault="00646352" w:rsidP="00536ABF">
      <w:pPr>
        <w:pStyle w:val="BodyText"/>
      </w:pPr>
    </w:p>
    <w:p w14:paraId="7B4D52DC" w14:textId="77777777" w:rsidR="00646352" w:rsidRPr="00096833" w:rsidRDefault="00EF11E9" w:rsidP="00536ABF">
      <w:pPr>
        <w:pStyle w:val="BodyText"/>
      </w:pPr>
      <w:r w:rsidRPr="00096833">
        <w:t>Raportări</w:t>
      </w:r>
      <w:r w:rsidRPr="00096833">
        <w:rPr>
          <w:spacing w:val="-3"/>
        </w:rPr>
        <w:t xml:space="preserve"> </w:t>
      </w:r>
      <w:r w:rsidRPr="00096833">
        <w:t>mai</w:t>
      </w:r>
      <w:r w:rsidRPr="00096833">
        <w:rPr>
          <w:spacing w:val="-2"/>
        </w:rPr>
        <w:t xml:space="preserve"> </w:t>
      </w:r>
      <w:r w:rsidRPr="00096833">
        <w:t>puţin</w:t>
      </w:r>
      <w:r w:rsidRPr="00096833">
        <w:rPr>
          <w:spacing w:val="-4"/>
        </w:rPr>
        <w:t xml:space="preserve"> </w:t>
      </w:r>
      <w:r w:rsidRPr="00096833">
        <w:t>frecvente</w:t>
      </w:r>
      <w:r w:rsidRPr="00096833">
        <w:rPr>
          <w:spacing w:val="-1"/>
        </w:rPr>
        <w:t xml:space="preserve"> </w:t>
      </w:r>
      <w:r w:rsidRPr="00096833">
        <w:t>(≥ 0,1%</w:t>
      </w:r>
      <w:r w:rsidRPr="00096833">
        <w:rPr>
          <w:spacing w:val="-1"/>
        </w:rPr>
        <w:t xml:space="preserve"> </w:t>
      </w:r>
      <w:r w:rsidRPr="00096833">
        <w:t>până</w:t>
      </w:r>
      <w:r w:rsidRPr="00096833">
        <w:rPr>
          <w:spacing w:val="-3"/>
        </w:rPr>
        <w:t xml:space="preserve"> </w:t>
      </w:r>
      <w:r w:rsidRPr="00096833">
        <w:t>la</w:t>
      </w:r>
      <w:r w:rsidRPr="00096833">
        <w:rPr>
          <w:spacing w:val="-3"/>
        </w:rPr>
        <w:t xml:space="preserve"> </w:t>
      </w:r>
      <w:r w:rsidRPr="00096833">
        <w:t>&lt;</w:t>
      </w:r>
      <w:r w:rsidRPr="00096833">
        <w:rPr>
          <w:spacing w:val="-1"/>
        </w:rPr>
        <w:t xml:space="preserve"> </w:t>
      </w:r>
      <w:r w:rsidRPr="00096833">
        <w:t>1%)</w:t>
      </w:r>
      <w:r w:rsidRPr="00096833">
        <w:rPr>
          <w:spacing w:val="-1"/>
        </w:rPr>
        <w:t xml:space="preserve"> </w:t>
      </w:r>
      <w:r w:rsidRPr="00096833">
        <w:t>pentru</w:t>
      </w:r>
      <w:r w:rsidRPr="00096833">
        <w:rPr>
          <w:spacing w:val="-2"/>
        </w:rPr>
        <w:t xml:space="preserve"> </w:t>
      </w:r>
      <w:r w:rsidRPr="00096833">
        <w:t>fistule</w:t>
      </w:r>
      <w:r w:rsidRPr="00096833">
        <w:rPr>
          <w:spacing w:val="-1"/>
        </w:rPr>
        <w:t xml:space="preserve"> </w:t>
      </w:r>
      <w:r w:rsidRPr="00096833">
        <w:t>care</w:t>
      </w:r>
      <w:r w:rsidRPr="00096833">
        <w:rPr>
          <w:spacing w:val="-2"/>
        </w:rPr>
        <w:t xml:space="preserve"> </w:t>
      </w:r>
      <w:r w:rsidRPr="00096833">
        <w:t>apar</w:t>
      </w:r>
      <w:r w:rsidRPr="00096833">
        <w:rPr>
          <w:spacing w:val="-3"/>
        </w:rPr>
        <w:t xml:space="preserve"> </w:t>
      </w:r>
      <w:r w:rsidRPr="00096833">
        <w:t>în</w:t>
      </w:r>
      <w:r w:rsidRPr="00096833">
        <w:rPr>
          <w:spacing w:val="-4"/>
        </w:rPr>
        <w:t xml:space="preserve"> </w:t>
      </w:r>
      <w:r w:rsidRPr="00096833">
        <w:t>alte</w:t>
      </w:r>
      <w:r w:rsidRPr="00096833">
        <w:rPr>
          <w:spacing w:val="-1"/>
        </w:rPr>
        <w:t xml:space="preserve"> </w:t>
      </w:r>
      <w:r w:rsidRPr="00096833">
        <w:t>zone</w:t>
      </w:r>
      <w:r w:rsidRPr="00096833">
        <w:rPr>
          <w:spacing w:val="-3"/>
        </w:rPr>
        <w:t xml:space="preserve"> </w:t>
      </w:r>
      <w:r w:rsidRPr="00096833">
        <w:t>din</w:t>
      </w:r>
      <w:r w:rsidRPr="00096833">
        <w:rPr>
          <w:spacing w:val="-4"/>
        </w:rPr>
        <w:t xml:space="preserve"> </w:t>
      </w:r>
      <w:r w:rsidRPr="00096833">
        <w:t>organism decât la nivelul tractului gastro-intestinal (de exemplu fistule bronhopleurale şi biliare) au fost observate pentru indicaţii terapeutice variate. Cazuri de fistule au fost raportate şi în perioada după punerea pe piaţă.</w:t>
      </w:r>
    </w:p>
    <w:p w14:paraId="6070C87E" w14:textId="77777777" w:rsidR="00646352" w:rsidRPr="00096833" w:rsidRDefault="00646352" w:rsidP="00536ABF">
      <w:pPr>
        <w:pStyle w:val="BodyText"/>
      </w:pPr>
    </w:p>
    <w:p w14:paraId="61C86C4D" w14:textId="77777777" w:rsidR="00646352" w:rsidRPr="00096833" w:rsidRDefault="00EF11E9" w:rsidP="00536ABF">
      <w:pPr>
        <w:pStyle w:val="BodyText"/>
      </w:pPr>
      <w:r w:rsidRPr="00096833">
        <w:t>Reacţiile au fost raportate la intervale de timp diferite în cursul tratamentului, variind de la o săptămână</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perioade</w:t>
      </w:r>
      <w:r w:rsidRPr="00096833">
        <w:rPr>
          <w:spacing w:val="-4"/>
        </w:rPr>
        <w:t xml:space="preserve"> </w:t>
      </w:r>
      <w:r w:rsidRPr="00096833">
        <w:t>mai</w:t>
      </w:r>
      <w:r w:rsidRPr="00096833">
        <w:rPr>
          <w:spacing w:val="-1"/>
        </w:rPr>
        <w:t xml:space="preserve"> </w:t>
      </w:r>
      <w:r w:rsidRPr="00096833">
        <w:t>mari</w:t>
      </w:r>
      <w:r w:rsidRPr="00096833">
        <w:rPr>
          <w:spacing w:val="-1"/>
        </w:rPr>
        <w:t xml:space="preserve"> </w:t>
      </w:r>
      <w:r w:rsidRPr="00096833">
        <w:t>de</w:t>
      </w:r>
      <w:r w:rsidRPr="00096833">
        <w:rPr>
          <w:spacing w:val="-4"/>
        </w:rPr>
        <w:t xml:space="preserve"> </w:t>
      </w:r>
      <w:r w:rsidRPr="00096833">
        <w:t>1</w:t>
      </w:r>
      <w:r w:rsidRPr="00096833">
        <w:rPr>
          <w:spacing w:val="-2"/>
        </w:rPr>
        <w:t xml:space="preserve"> </w:t>
      </w:r>
      <w:r w:rsidRPr="00096833">
        <w:t>an</w:t>
      </w:r>
      <w:r w:rsidRPr="00096833">
        <w:rPr>
          <w:spacing w:val="-2"/>
        </w:rPr>
        <w:t xml:space="preserve"> </w:t>
      </w:r>
      <w:r w:rsidRPr="00096833">
        <w:t>de</w:t>
      </w:r>
      <w:r w:rsidRPr="00096833">
        <w:rPr>
          <w:spacing w:val="-2"/>
        </w:rPr>
        <w:t xml:space="preserve"> </w:t>
      </w:r>
      <w:r w:rsidRPr="00096833">
        <w:t>la</w:t>
      </w:r>
      <w:r w:rsidRPr="00096833">
        <w:rPr>
          <w:spacing w:val="-2"/>
        </w:rPr>
        <w:t xml:space="preserve"> </w:t>
      </w:r>
      <w:r w:rsidRPr="00096833">
        <w:t>iniţierea</w:t>
      </w:r>
      <w:r w:rsidRPr="00096833">
        <w:rPr>
          <w:spacing w:val="-4"/>
        </w:rPr>
        <w:t xml:space="preserve"> </w:t>
      </w:r>
      <w:r w:rsidRPr="00096833">
        <w:t>tratamentului</w:t>
      </w:r>
      <w:r w:rsidRPr="00096833">
        <w:rPr>
          <w:spacing w:val="-1"/>
        </w:rPr>
        <w:t xml:space="preserve"> </w:t>
      </w:r>
      <w:r w:rsidRPr="00096833">
        <w:t>cu</w:t>
      </w:r>
      <w:r w:rsidRPr="00096833">
        <w:rPr>
          <w:spacing w:val="-4"/>
        </w:rPr>
        <w:t xml:space="preserve"> </w:t>
      </w:r>
      <w:r w:rsidRPr="00096833">
        <w:t>bevacizumab,</w:t>
      </w:r>
      <w:r w:rsidRPr="00096833">
        <w:rPr>
          <w:spacing w:val="-4"/>
        </w:rPr>
        <w:t xml:space="preserve"> </w:t>
      </w:r>
      <w:r w:rsidRPr="00096833">
        <w:t>majoritatea reacţiilor apărând în cursul primelor 6 luni de terapie.</w:t>
      </w:r>
    </w:p>
    <w:p w14:paraId="60EFC0B4" w14:textId="77777777" w:rsidR="00646352" w:rsidRPr="00096833" w:rsidRDefault="00646352" w:rsidP="00536ABF">
      <w:pPr>
        <w:pStyle w:val="BodyText"/>
      </w:pPr>
    </w:p>
    <w:p w14:paraId="68C0A775" w14:textId="77777777" w:rsidR="00646352" w:rsidRPr="00096833" w:rsidRDefault="00EF11E9" w:rsidP="00470E10">
      <w:pPr>
        <w:rPr>
          <w:i/>
        </w:rPr>
      </w:pPr>
      <w:r w:rsidRPr="00096833">
        <w:rPr>
          <w:i/>
          <w:u w:val="single"/>
        </w:rPr>
        <w:t>Complicaţiile</w:t>
      </w:r>
      <w:r w:rsidRPr="00096833">
        <w:rPr>
          <w:i/>
          <w:spacing w:val="-6"/>
          <w:u w:val="single"/>
        </w:rPr>
        <w:t xml:space="preserve"> </w:t>
      </w:r>
      <w:r w:rsidRPr="00096833">
        <w:rPr>
          <w:i/>
          <w:u w:val="single"/>
        </w:rPr>
        <w:t>cicatrizării</w:t>
      </w:r>
      <w:r w:rsidRPr="00096833">
        <w:rPr>
          <w:i/>
          <w:spacing w:val="-5"/>
          <w:u w:val="single"/>
        </w:rPr>
        <w:t xml:space="preserve"> </w:t>
      </w:r>
      <w:r w:rsidRPr="00096833">
        <w:rPr>
          <w:i/>
          <w:u w:val="single"/>
        </w:rPr>
        <w:t>plăgilor</w:t>
      </w:r>
      <w:r w:rsidRPr="00096833">
        <w:rPr>
          <w:i/>
          <w:spacing w:val="-7"/>
          <w:u w:val="single"/>
        </w:rPr>
        <w:t xml:space="preserve"> </w:t>
      </w:r>
      <w:r w:rsidRPr="00096833">
        <w:rPr>
          <w:i/>
          <w:u w:val="single"/>
        </w:rPr>
        <w:t>(vezi</w:t>
      </w:r>
      <w:r w:rsidRPr="00096833">
        <w:rPr>
          <w:i/>
          <w:spacing w:val="-8"/>
          <w:u w:val="single"/>
        </w:rPr>
        <w:t xml:space="preserve"> </w:t>
      </w:r>
      <w:r w:rsidRPr="00096833">
        <w:rPr>
          <w:i/>
          <w:u w:val="single"/>
        </w:rPr>
        <w:t>pct.</w:t>
      </w:r>
      <w:r w:rsidRPr="00096833">
        <w:rPr>
          <w:i/>
          <w:spacing w:val="-5"/>
          <w:u w:val="single"/>
        </w:rPr>
        <w:t xml:space="preserve"> </w:t>
      </w:r>
      <w:r w:rsidRPr="00096833">
        <w:rPr>
          <w:i/>
          <w:spacing w:val="-4"/>
          <w:u w:val="single"/>
        </w:rPr>
        <w:t>4.4)</w:t>
      </w:r>
    </w:p>
    <w:p w14:paraId="41E52D30" w14:textId="77777777" w:rsidR="00646352" w:rsidRPr="00096833" w:rsidRDefault="00EF11E9" w:rsidP="00536ABF">
      <w:pPr>
        <w:pStyle w:val="BodyText"/>
      </w:pPr>
      <w:r w:rsidRPr="00096833">
        <w:t>Deoarece bevacizumab poate afecta negativ procesul de cicatrizare al plăgilor, pacienţii supuşi unei intervenţii</w:t>
      </w:r>
      <w:r w:rsidRPr="00096833">
        <w:rPr>
          <w:spacing w:val="-4"/>
        </w:rPr>
        <w:t xml:space="preserve"> </w:t>
      </w:r>
      <w:r w:rsidRPr="00096833">
        <w:t>chirurgicale</w:t>
      </w:r>
      <w:r w:rsidRPr="00096833">
        <w:rPr>
          <w:spacing w:val="-2"/>
        </w:rPr>
        <w:t xml:space="preserve"> </w:t>
      </w:r>
      <w:r w:rsidRPr="00096833">
        <w:t>importante</w:t>
      </w:r>
      <w:r w:rsidRPr="00096833">
        <w:rPr>
          <w:spacing w:val="-4"/>
        </w:rPr>
        <w:t xml:space="preserve"> </w:t>
      </w:r>
      <w:r w:rsidRPr="00096833">
        <w:t>în</w:t>
      </w:r>
      <w:r w:rsidRPr="00096833">
        <w:rPr>
          <w:spacing w:val="-2"/>
        </w:rPr>
        <w:t xml:space="preserve"> </w:t>
      </w:r>
      <w:r w:rsidRPr="00096833">
        <w:t>ultimele</w:t>
      </w:r>
      <w:r w:rsidRPr="00096833">
        <w:rPr>
          <w:spacing w:val="-2"/>
        </w:rPr>
        <w:t xml:space="preserve"> </w:t>
      </w:r>
      <w:r w:rsidRPr="00096833">
        <w:t>28</w:t>
      </w:r>
      <w:r w:rsidRPr="00096833">
        <w:rPr>
          <w:spacing w:val="-4"/>
        </w:rPr>
        <w:t xml:space="preserve"> </w:t>
      </w:r>
      <w:r w:rsidRPr="00096833">
        <w:t>zile</w:t>
      </w:r>
      <w:r w:rsidRPr="00096833">
        <w:rPr>
          <w:spacing w:val="-2"/>
        </w:rPr>
        <w:t xml:space="preserve"> </w:t>
      </w:r>
      <w:r w:rsidRPr="00096833">
        <w:t>au</w:t>
      </w:r>
      <w:r w:rsidRPr="00096833">
        <w:rPr>
          <w:spacing w:val="-2"/>
        </w:rPr>
        <w:t xml:space="preserve"> </w:t>
      </w:r>
      <w:r w:rsidRPr="00096833">
        <w:t>fost</w:t>
      </w:r>
      <w:r w:rsidRPr="00096833">
        <w:rPr>
          <w:spacing w:val="-1"/>
        </w:rPr>
        <w:t xml:space="preserve"> </w:t>
      </w:r>
      <w:r w:rsidRPr="00096833">
        <w:t>excluşi</w:t>
      </w:r>
      <w:r w:rsidRPr="00096833">
        <w:rPr>
          <w:spacing w:val="-1"/>
        </w:rPr>
        <w:t xml:space="preserve"> </w:t>
      </w:r>
      <w:r w:rsidRPr="00096833">
        <w:t>de</w:t>
      </w:r>
      <w:r w:rsidRPr="00096833">
        <w:rPr>
          <w:spacing w:val="-2"/>
        </w:rPr>
        <w:t xml:space="preserve"> </w:t>
      </w:r>
      <w:r w:rsidRPr="00096833">
        <w:t>la</w:t>
      </w:r>
      <w:r w:rsidRPr="00096833">
        <w:rPr>
          <w:spacing w:val="-2"/>
        </w:rPr>
        <w:t xml:space="preserve"> </w:t>
      </w:r>
      <w:r w:rsidRPr="00096833">
        <w:t>înrolarea</w:t>
      </w:r>
      <w:r w:rsidRPr="00096833">
        <w:rPr>
          <w:spacing w:val="-2"/>
        </w:rPr>
        <w:t xml:space="preserve"> </w:t>
      </w:r>
      <w:r w:rsidRPr="00096833">
        <w:t>în</w:t>
      </w:r>
      <w:r w:rsidRPr="00096833">
        <w:rPr>
          <w:spacing w:val="-2"/>
        </w:rPr>
        <w:t xml:space="preserve"> </w:t>
      </w:r>
      <w:r w:rsidRPr="00096833">
        <w:t>studiile</w:t>
      </w:r>
      <w:r w:rsidRPr="00096833">
        <w:rPr>
          <w:spacing w:val="-4"/>
        </w:rPr>
        <w:t xml:space="preserve"> </w:t>
      </w:r>
      <w:r w:rsidRPr="00096833">
        <w:t>clinice de fază III.</w:t>
      </w:r>
    </w:p>
    <w:p w14:paraId="100363AE" w14:textId="77777777" w:rsidR="00646352" w:rsidRPr="00096833" w:rsidRDefault="00646352" w:rsidP="00536ABF">
      <w:pPr>
        <w:pStyle w:val="BodyText"/>
      </w:pPr>
    </w:p>
    <w:p w14:paraId="6D13CA7F" w14:textId="77777777" w:rsidR="00646352" w:rsidRPr="00096833" w:rsidRDefault="00EF11E9" w:rsidP="00536ABF">
      <w:pPr>
        <w:pStyle w:val="BodyText"/>
      </w:pPr>
      <w:r w:rsidRPr="00096833">
        <w:t xml:space="preserve">În studiile clinice pentru carcinom metastazat de colon sau de rect s-a observat că, la pacienţii care au fost supuşi unei intervenţii chirurgicale importante cu 28 până la 60 de zile înainte de începerea </w:t>
      </w:r>
      <w:r w:rsidRPr="00096833">
        <w:lastRenderedPageBreak/>
        <w:t>tratamentului cu bevacizumab, nu a existat un risc crescut de sângerare postoperatorie sau complicaţii ale</w:t>
      </w:r>
      <w:r w:rsidRPr="00096833">
        <w:rPr>
          <w:spacing w:val="-4"/>
        </w:rPr>
        <w:t xml:space="preserve"> </w:t>
      </w:r>
      <w:r w:rsidRPr="00096833">
        <w:t>cicatrizării</w:t>
      </w:r>
      <w:r w:rsidRPr="00096833">
        <w:rPr>
          <w:spacing w:val="-4"/>
        </w:rPr>
        <w:t xml:space="preserve"> </w:t>
      </w:r>
      <w:r w:rsidRPr="00096833">
        <w:t>plăgilor.</w:t>
      </w:r>
      <w:r w:rsidRPr="00096833">
        <w:rPr>
          <w:spacing w:val="-2"/>
        </w:rPr>
        <w:t xml:space="preserve"> </w:t>
      </w:r>
      <w:r w:rsidRPr="00096833">
        <w:t>O</w:t>
      </w:r>
      <w:r w:rsidRPr="00096833">
        <w:rPr>
          <w:spacing w:val="-6"/>
        </w:rPr>
        <w:t xml:space="preserve"> </w:t>
      </w:r>
      <w:r w:rsidRPr="00096833">
        <w:t>incidenţă</w:t>
      </w:r>
      <w:r w:rsidRPr="00096833">
        <w:rPr>
          <w:spacing w:val="-4"/>
        </w:rPr>
        <w:t xml:space="preserve"> </w:t>
      </w:r>
      <w:r w:rsidRPr="00096833">
        <w:t>crescută</w:t>
      </w:r>
      <w:r w:rsidRPr="00096833">
        <w:rPr>
          <w:spacing w:val="-4"/>
        </w:rPr>
        <w:t xml:space="preserve"> </w:t>
      </w:r>
      <w:r w:rsidRPr="00096833">
        <w:t>a</w:t>
      </w:r>
      <w:r w:rsidRPr="00096833">
        <w:rPr>
          <w:spacing w:val="-2"/>
        </w:rPr>
        <w:t xml:space="preserve"> </w:t>
      </w:r>
      <w:r w:rsidRPr="00096833">
        <w:t>sângerării</w:t>
      </w:r>
      <w:r w:rsidRPr="00096833">
        <w:rPr>
          <w:spacing w:val="-1"/>
        </w:rPr>
        <w:t xml:space="preserve"> </w:t>
      </w:r>
      <w:r w:rsidRPr="00096833">
        <w:t>postoperatorii</w:t>
      </w:r>
      <w:r w:rsidRPr="00096833">
        <w:rPr>
          <w:spacing w:val="-4"/>
        </w:rPr>
        <w:t xml:space="preserve"> </w:t>
      </w:r>
      <w:r w:rsidRPr="00096833">
        <w:t>sau</w:t>
      </w:r>
      <w:r w:rsidRPr="00096833">
        <w:rPr>
          <w:spacing w:val="-5"/>
        </w:rPr>
        <w:t xml:space="preserve"> </w:t>
      </w:r>
      <w:r w:rsidRPr="00096833">
        <w:t>a</w:t>
      </w:r>
      <w:r w:rsidRPr="00096833">
        <w:rPr>
          <w:spacing w:val="-2"/>
        </w:rPr>
        <w:t xml:space="preserve"> </w:t>
      </w:r>
      <w:r w:rsidRPr="00096833">
        <w:t>complicaţiilor</w:t>
      </w:r>
      <w:r w:rsidRPr="00096833">
        <w:rPr>
          <w:spacing w:val="-2"/>
        </w:rPr>
        <w:t xml:space="preserve"> </w:t>
      </w:r>
      <w:r w:rsidRPr="00096833">
        <w:t>cicatrizării plăgilor, apărute</w:t>
      </w:r>
      <w:r w:rsidRPr="00096833">
        <w:rPr>
          <w:spacing w:val="-1"/>
        </w:rPr>
        <w:t xml:space="preserve"> </w:t>
      </w:r>
      <w:r w:rsidRPr="00096833">
        <w:t>în decursul a 60</w:t>
      </w:r>
      <w:r w:rsidRPr="00096833">
        <w:rPr>
          <w:spacing w:val="-1"/>
        </w:rPr>
        <w:t xml:space="preserve"> </w:t>
      </w:r>
      <w:r w:rsidRPr="00096833">
        <w:t>zile de la intervenţia</w:t>
      </w:r>
      <w:r w:rsidRPr="00096833">
        <w:rPr>
          <w:spacing w:val="-1"/>
        </w:rPr>
        <w:t xml:space="preserve"> </w:t>
      </w:r>
      <w:r w:rsidRPr="00096833">
        <w:t>chirurgicală,</w:t>
      </w:r>
      <w:r w:rsidRPr="00096833">
        <w:rPr>
          <w:spacing w:val="-1"/>
        </w:rPr>
        <w:t xml:space="preserve"> </w:t>
      </w:r>
      <w:r w:rsidRPr="00096833">
        <w:t>a fost observată la pacienţii supuşi unei operaţii chirurgicale importante în timpul tratamentului cu bevacizumab. Incidenţa a variat între 10% (4/40) şi 20% (3/15).</w:t>
      </w:r>
    </w:p>
    <w:p w14:paraId="2B4C647F" w14:textId="77777777" w:rsidR="00646352" w:rsidRPr="00096833" w:rsidRDefault="00646352" w:rsidP="00536ABF">
      <w:pPr>
        <w:pStyle w:val="BodyText"/>
      </w:pPr>
    </w:p>
    <w:p w14:paraId="2CB82771" w14:textId="77777777" w:rsidR="00646352" w:rsidRPr="00096833" w:rsidRDefault="00EF11E9" w:rsidP="00536ABF">
      <w:pPr>
        <w:pStyle w:val="BodyText"/>
      </w:pPr>
      <w:r w:rsidRPr="00096833">
        <w:t>Au</w:t>
      </w:r>
      <w:r w:rsidRPr="00096833">
        <w:rPr>
          <w:spacing w:val="-4"/>
        </w:rPr>
        <w:t xml:space="preserve"> </w:t>
      </w:r>
      <w:r w:rsidRPr="00096833">
        <w:t>fost</w:t>
      </w:r>
      <w:r w:rsidRPr="00096833">
        <w:rPr>
          <w:spacing w:val="-3"/>
        </w:rPr>
        <w:t xml:space="preserve"> </w:t>
      </w:r>
      <w:r w:rsidRPr="00096833">
        <w:t>raportate</w:t>
      </w:r>
      <w:r w:rsidRPr="00096833">
        <w:rPr>
          <w:spacing w:val="-4"/>
        </w:rPr>
        <w:t xml:space="preserve"> </w:t>
      </w:r>
      <w:r w:rsidRPr="00096833">
        <w:t>complicaţii</w:t>
      </w:r>
      <w:r w:rsidRPr="00096833">
        <w:rPr>
          <w:spacing w:val="-3"/>
        </w:rPr>
        <w:t xml:space="preserve"> </w:t>
      </w:r>
      <w:r w:rsidRPr="00096833">
        <w:t>grave</w:t>
      </w:r>
      <w:r w:rsidRPr="00096833">
        <w:rPr>
          <w:spacing w:val="-4"/>
        </w:rPr>
        <w:t xml:space="preserve"> </w:t>
      </w:r>
      <w:r w:rsidRPr="00096833">
        <w:t>ale</w:t>
      </w:r>
      <w:r w:rsidRPr="00096833">
        <w:rPr>
          <w:spacing w:val="-4"/>
        </w:rPr>
        <w:t xml:space="preserve"> </w:t>
      </w:r>
      <w:r w:rsidRPr="00096833">
        <w:t>cicatrizării</w:t>
      </w:r>
      <w:r w:rsidRPr="00096833">
        <w:rPr>
          <w:spacing w:val="-3"/>
        </w:rPr>
        <w:t xml:space="preserve"> </w:t>
      </w:r>
      <w:r w:rsidRPr="00096833">
        <w:t>plăgilor,</w:t>
      </w:r>
      <w:r w:rsidRPr="00096833">
        <w:rPr>
          <w:spacing w:val="-4"/>
        </w:rPr>
        <w:t xml:space="preserve"> </w:t>
      </w:r>
      <w:r w:rsidRPr="00096833">
        <w:t>incluzând</w:t>
      </w:r>
      <w:r w:rsidRPr="00096833">
        <w:rPr>
          <w:spacing w:val="-4"/>
        </w:rPr>
        <w:t xml:space="preserve"> </w:t>
      </w:r>
      <w:r w:rsidRPr="00096833">
        <w:t>complicaţii</w:t>
      </w:r>
      <w:r w:rsidRPr="00096833">
        <w:rPr>
          <w:spacing w:val="-6"/>
        </w:rPr>
        <w:t xml:space="preserve"> </w:t>
      </w:r>
      <w:r w:rsidRPr="00096833">
        <w:t>la</w:t>
      </w:r>
      <w:r w:rsidRPr="00096833">
        <w:rPr>
          <w:spacing w:val="-4"/>
        </w:rPr>
        <w:t xml:space="preserve"> </w:t>
      </w:r>
      <w:r w:rsidRPr="00096833">
        <w:t>nivelul anastomozei, unele dintre acestea ducând la deces.</w:t>
      </w:r>
    </w:p>
    <w:p w14:paraId="2FCDE295" w14:textId="77777777" w:rsidR="00646352" w:rsidRPr="00096833" w:rsidRDefault="00646352" w:rsidP="00536ABF">
      <w:pPr>
        <w:pStyle w:val="BodyText"/>
      </w:pPr>
    </w:p>
    <w:p w14:paraId="087A4161" w14:textId="77777777" w:rsidR="00646352" w:rsidRPr="00096833" w:rsidRDefault="00EF11E9" w:rsidP="00536ABF">
      <w:pPr>
        <w:pStyle w:val="BodyText"/>
      </w:pPr>
      <w:r w:rsidRPr="00096833">
        <w:t>Complicaţii</w:t>
      </w:r>
      <w:r w:rsidRPr="00096833">
        <w:rPr>
          <w:spacing w:val="-4"/>
        </w:rPr>
        <w:t xml:space="preserve"> </w:t>
      </w:r>
      <w:r w:rsidRPr="00096833">
        <w:t>ale</w:t>
      </w:r>
      <w:r w:rsidRPr="00096833">
        <w:rPr>
          <w:spacing w:val="-4"/>
        </w:rPr>
        <w:t xml:space="preserve"> </w:t>
      </w:r>
      <w:r w:rsidRPr="00096833">
        <w:t>cicatrizării</w:t>
      </w:r>
      <w:r w:rsidRPr="00096833">
        <w:rPr>
          <w:spacing w:val="-4"/>
        </w:rPr>
        <w:t xml:space="preserve"> </w:t>
      </w:r>
      <w:r w:rsidRPr="00096833">
        <w:t>plăgilor</w:t>
      </w:r>
      <w:r w:rsidRPr="00096833">
        <w:rPr>
          <w:spacing w:val="-2"/>
        </w:rPr>
        <w:t xml:space="preserve"> </w:t>
      </w:r>
      <w:r w:rsidRPr="00096833">
        <w:t>de</w:t>
      </w:r>
      <w:r w:rsidRPr="00096833">
        <w:rPr>
          <w:spacing w:val="-2"/>
        </w:rPr>
        <w:t xml:space="preserve"> </w:t>
      </w:r>
      <w:r w:rsidRPr="00096833">
        <w:t>Grad</w:t>
      </w:r>
      <w:r w:rsidRPr="00096833">
        <w:rPr>
          <w:spacing w:val="-2"/>
        </w:rPr>
        <w:t xml:space="preserve"> </w:t>
      </w:r>
      <w:r w:rsidRPr="00096833">
        <w:t>3-5</w:t>
      </w:r>
      <w:r w:rsidRPr="00096833">
        <w:rPr>
          <w:spacing w:val="-5"/>
        </w:rPr>
        <w:t xml:space="preserve"> </w:t>
      </w:r>
      <w:r w:rsidRPr="00096833">
        <w:t>au</w:t>
      </w:r>
      <w:r w:rsidRPr="00096833">
        <w:rPr>
          <w:spacing w:val="-2"/>
        </w:rPr>
        <w:t xml:space="preserve"> </w:t>
      </w:r>
      <w:r w:rsidRPr="00096833">
        <w:t>fost</w:t>
      </w:r>
      <w:r w:rsidRPr="00096833">
        <w:rPr>
          <w:spacing w:val="-3"/>
        </w:rPr>
        <w:t xml:space="preserve"> </w:t>
      </w:r>
      <w:r w:rsidRPr="00096833">
        <w:t>observate</w:t>
      </w:r>
      <w:r w:rsidRPr="00096833">
        <w:rPr>
          <w:spacing w:val="-2"/>
        </w:rPr>
        <w:t xml:space="preserve"> </w:t>
      </w:r>
      <w:r w:rsidRPr="00096833">
        <w:t>în</w:t>
      </w:r>
      <w:r w:rsidRPr="00096833">
        <w:rPr>
          <w:spacing w:val="-2"/>
        </w:rPr>
        <w:t xml:space="preserve"> </w:t>
      </w:r>
      <w:r w:rsidRPr="00096833">
        <w:t>studiile</w:t>
      </w:r>
      <w:r w:rsidRPr="00096833">
        <w:rPr>
          <w:spacing w:val="-2"/>
        </w:rPr>
        <w:t xml:space="preserve"> </w:t>
      </w:r>
      <w:r w:rsidRPr="00096833">
        <w:t>clinice</w:t>
      </w:r>
      <w:r w:rsidRPr="00096833">
        <w:rPr>
          <w:spacing w:val="-2"/>
        </w:rPr>
        <w:t xml:space="preserve"> </w:t>
      </w:r>
      <w:r w:rsidRPr="00096833">
        <w:t>la</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1,1% dintre pacienţii cu neoplasm mamar metastazat şi recidivant local, cărora li s-a administrat bevacizumab, comparativ cu până la 0,9% dintre pacienţii din braţul de control (NCI-CTCAE versiunea 3.0).</w:t>
      </w:r>
    </w:p>
    <w:p w14:paraId="552AD225" w14:textId="77777777" w:rsidR="00646352" w:rsidRPr="00096833" w:rsidRDefault="00646352" w:rsidP="00536ABF">
      <w:pPr>
        <w:pStyle w:val="BodyText"/>
      </w:pPr>
    </w:p>
    <w:p w14:paraId="66CCC036" w14:textId="77777777" w:rsidR="00646352" w:rsidRPr="00096833" w:rsidRDefault="00EF11E9" w:rsidP="00536ABF">
      <w:pPr>
        <w:pStyle w:val="BodyText"/>
      </w:pPr>
      <w:r w:rsidRPr="00096833">
        <w:t>În</w:t>
      </w:r>
      <w:r w:rsidRPr="00096833">
        <w:rPr>
          <w:spacing w:val="-3"/>
        </w:rPr>
        <w:t xml:space="preserve"> </w:t>
      </w:r>
      <w:r w:rsidRPr="00096833">
        <w:t>studiile</w:t>
      </w:r>
      <w:r w:rsidRPr="00096833">
        <w:rPr>
          <w:spacing w:val="-3"/>
        </w:rPr>
        <w:t xml:space="preserve"> </w:t>
      </w:r>
      <w:r w:rsidRPr="00096833">
        <w:t>clinice</w:t>
      </w:r>
      <w:r w:rsidRPr="00096833">
        <w:rPr>
          <w:spacing w:val="-3"/>
        </w:rPr>
        <w:t xml:space="preserve"> </w:t>
      </w:r>
      <w:r w:rsidRPr="00096833">
        <w:t>la</w:t>
      </w:r>
      <w:r w:rsidRPr="00096833">
        <w:rPr>
          <w:spacing w:val="-5"/>
        </w:rPr>
        <w:t xml:space="preserve"> </w:t>
      </w:r>
      <w:r w:rsidRPr="00096833">
        <w:t>pacienţi</w:t>
      </w:r>
      <w:r w:rsidRPr="00096833">
        <w:rPr>
          <w:spacing w:val="-2"/>
        </w:rPr>
        <w:t xml:space="preserve"> </w:t>
      </w:r>
      <w:r w:rsidRPr="00096833">
        <w:t>cu</w:t>
      </w:r>
      <w:r w:rsidRPr="00096833">
        <w:rPr>
          <w:spacing w:val="-3"/>
        </w:rPr>
        <w:t xml:space="preserve"> </w:t>
      </w:r>
      <w:r w:rsidRPr="00096833">
        <w:t>neoplasm</w:t>
      </w:r>
      <w:r w:rsidRPr="00096833">
        <w:rPr>
          <w:spacing w:val="-2"/>
        </w:rPr>
        <w:t xml:space="preserve"> </w:t>
      </w:r>
      <w:r w:rsidRPr="00096833">
        <w:t>ovarian,</w:t>
      </w:r>
      <w:r w:rsidRPr="00096833">
        <w:rPr>
          <w:spacing w:val="-3"/>
        </w:rPr>
        <w:t xml:space="preserve"> </w:t>
      </w:r>
      <w:r w:rsidRPr="00096833">
        <w:t>au</w:t>
      </w:r>
      <w:r w:rsidRPr="00096833">
        <w:rPr>
          <w:spacing w:val="-3"/>
        </w:rPr>
        <w:t xml:space="preserve"> </w:t>
      </w:r>
      <w:r w:rsidRPr="00096833">
        <w:t>fost</w:t>
      </w:r>
      <w:r w:rsidRPr="00096833">
        <w:rPr>
          <w:spacing w:val="-2"/>
        </w:rPr>
        <w:t xml:space="preserve"> </w:t>
      </w:r>
      <w:r w:rsidRPr="00096833">
        <w:t>observate</w:t>
      </w:r>
      <w:r w:rsidRPr="00096833">
        <w:rPr>
          <w:spacing w:val="-3"/>
        </w:rPr>
        <w:t xml:space="preserve"> </w:t>
      </w:r>
      <w:r w:rsidRPr="00096833">
        <w:t>complicaţii</w:t>
      </w:r>
      <w:r w:rsidRPr="00096833">
        <w:rPr>
          <w:spacing w:val="-2"/>
        </w:rPr>
        <w:t xml:space="preserve"> </w:t>
      </w:r>
      <w:r w:rsidRPr="00096833">
        <w:t>ale</w:t>
      </w:r>
      <w:r w:rsidRPr="00096833">
        <w:rPr>
          <w:spacing w:val="-3"/>
        </w:rPr>
        <w:t xml:space="preserve"> </w:t>
      </w:r>
      <w:r w:rsidRPr="00096833">
        <w:t>cicatrizării</w:t>
      </w:r>
      <w:r w:rsidRPr="00096833">
        <w:rPr>
          <w:spacing w:val="-2"/>
        </w:rPr>
        <w:t xml:space="preserve"> </w:t>
      </w:r>
      <w:r w:rsidRPr="00096833">
        <w:t>plăgilor de Grad 3-5 la până la 1,8% dintre pacienţii din braţul de tratament cu bevacizumab, comparativ cu 0,1% dintre pacienţii din braţul de control (NCI-CTCAE versiunea 3.0).</w:t>
      </w:r>
    </w:p>
    <w:p w14:paraId="57F6D199" w14:textId="77777777" w:rsidR="00646352" w:rsidRPr="00096833" w:rsidRDefault="00646352" w:rsidP="00536ABF"/>
    <w:p w14:paraId="32D3CFB2" w14:textId="77777777" w:rsidR="00646352" w:rsidRPr="00096833" w:rsidRDefault="00EF11E9" w:rsidP="00470E10">
      <w:pPr>
        <w:rPr>
          <w:i/>
        </w:rPr>
      </w:pPr>
      <w:r w:rsidRPr="00096833">
        <w:rPr>
          <w:i/>
          <w:u w:val="single"/>
        </w:rPr>
        <w:t>Hipertensiune</w:t>
      </w:r>
      <w:r w:rsidRPr="00096833">
        <w:rPr>
          <w:i/>
          <w:spacing w:val="-7"/>
          <w:u w:val="single"/>
        </w:rPr>
        <w:t xml:space="preserve"> </w:t>
      </w:r>
      <w:r w:rsidRPr="00096833">
        <w:rPr>
          <w:i/>
          <w:u w:val="single"/>
        </w:rPr>
        <w:t>arterială</w:t>
      </w:r>
      <w:r w:rsidRPr="00096833">
        <w:rPr>
          <w:i/>
          <w:spacing w:val="-7"/>
          <w:u w:val="single"/>
        </w:rPr>
        <w:t xml:space="preserve"> </w:t>
      </w:r>
      <w:r w:rsidRPr="00096833">
        <w:rPr>
          <w:i/>
          <w:u w:val="single"/>
        </w:rPr>
        <w:t>(vezi</w:t>
      </w:r>
      <w:r w:rsidRPr="00096833">
        <w:rPr>
          <w:i/>
          <w:spacing w:val="-7"/>
          <w:u w:val="single"/>
        </w:rPr>
        <w:t xml:space="preserve"> </w:t>
      </w:r>
      <w:r w:rsidRPr="00096833">
        <w:rPr>
          <w:i/>
          <w:u w:val="single"/>
        </w:rPr>
        <w:t>pct.</w:t>
      </w:r>
      <w:r w:rsidRPr="00096833">
        <w:rPr>
          <w:i/>
          <w:spacing w:val="-6"/>
          <w:u w:val="single"/>
        </w:rPr>
        <w:t xml:space="preserve"> </w:t>
      </w:r>
      <w:r w:rsidRPr="00096833">
        <w:rPr>
          <w:i/>
          <w:spacing w:val="-4"/>
          <w:u w:val="single"/>
        </w:rPr>
        <w:t>4.4)</w:t>
      </w:r>
    </w:p>
    <w:p w14:paraId="02D3B5D6" w14:textId="77777777" w:rsidR="00646352" w:rsidRPr="00096833" w:rsidRDefault="00EF11E9" w:rsidP="00536ABF">
      <w:pPr>
        <w:pStyle w:val="BodyText"/>
      </w:pPr>
      <w:r w:rsidRPr="00096833">
        <w:t>În studiile clinice, cu excepţia studiului JO25567, incidenţa totală a hipertensiunii arteriale (toate gradele) a variat între valori de până la 42,1% în braţele de tratament în care a fost administrat bevacizumab comparativ cu până la 14% în braţele de control. Incidenţa totală a hipertensiunii arteriale de Grad 3 şi 4 conform NCI-CTC la pacienţii trataţi cu bevacizumab a variat de la 0,4% la 17,9%.</w:t>
      </w:r>
      <w:r w:rsidRPr="00096833">
        <w:rPr>
          <w:spacing w:val="-2"/>
        </w:rPr>
        <w:t xml:space="preserve"> </w:t>
      </w:r>
      <w:r w:rsidRPr="00096833">
        <w:t>Hipertensiunea</w:t>
      </w:r>
      <w:r w:rsidRPr="00096833">
        <w:rPr>
          <w:spacing w:val="-4"/>
        </w:rPr>
        <w:t xml:space="preserve"> </w:t>
      </w:r>
      <w:r w:rsidRPr="00096833">
        <w:t>arterială</w:t>
      </w:r>
      <w:r w:rsidRPr="00096833">
        <w:rPr>
          <w:spacing w:val="-2"/>
        </w:rPr>
        <w:t xml:space="preserve"> </w:t>
      </w:r>
      <w:r w:rsidRPr="00096833">
        <w:t>de</w:t>
      </w:r>
      <w:r w:rsidRPr="00096833">
        <w:rPr>
          <w:spacing w:val="-2"/>
        </w:rPr>
        <w:t xml:space="preserve"> </w:t>
      </w:r>
      <w:r w:rsidRPr="00096833">
        <w:t>Grad</w:t>
      </w:r>
      <w:r w:rsidRPr="00096833">
        <w:rPr>
          <w:spacing w:val="-2"/>
        </w:rPr>
        <w:t xml:space="preserve"> </w:t>
      </w:r>
      <w:r w:rsidRPr="00096833">
        <w:t>4</w:t>
      </w:r>
      <w:r w:rsidRPr="00096833">
        <w:rPr>
          <w:spacing w:val="-2"/>
        </w:rPr>
        <w:t xml:space="preserve"> </w:t>
      </w:r>
      <w:r w:rsidRPr="00096833">
        <w:t>(puseul</w:t>
      </w:r>
      <w:r w:rsidRPr="00096833">
        <w:rPr>
          <w:spacing w:val="-1"/>
        </w:rPr>
        <w:t xml:space="preserve"> </w:t>
      </w:r>
      <w:r w:rsidRPr="00096833">
        <w:t>de</w:t>
      </w:r>
      <w:r w:rsidRPr="00096833">
        <w:rPr>
          <w:spacing w:val="-2"/>
        </w:rPr>
        <w:t xml:space="preserve"> </w:t>
      </w:r>
      <w:r w:rsidRPr="00096833">
        <w:t>hipertensiune</w:t>
      </w:r>
      <w:r w:rsidRPr="00096833">
        <w:rPr>
          <w:spacing w:val="-2"/>
        </w:rPr>
        <w:t xml:space="preserve"> </w:t>
      </w:r>
      <w:r w:rsidRPr="00096833">
        <w:t>arterială)</w:t>
      </w:r>
      <w:r w:rsidRPr="00096833">
        <w:rPr>
          <w:spacing w:val="-4"/>
        </w:rPr>
        <w:t xml:space="preserve"> </w:t>
      </w:r>
      <w:r w:rsidRPr="00096833">
        <w:t>a</w:t>
      </w:r>
      <w:r w:rsidRPr="00096833">
        <w:rPr>
          <w:spacing w:val="-2"/>
        </w:rPr>
        <w:t xml:space="preserve"> </w:t>
      </w:r>
      <w:r w:rsidRPr="00096833">
        <w:t>apărut</w:t>
      </w:r>
      <w:r w:rsidRPr="00096833">
        <w:rPr>
          <w:spacing w:val="-4"/>
        </w:rPr>
        <w:t xml:space="preserve"> </w:t>
      </w:r>
      <w:r w:rsidRPr="00096833">
        <w:t>la</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1,0% dintre pacienţii trataţi cu bevacizumab în asociere cu chimioterapie, comparativ cu 0,2% dintre pacienţii trataţi numai cu acelaşi tip de chimioterapie.</w:t>
      </w:r>
    </w:p>
    <w:p w14:paraId="0EF381E0" w14:textId="77777777" w:rsidR="00646352" w:rsidRPr="00096833" w:rsidRDefault="00646352" w:rsidP="00536ABF">
      <w:pPr>
        <w:pStyle w:val="BodyText"/>
      </w:pPr>
    </w:p>
    <w:p w14:paraId="2ECA2B85" w14:textId="77777777" w:rsidR="00646352" w:rsidRPr="00096833" w:rsidRDefault="00EF11E9" w:rsidP="00536ABF">
      <w:pPr>
        <w:pStyle w:val="BodyText"/>
      </w:pPr>
      <w:r w:rsidRPr="00096833">
        <w:t>În studiul JO25567, hipertensiunea arterială de orice grad a fost observată la 77,3% dintre pacienţii trataţi cu bevacizumab în asociere cu erlotinib ca terapie de primă linie pentru NSCLC diferit de tipul histologic cu celule scuamoase cu mutaţii activatoare ale EGFR, comparativ cu 14,3% dintre pacienţii trataţi numai</w:t>
      </w:r>
      <w:r w:rsidRPr="00096833">
        <w:rPr>
          <w:spacing w:val="-3"/>
        </w:rPr>
        <w:t xml:space="preserve"> </w:t>
      </w:r>
      <w:r w:rsidRPr="00096833">
        <w:t>cu</w:t>
      </w:r>
      <w:r w:rsidRPr="00096833">
        <w:rPr>
          <w:spacing w:val="-1"/>
        </w:rPr>
        <w:t xml:space="preserve"> </w:t>
      </w:r>
      <w:r w:rsidRPr="00096833">
        <w:t>erlotinib.</w:t>
      </w:r>
      <w:r w:rsidRPr="00096833">
        <w:rPr>
          <w:spacing w:val="-1"/>
        </w:rPr>
        <w:t xml:space="preserve"> </w:t>
      </w:r>
      <w:r w:rsidRPr="00096833">
        <w:t>Incidenţa</w:t>
      </w:r>
      <w:r w:rsidRPr="00096833">
        <w:rPr>
          <w:spacing w:val="-3"/>
        </w:rPr>
        <w:t xml:space="preserve"> </w:t>
      </w:r>
      <w:r w:rsidRPr="00096833">
        <w:t>hipertensiunii</w:t>
      </w:r>
      <w:r w:rsidRPr="00096833">
        <w:rPr>
          <w:spacing w:val="-3"/>
        </w:rPr>
        <w:t xml:space="preserve"> </w:t>
      </w:r>
      <w:r w:rsidRPr="00096833">
        <w:t>arteriale</w:t>
      </w:r>
      <w:r w:rsidRPr="00096833">
        <w:rPr>
          <w:spacing w:val="-1"/>
        </w:rPr>
        <w:t xml:space="preserve"> </w:t>
      </w:r>
      <w:r w:rsidRPr="00096833">
        <w:t>de</w:t>
      </w:r>
      <w:r w:rsidRPr="00096833">
        <w:rPr>
          <w:spacing w:val="-1"/>
        </w:rPr>
        <w:t xml:space="preserve"> </w:t>
      </w:r>
      <w:r w:rsidRPr="00096833">
        <w:t>grad</w:t>
      </w:r>
      <w:r w:rsidRPr="00096833">
        <w:rPr>
          <w:spacing w:val="-1"/>
        </w:rPr>
        <w:t xml:space="preserve"> </w:t>
      </w:r>
      <w:r w:rsidRPr="00096833">
        <w:t>3</w:t>
      </w:r>
      <w:r w:rsidRPr="00096833">
        <w:rPr>
          <w:spacing w:val="-3"/>
        </w:rPr>
        <w:t xml:space="preserve"> </w:t>
      </w:r>
      <w:r w:rsidRPr="00096833">
        <w:t>a</w:t>
      </w:r>
      <w:r w:rsidRPr="00096833">
        <w:rPr>
          <w:spacing w:val="-1"/>
        </w:rPr>
        <w:t xml:space="preserve"> </w:t>
      </w:r>
      <w:r w:rsidRPr="00096833">
        <w:t>fost de</w:t>
      </w:r>
      <w:r w:rsidRPr="00096833">
        <w:rPr>
          <w:spacing w:val="-1"/>
        </w:rPr>
        <w:t xml:space="preserve"> </w:t>
      </w:r>
      <w:r w:rsidRPr="00096833">
        <w:t>60,0%</w:t>
      </w:r>
      <w:r w:rsidRPr="00096833">
        <w:rPr>
          <w:spacing w:val="-1"/>
        </w:rPr>
        <w:t xml:space="preserve"> </w:t>
      </w:r>
      <w:r w:rsidRPr="00096833">
        <w:t>la</w:t>
      </w:r>
      <w:r w:rsidRPr="00096833">
        <w:rPr>
          <w:spacing w:val="-1"/>
        </w:rPr>
        <w:t xml:space="preserve"> </w:t>
      </w:r>
      <w:r w:rsidRPr="00096833">
        <w:t>pacienţii</w:t>
      </w:r>
      <w:r w:rsidRPr="00096833">
        <w:rPr>
          <w:spacing w:val="-3"/>
        </w:rPr>
        <w:t xml:space="preserve"> </w:t>
      </w:r>
      <w:r w:rsidRPr="00096833">
        <w:t>trataţi cu</w:t>
      </w:r>
      <w:r w:rsidRPr="00096833">
        <w:rPr>
          <w:spacing w:val="-2"/>
        </w:rPr>
        <w:t xml:space="preserve"> </w:t>
      </w:r>
      <w:r w:rsidRPr="00096833">
        <w:t>bevacizumab</w:t>
      </w:r>
      <w:r w:rsidRPr="00096833">
        <w:rPr>
          <w:spacing w:val="-4"/>
        </w:rPr>
        <w:t xml:space="preserve"> </w:t>
      </w:r>
      <w:r w:rsidRPr="00096833">
        <w:t>în</w:t>
      </w:r>
      <w:r w:rsidRPr="00096833">
        <w:rPr>
          <w:spacing w:val="-2"/>
        </w:rPr>
        <w:t xml:space="preserve"> </w:t>
      </w:r>
      <w:r w:rsidRPr="00096833">
        <w:t>asociere</w:t>
      </w:r>
      <w:r w:rsidRPr="00096833">
        <w:rPr>
          <w:spacing w:val="-4"/>
        </w:rPr>
        <w:t xml:space="preserve"> </w:t>
      </w:r>
      <w:r w:rsidRPr="00096833">
        <w:t>cu</w:t>
      </w:r>
      <w:r w:rsidRPr="00096833">
        <w:rPr>
          <w:spacing w:val="-2"/>
        </w:rPr>
        <w:t xml:space="preserve"> </w:t>
      </w:r>
      <w:r w:rsidRPr="00096833">
        <w:t>erlotinib</w:t>
      </w:r>
      <w:r w:rsidRPr="00096833">
        <w:rPr>
          <w:spacing w:val="-2"/>
        </w:rPr>
        <w:t xml:space="preserve"> </w:t>
      </w:r>
      <w:r w:rsidRPr="00096833">
        <w:t>comparativ</w:t>
      </w:r>
      <w:r w:rsidRPr="00096833">
        <w:rPr>
          <w:spacing w:val="-2"/>
        </w:rPr>
        <w:t xml:space="preserve"> </w:t>
      </w:r>
      <w:r w:rsidRPr="00096833">
        <w:t>cu</w:t>
      </w:r>
      <w:r w:rsidRPr="00096833">
        <w:rPr>
          <w:spacing w:val="-4"/>
        </w:rPr>
        <w:t xml:space="preserve"> </w:t>
      </w:r>
      <w:r w:rsidRPr="00096833">
        <w:t>11,7%</w:t>
      </w:r>
      <w:r w:rsidRPr="00096833">
        <w:rPr>
          <w:spacing w:val="-4"/>
        </w:rPr>
        <w:t xml:space="preserve"> </w:t>
      </w:r>
      <w:r w:rsidRPr="00096833">
        <w:t>la</w:t>
      </w:r>
      <w:r w:rsidRPr="00096833">
        <w:rPr>
          <w:spacing w:val="-2"/>
        </w:rPr>
        <w:t xml:space="preserve"> </w:t>
      </w:r>
      <w:r w:rsidRPr="00096833">
        <w:t>pacienţii trataţi</w:t>
      </w:r>
      <w:r w:rsidRPr="00096833">
        <w:rPr>
          <w:spacing w:val="-1"/>
        </w:rPr>
        <w:t xml:space="preserve"> </w:t>
      </w:r>
      <w:r w:rsidRPr="00096833">
        <w:t>numai</w:t>
      </w:r>
      <w:r w:rsidRPr="00096833">
        <w:rPr>
          <w:spacing w:val="-1"/>
        </w:rPr>
        <w:t xml:space="preserve"> </w:t>
      </w:r>
      <w:r w:rsidRPr="00096833">
        <w:t>cu</w:t>
      </w:r>
      <w:r w:rsidRPr="00096833">
        <w:rPr>
          <w:spacing w:val="-2"/>
        </w:rPr>
        <w:t xml:space="preserve"> </w:t>
      </w:r>
      <w:r w:rsidRPr="00096833">
        <w:t>erlotinib.</w:t>
      </w:r>
      <w:r w:rsidRPr="00096833">
        <w:rPr>
          <w:spacing w:val="-2"/>
        </w:rPr>
        <w:t xml:space="preserve"> </w:t>
      </w:r>
      <w:r w:rsidRPr="00096833">
        <w:t>Nu au existat evenimente de hipertensiune arterială de grad 4 sau 5.</w:t>
      </w:r>
    </w:p>
    <w:p w14:paraId="1CF46031" w14:textId="77777777" w:rsidR="00646352" w:rsidRPr="00096833" w:rsidRDefault="00646352" w:rsidP="00536ABF">
      <w:pPr>
        <w:pStyle w:val="BodyText"/>
      </w:pPr>
    </w:p>
    <w:p w14:paraId="661AE73A" w14:textId="77777777" w:rsidR="00646352" w:rsidRPr="00096833" w:rsidRDefault="00EF11E9" w:rsidP="00536ABF">
      <w:pPr>
        <w:pStyle w:val="BodyText"/>
        <w:jc w:val="both"/>
      </w:pPr>
      <w:r w:rsidRPr="00096833">
        <w:t>Hipertensiunea</w:t>
      </w:r>
      <w:r w:rsidRPr="00096833">
        <w:rPr>
          <w:spacing w:val="-3"/>
        </w:rPr>
        <w:t xml:space="preserve"> </w:t>
      </w:r>
      <w:r w:rsidRPr="00096833">
        <w:t>arterială</w:t>
      </w:r>
      <w:r w:rsidRPr="00096833">
        <w:rPr>
          <w:spacing w:val="-3"/>
        </w:rPr>
        <w:t xml:space="preserve"> </w:t>
      </w:r>
      <w:r w:rsidRPr="00096833">
        <w:t>a</w:t>
      </w:r>
      <w:r w:rsidRPr="00096833">
        <w:rPr>
          <w:spacing w:val="-5"/>
        </w:rPr>
        <w:t xml:space="preserve"> </w:t>
      </w:r>
      <w:r w:rsidRPr="00096833">
        <w:t>fost</w:t>
      </w:r>
      <w:r w:rsidRPr="00096833">
        <w:rPr>
          <w:spacing w:val="-4"/>
        </w:rPr>
        <w:t xml:space="preserve"> </w:t>
      </w:r>
      <w:r w:rsidRPr="00096833">
        <w:t>tratată,</w:t>
      </w:r>
      <w:r w:rsidRPr="00096833">
        <w:rPr>
          <w:spacing w:val="-5"/>
        </w:rPr>
        <w:t xml:space="preserve"> </w:t>
      </w:r>
      <w:r w:rsidRPr="00096833">
        <w:t>în</w:t>
      </w:r>
      <w:r w:rsidRPr="00096833">
        <w:rPr>
          <w:spacing w:val="-3"/>
        </w:rPr>
        <w:t xml:space="preserve"> </w:t>
      </w:r>
      <w:r w:rsidRPr="00096833">
        <w:t>general,</w:t>
      </w:r>
      <w:r w:rsidRPr="00096833">
        <w:rPr>
          <w:spacing w:val="-6"/>
        </w:rPr>
        <w:t xml:space="preserve"> </w:t>
      </w:r>
      <w:r w:rsidRPr="00096833">
        <w:t>cu</w:t>
      </w:r>
      <w:r w:rsidRPr="00096833">
        <w:rPr>
          <w:spacing w:val="-3"/>
        </w:rPr>
        <w:t xml:space="preserve"> </w:t>
      </w:r>
      <w:r w:rsidRPr="00096833">
        <w:t>antihipertensive</w:t>
      </w:r>
      <w:r w:rsidRPr="00096833">
        <w:rPr>
          <w:spacing w:val="-3"/>
        </w:rPr>
        <w:t xml:space="preserve"> </w:t>
      </w:r>
      <w:r w:rsidRPr="00096833">
        <w:t>orale</w:t>
      </w:r>
      <w:r w:rsidRPr="00096833">
        <w:rPr>
          <w:spacing w:val="-3"/>
        </w:rPr>
        <w:t xml:space="preserve"> </w:t>
      </w:r>
      <w:r w:rsidRPr="00096833">
        <w:t>cum</w:t>
      </w:r>
      <w:r w:rsidRPr="00096833">
        <w:rPr>
          <w:spacing w:val="-5"/>
        </w:rPr>
        <w:t xml:space="preserve"> </w:t>
      </w:r>
      <w:r w:rsidRPr="00096833">
        <w:t>sunt</w:t>
      </w:r>
      <w:r w:rsidRPr="00096833">
        <w:rPr>
          <w:spacing w:val="-2"/>
        </w:rPr>
        <w:t xml:space="preserve"> </w:t>
      </w:r>
      <w:r w:rsidRPr="00096833">
        <w:t>inhibitorii</w:t>
      </w:r>
      <w:r w:rsidRPr="00096833">
        <w:rPr>
          <w:spacing w:val="-2"/>
        </w:rPr>
        <w:t xml:space="preserve"> </w:t>
      </w:r>
      <w:r w:rsidRPr="00096833">
        <w:t>enzimei de</w:t>
      </w:r>
      <w:r w:rsidRPr="00096833">
        <w:rPr>
          <w:spacing w:val="-1"/>
        </w:rPr>
        <w:t xml:space="preserve"> </w:t>
      </w:r>
      <w:r w:rsidRPr="00096833">
        <w:t>conversie</w:t>
      </w:r>
      <w:r w:rsidRPr="00096833">
        <w:rPr>
          <w:spacing w:val="-3"/>
        </w:rPr>
        <w:t xml:space="preserve"> </w:t>
      </w:r>
      <w:r w:rsidRPr="00096833">
        <w:t>a</w:t>
      </w:r>
      <w:r w:rsidRPr="00096833">
        <w:rPr>
          <w:spacing w:val="-1"/>
        </w:rPr>
        <w:t xml:space="preserve"> </w:t>
      </w:r>
      <w:r w:rsidRPr="00096833">
        <w:t>angiotensinei,</w:t>
      </w:r>
      <w:r w:rsidRPr="00096833">
        <w:rPr>
          <w:spacing w:val="-1"/>
        </w:rPr>
        <w:t xml:space="preserve"> </w:t>
      </w:r>
      <w:r w:rsidRPr="00096833">
        <w:t>diureticele</w:t>
      </w:r>
      <w:r w:rsidRPr="00096833">
        <w:rPr>
          <w:spacing w:val="-1"/>
        </w:rPr>
        <w:t xml:space="preserve"> </w:t>
      </w:r>
      <w:r w:rsidRPr="00096833">
        <w:t>şi blocantele</w:t>
      </w:r>
      <w:r w:rsidRPr="00096833">
        <w:rPr>
          <w:spacing w:val="-3"/>
        </w:rPr>
        <w:t xml:space="preserve"> </w:t>
      </w:r>
      <w:r w:rsidRPr="00096833">
        <w:t>canalelor</w:t>
      </w:r>
      <w:r w:rsidRPr="00096833">
        <w:rPr>
          <w:spacing w:val="-1"/>
        </w:rPr>
        <w:t xml:space="preserve"> </w:t>
      </w:r>
      <w:r w:rsidRPr="00096833">
        <w:t>de</w:t>
      </w:r>
      <w:r w:rsidRPr="00096833">
        <w:rPr>
          <w:spacing w:val="-3"/>
        </w:rPr>
        <w:t xml:space="preserve"> </w:t>
      </w:r>
      <w:r w:rsidRPr="00096833">
        <w:t>calciu</w:t>
      </w:r>
      <w:r w:rsidRPr="00096833">
        <w:rPr>
          <w:spacing w:val="-1"/>
        </w:rPr>
        <w:t xml:space="preserve"> </w:t>
      </w:r>
      <w:r w:rsidRPr="00096833">
        <w:t>şi controlată</w:t>
      </w:r>
      <w:r w:rsidRPr="00096833">
        <w:rPr>
          <w:spacing w:val="-3"/>
        </w:rPr>
        <w:t xml:space="preserve"> </w:t>
      </w:r>
      <w:r w:rsidRPr="00096833">
        <w:t>adecvat.</w:t>
      </w:r>
      <w:r w:rsidRPr="00096833">
        <w:rPr>
          <w:spacing w:val="-1"/>
        </w:rPr>
        <w:t xml:space="preserve"> </w:t>
      </w:r>
      <w:r w:rsidRPr="00096833">
        <w:t>Rareori a determinat întreruperea tratamentului cu bevacizumab sau spitalizare.</w:t>
      </w:r>
      <w:r w:rsidR="00F840F5" w:rsidRPr="00096833">
        <w:t xml:space="preserve"> </w:t>
      </w:r>
      <w:r w:rsidRPr="00096833">
        <w:t>Au</w:t>
      </w:r>
      <w:r w:rsidRPr="00096833">
        <w:rPr>
          <w:spacing w:val="-6"/>
        </w:rPr>
        <w:t xml:space="preserve"> </w:t>
      </w:r>
      <w:r w:rsidRPr="00096833">
        <w:t>fost</w:t>
      </w:r>
      <w:r w:rsidRPr="00096833">
        <w:rPr>
          <w:spacing w:val="-3"/>
        </w:rPr>
        <w:t xml:space="preserve"> </w:t>
      </w:r>
      <w:r w:rsidRPr="00096833">
        <w:t>raportate</w:t>
      </w:r>
      <w:r w:rsidRPr="00096833">
        <w:rPr>
          <w:spacing w:val="-4"/>
        </w:rPr>
        <w:t xml:space="preserve"> </w:t>
      </w:r>
      <w:r w:rsidRPr="00096833">
        <w:t>cazuri</w:t>
      </w:r>
      <w:r w:rsidRPr="00096833">
        <w:rPr>
          <w:spacing w:val="-5"/>
        </w:rPr>
        <w:t xml:space="preserve"> </w:t>
      </w:r>
      <w:r w:rsidRPr="00096833">
        <w:t>foarte</w:t>
      </w:r>
      <w:r w:rsidRPr="00096833">
        <w:rPr>
          <w:spacing w:val="-6"/>
        </w:rPr>
        <w:t xml:space="preserve"> </w:t>
      </w:r>
      <w:r w:rsidRPr="00096833">
        <w:t>rare</w:t>
      </w:r>
      <w:r w:rsidRPr="00096833">
        <w:rPr>
          <w:spacing w:val="-3"/>
        </w:rPr>
        <w:t xml:space="preserve"> </w:t>
      </w:r>
      <w:r w:rsidRPr="00096833">
        <w:t>de</w:t>
      </w:r>
      <w:r w:rsidRPr="00096833">
        <w:rPr>
          <w:spacing w:val="-4"/>
        </w:rPr>
        <w:t xml:space="preserve"> </w:t>
      </w:r>
      <w:r w:rsidRPr="00096833">
        <w:t>encefalopatie</w:t>
      </w:r>
      <w:r w:rsidRPr="00096833">
        <w:rPr>
          <w:spacing w:val="-4"/>
        </w:rPr>
        <w:t xml:space="preserve"> </w:t>
      </w:r>
      <w:r w:rsidRPr="00096833">
        <w:t>hipertensivă,</w:t>
      </w:r>
      <w:r w:rsidRPr="00096833">
        <w:rPr>
          <w:spacing w:val="-3"/>
        </w:rPr>
        <w:t xml:space="preserve"> </w:t>
      </w:r>
      <w:r w:rsidRPr="00096833">
        <w:t>din</w:t>
      </w:r>
      <w:r w:rsidRPr="00096833">
        <w:rPr>
          <w:spacing w:val="-7"/>
        </w:rPr>
        <w:t xml:space="preserve"> </w:t>
      </w:r>
      <w:r w:rsidRPr="00096833">
        <w:t>care</w:t>
      </w:r>
      <w:r w:rsidRPr="00096833">
        <w:rPr>
          <w:spacing w:val="-4"/>
        </w:rPr>
        <w:t xml:space="preserve"> </w:t>
      </w:r>
      <w:r w:rsidRPr="00096833">
        <w:t>o</w:t>
      </w:r>
      <w:r w:rsidRPr="00096833">
        <w:rPr>
          <w:spacing w:val="-3"/>
        </w:rPr>
        <w:t xml:space="preserve"> </w:t>
      </w:r>
      <w:r w:rsidRPr="00096833">
        <w:t>parte</w:t>
      </w:r>
      <w:r w:rsidRPr="00096833">
        <w:rPr>
          <w:spacing w:val="-4"/>
        </w:rPr>
        <w:t xml:space="preserve"> </w:t>
      </w:r>
      <w:r w:rsidRPr="00096833">
        <w:t>au</w:t>
      </w:r>
      <w:r w:rsidRPr="00096833">
        <w:rPr>
          <w:spacing w:val="-4"/>
        </w:rPr>
        <w:t xml:space="preserve"> </w:t>
      </w:r>
      <w:r w:rsidRPr="00096833">
        <w:t>fost</w:t>
      </w:r>
      <w:r w:rsidRPr="00096833">
        <w:rPr>
          <w:spacing w:val="-2"/>
        </w:rPr>
        <w:t xml:space="preserve"> letale.</w:t>
      </w:r>
    </w:p>
    <w:p w14:paraId="31259B73" w14:textId="77777777" w:rsidR="00646352" w:rsidRPr="00096833" w:rsidRDefault="00646352" w:rsidP="00536ABF">
      <w:pPr>
        <w:pStyle w:val="BodyText"/>
      </w:pPr>
    </w:p>
    <w:p w14:paraId="0AC95C87" w14:textId="77777777" w:rsidR="00646352" w:rsidRPr="00096833" w:rsidRDefault="00EF11E9" w:rsidP="00536ABF">
      <w:pPr>
        <w:pStyle w:val="BodyText"/>
      </w:pPr>
      <w:r w:rsidRPr="00096833">
        <w:t>Riscul</w:t>
      </w:r>
      <w:r w:rsidRPr="00096833">
        <w:rPr>
          <w:spacing w:val="-2"/>
        </w:rPr>
        <w:t xml:space="preserve"> </w:t>
      </w:r>
      <w:r w:rsidRPr="00096833">
        <w:t>hipertensiunii</w:t>
      </w:r>
      <w:r w:rsidRPr="00096833">
        <w:rPr>
          <w:spacing w:val="-2"/>
        </w:rPr>
        <w:t xml:space="preserve"> </w:t>
      </w:r>
      <w:r w:rsidRPr="00096833">
        <w:t>arteriale</w:t>
      </w:r>
      <w:r w:rsidRPr="00096833">
        <w:rPr>
          <w:spacing w:val="-3"/>
        </w:rPr>
        <w:t xml:space="preserve"> </w:t>
      </w:r>
      <w:r w:rsidRPr="00096833">
        <w:t>asociate</w:t>
      </w:r>
      <w:r w:rsidRPr="00096833">
        <w:rPr>
          <w:spacing w:val="-3"/>
        </w:rPr>
        <w:t xml:space="preserve"> </w:t>
      </w:r>
      <w:r w:rsidRPr="00096833">
        <w:t>tratamentului</w:t>
      </w:r>
      <w:r w:rsidRPr="00096833">
        <w:rPr>
          <w:spacing w:val="-2"/>
        </w:rPr>
        <w:t xml:space="preserve"> </w:t>
      </w:r>
      <w:r w:rsidRPr="00096833">
        <w:t>cu</w:t>
      </w:r>
      <w:r w:rsidRPr="00096833">
        <w:rPr>
          <w:spacing w:val="-6"/>
        </w:rPr>
        <w:t xml:space="preserve"> </w:t>
      </w:r>
      <w:r w:rsidRPr="00096833">
        <w:t>bevacizumab</w:t>
      </w:r>
      <w:r w:rsidRPr="00096833">
        <w:rPr>
          <w:spacing w:val="-3"/>
        </w:rPr>
        <w:t xml:space="preserve"> </w:t>
      </w:r>
      <w:r w:rsidRPr="00096833">
        <w:t>nu</w:t>
      </w:r>
      <w:r w:rsidRPr="00096833">
        <w:rPr>
          <w:spacing w:val="-3"/>
        </w:rPr>
        <w:t xml:space="preserve"> </w:t>
      </w:r>
      <w:r w:rsidRPr="00096833">
        <w:t>s-a</w:t>
      </w:r>
      <w:r w:rsidRPr="00096833">
        <w:rPr>
          <w:spacing w:val="-3"/>
        </w:rPr>
        <w:t xml:space="preserve"> </w:t>
      </w:r>
      <w:r w:rsidRPr="00096833">
        <w:t>corelat</w:t>
      </w:r>
      <w:r w:rsidRPr="00096833">
        <w:rPr>
          <w:spacing w:val="-5"/>
        </w:rPr>
        <w:t xml:space="preserve"> </w:t>
      </w:r>
      <w:r w:rsidRPr="00096833">
        <w:t>cu</w:t>
      </w:r>
      <w:r w:rsidRPr="00096833">
        <w:rPr>
          <w:spacing w:val="-3"/>
        </w:rPr>
        <w:t xml:space="preserve"> </w:t>
      </w:r>
      <w:r w:rsidRPr="00096833">
        <w:t>caracteristicile iniţiale ale pacienţilor, boala existentă sau tratamentul concomitent.</w:t>
      </w:r>
    </w:p>
    <w:p w14:paraId="69EF6109" w14:textId="77777777" w:rsidR="00646352" w:rsidRPr="00096833" w:rsidRDefault="00646352" w:rsidP="00536ABF">
      <w:pPr>
        <w:pStyle w:val="BodyText"/>
      </w:pPr>
    </w:p>
    <w:p w14:paraId="1F6A86BD" w14:textId="77777777" w:rsidR="00646352" w:rsidRPr="00096833" w:rsidRDefault="00EF11E9" w:rsidP="00470E10">
      <w:pPr>
        <w:jc w:val="both"/>
        <w:rPr>
          <w:i/>
        </w:rPr>
      </w:pPr>
      <w:r w:rsidRPr="00096833">
        <w:rPr>
          <w:i/>
          <w:u w:val="single"/>
        </w:rPr>
        <w:t>Sindromul</w:t>
      </w:r>
      <w:r w:rsidRPr="00096833">
        <w:rPr>
          <w:i/>
          <w:spacing w:val="-4"/>
          <w:u w:val="single"/>
        </w:rPr>
        <w:t xml:space="preserve"> </w:t>
      </w:r>
      <w:r w:rsidRPr="00096833">
        <w:rPr>
          <w:i/>
          <w:u w:val="single"/>
        </w:rPr>
        <w:t>encefalopatiei</w:t>
      </w:r>
      <w:r w:rsidRPr="00096833">
        <w:rPr>
          <w:i/>
          <w:spacing w:val="-4"/>
          <w:u w:val="single"/>
        </w:rPr>
        <w:t xml:space="preserve"> </w:t>
      </w:r>
      <w:r w:rsidRPr="00096833">
        <w:rPr>
          <w:i/>
          <w:u w:val="single"/>
        </w:rPr>
        <w:t>posterioare</w:t>
      </w:r>
      <w:r w:rsidRPr="00096833">
        <w:rPr>
          <w:i/>
          <w:spacing w:val="-5"/>
          <w:u w:val="single"/>
        </w:rPr>
        <w:t xml:space="preserve"> </w:t>
      </w:r>
      <w:r w:rsidRPr="00096833">
        <w:rPr>
          <w:i/>
          <w:u w:val="single"/>
        </w:rPr>
        <w:t>reversibile</w:t>
      </w:r>
      <w:r w:rsidRPr="00096833">
        <w:rPr>
          <w:i/>
          <w:spacing w:val="-7"/>
          <w:u w:val="single"/>
        </w:rPr>
        <w:t xml:space="preserve"> </w:t>
      </w:r>
      <w:r w:rsidRPr="00096833">
        <w:rPr>
          <w:i/>
          <w:u w:val="single"/>
        </w:rPr>
        <w:t>(vezi</w:t>
      </w:r>
      <w:r w:rsidRPr="00096833">
        <w:rPr>
          <w:i/>
          <w:spacing w:val="-5"/>
          <w:u w:val="single"/>
        </w:rPr>
        <w:t xml:space="preserve"> </w:t>
      </w:r>
      <w:r w:rsidRPr="00096833">
        <w:rPr>
          <w:i/>
          <w:u w:val="single"/>
        </w:rPr>
        <w:t>pct.</w:t>
      </w:r>
      <w:r w:rsidRPr="00096833">
        <w:rPr>
          <w:i/>
          <w:spacing w:val="-4"/>
          <w:u w:val="single"/>
        </w:rPr>
        <w:t xml:space="preserve"> 4.4)</w:t>
      </w:r>
    </w:p>
    <w:p w14:paraId="54BFCCC9" w14:textId="77777777" w:rsidR="00646352" w:rsidRPr="00096833" w:rsidRDefault="00EF11E9" w:rsidP="00536ABF">
      <w:pPr>
        <w:pStyle w:val="BodyText"/>
      </w:pPr>
      <w:r w:rsidRPr="00096833">
        <w:t>La pacienţii trataţi cu bevacizumab au fost raportate cazuri rare care au prezentat semne şi simptome asemănătoare SEPR, o tulburare neurologică rară. Simptomele pot include convulsii, cefalee, deteriorare a statusului mintal, tulburări de vedere sau orbire corticală, cu sau fără hipertensiune arterială</w:t>
      </w:r>
      <w:r w:rsidRPr="00096833">
        <w:rPr>
          <w:spacing w:val="-2"/>
        </w:rPr>
        <w:t xml:space="preserve"> </w:t>
      </w:r>
      <w:r w:rsidRPr="00096833">
        <w:t>asociată.</w:t>
      </w:r>
      <w:r w:rsidRPr="00096833">
        <w:rPr>
          <w:spacing w:val="-2"/>
        </w:rPr>
        <w:t xml:space="preserve"> </w:t>
      </w:r>
      <w:r w:rsidRPr="00096833">
        <w:t>Tabloul</w:t>
      </w:r>
      <w:r w:rsidRPr="00096833">
        <w:rPr>
          <w:spacing w:val="-1"/>
        </w:rPr>
        <w:t xml:space="preserve"> </w:t>
      </w:r>
      <w:r w:rsidRPr="00096833">
        <w:t>clinic</w:t>
      </w:r>
      <w:r w:rsidRPr="00096833">
        <w:rPr>
          <w:spacing w:val="-2"/>
        </w:rPr>
        <w:t xml:space="preserve"> </w:t>
      </w:r>
      <w:r w:rsidRPr="00096833">
        <w:t>al</w:t>
      </w:r>
      <w:r w:rsidRPr="00096833">
        <w:rPr>
          <w:spacing w:val="-1"/>
        </w:rPr>
        <w:t xml:space="preserve"> </w:t>
      </w:r>
      <w:r w:rsidRPr="00096833">
        <w:t>SEPR</w:t>
      </w:r>
      <w:r w:rsidRPr="00096833">
        <w:rPr>
          <w:spacing w:val="-4"/>
        </w:rPr>
        <w:t xml:space="preserve"> </w:t>
      </w:r>
      <w:r w:rsidRPr="00096833">
        <w:t>este</w:t>
      </w:r>
      <w:r w:rsidRPr="00096833">
        <w:rPr>
          <w:spacing w:val="-2"/>
        </w:rPr>
        <w:t xml:space="preserve"> </w:t>
      </w:r>
      <w:r w:rsidRPr="00096833">
        <w:t>adesea</w:t>
      </w:r>
      <w:r w:rsidRPr="00096833">
        <w:rPr>
          <w:spacing w:val="-4"/>
        </w:rPr>
        <w:t xml:space="preserve"> </w:t>
      </w:r>
      <w:r w:rsidRPr="00096833">
        <w:t>nespecific</w:t>
      </w:r>
      <w:r w:rsidRPr="00096833">
        <w:rPr>
          <w:spacing w:val="-4"/>
        </w:rPr>
        <w:t xml:space="preserve"> </w:t>
      </w:r>
      <w:r w:rsidRPr="00096833">
        <w:t>şi,</w:t>
      </w:r>
      <w:r w:rsidRPr="00096833">
        <w:rPr>
          <w:spacing w:val="-5"/>
        </w:rPr>
        <w:t xml:space="preserve"> </w:t>
      </w:r>
      <w:r w:rsidRPr="00096833">
        <w:t>prin</w:t>
      </w:r>
      <w:r w:rsidRPr="00096833">
        <w:rPr>
          <w:spacing w:val="-2"/>
        </w:rPr>
        <w:t xml:space="preserve"> </w:t>
      </w:r>
      <w:r w:rsidRPr="00096833">
        <w:t>urmare,</w:t>
      </w:r>
      <w:r w:rsidRPr="00096833">
        <w:rPr>
          <w:spacing w:val="-4"/>
        </w:rPr>
        <w:t xml:space="preserve"> </w:t>
      </w:r>
      <w:r w:rsidRPr="00096833">
        <w:t>diagnosticul</w:t>
      </w:r>
      <w:r w:rsidRPr="00096833">
        <w:rPr>
          <w:spacing w:val="-1"/>
        </w:rPr>
        <w:t xml:space="preserve"> </w:t>
      </w:r>
      <w:r w:rsidRPr="00096833">
        <w:t>de</w:t>
      </w:r>
      <w:r w:rsidRPr="00096833">
        <w:rPr>
          <w:spacing w:val="-2"/>
        </w:rPr>
        <w:t xml:space="preserve"> </w:t>
      </w:r>
      <w:r w:rsidRPr="00096833">
        <w:t>SEPR necesită confirmare prin imagistică cerebrală, de preferinţă imagistică prin RMN.</w:t>
      </w:r>
    </w:p>
    <w:p w14:paraId="5D2029D6" w14:textId="77777777" w:rsidR="00646352" w:rsidRPr="00096833" w:rsidRDefault="00646352" w:rsidP="00536ABF">
      <w:pPr>
        <w:pStyle w:val="BodyText"/>
      </w:pPr>
    </w:p>
    <w:p w14:paraId="35F1E962" w14:textId="77777777" w:rsidR="00646352" w:rsidRPr="00096833" w:rsidRDefault="00EF11E9" w:rsidP="00536ABF">
      <w:pPr>
        <w:pStyle w:val="BodyText"/>
      </w:pPr>
      <w:r w:rsidRPr="00096833">
        <w:t>La pacienţii care prezintă SEPR, este recomandată evaluarea precoce a simptomelor şi iniţierea promptă a tratamentului specific, inclusiv controlul hipertensiunii arteriale (dacă sindromul este asociat</w:t>
      </w:r>
      <w:r w:rsidRPr="00096833">
        <w:rPr>
          <w:spacing w:val="-3"/>
        </w:rPr>
        <w:t xml:space="preserve"> </w:t>
      </w:r>
      <w:r w:rsidRPr="00096833">
        <w:t>cu</w:t>
      </w:r>
      <w:r w:rsidRPr="00096833">
        <w:rPr>
          <w:spacing w:val="-2"/>
        </w:rPr>
        <w:t xml:space="preserve"> </w:t>
      </w:r>
      <w:r w:rsidRPr="00096833">
        <w:t>hipertensiune</w:t>
      </w:r>
      <w:r w:rsidRPr="00096833">
        <w:rPr>
          <w:spacing w:val="-4"/>
        </w:rPr>
        <w:t xml:space="preserve"> </w:t>
      </w:r>
      <w:r w:rsidRPr="00096833">
        <w:t>arterială</w:t>
      </w:r>
      <w:r w:rsidRPr="00096833">
        <w:rPr>
          <w:spacing w:val="-4"/>
        </w:rPr>
        <w:t xml:space="preserve"> </w:t>
      </w:r>
      <w:r w:rsidRPr="00096833">
        <w:t>severă,</w:t>
      </w:r>
      <w:r w:rsidRPr="00096833">
        <w:rPr>
          <w:spacing w:val="-2"/>
        </w:rPr>
        <w:t xml:space="preserve"> </w:t>
      </w:r>
      <w:r w:rsidRPr="00096833">
        <w:t>necontrolată),</w:t>
      </w:r>
      <w:r w:rsidRPr="00096833">
        <w:rPr>
          <w:spacing w:val="-5"/>
        </w:rPr>
        <w:t xml:space="preserve"> </w:t>
      </w:r>
      <w:r w:rsidRPr="00096833">
        <w:t>în</w:t>
      </w:r>
      <w:r w:rsidRPr="00096833">
        <w:rPr>
          <w:spacing w:val="-2"/>
        </w:rPr>
        <w:t xml:space="preserve"> </w:t>
      </w:r>
      <w:r w:rsidRPr="00096833">
        <w:t>plus</w:t>
      </w:r>
      <w:r w:rsidRPr="00096833">
        <w:rPr>
          <w:spacing w:val="-4"/>
        </w:rPr>
        <w:t xml:space="preserve"> </w:t>
      </w:r>
      <w:r w:rsidRPr="00096833">
        <w:t>faţă</w:t>
      </w:r>
      <w:r w:rsidRPr="00096833">
        <w:rPr>
          <w:spacing w:val="-2"/>
        </w:rPr>
        <w:t xml:space="preserve"> </w:t>
      </w:r>
      <w:r w:rsidRPr="00096833">
        <w:t>de</w:t>
      </w:r>
      <w:r w:rsidRPr="00096833">
        <w:rPr>
          <w:spacing w:val="-4"/>
        </w:rPr>
        <w:t xml:space="preserve"> </w:t>
      </w:r>
      <w:r w:rsidRPr="00096833">
        <w:t>întreruperea</w:t>
      </w:r>
      <w:r w:rsidRPr="00096833">
        <w:rPr>
          <w:spacing w:val="-4"/>
        </w:rPr>
        <w:t xml:space="preserve"> </w:t>
      </w:r>
      <w:r w:rsidRPr="00096833">
        <w:t>tratamentului</w:t>
      </w:r>
      <w:r w:rsidRPr="00096833">
        <w:rPr>
          <w:spacing w:val="-4"/>
        </w:rPr>
        <w:t xml:space="preserve"> </w:t>
      </w:r>
      <w:r w:rsidRPr="00096833">
        <w:t>cu bevacizumab. De obicei, simptomele se remit sau se ameliorează în decursul a câtorva zile de la întreruperea tratamentului, deşi unii pacienţi au prezentat sechele neurologice. Nu se cunoaşte siguranţa reiniţierii tratamentului cu bevacizumab la pacienţii care au prezentat SEPR.</w:t>
      </w:r>
    </w:p>
    <w:p w14:paraId="1C932AFF" w14:textId="77777777" w:rsidR="00646352" w:rsidRPr="00096833" w:rsidRDefault="00646352" w:rsidP="00536ABF">
      <w:pPr>
        <w:pStyle w:val="BodyText"/>
      </w:pPr>
    </w:p>
    <w:p w14:paraId="54E53CAC" w14:textId="77777777" w:rsidR="00646352" w:rsidRPr="00096833" w:rsidRDefault="00EF11E9" w:rsidP="00536ABF">
      <w:pPr>
        <w:pStyle w:val="BodyText"/>
      </w:pPr>
      <w:r w:rsidRPr="00096833">
        <w:t>În</w:t>
      </w:r>
      <w:r w:rsidRPr="00096833">
        <w:rPr>
          <w:spacing w:val="-2"/>
        </w:rPr>
        <w:t xml:space="preserve"> </w:t>
      </w:r>
      <w:r w:rsidRPr="00096833">
        <w:t>timpul</w:t>
      </w:r>
      <w:r w:rsidRPr="00096833">
        <w:rPr>
          <w:spacing w:val="-4"/>
        </w:rPr>
        <w:t xml:space="preserve"> </w:t>
      </w:r>
      <w:r w:rsidRPr="00096833">
        <w:t>studiilor</w:t>
      </w:r>
      <w:r w:rsidRPr="00096833">
        <w:rPr>
          <w:spacing w:val="-2"/>
        </w:rPr>
        <w:t xml:space="preserve"> </w:t>
      </w:r>
      <w:r w:rsidRPr="00096833">
        <w:t>clinice</w:t>
      </w:r>
      <w:r w:rsidRPr="00096833">
        <w:rPr>
          <w:spacing w:val="-2"/>
        </w:rPr>
        <w:t xml:space="preserve"> </w:t>
      </w:r>
      <w:r w:rsidRPr="00096833">
        <w:t>au</w:t>
      </w:r>
      <w:r w:rsidRPr="00096833">
        <w:rPr>
          <w:spacing w:val="-2"/>
        </w:rPr>
        <w:t xml:space="preserve"> </w:t>
      </w:r>
      <w:r w:rsidRPr="00096833">
        <w:t>fost</w:t>
      </w:r>
      <w:r w:rsidRPr="00096833">
        <w:rPr>
          <w:spacing w:val="-1"/>
        </w:rPr>
        <w:t xml:space="preserve"> </w:t>
      </w:r>
      <w:r w:rsidRPr="00096833">
        <w:t>raportate</w:t>
      </w:r>
      <w:r w:rsidRPr="00096833">
        <w:rPr>
          <w:spacing w:val="-2"/>
        </w:rPr>
        <w:t xml:space="preserve"> </w:t>
      </w:r>
      <w:r w:rsidRPr="00096833">
        <w:t>8</w:t>
      </w:r>
      <w:r w:rsidRPr="00096833">
        <w:rPr>
          <w:spacing w:val="-4"/>
        </w:rPr>
        <w:t xml:space="preserve"> </w:t>
      </w:r>
      <w:r w:rsidRPr="00096833">
        <w:t>cazuri</w:t>
      </w:r>
      <w:r w:rsidRPr="00096833">
        <w:rPr>
          <w:spacing w:val="-1"/>
        </w:rPr>
        <w:t xml:space="preserve"> </w:t>
      </w:r>
      <w:r w:rsidRPr="00096833">
        <w:t>de</w:t>
      </w:r>
      <w:r w:rsidRPr="00096833">
        <w:rPr>
          <w:spacing w:val="-4"/>
        </w:rPr>
        <w:t xml:space="preserve"> </w:t>
      </w:r>
      <w:r w:rsidRPr="00096833">
        <w:t>SPER.</w:t>
      </w:r>
      <w:r w:rsidRPr="00096833">
        <w:rPr>
          <w:spacing w:val="-2"/>
        </w:rPr>
        <w:t xml:space="preserve"> </w:t>
      </w:r>
      <w:r w:rsidRPr="00096833">
        <w:t>Două</w:t>
      </w:r>
      <w:r w:rsidRPr="00096833">
        <w:rPr>
          <w:spacing w:val="-2"/>
        </w:rPr>
        <w:t xml:space="preserve"> </w:t>
      </w:r>
      <w:r w:rsidRPr="00096833">
        <w:t>din</w:t>
      </w:r>
      <w:r w:rsidRPr="00096833">
        <w:rPr>
          <w:spacing w:val="-5"/>
        </w:rPr>
        <w:t xml:space="preserve"> </w:t>
      </w:r>
      <w:r w:rsidRPr="00096833">
        <w:t>cele</w:t>
      </w:r>
      <w:r w:rsidRPr="00096833">
        <w:rPr>
          <w:spacing w:val="-2"/>
        </w:rPr>
        <w:t xml:space="preserve"> </w:t>
      </w:r>
      <w:r w:rsidRPr="00096833">
        <w:t>opt</w:t>
      </w:r>
      <w:r w:rsidRPr="00096833">
        <w:rPr>
          <w:spacing w:val="-1"/>
        </w:rPr>
        <w:t xml:space="preserve"> </w:t>
      </w:r>
      <w:r w:rsidRPr="00096833">
        <w:t>cazuri</w:t>
      </w:r>
      <w:r w:rsidRPr="00096833">
        <w:rPr>
          <w:spacing w:val="-4"/>
        </w:rPr>
        <w:t xml:space="preserve"> </w:t>
      </w:r>
      <w:r w:rsidRPr="00096833">
        <w:t>nu</w:t>
      </w:r>
      <w:r w:rsidRPr="00096833">
        <w:rPr>
          <w:spacing w:val="-2"/>
        </w:rPr>
        <w:t xml:space="preserve"> </w:t>
      </w:r>
      <w:r w:rsidRPr="00096833">
        <w:t>au</w:t>
      </w:r>
      <w:r w:rsidRPr="00096833">
        <w:rPr>
          <w:spacing w:val="-4"/>
        </w:rPr>
        <w:t xml:space="preserve"> </w:t>
      </w:r>
      <w:r w:rsidRPr="00096833">
        <w:t xml:space="preserve">avut </w:t>
      </w:r>
      <w:r w:rsidRPr="00096833">
        <w:lastRenderedPageBreak/>
        <w:t>confirmare radiologică prin RMN.</w:t>
      </w:r>
    </w:p>
    <w:p w14:paraId="7955699F" w14:textId="77777777" w:rsidR="00646352" w:rsidRPr="00096833" w:rsidRDefault="00646352" w:rsidP="00536ABF">
      <w:pPr>
        <w:pStyle w:val="BodyText"/>
      </w:pPr>
    </w:p>
    <w:p w14:paraId="5CC2027A" w14:textId="77777777" w:rsidR="00646352" w:rsidRPr="00096833" w:rsidRDefault="00EF11E9" w:rsidP="00470E10">
      <w:pPr>
        <w:rPr>
          <w:i/>
        </w:rPr>
      </w:pPr>
      <w:r w:rsidRPr="00096833">
        <w:rPr>
          <w:i/>
          <w:u w:val="single"/>
        </w:rPr>
        <w:t>Proteinurie</w:t>
      </w:r>
      <w:r w:rsidRPr="00096833">
        <w:rPr>
          <w:i/>
          <w:spacing w:val="-7"/>
          <w:u w:val="single"/>
        </w:rPr>
        <w:t xml:space="preserve"> </w:t>
      </w:r>
      <w:r w:rsidRPr="00096833">
        <w:rPr>
          <w:i/>
          <w:u w:val="single"/>
        </w:rPr>
        <w:t>(vezi</w:t>
      </w:r>
      <w:r w:rsidRPr="00096833">
        <w:rPr>
          <w:i/>
          <w:spacing w:val="-5"/>
          <w:u w:val="single"/>
        </w:rPr>
        <w:t xml:space="preserve"> </w:t>
      </w:r>
      <w:r w:rsidRPr="00096833">
        <w:rPr>
          <w:i/>
          <w:u w:val="single"/>
        </w:rPr>
        <w:t>pct.</w:t>
      </w:r>
      <w:r w:rsidRPr="00096833">
        <w:rPr>
          <w:i/>
          <w:spacing w:val="-2"/>
          <w:u w:val="single"/>
        </w:rPr>
        <w:t xml:space="preserve"> </w:t>
      </w:r>
      <w:r w:rsidRPr="00096833">
        <w:rPr>
          <w:i/>
          <w:spacing w:val="-4"/>
          <w:u w:val="single"/>
        </w:rPr>
        <w:t>4.4)</w:t>
      </w:r>
    </w:p>
    <w:p w14:paraId="19E5FD21" w14:textId="77777777" w:rsidR="00646352" w:rsidRPr="00096833" w:rsidRDefault="00EF11E9" w:rsidP="00536ABF">
      <w:pPr>
        <w:pStyle w:val="BodyText"/>
      </w:pPr>
      <w:r w:rsidRPr="00096833">
        <w:t>În</w:t>
      </w:r>
      <w:r w:rsidRPr="00096833">
        <w:rPr>
          <w:spacing w:val="-2"/>
        </w:rPr>
        <w:t xml:space="preserve"> </w:t>
      </w:r>
      <w:r w:rsidRPr="00096833">
        <w:t>studiile</w:t>
      </w:r>
      <w:r w:rsidRPr="00096833">
        <w:rPr>
          <w:spacing w:val="-2"/>
        </w:rPr>
        <w:t xml:space="preserve"> </w:t>
      </w:r>
      <w:r w:rsidRPr="00096833">
        <w:t>clinice,</w:t>
      </w:r>
      <w:r w:rsidRPr="00096833">
        <w:rPr>
          <w:spacing w:val="-2"/>
        </w:rPr>
        <w:t xml:space="preserve"> </w:t>
      </w:r>
      <w:r w:rsidRPr="00096833">
        <w:t>proteinuria</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raportată</w:t>
      </w:r>
      <w:r w:rsidRPr="00096833">
        <w:rPr>
          <w:spacing w:val="-4"/>
        </w:rPr>
        <w:t xml:space="preserve"> </w:t>
      </w:r>
      <w:r w:rsidRPr="00096833">
        <w:t>la</w:t>
      </w:r>
      <w:r w:rsidRPr="00096833">
        <w:rPr>
          <w:spacing w:val="-2"/>
        </w:rPr>
        <w:t xml:space="preserve"> </w:t>
      </w:r>
      <w:r w:rsidRPr="00096833">
        <w:t>0,7%</w:t>
      </w:r>
      <w:r w:rsidRPr="00096833">
        <w:rPr>
          <w:spacing w:val="-2"/>
        </w:rPr>
        <w:t xml:space="preserve"> </w:t>
      </w:r>
      <w:r w:rsidRPr="00096833">
        <w:t>până</w:t>
      </w:r>
      <w:r w:rsidRPr="00096833">
        <w:rPr>
          <w:spacing w:val="-2"/>
        </w:rPr>
        <w:t xml:space="preserve"> </w:t>
      </w:r>
      <w:r w:rsidRPr="00096833">
        <w:t>la</w:t>
      </w:r>
      <w:r w:rsidRPr="00096833">
        <w:rPr>
          <w:spacing w:val="-2"/>
        </w:rPr>
        <w:t xml:space="preserve"> </w:t>
      </w:r>
      <w:r w:rsidRPr="00096833">
        <w:t>54,7% dintre</w:t>
      </w:r>
      <w:r w:rsidRPr="00096833">
        <w:rPr>
          <w:spacing w:val="-2"/>
        </w:rPr>
        <w:t xml:space="preserve"> </w:t>
      </w:r>
      <w:r w:rsidRPr="00096833">
        <w:t>pacienţii</w:t>
      </w:r>
      <w:r w:rsidRPr="00096833">
        <w:rPr>
          <w:spacing w:val="-4"/>
        </w:rPr>
        <w:t xml:space="preserve"> </w:t>
      </w:r>
      <w:r w:rsidRPr="00096833">
        <w:t>trataţi</w:t>
      </w:r>
      <w:r w:rsidRPr="00096833">
        <w:rPr>
          <w:spacing w:val="-4"/>
        </w:rPr>
        <w:t xml:space="preserve"> </w:t>
      </w:r>
      <w:r w:rsidRPr="00096833">
        <w:t xml:space="preserve">cu </w:t>
      </w:r>
      <w:r w:rsidRPr="00096833">
        <w:rPr>
          <w:spacing w:val="-2"/>
        </w:rPr>
        <w:t>bevacizumab.</w:t>
      </w:r>
    </w:p>
    <w:p w14:paraId="272CA9AA" w14:textId="77777777" w:rsidR="00646352" w:rsidRPr="00096833" w:rsidRDefault="00646352" w:rsidP="00536ABF">
      <w:pPr>
        <w:pStyle w:val="BodyText"/>
      </w:pPr>
    </w:p>
    <w:p w14:paraId="7775ADF4" w14:textId="77777777" w:rsidR="00646352" w:rsidRPr="00096833" w:rsidRDefault="00EF11E9" w:rsidP="00536ABF">
      <w:pPr>
        <w:pStyle w:val="BodyText"/>
      </w:pPr>
      <w:r w:rsidRPr="00096833">
        <w:t>Proteinuria a variat în severitate de la proteinurie clinic asimptomatică, tranzitorie, proteinurie „în urme”, până la sindrom nefrotic, în majoritatea cazurilor fiind prezentă proteinurie de Grad 1 (NCI- CTCAE versiunea 3.0). Proteinuria de Grad 3 a fost raportată la până 10,9% dintre pacienţii trataţi. Proteinuria</w:t>
      </w:r>
      <w:r w:rsidRPr="00096833">
        <w:rPr>
          <w:spacing w:val="-2"/>
        </w:rPr>
        <w:t xml:space="preserve"> </w:t>
      </w:r>
      <w:r w:rsidRPr="00096833">
        <w:t>de</w:t>
      </w:r>
      <w:r w:rsidRPr="00096833">
        <w:rPr>
          <w:spacing w:val="-2"/>
        </w:rPr>
        <w:t xml:space="preserve"> </w:t>
      </w:r>
      <w:r w:rsidRPr="00096833">
        <w:t>Grad</w:t>
      </w:r>
      <w:r w:rsidRPr="00096833">
        <w:rPr>
          <w:spacing w:val="-2"/>
        </w:rPr>
        <w:t xml:space="preserve"> </w:t>
      </w:r>
      <w:r w:rsidRPr="00096833">
        <w:t>4</w:t>
      </w:r>
      <w:r w:rsidRPr="00096833">
        <w:rPr>
          <w:spacing w:val="-4"/>
        </w:rPr>
        <w:t xml:space="preserve"> </w:t>
      </w:r>
      <w:r w:rsidRPr="00096833">
        <w:t>(sindrom</w:t>
      </w:r>
      <w:r w:rsidRPr="00096833">
        <w:rPr>
          <w:spacing w:val="-4"/>
        </w:rPr>
        <w:t xml:space="preserve"> </w:t>
      </w:r>
      <w:r w:rsidRPr="00096833">
        <w:t>nefrotic)</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observată</w:t>
      </w:r>
      <w:r w:rsidRPr="00096833">
        <w:rPr>
          <w:spacing w:val="-2"/>
        </w:rPr>
        <w:t xml:space="preserve"> </w:t>
      </w:r>
      <w:r w:rsidRPr="00096833">
        <w:t>la</w:t>
      </w:r>
      <w:r w:rsidRPr="00096833">
        <w:rPr>
          <w:spacing w:val="-2"/>
        </w:rPr>
        <w:t xml:space="preserve"> </w:t>
      </w:r>
      <w:r w:rsidRPr="00096833">
        <w:t>un</w:t>
      </w:r>
      <w:r w:rsidRPr="00096833">
        <w:rPr>
          <w:spacing w:val="-2"/>
        </w:rPr>
        <w:t xml:space="preserve"> </w:t>
      </w:r>
      <w:r w:rsidRPr="00096833">
        <w:t>procent</w:t>
      </w:r>
      <w:r w:rsidRPr="00096833">
        <w:rPr>
          <w:spacing w:val="-4"/>
        </w:rPr>
        <w:t xml:space="preserve"> </w:t>
      </w:r>
      <w:r w:rsidRPr="00096833">
        <w:t>de</w:t>
      </w:r>
      <w:r w:rsidRPr="00096833">
        <w:rPr>
          <w:spacing w:val="-2"/>
        </w:rPr>
        <w:t xml:space="preserve"> </w:t>
      </w:r>
      <w:r w:rsidRPr="00096833">
        <w:t>până</w:t>
      </w:r>
      <w:r w:rsidRPr="00096833">
        <w:rPr>
          <w:spacing w:val="-4"/>
        </w:rPr>
        <w:t xml:space="preserve"> </w:t>
      </w:r>
      <w:r w:rsidRPr="00096833">
        <w:t>la</w:t>
      </w:r>
      <w:r w:rsidRPr="00096833">
        <w:rPr>
          <w:spacing w:val="-4"/>
        </w:rPr>
        <w:t xml:space="preserve"> </w:t>
      </w:r>
      <w:r w:rsidRPr="00096833">
        <w:t>1,4%</w:t>
      </w:r>
      <w:r w:rsidRPr="00096833">
        <w:rPr>
          <w:spacing w:val="-2"/>
        </w:rPr>
        <w:t xml:space="preserve"> </w:t>
      </w:r>
      <w:r w:rsidRPr="00096833">
        <w:t>dintre</w:t>
      </w:r>
      <w:r w:rsidRPr="00096833">
        <w:rPr>
          <w:spacing w:val="-4"/>
        </w:rPr>
        <w:t xml:space="preserve"> </w:t>
      </w:r>
      <w:r w:rsidRPr="00096833">
        <w:t>pacienţii trataţi. Testarea proteinuriei este recomandată înainte de iniţierea terapiei cu bevacizumab. În majoritatea studiilor clinice, concentraţii ale proteinelor din urină ≥ 2 g/24 ore au determinat întreruperea administrării bevacizumab până la atingerea unei valori &lt; 2 g/24 ore.</w:t>
      </w:r>
    </w:p>
    <w:p w14:paraId="789F699D" w14:textId="77777777" w:rsidR="00646352" w:rsidRPr="00096833" w:rsidRDefault="00646352" w:rsidP="00536ABF"/>
    <w:p w14:paraId="16A3B588" w14:textId="77777777" w:rsidR="00646352" w:rsidRPr="00096833" w:rsidRDefault="00EF11E9" w:rsidP="00470E10">
      <w:pPr>
        <w:rPr>
          <w:i/>
        </w:rPr>
      </w:pPr>
      <w:r w:rsidRPr="00096833">
        <w:rPr>
          <w:i/>
          <w:u w:val="single"/>
        </w:rPr>
        <w:t>Hemoragie</w:t>
      </w:r>
      <w:r w:rsidRPr="00096833">
        <w:rPr>
          <w:i/>
          <w:spacing w:val="-3"/>
          <w:u w:val="single"/>
        </w:rPr>
        <w:t xml:space="preserve"> </w:t>
      </w:r>
      <w:r w:rsidRPr="00096833">
        <w:rPr>
          <w:i/>
          <w:u w:val="single"/>
        </w:rPr>
        <w:t>(vezi</w:t>
      </w:r>
      <w:r w:rsidRPr="00096833">
        <w:rPr>
          <w:i/>
          <w:spacing w:val="-3"/>
          <w:u w:val="single"/>
        </w:rPr>
        <w:t xml:space="preserve"> </w:t>
      </w:r>
      <w:r w:rsidRPr="00096833">
        <w:rPr>
          <w:i/>
          <w:u w:val="single"/>
        </w:rPr>
        <w:t>pct.</w:t>
      </w:r>
      <w:r w:rsidRPr="00096833">
        <w:rPr>
          <w:i/>
          <w:spacing w:val="-2"/>
          <w:u w:val="single"/>
        </w:rPr>
        <w:t xml:space="preserve"> </w:t>
      </w:r>
      <w:r w:rsidRPr="00096833">
        <w:rPr>
          <w:i/>
          <w:spacing w:val="-4"/>
          <w:u w:val="single"/>
        </w:rPr>
        <w:t>4.4)</w:t>
      </w:r>
    </w:p>
    <w:p w14:paraId="2177E1DF" w14:textId="77777777" w:rsidR="00646352" w:rsidRPr="00096833" w:rsidRDefault="00EF11E9" w:rsidP="00536ABF">
      <w:pPr>
        <w:pStyle w:val="BodyText"/>
      </w:pPr>
      <w:r w:rsidRPr="00096833">
        <w:t>În</w:t>
      </w:r>
      <w:r w:rsidRPr="00096833">
        <w:rPr>
          <w:spacing w:val="-3"/>
        </w:rPr>
        <w:t xml:space="preserve"> </w:t>
      </w:r>
      <w:r w:rsidRPr="00096833">
        <w:t>studiile</w:t>
      </w:r>
      <w:r w:rsidRPr="00096833">
        <w:rPr>
          <w:spacing w:val="-3"/>
        </w:rPr>
        <w:t xml:space="preserve"> </w:t>
      </w:r>
      <w:r w:rsidRPr="00096833">
        <w:t>clinice</w:t>
      </w:r>
      <w:r w:rsidRPr="00096833">
        <w:rPr>
          <w:spacing w:val="-3"/>
        </w:rPr>
        <w:t xml:space="preserve"> </w:t>
      </w:r>
      <w:r w:rsidRPr="00096833">
        <w:t>pentru</w:t>
      </w:r>
      <w:r w:rsidRPr="00096833">
        <w:rPr>
          <w:spacing w:val="-6"/>
        </w:rPr>
        <w:t xml:space="preserve"> </w:t>
      </w:r>
      <w:r w:rsidRPr="00096833">
        <w:t>toate</w:t>
      </w:r>
      <w:r w:rsidRPr="00096833">
        <w:rPr>
          <w:spacing w:val="-5"/>
        </w:rPr>
        <w:t xml:space="preserve"> </w:t>
      </w:r>
      <w:r w:rsidRPr="00096833">
        <w:t>indicaţiile</w:t>
      </w:r>
      <w:r w:rsidRPr="00096833">
        <w:rPr>
          <w:spacing w:val="-3"/>
        </w:rPr>
        <w:t xml:space="preserve"> </w:t>
      </w:r>
      <w:r w:rsidRPr="00096833">
        <w:t>terapeutice,</w:t>
      </w:r>
      <w:r w:rsidRPr="00096833">
        <w:rPr>
          <w:spacing w:val="-3"/>
        </w:rPr>
        <w:t xml:space="preserve"> </w:t>
      </w:r>
      <w:r w:rsidRPr="00096833">
        <w:t>incidenţa</w:t>
      </w:r>
      <w:r w:rsidRPr="00096833">
        <w:rPr>
          <w:spacing w:val="-5"/>
        </w:rPr>
        <w:t xml:space="preserve"> </w:t>
      </w:r>
      <w:r w:rsidRPr="00096833">
        <w:t>generală</w:t>
      </w:r>
      <w:r w:rsidRPr="00096833">
        <w:rPr>
          <w:spacing w:val="-5"/>
        </w:rPr>
        <w:t xml:space="preserve"> </w:t>
      </w:r>
      <w:r w:rsidRPr="00096833">
        <w:t>a</w:t>
      </w:r>
      <w:r w:rsidRPr="00096833">
        <w:rPr>
          <w:spacing w:val="-3"/>
        </w:rPr>
        <w:t xml:space="preserve"> </w:t>
      </w:r>
      <w:r w:rsidRPr="00096833">
        <w:t>reacţiilor</w:t>
      </w:r>
      <w:r w:rsidRPr="00096833">
        <w:rPr>
          <w:spacing w:val="-3"/>
        </w:rPr>
        <w:t xml:space="preserve"> </w:t>
      </w:r>
      <w:r w:rsidRPr="00096833">
        <w:t>hemoragice</w:t>
      </w:r>
      <w:r w:rsidRPr="00096833">
        <w:rPr>
          <w:spacing w:val="-3"/>
        </w:rPr>
        <w:t xml:space="preserve"> </w:t>
      </w:r>
      <w:r w:rsidRPr="00096833">
        <w:t xml:space="preserve">de Grad 3-5 NCI-CTCAE versiunea 3.0 a variat de la 0,4% până la 6,9% dintre pacienţii trataţi cu bevacizumab, comparativ cu până la 4,5% dintre pacienţii trataţi cu chimioterapie din grupul de </w:t>
      </w:r>
      <w:r w:rsidRPr="00096833">
        <w:rPr>
          <w:spacing w:val="-2"/>
        </w:rPr>
        <w:t>control.</w:t>
      </w:r>
    </w:p>
    <w:p w14:paraId="0F20FC16" w14:textId="77777777" w:rsidR="00646352" w:rsidRPr="00096833" w:rsidRDefault="00646352" w:rsidP="00536ABF">
      <w:pPr>
        <w:pStyle w:val="BodyText"/>
      </w:pPr>
    </w:p>
    <w:p w14:paraId="7F7383D2" w14:textId="77777777" w:rsidR="00646352" w:rsidRPr="00096833" w:rsidRDefault="00EF11E9" w:rsidP="00536ABF">
      <w:pPr>
        <w:pStyle w:val="BodyText"/>
      </w:pPr>
      <w:r w:rsidRPr="00096833">
        <w:t>Într-un</w:t>
      </w:r>
      <w:r w:rsidRPr="00096833">
        <w:rPr>
          <w:spacing w:val="-2"/>
        </w:rPr>
        <w:t xml:space="preserve"> </w:t>
      </w:r>
      <w:r w:rsidRPr="00096833">
        <w:t>studiu</w:t>
      </w:r>
      <w:r w:rsidRPr="00096833">
        <w:rPr>
          <w:spacing w:val="-5"/>
        </w:rPr>
        <w:t xml:space="preserve"> </w:t>
      </w:r>
      <w:r w:rsidRPr="00096833">
        <w:t>clinic</w:t>
      </w:r>
      <w:r w:rsidRPr="00096833">
        <w:rPr>
          <w:spacing w:val="-2"/>
        </w:rPr>
        <w:t xml:space="preserve"> </w:t>
      </w:r>
      <w:r w:rsidRPr="00096833">
        <w:t>desfăşurat</w:t>
      </w:r>
      <w:r w:rsidRPr="00096833">
        <w:rPr>
          <w:spacing w:val="-3"/>
        </w:rPr>
        <w:t xml:space="preserve"> </w:t>
      </w:r>
      <w:r w:rsidRPr="00096833">
        <w:t>la</w:t>
      </w:r>
      <w:r w:rsidRPr="00096833">
        <w:rPr>
          <w:spacing w:val="-4"/>
        </w:rPr>
        <w:t xml:space="preserve"> </w:t>
      </w:r>
      <w:r w:rsidRPr="00096833">
        <w:t>paciente</w:t>
      </w:r>
      <w:r w:rsidRPr="00096833">
        <w:rPr>
          <w:spacing w:val="-4"/>
        </w:rPr>
        <w:t xml:space="preserve"> </w:t>
      </w:r>
      <w:r w:rsidRPr="00096833">
        <w:t>cu</w:t>
      </w:r>
      <w:r w:rsidRPr="00096833">
        <w:rPr>
          <w:spacing w:val="-2"/>
        </w:rPr>
        <w:t xml:space="preserve"> </w:t>
      </w:r>
      <w:r w:rsidRPr="00096833">
        <w:t>neoplasm</w:t>
      </w:r>
      <w:r w:rsidRPr="00096833">
        <w:rPr>
          <w:spacing w:val="-1"/>
        </w:rPr>
        <w:t xml:space="preserve"> </w:t>
      </w:r>
      <w:r w:rsidRPr="00096833">
        <w:t>de</w:t>
      </w:r>
      <w:r w:rsidRPr="00096833">
        <w:rPr>
          <w:spacing w:val="-4"/>
        </w:rPr>
        <w:t xml:space="preserve"> </w:t>
      </w:r>
      <w:r w:rsidRPr="00096833">
        <w:t>col</w:t>
      </w:r>
      <w:r w:rsidRPr="00096833">
        <w:rPr>
          <w:spacing w:val="-4"/>
        </w:rPr>
        <w:t xml:space="preserve"> </w:t>
      </w:r>
      <w:r w:rsidRPr="00096833">
        <w:t>uterin</w:t>
      </w:r>
      <w:r w:rsidRPr="00096833">
        <w:rPr>
          <w:spacing w:val="-2"/>
        </w:rPr>
        <w:t xml:space="preserve"> </w:t>
      </w:r>
      <w:r w:rsidRPr="00096833">
        <w:t>persistent,</w:t>
      </w:r>
      <w:r w:rsidRPr="00096833">
        <w:rPr>
          <w:spacing w:val="-5"/>
        </w:rPr>
        <w:t xml:space="preserve"> </w:t>
      </w:r>
      <w:r w:rsidRPr="00096833">
        <w:t>recurent</w:t>
      </w:r>
      <w:r w:rsidRPr="00096833">
        <w:rPr>
          <w:spacing w:val="-4"/>
        </w:rPr>
        <w:t xml:space="preserve"> </w:t>
      </w:r>
      <w:r w:rsidRPr="00096833">
        <w:t>sau</w:t>
      </w:r>
      <w:r w:rsidRPr="00096833">
        <w:rPr>
          <w:spacing w:val="-5"/>
        </w:rPr>
        <w:t xml:space="preserve"> </w:t>
      </w:r>
      <w:r w:rsidRPr="00096833">
        <w:t>metastazat (studiul GOG-0240), s-au raportat cazuri de reacţii hemoragice de gradul 3-5 la până la 8,3% dintre pacientele tratate cu bevacizumab în asociere cu paclitaxel şi topotecan, comparativ cu până la 4,6% dintre pacientele tratate cu paclitaxel şi topotecan.</w:t>
      </w:r>
    </w:p>
    <w:p w14:paraId="0D951976" w14:textId="77777777" w:rsidR="00646352" w:rsidRPr="00096833" w:rsidRDefault="00646352" w:rsidP="00536ABF">
      <w:pPr>
        <w:pStyle w:val="BodyText"/>
      </w:pPr>
    </w:p>
    <w:p w14:paraId="2BFE753F" w14:textId="77777777" w:rsidR="00646352" w:rsidRPr="00096833" w:rsidRDefault="00EF11E9" w:rsidP="00536ABF">
      <w:pPr>
        <w:pStyle w:val="BodyText"/>
      </w:pPr>
      <w:r w:rsidRPr="00096833">
        <w:t>Reacţiile</w:t>
      </w:r>
      <w:r w:rsidRPr="00096833">
        <w:rPr>
          <w:spacing w:val="-3"/>
        </w:rPr>
        <w:t xml:space="preserve"> </w:t>
      </w:r>
      <w:r w:rsidRPr="00096833">
        <w:t>hemoragice</w:t>
      </w:r>
      <w:r w:rsidRPr="00096833">
        <w:rPr>
          <w:spacing w:val="-3"/>
        </w:rPr>
        <w:t xml:space="preserve"> </w:t>
      </w:r>
      <w:r w:rsidRPr="00096833">
        <w:t>care</w:t>
      </w:r>
      <w:r w:rsidRPr="00096833">
        <w:rPr>
          <w:spacing w:val="-5"/>
        </w:rPr>
        <w:t xml:space="preserve"> </w:t>
      </w:r>
      <w:r w:rsidRPr="00096833">
        <w:t>au</w:t>
      </w:r>
      <w:r w:rsidRPr="00096833">
        <w:rPr>
          <w:spacing w:val="-3"/>
        </w:rPr>
        <w:t xml:space="preserve"> </w:t>
      </w:r>
      <w:r w:rsidRPr="00096833">
        <w:t>fost</w:t>
      </w:r>
      <w:r w:rsidRPr="00096833">
        <w:rPr>
          <w:spacing w:val="-2"/>
        </w:rPr>
        <w:t xml:space="preserve"> </w:t>
      </w:r>
      <w:r w:rsidRPr="00096833">
        <w:t>observate</w:t>
      </w:r>
      <w:r w:rsidRPr="00096833">
        <w:rPr>
          <w:spacing w:val="-3"/>
        </w:rPr>
        <w:t xml:space="preserve"> </w:t>
      </w:r>
      <w:r w:rsidRPr="00096833">
        <w:t>în</w:t>
      </w:r>
      <w:r w:rsidRPr="00096833">
        <w:rPr>
          <w:spacing w:val="-6"/>
        </w:rPr>
        <w:t xml:space="preserve"> </w:t>
      </w:r>
      <w:r w:rsidRPr="00096833">
        <w:t>studiile</w:t>
      </w:r>
      <w:r w:rsidRPr="00096833">
        <w:rPr>
          <w:spacing w:val="-5"/>
        </w:rPr>
        <w:t xml:space="preserve"> </w:t>
      </w:r>
      <w:r w:rsidRPr="00096833">
        <w:t>clinice</w:t>
      </w:r>
      <w:r w:rsidRPr="00096833">
        <w:rPr>
          <w:spacing w:val="-3"/>
        </w:rPr>
        <w:t xml:space="preserve"> </w:t>
      </w:r>
      <w:r w:rsidRPr="00096833">
        <w:t>au</w:t>
      </w:r>
      <w:r w:rsidRPr="00096833">
        <w:rPr>
          <w:spacing w:val="-6"/>
        </w:rPr>
        <w:t xml:space="preserve"> </w:t>
      </w:r>
      <w:r w:rsidRPr="00096833">
        <w:t>fost</w:t>
      </w:r>
      <w:r w:rsidRPr="00096833">
        <w:rPr>
          <w:spacing w:val="-2"/>
        </w:rPr>
        <w:t xml:space="preserve"> </w:t>
      </w:r>
      <w:r w:rsidRPr="00096833">
        <w:t>în</w:t>
      </w:r>
      <w:r w:rsidRPr="00096833">
        <w:rPr>
          <w:spacing w:val="-3"/>
        </w:rPr>
        <w:t xml:space="preserve"> </w:t>
      </w:r>
      <w:r w:rsidRPr="00096833">
        <w:t>mod</w:t>
      </w:r>
      <w:r w:rsidRPr="00096833">
        <w:rPr>
          <w:spacing w:val="-3"/>
        </w:rPr>
        <w:t xml:space="preserve"> </w:t>
      </w:r>
      <w:r w:rsidRPr="00096833">
        <w:t>predominant</w:t>
      </w:r>
      <w:r w:rsidRPr="00096833">
        <w:rPr>
          <w:spacing w:val="-2"/>
        </w:rPr>
        <w:t xml:space="preserve"> </w:t>
      </w:r>
      <w:r w:rsidRPr="00096833">
        <w:t>hemoragii asociate tumorii (vezi mai jos) sau hemoragii minore cutaneo-mucoase (de exemplu epistaxis).</w:t>
      </w:r>
    </w:p>
    <w:p w14:paraId="5BE4C043" w14:textId="77777777" w:rsidR="00646352" w:rsidRPr="00096833" w:rsidRDefault="00646352" w:rsidP="00536ABF">
      <w:pPr>
        <w:pStyle w:val="BodyText"/>
      </w:pPr>
    </w:p>
    <w:p w14:paraId="71B0A407" w14:textId="77777777" w:rsidR="00646352" w:rsidRPr="00096833" w:rsidRDefault="00EF11E9" w:rsidP="00470E10">
      <w:pPr>
        <w:rPr>
          <w:i/>
        </w:rPr>
      </w:pPr>
      <w:r w:rsidRPr="00096833">
        <w:rPr>
          <w:i/>
          <w:u w:val="single"/>
        </w:rPr>
        <w:t>Hemoragiile</w:t>
      </w:r>
      <w:r w:rsidRPr="00096833">
        <w:rPr>
          <w:i/>
          <w:spacing w:val="-4"/>
          <w:u w:val="single"/>
        </w:rPr>
        <w:t xml:space="preserve"> </w:t>
      </w:r>
      <w:r w:rsidRPr="00096833">
        <w:rPr>
          <w:i/>
          <w:u w:val="single"/>
        </w:rPr>
        <w:t>asociate</w:t>
      </w:r>
      <w:r w:rsidRPr="00096833">
        <w:rPr>
          <w:i/>
          <w:spacing w:val="-6"/>
          <w:u w:val="single"/>
        </w:rPr>
        <w:t xml:space="preserve"> </w:t>
      </w:r>
      <w:r w:rsidRPr="00096833">
        <w:rPr>
          <w:i/>
          <w:u w:val="single"/>
        </w:rPr>
        <w:t>tumorii</w:t>
      </w:r>
      <w:r w:rsidRPr="00096833">
        <w:rPr>
          <w:i/>
          <w:spacing w:val="-6"/>
          <w:u w:val="single"/>
        </w:rPr>
        <w:t xml:space="preserve"> </w:t>
      </w:r>
      <w:r w:rsidRPr="00096833">
        <w:rPr>
          <w:i/>
          <w:u w:val="single"/>
        </w:rPr>
        <w:t>(vezi</w:t>
      </w:r>
      <w:r w:rsidRPr="00096833">
        <w:rPr>
          <w:i/>
          <w:spacing w:val="-6"/>
          <w:u w:val="single"/>
        </w:rPr>
        <w:t xml:space="preserve"> </w:t>
      </w:r>
      <w:r w:rsidRPr="00096833">
        <w:rPr>
          <w:i/>
          <w:u w:val="single"/>
        </w:rPr>
        <w:t>pct.</w:t>
      </w:r>
      <w:r w:rsidRPr="00096833">
        <w:rPr>
          <w:i/>
          <w:spacing w:val="-3"/>
          <w:u w:val="single"/>
        </w:rPr>
        <w:t xml:space="preserve"> </w:t>
      </w:r>
      <w:r w:rsidRPr="00096833">
        <w:rPr>
          <w:i/>
          <w:spacing w:val="-4"/>
          <w:u w:val="single"/>
        </w:rPr>
        <w:t>4.4)</w:t>
      </w:r>
    </w:p>
    <w:p w14:paraId="20918AA5" w14:textId="77777777" w:rsidR="00646352" w:rsidRPr="00096833" w:rsidRDefault="00EF11E9" w:rsidP="00536ABF">
      <w:pPr>
        <w:pStyle w:val="BodyText"/>
      </w:pPr>
      <w:r w:rsidRPr="00096833">
        <w:t>Hemoptizia/hemoragia pulmonară importantă sau masivă a fost observată, în principal, în studiile clinice la pacienţii cu neoplasm bronhopulmonar altul decât cel cu celule mici (NSCLC). Factorii de risc posibili includ tipul histologic cu celule scuamoase, tratamentul cu substanţe antireumatice/antiinflamatoare, tratamentul cu anticoagulante, radioterapie anterioară, terapie cu bevacizumab, antecedente de ateroscleroză anterioare iniţierii tratamentului, localizarea centrală a tumorii şi cavitaţia tumorii înainte sau în timpul terapiei. Singurele variabile care au demonstrat o corelaţie semnificativă statistic cu hemoragia au fost terapia cu bevacizumab şi tipul histologic cu celule scuamoase. Pacienţii cu NSCLC cu tipul histologic scuamos identificat, sau cu tip mixt cu histologie</w:t>
      </w:r>
      <w:r w:rsidRPr="00096833">
        <w:rPr>
          <w:spacing w:val="-4"/>
        </w:rPr>
        <w:t xml:space="preserve"> </w:t>
      </w:r>
      <w:r w:rsidRPr="00096833">
        <w:t>predominantă</w:t>
      </w:r>
      <w:r w:rsidRPr="00096833">
        <w:rPr>
          <w:spacing w:val="-4"/>
        </w:rPr>
        <w:t xml:space="preserve"> </w:t>
      </w:r>
      <w:r w:rsidRPr="00096833">
        <w:t>de</w:t>
      </w:r>
      <w:r w:rsidRPr="00096833">
        <w:rPr>
          <w:spacing w:val="-4"/>
        </w:rPr>
        <w:t xml:space="preserve"> </w:t>
      </w:r>
      <w:r w:rsidRPr="00096833">
        <w:t>celule</w:t>
      </w:r>
      <w:r w:rsidRPr="00096833">
        <w:rPr>
          <w:spacing w:val="-4"/>
        </w:rPr>
        <w:t xml:space="preserve"> </w:t>
      </w:r>
      <w:r w:rsidRPr="00096833">
        <w:t>scuamoase,</w:t>
      </w:r>
      <w:r w:rsidRPr="00096833">
        <w:rPr>
          <w:spacing w:val="-4"/>
        </w:rPr>
        <w:t xml:space="preserve"> </w:t>
      </w:r>
      <w:r w:rsidRPr="00096833">
        <w:t>au</w:t>
      </w:r>
      <w:r w:rsidRPr="00096833">
        <w:rPr>
          <w:spacing w:val="-2"/>
        </w:rPr>
        <w:t xml:space="preserve"> </w:t>
      </w:r>
      <w:r w:rsidRPr="00096833">
        <w:t>fost</w:t>
      </w:r>
      <w:r w:rsidRPr="00096833">
        <w:rPr>
          <w:spacing w:val="-3"/>
        </w:rPr>
        <w:t xml:space="preserve"> </w:t>
      </w:r>
      <w:r w:rsidRPr="00096833">
        <w:t>excluşi</w:t>
      </w:r>
      <w:r w:rsidRPr="00096833">
        <w:rPr>
          <w:spacing w:val="-1"/>
        </w:rPr>
        <w:t xml:space="preserve"> </w:t>
      </w:r>
      <w:r w:rsidRPr="00096833">
        <w:t>din</w:t>
      </w:r>
      <w:r w:rsidRPr="00096833">
        <w:rPr>
          <w:spacing w:val="-2"/>
        </w:rPr>
        <w:t xml:space="preserve"> </w:t>
      </w:r>
      <w:r w:rsidRPr="00096833">
        <w:t>studiile</w:t>
      </w:r>
      <w:r w:rsidRPr="00096833">
        <w:rPr>
          <w:spacing w:val="-4"/>
        </w:rPr>
        <w:t xml:space="preserve"> </w:t>
      </w:r>
      <w:r w:rsidRPr="00096833">
        <w:t>clinice</w:t>
      </w:r>
      <w:r w:rsidRPr="00096833">
        <w:rPr>
          <w:spacing w:val="-2"/>
        </w:rPr>
        <w:t xml:space="preserve"> </w:t>
      </w:r>
      <w:r w:rsidRPr="00096833">
        <w:t>ulterioare</w:t>
      </w:r>
      <w:r w:rsidRPr="00096833">
        <w:rPr>
          <w:spacing w:val="-2"/>
        </w:rPr>
        <w:t xml:space="preserve"> </w:t>
      </w:r>
      <w:r w:rsidRPr="00096833">
        <w:t>de</w:t>
      </w:r>
      <w:r w:rsidRPr="00096833">
        <w:rPr>
          <w:spacing w:val="-2"/>
        </w:rPr>
        <w:t xml:space="preserve"> </w:t>
      </w:r>
      <w:r w:rsidRPr="00096833">
        <w:t>fază</w:t>
      </w:r>
      <w:r w:rsidRPr="00096833">
        <w:rPr>
          <w:spacing w:val="-2"/>
        </w:rPr>
        <w:t xml:space="preserve"> </w:t>
      </w:r>
      <w:r w:rsidRPr="00096833">
        <w:t>III, în timp ce pacienţii cu tipul histologic al tumorii neidentificat au fost incluşi în studii.</w:t>
      </w:r>
    </w:p>
    <w:p w14:paraId="0A809737" w14:textId="77777777" w:rsidR="00646352" w:rsidRPr="00096833" w:rsidRDefault="00646352" w:rsidP="00536ABF">
      <w:pPr>
        <w:pStyle w:val="BodyText"/>
      </w:pPr>
    </w:p>
    <w:p w14:paraId="0235C019" w14:textId="77777777" w:rsidR="00646352" w:rsidRPr="00096833" w:rsidRDefault="00EF11E9" w:rsidP="00536ABF">
      <w:pPr>
        <w:pStyle w:val="BodyText"/>
      </w:pPr>
      <w:r w:rsidRPr="00096833">
        <w:t>La pacienţii cu NSCLC, excluzând</w:t>
      </w:r>
      <w:r w:rsidRPr="00096833">
        <w:rPr>
          <w:spacing w:val="-1"/>
        </w:rPr>
        <w:t xml:space="preserve"> </w:t>
      </w:r>
      <w:r w:rsidRPr="00096833">
        <w:t>tipul histologic</w:t>
      </w:r>
      <w:r w:rsidRPr="00096833">
        <w:rPr>
          <w:spacing w:val="-1"/>
        </w:rPr>
        <w:t xml:space="preserve"> </w:t>
      </w:r>
      <w:r w:rsidRPr="00096833">
        <w:t>cu</w:t>
      </w:r>
      <w:r w:rsidRPr="00096833">
        <w:rPr>
          <w:spacing w:val="-1"/>
        </w:rPr>
        <w:t xml:space="preserve"> </w:t>
      </w:r>
      <w:r w:rsidRPr="00096833">
        <w:t>celule predominant scuamoase,</w:t>
      </w:r>
      <w:r w:rsidRPr="00096833">
        <w:rPr>
          <w:spacing w:val="-1"/>
        </w:rPr>
        <w:t xml:space="preserve"> </w:t>
      </w:r>
      <w:r w:rsidRPr="00096833">
        <w:t>reacţiile de</w:t>
      </w:r>
      <w:r w:rsidRPr="00096833">
        <w:rPr>
          <w:spacing w:val="-1"/>
        </w:rPr>
        <w:t xml:space="preserve"> </w:t>
      </w:r>
      <w:r w:rsidRPr="00096833">
        <w:t>toate gradele au fost observate cu o frecvenţă de până la 9,3% dintre pacienţii cărora li s-a administrat bevacizumab plus chimioterapie comparativ cu până la 5% dintre pacienţii cărora li s-a administrat numai chimioterapie. Reacţiile de Grad 3-5 au fost observate la un procent de până la 2,3% dintre pacienţii trataţi cu bevacizumab plus chimioterapie comparativ cu &lt; 1% dintre pacienţii cărora li s-a administrat numai chimioterapie (NCI-CTCAE versiunea 3.0). Hemoptizia/hemoragia pulmonară importantă</w:t>
      </w:r>
      <w:r w:rsidRPr="00096833">
        <w:rPr>
          <w:spacing w:val="-2"/>
        </w:rPr>
        <w:t xml:space="preserve"> </w:t>
      </w:r>
      <w:r w:rsidRPr="00096833">
        <w:t>sau</w:t>
      </w:r>
      <w:r w:rsidRPr="00096833">
        <w:rPr>
          <w:spacing w:val="-4"/>
        </w:rPr>
        <w:t xml:space="preserve"> </w:t>
      </w:r>
      <w:r w:rsidRPr="00096833">
        <w:t>masivă</w:t>
      </w:r>
      <w:r w:rsidRPr="00096833">
        <w:rPr>
          <w:spacing w:val="-2"/>
        </w:rPr>
        <w:t xml:space="preserve"> </w:t>
      </w:r>
      <w:r w:rsidRPr="00096833">
        <w:t>poate</w:t>
      </w:r>
      <w:r w:rsidRPr="00096833">
        <w:rPr>
          <w:spacing w:val="-2"/>
        </w:rPr>
        <w:t xml:space="preserve"> </w:t>
      </w:r>
      <w:r w:rsidRPr="00096833">
        <w:t>să</w:t>
      </w:r>
      <w:r w:rsidRPr="00096833">
        <w:rPr>
          <w:spacing w:val="-2"/>
        </w:rPr>
        <w:t xml:space="preserve"> </w:t>
      </w:r>
      <w:r w:rsidRPr="00096833">
        <w:t>apară</w:t>
      </w:r>
      <w:r w:rsidRPr="00096833">
        <w:rPr>
          <w:spacing w:val="-2"/>
        </w:rPr>
        <w:t xml:space="preserve"> </w:t>
      </w:r>
      <w:r w:rsidRPr="00096833">
        <w:t>brusc</w:t>
      </w:r>
      <w:r w:rsidRPr="00096833">
        <w:rPr>
          <w:spacing w:val="-4"/>
        </w:rPr>
        <w:t xml:space="preserve"> </w:t>
      </w:r>
      <w:r w:rsidRPr="00096833">
        <w:t>şi</w:t>
      </w:r>
      <w:r w:rsidRPr="00096833">
        <w:rPr>
          <w:spacing w:val="-3"/>
        </w:rPr>
        <w:t xml:space="preserve"> </w:t>
      </w:r>
      <w:r w:rsidRPr="00096833">
        <w:t>la</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două</w:t>
      </w:r>
      <w:r w:rsidRPr="00096833">
        <w:rPr>
          <w:spacing w:val="-4"/>
        </w:rPr>
        <w:t xml:space="preserve"> </w:t>
      </w:r>
      <w:r w:rsidRPr="00096833">
        <w:t>treimi</w:t>
      </w:r>
      <w:r w:rsidRPr="00096833">
        <w:rPr>
          <w:spacing w:val="-4"/>
        </w:rPr>
        <w:t xml:space="preserve"> </w:t>
      </w:r>
      <w:r w:rsidRPr="00096833">
        <w:t>dintre</w:t>
      </w:r>
      <w:r w:rsidRPr="00096833">
        <w:rPr>
          <w:spacing w:val="-2"/>
        </w:rPr>
        <w:t xml:space="preserve"> </w:t>
      </w:r>
      <w:r w:rsidRPr="00096833">
        <w:t>cazurile</w:t>
      </w:r>
      <w:r w:rsidRPr="00096833">
        <w:rPr>
          <w:spacing w:val="-2"/>
        </w:rPr>
        <w:t xml:space="preserve"> </w:t>
      </w:r>
      <w:r w:rsidRPr="00096833">
        <w:t>grave de</w:t>
      </w:r>
      <w:r w:rsidRPr="00096833">
        <w:rPr>
          <w:spacing w:val="-4"/>
        </w:rPr>
        <w:t xml:space="preserve"> </w:t>
      </w:r>
      <w:r w:rsidRPr="00096833">
        <w:t>hemoragie pulmonară au dus la deces.</w:t>
      </w:r>
    </w:p>
    <w:p w14:paraId="63172B83" w14:textId="77777777" w:rsidR="00646352" w:rsidRPr="00096833" w:rsidRDefault="00646352" w:rsidP="00536ABF">
      <w:pPr>
        <w:pStyle w:val="BodyText"/>
      </w:pPr>
    </w:p>
    <w:p w14:paraId="0AED35C9" w14:textId="77777777" w:rsidR="00646352" w:rsidRPr="00096833" w:rsidRDefault="00EF11E9" w:rsidP="00536ABF">
      <w:pPr>
        <w:pStyle w:val="BodyText"/>
      </w:pPr>
      <w:r w:rsidRPr="00096833">
        <w:t>Hemoragiile</w:t>
      </w:r>
      <w:r w:rsidRPr="00096833">
        <w:rPr>
          <w:spacing w:val="-3"/>
        </w:rPr>
        <w:t xml:space="preserve"> </w:t>
      </w:r>
      <w:r w:rsidRPr="00096833">
        <w:t>gastro-intestinale,</w:t>
      </w:r>
      <w:r w:rsidRPr="00096833">
        <w:rPr>
          <w:spacing w:val="-5"/>
        </w:rPr>
        <w:t xml:space="preserve"> </w:t>
      </w:r>
      <w:r w:rsidRPr="00096833">
        <w:t>inclusiv</w:t>
      </w:r>
      <w:r w:rsidRPr="00096833">
        <w:rPr>
          <w:spacing w:val="-5"/>
        </w:rPr>
        <w:t xml:space="preserve"> </w:t>
      </w:r>
      <w:r w:rsidRPr="00096833">
        <w:t>rectoragie</w:t>
      </w:r>
      <w:r w:rsidRPr="00096833">
        <w:rPr>
          <w:spacing w:val="-3"/>
        </w:rPr>
        <w:t xml:space="preserve"> </w:t>
      </w:r>
      <w:r w:rsidRPr="00096833">
        <w:t>şi</w:t>
      </w:r>
      <w:r w:rsidRPr="00096833">
        <w:rPr>
          <w:spacing w:val="-2"/>
        </w:rPr>
        <w:t xml:space="preserve"> </w:t>
      </w:r>
      <w:r w:rsidRPr="00096833">
        <w:t>melenă</w:t>
      </w:r>
      <w:r w:rsidRPr="00096833">
        <w:rPr>
          <w:spacing w:val="-3"/>
        </w:rPr>
        <w:t xml:space="preserve"> </w:t>
      </w:r>
      <w:r w:rsidRPr="00096833">
        <w:t>au</w:t>
      </w:r>
      <w:r w:rsidRPr="00096833">
        <w:rPr>
          <w:spacing w:val="-5"/>
        </w:rPr>
        <w:t xml:space="preserve"> </w:t>
      </w:r>
      <w:r w:rsidRPr="00096833">
        <w:t>fost</w:t>
      </w:r>
      <w:r w:rsidRPr="00096833">
        <w:rPr>
          <w:spacing w:val="-2"/>
        </w:rPr>
        <w:t xml:space="preserve"> </w:t>
      </w:r>
      <w:r w:rsidRPr="00096833">
        <w:t>raportate</w:t>
      </w:r>
      <w:r w:rsidRPr="00096833">
        <w:rPr>
          <w:spacing w:val="-5"/>
        </w:rPr>
        <w:t xml:space="preserve"> </w:t>
      </w:r>
      <w:r w:rsidRPr="00096833">
        <w:t>la</w:t>
      </w:r>
      <w:r w:rsidRPr="00096833">
        <w:rPr>
          <w:spacing w:val="-3"/>
        </w:rPr>
        <w:t xml:space="preserve"> </w:t>
      </w:r>
      <w:r w:rsidRPr="00096833">
        <w:t>pacienţii</w:t>
      </w:r>
      <w:r w:rsidRPr="00096833">
        <w:rPr>
          <w:spacing w:val="-2"/>
        </w:rPr>
        <w:t xml:space="preserve"> </w:t>
      </w:r>
      <w:r w:rsidRPr="00096833">
        <w:t>cu</w:t>
      </w:r>
      <w:r w:rsidRPr="00096833">
        <w:rPr>
          <w:spacing w:val="-5"/>
        </w:rPr>
        <w:t xml:space="preserve"> </w:t>
      </w:r>
      <w:r w:rsidRPr="00096833">
        <w:t>neoplasm colorectal şi au fost evaluate ca fiind hemoragii asociate tumorii.</w:t>
      </w:r>
    </w:p>
    <w:p w14:paraId="4935076E" w14:textId="77777777" w:rsidR="00646352" w:rsidRPr="00096833" w:rsidRDefault="00EF11E9" w:rsidP="00536ABF">
      <w:pPr>
        <w:pStyle w:val="BodyText"/>
      </w:pPr>
      <w:r w:rsidRPr="00096833">
        <w:t>Hemoragii asociate tumorii au fost, de asemenea, observate rar şi la alte tipuri şi localizări ale tumorilor,</w:t>
      </w:r>
      <w:r w:rsidRPr="00096833">
        <w:rPr>
          <w:spacing w:val="-3"/>
        </w:rPr>
        <w:t xml:space="preserve"> </w:t>
      </w:r>
      <w:r w:rsidRPr="00096833">
        <w:t>incluzând</w:t>
      </w:r>
      <w:r w:rsidRPr="00096833">
        <w:rPr>
          <w:spacing w:val="-3"/>
        </w:rPr>
        <w:t xml:space="preserve"> </w:t>
      </w:r>
      <w:r w:rsidRPr="00096833">
        <w:t>cazuri</w:t>
      </w:r>
      <w:r w:rsidRPr="00096833">
        <w:rPr>
          <w:spacing w:val="-4"/>
        </w:rPr>
        <w:t xml:space="preserve"> </w:t>
      </w:r>
      <w:r w:rsidRPr="00096833">
        <w:t>de</w:t>
      </w:r>
      <w:r w:rsidRPr="00096833">
        <w:rPr>
          <w:spacing w:val="-3"/>
        </w:rPr>
        <w:t xml:space="preserve"> </w:t>
      </w:r>
      <w:r w:rsidRPr="00096833">
        <w:t>sângerare</w:t>
      </w:r>
      <w:r w:rsidRPr="00096833">
        <w:rPr>
          <w:spacing w:val="-4"/>
        </w:rPr>
        <w:t xml:space="preserve"> </w:t>
      </w:r>
      <w:r w:rsidRPr="00096833">
        <w:t>la</w:t>
      </w:r>
      <w:r w:rsidRPr="00096833">
        <w:rPr>
          <w:spacing w:val="-4"/>
        </w:rPr>
        <w:t xml:space="preserve"> </w:t>
      </w:r>
      <w:r w:rsidRPr="00096833">
        <w:t>nivelul</w:t>
      </w:r>
      <w:r w:rsidRPr="00096833">
        <w:rPr>
          <w:spacing w:val="-2"/>
        </w:rPr>
        <w:t xml:space="preserve"> </w:t>
      </w:r>
      <w:r w:rsidRPr="00096833">
        <w:t>sistemului</w:t>
      </w:r>
      <w:r w:rsidRPr="00096833">
        <w:rPr>
          <w:spacing w:val="-2"/>
        </w:rPr>
        <w:t xml:space="preserve"> </w:t>
      </w:r>
      <w:r w:rsidRPr="00096833">
        <w:t>nervos</w:t>
      </w:r>
      <w:r w:rsidRPr="00096833">
        <w:rPr>
          <w:spacing w:val="-3"/>
        </w:rPr>
        <w:t xml:space="preserve"> </w:t>
      </w:r>
      <w:r w:rsidRPr="00096833">
        <w:t>central</w:t>
      </w:r>
      <w:r w:rsidRPr="00096833">
        <w:rPr>
          <w:spacing w:val="-4"/>
        </w:rPr>
        <w:t xml:space="preserve"> </w:t>
      </w:r>
      <w:r w:rsidRPr="00096833">
        <w:t>(SNC)</w:t>
      </w:r>
      <w:r w:rsidRPr="00096833">
        <w:rPr>
          <w:spacing w:val="-4"/>
        </w:rPr>
        <w:t xml:space="preserve"> </w:t>
      </w:r>
      <w:r w:rsidRPr="00096833">
        <w:t>la</w:t>
      </w:r>
      <w:r w:rsidRPr="00096833">
        <w:rPr>
          <w:spacing w:val="-3"/>
        </w:rPr>
        <w:t xml:space="preserve"> </w:t>
      </w:r>
      <w:r w:rsidRPr="00096833">
        <w:t>pacienţii</w:t>
      </w:r>
      <w:r w:rsidRPr="00096833">
        <w:rPr>
          <w:spacing w:val="-4"/>
        </w:rPr>
        <w:t xml:space="preserve"> </w:t>
      </w:r>
      <w:r w:rsidRPr="00096833">
        <w:t>cu metastaze la nivel SNC (vezi pct. 4.4).</w:t>
      </w:r>
    </w:p>
    <w:p w14:paraId="126AF5A2" w14:textId="77777777" w:rsidR="00646352" w:rsidRPr="00096833" w:rsidRDefault="00646352" w:rsidP="00536ABF">
      <w:pPr>
        <w:pStyle w:val="BodyText"/>
      </w:pPr>
    </w:p>
    <w:p w14:paraId="2C5E0632" w14:textId="77777777" w:rsidR="00646352" w:rsidRPr="00096833" w:rsidRDefault="00EF11E9" w:rsidP="00536ABF">
      <w:pPr>
        <w:pStyle w:val="BodyText"/>
      </w:pPr>
      <w:r w:rsidRPr="00096833">
        <w:t xml:space="preserve">În studiile clinice randomizate, la pacienţii cu metastaze ale SNC netratate, la care s-a administrat bevacizumab, nu a fost evaluată prospectiv incidenţa sângerării la nivelul SNC. Într-o analiză </w:t>
      </w:r>
      <w:r w:rsidRPr="00096833">
        <w:lastRenderedPageBreak/>
        <w:t>exploratorie retrospectivă a datelor din 13 studii clinice randomizate finalizate la pacienţi cu diferite tipuri</w:t>
      </w:r>
      <w:r w:rsidRPr="00096833">
        <w:rPr>
          <w:spacing w:val="-3"/>
        </w:rPr>
        <w:t xml:space="preserve"> </w:t>
      </w:r>
      <w:r w:rsidRPr="00096833">
        <w:t>de</w:t>
      </w:r>
      <w:r w:rsidRPr="00096833">
        <w:rPr>
          <w:spacing w:val="-3"/>
        </w:rPr>
        <w:t xml:space="preserve"> </w:t>
      </w:r>
      <w:r w:rsidRPr="00096833">
        <w:t>tumori,</w:t>
      </w:r>
      <w:r w:rsidRPr="00096833">
        <w:rPr>
          <w:spacing w:val="-1"/>
        </w:rPr>
        <w:t xml:space="preserve"> </w:t>
      </w:r>
      <w:r w:rsidRPr="00096833">
        <w:t>3</w:t>
      </w:r>
      <w:r w:rsidRPr="00096833">
        <w:rPr>
          <w:spacing w:val="-1"/>
        </w:rPr>
        <w:t xml:space="preserve"> </w:t>
      </w:r>
      <w:r w:rsidRPr="00096833">
        <w:t>pacienţi</w:t>
      </w:r>
      <w:r w:rsidRPr="00096833">
        <w:rPr>
          <w:spacing w:val="-3"/>
        </w:rPr>
        <w:t xml:space="preserve"> </w:t>
      </w:r>
      <w:r w:rsidRPr="00096833">
        <w:t>cu</w:t>
      </w:r>
      <w:r w:rsidRPr="00096833">
        <w:rPr>
          <w:spacing w:val="-1"/>
        </w:rPr>
        <w:t xml:space="preserve"> </w:t>
      </w:r>
      <w:r w:rsidRPr="00096833">
        <w:t>metastaze</w:t>
      </w:r>
      <w:r w:rsidRPr="00096833">
        <w:rPr>
          <w:spacing w:val="-3"/>
        </w:rPr>
        <w:t xml:space="preserve"> </w:t>
      </w:r>
      <w:r w:rsidRPr="00096833">
        <w:t>cerebrale</w:t>
      </w:r>
      <w:r w:rsidRPr="00096833">
        <w:rPr>
          <w:spacing w:val="-3"/>
        </w:rPr>
        <w:t xml:space="preserve"> </w:t>
      </w:r>
      <w:r w:rsidRPr="00096833">
        <w:t>din</w:t>
      </w:r>
      <w:r w:rsidRPr="00096833">
        <w:rPr>
          <w:spacing w:val="-4"/>
        </w:rPr>
        <w:t xml:space="preserve"> </w:t>
      </w:r>
      <w:r w:rsidRPr="00096833">
        <w:t>91</w:t>
      </w:r>
      <w:r w:rsidRPr="00096833">
        <w:rPr>
          <w:spacing w:val="-1"/>
        </w:rPr>
        <w:t xml:space="preserve"> </w:t>
      </w:r>
      <w:r w:rsidRPr="00096833">
        <w:t>(3,3%)</w:t>
      </w:r>
      <w:r w:rsidRPr="00096833">
        <w:rPr>
          <w:spacing w:val="-3"/>
        </w:rPr>
        <w:t xml:space="preserve"> </w:t>
      </w:r>
      <w:r w:rsidRPr="00096833">
        <w:t>au</w:t>
      </w:r>
      <w:r w:rsidRPr="00096833">
        <w:rPr>
          <w:spacing w:val="-1"/>
        </w:rPr>
        <w:t xml:space="preserve"> </w:t>
      </w:r>
      <w:r w:rsidRPr="00096833">
        <w:t>prezentat</w:t>
      </w:r>
      <w:r w:rsidRPr="00096833">
        <w:rPr>
          <w:spacing w:val="-3"/>
        </w:rPr>
        <w:t xml:space="preserve"> </w:t>
      </w:r>
      <w:r w:rsidRPr="00096833">
        <w:t>sângerări</w:t>
      </w:r>
      <w:r w:rsidRPr="00096833">
        <w:rPr>
          <w:spacing w:val="-3"/>
        </w:rPr>
        <w:t xml:space="preserve"> </w:t>
      </w:r>
      <w:r w:rsidRPr="00096833">
        <w:t>ale</w:t>
      </w:r>
      <w:r w:rsidRPr="00096833">
        <w:rPr>
          <w:spacing w:val="-3"/>
        </w:rPr>
        <w:t xml:space="preserve"> </w:t>
      </w:r>
      <w:r w:rsidRPr="00096833">
        <w:t>SNC</w:t>
      </w:r>
      <w:r w:rsidRPr="00096833">
        <w:rPr>
          <w:spacing w:val="-2"/>
        </w:rPr>
        <w:t xml:space="preserve"> </w:t>
      </w:r>
      <w:r w:rsidRPr="00096833">
        <w:t>(toate de</w:t>
      </w:r>
      <w:r w:rsidRPr="00096833">
        <w:rPr>
          <w:spacing w:val="-2"/>
        </w:rPr>
        <w:t xml:space="preserve"> </w:t>
      </w:r>
      <w:r w:rsidRPr="00096833">
        <w:t>Grad</w:t>
      </w:r>
      <w:r w:rsidRPr="00096833">
        <w:rPr>
          <w:spacing w:val="-4"/>
        </w:rPr>
        <w:t xml:space="preserve"> </w:t>
      </w:r>
      <w:r w:rsidRPr="00096833">
        <w:t>4)</w:t>
      </w:r>
      <w:r w:rsidRPr="00096833">
        <w:rPr>
          <w:spacing w:val="-2"/>
        </w:rPr>
        <w:t xml:space="preserve"> </w:t>
      </w:r>
      <w:r w:rsidRPr="00096833">
        <w:t>când</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trataţi</w:t>
      </w:r>
      <w:r w:rsidRPr="00096833">
        <w:rPr>
          <w:spacing w:val="-4"/>
        </w:rPr>
        <w:t xml:space="preserve"> </w:t>
      </w:r>
      <w:r w:rsidRPr="00096833">
        <w:t>cu</w:t>
      </w:r>
      <w:r w:rsidRPr="00096833">
        <w:rPr>
          <w:spacing w:val="-2"/>
        </w:rPr>
        <w:t xml:space="preserve"> </w:t>
      </w:r>
      <w:r w:rsidRPr="00096833">
        <w:t>bevacizumab,</w:t>
      </w:r>
      <w:r w:rsidRPr="00096833">
        <w:rPr>
          <w:spacing w:val="-2"/>
        </w:rPr>
        <w:t xml:space="preserve"> </w:t>
      </w:r>
      <w:r w:rsidRPr="00096833">
        <w:t>comparativ</w:t>
      </w:r>
      <w:r w:rsidRPr="00096833">
        <w:rPr>
          <w:spacing w:val="-2"/>
        </w:rPr>
        <w:t xml:space="preserve"> </w:t>
      </w:r>
      <w:r w:rsidRPr="00096833">
        <w:t>cu</w:t>
      </w:r>
      <w:r w:rsidRPr="00096833">
        <w:rPr>
          <w:spacing w:val="-2"/>
        </w:rPr>
        <w:t xml:space="preserve"> </w:t>
      </w:r>
      <w:r w:rsidRPr="00096833">
        <w:t>un</w:t>
      </w:r>
      <w:r w:rsidRPr="00096833">
        <w:rPr>
          <w:spacing w:val="-2"/>
        </w:rPr>
        <w:t xml:space="preserve"> </w:t>
      </w:r>
      <w:r w:rsidRPr="00096833">
        <w:t>caz</w:t>
      </w:r>
      <w:r w:rsidRPr="00096833">
        <w:rPr>
          <w:spacing w:val="-4"/>
        </w:rPr>
        <w:t xml:space="preserve"> </w:t>
      </w:r>
      <w:r w:rsidRPr="00096833">
        <w:t>(Grad</w:t>
      </w:r>
      <w:r w:rsidRPr="00096833">
        <w:rPr>
          <w:spacing w:val="-4"/>
        </w:rPr>
        <w:t xml:space="preserve"> </w:t>
      </w:r>
      <w:r w:rsidRPr="00096833">
        <w:t>5)</w:t>
      </w:r>
      <w:r w:rsidRPr="00096833">
        <w:rPr>
          <w:spacing w:val="-2"/>
        </w:rPr>
        <w:t xml:space="preserve"> </w:t>
      </w:r>
      <w:r w:rsidRPr="00096833">
        <w:t>din</w:t>
      </w:r>
      <w:r w:rsidRPr="00096833">
        <w:rPr>
          <w:spacing w:val="-5"/>
        </w:rPr>
        <w:t xml:space="preserve"> </w:t>
      </w:r>
      <w:r w:rsidRPr="00096833">
        <w:t>96</w:t>
      </w:r>
      <w:r w:rsidRPr="00096833">
        <w:rPr>
          <w:spacing w:val="-2"/>
        </w:rPr>
        <w:t xml:space="preserve"> </w:t>
      </w:r>
      <w:r w:rsidRPr="00096833">
        <w:t>de</w:t>
      </w:r>
      <w:r w:rsidRPr="00096833">
        <w:rPr>
          <w:spacing w:val="-2"/>
        </w:rPr>
        <w:t xml:space="preserve"> </w:t>
      </w:r>
      <w:r w:rsidRPr="00096833">
        <w:t>pacienţi</w:t>
      </w:r>
      <w:r w:rsidRPr="00096833">
        <w:rPr>
          <w:spacing w:val="-1"/>
        </w:rPr>
        <w:t xml:space="preserve"> </w:t>
      </w:r>
      <w:r w:rsidRPr="00096833">
        <w:t>(1%) care nu au fost expuşi la bevacizumab. În două studii finalizate ulterior, la pacienţii cu metastaze cerebrale tratate (care au inclus în jur de 800 de pacienţi), la momentul analizei interimare de siguranţă, a fost raportat un caz de hemoragie de Grad 2 la nivelul SNC din 83 de subiecţi trataţi cu bevacizumab (1,2%) (NCI-CTCAE versiunea 3.0).</w:t>
      </w:r>
    </w:p>
    <w:p w14:paraId="2E206470" w14:textId="77777777" w:rsidR="00646352" w:rsidRPr="00096833" w:rsidRDefault="00646352" w:rsidP="00536ABF">
      <w:pPr>
        <w:pStyle w:val="BodyText"/>
      </w:pPr>
    </w:p>
    <w:p w14:paraId="2BB9DFFA" w14:textId="77777777" w:rsidR="00646352" w:rsidRPr="00096833" w:rsidRDefault="00EF11E9" w:rsidP="00536ABF">
      <w:pPr>
        <w:pStyle w:val="BodyText"/>
      </w:pPr>
      <w:r w:rsidRPr="00096833">
        <w:t>În</w:t>
      </w:r>
      <w:r w:rsidRPr="00096833">
        <w:rPr>
          <w:spacing w:val="-1"/>
        </w:rPr>
        <w:t xml:space="preserve"> </w:t>
      </w:r>
      <w:r w:rsidRPr="00096833">
        <w:t>toate</w:t>
      </w:r>
      <w:r w:rsidRPr="00096833">
        <w:rPr>
          <w:spacing w:val="-1"/>
        </w:rPr>
        <w:t xml:space="preserve"> </w:t>
      </w:r>
      <w:r w:rsidRPr="00096833">
        <w:t>studiile</w:t>
      </w:r>
      <w:r w:rsidRPr="00096833">
        <w:rPr>
          <w:spacing w:val="-1"/>
        </w:rPr>
        <w:t xml:space="preserve"> </w:t>
      </w:r>
      <w:r w:rsidRPr="00096833">
        <w:t>clinice,</w:t>
      </w:r>
      <w:r w:rsidRPr="00096833">
        <w:rPr>
          <w:spacing w:val="-1"/>
        </w:rPr>
        <w:t xml:space="preserve"> </w:t>
      </w:r>
      <w:r w:rsidRPr="00096833">
        <w:t>hemoragiile</w:t>
      </w:r>
      <w:r w:rsidRPr="00096833">
        <w:rPr>
          <w:spacing w:val="-1"/>
        </w:rPr>
        <w:t xml:space="preserve"> </w:t>
      </w:r>
      <w:r w:rsidRPr="00096833">
        <w:t>cutaneo-mucoase</w:t>
      </w:r>
      <w:r w:rsidRPr="00096833">
        <w:rPr>
          <w:spacing w:val="-3"/>
        </w:rPr>
        <w:t xml:space="preserve"> </w:t>
      </w:r>
      <w:r w:rsidRPr="00096833">
        <w:t>au</w:t>
      </w:r>
      <w:r w:rsidRPr="00096833">
        <w:rPr>
          <w:spacing w:val="-1"/>
        </w:rPr>
        <w:t xml:space="preserve"> </w:t>
      </w:r>
      <w:r w:rsidRPr="00096833">
        <w:t>fost observate</w:t>
      </w:r>
      <w:r w:rsidRPr="00096833">
        <w:rPr>
          <w:spacing w:val="-3"/>
        </w:rPr>
        <w:t xml:space="preserve"> </w:t>
      </w:r>
      <w:r w:rsidRPr="00096833">
        <w:t>la</w:t>
      </w:r>
      <w:r w:rsidRPr="00096833">
        <w:rPr>
          <w:spacing w:val="-1"/>
        </w:rPr>
        <w:t xml:space="preserve"> </w:t>
      </w:r>
      <w:r w:rsidRPr="00096833">
        <w:t>până</w:t>
      </w:r>
      <w:r w:rsidRPr="00096833">
        <w:rPr>
          <w:spacing w:val="-3"/>
        </w:rPr>
        <w:t xml:space="preserve"> </w:t>
      </w:r>
      <w:r w:rsidRPr="00096833">
        <w:t>la</w:t>
      </w:r>
      <w:r w:rsidRPr="00096833">
        <w:rPr>
          <w:spacing w:val="-3"/>
        </w:rPr>
        <w:t xml:space="preserve"> </w:t>
      </w:r>
      <w:r w:rsidRPr="00096833">
        <w:t>50%</w:t>
      </w:r>
      <w:r w:rsidRPr="00096833">
        <w:rPr>
          <w:spacing w:val="-1"/>
        </w:rPr>
        <w:t xml:space="preserve"> </w:t>
      </w:r>
      <w:r w:rsidRPr="00096833">
        <w:t>dintre</w:t>
      </w:r>
      <w:r w:rsidRPr="00096833">
        <w:rPr>
          <w:spacing w:val="-3"/>
        </w:rPr>
        <w:t xml:space="preserve"> </w:t>
      </w:r>
      <w:r w:rsidRPr="00096833">
        <w:t>pacienţii trataţi cu bevacizumab. Cel mai frecvent eveniment raportat a fost epistaxis de Grad 1 NCI-CTCAE versiunea</w:t>
      </w:r>
      <w:r w:rsidRPr="00096833">
        <w:rPr>
          <w:spacing w:val="-1"/>
        </w:rPr>
        <w:t xml:space="preserve"> </w:t>
      </w:r>
      <w:r w:rsidRPr="00096833">
        <w:t>3.0</w:t>
      </w:r>
      <w:r w:rsidRPr="00096833">
        <w:rPr>
          <w:spacing w:val="-3"/>
        </w:rPr>
        <w:t xml:space="preserve"> </w:t>
      </w:r>
      <w:r w:rsidRPr="00096833">
        <w:t>care</w:t>
      </w:r>
      <w:r w:rsidRPr="00096833">
        <w:rPr>
          <w:spacing w:val="-1"/>
        </w:rPr>
        <w:t xml:space="preserve"> </w:t>
      </w:r>
      <w:r w:rsidRPr="00096833">
        <w:t>a</w:t>
      </w:r>
      <w:r w:rsidRPr="00096833">
        <w:rPr>
          <w:spacing w:val="-3"/>
        </w:rPr>
        <w:t xml:space="preserve"> </w:t>
      </w:r>
      <w:r w:rsidRPr="00096833">
        <w:t>avut</w:t>
      </w:r>
      <w:r w:rsidRPr="00096833">
        <w:rPr>
          <w:spacing w:val="-3"/>
        </w:rPr>
        <w:t xml:space="preserve"> </w:t>
      </w:r>
      <w:r w:rsidRPr="00096833">
        <w:t>o</w:t>
      </w:r>
      <w:r w:rsidRPr="00096833">
        <w:rPr>
          <w:spacing w:val="-4"/>
        </w:rPr>
        <w:t xml:space="preserve"> </w:t>
      </w:r>
      <w:r w:rsidRPr="00096833">
        <w:t>durată</w:t>
      </w:r>
      <w:r w:rsidRPr="00096833">
        <w:rPr>
          <w:spacing w:val="-1"/>
        </w:rPr>
        <w:t xml:space="preserve"> </w:t>
      </w:r>
      <w:r w:rsidRPr="00096833">
        <w:t>de</w:t>
      </w:r>
      <w:r w:rsidRPr="00096833">
        <w:rPr>
          <w:spacing w:val="-1"/>
        </w:rPr>
        <w:t xml:space="preserve"> </w:t>
      </w:r>
      <w:r w:rsidRPr="00096833">
        <w:t>mai puţin</w:t>
      </w:r>
      <w:r w:rsidRPr="00096833">
        <w:rPr>
          <w:spacing w:val="-1"/>
        </w:rPr>
        <w:t xml:space="preserve"> </w:t>
      </w:r>
      <w:r w:rsidRPr="00096833">
        <w:t>de</w:t>
      </w:r>
      <w:r w:rsidRPr="00096833">
        <w:rPr>
          <w:spacing w:val="-3"/>
        </w:rPr>
        <w:t xml:space="preserve"> </w:t>
      </w:r>
      <w:r w:rsidRPr="00096833">
        <w:t>5</w:t>
      </w:r>
      <w:r w:rsidRPr="00096833">
        <w:rPr>
          <w:spacing w:val="-1"/>
        </w:rPr>
        <w:t xml:space="preserve"> </w:t>
      </w:r>
      <w:r w:rsidRPr="00096833">
        <w:t>minute,</w:t>
      </w:r>
      <w:r w:rsidRPr="00096833">
        <w:rPr>
          <w:spacing w:val="-3"/>
        </w:rPr>
        <w:t xml:space="preserve"> </w:t>
      </w:r>
      <w:r w:rsidRPr="00096833">
        <w:t>s-a</w:t>
      </w:r>
      <w:r w:rsidRPr="00096833">
        <w:rPr>
          <w:spacing w:val="-1"/>
        </w:rPr>
        <w:t xml:space="preserve"> </w:t>
      </w:r>
      <w:r w:rsidRPr="00096833">
        <w:t>rezolvat</w:t>
      </w:r>
      <w:r w:rsidRPr="00096833">
        <w:rPr>
          <w:spacing w:val="-3"/>
        </w:rPr>
        <w:t xml:space="preserve"> </w:t>
      </w:r>
      <w:r w:rsidRPr="00096833">
        <w:t>fără</w:t>
      </w:r>
      <w:r w:rsidRPr="00096833">
        <w:rPr>
          <w:spacing w:val="-3"/>
        </w:rPr>
        <w:t xml:space="preserve"> </w:t>
      </w:r>
      <w:r w:rsidRPr="00096833">
        <w:t>intervenţie</w:t>
      </w:r>
      <w:r w:rsidRPr="00096833">
        <w:rPr>
          <w:spacing w:val="-3"/>
        </w:rPr>
        <w:t xml:space="preserve"> </w:t>
      </w:r>
      <w:r w:rsidRPr="00096833">
        <w:t>medicală</w:t>
      </w:r>
      <w:r w:rsidRPr="00096833">
        <w:rPr>
          <w:spacing w:val="-3"/>
        </w:rPr>
        <w:t xml:space="preserve"> </w:t>
      </w:r>
      <w:r w:rsidRPr="00096833">
        <w:t>şi nu</w:t>
      </w:r>
      <w:r w:rsidR="00390C16" w:rsidRPr="00096833">
        <w:t xml:space="preserve"> </w:t>
      </w:r>
      <w:r w:rsidRPr="00096833">
        <w:t>a necesitat modificarea schemei de tratament cu bevacizumab. Datele clinice privind siguranţa administrării</w:t>
      </w:r>
      <w:r w:rsidRPr="00096833">
        <w:rPr>
          <w:spacing w:val="-1"/>
        </w:rPr>
        <w:t xml:space="preserve"> </w:t>
      </w:r>
      <w:r w:rsidRPr="00096833">
        <w:t>sugerează</w:t>
      </w:r>
      <w:r w:rsidRPr="00096833">
        <w:rPr>
          <w:spacing w:val="-4"/>
        </w:rPr>
        <w:t xml:space="preserve"> </w:t>
      </w:r>
      <w:r w:rsidRPr="00096833">
        <w:t>că</w:t>
      </w:r>
      <w:r w:rsidRPr="00096833">
        <w:rPr>
          <w:spacing w:val="-4"/>
        </w:rPr>
        <w:t xml:space="preserve"> </w:t>
      </w:r>
      <w:r w:rsidRPr="00096833">
        <w:t>incidenţa</w:t>
      </w:r>
      <w:r w:rsidRPr="00096833">
        <w:rPr>
          <w:spacing w:val="-4"/>
        </w:rPr>
        <w:t xml:space="preserve"> </w:t>
      </w:r>
      <w:r w:rsidRPr="00096833">
        <w:t>hemoragiei</w:t>
      </w:r>
      <w:r w:rsidRPr="00096833">
        <w:rPr>
          <w:spacing w:val="-4"/>
        </w:rPr>
        <w:t xml:space="preserve"> </w:t>
      </w:r>
      <w:r w:rsidRPr="00096833">
        <w:t>cutaneo-mucoase</w:t>
      </w:r>
      <w:r w:rsidRPr="00096833">
        <w:rPr>
          <w:spacing w:val="-4"/>
        </w:rPr>
        <w:t xml:space="preserve"> </w:t>
      </w:r>
      <w:r w:rsidRPr="00096833">
        <w:t>minore</w:t>
      </w:r>
      <w:r w:rsidRPr="00096833">
        <w:rPr>
          <w:spacing w:val="-4"/>
        </w:rPr>
        <w:t xml:space="preserve"> </w:t>
      </w:r>
      <w:r w:rsidRPr="00096833">
        <w:t>(de</w:t>
      </w:r>
      <w:r w:rsidRPr="00096833">
        <w:rPr>
          <w:spacing w:val="-4"/>
        </w:rPr>
        <w:t xml:space="preserve"> </w:t>
      </w:r>
      <w:r w:rsidRPr="00096833">
        <w:t>exemplu</w:t>
      </w:r>
      <w:r w:rsidRPr="00096833">
        <w:rPr>
          <w:spacing w:val="-2"/>
        </w:rPr>
        <w:t xml:space="preserve"> </w:t>
      </w:r>
      <w:r w:rsidRPr="00096833">
        <w:t>epistaxis)</w:t>
      </w:r>
      <w:r w:rsidRPr="00096833">
        <w:rPr>
          <w:spacing w:val="-4"/>
        </w:rPr>
        <w:t xml:space="preserve"> </w:t>
      </w:r>
      <w:r w:rsidRPr="00096833">
        <w:t>poate fi dependentă de doză.</w:t>
      </w:r>
    </w:p>
    <w:p w14:paraId="14D231A5" w14:textId="77777777" w:rsidR="00646352" w:rsidRPr="00096833" w:rsidRDefault="00646352" w:rsidP="00536ABF">
      <w:pPr>
        <w:pStyle w:val="BodyText"/>
      </w:pPr>
    </w:p>
    <w:p w14:paraId="5EC746C7" w14:textId="77777777" w:rsidR="00646352" w:rsidRPr="00096833" w:rsidRDefault="00EF11E9" w:rsidP="00536ABF">
      <w:pPr>
        <w:pStyle w:val="BodyText"/>
      </w:pPr>
      <w:r w:rsidRPr="00096833">
        <w:t>Au</w:t>
      </w:r>
      <w:r w:rsidRPr="00096833">
        <w:rPr>
          <w:spacing w:val="-2"/>
        </w:rPr>
        <w:t xml:space="preserve"> </w:t>
      </w:r>
      <w:r w:rsidRPr="00096833">
        <w:t>existat,</w:t>
      </w:r>
      <w:r w:rsidRPr="00096833">
        <w:rPr>
          <w:spacing w:val="-2"/>
        </w:rPr>
        <w:t xml:space="preserve"> </w:t>
      </w:r>
      <w:r w:rsidRPr="00096833">
        <w:t>de</w:t>
      </w:r>
      <w:r w:rsidRPr="00096833">
        <w:rPr>
          <w:spacing w:val="-4"/>
        </w:rPr>
        <w:t xml:space="preserve"> </w:t>
      </w:r>
      <w:r w:rsidRPr="00096833">
        <w:t>asemenea,</w:t>
      </w:r>
      <w:r w:rsidRPr="00096833">
        <w:rPr>
          <w:spacing w:val="-5"/>
        </w:rPr>
        <w:t xml:space="preserve"> </w:t>
      </w:r>
      <w:r w:rsidRPr="00096833">
        <w:t>reacţii</w:t>
      </w:r>
      <w:r w:rsidRPr="00096833">
        <w:rPr>
          <w:spacing w:val="-4"/>
        </w:rPr>
        <w:t xml:space="preserve"> </w:t>
      </w:r>
      <w:r w:rsidRPr="00096833">
        <w:t>mai</w:t>
      </w:r>
      <w:r w:rsidRPr="00096833">
        <w:rPr>
          <w:spacing w:val="-1"/>
        </w:rPr>
        <w:t xml:space="preserve"> </w:t>
      </w:r>
      <w:r w:rsidRPr="00096833">
        <w:t>puţin</w:t>
      </w:r>
      <w:r w:rsidRPr="00096833">
        <w:rPr>
          <w:spacing w:val="-5"/>
        </w:rPr>
        <w:t xml:space="preserve"> </w:t>
      </w:r>
      <w:r w:rsidRPr="00096833">
        <w:t>frecvente</w:t>
      </w:r>
      <w:r w:rsidRPr="00096833">
        <w:rPr>
          <w:spacing w:val="-2"/>
        </w:rPr>
        <w:t xml:space="preserve"> </w:t>
      </w:r>
      <w:r w:rsidRPr="00096833">
        <w:t>de</w:t>
      </w:r>
      <w:r w:rsidRPr="00096833">
        <w:rPr>
          <w:spacing w:val="-4"/>
        </w:rPr>
        <w:t xml:space="preserve"> </w:t>
      </w:r>
      <w:r w:rsidRPr="00096833">
        <w:t>hemoragii</w:t>
      </w:r>
      <w:r w:rsidRPr="00096833">
        <w:rPr>
          <w:spacing w:val="-4"/>
        </w:rPr>
        <w:t xml:space="preserve"> </w:t>
      </w:r>
      <w:r w:rsidRPr="00096833">
        <w:t>cutaneo-mucoase</w:t>
      </w:r>
      <w:r w:rsidRPr="00096833">
        <w:rPr>
          <w:spacing w:val="-2"/>
        </w:rPr>
        <w:t xml:space="preserve"> </w:t>
      </w:r>
      <w:r w:rsidRPr="00096833">
        <w:t>cu</w:t>
      </w:r>
      <w:r w:rsidRPr="00096833">
        <w:rPr>
          <w:spacing w:val="-2"/>
        </w:rPr>
        <w:t xml:space="preserve"> </w:t>
      </w:r>
      <w:r w:rsidRPr="00096833">
        <w:t>alte</w:t>
      </w:r>
      <w:r w:rsidRPr="00096833">
        <w:rPr>
          <w:spacing w:val="-2"/>
        </w:rPr>
        <w:t xml:space="preserve"> </w:t>
      </w:r>
      <w:r w:rsidRPr="00096833">
        <w:t>localizări, cum ar fi sângerări gingivale sau vaginale.</w:t>
      </w:r>
    </w:p>
    <w:p w14:paraId="1DF33735" w14:textId="77777777" w:rsidR="00646352" w:rsidRPr="00096833" w:rsidRDefault="00646352" w:rsidP="00536ABF">
      <w:pPr>
        <w:pStyle w:val="BodyText"/>
      </w:pPr>
    </w:p>
    <w:p w14:paraId="1699A9D9" w14:textId="77777777" w:rsidR="00646352" w:rsidRPr="00096833" w:rsidRDefault="00EF11E9" w:rsidP="00536ABF">
      <w:pPr>
        <w:rPr>
          <w:i/>
        </w:rPr>
      </w:pPr>
      <w:r w:rsidRPr="00096833">
        <w:rPr>
          <w:i/>
          <w:u w:val="single"/>
        </w:rPr>
        <w:t>Tromboembolism</w:t>
      </w:r>
      <w:r w:rsidRPr="00096833">
        <w:rPr>
          <w:i/>
          <w:spacing w:val="-5"/>
          <w:u w:val="single"/>
        </w:rPr>
        <w:t xml:space="preserve"> </w:t>
      </w:r>
      <w:r w:rsidRPr="00096833">
        <w:rPr>
          <w:i/>
          <w:u w:val="single"/>
        </w:rPr>
        <w:t>(vezi</w:t>
      </w:r>
      <w:r w:rsidRPr="00096833">
        <w:rPr>
          <w:i/>
          <w:spacing w:val="-4"/>
          <w:u w:val="single"/>
        </w:rPr>
        <w:t xml:space="preserve"> </w:t>
      </w:r>
      <w:r w:rsidRPr="00096833">
        <w:rPr>
          <w:i/>
          <w:u w:val="single"/>
        </w:rPr>
        <w:t>pct.</w:t>
      </w:r>
      <w:r w:rsidRPr="00096833">
        <w:rPr>
          <w:i/>
          <w:spacing w:val="-6"/>
          <w:u w:val="single"/>
        </w:rPr>
        <w:t xml:space="preserve"> </w:t>
      </w:r>
      <w:r w:rsidRPr="00096833">
        <w:rPr>
          <w:i/>
          <w:spacing w:val="-2"/>
          <w:u w:val="single"/>
        </w:rPr>
        <w:t>4.4.)</w:t>
      </w:r>
    </w:p>
    <w:p w14:paraId="2015A926" w14:textId="77777777" w:rsidR="00646352" w:rsidRPr="00096833" w:rsidRDefault="00646352" w:rsidP="00536ABF">
      <w:pPr>
        <w:pStyle w:val="BodyText"/>
        <w:rPr>
          <w:i/>
        </w:rPr>
      </w:pPr>
    </w:p>
    <w:p w14:paraId="7A06DCEF" w14:textId="77777777" w:rsidR="00646352" w:rsidRPr="00096833" w:rsidRDefault="00EF11E9" w:rsidP="00536ABF">
      <w:pPr>
        <w:jc w:val="both"/>
        <w:rPr>
          <w:i/>
        </w:rPr>
      </w:pPr>
      <w:r w:rsidRPr="00096833">
        <w:rPr>
          <w:i/>
        </w:rPr>
        <w:t>Tromboembolism</w:t>
      </w:r>
      <w:r w:rsidRPr="00096833">
        <w:rPr>
          <w:i/>
          <w:spacing w:val="-5"/>
        </w:rPr>
        <w:t xml:space="preserve"> </w:t>
      </w:r>
      <w:r w:rsidRPr="00096833">
        <w:rPr>
          <w:i/>
          <w:spacing w:val="-2"/>
        </w:rPr>
        <w:t>arterial</w:t>
      </w:r>
    </w:p>
    <w:p w14:paraId="7456BDA0" w14:textId="77777777" w:rsidR="00646352" w:rsidRPr="00096833" w:rsidRDefault="00EF11E9" w:rsidP="00536ABF">
      <w:pPr>
        <w:pStyle w:val="BodyText"/>
        <w:jc w:val="both"/>
      </w:pPr>
      <w:r w:rsidRPr="00096833">
        <w:t>O</w:t>
      </w:r>
      <w:r w:rsidRPr="00096833">
        <w:rPr>
          <w:spacing w:val="-4"/>
        </w:rPr>
        <w:t xml:space="preserve"> </w:t>
      </w:r>
      <w:r w:rsidRPr="00096833">
        <w:t>creştere</w:t>
      </w:r>
      <w:r w:rsidRPr="00096833">
        <w:rPr>
          <w:spacing w:val="-3"/>
        </w:rPr>
        <w:t xml:space="preserve"> </w:t>
      </w:r>
      <w:r w:rsidRPr="00096833">
        <w:t>a</w:t>
      </w:r>
      <w:r w:rsidRPr="00096833">
        <w:rPr>
          <w:spacing w:val="-5"/>
        </w:rPr>
        <w:t xml:space="preserve"> </w:t>
      </w:r>
      <w:r w:rsidRPr="00096833">
        <w:t>incidenţei</w:t>
      </w:r>
      <w:r w:rsidRPr="00096833">
        <w:rPr>
          <w:spacing w:val="-2"/>
        </w:rPr>
        <w:t xml:space="preserve"> </w:t>
      </w:r>
      <w:r w:rsidRPr="00096833">
        <w:t>reacţiilor</w:t>
      </w:r>
      <w:r w:rsidRPr="00096833">
        <w:rPr>
          <w:spacing w:val="-5"/>
        </w:rPr>
        <w:t xml:space="preserve"> </w:t>
      </w:r>
      <w:r w:rsidRPr="00096833">
        <w:t>tromboembolice</w:t>
      </w:r>
      <w:r w:rsidRPr="00096833">
        <w:rPr>
          <w:spacing w:val="-3"/>
        </w:rPr>
        <w:t xml:space="preserve"> </w:t>
      </w:r>
      <w:r w:rsidRPr="00096833">
        <w:t>arteriale</w:t>
      </w:r>
      <w:r w:rsidRPr="00096833">
        <w:rPr>
          <w:spacing w:val="-5"/>
        </w:rPr>
        <w:t xml:space="preserve"> </w:t>
      </w:r>
      <w:r w:rsidRPr="00096833">
        <w:t>a</w:t>
      </w:r>
      <w:r w:rsidRPr="00096833">
        <w:rPr>
          <w:spacing w:val="-3"/>
        </w:rPr>
        <w:t xml:space="preserve"> </w:t>
      </w:r>
      <w:r w:rsidRPr="00096833">
        <w:t>fost</w:t>
      </w:r>
      <w:r w:rsidRPr="00096833">
        <w:rPr>
          <w:spacing w:val="-2"/>
        </w:rPr>
        <w:t xml:space="preserve"> </w:t>
      </w:r>
      <w:r w:rsidRPr="00096833">
        <w:t>observată</w:t>
      </w:r>
      <w:r w:rsidRPr="00096833">
        <w:rPr>
          <w:spacing w:val="-5"/>
        </w:rPr>
        <w:t xml:space="preserve"> </w:t>
      </w:r>
      <w:r w:rsidRPr="00096833">
        <w:t>la</w:t>
      </w:r>
      <w:r w:rsidRPr="00096833">
        <w:rPr>
          <w:spacing w:val="-3"/>
        </w:rPr>
        <w:t xml:space="preserve"> </w:t>
      </w:r>
      <w:r w:rsidRPr="00096833">
        <w:t>pacienţii</w:t>
      </w:r>
      <w:r w:rsidRPr="00096833">
        <w:rPr>
          <w:spacing w:val="-2"/>
        </w:rPr>
        <w:t xml:space="preserve"> </w:t>
      </w:r>
      <w:r w:rsidRPr="00096833">
        <w:t>trataţi</w:t>
      </w:r>
      <w:r w:rsidRPr="00096833">
        <w:rPr>
          <w:spacing w:val="-2"/>
        </w:rPr>
        <w:t xml:space="preserve"> </w:t>
      </w:r>
      <w:r w:rsidRPr="00096833">
        <w:t>cu bevacizumab</w:t>
      </w:r>
      <w:r w:rsidRPr="00096833">
        <w:rPr>
          <w:spacing w:val="-5"/>
        </w:rPr>
        <w:t xml:space="preserve"> </w:t>
      </w:r>
      <w:r w:rsidRPr="00096833">
        <w:t>pentru</w:t>
      </w:r>
      <w:r w:rsidRPr="00096833">
        <w:rPr>
          <w:spacing w:val="-6"/>
        </w:rPr>
        <w:t xml:space="preserve"> </w:t>
      </w:r>
      <w:r w:rsidRPr="00096833">
        <w:t>diferite</w:t>
      </w:r>
      <w:r w:rsidRPr="00096833">
        <w:rPr>
          <w:spacing w:val="-3"/>
        </w:rPr>
        <w:t xml:space="preserve"> </w:t>
      </w:r>
      <w:r w:rsidRPr="00096833">
        <w:t>indicaţii</w:t>
      </w:r>
      <w:r w:rsidRPr="00096833">
        <w:rPr>
          <w:spacing w:val="-5"/>
        </w:rPr>
        <w:t xml:space="preserve"> </w:t>
      </w:r>
      <w:r w:rsidRPr="00096833">
        <w:t>terapeutice,</w:t>
      </w:r>
      <w:r w:rsidRPr="00096833">
        <w:rPr>
          <w:spacing w:val="-6"/>
        </w:rPr>
        <w:t xml:space="preserve"> </w:t>
      </w:r>
      <w:r w:rsidRPr="00096833">
        <w:t>inclusiv</w:t>
      </w:r>
      <w:r w:rsidRPr="00096833">
        <w:rPr>
          <w:spacing w:val="-3"/>
        </w:rPr>
        <w:t xml:space="preserve"> </w:t>
      </w:r>
      <w:r w:rsidRPr="00096833">
        <w:t>accidente</w:t>
      </w:r>
      <w:r w:rsidRPr="00096833">
        <w:rPr>
          <w:spacing w:val="-3"/>
        </w:rPr>
        <w:t xml:space="preserve"> </w:t>
      </w:r>
      <w:r w:rsidRPr="00096833">
        <w:t>vasculare</w:t>
      </w:r>
      <w:r w:rsidRPr="00096833">
        <w:rPr>
          <w:spacing w:val="-3"/>
        </w:rPr>
        <w:t xml:space="preserve"> </w:t>
      </w:r>
      <w:r w:rsidRPr="00096833">
        <w:t>cerebrale,</w:t>
      </w:r>
      <w:r w:rsidRPr="00096833">
        <w:rPr>
          <w:spacing w:val="-3"/>
        </w:rPr>
        <w:t xml:space="preserve"> </w:t>
      </w:r>
      <w:r w:rsidRPr="00096833">
        <w:t>infarct miocardic, atacuri ischemice tranzitorii şi alte reacţii tromboembolice arteriale.</w:t>
      </w:r>
    </w:p>
    <w:p w14:paraId="3EB58641" w14:textId="77777777" w:rsidR="00646352" w:rsidRPr="00096833" w:rsidRDefault="00646352" w:rsidP="00536ABF">
      <w:pPr>
        <w:pStyle w:val="BodyText"/>
      </w:pPr>
    </w:p>
    <w:p w14:paraId="54EC5171" w14:textId="77777777" w:rsidR="00646352" w:rsidRPr="00096833" w:rsidRDefault="00EF11E9" w:rsidP="00536ABF">
      <w:pPr>
        <w:pStyle w:val="BodyText"/>
      </w:pPr>
      <w:r w:rsidRPr="00096833">
        <w:t>În studiile clinice, incidenţa generală a reacţiilor tromboembolice arteriale s-a situat până la 3,8% în braţele de tratament care conţin bevacizumab, comparativ cu până la 2,1% în braţele de control cu chimioterapie. La 0,8% dintre pacienţii cărora li s-a administrat bevacizumab s-a raportat deces, comparativ</w:t>
      </w:r>
      <w:r w:rsidRPr="00096833">
        <w:rPr>
          <w:spacing w:val="-3"/>
        </w:rPr>
        <w:t xml:space="preserve"> </w:t>
      </w:r>
      <w:r w:rsidRPr="00096833">
        <w:t>cu</w:t>
      </w:r>
      <w:r w:rsidRPr="00096833">
        <w:rPr>
          <w:spacing w:val="-3"/>
        </w:rPr>
        <w:t xml:space="preserve"> </w:t>
      </w:r>
      <w:r w:rsidRPr="00096833">
        <w:t>0,5%</w:t>
      </w:r>
      <w:r w:rsidRPr="00096833">
        <w:rPr>
          <w:spacing w:val="-5"/>
        </w:rPr>
        <w:t xml:space="preserve"> </w:t>
      </w:r>
      <w:r w:rsidRPr="00096833">
        <w:t>dintre</w:t>
      </w:r>
      <w:r w:rsidRPr="00096833">
        <w:rPr>
          <w:spacing w:val="-5"/>
        </w:rPr>
        <w:t xml:space="preserve"> </w:t>
      </w:r>
      <w:r w:rsidRPr="00096833">
        <w:t>pacienţii</w:t>
      </w:r>
      <w:r w:rsidRPr="00096833">
        <w:rPr>
          <w:spacing w:val="-5"/>
        </w:rPr>
        <w:t xml:space="preserve"> </w:t>
      </w:r>
      <w:r w:rsidRPr="00096833">
        <w:t>cărora</w:t>
      </w:r>
      <w:r w:rsidRPr="00096833">
        <w:rPr>
          <w:spacing w:val="-5"/>
        </w:rPr>
        <w:t xml:space="preserve"> </w:t>
      </w:r>
      <w:r w:rsidRPr="00096833">
        <w:t>li</w:t>
      </w:r>
      <w:r w:rsidRPr="00096833">
        <w:rPr>
          <w:spacing w:val="-2"/>
        </w:rPr>
        <w:t xml:space="preserve"> </w:t>
      </w:r>
      <w:r w:rsidRPr="00096833">
        <w:t>s-a</w:t>
      </w:r>
      <w:r w:rsidRPr="00096833">
        <w:rPr>
          <w:spacing w:val="-3"/>
        </w:rPr>
        <w:t xml:space="preserve"> </w:t>
      </w:r>
      <w:r w:rsidRPr="00096833">
        <w:t>administrat</w:t>
      </w:r>
      <w:r w:rsidRPr="00096833">
        <w:rPr>
          <w:spacing w:val="-2"/>
        </w:rPr>
        <w:t xml:space="preserve"> </w:t>
      </w:r>
      <w:r w:rsidRPr="00096833">
        <w:t>numai</w:t>
      </w:r>
      <w:r w:rsidRPr="00096833">
        <w:rPr>
          <w:spacing w:val="-2"/>
        </w:rPr>
        <w:t xml:space="preserve"> </w:t>
      </w:r>
      <w:r w:rsidRPr="00096833">
        <w:t>chimioterapie.</w:t>
      </w:r>
      <w:r w:rsidRPr="00096833">
        <w:rPr>
          <w:spacing w:val="-5"/>
        </w:rPr>
        <w:t xml:space="preserve"> </w:t>
      </w:r>
      <w:r w:rsidRPr="00096833">
        <w:t>Accidente</w:t>
      </w:r>
      <w:r w:rsidRPr="00096833">
        <w:rPr>
          <w:spacing w:val="-5"/>
        </w:rPr>
        <w:t xml:space="preserve"> </w:t>
      </w:r>
      <w:r w:rsidRPr="00096833">
        <w:t>vasculare cerebrale (inclusiv atacuri ischemice tranzitorii) au fost raportate la un procent de până la 2,7% dintre pacienţii trataţi cu bevacizumab în asociere cu chimioterapie comparativ cu până la 0,5% dintre pacienţii trataţi doar cu chimioterapie. Infarctul miocardic a fost raportat la până la 1,4% dintre pacienţii trataţi cu bevacizumab în asociere cu chimioterapie comparativ cu până la 0,7% la pacienţii trataţi doar cu chimioterapie.</w:t>
      </w:r>
    </w:p>
    <w:p w14:paraId="08FD3020" w14:textId="77777777" w:rsidR="00646352" w:rsidRPr="00096833" w:rsidRDefault="00646352" w:rsidP="00536ABF">
      <w:pPr>
        <w:pStyle w:val="BodyText"/>
      </w:pPr>
    </w:p>
    <w:p w14:paraId="742BE775" w14:textId="77777777" w:rsidR="00646352" w:rsidRPr="00096833" w:rsidRDefault="00EF11E9" w:rsidP="00536ABF">
      <w:pPr>
        <w:pStyle w:val="BodyText"/>
      </w:pPr>
      <w:r w:rsidRPr="00096833">
        <w:t>Într-un</w:t>
      </w:r>
      <w:r w:rsidRPr="00096833">
        <w:rPr>
          <w:spacing w:val="-3"/>
        </w:rPr>
        <w:t xml:space="preserve"> </w:t>
      </w:r>
      <w:r w:rsidRPr="00096833">
        <w:t>studiu</w:t>
      </w:r>
      <w:r w:rsidRPr="00096833">
        <w:rPr>
          <w:spacing w:val="-5"/>
        </w:rPr>
        <w:t xml:space="preserve"> </w:t>
      </w:r>
      <w:r w:rsidRPr="00096833">
        <w:t>clinic,</w:t>
      </w:r>
      <w:r w:rsidRPr="00096833">
        <w:rPr>
          <w:spacing w:val="-3"/>
        </w:rPr>
        <w:t xml:space="preserve"> </w:t>
      </w:r>
      <w:r w:rsidRPr="00096833">
        <w:t>AVF2192g,</w:t>
      </w:r>
      <w:r w:rsidRPr="00096833">
        <w:rPr>
          <w:spacing w:val="-3"/>
        </w:rPr>
        <w:t xml:space="preserve"> </w:t>
      </w:r>
      <w:r w:rsidRPr="00096833">
        <w:t>care</w:t>
      </w:r>
      <w:r w:rsidRPr="00096833">
        <w:rPr>
          <w:spacing w:val="-4"/>
        </w:rPr>
        <w:t xml:space="preserve"> </w:t>
      </w:r>
      <w:r w:rsidRPr="00096833">
        <w:t>a</w:t>
      </w:r>
      <w:r w:rsidRPr="00096833">
        <w:rPr>
          <w:spacing w:val="-3"/>
        </w:rPr>
        <w:t xml:space="preserve"> </w:t>
      </w:r>
      <w:r w:rsidRPr="00096833">
        <w:t>evaluat</w:t>
      </w:r>
      <w:r w:rsidRPr="00096833">
        <w:rPr>
          <w:spacing w:val="-2"/>
        </w:rPr>
        <w:t xml:space="preserve"> </w:t>
      </w:r>
      <w:r w:rsidRPr="00096833">
        <w:t>bevacizumab</w:t>
      </w:r>
      <w:r w:rsidRPr="00096833">
        <w:rPr>
          <w:spacing w:val="-3"/>
        </w:rPr>
        <w:t xml:space="preserve"> </w:t>
      </w:r>
      <w:r w:rsidRPr="00096833">
        <w:t>în</w:t>
      </w:r>
      <w:r w:rsidRPr="00096833">
        <w:rPr>
          <w:spacing w:val="-5"/>
        </w:rPr>
        <w:t xml:space="preserve"> </w:t>
      </w:r>
      <w:r w:rsidRPr="00096833">
        <w:t>asociere</w:t>
      </w:r>
      <w:r w:rsidRPr="00096833">
        <w:rPr>
          <w:spacing w:val="-4"/>
        </w:rPr>
        <w:t xml:space="preserve"> </w:t>
      </w:r>
      <w:r w:rsidRPr="00096833">
        <w:t>cu</w:t>
      </w:r>
      <w:r w:rsidRPr="00096833">
        <w:rPr>
          <w:spacing w:val="-3"/>
        </w:rPr>
        <w:t xml:space="preserve"> </w:t>
      </w:r>
      <w:r w:rsidRPr="00096833">
        <w:t>5-fluorouracil/acid</w:t>
      </w:r>
      <w:r w:rsidRPr="00096833">
        <w:rPr>
          <w:spacing w:val="-3"/>
        </w:rPr>
        <w:t xml:space="preserve"> </w:t>
      </w:r>
      <w:r w:rsidRPr="00096833">
        <w:t>folinic, au fost incluşi pacienţi cu neoplasm colorectal metastazat care nu au fost eligibili pentru tratament cu irinotecan. În acest studiu, reacţiile tromboembolice arteriale au fost observate la 11% (11/100) dintre pacienţi comparativ cu 5,8% (6/104) în grupul de control cu chimioterapie.</w:t>
      </w:r>
    </w:p>
    <w:p w14:paraId="535B574F" w14:textId="77777777" w:rsidR="00646352" w:rsidRPr="00096833" w:rsidRDefault="00646352" w:rsidP="00536ABF">
      <w:pPr>
        <w:pStyle w:val="BodyText"/>
      </w:pPr>
    </w:p>
    <w:p w14:paraId="72314970" w14:textId="77777777" w:rsidR="00646352" w:rsidRPr="00096833" w:rsidRDefault="00EF11E9" w:rsidP="00536ABF">
      <w:pPr>
        <w:rPr>
          <w:i/>
        </w:rPr>
      </w:pPr>
      <w:r w:rsidRPr="00096833">
        <w:rPr>
          <w:i/>
        </w:rPr>
        <w:t>Tromboembolism</w:t>
      </w:r>
      <w:r w:rsidRPr="00096833">
        <w:rPr>
          <w:i/>
          <w:spacing w:val="-8"/>
        </w:rPr>
        <w:t xml:space="preserve"> </w:t>
      </w:r>
      <w:r w:rsidRPr="00096833">
        <w:rPr>
          <w:i/>
          <w:spacing w:val="-4"/>
        </w:rPr>
        <w:t>venos</w:t>
      </w:r>
    </w:p>
    <w:p w14:paraId="67DB426C" w14:textId="77777777" w:rsidR="00646352" w:rsidRPr="00096833" w:rsidRDefault="00EF11E9" w:rsidP="00536ABF">
      <w:pPr>
        <w:pStyle w:val="BodyText"/>
      </w:pPr>
      <w:r w:rsidRPr="00096833">
        <w:t>În studiile clinice, incidenţa reacţiilor tromboembolice venoase a fost similară la pacienţii cărora li s-a administrat bevacizumab în asociere cu chimioterapie comparativ cu cei cărora li s-a administrat</w:t>
      </w:r>
      <w:r w:rsidRPr="00096833">
        <w:rPr>
          <w:spacing w:val="40"/>
        </w:rPr>
        <w:t xml:space="preserve"> </w:t>
      </w:r>
      <w:r w:rsidRPr="00096833">
        <w:t>numai</w:t>
      </w:r>
      <w:r w:rsidRPr="00096833">
        <w:rPr>
          <w:spacing w:val="-2"/>
        </w:rPr>
        <w:t xml:space="preserve"> </w:t>
      </w:r>
      <w:r w:rsidRPr="00096833">
        <w:t>chimioterapie</w:t>
      </w:r>
      <w:r w:rsidRPr="00096833">
        <w:rPr>
          <w:spacing w:val="-3"/>
        </w:rPr>
        <w:t xml:space="preserve"> </w:t>
      </w:r>
      <w:r w:rsidRPr="00096833">
        <w:t>de</w:t>
      </w:r>
      <w:r w:rsidRPr="00096833">
        <w:rPr>
          <w:spacing w:val="-3"/>
        </w:rPr>
        <w:t xml:space="preserve"> </w:t>
      </w:r>
      <w:r w:rsidRPr="00096833">
        <w:t>control.</w:t>
      </w:r>
      <w:r w:rsidRPr="00096833">
        <w:rPr>
          <w:spacing w:val="-3"/>
        </w:rPr>
        <w:t xml:space="preserve"> </w:t>
      </w:r>
      <w:r w:rsidRPr="00096833">
        <w:t>Reacţiile</w:t>
      </w:r>
      <w:r w:rsidRPr="00096833">
        <w:rPr>
          <w:spacing w:val="-4"/>
        </w:rPr>
        <w:t xml:space="preserve"> </w:t>
      </w:r>
      <w:r w:rsidRPr="00096833">
        <w:t>tromboembolice</w:t>
      </w:r>
      <w:r w:rsidRPr="00096833">
        <w:rPr>
          <w:spacing w:val="-3"/>
        </w:rPr>
        <w:t xml:space="preserve"> </w:t>
      </w:r>
      <w:r w:rsidRPr="00096833">
        <w:t>venoase</w:t>
      </w:r>
      <w:r w:rsidRPr="00096833">
        <w:rPr>
          <w:spacing w:val="-4"/>
        </w:rPr>
        <w:t xml:space="preserve"> </w:t>
      </w:r>
      <w:r w:rsidRPr="00096833">
        <w:t>includ</w:t>
      </w:r>
      <w:r w:rsidRPr="00096833">
        <w:rPr>
          <w:spacing w:val="-5"/>
        </w:rPr>
        <w:t xml:space="preserve"> </w:t>
      </w:r>
      <w:r w:rsidRPr="00096833">
        <w:t>tromboză</w:t>
      </w:r>
      <w:r w:rsidRPr="00096833">
        <w:rPr>
          <w:spacing w:val="-3"/>
        </w:rPr>
        <w:t xml:space="preserve"> </w:t>
      </w:r>
      <w:r w:rsidRPr="00096833">
        <w:t>venoasă</w:t>
      </w:r>
      <w:r w:rsidRPr="00096833">
        <w:rPr>
          <w:spacing w:val="-3"/>
        </w:rPr>
        <w:t xml:space="preserve"> </w:t>
      </w:r>
      <w:r w:rsidRPr="00096833">
        <w:t>profundă, embolism pulmonar şi tromboflebită.</w:t>
      </w:r>
    </w:p>
    <w:p w14:paraId="6190296F" w14:textId="77777777" w:rsidR="00646352" w:rsidRPr="00096833" w:rsidRDefault="00646352" w:rsidP="00536ABF">
      <w:pPr>
        <w:pStyle w:val="BodyText"/>
      </w:pPr>
    </w:p>
    <w:p w14:paraId="72927F5B" w14:textId="77777777" w:rsidR="00646352" w:rsidRPr="00096833" w:rsidRDefault="00EF11E9" w:rsidP="00536ABF">
      <w:pPr>
        <w:pStyle w:val="BodyText"/>
      </w:pPr>
      <w:r w:rsidRPr="00096833">
        <w:t>În studiile clinice pentru indicaţii terapeutice diferite, incidenţa generală a reacţiilor tromboembolice venoase</w:t>
      </w:r>
      <w:r w:rsidRPr="00096833">
        <w:rPr>
          <w:spacing w:val="-2"/>
        </w:rPr>
        <w:t xml:space="preserve"> </w:t>
      </w:r>
      <w:r w:rsidRPr="00096833">
        <w:t>a</w:t>
      </w:r>
      <w:r w:rsidRPr="00096833">
        <w:rPr>
          <w:spacing w:val="-2"/>
        </w:rPr>
        <w:t xml:space="preserve"> </w:t>
      </w:r>
      <w:r w:rsidRPr="00096833">
        <w:t>variat</w:t>
      </w:r>
      <w:r w:rsidRPr="00096833">
        <w:rPr>
          <w:spacing w:val="-1"/>
        </w:rPr>
        <w:t xml:space="preserve"> </w:t>
      </w:r>
      <w:r w:rsidRPr="00096833">
        <w:t>de</w:t>
      </w:r>
      <w:r w:rsidRPr="00096833">
        <w:rPr>
          <w:spacing w:val="-4"/>
        </w:rPr>
        <w:t xml:space="preserve"> </w:t>
      </w:r>
      <w:r w:rsidRPr="00096833">
        <w:t>la</w:t>
      </w:r>
      <w:r w:rsidRPr="00096833">
        <w:rPr>
          <w:spacing w:val="-2"/>
        </w:rPr>
        <w:t xml:space="preserve"> </w:t>
      </w:r>
      <w:r w:rsidRPr="00096833">
        <w:t>2,8%</w:t>
      </w:r>
      <w:r w:rsidRPr="00096833">
        <w:rPr>
          <w:spacing w:val="-4"/>
        </w:rPr>
        <w:t xml:space="preserve"> </w:t>
      </w:r>
      <w:r w:rsidRPr="00096833">
        <w:t>până</w:t>
      </w:r>
      <w:r w:rsidRPr="00096833">
        <w:rPr>
          <w:spacing w:val="-4"/>
        </w:rPr>
        <w:t xml:space="preserve"> </w:t>
      </w:r>
      <w:r w:rsidRPr="00096833">
        <w:t>la</w:t>
      </w:r>
      <w:r w:rsidRPr="00096833">
        <w:rPr>
          <w:spacing w:val="-2"/>
        </w:rPr>
        <w:t xml:space="preserve"> </w:t>
      </w:r>
      <w:r w:rsidRPr="00096833">
        <w:t>17,3%</w:t>
      </w:r>
      <w:r w:rsidRPr="00096833">
        <w:rPr>
          <w:spacing w:val="-2"/>
        </w:rPr>
        <w:t xml:space="preserve"> </w:t>
      </w:r>
      <w:r w:rsidRPr="00096833">
        <w:t>dintre</w:t>
      </w:r>
      <w:r w:rsidRPr="00096833">
        <w:rPr>
          <w:spacing w:val="-4"/>
        </w:rPr>
        <w:t xml:space="preserve"> </w:t>
      </w:r>
      <w:r w:rsidRPr="00096833">
        <w:t>pacienţii</w:t>
      </w:r>
      <w:r w:rsidRPr="00096833">
        <w:rPr>
          <w:spacing w:val="-1"/>
        </w:rPr>
        <w:t xml:space="preserve"> </w:t>
      </w:r>
      <w:r w:rsidRPr="00096833">
        <w:t>trataţi</w:t>
      </w:r>
      <w:r w:rsidRPr="00096833">
        <w:rPr>
          <w:spacing w:val="-1"/>
        </w:rPr>
        <w:t xml:space="preserve"> </w:t>
      </w:r>
      <w:r w:rsidRPr="00096833">
        <w:t>cu</w:t>
      </w:r>
      <w:r w:rsidRPr="00096833">
        <w:rPr>
          <w:spacing w:val="-2"/>
        </w:rPr>
        <w:t xml:space="preserve"> </w:t>
      </w:r>
      <w:r w:rsidRPr="00096833">
        <w:t>bevacizumab</w:t>
      </w:r>
      <w:r w:rsidRPr="00096833">
        <w:rPr>
          <w:spacing w:val="-4"/>
        </w:rPr>
        <w:t xml:space="preserve"> </w:t>
      </w:r>
      <w:r w:rsidRPr="00096833">
        <w:t>comparativ</w:t>
      </w:r>
      <w:r w:rsidRPr="00096833">
        <w:rPr>
          <w:spacing w:val="-2"/>
        </w:rPr>
        <w:t xml:space="preserve"> </w:t>
      </w:r>
      <w:r w:rsidRPr="00096833">
        <w:t>cu</w:t>
      </w:r>
      <w:r w:rsidRPr="00096833">
        <w:rPr>
          <w:spacing w:val="-2"/>
        </w:rPr>
        <w:t xml:space="preserve"> </w:t>
      </w:r>
      <w:r w:rsidRPr="00096833">
        <w:t>3,2% până la 15,6% în grupurile de control.</w:t>
      </w:r>
    </w:p>
    <w:p w14:paraId="792CC5CF" w14:textId="77777777" w:rsidR="00646352" w:rsidRPr="00096833" w:rsidRDefault="00646352" w:rsidP="00536ABF">
      <w:pPr>
        <w:pStyle w:val="BodyText"/>
      </w:pPr>
    </w:p>
    <w:p w14:paraId="45AD8ADD" w14:textId="77777777" w:rsidR="00646352" w:rsidRPr="00096833" w:rsidRDefault="00EF11E9" w:rsidP="00536ABF">
      <w:pPr>
        <w:pStyle w:val="BodyText"/>
      </w:pPr>
      <w:r w:rsidRPr="00096833">
        <w:t>Reacţiile tromboembolice venoase cu severitate de Grad 3-5 (NCI-CTCAE versiunea 3.0) au fost raportate la până la 7,8% dintre pacienţii trataţi cu chimioterapie plus bevacizumab, comparativ cu până</w:t>
      </w:r>
      <w:r w:rsidRPr="00096833">
        <w:rPr>
          <w:spacing w:val="-4"/>
        </w:rPr>
        <w:t xml:space="preserve"> </w:t>
      </w:r>
      <w:r w:rsidRPr="00096833">
        <w:t>la</w:t>
      </w:r>
      <w:r w:rsidRPr="00096833">
        <w:rPr>
          <w:spacing w:val="-2"/>
        </w:rPr>
        <w:t xml:space="preserve"> </w:t>
      </w:r>
      <w:r w:rsidRPr="00096833">
        <w:t>4,9%</w:t>
      </w:r>
      <w:r w:rsidRPr="00096833">
        <w:rPr>
          <w:spacing w:val="-2"/>
        </w:rPr>
        <w:t xml:space="preserve"> </w:t>
      </w:r>
      <w:r w:rsidRPr="00096833">
        <w:t>dintre</w:t>
      </w:r>
      <w:r w:rsidRPr="00096833">
        <w:rPr>
          <w:spacing w:val="-2"/>
        </w:rPr>
        <w:t xml:space="preserve"> </w:t>
      </w:r>
      <w:r w:rsidRPr="00096833">
        <w:t>pacienţii</w:t>
      </w:r>
      <w:r w:rsidRPr="00096833">
        <w:rPr>
          <w:spacing w:val="-4"/>
        </w:rPr>
        <w:t xml:space="preserve"> </w:t>
      </w:r>
      <w:r w:rsidRPr="00096833">
        <w:t>trataţi</w:t>
      </w:r>
      <w:r w:rsidRPr="00096833">
        <w:rPr>
          <w:spacing w:val="-4"/>
        </w:rPr>
        <w:t xml:space="preserve"> </w:t>
      </w:r>
      <w:r w:rsidRPr="00096833">
        <w:t>numai</w:t>
      </w:r>
      <w:r w:rsidRPr="00096833">
        <w:rPr>
          <w:spacing w:val="-4"/>
        </w:rPr>
        <w:t xml:space="preserve"> </w:t>
      </w:r>
      <w:r w:rsidRPr="00096833">
        <w:t>cu</w:t>
      </w:r>
      <w:r w:rsidRPr="00096833">
        <w:rPr>
          <w:spacing w:val="-2"/>
        </w:rPr>
        <w:t xml:space="preserve"> </w:t>
      </w:r>
      <w:r w:rsidRPr="00096833">
        <w:t>chimioterapie</w:t>
      </w:r>
      <w:r w:rsidRPr="00096833">
        <w:rPr>
          <w:spacing w:val="-4"/>
        </w:rPr>
        <w:t xml:space="preserve"> </w:t>
      </w:r>
      <w:r w:rsidRPr="00096833">
        <w:t>(în</w:t>
      </w:r>
      <w:r w:rsidRPr="00096833">
        <w:rPr>
          <w:spacing w:val="-2"/>
        </w:rPr>
        <w:t xml:space="preserve"> </w:t>
      </w:r>
      <w:r w:rsidRPr="00096833">
        <w:t>cazul</w:t>
      </w:r>
      <w:r w:rsidRPr="00096833">
        <w:rPr>
          <w:spacing w:val="-4"/>
        </w:rPr>
        <w:t xml:space="preserve"> </w:t>
      </w:r>
      <w:r w:rsidRPr="00096833">
        <w:t>indicaţiilor</w:t>
      </w:r>
      <w:r w:rsidRPr="00096833">
        <w:rPr>
          <w:spacing w:val="-4"/>
        </w:rPr>
        <w:t xml:space="preserve"> </w:t>
      </w:r>
      <w:r w:rsidRPr="00096833">
        <w:t>aprobate,</w:t>
      </w:r>
      <w:r w:rsidRPr="00096833">
        <w:rPr>
          <w:spacing w:val="-4"/>
        </w:rPr>
        <w:t xml:space="preserve"> </w:t>
      </w:r>
      <w:r w:rsidRPr="00096833">
        <w:t>excluzând neoplasmul de col uterin persistent, recurent sau metastazat).</w:t>
      </w:r>
    </w:p>
    <w:p w14:paraId="2DB51315" w14:textId="77777777" w:rsidR="00646352" w:rsidRPr="00096833" w:rsidRDefault="00646352" w:rsidP="00536ABF">
      <w:pPr>
        <w:pStyle w:val="BodyText"/>
      </w:pPr>
    </w:p>
    <w:p w14:paraId="16A9DB75" w14:textId="77777777" w:rsidR="00646352" w:rsidRPr="00096833" w:rsidRDefault="00EF11E9" w:rsidP="00536ABF">
      <w:pPr>
        <w:pStyle w:val="BodyText"/>
      </w:pPr>
      <w:r w:rsidRPr="00096833">
        <w:t>Într-un</w:t>
      </w:r>
      <w:r w:rsidRPr="00096833">
        <w:rPr>
          <w:spacing w:val="-2"/>
        </w:rPr>
        <w:t xml:space="preserve"> </w:t>
      </w:r>
      <w:r w:rsidRPr="00096833">
        <w:t>studiu</w:t>
      </w:r>
      <w:r w:rsidRPr="00096833">
        <w:rPr>
          <w:spacing w:val="-5"/>
        </w:rPr>
        <w:t xml:space="preserve"> </w:t>
      </w:r>
      <w:r w:rsidRPr="00096833">
        <w:t>clinic</w:t>
      </w:r>
      <w:r w:rsidRPr="00096833">
        <w:rPr>
          <w:spacing w:val="-2"/>
        </w:rPr>
        <w:t xml:space="preserve"> </w:t>
      </w:r>
      <w:r w:rsidRPr="00096833">
        <w:t>desfăşurat</w:t>
      </w:r>
      <w:r w:rsidRPr="00096833">
        <w:rPr>
          <w:spacing w:val="-3"/>
        </w:rPr>
        <w:t xml:space="preserve"> </w:t>
      </w:r>
      <w:r w:rsidRPr="00096833">
        <w:t>la</w:t>
      </w:r>
      <w:r w:rsidRPr="00096833">
        <w:rPr>
          <w:spacing w:val="-4"/>
        </w:rPr>
        <w:t xml:space="preserve"> </w:t>
      </w:r>
      <w:r w:rsidRPr="00096833">
        <w:t>paciente</w:t>
      </w:r>
      <w:r w:rsidRPr="00096833">
        <w:rPr>
          <w:spacing w:val="-4"/>
        </w:rPr>
        <w:t xml:space="preserve"> </w:t>
      </w:r>
      <w:r w:rsidRPr="00096833">
        <w:t>cu</w:t>
      </w:r>
      <w:r w:rsidRPr="00096833">
        <w:rPr>
          <w:spacing w:val="-2"/>
        </w:rPr>
        <w:t xml:space="preserve"> </w:t>
      </w:r>
      <w:r w:rsidRPr="00096833">
        <w:t>neoplasm</w:t>
      </w:r>
      <w:r w:rsidRPr="00096833">
        <w:rPr>
          <w:spacing w:val="-1"/>
        </w:rPr>
        <w:t xml:space="preserve"> </w:t>
      </w:r>
      <w:r w:rsidRPr="00096833">
        <w:t>de</w:t>
      </w:r>
      <w:r w:rsidRPr="00096833">
        <w:rPr>
          <w:spacing w:val="-4"/>
        </w:rPr>
        <w:t xml:space="preserve"> </w:t>
      </w:r>
      <w:r w:rsidRPr="00096833">
        <w:t>col</w:t>
      </w:r>
      <w:r w:rsidRPr="00096833">
        <w:rPr>
          <w:spacing w:val="-4"/>
        </w:rPr>
        <w:t xml:space="preserve"> </w:t>
      </w:r>
      <w:r w:rsidRPr="00096833">
        <w:t>uterin</w:t>
      </w:r>
      <w:r w:rsidRPr="00096833">
        <w:rPr>
          <w:spacing w:val="-2"/>
        </w:rPr>
        <w:t xml:space="preserve"> </w:t>
      </w:r>
      <w:r w:rsidRPr="00096833">
        <w:t>persistent,</w:t>
      </w:r>
      <w:r w:rsidRPr="00096833">
        <w:rPr>
          <w:spacing w:val="-5"/>
        </w:rPr>
        <w:t xml:space="preserve"> </w:t>
      </w:r>
      <w:r w:rsidRPr="00096833">
        <w:t>recurent</w:t>
      </w:r>
      <w:r w:rsidRPr="00096833">
        <w:rPr>
          <w:spacing w:val="-4"/>
        </w:rPr>
        <w:t xml:space="preserve"> </w:t>
      </w:r>
      <w:r w:rsidRPr="00096833">
        <w:t>sau</w:t>
      </w:r>
      <w:r w:rsidRPr="00096833">
        <w:rPr>
          <w:spacing w:val="-5"/>
        </w:rPr>
        <w:t xml:space="preserve"> </w:t>
      </w:r>
      <w:r w:rsidRPr="00096833">
        <w:t xml:space="preserve">metastazat (studiul GOG-0240) s-au raportat evenimente tromboembolice venoase de grad 3-5 la până la 15,6% </w:t>
      </w:r>
      <w:r w:rsidRPr="00096833">
        <w:lastRenderedPageBreak/>
        <w:t>dintre pacientele tratate cu bevacizumab în asociere cu paclitaxel şi cisplatină, comparativ cu până la 7,0% dintre pacientele tratate cu paclitaxel şi cisplatină.</w:t>
      </w:r>
    </w:p>
    <w:p w14:paraId="0D54CE48" w14:textId="77777777" w:rsidR="00646352" w:rsidRPr="00096833" w:rsidRDefault="00646352" w:rsidP="00536ABF">
      <w:pPr>
        <w:pStyle w:val="BodyText"/>
      </w:pPr>
    </w:p>
    <w:p w14:paraId="097A4B2B" w14:textId="77777777" w:rsidR="00646352" w:rsidRPr="00096833" w:rsidRDefault="00EF11E9" w:rsidP="00536ABF">
      <w:pPr>
        <w:pStyle w:val="BodyText"/>
      </w:pPr>
      <w:r w:rsidRPr="00096833">
        <w:t>Pacienţii cu antecedente de reacţii tromboembolice venoase, pot prezenta un risc mai mare de recurenţă</w:t>
      </w:r>
      <w:r w:rsidRPr="00096833">
        <w:rPr>
          <w:spacing w:val="-3"/>
        </w:rPr>
        <w:t xml:space="preserve"> </w:t>
      </w:r>
      <w:r w:rsidRPr="00096833">
        <w:t>dacă</w:t>
      </w:r>
      <w:r w:rsidRPr="00096833">
        <w:rPr>
          <w:spacing w:val="-5"/>
        </w:rPr>
        <w:t xml:space="preserve"> </w:t>
      </w:r>
      <w:r w:rsidRPr="00096833">
        <w:t>li</w:t>
      </w:r>
      <w:r w:rsidRPr="00096833">
        <w:rPr>
          <w:spacing w:val="-5"/>
        </w:rPr>
        <w:t xml:space="preserve"> </w:t>
      </w:r>
      <w:r w:rsidRPr="00096833">
        <w:t>se</w:t>
      </w:r>
      <w:r w:rsidRPr="00096833">
        <w:rPr>
          <w:spacing w:val="-3"/>
        </w:rPr>
        <w:t xml:space="preserve"> </w:t>
      </w:r>
      <w:r w:rsidRPr="00096833">
        <w:t>administrează</w:t>
      </w:r>
      <w:r w:rsidRPr="00096833">
        <w:rPr>
          <w:spacing w:val="-3"/>
        </w:rPr>
        <w:t xml:space="preserve"> </w:t>
      </w:r>
      <w:r w:rsidRPr="00096833">
        <w:t>bevacizumab</w:t>
      </w:r>
      <w:r w:rsidRPr="00096833">
        <w:rPr>
          <w:spacing w:val="-3"/>
        </w:rPr>
        <w:t xml:space="preserve"> </w:t>
      </w:r>
      <w:r w:rsidRPr="00096833">
        <w:t>în</w:t>
      </w:r>
      <w:r w:rsidRPr="00096833">
        <w:rPr>
          <w:spacing w:val="-3"/>
        </w:rPr>
        <w:t xml:space="preserve"> </w:t>
      </w:r>
      <w:r w:rsidRPr="00096833">
        <w:t>asociere</w:t>
      </w:r>
      <w:r w:rsidRPr="00096833">
        <w:rPr>
          <w:spacing w:val="-3"/>
        </w:rPr>
        <w:t xml:space="preserve"> </w:t>
      </w:r>
      <w:r w:rsidRPr="00096833">
        <w:t>cu</w:t>
      </w:r>
      <w:r w:rsidRPr="00096833">
        <w:rPr>
          <w:spacing w:val="-5"/>
        </w:rPr>
        <w:t xml:space="preserve"> </w:t>
      </w:r>
      <w:r w:rsidRPr="00096833">
        <w:t>chimioterapie</w:t>
      </w:r>
      <w:r w:rsidRPr="00096833">
        <w:rPr>
          <w:spacing w:val="-5"/>
        </w:rPr>
        <w:t xml:space="preserve"> </w:t>
      </w:r>
      <w:r w:rsidRPr="00096833">
        <w:t>comparativ</w:t>
      </w:r>
      <w:r w:rsidRPr="00096833">
        <w:rPr>
          <w:spacing w:val="-5"/>
        </w:rPr>
        <w:t xml:space="preserve"> </w:t>
      </w:r>
      <w:r w:rsidRPr="00096833">
        <w:t>numai</w:t>
      </w:r>
      <w:r w:rsidRPr="00096833">
        <w:rPr>
          <w:spacing w:val="-5"/>
        </w:rPr>
        <w:t xml:space="preserve"> </w:t>
      </w:r>
      <w:r w:rsidRPr="00096833">
        <w:t xml:space="preserve">cu </w:t>
      </w:r>
      <w:r w:rsidRPr="00096833">
        <w:rPr>
          <w:spacing w:val="-2"/>
        </w:rPr>
        <w:t>chimioterapia.</w:t>
      </w:r>
    </w:p>
    <w:p w14:paraId="33A26E23" w14:textId="77777777" w:rsidR="00646352" w:rsidRPr="00096833" w:rsidRDefault="00646352" w:rsidP="00536ABF">
      <w:pPr>
        <w:pStyle w:val="BodyText"/>
      </w:pPr>
    </w:p>
    <w:p w14:paraId="7968136C" w14:textId="77777777" w:rsidR="00646352" w:rsidRPr="00096833" w:rsidRDefault="00EF11E9" w:rsidP="00470E10">
      <w:pPr>
        <w:rPr>
          <w:i/>
        </w:rPr>
      </w:pPr>
      <w:r w:rsidRPr="00096833">
        <w:rPr>
          <w:i/>
          <w:u w:val="single"/>
        </w:rPr>
        <w:t>Insuficienţă</w:t>
      </w:r>
      <w:r w:rsidRPr="00096833">
        <w:rPr>
          <w:i/>
          <w:spacing w:val="-9"/>
          <w:u w:val="single"/>
        </w:rPr>
        <w:t xml:space="preserve"> </w:t>
      </w:r>
      <w:r w:rsidRPr="00096833">
        <w:rPr>
          <w:i/>
          <w:u w:val="single"/>
        </w:rPr>
        <w:t>cardiacă</w:t>
      </w:r>
      <w:r w:rsidRPr="00096833">
        <w:rPr>
          <w:i/>
          <w:spacing w:val="-7"/>
          <w:u w:val="single"/>
        </w:rPr>
        <w:t xml:space="preserve"> </w:t>
      </w:r>
      <w:r w:rsidRPr="00096833">
        <w:rPr>
          <w:i/>
          <w:u w:val="single"/>
        </w:rPr>
        <w:t>congestivă</w:t>
      </w:r>
      <w:r w:rsidRPr="00096833">
        <w:rPr>
          <w:i/>
          <w:spacing w:val="-5"/>
          <w:u w:val="single"/>
        </w:rPr>
        <w:t xml:space="preserve"> </w:t>
      </w:r>
      <w:r w:rsidRPr="00096833">
        <w:rPr>
          <w:i/>
          <w:spacing w:val="-4"/>
          <w:u w:val="single"/>
        </w:rPr>
        <w:t>(ICC)</w:t>
      </w:r>
    </w:p>
    <w:p w14:paraId="28BE06DA" w14:textId="77777777" w:rsidR="00646352" w:rsidRPr="00096833" w:rsidRDefault="00EF11E9" w:rsidP="00536ABF">
      <w:pPr>
        <w:pStyle w:val="BodyText"/>
      </w:pPr>
      <w:r w:rsidRPr="00096833">
        <w:t>În</w:t>
      </w:r>
      <w:r w:rsidRPr="00096833">
        <w:rPr>
          <w:spacing w:val="-3"/>
        </w:rPr>
        <w:t xml:space="preserve"> </w:t>
      </w:r>
      <w:r w:rsidRPr="00096833">
        <w:t>studiile</w:t>
      </w:r>
      <w:r w:rsidRPr="00096833">
        <w:rPr>
          <w:spacing w:val="-3"/>
        </w:rPr>
        <w:t xml:space="preserve"> </w:t>
      </w:r>
      <w:r w:rsidRPr="00096833">
        <w:t>clinice</w:t>
      </w:r>
      <w:r w:rsidRPr="00096833">
        <w:rPr>
          <w:spacing w:val="-3"/>
        </w:rPr>
        <w:t xml:space="preserve"> </w:t>
      </w:r>
      <w:r w:rsidRPr="00096833">
        <w:t>cu</w:t>
      </w:r>
      <w:r w:rsidRPr="00096833">
        <w:rPr>
          <w:spacing w:val="-3"/>
        </w:rPr>
        <w:t xml:space="preserve"> </w:t>
      </w:r>
      <w:r w:rsidRPr="00096833">
        <w:t>bevacizumab,</w:t>
      </w:r>
      <w:r w:rsidRPr="00096833">
        <w:rPr>
          <w:spacing w:val="-3"/>
        </w:rPr>
        <w:t xml:space="preserve"> </w:t>
      </w:r>
      <w:r w:rsidRPr="00096833">
        <w:t>insuficienţa</w:t>
      </w:r>
      <w:r w:rsidRPr="00096833">
        <w:rPr>
          <w:spacing w:val="-5"/>
        </w:rPr>
        <w:t xml:space="preserve"> </w:t>
      </w:r>
      <w:r w:rsidRPr="00096833">
        <w:t>cardiacă</w:t>
      </w:r>
      <w:r w:rsidRPr="00096833">
        <w:rPr>
          <w:spacing w:val="-3"/>
        </w:rPr>
        <w:t xml:space="preserve"> </w:t>
      </w:r>
      <w:r w:rsidRPr="00096833">
        <w:t>congestivă</w:t>
      </w:r>
      <w:r w:rsidRPr="00096833">
        <w:rPr>
          <w:spacing w:val="-5"/>
        </w:rPr>
        <w:t xml:space="preserve"> </w:t>
      </w:r>
      <w:r w:rsidRPr="00096833">
        <w:t>(ICC)</w:t>
      </w:r>
      <w:r w:rsidRPr="00096833">
        <w:rPr>
          <w:spacing w:val="-3"/>
        </w:rPr>
        <w:t xml:space="preserve"> </w:t>
      </w:r>
      <w:r w:rsidRPr="00096833">
        <w:t>a</w:t>
      </w:r>
      <w:r w:rsidRPr="00096833">
        <w:rPr>
          <w:spacing w:val="-5"/>
        </w:rPr>
        <w:t xml:space="preserve"> </w:t>
      </w:r>
      <w:r w:rsidRPr="00096833">
        <w:t>fost</w:t>
      </w:r>
      <w:r w:rsidRPr="00096833">
        <w:rPr>
          <w:spacing w:val="-2"/>
        </w:rPr>
        <w:t xml:space="preserve"> </w:t>
      </w:r>
      <w:r w:rsidRPr="00096833">
        <w:t>observată</w:t>
      </w:r>
      <w:r w:rsidRPr="00096833">
        <w:rPr>
          <w:spacing w:val="-3"/>
        </w:rPr>
        <w:t xml:space="preserve"> </w:t>
      </w:r>
      <w:r w:rsidRPr="00096833">
        <w:t>pentru</w:t>
      </w:r>
      <w:r w:rsidRPr="00096833">
        <w:rPr>
          <w:spacing w:val="-6"/>
        </w:rPr>
        <w:t xml:space="preserve"> </w:t>
      </w:r>
      <w:r w:rsidRPr="00096833">
        <w:t>toate indicaţiile terapeutice studiate până acum, dar a apărut, în principal, la pacienţii cu neoplasm mamar</w:t>
      </w:r>
      <w:r w:rsidR="00390C16" w:rsidRPr="00096833">
        <w:t xml:space="preserve"> </w:t>
      </w:r>
      <w:r w:rsidRPr="00096833">
        <w:t>metastazat. În patru studii clinice de fază III (AVF2119g, E2100, BO17708 şi AVF3694g) a fost raportată o ICC de Grad 3 (NCI-CTCAE versiunea 3.0) sau mai mare la un procent de până la 3,5% dintre</w:t>
      </w:r>
      <w:r w:rsidRPr="00096833">
        <w:rPr>
          <w:spacing w:val="-3"/>
        </w:rPr>
        <w:t xml:space="preserve"> </w:t>
      </w:r>
      <w:r w:rsidRPr="00096833">
        <w:t>pacienţii</w:t>
      </w:r>
      <w:r w:rsidRPr="00096833">
        <w:rPr>
          <w:spacing w:val="-2"/>
        </w:rPr>
        <w:t xml:space="preserve"> </w:t>
      </w:r>
      <w:r w:rsidRPr="00096833">
        <w:t>cărora</w:t>
      </w:r>
      <w:r w:rsidRPr="00096833">
        <w:rPr>
          <w:spacing w:val="-3"/>
        </w:rPr>
        <w:t xml:space="preserve"> </w:t>
      </w:r>
      <w:r w:rsidRPr="00096833">
        <w:t>li</w:t>
      </w:r>
      <w:r w:rsidRPr="00096833">
        <w:rPr>
          <w:spacing w:val="-2"/>
        </w:rPr>
        <w:t xml:space="preserve"> </w:t>
      </w:r>
      <w:r w:rsidRPr="00096833">
        <w:t>s-a</w:t>
      </w:r>
      <w:r w:rsidRPr="00096833">
        <w:rPr>
          <w:spacing w:val="-5"/>
        </w:rPr>
        <w:t xml:space="preserve"> </w:t>
      </w:r>
      <w:r w:rsidRPr="00096833">
        <w:t>administrat</w:t>
      </w:r>
      <w:r w:rsidRPr="00096833">
        <w:rPr>
          <w:spacing w:val="-2"/>
        </w:rPr>
        <w:t xml:space="preserve"> </w:t>
      </w:r>
      <w:r w:rsidRPr="00096833">
        <w:t>bevacizumab</w:t>
      </w:r>
      <w:r w:rsidRPr="00096833">
        <w:rPr>
          <w:spacing w:val="-5"/>
        </w:rPr>
        <w:t xml:space="preserve"> </w:t>
      </w:r>
      <w:r w:rsidRPr="00096833">
        <w:t>în</w:t>
      </w:r>
      <w:r w:rsidRPr="00096833">
        <w:rPr>
          <w:spacing w:val="-3"/>
        </w:rPr>
        <w:t xml:space="preserve"> </w:t>
      </w:r>
      <w:r w:rsidRPr="00096833">
        <w:t>asociere</w:t>
      </w:r>
      <w:r w:rsidRPr="00096833">
        <w:rPr>
          <w:spacing w:val="-3"/>
        </w:rPr>
        <w:t xml:space="preserve"> </w:t>
      </w:r>
      <w:r w:rsidRPr="00096833">
        <w:t>cu</w:t>
      </w:r>
      <w:r w:rsidRPr="00096833">
        <w:rPr>
          <w:spacing w:val="-3"/>
        </w:rPr>
        <w:t xml:space="preserve"> </w:t>
      </w:r>
      <w:r w:rsidRPr="00096833">
        <w:t>chimioterapie</w:t>
      </w:r>
      <w:r w:rsidRPr="00096833">
        <w:rPr>
          <w:spacing w:val="-5"/>
        </w:rPr>
        <w:t xml:space="preserve"> </w:t>
      </w:r>
      <w:r w:rsidRPr="00096833">
        <w:t>comparativ</w:t>
      </w:r>
      <w:r w:rsidRPr="00096833">
        <w:rPr>
          <w:spacing w:val="-3"/>
        </w:rPr>
        <w:t xml:space="preserve"> </w:t>
      </w:r>
      <w:r w:rsidRPr="00096833">
        <w:t>cu</w:t>
      </w:r>
      <w:r w:rsidRPr="00096833">
        <w:rPr>
          <w:spacing w:val="-5"/>
        </w:rPr>
        <w:t xml:space="preserve"> </w:t>
      </w:r>
      <w:r w:rsidRPr="00096833">
        <w:t>până la 0,9% în braţul de control. La pacienţii din studiul AVF3694g la care s-a administrat tratament cu antracicline concomitent cu bevacizumab, incidenţa ICC de Grad 3 sau mai mare pentru braţele respective cu bevacizumab şi de control a fost similară cu cea din alte studii în neoplasmul mamar metastazat: 2,9% în braţul cu antracicline + bevacizumab şi</w:t>
      </w:r>
      <w:r w:rsidRPr="00096833">
        <w:rPr>
          <w:spacing w:val="-2"/>
        </w:rPr>
        <w:t xml:space="preserve"> </w:t>
      </w:r>
      <w:r w:rsidRPr="00096833">
        <w:t>0%</w:t>
      </w:r>
      <w:r w:rsidRPr="00096833">
        <w:rPr>
          <w:spacing w:val="-2"/>
        </w:rPr>
        <w:t xml:space="preserve"> </w:t>
      </w:r>
      <w:r w:rsidRPr="00096833">
        <w:t>în braţul</w:t>
      </w:r>
      <w:r w:rsidRPr="00096833">
        <w:rPr>
          <w:spacing w:val="-2"/>
        </w:rPr>
        <w:t xml:space="preserve"> </w:t>
      </w:r>
      <w:r w:rsidRPr="00096833">
        <w:t>cu antracicline + placebo. În plus, în studiul AVF3694g incidenţele tuturor gradelor de ICC au fost similare între braţele de tratament cu antracicline + bevacizumab (6,2%) şi cel cu antracicline + placebo (6,0%).</w:t>
      </w:r>
    </w:p>
    <w:p w14:paraId="1D19B356" w14:textId="77777777" w:rsidR="00646352" w:rsidRPr="00096833" w:rsidRDefault="00646352" w:rsidP="00536ABF">
      <w:pPr>
        <w:pStyle w:val="BodyText"/>
      </w:pPr>
    </w:p>
    <w:p w14:paraId="7E01B16C" w14:textId="77777777" w:rsidR="00646352" w:rsidRPr="00096833" w:rsidRDefault="00EF11E9" w:rsidP="00536ABF">
      <w:pPr>
        <w:pStyle w:val="BodyText"/>
      </w:pPr>
      <w:r w:rsidRPr="00096833">
        <w:t>La</w:t>
      </w:r>
      <w:r w:rsidRPr="00096833">
        <w:rPr>
          <w:spacing w:val="-3"/>
        </w:rPr>
        <w:t xml:space="preserve"> </w:t>
      </w:r>
      <w:r w:rsidRPr="00096833">
        <w:t>majoritatea</w:t>
      </w:r>
      <w:r w:rsidRPr="00096833">
        <w:rPr>
          <w:spacing w:val="-3"/>
        </w:rPr>
        <w:t xml:space="preserve"> </w:t>
      </w:r>
      <w:r w:rsidRPr="00096833">
        <w:t>pacienţilor</w:t>
      </w:r>
      <w:r w:rsidRPr="00096833">
        <w:rPr>
          <w:spacing w:val="-5"/>
        </w:rPr>
        <w:t xml:space="preserve"> </w:t>
      </w:r>
      <w:r w:rsidRPr="00096833">
        <w:t>care</w:t>
      </w:r>
      <w:r w:rsidRPr="00096833">
        <w:rPr>
          <w:spacing w:val="-3"/>
        </w:rPr>
        <w:t xml:space="preserve"> </w:t>
      </w:r>
      <w:r w:rsidRPr="00096833">
        <w:t>au</w:t>
      </w:r>
      <w:r w:rsidRPr="00096833">
        <w:rPr>
          <w:spacing w:val="-3"/>
        </w:rPr>
        <w:t xml:space="preserve"> </w:t>
      </w:r>
      <w:r w:rsidRPr="00096833">
        <w:t>prezentat</w:t>
      </w:r>
      <w:r w:rsidRPr="00096833">
        <w:rPr>
          <w:spacing w:val="-2"/>
        </w:rPr>
        <w:t xml:space="preserve"> </w:t>
      </w:r>
      <w:r w:rsidRPr="00096833">
        <w:t>ICC</w:t>
      </w:r>
      <w:r w:rsidRPr="00096833">
        <w:rPr>
          <w:spacing w:val="-4"/>
        </w:rPr>
        <w:t xml:space="preserve"> </w:t>
      </w:r>
      <w:r w:rsidRPr="00096833">
        <w:t>în</w:t>
      </w:r>
      <w:r w:rsidRPr="00096833">
        <w:rPr>
          <w:spacing w:val="-3"/>
        </w:rPr>
        <w:t xml:space="preserve"> </w:t>
      </w:r>
      <w:r w:rsidRPr="00096833">
        <w:t>timpul</w:t>
      </w:r>
      <w:r w:rsidRPr="00096833">
        <w:rPr>
          <w:spacing w:val="-2"/>
        </w:rPr>
        <w:t xml:space="preserve"> </w:t>
      </w:r>
      <w:r w:rsidRPr="00096833">
        <w:t>studiilor</w:t>
      </w:r>
      <w:r w:rsidRPr="00096833">
        <w:rPr>
          <w:spacing w:val="-5"/>
        </w:rPr>
        <w:t xml:space="preserve"> </w:t>
      </w:r>
      <w:r w:rsidRPr="00096833">
        <w:t>clinice</w:t>
      </w:r>
      <w:r w:rsidRPr="00096833">
        <w:rPr>
          <w:spacing w:val="-5"/>
        </w:rPr>
        <w:t xml:space="preserve"> </w:t>
      </w:r>
      <w:r w:rsidRPr="00096833">
        <w:t>în</w:t>
      </w:r>
      <w:r w:rsidRPr="00096833">
        <w:rPr>
          <w:spacing w:val="-3"/>
        </w:rPr>
        <w:t xml:space="preserve"> </w:t>
      </w:r>
      <w:r w:rsidRPr="00096833">
        <w:t>NMm,</w:t>
      </w:r>
      <w:r w:rsidRPr="00096833">
        <w:rPr>
          <w:spacing w:val="-3"/>
        </w:rPr>
        <w:t xml:space="preserve"> </w:t>
      </w:r>
      <w:r w:rsidRPr="00096833">
        <w:t>simptomele</w:t>
      </w:r>
      <w:r w:rsidRPr="00096833">
        <w:rPr>
          <w:spacing w:val="-5"/>
        </w:rPr>
        <w:t xml:space="preserve"> </w:t>
      </w:r>
      <w:r w:rsidRPr="00096833">
        <w:t>sau/şi funcţia ventriculului stâng s-au ameliorat după terapie medicală adecvată.</w:t>
      </w:r>
    </w:p>
    <w:p w14:paraId="22006B81" w14:textId="77777777" w:rsidR="00646352" w:rsidRPr="00096833" w:rsidRDefault="00646352" w:rsidP="00536ABF">
      <w:pPr>
        <w:pStyle w:val="BodyText"/>
      </w:pPr>
    </w:p>
    <w:p w14:paraId="052903AA" w14:textId="77777777" w:rsidR="00646352" w:rsidRPr="00096833" w:rsidRDefault="00EF11E9" w:rsidP="00536ABF">
      <w:pPr>
        <w:pStyle w:val="BodyText"/>
      </w:pPr>
      <w:r w:rsidRPr="00096833">
        <w:t>În majoritatea studiilor clinice cu bevacizumab, pacienţii cu ICC preexistentă, clasa II-IV NYHA (New</w:t>
      </w:r>
      <w:r w:rsidRPr="00096833">
        <w:rPr>
          <w:spacing w:val="-2"/>
        </w:rPr>
        <w:t xml:space="preserve"> </w:t>
      </w:r>
      <w:r w:rsidRPr="00096833">
        <w:t>York</w:t>
      </w:r>
      <w:r w:rsidRPr="00096833">
        <w:rPr>
          <w:spacing w:val="-3"/>
        </w:rPr>
        <w:t xml:space="preserve"> </w:t>
      </w:r>
      <w:r w:rsidRPr="00096833">
        <w:t>Heart</w:t>
      </w:r>
      <w:r w:rsidRPr="00096833">
        <w:rPr>
          <w:spacing w:val="-2"/>
        </w:rPr>
        <w:t xml:space="preserve"> </w:t>
      </w:r>
      <w:r w:rsidRPr="00096833">
        <w:t>Association)</w:t>
      </w:r>
      <w:r w:rsidRPr="00096833">
        <w:rPr>
          <w:spacing w:val="-2"/>
        </w:rPr>
        <w:t xml:space="preserve"> </w:t>
      </w:r>
      <w:r w:rsidRPr="00096833">
        <w:t>au</w:t>
      </w:r>
      <w:r w:rsidRPr="00096833">
        <w:rPr>
          <w:spacing w:val="-4"/>
        </w:rPr>
        <w:t xml:space="preserve"> </w:t>
      </w:r>
      <w:r w:rsidRPr="00096833">
        <w:t>fost</w:t>
      </w:r>
      <w:r w:rsidRPr="00096833">
        <w:rPr>
          <w:spacing w:val="-2"/>
        </w:rPr>
        <w:t xml:space="preserve"> </w:t>
      </w:r>
      <w:r w:rsidRPr="00096833">
        <w:t>excluşi,</w:t>
      </w:r>
      <w:r w:rsidRPr="00096833">
        <w:rPr>
          <w:spacing w:val="-5"/>
        </w:rPr>
        <w:t xml:space="preserve"> </w:t>
      </w:r>
      <w:r w:rsidRPr="00096833">
        <w:t>ca</w:t>
      </w:r>
      <w:r w:rsidRPr="00096833">
        <w:rPr>
          <w:spacing w:val="-2"/>
        </w:rPr>
        <w:t xml:space="preserve"> </w:t>
      </w:r>
      <w:r w:rsidRPr="00096833">
        <w:t>urmare,</w:t>
      </w:r>
      <w:r w:rsidRPr="00096833">
        <w:rPr>
          <w:spacing w:val="-3"/>
        </w:rPr>
        <w:t xml:space="preserve"> </w:t>
      </w:r>
      <w:r w:rsidRPr="00096833">
        <w:t>nu</w:t>
      </w:r>
      <w:r w:rsidRPr="00096833">
        <w:rPr>
          <w:spacing w:val="-4"/>
        </w:rPr>
        <w:t xml:space="preserve"> </w:t>
      </w:r>
      <w:r w:rsidRPr="00096833">
        <w:t>există</w:t>
      </w:r>
      <w:r w:rsidRPr="00096833">
        <w:rPr>
          <w:spacing w:val="-2"/>
        </w:rPr>
        <w:t xml:space="preserve"> </w:t>
      </w:r>
      <w:r w:rsidRPr="00096833">
        <w:t>date</w:t>
      </w:r>
      <w:r w:rsidRPr="00096833">
        <w:rPr>
          <w:spacing w:val="-3"/>
        </w:rPr>
        <w:t xml:space="preserve"> </w:t>
      </w:r>
      <w:r w:rsidRPr="00096833">
        <w:t>disponibile</w:t>
      </w:r>
      <w:r w:rsidRPr="00096833">
        <w:rPr>
          <w:spacing w:val="-2"/>
        </w:rPr>
        <w:t xml:space="preserve"> </w:t>
      </w:r>
      <w:r w:rsidRPr="00096833">
        <w:t>privind</w:t>
      </w:r>
      <w:r w:rsidRPr="00096833">
        <w:rPr>
          <w:spacing w:val="-3"/>
        </w:rPr>
        <w:t xml:space="preserve"> </w:t>
      </w:r>
      <w:r w:rsidRPr="00096833">
        <w:t>riscul</w:t>
      </w:r>
      <w:r w:rsidRPr="00096833">
        <w:rPr>
          <w:spacing w:val="-2"/>
        </w:rPr>
        <w:t xml:space="preserve"> </w:t>
      </w:r>
      <w:r w:rsidRPr="00096833">
        <w:t>ICC la această grupă de pacienţi.</w:t>
      </w:r>
    </w:p>
    <w:p w14:paraId="117E5565" w14:textId="77777777" w:rsidR="00646352" w:rsidRPr="00096833" w:rsidRDefault="00646352" w:rsidP="00536ABF">
      <w:pPr>
        <w:pStyle w:val="BodyText"/>
      </w:pPr>
    </w:p>
    <w:p w14:paraId="369EC5DB" w14:textId="77777777" w:rsidR="00646352" w:rsidRPr="00096833" w:rsidRDefault="00EF11E9" w:rsidP="00536ABF">
      <w:pPr>
        <w:pStyle w:val="BodyText"/>
      </w:pPr>
      <w:r w:rsidRPr="00096833">
        <w:t>Expunerea</w:t>
      </w:r>
      <w:r w:rsidRPr="00096833">
        <w:rPr>
          <w:spacing w:val="-3"/>
        </w:rPr>
        <w:t xml:space="preserve"> </w:t>
      </w:r>
      <w:r w:rsidRPr="00096833">
        <w:t>anterioară</w:t>
      </w:r>
      <w:r w:rsidRPr="00096833">
        <w:rPr>
          <w:spacing w:val="-3"/>
        </w:rPr>
        <w:t xml:space="preserve"> </w:t>
      </w:r>
      <w:r w:rsidRPr="00096833">
        <w:t>la</w:t>
      </w:r>
      <w:r w:rsidRPr="00096833">
        <w:rPr>
          <w:spacing w:val="-3"/>
        </w:rPr>
        <w:t xml:space="preserve"> </w:t>
      </w:r>
      <w:r w:rsidRPr="00096833">
        <w:t>antracicline</w:t>
      </w:r>
      <w:r w:rsidRPr="00096833">
        <w:rPr>
          <w:spacing w:val="-5"/>
        </w:rPr>
        <w:t xml:space="preserve"> </w:t>
      </w:r>
      <w:r w:rsidRPr="00096833">
        <w:t>şi/sau</w:t>
      </w:r>
      <w:r w:rsidRPr="00096833">
        <w:rPr>
          <w:spacing w:val="-3"/>
        </w:rPr>
        <w:t xml:space="preserve"> </w:t>
      </w:r>
      <w:r w:rsidRPr="00096833">
        <w:t>radioterapie</w:t>
      </w:r>
      <w:r w:rsidRPr="00096833">
        <w:rPr>
          <w:spacing w:val="-5"/>
        </w:rPr>
        <w:t xml:space="preserve"> </w:t>
      </w:r>
      <w:r w:rsidRPr="00096833">
        <w:t>anterioară</w:t>
      </w:r>
      <w:r w:rsidRPr="00096833">
        <w:rPr>
          <w:spacing w:val="-3"/>
        </w:rPr>
        <w:t xml:space="preserve"> </w:t>
      </w:r>
      <w:r w:rsidRPr="00096833">
        <w:t>la</w:t>
      </w:r>
      <w:r w:rsidRPr="00096833">
        <w:rPr>
          <w:spacing w:val="-3"/>
        </w:rPr>
        <w:t xml:space="preserve"> </w:t>
      </w:r>
      <w:r w:rsidRPr="00096833">
        <w:t>nivelul</w:t>
      </w:r>
      <w:r w:rsidRPr="00096833">
        <w:rPr>
          <w:spacing w:val="-2"/>
        </w:rPr>
        <w:t xml:space="preserve"> </w:t>
      </w:r>
      <w:r w:rsidRPr="00096833">
        <w:t>peretelui</w:t>
      </w:r>
      <w:r w:rsidRPr="00096833">
        <w:rPr>
          <w:spacing w:val="-5"/>
        </w:rPr>
        <w:t xml:space="preserve"> </w:t>
      </w:r>
      <w:r w:rsidRPr="00096833">
        <w:t>toracic</w:t>
      </w:r>
      <w:r w:rsidRPr="00096833">
        <w:rPr>
          <w:spacing w:val="-3"/>
        </w:rPr>
        <w:t xml:space="preserve"> </w:t>
      </w:r>
      <w:r w:rsidRPr="00096833">
        <w:t>pot</w:t>
      </w:r>
      <w:r w:rsidRPr="00096833">
        <w:rPr>
          <w:spacing w:val="-2"/>
        </w:rPr>
        <w:t xml:space="preserve"> </w:t>
      </w:r>
      <w:r w:rsidRPr="00096833">
        <w:t>fi factori de risc potenţiali pentru dezvoltarea ICC.</w:t>
      </w:r>
      <w:r w:rsidR="00F840F5" w:rsidRPr="00096833">
        <w:t xml:space="preserve"> </w:t>
      </w:r>
      <w:r w:rsidRPr="00096833">
        <w:t>În</w:t>
      </w:r>
      <w:r w:rsidRPr="00096833">
        <w:rPr>
          <w:spacing w:val="-2"/>
        </w:rPr>
        <w:t xml:space="preserve"> </w:t>
      </w:r>
      <w:r w:rsidRPr="00096833">
        <w:t>studiile</w:t>
      </w:r>
      <w:r w:rsidRPr="00096833">
        <w:rPr>
          <w:spacing w:val="-2"/>
        </w:rPr>
        <w:t xml:space="preserve"> </w:t>
      </w:r>
      <w:r w:rsidRPr="00096833">
        <w:t>clinice</w:t>
      </w:r>
      <w:r w:rsidRPr="00096833">
        <w:rPr>
          <w:spacing w:val="-2"/>
        </w:rPr>
        <w:t xml:space="preserve"> </w:t>
      </w:r>
      <w:r w:rsidRPr="00096833">
        <w:t>la</w:t>
      </w:r>
      <w:r w:rsidRPr="00096833">
        <w:rPr>
          <w:spacing w:val="-4"/>
        </w:rPr>
        <w:t xml:space="preserve"> </w:t>
      </w:r>
      <w:r w:rsidRPr="00096833">
        <w:t>pacienţii</w:t>
      </w:r>
      <w:r w:rsidRPr="00096833">
        <w:rPr>
          <w:spacing w:val="-1"/>
        </w:rPr>
        <w:t xml:space="preserve"> </w:t>
      </w:r>
      <w:r w:rsidRPr="00096833">
        <w:t>cu</w:t>
      </w:r>
      <w:r w:rsidRPr="00096833">
        <w:rPr>
          <w:spacing w:val="-2"/>
        </w:rPr>
        <w:t xml:space="preserve"> </w:t>
      </w:r>
      <w:r w:rsidRPr="00096833">
        <w:t>limfom</w:t>
      </w:r>
      <w:r w:rsidRPr="00096833">
        <w:rPr>
          <w:spacing w:val="-1"/>
        </w:rPr>
        <w:t xml:space="preserve"> </w:t>
      </w:r>
      <w:r w:rsidRPr="00096833">
        <w:t>difuz</w:t>
      </w:r>
      <w:r w:rsidRPr="00096833">
        <w:rPr>
          <w:spacing w:val="-4"/>
        </w:rPr>
        <w:t xml:space="preserve"> </w:t>
      </w:r>
      <w:r w:rsidRPr="00096833">
        <w:t>cu</w:t>
      </w:r>
      <w:r w:rsidRPr="00096833">
        <w:rPr>
          <w:spacing w:val="-2"/>
        </w:rPr>
        <w:t xml:space="preserve"> </w:t>
      </w:r>
      <w:r w:rsidRPr="00096833">
        <w:t>celule</w:t>
      </w:r>
      <w:r w:rsidRPr="00096833">
        <w:rPr>
          <w:spacing w:val="-4"/>
        </w:rPr>
        <w:t xml:space="preserve"> </w:t>
      </w:r>
      <w:r w:rsidRPr="00096833">
        <w:t>B</w:t>
      </w:r>
      <w:r w:rsidRPr="00096833">
        <w:rPr>
          <w:spacing w:val="-3"/>
        </w:rPr>
        <w:t xml:space="preserve"> </w:t>
      </w:r>
      <w:r w:rsidRPr="00096833">
        <w:t>mari</w:t>
      </w:r>
      <w:r w:rsidRPr="00096833">
        <w:rPr>
          <w:spacing w:val="-4"/>
        </w:rPr>
        <w:t xml:space="preserve"> </w:t>
      </w:r>
      <w:r w:rsidRPr="00096833">
        <w:t>la</w:t>
      </w:r>
      <w:r w:rsidRPr="00096833">
        <w:rPr>
          <w:spacing w:val="-2"/>
        </w:rPr>
        <w:t xml:space="preserve"> </w:t>
      </w:r>
      <w:r w:rsidRPr="00096833">
        <w:t>care</w:t>
      </w:r>
      <w:r w:rsidRPr="00096833">
        <w:rPr>
          <w:spacing w:val="-4"/>
        </w:rPr>
        <w:t xml:space="preserve"> </w:t>
      </w:r>
      <w:r w:rsidRPr="00096833">
        <w:t>s-a</w:t>
      </w:r>
      <w:r w:rsidRPr="00096833">
        <w:rPr>
          <w:spacing w:val="-2"/>
        </w:rPr>
        <w:t xml:space="preserve"> </w:t>
      </w:r>
      <w:r w:rsidRPr="00096833">
        <w:t>administrat</w:t>
      </w:r>
      <w:r w:rsidRPr="00096833">
        <w:rPr>
          <w:spacing w:val="-4"/>
        </w:rPr>
        <w:t xml:space="preserve"> </w:t>
      </w:r>
      <w:r w:rsidRPr="00096833">
        <w:t>bevacizumab</w:t>
      </w:r>
      <w:r w:rsidRPr="00096833">
        <w:rPr>
          <w:spacing w:val="-2"/>
        </w:rPr>
        <w:t xml:space="preserve"> </w:t>
      </w:r>
      <w:r w:rsidRPr="00096833">
        <w:t>cu o doză cumulativă de doxorubicină mai mare de 300 mg/m² a fost observată o incidenţă crescută a ICC. Acest studiu clinic de fază III a comparat rituximab/ciclofosfamidă/doxorubicină/vincristină/prednison (R-CHOP) plus bevacizumab cu</w:t>
      </w:r>
    </w:p>
    <w:p w14:paraId="041924F3" w14:textId="77777777" w:rsidR="00646352" w:rsidRPr="00096833" w:rsidRDefault="00EF11E9" w:rsidP="00536ABF">
      <w:pPr>
        <w:pStyle w:val="BodyText"/>
      </w:pPr>
      <w:r w:rsidRPr="00096833">
        <w:t>R-CHOP</w:t>
      </w:r>
      <w:r w:rsidRPr="00096833">
        <w:rPr>
          <w:spacing w:val="-2"/>
        </w:rPr>
        <w:t xml:space="preserve"> </w:t>
      </w:r>
      <w:r w:rsidRPr="00096833">
        <w:t>fără</w:t>
      </w:r>
      <w:r w:rsidRPr="00096833">
        <w:rPr>
          <w:spacing w:val="-2"/>
        </w:rPr>
        <w:t xml:space="preserve"> </w:t>
      </w:r>
      <w:r w:rsidRPr="00096833">
        <w:t>bevacizumab.</w:t>
      </w:r>
      <w:r w:rsidRPr="00096833">
        <w:rPr>
          <w:spacing w:val="-2"/>
        </w:rPr>
        <w:t xml:space="preserve"> </w:t>
      </w:r>
      <w:r w:rsidRPr="00096833">
        <w:t>În</w:t>
      </w:r>
      <w:r w:rsidRPr="00096833">
        <w:rPr>
          <w:spacing w:val="-2"/>
        </w:rPr>
        <w:t xml:space="preserve"> </w:t>
      </w:r>
      <w:r w:rsidRPr="00096833">
        <w:t>timp</w:t>
      </w:r>
      <w:r w:rsidRPr="00096833">
        <w:rPr>
          <w:spacing w:val="-2"/>
        </w:rPr>
        <w:t xml:space="preserve"> </w:t>
      </w:r>
      <w:r w:rsidRPr="00096833">
        <w:t>ce</w:t>
      </w:r>
      <w:r w:rsidRPr="00096833">
        <w:rPr>
          <w:spacing w:val="-4"/>
        </w:rPr>
        <w:t xml:space="preserve"> </w:t>
      </w:r>
      <w:r w:rsidRPr="00096833">
        <w:t>incidenţa</w:t>
      </w:r>
      <w:r w:rsidRPr="00096833">
        <w:rPr>
          <w:spacing w:val="-2"/>
        </w:rPr>
        <w:t xml:space="preserve"> </w:t>
      </w:r>
      <w:r w:rsidRPr="00096833">
        <w:t>ICC</w:t>
      </w:r>
      <w:r w:rsidRPr="00096833">
        <w:rPr>
          <w:spacing w:val="-3"/>
        </w:rPr>
        <w:t xml:space="preserve"> </w:t>
      </w:r>
      <w:r w:rsidRPr="00096833">
        <w:t>a</w:t>
      </w:r>
      <w:r w:rsidRPr="00096833">
        <w:rPr>
          <w:spacing w:val="-2"/>
        </w:rPr>
        <w:t xml:space="preserve"> </w:t>
      </w:r>
      <w:r w:rsidRPr="00096833">
        <w:t>fost,</w:t>
      </w:r>
      <w:r w:rsidRPr="00096833">
        <w:rPr>
          <w:spacing w:val="-2"/>
        </w:rPr>
        <w:t xml:space="preserve"> </w:t>
      </w:r>
      <w:r w:rsidRPr="00096833">
        <w:t>în</w:t>
      </w:r>
      <w:r w:rsidRPr="00096833">
        <w:rPr>
          <w:spacing w:val="-5"/>
        </w:rPr>
        <w:t xml:space="preserve"> </w:t>
      </w:r>
      <w:r w:rsidRPr="00096833">
        <w:t>ambele</w:t>
      </w:r>
      <w:r w:rsidRPr="00096833">
        <w:rPr>
          <w:spacing w:val="-2"/>
        </w:rPr>
        <w:t xml:space="preserve"> </w:t>
      </w:r>
      <w:r w:rsidRPr="00096833">
        <w:t>braţe,</w:t>
      </w:r>
      <w:r w:rsidRPr="00096833">
        <w:rPr>
          <w:spacing w:val="-4"/>
        </w:rPr>
        <w:t xml:space="preserve"> </w:t>
      </w:r>
      <w:r w:rsidRPr="00096833">
        <w:t>mai</w:t>
      </w:r>
      <w:r w:rsidRPr="00096833">
        <w:rPr>
          <w:spacing w:val="-4"/>
        </w:rPr>
        <w:t xml:space="preserve"> </w:t>
      </w:r>
      <w:r w:rsidRPr="00096833">
        <w:t>mare</w:t>
      </w:r>
      <w:r w:rsidRPr="00096833">
        <w:rPr>
          <w:spacing w:val="-2"/>
        </w:rPr>
        <w:t xml:space="preserve"> </w:t>
      </w:r>
      <w:r w:rsidRPr="00096833">
        <w:t>decât</w:t>
      </w:r>
      <w:r w:rsidRPr="00096833">
        <w:rPr>
          <w:spacing w:val="-4"/>
        </w:rPr>
        <w:t xml:space="preserve"> </w:t>
      </w:r>
      <w:r w:rsidRPr="00096833">
        <w:t>cea observată anterior în terapia cu doxorubicină, frecvenţa a fost mai mare în braţul R-CHOP plus bevacizumab. Aceste rezultate sugerează că, pentru pacienţii expuşi la doze cumulative de doxorubicină</w:t>
      </w:r>
      <w:r w:rsidRPr="00096833">
        <w:rPr>
          <w:spacing w:val="-1"/>
        </w:rPr>
        <w:t xml:space="preserve"> </w:t>
      </w:r>
      <w:r w:rsidRPr="00096833">
        <w:t>mai</w:t>
      </w:r>
      <w:r w:rsidRPr="00096833">
        <w:rPr>
          <w:spacing w:val="-1"/>
        </w:rPr>
        <w:t xml:space="preserve"> </w:t>
      </w:r>
      <w:r w:rsidRPr="00096833">
        <w:t>mari de 300 mg/m² atunci când</w:t>
      </w:r>
      <w:r w:rsidRPr="00096833">
        <w:rPr>
          <w:spacing w:val="-1"/>
        </w:rPr>
        <w:t xml:space="preserve"> </w:t>
      </w:r>
      <w:r w:rsidRPr="00096833">
        <w:t>este</w:t>
      </w:r>
      <w:r w:rsidRPr="00096833">
        <w:rPr>
          <w:spacing w:val="-1"/>
        </w:rPr>
        <w:t xml:space="preserve"> </w:t>
      </w:r>
      <w:r w:rsidRPr="00096833">
        <w:t>asociată cu</w:t>
      </w:r>
      <w:r w:rsidRPr="00096833">
        <w:rPr>
          <w:spacing w:val="-2"/>
        </w:rPr>
        <w:t xml:space="preserve"> </w:t>
      </w:r>
      <w:r w:rsidRPr="00096833">
        <w:t>bevacizumab,</w:t>
      </w:r>
      <w:r w:rsidRPr="00096833">
        <w:rPr>
          <w:spacing w:val="-1"/>
        </w:rPr>
        <w:t xml:space="preserve"> </w:t>
      </w:r>
      <w:r w:rsidRPr="00096833">
        <w:t>trebuie</w:t>
      </w:r>
      <w:r w:rsidRPr="00096833">
        <w:rPr>
          <w:spacing w:val="-1"/>
        </w:rPr>
        <w:t xml:space="preserve"> </w:t>
      </w:r>
      <w:r w:rsidRPr="00096833">
        <w:t>avută</w:t>
      </w:r>
      <w:r w:rsidRPr="00096833">
        <w:rPr>
          <w:spacing w:val="-1"/>
        </w:rPr>
        <w:t xml:space="preserve"> </w:t>
      </w:r>
      <w:r w:rsidRPr="00096833">
        <w:t>în vedere observarea clinică atentă şi o evaluare cardiacă adecvată.</w:t>
      </w:r>
    </w:p>
    <w:p w14:paraId="53AB2F34" w14:textId="77777777" w:rsidR="00646352" w:rsidRPr="00096833" w:rsidRDefault="00646352" w:rsidP="00536ABF">
      <w:pPr>
        <w:pStyle w:val="BodyText"/>
      </w:pPr>
    </w:p>
    <w:p w14:paraId="693ECF2E" w14:textId="77777777" w:rsidR="00646352" w:rsidRPr="00096833" w:rsidRDefault="00EF11E9" w:rsidP="00470E10">
      <w:pPr>
        <w:rPr>
          <w:i/>
        </w:rPr>
      </w:pPr>
      <w:r w:rsidRPr="00096833">
        <w:rPr>
          <w:i/>
          <w:u w:val="single"/>
        </w:rPr>
        <w:t>Reacţii</w:t>
      </w:r>
      <w:r w:rsidRPr="00096833">
        <w:rPr>
          <w:i/>
          <w:spacing w:val="-5"/>
          <w:u w:val="single"/>
        </w:rPr>
        <w:t xml:space="preserve"> </w:t>
      </w:r>
      <w:r w:rsidRPr="00096833">
        <w:rPr>
          <w:i/>
          <w:u w:val="single"/>
        </w:rPr>
        <w:t>de</w:t>
      </w:r>
      <w:r w:rsidRPr="00096833">
        <w:rPr>
          <w:i/>
          <w:spacing w:val="-3"/>
          <w:u w:val="single"/>
        </w:rPr>
        <w:t xml:space="preserve"> </w:t>
      </w:r>
      <w:r w:rsidRPr="00096833">
        <w:rPr>
          <w:i/>
          <w:u w:val="single"/>
        </w:rPr>
        <w:t>hipersensibilitate</w:t>
      </w:r>
      <w:r w:rsidRPr="00096833">
        <w:rPr>
          <w:i/>
          <w:spacing w:val="-2"/>
          <w:u w:val="single"/>
        </w:rPr>
        <w:t xml:space="preserve"> </w:t>
      </w:r>
      <w:r w:rsidRPr="00096833">
        <w:rPr>
          <w:i/>
        </w:rPr>
        <w:t>(inclusiv</w:t>
      </w:r>
      <w:r w:rsidRPr="00096833">
        <w:rPr>
          <w:i/>
          <w:spacing w:val="-3"/>
        </w:rPr>
        <w:t xml:space="preserve"> </w:t>
      </w:r>
      <w:r w:rsidRPr="00096833">
        <w:rPr>
          <w:i/>
        </w:rPr>
        <w:t>șoc</w:t>
      </w:r>
      <w:r w:rsidRPr="00096833">
        <w:rPr>
          <w:i/>
          <w:spacing w:val="-3"/>
        </w:rPr>
        <w:t xml:space="preserve"> </w:t>
      </w:r>
      <w:r w:rsidRPr="00096833">
        <w:rPr>
          <w:i/>
        </w:rPr>
        <w:t>analifactic)</w:t>
      </w:r>
      <w:r w:rsidRPr="00096833">
        <w:rPr>
          <w:i/>
          <w:u w:val="single"/>
        </w:rPr>
        <w:t>/reacţii</w:t>
      </w:r>
      <w:r w:rsidRPr="00096833">
        <w:rPr>
          <w:i/>
          <w:spacing w:val="-2"/>
          <w:u w:val="single"/>
        </w:rPr>
        <w:t xml:space="preserve"> </w:t>
      </w:r>
      <w:r w:rsidRPr="00096833">
        <w:rPr>
          <w:i/>
          <w:u w:val="single"/>
        </w:rPr>
        <w:t>la</w:t>
      </w:r>
      <w:r w:rsidRPr="00096833">
        <w:rPr>
          <w:i/>
          <w:spacing w:val="-6"/>
          <w:u w:val="single"/>
        </w:rPr>
        <w:t xml:space="preserve"> </w:t>
      </w:r>
      <w:r w:rsidRPr="00096833">
        <w:rPr>
          <w:i/>
          <w:u w:val="single"/>
        </w:rPr>
        <w:t>administrarea</w:t>
      </w:r>
      <w:r w:rsidRPr="00096833">
        <w:rPr>
          <w:i/>
          <w:spacing w:val="-3"/>
          <w:u w:val="single"/>
        </w:rPr>
        <w:t xml:space="preserve"> </w:t>
      </w:r>
      <w:r w:rsidRPr="00096833">
        <w:rPr>
          <w:i/>
          <w:u w:val="single"/>
        </w:rPr>
        <w:t>perfuziei</w:t>
      </w:r>
      <w:r w:rsidRPr="00096833">
        <w:rPr>
          <w:i/>
          <w:spacing w:val="-5"/>
          <w:u w:val="single"/>
        </w:rPr>
        <w:t xml:space="preserve"> </w:t>
      </w:r>
      <w:r w:rsidRPr="00096833">
        <w:rPr>
          <w:i/>
          <w:u w:val="single"/>
        </w:rPr>
        <w:t>(vezi</w:t>
      </w:r>
      <w:r w:rsidRPr="00096833">
        <w:rPr>
          <w:i/>
          <w:spacing w:val="-5"/>
          <w:u w:val="single"/>
        </w:rPr>
        <w:t xml:space="preserve"> </w:t>
      </w:r>
      <w:r w:rsidRPr="00096833">
        <w:rPr>
          <w:i/>
          <w:u w:val="single"/>
        </w:rPr>
        <w:t>pct.</w:t>
      </w:r>
      <w:r w:rsidRPr="00096833">
        <w:rPr>
          <w:i/>
          <w:spacing w:val="-3"/>
          <w:u w:val="single"/>
        </w:rPr>
        <w:t xml:space="preserve"> </w:t>
      </w:r>
      <w:r w:rsidRPr="00096833">
        <w:rPr>
          <w:i/>
          <w:u w:val="single"/>
        </w:rPr>
        <w:t>4.4</w:t>
      </w:r>
      <w:r w:rsidRPr="00096833">
        <w:rPr>
          <w:i/>
          <w:spacing w:val="-3"/>
          <w:u w:val="single"/>
        </w:rPr>
        <w:t xml:space="preserve"> </w:t>
      </w:r>
      <w:r w:rsidRPr="00096833">
        <w:rPr>
          <w:i/>
          <w:u w:val="single"/>
        </w:rPr>
        <w:t>şi</w:t>
      </w:r>
      <w:r w:rsidRPr="00096833">
        <w:rPr>
          <w:i/>
        </w:rPr>
        <w:t xml:space="preserve"> </w:t>
      </w:r>
      <w:r w:rsidRPr="00096833">
        <w:rPr>
          <w:i/>
          <w:u w:val="single"/>
        </w:rPr>
        <w:t>Experienţa după punerea pe piaţă de mai jos)</w:t>
      </w:r>
    </w:p>
    <w:p w14:paraId="299F0A21" w14:textId="77777777" w:rsidR="00646352" w:rsidRPr="00096833" w:rsidRDefault="00EF11E9" w:rsidP="00536ABF">
      <w:pPr>
        <w:pStyle w:val="BodyText"/>
      </w:pPr>
      <w:r w:rsidRPr="00096833">
        <w:t>În</w:t>
      </w:r>
      <w:r w:rsidRPr="00096833">
        <w:rPr>
          <w:spacing w:val="-2"/>
        </w:rPr>
        <w:t xml:space="preserve"> </w:t>
      </w:r>
      <w:r w:rsidRPr="00096833">
        <w:t>unele</w:t>
      </w:r>
      <w:r w:rsidRPr="00096833">
        <w:rPr>
          <w:spacing w:val="-4"/>
        </w:rPr>
        <w:t xml:space="preserve"> </w:t>
      </w:r>
      <w:r w:rsidRPr="00096833">
        <w:t>studii</w:t>
      </w:r>
      <w:r w:rsidRPr="00096833">
        <w:rPr>
          <w:spacing w:val="-2"/>
        </w:rPr>
        <w:t xml:space="preserve"> </w:t>
      </w:r>
      <w:r w:rsidRPr="00096833">
        <w:t>clinice</w:t>
      </w:r>
      <w:r w:rsidRPr="00096833">
        <w:rPr>
          <w:spacing w:val="-4"/>
        </w:rPr>
        <w:t xml:space="preserve"> </w:t>
      </w:r>
      <w:r w:rsidRPr="00096833">
        <w:t>au</w:t>
      </w:r>
      <w:r w:rsidRPr="00096833">
        <w:rPr>
          <w:spacing w:val="-2"/>
        </w:rPr>
        <w:t xml:space="preserve"> </w:t>
      </w:r>
      <w:r w:rsidRPr="00096833">
        <w:t>fost</w:t>
      </w:r>
      <w:r w:rsidRPr="00096833">
        <w:rPr>
          <w:spacing w:val="-2"/>
        </w:rPr>
        <w:t xml:space="preserve"> </w:t>
      </w:r>
      <w:r w:rsidRPr="00096833">
        <w:t>raportate</w:t>
      </w:r>
      <w:r w:rsidRPr="00096833">
        <w:rPr>
          <w:spacing w:val="-4"/>
        </w:rPr>
        <w:t xml:space="preserve"> </w:t>
      </w:r>
      <w:r w:rsidRPr="00096833">
        <w:t>mai</w:t>
      </w:r>
      <w:r w:rsidRPr="00096833">
        <w:rPr>
          <w:spacing w:val="-2"/>
        </w:rPr>
        <w:t xml:space="preserve"> </w:t>
      </w:r>
      <w:r w:rsidRPr="00096833">
        <w:t>frecvent</w:t>
      </w:r>
      <w:r w:rsidRPr="00096833">
        <w:rPr>
          <w:spacing w:val="-2"/>
        </w:rPr>
        <w:t xml:space="preserve"> </w:t>
      </w:r>
      <w:r w:rsidRPr="00096833">
        <w:t>reacţii</w:t>
      </w:r>
      <w:r w:rsidRPr="00096833">
        <w:rPr>
          <w:spacing w:val="-2"/>
        </w:rPr>
        <w:t xml:space="preserve"> </w:t>
      </w:r>
      <w:r w:rsidRPr="00096833">
        <w:t>de</w:t>
      </w:r>
      <w:r w:rsidRPr="00096833">
        <w:rPr>
          <w:spacing w:val="-2"/>
        </w:rPr>
        <w:t xml:space="preserve"> </w:t>
      </w:r>
      <w:r w:rsidRPr="00096833">
        <w:t>tip</w:t>
      </w:r>
      <w:r w:rsidRPr="00096833">
        <w:rPr>
          <w:spacing w:val="-2"/>
        </w:rPr>
        <w:t xml:space="preserve"> </w:t>
      </w:r>
      <w:r w:rsidRPr="00096833">
        <w:t>anafilactic</w:t>
      </w:r>
      <w:r w:rsidRPr="00096833">
        <w:rPr>
          <w:spacing w:val="-4"/>
        </w:rPr>
        <w:t xml:space="preserve"> </w:t>
      </w:r>
      <w:r w:rsidRPr="00096833">
        <w:t>şi</w:t>
      </w:r>
      <w:r w:rsidRPr="00096833">
        <w:rPr>
          <w:spacing w:val="-3"/>
        </w:rPr>
        <w:t xml:space="preserve"> </w:t>
      </w:r>
      <w:r w:rsidRPr="00096833">
        <w:t>anafilactoid</w:t>
      </w:r>
      <w:r w:rsidRPr="00096833">
        <w:rPr>
          <w:spacing w:val="-2"/>
        </w:rPr>
        <w:t xml:space="preserve"> </w:t>
      </w:r>
      <w:r w:rsidRPr="00096833">
        <w:t>la</w:t>
      </w:r>
      <w:r w:rsidRPr="00096833">
        <w:rPr>
          <w:spacing w:val="-2"/>
        </w:rPr>
        <w:t xml:space="preserve"> </w:t>
      </w:r>
      <w:r w:rsidRPr="00096833">
        <w:t>pacienţii trataţi cu bevacizumab în asociere cu chimioterapie decât la cei la care se administrează doar chimioterapie. În unele studii clinice cu bevacizumab aceste reacţii sunt frecvente (până la 5% dintre pacienţii trataţi cu bevacizumab).</w:t>
      </w:r>
    </w:p>
    <w:p w14:paraId="5554557A" w14:textId="77777777" w:rsidR="00646352" w:rsidRPr="00096833" w:rsidRDefault="00646352" w:rsidP="00536ABF">
      <w:pPr>
        <w:pStyle w:val="BodyText"/>
      </w:pPr>
    </w:p>
    <w:p w14:paraId="1F5FF9B8" w14:textId="77777777" w:rsidR="00646352" w:rsidRPr="00096833" w:rsidRDefault="00EF11E9" w:rsidP="00470E10">
      <w:pPr>
        <w:rPr>
          <w:i/>
        </w:rPr>
      </w:pPr>
      <w:r w:rsidRPr="00096833">
        <w:rPr>
          <w:i/>
          <w:spacing w:val="-2"/>
          <w:u w:val="single"/>
        </w:rPr>
        <w:t>Infecţii</w:t>
      </w:r>
    </w:p>
    <w:p w14:paraId="3FFBDDDD" w14:textId="77777777" w:rsidR="00646352" w:rsidRPr="00096833" w:rsidRDefault="00EF11E9" w:rsidP="00536ABF">
      <w:pPr>
        <w:pStyle w:val="BodyText"/>
      </w:pPr>
      <w:r w:rsidRPr="00096833">
        <w:t>Într-un</w:t>
      </w:r>
      <w:r w:rsidRPr="00096833">
        <w:rPr>
          <w:spacing w:val="-2"/>
        </w:rPr>
        <w:t xml:space="preserve"> </w:t>
      </w:r>
      <w:r w:rsidRPr="00096833">
        <w:t>studiu</w:t>
      </w:r>
      <w:r w:rsidRPr="00096833">
        <w:rPr>
          <w:spacing w:val="-5"/>
        </w:rPr>
        <w:t xml:space="preserve"> </w:t>
      </w:r>
      <w:r w:rsidRPr="00096833">
        <w:t>clinic</w:t>
      </w:r>
      <w:r w:rsidRPr="00096833">
        <w:rPr>
          <w:spacing w:val="-2"/>
        </w:rPr>
        <w:t xml:space="preserve"> </w:t>
      </w:r>
      <w:r w:rsidRPr="00096833">
        <w:t>desfăşurat</w:t>
      </w:r>
      <w:r w:rsidRPr="00096833">
        <w:rPr>
          <w:spacing w:val="-3"/>
        </w:rPr>
        <w:t xml:space="preserve"> </w:t>
      </w:r>
      <w:r w:rsidRPr="00096833">
        <w:t>la</w:t>
      </w:r>
      <w:r w:rsidRPr="00096833">
        <w:rPr>
          <w:spacing w:val="-4"/>
        </w:rPr>
        <w:t xml:space="preserve"> </w:t>
      </w:r>
      <w:r w:rsidRPr="00096833">
        <w:t>paciente</w:t>
      </w:r>
      <w:r w:rsidRPr="00096833">
        <w:rPr>
          <w:spacing w:val="-4"/>
        </w:rPr>
        <w:t xml:space="preserve"> </w:t>
      </w:r>
      <w:r w:rsidRPr="00096833">
        <w:t>cu</w:t>
      </w:r>
      <w:r w:rsidRPr="00096833">
        <w:rPr>
          <w:spacing w:val="-2"/>
        </w:rPr>
        <w:t xml:space="preserve"> </w:t>
      </w:r>
      <w:r w:rsidRPr="00096833">
        <w:t>neoplasm</w:t>
      </w:r>
      <w:r w:rsidRPr="00096833">
        <w:rPr>
          <w:spacing w:val="-1"/>
        </w:rPr>
        <w:t xml:space="preserve"> </w:t>
      </w:r>
      <w:r w:rsidRPr="00096833">
        <w:t>de</w:t>
      </w:r>
      <w:r w:rsidRPr="00096833">
        <w:rPr>
          <w:spacing w:val="-4"/>
        </w:rPr>
        <w:t xml:space="preserve"> </w:t>
      </w:r>
      <w:r w:rsidRPr="00096833">
        <w:t>col</w:t>
      </w:r>
      <w:r w:rsidRPr="00096833">
        <w:rPr>
          <w:spacing w:val="-4"/>
        </w:rPr>
        <w:t xml:space="preserve"> </w:t>
      </w:r>
      <w:r w:rsidRPr="00096833">
        <w:t>uterin</w:t>
      </w:r>
      <w:r w:rsidRPr="00096833">
        <w:rPr>
          <w:spacing w:val="-2"/>
        </w:rPr>
        <w:t xml:space="preserve"> </w:t>
      </w:r>
      <w:r w:rsidRPr="00096833">
        <w:t>persistent,</w:t>
      </w:r>
      <w:r w:rsidRPr="00096833">
        <w:rPr>
          <w:spacing w:val="-5"/>
        </w:rPr>
        <w:t xml:space="preserve"> </w:t>
      </w:r>
      <w:r w:rsidRPr="00096833">
        <w:t>recurent</w:t>
      </w:r>
      <w:r w:rsidRPr="00096833">
        <w:rPr>
          <w:spacing w:val="-4"/>
        </w:rPr>
        <w:t xml:space="preserve"> </w:t>
      </w:r>
      <w:r w:rsidRPr="00096833">
        <w:t>sau</w:t>
      </w:r>
      <w:r w:rsidRPr="00096833">
        <w:rPr>
          <w:spacing w:val="-5"/>
        </w:rPr>
        <w:t xml:space="preserve"> </w:t>
      </w:r>
      <w:r w:rsidRPr="00096833">
        <w:t>metastazat (studiul GOG-0240), s-au raportat infecţii de grad 3-5 la până la 24% dintre pacientele tratate cu bevacizumab</w:t>
      </w:r>
      <w:r w:rsidRPr="00096833">
        <w:rPr>
          <w:spacing w:val="-4"/>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5"/>
        </w:rPr>
        <w:t xml:space="preserve"> </w:t>
      </w:r>
      <w:r w:rsidRPr="00096833">
        <w:t>paclitaxel</w:t>
      </w:r>
      <w:r w:rsidRPr="00096833">
        <w:rPr>
          <w:spacing w:val="-1"/>
        </w:rPr>
        <w:t xml:space="preserve"> </w:t>
      </w:r>
      <w:r w:rsidRPr="00096833">
        <w:t>şi</w:t>
      </w:r>
      <w:r w:rsidRPr="00096833">
        <w:rPr>
          <w:spacing w:val="-1"/>
        </w:rPr>
        <w:t xml:space="preserve"> </w:t>
      </w:r>
      <w:r w:rsidRPr="00096833">
        <w:t>topotecan,</w:t>
      </w:r>
      <w:r w:rsidRPr="00096833">
        <w:rPr>
          <w:spacing w:val="-2"/>
        </w:rPr>
        <w:t xml:space="preserve"> </w:t>
      </w:r>
      <w:r w:rsidRPr="00096833">
        <w:t>comparativ</w:t>
      </w:r>
      <w:r w:rsidRPr="00096833">
        <w:rPr>
          <w:spacing w:val="-5"/>
        </w:rPr>
        <w:t xml:space="preserve"> </w:t>
      </w:r>
      <w:r w:rsidRPr="00096833">
        <w:t>cu</w:t>
      </w:r>
      <w:r w:rsidRPr="00096833">
        <w:rPr>
          <w:spacing w:val="-2"/>
        </w:rPr>
        <w:t xml:space="preserve"> </w:t>
      </w:r>
      <w:r w:rsidRPr="00096833">
        <w:t>până</w:t>
      </w:r>
      <w:r w:rsidRPr="00096833">
        <w:rPr>
          <w:spacing w:val="-2"/>
        </w:rPr>
        <w:t xml:space="preserve"> </w:t>
      </w:r>
      <w:r w:rsidRPr="00096833">
        <w:t>la</w:t>
      </w:r>
      <w:r w:rsidRPr="00096833">
        <w:rPr>
          <w:spacing w:val="-2"/>
        </w:rPr>
        <w:t xml:space="preserve"> </w:t>
      </w:r>
      <w:r w:rsidRPr="00096833">
        <w:t>13%</w:t>
      </w:r>
      <w:r w:rsidRPr="00096833">
        <w:rPr>
          <w:spacing w:val="-2"/>
        </w:rPr>
        <w:t xml:space="preserve"> </w:t>
      </w:r>
      <w:r w:rsidRPr="00096833">
        <w:t>dintre</w:t>
      </w:r>
      <w:r w:rsidRPr="00096833">
        <w:rPr>
          <w:spacing w:val="-4"/>
        </w:rPr>
        <w:t xml:space="preserve"> </w:t>
      </w:r>
      <w:r w:rsidRPr="00096833">
        <w:t>pacientele</w:t>
      </w:r>
      <w:r w:rsidRPr="00096833">
        <w:rPr>
          <w:spacing w:val="-4"/>
        </w:rPr>
        <w:t xml:space="preserve"> </w:t>
      </w:r>
      <w:r w:rsidRPr="00096833">
        <w:t>tratate cu paclitaxel şi topotecan.</w:t>
      </w:r>
    </w:p>
    <w:p w14:paraId="3C7B2ED8" w14:textId="77777777" w:rsidR="00646352" w:rsidRPr="00096833" w:rsidRDefault="00646352" w:rsidP="00536ABF">
      <w:pPr>
        <w:pStyle w:val="BodyText"/>
      </w:pPr>
    </w:p>
    <w:p w14:paraId="5CC0D9DA" w14:textId="77777777" w:rsidR="00646352" w:rsidRPr="00096833" w:rsidRDefault="00EF11E9" w:rsidP="00470E10">
      <w:pPr>
        <w:rPr>
          <w:i/>
        </w:rPr>
      </w:pPr>
      <w:r w:rsidRPr="00096833">
        <w:rPr>
          <w:i/>
          <w:u w:val="single"/>
        </w:rPr>
        <w:t>Insuficienţă</w:t>
      </w:r>
      <w:r w:rsidRPr="00096833">
        <w:rPr>
          <w:i/>
          <w:spacing w:val="-6"/>
          <w:u w:val="single"/>
        </w:rPr>
        <w:t xml:space="preserve"> </w:t>
      </w:r>
      <w:r w:rsidRPr="00096833">
        <w:rPr>
          <w:i/>
          <w:u w:val="single"/>
        </w:rPr>
        <w:t>ovariană/fertilitate</w:t>
      </w:r>
      <w:r w:rsidRPr="00096833">
        <w:rPr>
          <w:i/>
          <w:spacing w:val="-4"/>
          <w:u w:val="single"/>
        </w:rPr>
        <w:t xml:space="preserve"> </w:t>
      </w:r>
      <w:r w:rsidRPr="00096833">
        <w:rPr>
          <w:i/>
          <w:u w:val="single"/>
        </w:rPr>
        <w:t>(vezi</w:t>
      </w:r>
      <w:r w:rsidRPr="00096833">
        <w:rPr>
          <w:i/>
          <w:spacing w:val="-5"/>
          <w:u w:val="single"/>
        </w:rPr>
        <w:t xml:space="preserve"> </w:t>
      </w:r>
      <w:r w:rsidRPr="00096833">
        <w:rPr>
          <w:i/>
          <w:u w:val="single"/>
        </w:rPr>
        <w:t>pct.</w:t>
      </w:r>
      <w:r w:rsidRPr="00096833">
        <w:rPr>
          <w:i/>
          <w:spacing w:val="-5"/>
          <w:u w:val="single"/>
        </w:rPr>
        <w:t xml:space="preserve"> </w:t>
      </w:r>
      <w:r w:rsidRPr="00096833">
        <w:rPr>
          <w:i/>
          <w:u w:val="single"/>
        </w:rPr>
        <w:t>4.4</w:t>
      </w:r>
      <w:r w:rsidRPr="00096833">
        <w:rPr>
          <w:i/>
          <w:spacing w:val="-9"/>
          <w:u w:val="single"/>
        </w:rPr>
        <w:t xml:space="preserve"> </w:t>
      </w:r>
      <w:r w:rsidRPr="00096833">
        <w:rPr>
          <w:i/>
          <w:u w:val="single"/>
        </w:rPr>
        <w:t>şi</w:t>
      </w:r>
      <w:r w:rsidRPr="00096833">
        <w:rPr>
          <w:i/>
          <w:spacing w:val="-4"/>
          <w:u w:val="single"/>
        </w:rPr>
        <w:t xml:space="preserve"> 4.6)</w:t>
      </w:r>
    </w:p>
    <w:p w14:paraId="6D7261AD" w14:textId="77777777" w:rsidR="00646352" w:rsidRPr="00096833" w:rsidRDefault="00EF11E9" w:rsidP="00536ABF">
      <w:pPr>
        <w:pStyle w:val="BodyText"/>
      </w:pPr>
      <w:r w:rsidRPr="00096833">
        <w:t>În NSABP C-08, un studiu clinic de fază III cu bevacizumab în tratamentul adjuvant la pacienţi cu neoplasm de colon, a fost evaluată la 295 femei în premenopauză incidenţa cazurilor noi de insuficienţă</w:t>
      </w:r>
      <w:r w:rsidRPr="00096833">
        <w:rPr>
          <w:spacing w:val="-4"/>
        </w:rPr>
        <w:t xml:space="preserve"> </w:t>
      </w:r>
      <w:r w:rsidRPr="00096833">
        <w:t>ovariană,</w:t>
      </w:r>
      <w:r w:rsidRPr="00096833">
        <w:rPr>
          <w:spacing w:val="-2"/>
        </w:rPr>
        <w:t xml:space="preserve"> </w:t>
      </w:r>
      <w:r w:rsidRPr="00096833">
        <w:t>definită</w:t>
      </w:r>
      <w:r w:rsidRPr="00096833">
        <w:rPr>
          <w:spacing w:val="-4"/>
        </w:rPr>
        <w:t xml:space="preserve"> </w:t>
      </w:r>
      <w:r w:rsidRPr="00096833">
        <w:t>ca</w:t>
      </w:r>
      <w:r w:rsidRPr="00096833">
        <w:rPr>
          <w:spacing w:val="-2"/>
        </w:rPr>
        <w:t xml:space="preserve"> </w:t>
      </w:r>
      <w:r w:rsidRPr="00096833">
        <w:t>prezenţa amenoreei</w:t>
      </w:r>
      <w:r w:rsidRPr="00096833">
        <w:rPr>
          <w:spacing w:val="-1"/>
        </w:rPr>
        <w:t xml:space="preserve"> </w:t>
      </w:r>
      <w:r w:rsidRPr="00096833">
        <w:t>o</w:t>
      </w:r>
      <w:r w:rsidRPr="00096833">
        <w:rPr>
          <w:spacing w:val="-5"/>
        </w:rPr>
        <w:t xml:space="preserve"> </w:t>
      </w:r>
      <w:r w:rsidRPr="00096833">
        <w:t>perioadă</w:t>
      </w:r>
      <w:r w:rsidRPr="00096833">
        <w:rPr>
          <w:spacing w:val="-2"/>
        </w:rPr>
        <w:t xml:space="preserve"> </w:t>
      </w:r>
      <w:r w:rsidRPr="00096833">
        <w:t>de</w:t>
      </w:r>
      <w:r w:rsidRPr="00096833">
        <w:rPr>
          <w:spacing w:val="-2"/>
        </w:rPr>
        <w:t xml:space="preserve"> </w:t>
      </w:r>
      <w:r w:rsidRPr="00096833">
        <w:t>3</w:t>
      </w:r>
      <w:r w:rsidRPr="00096833">
        <w:rPr>
          <w:spacing w:val="-5"/>
        </w:rPr>
        <w:t xml:space="preserve"> </w:t>
      </w:r>
      <w:r w:rsidRPr="00096833">
        <w:t>luni</w:t>
      </w:r>
      <w:r w:rsidRPr="00096833">
        <w:rPr>
          <w:spacing w:val="-1"/>
        </w:rPr>
        <w:t xml:space="preserve"> </w:t>
      </w:r>
      <w:r w:rsidRPr="00096833">
        <w:t>sau</w:t>
      </w:r>
      <w:r w:rsidRPr="00096833">
        <w:rPr>
          <w:spacing w:val="-2"/>
        </w:rPr>
        <w:t xml:space="preserve"> </w:t>
      </w:r>
      <w:r w:rsidRPr="00096833">
        <w:t>mai</w:t>
      </w:r>
      <w:r w:rsidRPr="00096833">
        <w:rPr>
          <w:spacing w:val="-4"/>
        </w:rPr>
        <w:t xml:space="preserve"> </w:t>
      </w:r>
      <w:r w:rsidRPr="00096833">
        <w:t>mare,</w:t>
      </w:r>
      <w:r w:rsidRPr="00096833">
        <w:rPr>
          <w:spacing w:val="-2"/>
        </w:rPr>
        <w:t xml:space="preserve"> </w:t>
      </w:r>
      <w:r w:rsidRPr="00096833">
        <w:t>valorile</w:t>
      </w:r>
      <w:r w:rsidRPr="00096833">
        <w:rPr>
          <w:spacing w:val="-2"/>
        </w:rPr>
        <w:t xml:space="preserve"> </w:t>
      </w:r>
      <w:r w:rsidRPr="00096833">
        <w:t>FSH</w:t>
      </w:r>
      <w:r w:rsidR="00F840F5" w:rsidRPr="00096833">
        <w:t xml:space="preserve"> </w:t>
      </w:r>
      <w:r w:rsidRPr="00096833">
        <w:t xml:space="preserve">≥ 30 mUI/ml şi un test de sarcină β-HCG seric negativ. Noi cazuri de insuficienţă ovariană au fost raportate la 2,6% dintre pacientele din grupul mFOLFOX-6 comparativ cu 39% din grupul </w:t>
      </w:r>
      <w:r w:rsidRPr="00096833">
        <w:lastRenderedPageBreak/>
        <w:t>mFOLFOX-6 + bevacizumab. După</w:t>
      </w:r>
      <w:r w:rsidRPr="00096833">
        <w:rPr>
          <w:spacing w:val="-3"/>
        </w:rPr>
        <w:t xml:space="preserve"> </w:t>
      </w:r>
      <w:r w:rsidRPr="00096833">
        <w:t>întreruperea</w:t>
      </w:r>
      <w:r w:rsidRPr="00096833">
        <w:rPr>
          <w:spacing w:val="-2"/>
        </w:rPr>
        <w:t xml:space="preserve"> </w:t>
      </w:r>
      <w:r w:rsidRPr="00096833">
        <w:t>tratamentului cu bevacizumab,</w:t>
      </w:r>
      <w:r w:rsidRPr="00096833">
        <w:rPr>
          <w:spacing w:val="-2"/>
        </w:rPr>
        <w:t xml:space="preserve"> </w:t>
      </w:r>
      <w:r w:rsidRPr="00096833">
        <w:t>funcţia ovariană s-a restabilit</w:t>
      </w:r>
      <w:r w:rsidRPr="00096833">
        <w:rPr>
          <w:spacing w:val="-5"/>
        </w:rPr>
        <w:t xml:space="preserve"> </w:t>
      </w:r>
      <w:r w:rsidRPr="00096833">
        <w:t>la</w:t>
      </w:r>
      <w:r w:rsidRPr="00096833">
        <w:rPr>
          <w:spacing w:val="-3"/>
        </w:rPr>
        <w:t xml:space="preserve"> </w:t>
      </w:r>
      <w:r w:rsidRPr="00096833">
        <w:t>86,2%</w:t>
      </w:r>
      <w:r w:rsidRPr="00096833">
        <w:rPr>
          <w:spacing w:val="-5"/>
        </w:rPr>
        <w:t xml:space="preserve"> </w:t>
      </w:r>
      <w:r w:rsidRPr="00096833">
        <w:t>dintre</w:t>
      </w:r>
      <w:r w:rsidRPr="00096833">
        <w:rPr>
          <w:spacing w:val="-3"/>
        </w:rPr>
        <w:t xml:space="preserve"> </w:t>
      </w:r>
      <w:r w:rsidRPr="00096833">
        <w:t>femeile</w:t>
      </w:r>
      <w:r w:rsidRPr="00096833">
        <w:rPr>
          <w:spacing w:val="-5"/>
        </w:rPr>
        <w:t xml:space="preserve"> </w:t>
      </w:r>
      <w:r w:rsidRPr="00096833">
        <w:t>evaluate.</w:t>
      </w:r>
      <w:r w:rsidRPr="00096833">
        <w:rPr>
          <w:spacing w:val="-3"/>
        </w:rPr>
        <w:t xml:space="preserve"> </w:t>
      </w:r>
      <w:r w:rsidRPr="00096833">
        <w:t>Efectele</w:t>
      </w:r>
      <w:r w:rsidRPr="00096833">
        <w:rPr>
          <w:spacing w:val="-3"/>
        </w:rPr>
        <w:t xml:space="preserve"> </w:t>
      </w:r>
      <w:r w:rsidRPr="00096833">
        <w:t>pe</w:t>
      </w:r>
      <w:r w:rsidRPr="00096833">
        <w:rPr>
          <w:spacing w:val="-5"/>
        </w:rPr>
        <w:t xml:space="preserve"> </w:t>
      </w:r>
      <w:r w:rsidRPr="00096833">
        <w:t>termen</w:t>
      </w:r>
      <w:r w:rsidRPr="00096833">
        <w:rPr>
          <w:spacing w:val="-5"/>
        </w:rPr>
        <w:t xml:space="preserve"> </w:t>
      </w:r>
      <w:r w:rsidRPr="00096833">
        <w:t>lung</w:t>
      </w:r>
      <w:r w:rsidRPr="00096833">
        <w:rPr>
          <w:spacing w:val="-3"/>
        </w:rPr>
        <w:t xml:space="preserve"> </w:t>
      </w:r>
      <w:r w:rsidRPr="00096833">
        <w:t>ale</w:t>
      </w:r>
      <w:r w:rsidRPr="00096833">
        <w:rPr>
          <w:spacing w:val="-3"/>
        </w:rPr>
        <w:t xml:space="preserve"> </w:t>
      </w:r>
      <w:r w:rsidRPr="00096833">
        <w:t>tratamentului</w:t>
      </w:r>
      <w:r w:rsidRPr="00096833">
        <w:rPr>
          <w:spacing w:val="-2"/>
        </w:rPr>
        <w:t xml:space="preserve"> </w:t>
      </w:r>
      <w:r w:rsidRPr="00096833">
        <w:t>cu</w:t>
      </w:r>
      <w:r w:rsidRPr="00096833">
        <w:rPr>
          <w:spacing w:val="-3"/>
        </w:rPr>
        <w:t xml:space="preserve"> </w:t>
      </w:r>
      <w:r w:rsidRPr="00096833">
        <w:t>bevacizumab asupra fertilităţii nu sunt cunoscute.</w:t>
      </w:r>
    </w:p>
    <w:p w14:paraId="581A0FC0" w14:textId="77777777" w:rsidR="00646352" w:rsidRPr="00096833" w:rsidRDefault="00646352" w:rsidP="00536ABF">
      <w:pPr>
        <w:pStyle w:val="BodyText"/>
      </w:pPr>
    </w:p>
    <w:p w14:paraId="7ADB13C9" w14:textId="77777777" w:rsidR="00646352" w:rsidRPr="00096833" w:rsidRDefault="00EF11E9" w:rsidP="00536ABF">
      <w:pPr>
        <w:rPr>
          <w:i/>
        </w:rPr>
      </w:pPr>
      <w:r w:rsidRPr="00096833">
        <w:rPr>
          <w:i/>
          <w:u w:val="single"/>
        </w:rPr>
        <w:t>Rezultate</w:t>
      </w:r>
      <w:r w:rsidRPr="00096833">
        <w:rPr>
          <w:i/>
          <w:spacing w:val="-3"/>
          <w:u w:val="single"/>
        </w:rPr>
        <w:t xml:space="preserve"> </w:t>
      </w:r>
      <w:r w:rsidRPr="00096833">
        <w:rPr>
          <w:i/>
          <w:u w:val="single"/>
        </w:rPr>
        <w:t>anormale</w:t>
      </w:r>
      <w:r w:rsidRPr="00096833">
        <w:rPr>
          <w:i/>
          <w:spacing w:val="-3"/>
          <w:u w:val="single"/>
        </w:rPr>
        <w:t xml:space="preserve"> </w:t>
      </w:r>
      <w:r w:rsidRPr="00096833">
        <w:rPr>
          <w:i/>
          <w:u w:val="single"/>
        </w:rPr>
        <w:t>ale</w:t>
      </w:r>
      <w:r w:rsidRPr="00096833">
        <w:rPr>
          <w:i/>
          <w:spacing w:val="-3"/>
          <w:u w:val="single"/>
        </w:rPr>
        <w:t xml:space="preserve"> </w:t>
      </w:r>
      <w:r w:rsidRPr="00096833">
        <w:rPr>
          <w:i/>
          <w:u w:val="single"/>
        </w:rPr>
        <w:t>testelor</w:t>
      </w:r>
      <w:r w:rsidRPr="00096833">
        <w:rPr>
          <w:i/>
          <w:spacing w:val="-3"/>
          <w:u w:val="single"/>
        </w:rPr>
        <w:t xml:space="preserve"> </w:t>
      </w:r>
      <w:r w:rsidRPr="00096833">
        <w:rPr>
          <w:i/>
          <w:u w:val="single"/>
        </w:rPr>
        <w:t>de</w:t>
      </w:r>
      <w:r w:rsidRPr="00096833">
        <w:rPr>
          <w:i/>
          <w:spacing w:val="-2"/>
          <w:u w:val="single"/>
        </w:rPr>
        <w:t xml:space="preserve"> laborator</w:t>
      </w:r>
    </w:p>
    <w:p w14:paraId="4192FA75" w14:textId="77777777" w:rsidR="00646352" w:rsidRPr="00096833" w:rsidRDefault="00EF11E9" w:rsidP="00536ABF">
      <w:pPr>
        <w:pStyle w:val="BodyText"/>
      </w:pPr>
      <w:r w:rsidRPr="00096833">
        <w:t>Scăderea</w:t>
      </w:r>
      <w:r w:rsidRPr="00096833">
        <w:rPr>
          <w:spacing w:val="-3"/>
        </w:rPr>
        <w:t xml:space="preserve"> </w:t>
      </w:r>
      <w:r w:rsidRPr="00096833">
        <w:t>numărului</w:t>
      </w:r>
      <w:r w:rsidRPr="00096833">
        <w:rPr>
          <w:spacing w:val="-5"/>
        </w:rPr>
        <w:t xml:space="preserve"> </w:t>
      </w:r>
      <w:r w:rsidRPr="00096833">
        <w:t>neutrofilelor,</w:t>
      </w:r>
      <w:r w:rsidRPr="00096833">
        <w:rPr>
          <w:spacing w:val="-3"/>
        </w:rPr>
        <w:t xml:space="preserve"> </w:t>
      </w:r>
      <w:r w:rsidRPr="00096833">
        <w:t>scăderea</w:t>
      </w:r>
      <w:r w:rsidRPr="00096833">
        <w:rPr>
          <w:spacing w:val="-3"/>
        </w:rPr>
        <w:t xml:space="preserve"> </w:t>
      </w:r>
      <w:r w:rsidRPr="00096833">
        <w:t>numărului</w:t>
      </w:r>
      <w:r w:rsidRPr="00096833">
        <w:rPr>
          <w:spacing w:val="-5"/>
        </w:rPr>
        <w:t xml:space="preserve"> </w:t>
      </w:r>
      <w:r w:rsidRPr="00096833">
        <w:t>leucocitelor</w:t>
      </w:r>
      <w:r w:rsidRPr="00096833">
        <w:rPr>
          <w:spacing w:val="-3"/>
        </w:rPr>
        <w:t xml:space="preserve"> </w:t>
      </w:r>
      <w:r w:rsidRPr="00096833">
        <w:t>şi</w:t>
      </w:r>
      <w:r w:rsidRPr="00096833">
        <w:rPr>
          <w:spacing w:val="-2"/>
        </w:rPr>
        <w:t xml:space="preserve"> </w:t>
      </w:r>
      <w:r w:rsidRPr="00096833">
        <w:t>prezenţa</w:t>
      </w:r>
      <w:r w:rsidRPr="00096833">
        <w:rPr>
          <w:spacing w:val="-5"/>
        </w:rPr>
        <w:t xml:space="preserve"> </w:t>
      </w:r>
      <w:r w:rsidRPr="00096833">
        <w:t>proteinelor</w:t>
      </w:r>
      <w:r w:rsidRPr="00096833">
        <w:rPr>
          <w:spacing w:val="-5"/>
        </w:rPr>
        <w:t xml:space="preserve"> </w:t>
      </w:r>
      <w:r w:rsidRPr="00096833">
        <w:t>în</w:t>
      </w:r>
      <w:r w:rsidRPr="00096833">
        <w:rPr>
          <w:spacing w:val="-3"/>
        </w:rPr>
        <w:t xml:space="preserve"> </w:t>
      </w:r>
      <w:r w:rsidRPr="00096833">
        <w:t>urină</w:t>
      </w:r>
      <w:r w:rsidRPr="00096833">
        <w:rPr>
          <w:spacing w:val="-3"/>
        </w:rPr>
        <w:t xml:space="preserve"> </w:t>
      </w:r>
      <w:r w:rsidRPr="00096833">
        <w:t>pot fi asociate cu tratamentul cu bevacizumab.</w:t>
      </w:r>
    </w:p>
    <w:p w14:paraId="3E9F3ED5" w14:textId="77777777" w:rsidR="00646352" w:rsidRPr="00096833" w:rsidRDefault="00646352" w:rsidP="00536ABF">
      <w:pPr>
        <w:pStyle w:val="BodyText"/>
      </w:pPr>
    </w:p>
    <w:p w14:paraId="7E3A5388" w14:textId="77777777" w:rsidR="00646352" w:rsidRPr="00096833" w:rsidRDefault="00EF11E9" w:rsidP="00536ABF">
      <w:pPr>
        <w:pStyle w:val="BodyText"/>
      </w:pPr>
      <w:r w:rsidRPr="00096833">
        <w:t>În</w:t>
      </w:r>
      <w:r w:rsidRPr="00096833">
        <w:rPr>
          <w:spacing w:val="-3"/>
        </w:rPr>
        <w:t xml:space="preserve"> </w:t>
      </w:r>
      <w:r w:rsidRPr="00096833">
        <w:t>studiile</w:t>
      </w:r>
      <w:r w:rsidRPr="00096833">
        <w:rPr>
          <w:spacing w:val="-3"/>
        </w:rPr>
        <w:t xml:space="preserve"> </w:t>
      </w:r>
      <w:r w:rsidRPr="00096833">
        <w:t>clinice,</w:t>
      </w:r>
      <w:r w:rsidRPr="00096833">
        <w:rPr>
          <w:spacing w:val="-3"/>
        </w:rPr>
        <w:t xml:space="preserve"> </w:t>
      </w:r>
      <w:r w:rsidRPr="00096833">
        <w:t>la</w:t>
      </w:r>
      <w:r w:rsidRPr="00096833">
        <w:rPr>
          <w:spacing w:val="-3"/>
        </w:rPr>
        <w:t xml:space="preserve"> </w:t>
      </w:r>
      <w:r w:rsidRPr="00096833">
        <w:t>pacienţii</w:t>
      </w:r>
      <w:r w:rsidRPr="00096833">
        <w:rPr>
          <w:spacing w:val="-2"/>
        </w:rPr>
        <w:t xml:space="preserve"> </w:t>
      </w:r>
      <w:r w:rsidRPr="00096833">
        <w:t>cărora</w:t>
      </w:r>
      <w:r w:rsidRPr="00096833">
        <w:rPr>
          <w:spacing w:val="-3"/>
        </w:rPr>
        <w:t xml:space="preserve"> </w:t>
      </w:r>
      <w:r w:rsidRPr="00096833">
        <w:t>li</w:t>
      </w:r>
      <w:r w:rsidRPr="00096833">
        <w:rPr>
          <w:spacing w:val="-2"/>
        </w:rPr>
        <w:t xml:space="preserve"> </w:t>
      </w:r>
      <w:r w:rsidRPr="00096833">
        <w:t>s-a</w:t>
      </w:r>
      <w:r w:rsidRPr="00096833">
        <w:rPr>
          <w:spacing w:val="-3"/>
        </w:rPr>
        <w:t xml:space="preserve"> </w:t>
      </w:r>
      <w:r w:rsidRPr="00096833">
        <w:t>administrat</w:t>
      </w:r>
      <w:r w:rsidRPr="00096833">
        <w:rPr>
          <w:spacing w:val="-5"/>
        </w:rPr>
        <w:t xml:space="preserve"> </w:t>
      </w:r>
      <w:r w:rsidRPr="00096833">
        <w:t>bevacizumab,</w:t>
      </w:r>
      <w:r w:rsidRPr="00096833">
        <w:rPr>
          <w:spacing w:val="-3"/>
        </w:rPr>
        <w:t xml:space="preserve"> </w:t>
      </w:r>
      <w:r w:rsidRPr="00096833">
        <w:t>următoarele</w:t>
      </w:r>
      <w:r w:rsidRPr="00096833">
        <w:rPr>
          <w:spacing w:val="-5"/>
        </w:rPr>
        <w:t xml:space="preserve"> </w:t>
      </w:r>
      <w:r w:rsidRPr="00096833">
        <w:t>modificări de</w:t>
      </w:r>
      <w:r w:rsidRPr="00096833">
        <w:rPr>
          <w:spacing w:val="-3"/>
        </w:rPr>
        <w:t xml:space="preserve"> </w:t>
      </w:r>
      <w:r w:rsidRPr="00096833">
        <w:t>Grad</w:t>
      </w:r>
      <w:r w:rsidRPr="00096833">
        <w:rPr>
          <w:spacing w:val="-3"/>
        </w:rPr>
        <w:t xml:space="preserve"> </w:t>
      </w:r>
      <w:r w:rsidRPr="00096833">
        <w:t>3 şi 4 (NCI-CTCAE versiunea 3.0) ale probelor de laborator au apărut cu o diferenţă de cel puţin 2% comparativ cu grupurile corespunzătoare de control: hiperglicemie, scăderea valorii hemoglobinei, hiperkaliemie, hiponatremie, scăderea numărului de leucocite şi creşterea INR.</w:t>
      </w:r>
    </w:p>
    <w:p w14:paraId="1EA386AA" w14:textId="77777777" w:rsidR="00646352" w:rsidRPr="00096833" w:rsidRDefault="00646352" w:rsidP="00536ABF">
      <w:pPr>
        <w:pStyle w:val="BodyText"/>
      </w:pPr>
    </w:p>
    <w:p w14:paraId="0271DDC9" w14:textId="77777777" w:rsidR="00646352" w:rsidRPr="00096833" w:rsidRDefault="00EF11E9" w:rsidP="00536ABF">
      <w:pPr>
        <w:pStyle w:val="BodyText"/>
      </w:pPr>
      <w:r w:rsidRPr="00096833">
        <w:t>Studiile</w:t>
      </w:r>
      <w:r w:rsidRPr="00096833">
        <w:rPr>
          <w:spacing w:val="-2"/>
        </w:rPr>
        <w:t xml:space="preserve"> </w:t>
      </w:r>
      <w:r w:rsidRPr="00096833">
        <w:t>clinice</w:t>
      </w:r>
      <w:r w:rsidRPr="00096833">
        <w:rPr>
          <w:spacing w:val="-2"/>
        </w:rPr>
        <w:t xml:space="preserve"> </w:t>
      </w:r>
      <w:r w:rsidRPr="00096833">
        <w:t>au</w:t>
      </w:r>
      <w:r w:rsidRPr="00096833">
        <w:rPr>
          <w:spacing w:val="-2"/>
        </w:rPr>
        <w:t xml:space="preserve"> </w:t>
      </w:r>
      <w:r w:rsidRPr="00096833">
        <w:t>arătat</w:t>
      </w:r>
      <w:r w:rsidRPr="00096833">
        <w:rPr>
          <w:spacing w:val="-2"/>
        </w:rPr>
        <w:t xml:space="preserve"> </w:t>
      </w:r>
      <w:r w:rsidRPr="00096833">
        <w:t>că</w:t>
      </w:r>
      <w:r w:rsidRPr="00096833">
        <w:rPr>
          <w:spacing w:val="-4"/>
        </w:rPr>
        <w:t xml:space="preserve"> </w:t>
      </w:r>
      <w:r w:rsidRPr="00096833">
        <w:t>utilizarea</w:t>
      </w:r>
      <w:r w:rsidRPr="00096833">
        <w:rPr>
          <w:spacing w:val="-2"/>
        </w:rPr>
        <w:t xml:space="preserve"> </w:t>
      </w:r>
      <w:r w:rsidRPr="00096833">
        <w:t>bevacizumab</w:t>
      </w:r>
      <w:r w:rsidRPr="00096833">
        <w:rPr>
          <w:spacing w:val="-2"/>
        </w:rPr>
        <w:t xml:space="preserve"> </w:t>
      </w:r>
      <w:r w:rsidRPr="00096833">
        <w:t>este</w:t>
      </w:r>
      <w:r w:rsidRPr="00096833">
        <w:rPr>
          <w:spacing w:val="-4"/>
        </w:rPr>
        <w:t xml:space="preserve"> </w:t>
      </w:r>
      <w:r w:rsidRPr="00096833">
        <w:t>asociată</w:t>
      </w:r>
      <w:r w:rsidRPr="00096833">
        <w:rPr>
          <w:spacing w:val="-2"/>
        </w:rPr>
        <w:t xml:space="preserve"> </w:t>
      </w:r>
      <w:r w:rsidRPr="00096833">
        <w:t>cu</w:t>
      </w:r>
      <w:r w:rsidRPr="00096833">
        <w:rPr>
          <w:spacing w:val="-5"/>
        </w:rPr>
        <w:t xml:space="preserve"> </w:t>
      </w:r>
      <w:r w:rsidRPr="00096833">
        <w:t>creşterile</w:t>
      </w:r>
      <w:r w:rsidRPr="00096833">
        <w:rPr>
          <w:spacing w:val="-2"/>
        </w:rPr>
        <w:t xml:space="preserve"> </w:t>
      </w:r>
      <w:r w:rsidRPr="00096833">
        <w:t>tranzitorii</w:t>
      </w:r>
      <w:r w:rsidRPr="00096833">
        <w:rPr>
          <w:spacing w:val="-4"/>
        </w:rPr>
        <w:t xml:space="preserve"> </w:t>
      </w:r>
      <w:r w:rsidRPr="00096833">
        <w:t>ale</w:t>
      </w:r>
      <w:r w:rsidRPr="00096833">
        <w:rPr>
          <w:spacing w:val="-4"/>
        </w:rPr>
        <w:t xml:space="preserve"> </w:t>
      </w:r>
      <w:r w:rsidRPr="00096833">
        <w:t>creatininei serice (variind între 1,5-1,9 ori nivelul iniţial), atât cu cât şi fără proteinurie. Creşterea observată a creatininei serice nu a fost asociată cu o incidenţă mai mare a manifestărilor clinice ale insuficienţei renale la pacienţii trataţi cu bevacizumab.</w:t>
      </w:r>
    </w:p>
    <w:p w14:paraId="65561A12" w14:textId="77777777" w:rsidR="00646352" w:rsidRPr="00096833" w:rsidRDefault="00646352" w:rsidP="00536ABF">
      <w:pPr>
        <w:pStyle w:val="BodyText"/>
      </w:pPr>
    </w:p>
    <w:p w14:paraId="33330B45" w14:textId="77777777" w:rsidR="00646352" w:rsidRPr="00096833" w:rsidRDefault="00EF11E9" w:rsidP="00536ABF">
      <w:pPr>
        <w:pStyle w:val="BodyText"/>
      </w:pPr>
      <w:r w:rsidRPr="00096833">
        <w:rPr>
          <w:u w:val="single"/>
        </w:rPr>
        <w:t>Grupe</w:t>
      </w:r>
      <w:r w:rsidRPr="00096833">
        <w:rPr>
          <w:spacing w:val="-4"/>
          <w:u w:val="single"/>
        </w:rPr>
        <w:t xml:space="preserve"> </w:t>
      </w:r>
      <w:r w:rsidRPr="00096833">
        <w:rPr>
          <w:u w:val="single"/>
        </w:rPr>
        <w:t>speciale</w:t>
      </w:r>
      <w:r w:rsidRPr="00096833">
        <w:rPr>
          <w:spacing w:val="-3"/>
          <w:u w:val="single"/>
        </w:rPr>
        <w:t xml:space="preserve"> </w:t>
      </w:r>
      <w:r w:rsidRPr="00096833">
        <w:rPr>
          <w:u w:val="single"/>
        </w:rPr>
        <w:t>de</w:t>
      </w:r>
      <w:r w:rsidRPr="00096833">
        <w:rPr>
          <w:spacing w:val="-4"/>
          <w:u w:val="single"/>
        </w:rPr>
        <w:t xml:space="preserve"> </w:t>
      </w:r>
      <w:r w:rsidRPr="00096833">
        <w:rPr>
          <w:spacing w:val="-2"/>
          <w:u w:val="single"/>
        </w:rPr>
        <w:t>pacienţi</w:t>
      </w:r>
    </w:p>
    <w:p w14:paraId="484421AB" w14:textId="77777777" w:rsidR="00646352" w:rsidRPr="00096833" w:rsidRDefault="00646352" w:rsidP="00536ABF">
      <w:pPr>
        <w:pStyle w:val="BodyText"/>
      </w:pPr>
    </w:p>
    <w:p w14:paraId="78CC8186" w14:textId="77777777" w:rsidR="00646352" w:rsidRPr="00096833" w:rsidRDefault="00EF11E9" w:rsidP="00470E10">
      <w:pPr>
        <w:rPr>
          <w:i/>
        </w:rPr>
      </w:pPr>
      <w:r w:rsidRPr="00096833">
        <w:rPr>
          <w:i/>
          <w:spacing w:val="-2"/>
          <w:u w:val="single"/>
        </w:rPr>
        <w:t>Vârstnici</w:t>
      </w:r>
    </w:p>
    <w:p w14:paraId="5891DACE" w14:textId="77777777" w:rsidR="00646352" w:rsidRPr="00096833" w:rsidRDefault="00EF11E9" w:rsidP="00470E10">
      <w:pPr>
        <w:pStyle w:val="BodyText"/>
      </w:pPr>
      <w:r w:rsidRPr="00096833">
        <w:t xml:space="preserve">În studiile clinice randomizate, vârsta &gt; 65 ani a pacienţilor a fost asociată cu un risc crescut de dezvoltare a reacţiilor tromboembolice arteriale, inclusiv accidente vasculare cerebrale (AVC), accidente ischemice tranzitorii (AIT) şi infarct miocardic (IM). Alte reacţii care au apărut cu o frecvenţă mare, observate la pacienţii cu vârsta peste 65 ani, au fost leucopenie de Grad 3-4 şi trombocitopenie (NCI-CTCAE versiunea 3.0); neutropenie de toate gradele, diaree, greaţă, cefalee şi fatigabilitate comparativ cu pacienţii cu vârsta ≤ 65 ani trataţi cu bevacizumab (vezi pct. 4.4 şi 4.8 la </w:t>
      </w:r>
      <w:r w:rsidRPr="00096833">
        <w:rPr>
          <w:i/>
        </w:rPr>
        <w:t>Tromboembolism</w:t>
      </w:r>
      <w:r w:rsidRPr="00096833">
        <w:t>). Într-un studiu clinic, incidenţa cazurilor de hipertensiune arterială de grad &gt; 3 a fost de două ori mai mare la pacienţii cu vârsta &gt; 65 ani comparativ cu grupul care a inclus pacienţi mai tineri (&lt; 65 ani). Într-un studiu efectuat la paciente cu neoplasm ovarian recurent, rezistent la chimioterapia cu săruri de platină, au fost raportate, de asemenea, cazuri de alopecie, inflamaţie a mucoaselor, neuropatie senzitivă periferică, proteinurie şi hipertensiune arterială, care au apărut cu o frecvenţă</w:t>
      </w:r>
      <w:r w:rsidRPr="00096833">
        <w:rPr>
          <w:spacing w:val="-3"/>
        </w:rPr>
        <w:t xml:space="preserve"> </w:t>
      </w:r>
      <w:r w:rsidRPr="00096833">
        <w:t>mai mare</w:t>
      </w:r>
      <w:r w:rsidRPr="00096833">
        <w:rPr>
          <w:spacing w:val="-1"/>
        </w:rPr>
        <w:t xml:space="preserve"> </w:t>
      </w:r>
      <w:r w:rsidRPr="00096833">
        <w:t>cu</w:t>
      </w:r>
      <w:r w:rsidRPr="00096833">
        <w:rPr>
          <w:spacing w:val="-1"/>
        </w:rPr>
        <w:t xml:space="preserve"> </w:t>
      </w:r>
      <w:r w:rsidRPr="00096833">
        <w:t>cel</w:t>
      </w:r>
      <w:r w:rsidRPr="00096833">
        <w:rPr>
          <w:spacing w:val="-3"/>
        </w:rPr>
        <w:t xml:space="preserve"> </w:t>
      </w:r>
      <w:r w:rsidRPr="00096833">
        <w:t>puţin</w:t>
      </w:r>
      <w:r w:rsidRPr="00096833">
        <w:rPr>
          <w:spacing w:val="-4"/>
        </w:rPr>
        <w:t xml:space="preserve"> </w:t>
      </w:r>
      <w:r w:rsidRPr="00096833">
        <w:t>5%</w:t>
      </w:r>
      <w:r w:rsidRPr="00096833">
        <w:rPr>
          <w:spacing w:val="-3"/>
        </w:rPr>
        <w:t xml:space="preserve"> </w:t>
      </w:r>
      <w:r w:rsidRPr="00096833">
        <w:t>în</w:t>
      </w:r>
      <w:r w:rsidRPr="00096833">
        <w:rPr>
          <w:spacing w:val="-1"/>
        </w:rPr>
        <w:t xml:space="preserve"> </w:t>
      </w:r>
      <w:r w:rsidRPr="00096833">
        <w:t>braţul</w:t>
      </w:r>
      <w:r w:rsidRPr="00096833">
        <w:rPr>
          <w:spacing w:val="-3"/>
        </w:rPr>
        <w:t xml:space="preserve"> </w:t>
      </w:r>
      <w:r w:rsidRPr="00096833">
        <w:t>cu</w:t>
      </w:r>
      <w:r w:rsidRPr="00096833">
        <w:rPr>
          <w:spacing w:val="-1"/>
        </w:rPr>
        <w:t xml:space="preserve"> </w:t>
      </w:r>
      <w:r w:rsidRPr="00096833">
        <w:t>CT +</w:t>
      </w:r>
      <w:r w:rsidRPr="00096833">
        <w:rPr>
          <w:spacing w:val="-3"/>
        </w:rPr>
        <w:t xml:space="preserve"> </w:t>
      </w:r>
      <w:r w:rsidRPr="00096833">
        <w:t>BV,</w:t>
      </w:r>
      <w:r w:rsidRPr="00096833">
        <w:rPr>
          <w:spacing w:val="-1"/>
        </w:rPr>
        <w:t xml:space="preserve"> </w:t>
      </w:r>
      <w:r w:rsidRPr="00096833">
        <w:t>la</w:t>
      </w:r>
      <w:r w:rsidRPr="00096833">
        <w:rPr>
          <w:spacing w:val="-1"/>
        </w:rPr>
        <w:t xml:space="preserve"> </w:t>
      </w:r>
      <w:r w:rsidRPr="00096833">
        <w:t>pacienţii</w:t>
      </w:r>
      <w:r w:rsidRPr="00096833">
        <w:rPr>
          <w:spacing w:val="-3"/>
        </w:rPr>
        <w:t xml:space="preserve"> </w:t>
      </w:r>
      <w:r w:rsidRPr="00096833">
        <w:t>trataţi</w:t>
      </w:r>
      <w:r w:rsidRPr="00096833">
        <w:rPr>
          <w:spacing w:val="-3"/>
        </w:rPr>
        <w:t xml:space="preserve"> </w:t>
      </w:r>
      <w:r w:rsidRPr="00096833">
        <w:t>cu</w:t>
      </w:r>
      <w:r w:rsidRPr="00096833">
        <w:rPr>
          <w:spacing w:val="-1"/>
        </w:rPr>
        <w:t xml:space="preserve"> </w:t>
      </w:r>
      <w:r w:rsidRPr="00096833">
        <w:t>bevacizumab</w:t>
      </w:r>
      <w:r w:rsidRPr="00096833">
        <w:rPr>
          <w:spacing w:val="-3"/>
        </w:rPr>
        <w:t xml:space="preserve"> </w:t>
      </w:r>
      <w:r w:rsidRPr="00096833">
        <w:t>cu</w:t>
      </w:r>
      <w:r w:rsidRPr="00096833">
        <w:rPr>
          <w:spacing w:val="-1"/>
        </w:rPr>
        <w:t xml:space="preserve"> </w:t>
      </w:r>
      <w:r w:rsidRPr="00096833">
        <w:t>vârsta</w:t>
      </w:r>
      <w:r w:rsidR="00470E10" w:rsidRPr="00096833">
        <w:t xml:space="preserve"> </w:t>
      </w:r>
      <w:r w:rsidRPr="00096833">
        <w:t>≥</w:t>
      </w:r>
      <w:r w:rsidRPr="00096833">
        <w:rPr>
          <w:spacing w:val="-2"/>
        </w:rPr>
        <w:t xml:space="preserve"> </w:t>
      </w:r>
      <w:r w:rsidRPr="00096833">
        <w:t>65</w:t>
      </w:r>
      <w:r w:rsidRPr="00096833">
        <w:rPr>
          <w:spacing w:val="-3"/>
        </w:rPr>
        <w:t xml:space="preserve"> </w:t>
      </w:r>
      <w:r w:rsidRPr="00096833">
        <w:t>ani,</w:t>
      </w:r>
      <w:r w:rsidRPr="00096833">
        <w:rPr>
          <w:spacing w:val="-5"/>
        </w:rPr>
        <w:t xml:space="preserve"> </w:t>
      </w:r>
      <w:r w:rsidRPr="00096833">
        <w:t>comparativ</w:t>
      </w:r>
      <w:r w:rsidRPr="00096833">
        <w:rPr>
          <w:spacing w:val="-3"/>
        </w:rPr>
        <w:t xml:space="preserve"> </w:t>
      </w:r>
      <w:r w:rsidRPr="00096833">
        <w:t>cu</w:t>
      </w:r>
      <w:r w:rsidRPr="00096833">
        <w:rPr>
          <w:spacing w:val="-3"/>
        </w:rPr>
        <w:t xml:space="preserve"> </w:t>
      </w:r>
      <w:r w:rsidRPr="00096833">
        <w:t>pacienţii</w:t>
      </w:r>
      <w:r w:rsidRPr="00096833">
        <w:rPr>
          <w:spacing w:val="-2"/>
        </w:rPr>
        <w:t xml:space="preserve"> </w:t>
      </w:r>
      <w:r w:rsidRPr="00096833">
        <w:t>trataţi</w:t>
      </w:r>
      <w:r w:rsidRPr="00096833">
        <w:rPr>
          <w:spacing w:val="-1"/>
        </w:rPr>
        <w:t xml:space="preserve"> </w:t>
      </w:r>
      <w:r w:rsidRPr="00096833">
        <w:t>cu</w:t>
      </w:r>
      <w:r w:rsidRPr="00096833">
        <w:rPr>
          <w:spacing w:val="-5"/>
        </w:rPr>
        <w:t xml:space="preserve"> </w:t>
      </w:r>
      <w:r w:rsidRPr="00096833">
        <w:t>bevacizumab</w:t>
      </w:r>
      <w:r w:rsidRPr="00096833">
        <w:rPr>
          <w:spacing w:val="-3"/>
        </w:rPr>
        <w:t xml:space="preserve"> </w:t>
      </w:r>
      <w:r w:rsidRPr="00096833">
        <w:t>cu</w:t>
      </w:r>
      <w:r w:rsidRPr="00096833">
        <w:rPr>
          <w:spacing w:val="-2"/>
        </w:rPr>
        <w:t xml:space="preserve"> </w:t>
      </w:r>
      <w:r w:rsidRPr="00096833">
        <w:t>vârsta</w:t>
      </w:r>
      <w:r w:rsidRPr="00096833">
        <w:rPr>
          <w:spacing w:val="-3"/>
        </w:rPr>
        <w:t xml:space="preserve"> </w:t>
      </w:r>
      <w:r w:rsidRPr="00096833">
        <w:t>&lt;</w:t>
      </w:r>
      <w:r w:rsidRPr="00096833">
        <w:rPr>
          <w:spacing w:val="-2"/>
        </w:rPr>
        <w:t xml:space="preserve"> </w:t>
      </w:r>
      <w:r w:rsidRPr="00096833">
        <w:t>65</w:t>
      </w:r>
      <w:r w:rsidRPr="00096833">
        <w:rPr>
          <w:spacing w:val="-2"/>
        </w:rPr>
        <w:t xml:space="preserve"> </w:t>
      </w:r>
      <w:r w:rsidRPr="00096833">
        <w:rPr>
          <w:spacing w:val="-4"/>
        </w:rPr>
        <w:t>ani.</w:t>
      </w:r>
      <w:r w:rsidR="00470E10" w:rsidRPr="00096833">
        <w:rPr>
          <w:spacing w:val="-4"/>
        </w:rPr>
        <w:t xml:space="preserve"> </w:t>
      </w:r>
      <w:r w:rsidRPr="00096833">
        <w:t>Nu s-a observat o creştere a</w:t>
      </w:r>
      <w:r w:rsidRPr="00096833">
        <w:rPr>
          <w:spacing w:val="-1"/>
        </w:rPr>
        <w:t xml:space="preserve"> </w:t>
      </w:r>
      <w:r w:rsidRPr="00096833">
        <w:t>incidenţei altor reacţii, inclusiv perforaţie gastro-intestinală, complicaţii ale</w:t>
      </w:r>
      <w:r w:rsidRPr="00096833">
        <w:rPr>
          <w:spacing w:val="-4"/>
        </w:rPr>
        <w:t xml:space="preserve"> </w:t>
      </w:r>
      <w:r w:rsidRPr="00096833">
        <w:t>cicatrizării</w:t>
      </w:r>
      <w:r w:rsidRPr="00096833">
        <w:rPr>
          <w:spacing w:val="-4"/>
        </w:rPr>
        <w:t xml:space="preserve"> </w:t>
      </w:r>
      <w:r w:rsidRPr="00096833">
        <w:t>plăgilor,</w:t>
      </w:r>
      <w:r w:rsidRPr="00096833">
        <w:rPr>
          <w:spacing w:val="-5"/>
        </w:rPr>
        <w:t xml:space="preserve"> </w:t>
      </w:r>
      <w:r w:rsidRPr="00096833">
        <w:t>insuficienţă</w:t>
      </w:r>
      <w:r w:rsidRPr="00096833">
        <w:rPr>
          <w:spacing w:val="-4"/>
        </w:rPr>
        <w:t xml:space="preserve"> </w:t>
      </w:r>
      <w:r w:rsidRPr="00096833">
        <w:t>cardiacă</w:t>
      </w:r>
      <w:r w:rsidRPr="00096833">
        <w:rPr>
          <w:spacing w:val="-4"/>
        </w:rPr>
        <w:t xml:space="preserve"> </w:t>
      </w:r>
      <w:r w:rsidRPr="00096833">
        <w:t>congestivă</w:t>
      </w:r>
      <w:r w:rsidRPr="00096833">
        <w:rPr>
          <w:spacing w:val="-2"/>
        </w:rPr>
        <w:t xml:space="preserve"> </w:t>
      </w:r>
      <w:r w:rsidRPr="00096833">
        <w:t>şi</w:t>
      </w:r>
      <w:r w:rsidRPr="00096833">
        <w:rPr>
          <w:spacing w:val="-1"/>
        </w:rPr>
        <w:t xml:space="preserve"> </w:t>
      </w:r>
      <w:r w:rsidRPr="00096833">
        <w:t>hemoragie</w:t>
      </w:r>
      <w:r w:rsidRPr="00096833">
        <w:rPr>
          <w:spacing w:val="-4"/>
        </w:rPr>
        <w:t xml:space="preserve"> </w:t>
      </w:r>
      <w:r w:rsidRPr="00096833">
        <w:t>la</w:t>
      </w:r>
      <w:r w:rsidRPr="00096833">
        <w:rPr>
          <w:spacing w:val="-4"/>
        </w:rPr>
        <w:t xml:space="preserve"> </w:t>
      </w:r>
      <w:r w:rsidRPr="00096833">
        <w:t>pacienţii</w:t>
      </w:r>
      <w:r w:rsidRPr="00096833">
        <w:rPr>
          <w:spacing w:val="-4"/>
        </w:rPr>
        <w:t xml:space="preserve"> </w:t>
      </w:r>
      <w:r w:rsidRPr="00096833">
        <w:t>vârstnici</w:t>
      </w:r>
      <w:r w:rsidRPr="00096833">
        <w:rPr>
          <w:spacing w:val="-4"/>
        </w:rPr>
        <w:t xml:space="preserve"> </w:t>
      </w:r>
      <w:r w:rsidRPr="00096833">
        <w:t>(&gt; 65</w:t>
      </w:r>
      <w:r w:rsidRPr="00096833">
        <w:rPr>
          <w:spacing w:val="-2"/>
        </w:rPr>
        <w:t xml:space="preserve"> </w:t>
      </w:r>
      <w:r w:rsidRPr="00096833">
        <w:t>ani) trataţi cu bevacizumab, comparativ cu cei cu vârsta ≤ 65 ani bevacizumab cu bevacizumab.</w:t>
      </w:r>
    </w:p>
    <w:p w14:paraId="6E83E4AE" w14:textId="77777777" w:rsidR="00646352" w:rsidRPr="00096833" w:rsidRDefault="00646352" w:rsidP="00536ABF">
      <w:pPr>
        <w:pStyle w:val="BodyText"/>
      </w:pPr>
    </w:p>
    <w:p w14:paraId="54E8CADD" w14:textId="77777777" w:rsidR="00646352" w:rsidRPr="00096833" w:rsidRDefault="00EF11E9" w:rsidP="00470E10">
      <w:pPr>
        <w:rPr>
          <w:i/>
        </w:rPr>
      </w:pPr>
      <w:r w:rsidRPr="00096833">
        <w:rPr>
          <w:i/>
          <w:u w:val="single"/>
        </w:rPr>
        <w:t>Copii</w:t>
      </w:r>
      <w:r w:rsidRPr="00096833">
        <w:rPr>
          <w:i/>
          <w:spacing w:val="-3"/>
          <w:u w:val="single"/>
        </w:rPr>
        <w:t xml:space="preserve"> </w:t>
      </w:r>
      <w:r w:rsidRPr="00096833">
        <w:rPr>
          <w:i/>
          <w:u w:val="single"/>
        </w:rPr>
        <w:t>şi</w:t>
      </w:r>
      <w:r w:rsidRPr="00096833">
        <w:rPr>
          <w:i/>
          <w:spacing w:val="1"/>
          <w:u w:val="single"/>
        </w:rPr>
        <w:t xml:space="preserve"> </w:t>
      </w:r>
      <w:r w:rsidRPr="00096833">
        <w:rPr>
          <w:i/>
          <w:spacing w:val="-2"/>
          <w:u w:val="single"/>
        </w:rPr>
        <w:t>adolescenţi</w:t>
      </w:r>
    </w:p>
    <w:p w14:paraId="01BB709B" w14:textId="77777777" w:rsidR="00646352" w:rsidRPr="00096833" w:rsidRDefault="00EF11E9" w:rsidP="00536ABF">
      <w:pPr>
        <w:pStyle w:val="BodyText"/>
      </w:pPr>
      <w:r w:rsidRPr="00096833">
        <w:t>Siguranţa</w:t>
      </w:r>
      <w:r w:rsidRPr="00096833">
        <w:rPr>
          <w:spacing w:val="-3"/>
        </w:rPr>
        <w:t xml:space="preserve"> </w:t>
      </w:r>
      <w:r w:rsidRPr="00096833">
        <w:t>şi</w:t>
      </w:r>
      <w:r w:rsidRPr="00096833">
        <w:rPr>
          <w:spacing w:val="-1"/>
        </w:rPr>
        <w:t xml:space="preserve"> </w:t>
      </w:r>
      <w:r w:rsidRPr="00096833">
        <w:t>eficacitatea</w:t>
      </w:r>
      <w:r w:rsidRPr="00096833">
        <w:rPr>
          <w:spacing w:val="-5"/>
        </w:rPr>
        <w:t xml:space="preserve"> </w:t>
      </w:r>
      <w:r w:rsidRPr="00096833">
        <w:t>bevacizumab</w:t>
      </w:r>
      <w:r w:rsidRPr="00096833">
        <w:rPr>
          <w:spacing w:val="-4"/>
        </w:rPr>
        <w:t xml:space="preserve"> </w:t>
      </w:r>
      <w:r w:rsidRPr="00096833">
        <w:t>la</w:t>
      </w:r>
      <w:r w:rsidRPr="00096833">
        <w:rPr>
          <w:spacing w:val="-3"/>
        </w:rPr>
        <w:t xml:space="preserve"> </w:t>
      </w:r>
      <w:r w:rsidRPr="00096833">
        <w:t>copii</w:t>
      </w:r>
      <w:r w:rsidRPr="00096833">
        <w:rPr>
          <w:spacing w:val="-1"/>
        </w:rPr>
        <w:t xml:space="preserve"> </w:t>
      </w:r>
      <w:r w:rsidRPr="00096833">
        <w:t>cu</w:t>
      </w:r>
      <w:r w:rsidRPr="00096833">
        <w:rPr>
          <w:spacing w:val="-2"/>
        </w:rPr>
        <w:t xml:space="preserve"> </w:t>
      </w:r>
      <w:r w:rsidRPr="00096833">
        <w:t>vârsta</w:t>
      </w:r>
      <w:r w:rsidRPr="00096833">
        <w:rPr>
          <w:spacing w:val="-3"/>
        </w:rPr>
        <w:t xml:space="preserve"> </w:t>
      </w:r>
      <w:r w:rsidRPr="00096833">
        <w:t>sub</w:t>
      </w:r>
      <w:r w:rsidRPr="00096833">
        <w:rPr>
          <w:spacing w:val="-2"/>
        </w:rPr>
        <w:t xml:space="preserve"> </w:t>
      </w:r>
      <w:r w:rsidRPr="00096833">
        <w:t>18</w:t>
      </w:r>
      <w:r w:rsidRPr="00096833">
        <w:rPr>
          <w:spacing w:val="-3"/>
        </w:rPr>
        <w:t xml:space="preserve"> </w:t>
      </w:r>
      <w:r w:rsidRPr="00096833">
        <w:t>ani</w:t>
      </w:r>
      <w:r w:rsidRPr="00096833">
        <w:rPr>
          <w:spacing w:val="-1"/>
        </w:rPr>
        <w:t xml:space="preserve"> </w:t>
      </w:r>
      <w:r w:rsidRPr="00096833">
        <w:t>nu</w:t>
      </w:r>
      <w:r w:rsidRPr="00096833">
        <w:rPr>
          <w:spacing w:val="-3"/>
        </w:rPr>
        <w:t xml:space="preserve"> </w:t>
      </w:r>
      <w:r w:rsidRPr="00096833">
        <w:t>au</w:t>
      </w:r>
      <w:r w:rsidRPr="00096833">
        <w:rPr>
          <w:spacing w:val="-4"/>
        </w:rPr>
        <w:t xml:space="preserve"> </w:t>
      </w:r>
      <w:r w:rsidRPr="00096833">
        <w:t>fost</w:t>
      </w:r>
      <w:r w:rsidRPr="00096833">
        <w:rPr>
          <w:spacing w:val="-1"/>
        </w:rPr>
        <w:t xml:space="preserve"> </w:t>
      </w:r>
      <w:r w:rsidRPr="00096833">
        <w:rPr>
          <w:spacing w:val="-2"/>
        </w:rPr>
        <w:t>stabilite.</w:t>
      </w:r>
    </w:p>
    <w:p w14:paraId="0EDBA881" w14:textId="77777777" w:rsidR="00646352" w:rsidRPr="00096833" w:rsidRDefault="00646352" w:rsidP="00536ABF">
      <w:pPr>
        <w:pStyle w:val="BodyText"/>
      </w:pPr>
    </w:p>
    <w:p w14:paraId="1BDC0734" w14:textId="77777777" w:rsidR="00646352" w:rsidRPr="00096833" w:rsidRDefault="00EF11E9" w:rsidP="00536ABF">
      <w:pPr>
        <w:pStyle w:val="BodyText"/>
      </w:pPr>
      <w:r w:rsidRPr="00096833">
        <w:t>În studiul BO25041 efectuat cu bevacizumab asociat cu radioterapie (RT) postoperatorie şi terapie adjuvantă şi concomitentă cu temozolomid utilizată la copii şi adolescenţi nou-diagnosticaţi cu gliom de</w:t>
      </w:r>
      <w:r w:rsidRPr="00096833">
        <w:rPr>
          <w:spacing w:val="-3"/>
        </w:rPr>
        <w:t xml:space="preserve"> </w:t>
      </w:r>
      <w:r w:rsidRPr="00096833">
        <w:t>grad</w:t>
      </w:r>
      <w:r w:rsidRPr="00096833">
        <w:rPr>
          <w:spacing w:val="-3"/>
        </w:rPr>
        <w:t xml:space="preserve"> </w:t>
      </w:r>
      <w:r w:rsidRPr="00096833">
        <w:t>înalt</w:t>
      </w:r>
      <w:r w:rsidRPr="00096833">
        <w:rPr>
          <w:spacing w:val="-2"/>
        </w:rPr>
        <w:t xml:space="preserve"> </w:t>
      </w:r>
      <w:r w:rsidRPr="00096833">
        <w:t>cerebelar</w:t>
      </w:r>
      <w:r w:rsidRPr="00096833">
        <w:rPr>
          <w:spacing w:val="-2"/>
        </w:rPr>
        <w:t xml:space="preserve"> </w:t>
      </w:r>
      <w:r w:rsidRPr="00096833">
        <w:t>sau</w:t>
      </w:r>
      <w:r w:rsidRPr="00096833">
        <w:rPr>
          <w:spacing w:val="-5"/>
        </w:rPr>
        <w:t xml:space="preserve"> </w:t>
      </w:r>
      <w:r w:rsidRPr="00096833">
        <w:t>peduncular,</w:t>
      </w:r>
      <w:r w:rsidRPr="00096833">
        <w:rPr>
          <w:spacing w:val="-3"/>
        </w:rPr>
        <w:t xml:space="preserve"> </w:t>
      </w:r>
      <w:r w:rsidRPr="00096833">
        <w:t>localizat</w:t>
      </w:r>
      <w:r w:rsidRPr="00096833">
        <w:rPr>
          <w:spacing w:val="-5"/>
        </w:rPr>
        <w:t xml:space="preserve"> </w:t>
      </w:r>
      <w:r w:rsidRPr="00096833">
        <w:t>supratentorial</w:t>
      </w:r>
      <w:r w:rsidRPr="00096833">
        <w:rPr>
          <w:spacing w:val="-2"/>
        </w:rPr>
        <w:t xml:space="preserve"> </w:t>
      </w:r>
      <w:r w:rsidRPr="00096833">
        <w:t>sau</w:t>
      </w:r>
      <w:r w:rsidRPr="00096833">
        <w:rPr>
          <w:spacing w:val="-5"/>
        </w:rPr>
        <w:t xml:space="preserve"> </w:t>
      </w:r>
      <w:r w:rsidRPr="00096833">
        <w:t>infratentorial,</w:t>
      </w:r>
      <w:r w:rsidRPr="00096833">
        <w:rPr>
          <w:spacing w:val="-3"/>
        </w:rPr>
        <w:t xml:space="preserve"> </w:t>
      </w:r>
      <w:r w:rsidRPr="00096833">
        <w:t>profilul</w:t>
      </w:r>
      <w:r w:rsidRPr="00096833">
        <w:rPr>
          <w:spacing w:val="-2"/>
        </w:rPr>
        <w:t xml:space="preserve"> </w:t>
      </w:r>
      <w:r w:rsidRPr="00096833">
        <w:t>de</w:t>
      </w:r>
      <w:r w:rsidRPr="00096833">
        <w:rPr>
          <w:spacing w:val="-5"/>
        </w:rPr>
        <w:t xml:space="preserve"> </w:t>
      </w:r>
      <w:r w:rsidRPr="00096833">
        <w:t>siguranţă</w:t>
      </w:r>
      <w:r w:rsidRPr="00096833">
        <w:rPr>
          <w:spacing w:val="-5"/>
        </w:rPr>
        <w:t xml:space="preserve"> </w:t>
      </w:r>
      <w:r w:rsidRPr="00096833">
        <w:t>a fost comparabil cu cel observat în alte tipuri de tumori la pacienţi adulţi trataţi cu bevacizumab.</w:t>
      </w:r>
    </w:p>
    <w:p w14:paraId="630D120E" w14:textId="77777777" w:rsidR="00646352" w:rsidRPr="00096833" w:rsidRDefault="00646352" w:rsidP="00536ABF">
      <w:pPr>
        <w:pStyle w:val="BodyText"/>
      </w:pPr>
    </w:p>
    <w:p w14:paraId="077A9DD2" w14:textId="77777777" w:rsidR="00646352" w:rsidRPr="00096833" w:rsidRDefault="00EF11E9" w:rsidP="00536ABF">
      <w:pPr>
        <w:pStyle w:val="BodyText"/>
      </w:pPr>
      <w:r w:rsidRPr="00096833">
        <w:t>În studiul BO20924 efectuat cu bevacizumab asociat cu terapia standard în tratamentul rabdomiosarcomului</w:t>
      </w:r>
      <w:r w:rsidRPr="00096833">
        <w:rPr>
          <w:spacing w:val="-3"/>
        </w:rPr>
        <w:t xml:space="preserve"> </w:t>
      </w:r>
      <w:r w:rsidRPr="00096833">
        <w:t>metastazat</w:t>
      </w:r>
      <w:r w:rsidRPr="00096833">
        <w:rPr>
          <w:spacing w:val="-2"/>
        </w:rPr>
        <w:t xml:space="preserve"> </w:t>
      </w:r>
      <w:r w:rsidRPr="00096833">
        <w:t>şi</w:t>
      </w:r>
      <w:r w:rsidRPr="00096833">
        <w:rPr>
          <w:spacing w:val="-2"/>
        </w:rPr>
        <w:t xml:space="preserve"> </w:t>
      </w:r>
      <w:r w:rsidRPr="00096833">
        <w:t>al</w:t>
      </w:r>
      <w:r w:rsidRPr="00096833">
        <w:rPr>
          <w:spacing w:val="-3"/>
        </w:rPr>
        <w:t xml:space="preserve"> </w:t>
      </w:r>
      <w:r w:rsidRPr="00096833">
        <w:t>sarcomului de</w:t>
      </w:r>
      <w:r w:rsidRPr="00096833">
        <w:rPr>
          <w:spacing w:val="-1"/>
        </w:rPr>
        <w:t xml:space="preserve"> </w:t>
      </w:r>
      <w:r w:rsidRPr="00096833">
        <w:t>ţesuturi</w:t>
      </w:r>
      <w:r w:rsidRPr="00096833">
        <w:rPr>
          <w:spacing w:val="-3"/>
        </w:rPr>
        <w:t xml:space="preserve"> </w:t>
      </w:r>
      <w:r w:rsidRPr="00096833">
        <w:t>moi</w:t>
      </w:r>
      <w:r w:rsidRPr="00096833">
        <w:rPr>
          <w:spacing w:val="-3"/>
        </w:rPr>
        <w:t xml:space="preserve"> </w:t>
      </w:r>
      <w:r w:rsidRPr="00096833">
        <w:t>de</w:t>
      </w:r>
      <w:r w:rsidRPr="00096833">
        <w:rPr>
          <w:spacing w:val="-1"/>
        </w:rPr>
        <w:t xml:space="preserve"> </w:t>
      </w:r>
      <w:r w:rsidRPr="00096833">
        <w:t>alt</w:t>
      </w:r>
      <w:r w:rsidRPr="00096833">
        <w:rPr>
          <w:spacing w:val="-3"/>
        </w:rPr>
        <w:t xml:space="preserve"> </w:t>
      </w:r>
      <w:r w:rsidRPr="00096833">
        <w:t>tip</w:t>
      </w:r>
      <w:r w:rsidRPr="00096833">
        <w:rPr>
          <w:spacing w:val="-1"/>
        </w:rPr>
        <w:t xml:space="preserve"> </w:t>
      </w:r>
      <w:r w:rsidRPr="00096833">
        <w:t>decât</w:t>
      </w:r>
      <w:r w:rsidRPr="00096833">
        <w:rPr>
          <w:spacing w:val="-3"/>
        </w:rPr>
        <w:t xml:space="preserve"> </w:t>
      </w:r>
      <w:r w:rsidRPr="00096833">
        <w:t>rabdomiosarcom, profilul</w:t>
      </w:r>
      <w:r w:rsidRPr="00096833">
        <w:rPr>
          <w:spacing w:val="-1"/>
        </w:rPr>
        <w:t xml:space="preserve"> </w:t>
      </w:r>
      <w:r w:rsidRPr="00096833">
        <w:t>de</w:t>
      </w:r>
      <w:r w:rsidRPr="00096833">
        <w:rPr>
          <w:spacing w:val="-2"/>
        </w:rPr>
        <w:t xml:space="preserve"> </w:t>
      </w:r>
      <w:r w:rsidRPr="00096833">
        <w:t>siguranţă</w:t>
      </w:r>
      <w:r w:rsidRPr="00096833">
        <w:rPr>
          <w:spacing w:val="-2"/>
        </w:rPr>
        <w:t xml:space="preserve"> </w:t>
      </w:r>
      <w:r w:rsidRPr="00096833">
        <w:t>observat</w:t>
      </w:r>
      <w:r w:rsidRPr="00096833">
        <w:rPr>
          <w:spacing w:val="-1"/>
        </w:rPr>
        <w:t xml:space="preserve"> </w:t>
      </w:r>
      <w:r w:rsidRPr="00096833">
        <w:t>la</w:t>
      </w:r>
      <w:r w:rsidRPr="00096833">
        <w:rPr>
          <w:spacing w:val="-2"/>
        </w:rPr>
        <w:t xml:space="preserve"> </w:t>
      </w:r>
      <w:r w:rsidRPr="00096833">
        <w:t>copiii</w:t>
      </w:r>
      <w:r w:rsidRPr="00096833">
        <w:rPr>
          <w:spacing w:val="-4"/>
        </w:rPr>
        <w:t xml:space="preserve"> </w:t>
      </w:r>
      <w:r w:rsidRPr="00096833">
        <w:t>trataţi</w:t>
      </w:r>
      <w:r w:rsidRPr="00096833">
        <w:rPr>
          <w:spacing w:val="-4"/>
        </w:rPr>
        <w:t xml:space="preserve"> </w:t>
      </w:r>
      <w:r w:rsidRPr="00096833">
        <w:t>cu</w:t>
      </w:r>
      <w:r w:rsidRPr="00096833">
        <w:rPr>
          <w:spacing w:val="-2"/>
        </w:rPr>
        <w:t xml:space="preserve"> </w:t>
      </w:r>
      <w:r w:rsidRPr="00096833">
        <w:t>bevacizumab</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comparabil</w:t>
      </w:r>
      <w:r w:rsidRPr="00096833">
        <w:rPr>
          <w:spacing w:val="-4"/>
        </w:rPr>
        <w:t xml:space="preserve"> </w:t>
      </w:r>
      <w:r w:rsidRPr="00096833">
        <w:t>cu</w:t>
      </w:r>
      <w:r w:rsidRPr="00096833">
        <w:rPr>
          <w:spacing w:val="-4"/>
        </w:rPr>
        <w:t xml:space="preserve"> </w:t>
      </w:r>
      <w:r w:rsidRPr="00096833">
        <w:t>cel</w:t>
      </w:r>
      <w:r w:rsidRPr="00096833">
        <w:rPr>
          <w:spacing w:val="-1"/>
        </w:rPr>
        <w:t xml:space="preserve"> </w:t>
      </w:r>
      <w:r w:rsidRPr="00096833">
        <w:t>observat</w:t>
      </w:r>
      <w:r w:rsidRPr="00096833">
        <w:rPr>
          <w:spacing w:val="-1"/>
        </w:rPr>
        <w:t xml:space="preserve"> </w:t>
      </w:r>
      <w:r w:rsidRPr="00096833">
        <w:t>la adulţii trataţi cu bevacizumab.</w:t>
      </w:r>
    </w:p>
    <w:p w14:paraId="06054900" w14:textId="77777777" w:rsidR="00646352" w:rsidRPr="00096833" w:rsidRDefault="00646352" w:rsidP="00536ABF">
      <w:pPr>
        <w:pStyle w:val="BodyText"/>
      </w:pPr>
    </w:p>
    <w:p w14:paraId="13CE31F6" w14:textId="77777777" w:rsidR="00F222B1" w:rsidRPr="00096833" w:rsidRDefault="00EF11E9" w:rsidP="00536ABF">
      <w:pPr>
        <w:pStyle w:val="BodyText"/>
      </w:pPr>
      <w:r w:rsidRPr="00096833">
        <w:t>Bevacizumab nu este aprobat pentru administrare la pacienţii cu vârsta sub 18 ani. Raportările publicate</w:t>
      </w:r>
      <w:r w:rsidRPr="00096833">
        <w:rPr>
          <w:spacing w:val="-4"/>
        </w:rPr>
        <w:t xml:space="preserve"> </w:t>
      </w:r>
      <w:r w:rsidRPr="00096833">
        <w:t>în</w:t>
      </w:r>
      <w:r w:rsidRPr="00096833">
        <w:rPr>
          <w:spacing w:val="-2"/>
        </w:rPr>
        <w:t xml:space="preserve"> </w:t>
      </w:r>
      <w:r w:rsidRPr="00096833">
        <w:t>literatura</w:t>
      </w:r>
      <w:r w:rsidRPr="00096833">
        <w:rPr>
          <w:spacing w:val="-2"/>
        </w:rPr>
        <w:t xml:space="preserve"> </w:t>
      </w:r>
      <w:r w:rsidRPr="00096833">
        <w:t>de</w:t>
      </w:r>
      <w:r w:rsidRPr="00096833">
        <w:rPr>
          <w:spacing w:val="-2"/>
        </w:rPr>
        <w:t xml:space="preserve"> </w:t>
      </w:r>
      <w:r w:rsidRPr="00096833">
        <w:t>specialitate</w:t>
      </w:r>
      <w:r w:rsidRPr="00096833">
        <w:rPr>
          <w:spacing w:val="-2"/>
        </w:rPr>
        <w:t xml:space="preserve"> </w:t>
      </w:r>
      <w:r w:rsidRPr="00096833">
        <w:t>prezintă</w:t>
      </w:r>
      <w:r w:rsidRPr="00096833">
        <w:rPr>
          <w:spacing w:val="-2"/>
        </w:rPr>
        <w:t xml:space="preserve"> </w:t>
      </w:r>
      <w:r w:rsidRPr="00096833">
        <w:t>cazuri</w:t>
      </w:r>
      <w:r w:rsidRPr="00096833">
        <w:rPr>
          <w:spacing w:val="-4"/>
        </w:rPr>
        <w:t xml:space="preserve"> </w:t>
      </w:r>
      <w:r w:rsidRPr="00096833">
        <w:t>de</w:t>
      </w:r>
      <w:r w:rsidRPr="00096833">
        <w:rPr>
          <w:spacing w:val="-4"/>
        </w:rPr>
        <w:t xml:space="preserve"> </w:t>
      </w:r>
      <w:r w:rsidRPr="00096833">
        <w:t>osteonecroză</w:t>
      </w:r>
      <w:r w:rsidRPr="00096833">
        <w:rPr>
          <w:spacing w:val="-2"/>
        </w:rPr>
        <w:t xml:space="preserve"> </w:t>
      </w:r>
      <w:r w:rsidRPr="00096833">
        <w:t>alta</w:t>
      </w:r>
      <w:r w:rsidRPr="00096833">
        <w:rPr>
          <w:spacing w:val="-4"/>
        </w:rPr>
        <w:t xml:space="preserve"> </w:t>
      </w:r>
      <w:r w:rsidRPr="00096833">
        <w:t>decât</w:t>
      </w:r>
      <w:r w:rsidRPr="00096833">
        <w:rPr>
          <w:spacing w:val="-1"/>
        </w:rPr>
        <w:t xml:space="preserve"> </w:t>
      </w:r>
      <w:r w:rsidRPr="00096833">
        <w:t>cea</w:t>
      </w:r>
      <w:r w:rsidRPr="00096833">
        <w:rPr>
          <w:spacing w:val="-4"/>
        </w:rPr>
        <w:t xml:space="preserve"> </w:t>
      </w:r>
      <w:r w:rsidRPr="00096833">
        <w:t>mandibulară la pacienţii cu vârsta sub 18 ani trataţi cu bevacizumab.</w:t>
      </w:r>
    </w:p>
    <w:p w14:paraId="685F5D3E" w14:textId="77777777" w:rsidR="00646352" w:rsidRPr="00096833" w:rsidRDefault="00646352" w:rsidP="00536ABF"/>
    <w:p w14:paraId="2D88FA2D" w14:textId="77777777" w:rsidR="00646352" w:rsidRPr="00096833" w:rsidRDefault="00EF11E9" w:rsidP="00536ABF">
      <w:pPr>
        <w:pStyle w:val="BodyText"/>
      </w:pPr>
      <w:r w:rsidRPr="00096833">
        <w:rPr>
          <w:u w:val="single"/>
        </w:rPr>
        <w:t>Experienţa</w:t>
      </w:r>
      <w:r w:rsidRPr="00096833">
        <w:rPr>
          <w:spacing w:val="-3"/>
          <w:u w:val="single"/>
        </w:rPr>
        <w:t xml:space="preserve"> </w:t>
      </w:r>
      <w:r w:rsidRPr="00096833">
        <w:rPr>
          <w:u w:val="single"/>
        </w:rPr>
        <w:t>după</w:t>
      </w:r>
      <w:r w:rsidRPr="00096833">
        <w:rPr>
          <w:spacing w:val="-3"/>
          <w:u w:val="single"/>
        </w:rPr>
        <w:t xml:space="preserve"> </w:t>
      </w:r>
      <w:r w:rsidRPr="00096833">
        <w:rPr>
          <w:u w:val="single"/>
        </w:rPr>
        <w:t>punerea</w:t>
      </w:r>
      <w:r w:rsidRPr="00096833">
        <w:rPr>
          <w:spacing w:val="-2"/>
          <w:u w:val="single"/>
        </w:rPr>
        <w:t xml:space="preserve"> </w:t>
      </w:r>
      <w:r w:rsidRPr="00096833">
        <w:rPr>
          <w:u w:val="single"/>
        </w:rPr>
        <w:t>pe</w:t>
      </w:r>
      <w:r w:rsidRPr="00096833">
        <w:rPr>
          <w:spacing w:val="-4"/>
          <w:u w:val="single"/>
        </w:rPr>
        <w:t xml:space="preserve"> piaţă</w:t>
      </w:r>
    </w:p>
    <w:p w14:paraId="7AF26457" w14:textId="77777777" w:rsidR="00646352" w:rsidRPr="00096833" w:rsidRDefault="00646352" w:rsidP="00536ABF">
      <w:pPr>
        <w:pStyle w:val="BodyText"/>
      </w:pPr>
    </w:p>
    <w:p w14:paraId="40004F32" w14:textId="77777777" w:rsidR="00646352" w:rsidRPr="00096833" w:rsidRDefault="00EF11E9" w:rsidP="00536ABF">
      <w:pPr>
        <w:pStyle w:val="Heading2"/>
        <w:ind w:left="0"/>
      </w:pPr>
      <w:r w:rsidRPr="00096833">
        <w:lastRenderedPageBreak/>
        <w:t>Tabelul</w:t>
      </w:r>
      <w:r w:rsidRPr="00096833">
        <w:rPr>
          <w:spacing w:val="-5"/>
        </w:rPr>
        <w:t xml:space="preserve"> </w:t>
      </w:r>
      <w:r w:rsidRPr="00096833">
        <w:t>3:</w:t>
      </w:r>
      <w:r w:rsidRPr="00096833">
        <w:rPr>
          <w:spacing w:val="-2"/>
        </w:rPr>
        <w:t xml:space="preserve"> </w:t>
      </w:r>
      <w:r w:rsidRPr="00096833">
        <w:t>Reacţii</w:t>
      </w:r>
      <w:r w:rsidRPr="00096833">
        <w:rPr>
          <w:spacing w:val="-4"/>
        </w:rPr>
        <w:t xml:space="preserve"> </w:t>
      </w:r>
      <w:r w:rsidRPr="00096833">
        <w:t>adverse</w:t>
      </w:r>
      <w:r w:rsidRPr="00096833">
        <w:rPr>
          <w:spacing w:val="-4"/>
        </w:rPr>
        <w:t xml:space="preserve"> </w:t>
      </w:r>
      <w:r w:rsidRPr="00096833">
        <w:t>raportate</w:t>
      </w:r>
      <w:r w:rsidRPr="00096833">
        <w:rPr>
          <w:spacing w:val="-5"/>
        </w:rPr>
        <w:t xml:space="preserve"> </w:t>
      </w:r>
      <w:r w:rsidRPr="00096833">
        <w:t>după</w:t>
      </w:r>
      <w:r w:rsidRPr="00096833">
        <w:rPr>
          <w:spacing w:val="-2"/>
        </w:rPr>
        <w:t xml:space="preserve"> </w:t>
      </w:r>
      <w:r w:rsidRPr="00096833">
        <w:t>punerea</w:t>
      </w:r>
      <w:r w:rsidRPr="00096833">
        <w:rPr>
          <w:spacing w:val="-5"/>
        </w:rPr>
        <w:t xml:space="preserve"> </w:t>
      </w:r>
      <w:r w:rsidRPr="00096833">
        <w:t>pe</w:t>
      </w:r>
      <w:r w:rsidRPr="00096833">
        <w:rPr>
          <w:spacing w:val="-2"/>
        </w:rPr>
        <w:t xml:space="preserve"> piaţă</w:t>
      </w:r>
    </w:p>
    <w:p w14:paraId="66EB1916"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646352" w:rsidRPr="00096833" w14:paraId="033B20BE" w14:textId="77777777" w:rsidTr="00470E10">
        <w:trPr>
          <w:trHeight w:val="551"/>
        </w:trPr>
        <w:tc>
          <w:tcPr>
            <w:tcW w:w="1392" w:type="pct"/>
          </w:tcPr>
          <w:p w14:paraId="642E5EB8" w14:textId="77777777" w:rsidR="00646352" w:rsidRPr="00096833" w:rsidRDefault="00EF11E9" w:rsidP="00536ABF">
            <w:pPr>
              <w:pStyle w:val="TableParagraph"/>
              <w:ind w:left="0"/>
              <w:rPr>
                <w:b/>
              </w:rPr>
            </w:pPr>
            <w:r w:rsidRPr="00096833">
              <w:rPr>
                <w:b/>
              </w:rPr>
              <w:t>MeDRA aparate, sisteme</w:t>
            </w:r>
            <w:r w:rsidRPr="00096833">
              <w:rPr>
                <w:b/>
                <w:spacing w:val="-12"/>
              </w:rPr>
              <w:t xml:space="preserve"> </w:t>
            </w:r>
            <w:r w:rsidRPr="00096833">
              <w:rPr>
                <w:b/>
              </w:rPr>
              <w:t>şi</w:t>
            </w:r>
            <w:r w:rsidRPr="00096833">
              <w:rPr>
                <w:b/>
                <w:spacing w:val="-11"/>
              </w:rPr>
              <w:t xml:space="preserve"> </w:t>
            </w:r>
            <w:r w:rsidRPr="00096833">
              <w:rPr>
                <w:b/>
              </w:rPr>
              <w:t>organe</w:t>
            </w:r>
            <w:r w:rsidRPr="00096833">
              <w:rPr>
                <w:b/>
                <w:spacing w:val="-14"/>
              </w:rPr>
              <w:t xml:space="preserve"> </w:t>
            </w:r>
            <w:r w:rsidRPr="00096833">
              <w:rPr>
                <w:b/>
              </w:rPr>
              <w:t>(ASO)</w:t>
            </w:r>
          </w:p>
        </w:tc>
        <w:tc>
          <w:tcPr>
            <w:tcW w:w="3608" w:type="pct"/>
          </w:tcPr>
          <w:p w14:paraId="61F4B11A" w14:textId="77777777" w:rsidR="00646352" w:rsidRPr="00096833" w:rsidRDefault="00EF11E9" w:rsidP="00536ABF">
            <w:pPr>
              <w:pStyle w:val="TableParagraph"/>
              <w:ind w:left="0"/>
              <w:rPr>
                <w:b/>
              </w:rPr>
            </w:pPr>
            <w:r w:rsidRPr="00096833">
              <w:rPr>
                <w:b/>
              </w:rPr>
              <w:t>Reacţii</w:t>
            </w:r>
            <w:r w:rsidRPr="00096833">
              <w:rPr>
                <w:b/>
                <w:spacing w:val="-6"/>
              </w:rPr>
              <w:t xml:space="preserve"> </w:t>
            </w:r>
            <w:r w:rsidRPr="00096833">
              <w:rPr>
                <w:b/>
                <w:spacing w:val="-2"/>
              </w:rPr>
              <w:t>(frecvenţa*)</w:t>
            </w:r>
          </w:p>
        </w:tc>
      </w:tr>
      <w:tr w:rsidR="00646352" w:rsidRPr="00096833" w14:paraId="187A1F63" w14:textId="77777777" w:rsidTr="00470E10">
        <w:trPr>
          <w:trHeight w:val="758"/>
        </w:trPr>
        <w:tc>
          <w:tcPr>
            <w:tcW w:w="1392" w:type="pct"/>
          </w:tcPr>
          <w:p w14:paraId="0E63DAE4" w14:textId="77777777" w:rsidR="00646352" w:rsidRPr="00096833" w:rsidRDefault="00EF11E9" w:rsidP="00536ABF">
            <w:pPr>
              <w:pStyle w:val="TableParagraph"/>
              <w:ind w:left="0"/>
            </w:pPr>
            <w:r w:rsidRPr="00096833">
              <w:t>Infecţii</w:t>
            </w:r>
            <w:r w:rsidRPr="00096833">
              <w:rPr>
                <w:spacing w:val="-4"/>
              </w:rPr>
              <w:t xml:space="preserve"> </w:t>
            </w:r>
            <w:r w:rsidRPr="00096833">
              <w:t>şi</w:t>
            </w:r>
            <w:r w:rsidRPr="00096833">
              <w:rPr>
                <w:spacing w:val="-3"/>
              </w:rPr>
              <w:t xml:space="preserve"> </w:t>
            </w:r>
            <w:r w:rsidRPr="00096833">
              <w:rPr>
                <w:spacing w:val="-2"/>
              </w:rPr>
              <w:t>infestări</w:t>
            </w:r>
          </w:p>
        </w:tc>
        <w:tc>
          <w:tcPr>
            <w:tcW w:w="3608" w:type="pct"/>
          </w:tcPr>
          <w:p w14:paraId="27D10358" w14:textId="77777777" w:rsidR="00646352" w:rsidRPr="00096833" w:rsidRDefault="00EF11E9" w:rsidP="00470E10">
            <w:pPr>
              <w:pStyle w:val="TableParagraph"/>
              <w:ind w:left="0"/>
            </w:pPr>
            <w:r w:rsidRPr="00096833">
              <w:t>Fasceită</w:t>
            </w:r>
            <w:r w:rsidRPr="00096833">
              <w:rPr>
                <w:spacing w:val="-4"/>
              </w:rPr>
              <w:t xml:space="preserve"> </w:t>
            </w:r>
            <w:r w:rsidRPr="00096833">
              <w:t>necrozantă,</w:t>
            </w:r>
            <w:r w:rsidRPr="00096833">
              <w:rPr>
                <w:spacing w:val="-3"/>
              </w:rPr>
              <w:t xml:space="preserve"> </w:t>
            </w:r>
            <w:r w:rsidRPr="00096833">
              <w:t>de</w:t>
            </w:r>
            <w:r w:rsidRPr="00096833">
              <w:rPr>
                <w:spacing w:val="-6"/>
              </w:rPr>
              <w:t xml:space="preserve"> </w:t>
            </w:r>
            <w:r w:rsidRPr="00096833">
              <w:t>regulă</w:t>
            </w:r>
            <w:r w:rsidRPr="00096833">
              <w:rPr>
                <w:spacing w:val="-3"/>
              </w:rPr>
              <w:t xml:space="preserve"> </w:t>
            </w:r>
            <w:r w:rsidRPr="00096833">
              <w:t>ca</w:t>
            </w:r>
            <w:r w:rsidRPr="00096833">
              <w:rPr>
                <w:spacing w:val="-4"/>
              </w:rPr>
              <w:t xml:space="preserve"> </w:t>
            </w:r>
            <w:r w:rsidRPr="00096833">
              <w:t>o</w:t>
            </w:r>
            <w:r w:rsidRPr="00096833">
              <w:rPr>
                <w:spacing w:val="-3"/>
              </w:rPr>
              <w:t xml:space="preserve"> </w:t>
            </w:r>
            <w:r w:rsidRPr="00096833">
              <w:t>consecinţă</w:t>
            </w:r>
            <w:r w:rsidRPr="00096833">
              <w:rPr>
                <w:spacing w:val="-6"/>
              </w:rPr>
              <w:t xml:space="preserve"> </w:t>
            </w:r>
            <w:r w:rsidRPr="00096833">
              <w:t>a</w:t>
            </w:r>
            <w:r w:rsidRPr="00096833">
              <w:rPr>
                <w:spacing w:val="-3"/>
              </w:rPr>
              <w:t xml:space="preserve"> </w:t>
            </w:r>
            <w:r w:rsidRPr="00096833">
              <w:t>complicaţiilor</w:t>
            </w:r>
            <w:r w:rsidRPr="00096833">
              <w:rPr>
                <w:spacing w:val="-3"/>
              </w:rPr>
              <w:t xml:space="preserve"> </w:t>
            </w:r>
            <w:r w:rsidRPr="00096833">
              <w:rPr>
                <w:spacing w:val="-2"/>
              </w:rPr>
              <w:t>privind</w:t>
            </w:r>
            <w:r w:rsidR="00470E10" w:rsidRPr="00096833">
              <w:rPr>
                <w:spacing w:val="-2"/>
              </w:rPr>
              <w:t xml:space="preserve"> </w:t>
            </w:r>
            <w:r w:rsidRPr="00096833">
              <w:t>cicatrizarea</w:t>
            </w:r>
            <w:r w:rsidRPr="00096833">
              <w:rPr>
                <w:spacing w:val="-6"/>
              </w:rPr>
              <w:t xml:space="preserve"> </w:t>
            </w:r>
            <w:r w:rsidRPr="00096833">
              <w:t>plăgilor,</w:t>
            </w:r>
            <w:r w:rsidRPr="00096833">
              <w:rPr>
                <w:spacing w:val="-6"/>
              </w:rPr>
              <w:t xml:space="preserve"> </w:t>
            </w:r>
            <w:r w:rsidRPr="00096833">
              <w:t>perforaţiilor</w:t>
            </w:r>
            <w:r w:rsidRPr="00096833">
              <w:rPr>
                <w:spacing w:val="-6"/>
              </w:rPr>
              <w:t xml:space="preserve"> </w:t>
            </w:r>
            <w:r w:rsidRPr="00096833">
              <w:t>gastro-intestinale</w:t>
            </w:r>
            <w:r w:rsidRPr="00096833">
              <w:rPr>
                <w:spacing w:val="-6"/>
              </w:rPr>
              <w:t xml:space="preserve"> </w:t>
            </w:r>
            <w:r w:rsidRPr="00096833">
              <w:t>sau</w:t>
            </w:r>
            <w:r w:rsidRPr="00096833">
              <w:rPr>
                <w:spacing w:val="-8"/>
              </w:rPr>
              <w:t xml:space="preserve"> </w:t>
            </w:r>
            <w:r w:rsidRPr="00096833">
              <w:t>formării</w:t>
            </w:r>
            <w:r w:rsidRPr="00096833">
              <w:rPr>
                <w:spacing w:val="-5"/>
              </w:rPr>
              <w:t xml:space="preserve"> </w:t>
            </w:r>
            <w:r w:rsidRPr="00096833">
              <w:t>de fistule (rar) (vezi, de asemenea, pct. 4.4)</w:t>
            </w:r>
          </w:p>
        </w:tc>
      </w:tr>
      <w:tr w:rsidR="00646352" w:rsidRPr="00096833" w14:paraId="329F616C" w14:textId="77777777" w:rsidTr="00470E10">
        <w:trPr>
          <w:trHeight w:val="2277"/>
        </w:trPr>
        <w:tc>
          <w:tcPr>
            <w:tcW w:w="1392" w:type="pct"/>
          </w:tcPr>
          <w:p w14:paraId="2012D955" w14:textId="77777777" w:rsidR="00646352" w:rsidRPr="00096833" w:rsidRDefault="00EF11E9" w:rsidP="00536ABF">
            <w:pPr>
              <w:pStyle w:val="TableParagraph"/>
              <w:ind w:left="0"/>
            </w:pPr>
            <w:r w:rsidRPr="00096833">
              <w:t>Tulburări</w:t>
            </w:r>
            <w:r w:rsidRPr="00096833">
              <w:rPr>
                <w:spacing w:val="-14"/>
              </w:rPr>
              <w:t xml:space="preserve"> </w:t>
            </w:r>
            <w:r w:rsidRPr="00096833">
              <w:t>ale</w:t>
            </w:r>
            <w:r w:rsidRPr="00096833">
              <w:rPr>
                <w:spacing w:val="-14"/>
              </w:rPr>
              <w:t xml:space="preserve"> </w:t>
            </w:r>
            <w:r w:rsidRPr="00096833">
              <w:t xml:space="preserve">sistemului </w:t>
            </w:r>
            <w:r w:rsidRPr="00096833">
              <w:rPr>
                <w:spacing w:val="-2"/>
              </w:rPr>
              <w:t>imunitar</w:t>
            </w:r>
          </w:p>
        </w:tc>
        <w:tc>
          <w:tcPr>
            <w:tcW w:w="3608" w:type="pct"/>
          </w:tcPr>
          <w:p w14:paraId="0E28467B" w14:textId="77777777" w:rsidR="00646352" w:rsidRPr="00096833" w:rsidRDefault="00EF11E9" w:rsidP="00536ABF">
            <w:pPr>
              <w:pStyle w:val="TableParagraph"/>
              <w:ind w:left="0"/>
            </w:pPr>
            <w:r w:rsidRPr="00096833">
              <w:t>Reacţii de hipersensibilitate şi reacţii la administrarea perfuziei (frecvente); cu următoarele manifestări asociate posibile: dispnee/dificultate în respiraţie, hiperemie facială/eritem/erupţie cutanată</w:t>
            </w:r>
            <w:r w:rsidRPr="00096833">
              <w:rPr>
                <w:spacing w:val="-7"/>
              </w:rPr>
              <w:t xml:space="preserve"> </w:t>
            </w:r>
            <w:r w:rsidRPr="00096833">
              <w:t>tranzitorie,</w:t>
            </w:r>
            <w:r w:rsidRPr="00096833">
              <w:rPr>
                <w:spacing w:val="-7"/>
              </w:rPr>
              <w:t xml:space="preserve"> </w:t>
            </w:r>
            <w:r w:rsidRPr="00096833">
              <w:t>hipotensiune</w:t>
            </w:r>
            <w:r w:rsidRPr="00096833">
              <w:rPr>
                <w:spacing w:val="-7"/>
              </w:rPr>
              <w:t xml:space="preserve"> </w:t>
            </w:r>
            <w:r w:rsidRPr="00096833">
              <w:t>sau</w:t>
            </w:r>
            <w:r w:rsidRPr="00096833">
              <w:rPr>
                <w:spacing w:val="-7"/>
              </w:rPr>
              <w:t xml:space="preserve"> </w:t>
            </w:r>
            <w:r w:rsidRPr="00096833">
              <w:t>hipertensiune</w:t>
            </w:r>
            <w:r w:rsidRPr="00096833">
              <w:rPr>
                <w:spacing w:val="-7"/>
              </w:rPr>
              <w:t xml:space="preserve"> </w:t>
            </w:r>
            <w:r w:rsidRPr="00096833">
              <w:t>arterială,</w:t>
            </w:r>
            <w:r w:rsidRPr="00096833">
              <w:rPr>
                <w:spacing w:val="-7"/>
              </w:rPr>
              <w:t xml:space="preserve"> </w:t>
            </w:r>
            <w:r w:rsidRPr="00096833">
              <w:t>scăderea saturaţiei</w:t>
            </w:r>
            <w:r w:rsidRPr="00096833">
              <w:rPr>
                <w:spacing w:val="-1"/>
              </w:rPr>
              <w:t xml:space="preserve"> </w:t>
            </w:r>
            <w:r w:rsidRPr="00096833">
              <w:t>de</w:t>
            </w:r>
            <w:r w:rsidRPr="00096833">
              <w:rPr>
                <w:spacing w:val="-2"/>
              </w:rPr>
              <w:t xml:space="preserve"> </w:t>
            </w:r>
            <w:r w:rsidRPr="00096833">
              <w:t>oxigen,</w:t>
            </w:r>
            <w:r w:rsidRPr="00096833">
              <w:rPr>
                <w:spacing w:val="-2"/>
              </w:rPr>
              <w:t xml:space="preserve"> </w:t>
            </w:r>
            <w:r w:rsidRPr="00096833">
              <w:t>durere</w:t>
            </w:r>
            <w:r w:rsidRPr="00096833">
              <w:rPr>
                <w:spacing w:val="-4"/>
              </w:rPr>
              <w:t xml:space="preserve"> </w:t>
            </w:r>
            <w:r w:rsidRPr="00096833">
              <w:t>toracică,</w:t>
            </w:r>
            <w:r w:rsidRPr="00096833">
              <w:rPr>
                <w:spacing w:val="-5"/>
              </w:rPr>
              <w:t xml:space="preserve"> </w:t>
            </w:r>
            <w:r w:rsidRPr="00096833">
              <w:t>frisoane</w:t>
            </w:r>
            <w:r w:rsidRPr="00096833">
              <w:rPr>
                <w:spacing w:val="-2"/>
              </w:rPr>
              <w:t xml:space="preserve"> </w:t>
            </w:r>
            <w:r w:rsidRPr="00096833">
              <w:t>şi</w:t>
            </w:r>
            <w:r w:rsidRPr="00096833">
              <w:rPr>
                <w:spacing w:val="-1"/>
              </w:rPr>
              <w:t xml:space="preserve"> </w:t>
            </w:r>
            <w:r w:rsidRPr="00096833">
              <w:t>greaţă/vărsături</w:t>
            </w:r>
            <w:r w:rsidRPr="00096833">
              <w:rPr>
                <w:spacing w:val="-4"/>
              </w:rPr>
              <w:t xml:space="preserve"> </w:t>
            </w:r>
            <w:r w:rsidRPr="00096833">
              <w:t xml:space="preserve">(vezi, de asemenea pct. 4.4 şi </w:t>
            </w:r>
            <w:r w:rsidRPr="00096833">
              <w:rPr>
                <w:i/>
              </w:rPr>
              <w:t xml:space="preserve">Reacţii de hipersensibilitate/reacţii la administrarea perfuziei </w:t>
            </w:r>
            <w:r w:rsidRPr="00096833">
              <w:t>de mai sus).</w:t>
            </w:r>
          </w:p>
          <w:p w14:paraId="3A24A3CB" w14:textId="77777777" w:rsidR="00646352" w:rsidRPr="00096833" w:rsidRDefault="00646352" w:rsidP="00536ABF">
            <w:pPr>
              <w:pStyle w:val="TableParagraph"/>
              <w:ind w:left="0"/>
              <w:rPr>
                <w:b/>
              </w:rPr>
            </w:pPr>
          </w:p>
          <w:p w14:paraId="2AAC64AF" w14:textId="77777777" w:rsidR="00646352" w:rsidRPr="00096833" w:rsidRDefault="00EF11E9" w:rsidP="00536ABF">
            <w:pPr>
              <w:pStyle w:val="TableParagraph"/>
              <w:ind w:left="0"/>
            </w:pPr>
            <w:r w:rsidRPr="00096833">
              <w:t>Șoc</w:t>
            </w:r>
            <w:r w:rsidRPr="00096833">
              <w:rPr>
                <w:spacing w:val="-3"/>
              </w:rPr>
              <w:t xml:space="preserve"> </w:t>
            </w:r>
            <w:r w:rsidRPr="00096833">
              <w:t>anafilactic</w:t>
            </w:r>
            <w:r w:rsidRPr="00096833">
              <w:rPr>
                <w:spacing w:val="-3"/>
              </w:rPr>
              <w:t xml:space="preserve"> </w:t>
            </w:r>
            <w:r w:rsidRPr="00096833">
              <w:t>(rar)</w:t>
            </w:r>
            <w:r w:rsidRPr="00096833">
              <w:rPr>
                <w:spacing w:val="-5"/>
              </w:rPr>
              <w:t xml:space="preserve"> </w:t>
            </w:r>
            <w:r w:rsidRPr="00096833">
              <w:t>(vezi,</w:t>
            </w:r>
            <w:r w:rsidRPr="00096833">
              <w:rPr>
                <w:spacing w:val="-5"/>
              </w:rPr>
              <w:t xml:space="preserve"> </w:t>
            </w:r>
            <w:r w:rsidRPr="00096833">
              <w:t>de</w:t>
            </w:r>
            <w:r w:rsidRPr="00096833">
              <w:rPr>
                <w:spacing w:val="-3"/>
              </w:rPr>
              <w:t xml:space="preserve"> </w:t>
            </w:r>
            <w:r w:rsidRPr="00096833">
              <w:t>asemenea,</w:t>
            </w:r>
            <w:r w:rsidRPr="00096833">
              <w:rPr>
                <w:spacing w:val="-5"/>
              </w:rPr>
              <w:t xml:space="preserve"> </w:t>
            </w:r>
            <w:r w:rsidRPr="00096833">
              <w:t xml:space="preserve">pct. </w:t>
            </w:r>
            <w:r w:rsidRPr="00096833">
              <w:rPr>
                <w:spacing w:val="-2"/>
              </w:rPr>
              <w:t>4.4).</w:t>
            </w:r>
          </w:p>
        </w:tc>
      </w:tr>
      <w:tr w:rsidR="00646352" w:rsidRPr="00096833" w14:paraId="5EF7A19F" w14:textId="77777777" w:rsidTr="00470E10">
        <w:trPr>
          <w:trHeight w:val="1264"/>
        </w:trPr>
        <w:tc>
          <w:tcPr>
            <w:tcW w:w="1392" w:type="pct"/>
          </w:tcPr>
          <w:p w14:paraId="27692987" w14:textId="77777777" w:rsidR="00646352" w:rsidRPr="00096833" w:rsidRDefault="00EF11E9" w:rsidP="00536ABF">
            <w:pPr>
              <w:pStyle w:val="TableParagraph"/>
              <w:ind w:left="0"/>
            </w:pPr>
            <w:r w:rsidRPr="00096833">
              <w:t>Tulburări</w:t>
            </w:r>
            <w:r w:rsidRPr="00096833">
              <w:rPr>
                <w:spacing w:val="-14"/>
              </w:rPr>
              <w:t xml:space="preserve"> </w:t>
            </w:r>
            <w:r w:rsidRPr="00096833">
              <w:t>ale</w:t>
            </w:r>
            <w:r w:rsidRPr="00096833">
              <w:rPr>
                <w:spacing w:val="-14"/>
              </w:rPr>
              <w:t xml:space="preserve"> </w:t>
            </w:r>
            <w:r w:rsidRPr="00096833">
              <w:t xml:space="preserve">sistemului </w:t>
            </w:r>
            <w:r w:rsidRPr="00096833">
              <w:rPr>
                <w:spacing w:val="-2"/>
              </w:rPr>
              <w:t>nervos</w:t>
            </w:r>
          </w:p>
        </w:tc>
        <w:tc>
          <w:tcPr>
            <w:tcW w:w="3608" w:type="pct"/>
          </w:tcPr>
          <w:p w14:paraId="086AE9DA" w14:textId="77777777" w:rsidR="00646352" w:rsidRPr="00096833" w:rsidRDefault="00EF11E9" w:rsidP="00536ABF">
            <w:pPr>
              <w:pStyle w:val="TableParagraph"/>
              <w:ind w:left="0"/>
            </w:pPr>
            <w:r w:rsidRPr="00096833">
              <w:t>Encefalopatie</w:t>
            </w:r>
            <w:r w:rsidRPr="00096833">
              <w:rPr>
                <w:spacing w:val="-5"/>
              </w:rPr>
              <w:t xml:space="preserve"> </w:t>
            </w:r>
            <w:r w:rsidRPr="00096833">
              <w:t>hipertensivă</w:t>
            </w:r>
            <w:r w:rsidRPr="00096833">
              <w:rPr>
                <w:spacing w:val="-6"/>
              </w:rPr>
              <w:t xml:space="preserve"> </w:t>
            </w:r>
            <w:r w:rsidRPr="00096833">
              <w:t>(foarte</w:t>
            </w:r>
            <w:r w:rsidRPr="00096833">
              <w:rPr>
                <w:spacing w:val="-4"/>
              </w:rPr>
              <w:t xml:space="preserve"> </w:t>
            </w:r>
            <w:r w:rsidRPr="00096833">
              <w:t>rar)</w:t>
            </w:r>
            <w:r w:rsidRPr="00096833">
              <w:rPr>
                <w:spacing w:val="-4"/>
              </w:rPr>
              <w:t xml:space="preserve"> </w:t>
            </w:r>
            <w:r w:rsidRPr="00096833">
              <w:t>(vezi,</w:t>
            </w:r>
            <w:r w:rsidRPr="00096833">
              <w:rPr>
                <w:spacing w:val="-7"/>
              </w:rPr>
              <w:t xml:space="preserve"> </w:t>
            </w:r>
            <w:r w:rsidRPr="00096833">
              <w:t>de</w:t>
            </w:r>
            <w:r w:rsidRPr="00096833">
              <w:rPr>
                <w:spacing w:val="-5"/>
              </w:rPr>
              <w:t xml:space="preserve"> </w:t>
            </w:r>
            <w:r w:rsidRPr="00096833">
              <w:t>asemenea,</w:t>
            </w:r>
            <w:r w:rsidRPr="00096833">
              <w:rPr>
                <w:spacing w:val="-4"/>
              </w:rPr>
              <w:t xml:space="preserve"> </w:t>
            </w:r>
            <w:r w:rsidRPr="00096833">
              <w:t>pct.</w:t>
            </w:r>
            <w:r w:rsidRPr="00096833">
              <w:rPr>
                <w:spacing w:val="-4"/>
              </w:rPr>
              <w:t xml:space="preserve"> </w:t>
            </w:r>
            <w:r w:rsidRPr="00096833">
              <w:t>4.4</w:t>
            </w:r>
            <w:r w:rsidRPr="00096833">
              <w:rPr>
                <w:spacing w:val="-4"/>
              </w:rPr>
              <w:t xml:space="preserve"> </w:t>
            </w:r>
            <w:r w:rsidRPr="00096833">
              <w:rPr>
                <w:spacing w:val="-5"/>
              </w:rPr>
              <w:t>şi</w:t>
            </w:r>
            <w:r w:rsidR="00470E10" w:rsidRPr="00096833">
              <w:rPr>
                <w:spacing w:val="-5"/>
              </w:rPr>
              <w:t xml:space="preserve"> </w:t>
            </w:r>
            <w:r w:rsidRPr="00096833">
              <w:rPr>
                <w:i/>
              </w:rPr>
              <w:t>Hipertensiunea</w:t>
            </w:r>
            <w:r w:rsidRPr="00096833">
              <w:rPr>
                <w:i/>
                <w:spacing w:val="-5"/>
              </w:rPr>
              <w:t xml:space="preserve"> </w:t>
            </w:r>
            <w:r w:rsidRPr="00096833">
              <w:rPr>
                <w:i/>
              </w:rPr>
              <w:t>arterială</w:t>
            </w:r>
            <w:r w:rsidRPr="00096833">
              <w:rPr>
                <w:i/>
                <w:spacing w:val="-6"/>
              </w:rPr>
              <w:t xml:space="preserve"> </w:t>
            </w:r>
            <w:r w:rsidRPr="00096833">
              <w:t>la</w:t>
            </w:r>
            <w:r w:rsidRPr="00096833">
              <w:rPr>
                <w:spacing w:val="-7"/>
              </w:rPr>
              <w:t xml:space="preserve"> </w:t>
            </w:r>
            <w:r w:rsidRPr="00096833">
              <w:t>pct.</w:t>
            </w:r>
            <w:r w:rsidRPr="00096833">
              <w:rPr>
                <w:spacing w:val="-4"/>
              </w:rPr>
              <w:t xml:space="preserve"> 4.8)</w:t>
            </w:r>
          </w:p>
          <w:p w14:paraId="089A0074" w14:textId="77777777" w:rsidR="00646352" w:rsidRPr="00096833" w:rsidRDefault="00646352" w:rsidP="00536ABF">
            <w:pPr>
              <w:pStyle w:val="TableParagraph"/>
              <w:ind w:left="0"/>
              <w:rPr>
                <w:b/>
              </w:rPr>
            </w:pPr>
          </w:p>
          <w:p w14:paraId="171014B8" w14:textId="77777777" w:rsidR="00646352" w:rsidRPr="00096833" w:rsidRDefault="00EF11E9" w:rsidP="00536ABF">
            <w:pPr>
              <w:pStyle w:val="TableParagraph"/>
              <w:ind w:left="0"/>
            </w:pPr>
            <w:r w:rsidRPr="00096833">
              <w:t>Sindromul</w:t>
            </w:r>
            <w:r w:rsidRPr="00096833">
              <w:rPr>
                <w:spacing w:val="-5"/>
              </w:rPr>
              <w:t xml:space="preserve"> </w:t>
            </w:r>
            <w:r w:rsidRPr="00096833">
              <w:t>encefalopatiei</w:t>
            </w:r>
            <w:r w:rsidRPr="00096833">
              <w:rPr>
                <w:spacing w:val="-5"/>
              </w:rPr>
              <w:t xml:space="preserve"> </w:t>
            </w:r>
            <w:r w:rsidRPr="00096833">
              <w:t>posterioare</w:t>
            </w:r>
            <w:r w:rsidRPr="00096833">
              <w:rPr>
                <w:spacing w:val="-6"/>
              </w:rPr>
              <w:t xml:space="preserve"> </w:t>
            </w:r>
            <w:r w:rsidRPr="00096833">
              <w:t>reversibile</w:t>
            </w:r>
            <w:r w:rsidRPr="00096833">
              <w:rPr>
                <w:spacing w:val="-6"/>
              </w:rPr>
              <w:t xml:space="preserve"> </w:t>
            </w:r>
            <w:r w:rsidRPr="00096833">
              <w:t>(SEPR),</w:t>
            </w:r>
            <w:r w:rsidRPr="00096833">
              <w:rPr>
                <w:spacing w:val="-6"/>
              </w:rPr>
              <w:t xml:space="preserve"> </w:t>
            </w:r>
            <w:r w:rsidRPr="00096833">
              <w:t>(rar)</w:t>
            </w:r>
            <w:r w:rsidRPr="00096833">
              <w:rPr>
                <w:spacing w:val="-6"/>
              </w:rPr>
              <w:t xml:space="preserve"> </w:t>
            </w:r>
            <w:r w:rsidRPr="00096833">
              <w:t>(vezi,</w:t>
            </w:r>
            <w:r w:rsidRPr="00096833">
              <w:rPr>
                <w:spacing w:val="-6"/>
              </w:rPr>
              <w:t xml:space="preserve"> </w:t>
            </w:r>
            <w:r w:rsidRPr="00096833">
              <w:t>de asemenea, pct. 4.4).</w:t>
            </w:r>
          </w:p>
        </w:tc>
      </w:tr>
      <w:tr w:rsidR="00646352" w:rsidRPr="00096833" w14:paraId="71B8DD79" w14:textId="77777777" w:rsidTr="00470E10">
        <w:trPr>
          <w:trHeight w:val="1012"/>
        </w:trPr>
        <w:tc>
          <w:tcPr>
            <w:tcW w:w="1392" w:type="pct"/>
          </w:tcPr>
          <w:p w14:paraId="5D00353D" w14:textId="77777777" w:rsidR="00646352" w:rsidRPr="00096833" w:rsidRDefault="00EF11E9" w:rsidP="00536ABF">
            <w:pPr>
              <w:pStyle w:val="TableParagraph"/>
              <w:ind w:left="0"/>
            </w:pPr>
            <w:r w:rsidRPr="00096833">
              <w:t>Tulburări</w:t>
            </w:r>
            <w:r w:rsidRPr="00096833">
              <w:rPr>
                <w:spacing w:val="-3"/>
              </w:rPr>
              <w:t xml:space="preserve"> </w:t>
            </w:r>
            <w:r w:rsidRPr="00096833">
              <w:rPr>
                <w:spacing w:val="-2"/>
              </w:rPr>
              <w:t>vasculare</w:t>
            </w:r>
          </w:p>
        </w:tc>
        <w:tc>
          <w:tcPr>
            <w:tcW w:w="3608" w:type="pct"/>
          </w:tcPr>
          <w:p w14:paraId="705E6E42" w14:textId="4F61BB1B" w:rsidR="00646352" w:rsidRPr="00096833" w:rsidRDefault="00203FA6" w:rsidP="00536ABF">
            <w:pPr>
              <w:pStyle w:val="TableParagraph"/>
              <w:ind w:left="0"/>
            </w:pPr>
            <w:r w:rsidRPr="00096833">
              <w:t xml:space="preserve">Microangiopatie trombotică renală </w:t>
            </w:r>
            <w:r w:rsidRPr="00096833">
              <w:rPr>
                <w:u w:val="single"/>
              </w:rPr>
              <w:t xml:space="preserve">cu sau fără utilizarea concomitentă de sunitinib și microangiopatie glomerulară ocluzivă hialină, </w:t>
            </w:r>
            <w:r w:rsidRPr="00096833">
              <w:t xml:space="preserve"> care se poate manifesta clinic ca proteinurie (necunoscută). Pentru informații suplimentare despre proteinurie, vezi pct. 4.4 și Proteinuria de la pct. 4.8</w:t>
            </w:r>
            <w:r w:rsidR="00EF11E9" w:rsidRPr="00096833">
              <w:rPr>
                <w:spacing w:val="-4"/>
              </w:rPr>
              <w:t>.</w:t>
            </w:r>
          </w:p>
        </w:tc>
      </w:tr>
      <w:tr w:rsidR="00646352" w:rsidRPr="00096833" w14:paraId="19FEAE96" w14:textId="77777777" w:rsidTr="00470E10">
        <w:trPr>
          <w:trHeight w:val="668"/>
        </w:trPr>
        <w:tc>
          <w:tcPr>
            <w:tcW w:w="1392" w:type="pct"/>
          </w:tcPr>
          <w:p w14:paraId="5C1562C4" w14:textId="77777777" w:rsidR="00646352" w:rsidRPr="00096833" w:rsidRDefault="00EF11E9" w:rsidP="00536ABF">
            <w:pPr>
              <w:pStyle w:val="TableParagraph"/>
              <w:ind w:left="0"/>
            </w:pPr>
            <w:r w:rsidRPr="00096833">
              <w:t>Tulburări respiratorii, toracice</w:t>
            </w:r>
            <w:r w:rsidRPr="00096833">
              <w:rPr>
                <w:spacing w:val="-14"/>
              </w:rPr>
              <w:t xml:space="preserve"> </w:t>
            </w:r>
            <w:r w:rsidRPr="00096833">
              <w:t>şi</w:t>
            </w:r>
            <w:r w:rsidRPr="00096833">
              <w:rPr>
                <w:spacing w:val="-14"/>
              </w:rPr>
              <w:t xml:space="preserve"> </w:t>
            </w:r>
            <w:r w:rsidRPr="00096833">
              <w:t>mediastinale</w:t>
            </w:r>
          </w:p>
        </w:tc>
        <w:tc>
          <w:tcPr>
            <w:tcW w:w="3608" w:type="pct"/>
          </w:tcPr>
          <w:p w14:paraId="3B7AE420" w14:textId="77777777" w:rsidR="00646352" w:rsidRPr="00096833" w:rsidRDefault="00EF11E9" w:rsidP="00536ABF">
            <w:pPr>
              <w:pStyle w:val="TableParagraph"/>
              <w:ind w:left="0"/>
            </w:pPr>
            <w:r w:rsidRPr="00096833">
              <w:t>Perforaţie</w:t>
            </w:r>
            <w:r w:rsidRPr="00096833">
              <w:rPr>
                <w:spacing w:val="-4"/>
              </w:rPr>
              <w:t xml:space="preserve"> </w:t>
            </w:r>
            <w:r w:rsidRPr="00096833">
              <w:t>de</w:t>
            </w:r>
            <w:r w:rsidRPr="00096833">
              <w:rPr>
                <w:spacing w:val="-6"/>
              </w:rPr>
              <w:t xml:space="preserve"> </w:t>
            </w:r>
            <w:r w:rsidRPr="00096833">
              <w:t>sept</w:t>
            </w:r>
            <w:r w:rsidRPr="00096833">
              <w:rPr>
                <w:spacing w:val="-2"/>
              </w:rPr>
              <w:t xml:space="preserve"> </w:t>
            </w:r>
            <w:r w:rsidRPr="00096833">
              <w:t>nazal</w:t>
            </w:r>
            <w:r w:rsidRPr="00096833">
              <w:rPr>
                <w:spacing w:val="-6"/>
              </w:rPr>
              <w:t xml:space="preserve"> </w:t>
            </w:r>
            <w:r w:rsidRPr="00096833">
              <w:t>(frecvenţă</w:t>
            </w:r>
            <w:r w:rsidRPr="00096833">
              <w:rPr>
                <w:spacing w:val="-3"/>
              </w:rPr>
              <w:t xml:space="preserve"> </w:t>
            </w:r>
            <w:r w:rsidRPr="00096833">
              <w:rPr>
                <w:spacing w:val="-2"/>
              </w:rPr>
              <w:t>necunoscută)</w:t>
            </w:r>
          </w:p>
          <w:p w14:paraId="748E812E" w14:textId="77777777" w:rsidR="00646352" w:rsidRPr="00096833" w:rsidRDefault="00EF11E9" w:rsidP="00536ABF">
            <w:pPr>
              <w:pStyle w:val="TableParagraph"/>
              <w:ind w:left="0"/>
            </w:pPr>
            <w:r w:rsidRPr="00096833">
              <w:t>Hipertensiune</w:t>
            </w:r>
            <w:r w:rsidRPr="00096833">
              <w:rPr>
                <w:spacing w:val="-13"/>
              </w:rPr>
              <w:t xml:space="preserve"> </w:t>
            </w:r>
            <w:r w:rsidRPr="00096833">
              <w:t>pulmonară</w:t>
            </w:r>
            <w:r w:rsidRPr="00096833">
              <w:rPr>
                <w:spacing w:val="-13"/>
              </w:rPr>
              <w:t xml:space="preserve"> </w:t>
            </w:r>
            <w:r w:rsidRPr="00096833">
              <w:t>(frecvenţă</w:t>
            </w:r>
            <w:r w:rsidRPr="00096833">
              <w:rPr>
                <w:spacing w:val="-13"/>
              </w:rPr>
              <w:t xml:space="preserve"> </w:t>
            </w:r>
            <w:r w:rsidRPr="00096833">
              <w:t>necunoscută) Disfonie (frecvent)</w:t>
            </w:r>
          </w:p>
        </w:tc>
      </w:tr>
      <w:tr w:rsidR="00646352" w:rsidRPr="00096833" w14:paraId="46E16ABF" w14:textId="77777777" w:rsidTr="00470E10">
        <w:trPr>
          <w:trHeight w:val="506"/>
        </w:trPr>
        <w:tc>
          <w:tcPr>
            <w:tcW w:w="1392" w:type="pct"/>
          </w:tcPr>
          <w:p w14:paraId="5A7C611F" w14:textId="77777777" w:rsidR="00646352" w:rsidRPr="00096833" w:rsidRDefault="00EF11E9" w:rsidP="00536ABF">
            <w:pPr>
              <w:pStyle w:val="TableParagraph"/>
              <w:ind w:left="0"/>
            </w:pPr>
            <w:r w:rsidRPr="00096833">
              <w:t>Tulburări</w:t>
            </w:r>
            <w:r w:rsidRPr="00096833">
              <w:rPr>
                <w:spacing w:val="-14"/>
              </w:rPr>
              <w:t xml:space="preserve"> </w:t>
            </w:r>
            <w:r w:rsidRPr="00096833">
              <w:t xml:space="preserve">gastro- </w:t>
            </w:r>
            <w:r w:rsidRPr="00096833">
              <w:rPr>
                <w:spacing w:val="-2"/>
              </w:rPr>
              <w:t>intestinale</w:t>
            </w:r>
          </w:p>
        </w:tc>
        <w:tc>
          <w:tcPr>
            <w:tcW w:w="3608" w:type="pct"/>
          </w:tcPr>
          <w:p w14:paraId="70A6B7AD" w14:textId="77777777" w:rsidR="00646352" w:rsidRPr="00096833" w:rsidRDefault="00EF11E9" w:rsidP="00536ABF">
            <w:pPr>
              <w:pStyle w:val="TableParagraph"/>
              <w:ind w:left="0"/>
            </w:pPr>
            <w:r w:rsidRPr="00096833">
              <w:t>Ulcer</w:t>
            </w:r>
            <w:r w:rsidRPr="00096833">
              <w:rPr>
                <w:spacing w:val="-8"/>
              </w:rPr>
              <w:t xml:space="preserve"> </w:t>
            </w:r>
            <w:r w:rsidRPr="00096833">
              <w:t>gastro-intestinal</w:t>
            </w:r>
            <w:r w:rsidRPr="00096833">
              <w:rPr>
                <w:spacing w:val="-5"/>
              </w:rPr>
              <w:t xml:space="preserve"> </w:t>
            </w:r>
            <w:r w:rsidRPr="00096833">
              <w:t>(frecvenţă</w:t>
            </w:r>
            <w:r w:rsidRPr="00096833">
              <w:rPr>
                <w:spacing w:val="-7"/>
              </w:rPr>
              <w:t xml:space="preserve"> </w:t>
            </w:r>
            <w:r w:rsidRPr="00096833">
              <w:rPr>
                <w:spacing w:val="-2"/>
              </w:rPr>
              <w:t>necunoscută)</w:t>
            </w:r>
          </w:p>
        </w:tc>
      </w:tr>
      <w:tr w:rsidR="00646352" w:rsidRPr="00096833" w14:paraId="15971D0C" w14:textId="77777777" w:rsidTr="00470E10">
        <w:trPr>
          <w:trHeight w:val="278"/>
        </w:trPr>
        <w:tc>
          <w:tcPr>
            <w:tcW w:w="1392" w:type="pct"/>
          </w:tcPr>
          <w:p w14:paraId="50C907D0" w14:textId="77777777" w:rsidR="00646352" w:rsidRPr="00096833" w:rsidRDefault="00EF11E9" w:rsidP="00536ABF">
            <w:pPr>
              <w:pStyle w:val="TableParagraph"/>
              <w:ind w:left="0"/>
            </w:pPr>
            <w:r w:rsidRPr="00096833">
              <w:t>Tulburări</w:t>
            </w:r>
            <w:r w:rsidRPr="00096833">
              <w:rPr>
                <w:spacing w:val="-3"/>
              </w:rPr>
              <w:t xml:space="preserve"> </w:t>
            </w:r>
            <w:r w:rsidRPr="00096833">
              <w:rPr>
                <w:spacing w:val="-2"/>
              </w:rPr>
              <w:t>hepatobiliare</w:t>
            </w:r>
          </w:p>
        </w:tc>
        <w:tc>
          <w:tcPr>
            <w:tcW w:w="3608" w:type="pct"/>
          </w:tcPr>
          <w:p w14:paraId="4B3D9C04" w14:textId="77777777" w:rsidR="00646352" w:rsidRPr="00096833" w:rsidRDefault="00EF11E9" w:rsidP="00536ABF">
            <w:pPr>
              <w:pStyle w:val="TableParagraph"/>
              <w:ind w:left="0"/>
            </w:pPr>
            <w:r w:rsidRPr="00096833">
              <w:t>Perforaţie</w:t>
            </w:r>
            <w:r w:rsidRPr="00096833">
              <w:rPr>
                <w:spacing w:val="-6"/>
              </w:rPr>
              <w:t xml:space="preserve"> </w:t>
            </w:r>
            <w:r w:rsidRPr="00096833">
              <w:t>a</w:t>
            </w:r>
            <w:r w:rsidRPr="00096833">
              <w:rPr>
                <w:spacing w:val="-6"/>
              </w:rPr>
              <w:t xml:space="preserve"> </w:t>
            </w:r>
            <w:r w:rsidRPr="00096833">
              <w:t>vezicii</w:t>
            </w:r>
            <w:r w:rsidRPr="00096833">
              <w:rPr>
                <w:spacing w:val="-4"/>
              </w:rPr>
              <w:t xml:space="preserve"> </w:t>
            </w:r>
            <w:r w:rsidRPr="00096833">
              <w:t>biliare</w:t>
            </w:r>
            <w:r w:rsidRPr="00096833">
              <w:rPr>
                <w:spacing w:val="-6"/>
              </w:rPr>
              <w:t xml:space="preserve"> </w:t>
            </w:r>
            <w:r w:rsidRPr="00096833">
              <w:t>(frecvenţă</w:t>
            </w:r>
            <w:r w:rsidRPr="00096833">
              <w:rPr>
                <w:spacing w:val="-5"/>
              </w:rPr>
              <w:t xml:space="preserve"> </w:t>
            </w:r>
            <w:r w:rsidRPr="00096833">
              <w:rPr>
                <w:spacing w:val="-2"/>
              </w:rPr>
              <w:t>necunoscută)</w:t>
            </w:r>
          </w:p>
        </w:tc>
      </w:tr>
      <w:tr w:rsidR="00646352" w:rsidRPr="00096833" w14:paraId="3E7309FB" w14:textId="77777777" w:rsidTr="00470E10">
        <w:trPr>
          <w:trHeight w:val="1516"/>
        </w:trPr>
        <w:tc>
          <w:tcPr>
            <w:tcW w:w="1392" w:type="pct"/>
            <w:vMerge w:val="restart"/>
          </w:tcPr>
          <w:p w14:paraId="614215CC" w14:textId="77777777" w:rsidR="00646352" w:rsidRPr="00096833" w:rsidRDefault="00EF11E9" w:rsidP="00536ABF">
            <w:pPr>
              <w:pStyle w:val="TableParagraph"/>
              <w:ind w:left="0"/>
            </w:pPr>
            <w:r w:rsidRPr="00096833">
              <w:t>Tulburări musculo- scheletice</w:t>
            </w:r>
            <w:r w:rsidRPr="00096833">
              <w:rPr>
                <w:spacing w:val="-13"/>
              </w:rPr>
              <w:t xml:space="preserve"> </w:t>
            </w:r>
            <w:r w:rsidRPr="00096833">
              <w:t>şi</w:t>
            </w:r>
            <w:r w:rsidRPr="00096833">
              <w:rPr>
                <w:spacing w:val="-12"/>
              </w:rPr>
              <w:t xml:space="preserve"> </w:t>
            </w:r>
            <w:r w:rsidRPr="00096833">
              <w:t>ale</w:t>
            </w:r>
            <w:r w:rsidRPr="00096833">
              <w:rPr>
                <w:spacing w:val="-13"/>
              </w:rPr>
              <w:t xml:space="preserve"> </w:t>
            </w:r>
            <w:r w:rsidRPr="00096833">
              <w:t xml:space="preserve">ţesutului </w:t>
            </w:r>
            <w:r w:rsidRPr="00096833">
              <w:rPr>
                <w:spacing w:val="-2"/>
              </w:rPr>
              <w:t>conjunctiv</w:t>
            </w:r>
          </w:p>
        </w:tc>
        <w:tc>
          <w:tcPr>
            <w:tcW w:w="3608" w:type="pct"/>
          </w:tcPr>
          <w:p w14:paraId="3F4B150B" w14:textId="77777777" w:rsidR="00646352" w:rsidRPr="00096833" w:rsidRDefault="00EF11E9" w:rsidP="00470E10">
            <w:pPr>
              <w:pStyle w:val="TableParagraph"/>
              <w:ind w:left="0"/>
            </w:pPr>
            <w:r w:rsidRPr="00096833">
              <w:t>La pacienţii trataţi cu bevacizumab au fost raportate cazuri de osteonecroză</w:t>
            </w:r>
            <w:r w:rsidRPr="00096833">
              <w:rPr>
                <w:spacing w:val="-4"/>
              </w:rPr>
              <w:t xml:space="preserve"> </w:t>
            </w:r>
            <w:r w:rsidRPr="00096833">
              <w:t>de</w:t>
            </w:r>
            <w:r w:rsidRPr="00096833">
              <w:rPr>
                <w:spacing w:val="-6"/>
              </w:rPr>
              <w:t xml:space="preserve"> </w:t>
            </w:r>
            <w:r w:rsidRPr="00096833">
              <w:t>maxilar</w:t>
            </w:r>
            <w:r w:rsidRPr="00096833">
              <w:rPr>
                <w:spacing w:val="-6"/>
              </w:rPr>
              <w:t xml:space="preserve"> </w:t>
            </w:r>
            <w:r w:rsidRPr="00096833">
              <w:t>(ONM),</w:t>
            </w:r>
            <w:r w:rsidRPr="00096833">
              <w:rPr>
                <w:spacing w:val="-7"/>
              </w:rPr>
              <w:t xml:space="preserve"> </w:t>
            </w:r>
            <w:r w:rsidRPr="00096833">
              <w:t>majoritatea</w:t>
            </w:r>
            <w:r w:rsidRPr="00096833">
              <w:rPr>
                <w:spacing w:val="-4"/>
              </w:rPr>
              <w:t xml:space="preserve"> </w:t>
            </w:r>
            <w:r w:rsidRPr="00096833">
              <w:t>dintre</w:t>
            </w:r>
            <w:r w:rsidRPr="00096833">
              <w:rPr>
                <w:spacing w:val="-4"/>
              </w:rPr>
              <w:t xml:space="preserve"> </w:t>
            </w:r>
            <w:r w:rsidRPr="00096833">
              <w:t>acestea</w:t>
            </w:r>
            <w:r w:rsidRPr="00096833">
              <w:rPr>
                <w:spacing w:val="-2"/>
              </w:rPr>
              <w:t xml:space="preserve"> </w:t>
            </w:r>
            <w:r w:rsidRPr="00096833">
              <w:t>apărând</w:t>
            </w:r>
            <w:r w:rsidRPr="00096833">
              <w:rPr>
                <w:spacing w:val="-6"/>
              </w:rPr>
              <w:t xml:space="preserve"> </w:t>
            </w:r>
            <w:r w:rsidRPr="00096833">
              <w:t>la pacienţii la care s-a identificat un risc pentru ONM, în special expunerea la bifosfonaţi administraţi intravenos şi/sau antecedente de afecţiuni dentare care au necesitat intervenţii stomatologice invazive</w:t>
            </w:r>
            <w:r w:rsidR="00470E10" w:rsidRPr="00096833">
              <w:t xml:space="preserve"> </w:t>
            </w:r>
            <w:r w:rsidRPr="00096833">
              <w:t>(vezi,</w:t>
            </w:r>
            <w:r w:rsidRPr="00096833">
              <w:rPr>
                <w:spacing w:val="-5"/>
              </w:rPr>
              <w:t xml:space="preserve"> </w:t>
            </w:r>
            <w:r w:rsidRPr="00096833">
              <w:t>de</w:t>
            </w:r>
            <w:r w:rsidRPr="00096833">
              <w:rPr>
                <w:spacing w:val="-4"/>
              </w:rPr>
              <w:t xml:space="preserve"> </w:t>
            </w:r>
            <w:r w:rsidRPr="00096833">
              <w:t>asemenea</w:t>
            </w:r>
            <w:r w:rsidRPr="00096833">
              <w:rPr>
                <w:spacing w:val="-2"/>
              </w:rPr>
              <w:t xml:space="preserve"> </w:t>
            </w:r>
            <w:r w:rsidRPr="00096833">
              <w:t>pct.</w:t>
            </w:r>
            <w:r w:rsidRPr="00096833">
              <w:rPr>
                <w:spacing w:val="-4"/>
              </w:rPr>
              <w:t xml:space="preserve"> 4.4).</w:t>
            </w:r>
          </w:p>
        </w:tc>
      </w:tr>
      <w:tr w:rsidR="00646352" w:rsidRPr="00096833" w14:paraId="2A8A81F0" w14:textId="77777777" w:rsidTr="00470E10">
        <w:trPr>
          <w:trHeight w:val="760"/>
        </w:trPr>
        <w:tc>
          <w:tcPr>
            <w:tcW w:w="1392" w:type="pct"/>
            <w:vMerge/>
            <w:tcBorders>
              <w:top w:val="nil"/>
            </w:tcBorders>
          </w:tcPr>
          <w:p w14:paraId="5E52CADB" w14:textId="77777777" w:rsidR="00646352" w:rsidRPr="00096833" w:rsidRDefault="00646352" w:rsidP="00536ABF"/>
        </w:tc>
        <w:tc>
          <w:tcPr>
            <w:tcW w:w="3608" w:type="pct"/>
          </w:tcPr>
          <w:p w14:paraId="293D2A3F" w14:textId="77777777" w:rsidR="00646352" w:rsidRPr="00096833" w:rsidRDefault="00EF11E9" w:rsidP="00470E10">
            <w:pPr>
              <w:pStyle w:val="TableParagraph"/>
              <w:ind w:left="0"/>
            </w:pPr>
            <w:r w:rsidRPr="00096833">
              <w:t>S-au</w:t>
            </w:r>
            <w:r w:rsidRPr="00096833">
              <w:rPr>
                <w:spacing w:val="-5"/>
              </w:rPr>
              <w:t xml:space="preserve"> </w:t>
            </w:r>
            <w:r w:rsidRPr="00096833">
              <w:t>raportat</w:t>
            </w:r>
            <w:r w:rsidRPr="00096833">
              <w:rPr>
                <w:spacing w:val="-3"/>
              </w:rPr>
              <w:t xml:space="preserve"> </w:t>
            </w:r>
            <w:r w:rsidRPr="00096833">
              <w:t>cazuri</w:t>
            </w:r>
            <w:r w:rsidRPr="00096833">
              <w:rPr>
                <w:spacing w:val="-3"/>
              </w:rPr>
              <w:t xml:space="preserve"> </w:t>
            </w:r>
            <w:r w:rsidRPr="00096833">
              <w:t>de</w:t>
            </w:r>
            <w:r w:rsidRPr="00096833">
              <w:rPr>
                <w:spacing w:val="-4"/>
              </w:rPr>
              <w:t xml:space="preserve"> </w:t>
            </w:r>
            <w:r w:rsidRPr="00096833">
              <w:t>osteonecroză</w:t>
            </w:r>
            <w:r w:rsidRPr="00096833">
              <w:rPr>
                <w:spacing w:val="-7"/>
              </w:rPr>
              <w:t xml:space="preserve"> </w:t>
            </w:r>
            <w:r w:rsidRPr="00096833">
              <w:t>alta</w:t>
            </w:r>
            <w:r w:rsidRPr="00096833">
              <w:rPr>
                <w:spacing w:val="-4"/>
              </w:rPr>
              <w:t xml:space="preserve"> </w:t>
            </w:r>
            <w:r w:rsidRPr="00096833">
              <w:t>decât</w:t>
            </w:r>
            <w:r w:rsidRPr="00096833">
              <w:rPr>
                <w:spacing w:val="-3"/>
              </w:rPr>
              <w:t xml:space="preserve"> </w:t>
            </w:r>
            <w:r w:rsidRPr="00096833">
              <w:t>cea</w:t>
            </w:r>
            <w:r w:rsidRPr="00096833">
              <w:rPr>
                <w:spacing w:val="-4"/>
              </w:rPr>
              <w:t xml:space="preserve"> </w:t>
            </w:r>
            <w:r w:rsidRPr="00096833">
              <w:t>mandibulară</w:t>
            </w:r>
            <w:r w:rsidRPr="00096833">
              <w:rPr>
                <w:spacing w:val="-4"/>
              </w:rPr>
              <w:t xml:space="preserve"> </w:t>
            </w:r>
            <w:r w:rsidRPr="00096833">
              <w:rPr>
                <w:spacing w:val="-5"/>
              </w:rPr>
              <w:t>la</w:t>
            </w:r>
            <w:r w:rsidR="00470E10" w:rsidRPr="00096833">
              <w:rPr>
                <w:spacing w:val="-5"/>
              </w:rPr>
              <w:t xml:space="preserve"> </w:t>
            </w:r>
            <w:r w:rsidRPr="00096833">
              <w:t>copiii</w:t>
            </w:r>
            <w:r w:rsidRPr="00096833">
              <w:rPr>
                <w:spacing w:val="-5"/>
              </w:rPr>
              <w:t xml:space="preserve"> </w:t>
            </w:r>
            <w:r w:rsidRPr="00096833">
              <w:t>şi</w:t>
            </w:r>
            <w:r w:rsidRPr="00096833">
              <w:rPr>
                <w:spacing w:val="-4"/>
              </w:rPr>
              <w:t xml:space="preserve"> </w:t>
            </w:r>
            <w:r w:rsidRPr="00096833">
              <w:t>adolescenţii</w:t>
            </w:r>
            <w:r w:rsidRPr="00096833">
              <w:rPr>
                <w:spacing w:val="-5"/>
              </w:rPr>
              <w:t xml:space="preserve"> </w:t>
            </w:r>
            <w:r w:rsidRPr="00096833">
              <w:t>trataţi</w:t>
            </w:r>
            <w:r w:rsidRPr="00096833">
              <w:rPr>
                <w:spacing w:val="-5"/>
              </w:rPr>
              <w:t xml:space="preserve"> </w:t>
            </w:r>
            <w:r w:rsidRPr="00096833">
              <w:t>cu</w:t>
            </w:r>
            <w:r w:rsidRPr="00096833">
              <w:rPr>
                <w:spacing w:val="-3"/>
              </w:rPr>
              <w:t xml:space="preserve"> </w:t>
            </w:r>
            <w:r w:rsidRPr="00096833">
              <w:t>bevacizumab</w:t>
            </w:r>
            <w:r w:rsidRPr="00096833">
              <w:rPr>
                <w:spacing w:val="-5"/>
              </w:rPr>
              <w:t xml:space="preserve"> </w:t>
            </w:r>
            <w:r w:rsidRPr="00096833">
              <w:t>(vezi</w:t>
            </w:r>
            <w:r w:rsidRPr="00096833">
              <w:rPr>
                <w:spacing w:val="-2"/>
              </w:rPr>
              <w:t xml:space="preserve"> </w:t>
            </w:r>
            <w:r w:rsidRPr="00096833">
              <w:t>pct.</w:t>
            </w:r>
            <w:r w:rsidRPr="00096833">
              <w:rPr>
                <w:spacing w:val="-6"/>
              </w:rPr>
              <w:t xml:space="preserve"> </w:t>
            </w:r>
            <w:r w:rsidRPr="00096833">
              <w:t>4.8,</w:t>
            </w:r>
            <w:r w:rsidRPr="00096833">
              <w:rPr>
                <w:spacing w:val="-3"/>
              </w:rPr>
              <w:t xml:space="preserve"> </w:t>
            </w:r>
            <w:r w:rsidRPr="00096833">
              <w:t>Copii</w:t>
            </w:r>
            <w:r w:rsidRPr="00096833">
              <w:rPr>
                <w:spacing w:val="-2"/>
              </w:rPr>
              <w:t xml:space="preserve"> </w:t>
            </w:r>
            <w:r w:rsidRPr="00096833">
              <w:t xml:space="preserve">şi </w:t>
            </w:r>
            <w:r w:rsidRPr="00096833">
              <w:rPr>
                <w:spacing w:val="-2"/>
              </w:rPr>
              <w:t>adolescenţi).</w:t>
            </w:r>
          </w:p>
        </w:tc>
      </w:tr>
      <w:tr w:rsidR="00646352" w:rsidRPr="00096833" w14:paraId="43342E09" w14:textId="77777777" w:rsidTr="00470E10">
        <w:trPr>
          <w:trHeight w:val="1012"/>
        </w:trPr>
        <w:tc>
          <w:tcPr>
            <w:tcW w:w="1392" w:type="pct"/>
          </w:tcPr>
          <w:p w14:paraId="1EA79FDE" w14:textId="77777777" w:rsidR="00646352" w:rsidRPr="00096833" w:rsidRDefault="00EF11E9" w:rsidP="00536ABF">
            <w:pPr>
              <w:pStyle w:val="TableParagraph"/>
              <w:ind w:left="0"/>
            </w:pPr>
            <w:r w:rsidRPr="00096833">
              <w:t>Afecţiuni</w:t>
            </w:r>
            <w:r w:rsidRPr="00096833">
              <w:rPr>
                <w:spacing w:val="-14"/>
              </w:rPr>
              <w:t xml:space="preserve"> </w:t>
            </w:r>
            <w:r w:rsidRPr="00096833">
              <w:t>congenitale, familiale şi genetice</w:t>
            </w:r>
          </w:p>
        </w:tc>
        <w:tc>
          <w:tcPr>
            <w:tcW w:w="3608" w:type="pct"/>
          </w:tcPr>
          <w:p w14:paraId="1FACCCA9" w14:textId="77777777" w:rsidR="00646352" w:rsidRPr="00096833" w:rsidRDefault="00EF11E9" w:rsidP="00470E10">
            <w:pPr>
              <w:pStyle w:val="TableParagraph"/>
              <w:ind w:left="0"/>
            </w:pPr>
            <w:r w:rsidRPr="00096833">
              <w:t>S-au raportat cazuri de anomalii fetale la femeile tratate cu bevacizumab</w:t>
            </w:r>
            <w:r w:rsidRPr="00096833">
              <w:rPr>
                <w:spacing w:val="-7"/>
              </w:rPr>
              <w:t xml:space="preserve"> </w:t>
            </w:r>
            <w:r w:rsidRPr="00096833">
              <w:t>administrat</w:t>
            </w:r>
            <w:r w:rsidRPr="00096833">
              <w:rPr>
                <w:spacing w:val="-6"/>
              </w:rPr>
              <w:t xml:space="preserve"> </w:t>
            </w:r>
            <w:r w:rsidRPr="00096833">
              <w:t>în</w:t>
            </w:r>
            <w:r w:rsidRPr="00096833">
              <w:rPr>
                <w:spacing w:val="-7"/>
              </w:rPr>
              <w:t xml:space="preserve"> </w:t>
            </w:r>
            <w:r w:rsidRPr="00096833">
              <w:t>monoterapie</w:t>
            </w:r>
            <w:r w:rsidRPr="00096833">
              <w:rPr>
                <w:spacing w:val="-5"/>
              </w:rPr>
              <w:t xml:space="preserve"> </w:t>
            </w:r>
            <w:r w:rsidRPr="00096833">
              <w:t>sau</w:t>
            </w:r>
            <w:r w:rsidRPr="00096833">
              <w:rPr>
                <w:spacing w:val="-4"/>
              </w:rPr>
              <w:t xml:space="preserve"> </w:t>
            </w:r>
            <w:r w:rsidRPr="00096833">
              <w:t>în</w:t>
            </w:r>
            <w:r w:rsidRPr="00096833">
              <w:rPr>
                <w:spacing w:val="-5"/>
              </w:rPr>
              <w:t xml:space="preserve"> </w:t>
            </w:r>
            <w:r w:rsidRPr="00096833">
              <w:t>asociere</w:t>
            </w:r>
            <w:r w:rsidRPr="00096833">
              <w:rPr>
                <w:spacing w:val="-4"/>
              </w:rPr>
              <w:t xml:space="preserve"> </w:t>
            </w:r>
            <w:r w:rsidRPr="00096833">
              <w:rPr>
                <w:spacing w:val="-5"/>
              </w:rPr>
              <w:t>cu</w:t>
            </w:r>
            <w:r w:rsidR="00470E10" w:rsidRPr="00096833">
              <w:rPr>
                <w:spacing w:val="-5"/>
              </w:rPr>
              <w:t xml:space="preserve"> </w:t>
            </w:r>
            <w:r w:rsidRPr="00096833">
              <w:t>medicamente</w:t>
            </w:r>
            <w:r w:rsidRPr="00096833">
              <w:rPr>
                <w:spacing w:val="-9"/>
              </w:rPr>
              <w:t xml:space="preserve"> </w:t>
            </w:r>
            <w:r w:rsidRPr="00096833">
              <w:t>chimioterapice</w:t>
            </w:r>
            <w:r w:rsidRPr="00096833">
              <w:rPr>
                <w:spacing w:val="-7"/>
              </w:rPr>
              <w:t xml:space="preserve"> </w:t>
            </w:r>
            <w:r w:rsidRPr="00096833">
              <w:t>cunoscute</w:t>
            </w:r>
            <w:r w:rsidRPr="00096833">
              <w:rPr>
                <w:spacing w:val="-7"/>
              </w:rPr>
              <w:t xml:space="preserve"> </w:t>
            </w:r>
            <w:r w:rsidRPr="00096833">
              <w:t>ca</w:t>
            </w:r>
            <w:r w:rsidRPr="00096833">
              <w:rPr>
                <w:spacing w:val="-7"/>
              </w:rPr>
              <w:t xml:space="preserve"> </w:t>
            </w:r>
            <w:r w:rsidRPr="00096833">
              <w:t>având</w:t>
            </w:r>
            <w:r w:rsidRPr="00096833">
              <w:rPr>
                <w:spacing w:val="-7"/>
              </w:rPr>
              <w:t xml:space="preserve"> </w:t>
            </w:r>
            <w:r w:rsidRPr="00096833">
              <w:t>proprietăţi embriotoxice (vezi pct. 4.6).</w:t>
            </w:r>
          </w:p>
        </w:tc>
      </w:tr>
    </w:tbl>
    <w:p w14:paraId="43D6E36A" w14:textId="77777777" w:rsidR="00F222B1" w:rsidRPr="00096833" w:rsidRDefault="00EF11E9" w:rsidP="00536ABF">
      <w:pPr>
        <w:pStyle w:val="BodyText"/>
      </w:pPr>
      <w:r w:rsidRPr="00096833">
        <w:t>*dacă</w:t>
      </w:r>
      <w:r w:rsidRPr="00096833">
        <w:rPr>
          <w:spacing w:val="-5"/>
        </w:rPr>
        <w:t xml:space="preserve"> </w:t>
      </w:r>
      <w:r w:rsidRPr="00096833">
        <w:t>este</w:t>
      </w:r>
      <w:r w:rsidRPr="00096833">
        <w:rPr>
          <w:spacing w:val="-3"/>
        </w:rPr>
        <w:t xml:space="preserve"> </w:t>
      </w:r>
      <w:r w:rsidRPr="00096833">
        <w:t>specificat,</w:t>
      </w:r>
      <w:r w:rsidRPr="00096833">
        <w:rPr>
          <w:spacing w:val="-3"/>
        </w:rPr>
        <w:t xml:space="preserve"> </w:t>
      </w:r>
      <w:r w:rsidRPr="00096833">
        <w:t>frecvenţa</w:t>
      </w:r>
      <w:r w:rsidRPr="00096833">
        <w:rPr>
          <w:spacing w:val="-5"/>
        </w:rPr>
        <w:t xml:space="preserve"> </w:t>
      </w:r>
      <w:r w:rsidRPr="00096833">
        <w:t>provine</w:t>
      </w:r>
      <w:r w:rsidRPr="00096833">
        <w:rPr>
          <w:spacing w:val="-5"/>
        </w:rPr>
        <w:t xml:space="preserve"> </w:t>
      </w:r>
      <w:r w:rsidRPr="00096833">
        <w:t>din</w:t>
      </w:r>
      <w:r w:rsidRPr="00096833">
        <w:rPr>
          <w:spacing w:val="-6"/>
        </w:rPr>
        <w:t xml:space="preserve"> </w:t>
      </w:r>
      <w:r w:rsidRPr="00096833">
        <w:t>datele</w:t>
      </w:r>
      <w:r w:rsidRPr="00096833">
        <w:rPr>
          <w:spacing w:val="-3"/>
        </w:rPr>
        <w:t xml:space="preserve"> </w:t>
      </w:r>
      <w:r w:rsidRPr="00096833">
        <w:t>din</w:t>
      </w:r>
      <w:r w:rsidRPr="00096833">
        <w:rPr>
          <w:spacing w:val="-8"/>
        </w:rPr>
        <w:t xml:space="preserve"> </w:t>
      </w:r>
      <w:r w:rsidRPr="00096833">
        <w:t>studiul</w:t>
      </w:r>
      <w:r w:rsidRPr="00096833">
        <w:rPr>
          <w:spacing w:val="-5"/>
        </w:rPr>
        <w:t xml:space="preserve"> </w:t>
      </w:r>
      <w:r w:rsidRPr="00096833">
        <w:t xml:space="preserve">clinic </w:t>
      </w:r>
    </w:p>
    <w:p w14:paraId="25DF32AD" w14:textId="77777777" w:rsidR="00F222B1" w:rsidRPr="00096833" w:rsidRDefault="00F222B1" w:rsidP="00536ABF">
      <w:pPr>
        <w:pStyle w:val="BodyText"/>
      </w:pPr>
    </w:p>
    <w:p w14:paraId="7EA7D02A" w14:textId="77777777" w:rsidR="00646352" w:rsidRPr="00096833" w:rsidRDefault="00EF11E9" w:rsidP="00536ABF">
      <w:pPr>
        <w:pStyle w:val="BodyText"/>
        <w:rPr>
          <w:u w:val="single"/>
        </w:rPr>
      </w:pPr>
      <w:r w:rsidRPr="00096833">
        <w:rPr>
          <w:u w:val="single"/>
        </w:rPr>
        <w:t>Raportarea reacţiilor adverse suspectate</w:t>
      </w:r>
    </w:p>
    <w:p w14:paraId="06E9D9BE" w14:textId="77777777" w:rsidR="00646352" w:rsidRPr="00096833" w:rsidRDefault="00EF11E9" w:rsidP="00536ABF">
      <w:pPr>
        <w:pStyle w:val="BodyText"/>
      </w:pPr>
      <w:r w:rsidRPr="00096833">
        <w:t>Este</w:t>
      </w:r>
      <w:r w:rsidRPr="00096833">
        <w:rPr>
          <w:spacing w:val="-4"/>
        </w:rPr>
        <w:t xml:space="preserve"> </w:t>
      </w:r>
      <w:r w:rsidRPr="00096833">
        <w:t>importantă</w:t>
      </w:r>
      <w:r w:rsidRPr="00096833">
        <w:rPr>
          <w:spacing w:val="-4"/>
        </w:rPr>
        <w:t xml:space="preserve"> </w:t>
      </w:r>
      <w:r w:rsidRPr="00096833">
        <w:t>raportarea</w:t>
      </w:r>
      <w:r w:rsidRPr="00096833">
        <w:rPr>
          <w:spacing w:val="-4"/>
        </w:rPr>
        <w:t xml:space="preserve"> </w:t>
      </w:r>
      <w:r w:rsidRPr="00096833">
        <w:t>reacţiilor</w:t>
      </w:r>
      <w:r w:rsidRPr="00096833">
        <w:rPr>
          <w:spacing w:val="-4"/>
        </w:rPr>
        <w:t xml:space="preserve"> </w:t>
      </w:r>
      <w:r w:rsidRPr="00096833">
        <w:t>adverse</w:t>
      </w:r>
      <w:r w:rsidRPr="00096833">
        <w:rPr>
          <w:spacing w:val="-4"/>
        </w:rPr>
        <w:t xml:space="preserve"> </w:t>
      </w:r>
      <w:r w:rsidRPr="00096833">
        <w:t>suspectate</w:t>
      </w:r>
      <w:r w:rsidRPr="00096833">
        <w:rPr>
          <w:spacing w:val="-2"/>
        </w:rPr>
        <w:t xml:space="preserve"> </w:t>
      </w:r>
      <w:r w:rsidRPr="00096833">
        <w:t>după</w:t>
      </w:r>
      <w:r w:rsidRPr="00096833">
        <w:rPr>
          <w:spacing w:val="-4"/>
        </w:rPr>
        <w:t xml:space="preserve"> </w:t>
      </w:r>
      <w:r w:rsidRPr="00096833">
        <w:t>autorizarea</w:t>
      </w:r>
      <w:r w:rsidRPr="00096833">
        <w:rPr>
          <w:spacing w:val="-4"/>
        </w:rPr>
        <w:t xml:space="preserve"> </w:t>
      </w:r>
      <w:r w:rsidRPr="00096833">
        <w:t>medicamentului.</w:t>
      </w:r>
      <w:r w:rsidRPr="00096833">
        <w:rPr>
          <w:spacing w:val="-2"/>
        </w:rPr>
        <w:t xml:space="preserve"> </w:t>
      </w:r>
      <w:r w:rsidRPr="00096833">
        <w:t>Acest</w:t>
      </w:r>
      <w:r w:rsidRPr="00096833">
        <w:rPr>
          <w:spacing w:val="-1"/>
        </w:rPr>
        <w:t xml:space="preserve"> </w:t>
      </w:r>
      <w:r w:rsidRPr="00096833">
        <w:t>lucru permite monitorizarea continuă a raportului beneficiu/risc al medicamentului. Profesioniştii din domeniul</w:t>
      </w:r>
      <w:r w:rsidRPr="00096833">
        <w:rPr>
          <w:spacing w:val="-1"/>
        </w:rPr>
        <w:t xml:space="preserve"> </w:t>
      </w:r>
      <w:r w:rsidRPr="00096833">
        <w:t>sănătăţii</w:t>
      </w:r>
      <w:r w:rsidRPr="00096833">
        <w:rPr>
          <w:spacing w:val="-4"/>
        </w:rPr>
        <w:t xml:space="preserve"> </w:t>
      </w:r>
      <w:r w:rsidRPr="00096833">
        <w:t>sunt</w:t>
      </w:r>
      <w:r w:rsidRPr="00096833">
        <w:rPr>
          <w:spacing w:val="-1"/>
        </w:rPr>
        <w:t xml:space="preserve"> </w:t>
      </w:r>
      <w:r w:rsidRPr="00096833">
        <w:t>rugaţi</w:t>
      </w:r>
      <w:r w:rsidRPr="00096833">
        <w:rPr>
          <w:spacing w:val="-4"/>
        </w:rPr>
        <w:t xml:space="preserve"> </w:t>
      </w:r>
      <w:r w:rsidRPr="00096833">
        <w:t>să</w:t>
      </w:r>
      <w:r w:rsidRPr="00096833">
        <w:rPr>
          <w:spacing w:val="-4"/>
        </w:rPr>
        <w:t xml:space="preserve"> </w:t>
      </w:r>
      <w:r w:rsidRPr="00096833">
        <w:t>raporteze</w:t>
      </w:r>
      <w:r w:rsidRPr="00096833">
        <w:rPr>
          <w:spacing w:val="-2"/>
        </w:rPr>
        <w:t xml:space="preserve"> </w:t>
      </w:r>
      <w:r w:rsidRPr="00096833">
        <w:t>orice</w:t>
      </w:r>
      <w:r w:rsidRPr="00096833">
        <w:rPr>
          <w:spacing w:val="-4"/>
        </w:rPr>
        <w:t xml:space="preserve"> </w:t>
      </w:r>
      <w:r w:rsidRPr="00096833">
        <w:t>reacţie</w:t>
      </w:r>
      <w:r w:rsidRPr="00096833">
        <w:rPr>
          <w:spacing w:val="-2"/>
        </w:rPr>
        <w:t xml:space="preserve"> </w:t>
      </w:r>
      <w:r w:rsidRPr="00096833">
        <w:t>adversă</w:t>
      </w:r>
      <w:r w:rsidRPr="00096833">
        <w:rPr>
          <w:spacing w:val="-4"/>
        </w:rPr>
        <w:t xml:space="preserve"> </w:t>
      </w:r>
      <w:r w:rsidRPr="00096833">
        <w:t>suspectată</w:t>
      </w:r>
      <w:r w:rsidRPr="00096833">
        <w:rPr>
          <w:spacing w:val="-2"/>
        </w:rPr>
        <w:t xml:space="preserve"> </w:t>
      </w:r>
      <w:r w:rsidRPr="00096833">
        <w:t>prin</w:t>
      </w:r>
      <w:r w:rsidRPr="00096833">
        <w:rPr>
          <w:spacing w:val="-5"/>
        </w:rPr>
        <w:t xml:space="preserve"> </w:t>
      </w:r>
      <w:r w:rsidRPr="00096833">
        <w:t xml:space="preserve">intermediul </w:t>
      </w:r>
      <w:r w:rsidRPr="00096833">
        <w:rPr>
          <w:color w:val="000000"/>
          <w:shd w:val="clear" w:color="auto" w:fill="D2D2D2"/>
        </w:rPr>
        <w:t>sistemului</w:t>
      </w:r>
      <w:r w:rsidRPr="00096833">
        <w:rPr>
          <w:color w:val="000000"/>
        </w:rPr>
        <w:t xml:space="preserve"> </w:t>
      </w:r>
      <w:r w:rsidRPr="00096833">
        <w:rPr>
          <w:color w:val="000000"/>
          <w:shd w:val="clear" w:color="auto" w:fill="D2D2D2"/>
        </w:rPr>
        <w:t xml:space="preserve">naţional de raportare, aşa cum este menţionat în </w:t>
      </w:r>
      <w:hyperlink r:id="rId9">
        <w:r w:rsidRPr="00096833">
          <w:rPr>
            <w:color w:val="0000FF"/>
            <w:u w:val="single" w:color="0000FF"/>
            <w:shd w:val="clear" w:color="auto" w:fill="D2D2D2"/>
          </w:rPr>
          <w:t>Anexa V</w:t>
        </w:r>
        <w:r w:rsidRPr="00096833">
          <w:rPr>
            <w:color w:val="000000"/>
          </w:rPr>
          <w:t>.</w:t>
        </w:r>
      </w:hyperlink>
    </w:p>
    <w:p w14:paraId="5452F283" w14:textId="77777777" w:rsidR="00470E10" w:rsidRPr="00096833" w:rsidRDefault="00470E10" w:rsidP="00536ABF">
      <w:pPr>
        <w:pStyle w:val="BodyText"/>
      </w:pPr>
    </w:p>
    <w:p w14:paraId="0D2E770A" w14:textId="77777777" w:rsidR="00646352" w:rsidRPr="00096833" w:rsidRDefault="00EF11E9" w:rsidP="00470E10">
      <w:pPr>
        <w:pStyle w:val="Heading2"/>
        <w:numPr>
          <w:ilvl w:val="1"/>
          <w:numId w:val="14"/>
        </w:numPr>
        <w:tabs>
          <w:tab w:val="left" w:pos="797"/>
        </w:tabs>
        <w:ind w:left="567" w:hanging="566"/>
      </w:pPr>
      <w:r w:rsidRPr="00096833">
        <w:rPr>
          <w:spacing w:val="-2"/>
        </w:rPr>
        <w:t>Supradozaj</w:t>
      </w:r>
    </w:p>
    <w:p w14:paraId="4A99803E" w14:textId="77777777" w:rsidR="00646352" w:rsidRPr="00096833" w:rsidRDefault="00646352" w:rsidP="00536ABF">
      <w:pPr>
        <w:pStyle w:val="BodyText"/>
        <w:rPr>
          <w:b/>
        </w:rPr>
      </w:pPr>
    </w:p>
    <w:p w14:paraId="7DD99A8B" w14:textId="77777777" w:rsidR="00646352" w:rsidRPr="00096833" w:rsidRDefault="00EF11E9" w:rsidP="00536ABF">
      <w:pPr>
        <w:pStyle w:val="BodyText"/>
      </w:pPr>
      <w:r w:rsidRPr="00096833">
        <w:t>Cea</w:t>
      </w:r>
      <w:r w:rsidRPr="00096833">
        <w:rPr>
          <w:spacing w:val="-2"/>
        </w:rPr>
        <w:t xml:space="preserve"> </w:t>
      </w:r>
      <w:r w:rsidRPr="00096833">
        <w:t>mai</w:t>
      </w:r>
      <w:r w:rsidRPr="00096833">
        <w:rPr>
          <w:spacing w:val="-4"/>
        </w:rPr>
        <w:t xml:space="preserve"> </w:t>
      </w:r>
      <w:r w:rsidRPr="00096833">
        <w:t>mare</w:t>
      </w:r>
      <w:r w:rsidRPr="00096833">
        <w:rPr>
          <w:spacing w:val="-2"/>
        </w:rPr>
        <w:t xml:space="preserve"> </w:t>
      </w:r>
      <w:r w:rsidRPr="00096833">
        <w:t>doză</w:t>
      </w:r>
      <w:r w:rsidRPr="00096833">
        <w:rPr>
          <w:spacing w:val="-4"/>
        </w:rPr>
        <w:t xml:space="preserve"> </w:t>
      </w:r>
      <w:r w:rsidRPr="00096833">
        <w:t>testată</w:t>
      </w:r>
      <w:r w:rsidRPr="00096833">
        <w:rPr>
          <w:spacing w:val="-4"/>
        </w:rPr>
        <w:t xml:space="preserve"> </w:t>
      </w:r>
      <w:r w:rsidRPr="00096833">
        <w:t>la</w:t>
      </w:r>
      <w:r w:rsidRPr="00096833">
        <w:rPr>
          <w:spacing w:val="-2"/>
        </w:rPr>
        <w:t xml:space="preserve"> </w:t>
      </w:r>
      <w:r w:rsidRPr="00096833">
        <w:t>om</w:t>
      </w:r>
      <w:r w:rsidRPr="00096833">
        <w:rPr>
          <w:spacing w:val="-4"/>
        </w:rPr>
        <w:t xml:space="preserve"> </w:t>
      </w:r>
      <w:r w:rsidRPr="00096833">
        <w:t>(20</w:t>
      </w:r>
      <w:r w:rsidRPr="00096833">
        <w:rPr>
          <w:spacing w:val="-2"/>
        </w:rPr>
        <w:t xml:space="preserve"> </w:t>
      </w:r>
      <w:r w:rsidRPr="00096833">
        <w:t>mg/kg</w:t>
      </w:r>
      <w:r w:rsidRPr="00096833">
        <w:rPr>
          <w:spacing w:val="-2"/>
        </w:rPr>
        <w:t xml:space="preserve"> </w:t>
      </w:r>
      <w:r w:rsidRPr="00096833">
        <w:t>gc,</w:t>
      </w:r>
      <w:r w:rsidRPr="00096833">
        <w:rPr>
          <w:spacing w:val="-2"/>
        </w:rPr>
        <w:t xml:space="preserve"> </w:t>
      </w:r>
      <w:r w:rsidRPr="00096833">
        <w:t>intravenos</w:t>
      </w:r>
      <w:r w:rsidRPr="00096833">
        <w:rPr>
          <w:spacing w:val="-2"/>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2"/>
        </w:rPr>
        <w:t xml:space="preserve"> </w:t>
      </w:r>
      <w:r w:rsidRPr="00096833">
        <w:t>2</w:t>
      </w:r>
      <w:r w:rsidRPr="00096833">
        <w:rPr>
          <w:spacing w:val="-4"/>
        </w:rPr>
        <w:t xml:space="preserve"> </w:t>
      </w:r>
      <w:r w:rsidRPr="00096833">
        <w:t>săptămâni)</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asociată</w:t>
      </w:r>
      <w:r w:rsidRPr="00096833">
        <w:rPr>
          <w:spacing w:val="-2"/>
        </w:rPr>
        <w:t xml:space="preserve"> </w:t>
      </w:r>
      <w:r w:rsidRPr="00096833">
        <w:t>cu migrenă severă la câţiva pacienţi.</w:t>
      </w:r>
    </w:p>
    <w:p w14:paraId="200AC667" w14:textId="77777777" w:rsidR="00646352" w:rsidRPr="00096833" w:rsidRDefault="00646352" w:rsidP="00536ABF">
      <w:pPr>
        <w:pStyle w:val="BodyText"/>
      </w:pPr>
    </w:p>
    <w:p w14:paraId="586A134A" w14:textId="77777777" w:rsidR="00646352" w:rsidRPr="00096833" w:rsidRDefault="00646352" w:rsidP="00536ABF">
      <w:pPr>
        <w:pStyle w:val="BodyText"/>
      </w:pPr>
    </w:p>
    <w:p w14:paraId="7872EEB9" w14:textId="77777777" w:rsidR="00646352" w:rsidRPr="00096833" w:rsidRDefault="00EF11E9" w:rsidP="00470E10">
      <w:pPr>
        <w:pStyle w:val="Heading1"/>
        <w:numPr>
          <w:ilvl w:val="0"/>
          <w:numId w:val="14"/>
        </w:numPr>
        <w:tabs>
          <w:tab w:val="left" w:pos="797"/>
        </w:tabs>
        <w:spacing w:before="0"/>
        <w:ind w:left="567" w:hanging="566"/>
      </w:pPr>
      <w:r w:rsidRPr="00096833">
        <w:t>PROPRIETĂŢI</w:t>
      </w:r>
      <w:r w:rsidRPr="00096833">
        <w:rPr>
          <w:spacing w:val="-11"/>
        </w:rPr>
        <w:t xml:space="preserve"> </w:t>
      </w:r>
      <w:r w:rsidRPr="00096833">
        <w:rPr>
          <w:spacing w:val="-2"/>
        </w:rPr>
        <w:t>FARMACOLOGICE</w:t>
      </w:r>
    </w:p>
    <w:p w14:paraId="6C3D1E2C" w14:textId="77777777" w:rsidR="00646352" w:rsidRPr="00096833" w:rsidRDefault="00646352" w:rsidP="00470E10">
      <w:pPr>
        <w:pStyle w:val="BodyText"/>
        <w:ind w:left="567"/>
        <w:rPr>
          <w:b/>
        </w:rPr>
      </w:pPr>
    </w:p>
    <w:p w14:paraId="7FBB7EA2" w14:textId="77777777" w:rsidR="00646352" w:rsidRPr="00096833" w:rsidRDefault="00EF11E9" w:rsidP="00470E10">
      <w:pPr>
        <w:pStyle w:val="Heading2"/>
        <w:numPr>
          <w:ilvl w:val="1"/>
          <w:numId w:val="14"/>
        </w:numPr>
        <w:tabs>
          <w:tab w:val="left" w:pos="797"/>
        </w:tabs>
        <w:ind w:left="567" w:hanging="566"/>
      </w:pPr>
      <w:r w:rsidRPr="00096833">
        <w:t>Proprietăţi</w:t>
      </w:r>
      <w:r w:rsidRPr="00096833">
        <w:rPr>
          <w:spacing w:val="-8"/>
        </w:rPr>
        <w:t xml:space="preserve"> </w:t>
      </w:r>
      <w:r w:rsidRPr="00096833">
        <w:rPr>
          <w:spacing w:val="-2"/>
        </w:rPr>
        <w:t>farmacodinamice</w:t>
      </w:r>
    </w:p>
    <w:p w14:paraId="56F60868" w14:textId="77777777" w:rsidR="00646352" w:rsidRPr="00096833" w:rsidRDefault="00646352" w:rsidP="00536ABF">
      <w:pPr>
        <w:pStyle w:val="BodyText"/>
        <w:rPr>
          <w:b/>
        </w:rPr>
      </w:pPr>
    </w:p>
    <w:p w14:paraId="37AD6BDA" w14:textId="77777777" w:rsidR="00646352" w:rsidRPr="00096833" w:rsidRDefault="00EF11E9" w:rsidP="00536ABF">
      <w:pPr>
        <w:pStyle w:val="BodyText"/>
      </w:pPr>
      <w:r w:rsidRPr="00096833">
        <w:t>Grupa</w:t>
      </w:r>
      <w:r w:rsidRPr="00096833">
        <w:rPr>
          <w:spacing w:val="-4"/>
        </w:rPr>
        <w:t xml:space="preserve"> </w:t>
      </w:r>
      <w:r w:rsidRPr="00096833">
        <w:t>farmacoterapeutică:</w:t>
      </w:r>
      <w:r w:rsidRPr="00096833">
        <w:rPr>
          <w:spacing w:val="-6"/>
        </w:rPr>
        <w:t xml:space="preserve"> </w:t>
      </w:r>
      <w:r w:rsidRPr="00096833">
        <w:t>antineoplazice</w:t>
      </w:r>
      <w:r w:rsidRPr="00096833">
        <w:rPr>
          <w:spacing w:val="-4"/>
        </w:rPr>
        <w:t xml:space="preserve"> </w:t>
      </w:r>
      <w:r w:rsidRPr="00096833">
        <w:t>şi</w:t>
      </w:r>
      <w:r w:rsidRPr="00096833">
        <w:rPr>
          <w:spacing w:val="-3"/>
        </w:rPr>
        <w:t xml:space="preserve"> </w:t>
      </w:r>
      <w:r w:rsidRPr="00096833">
        <w:t>imunomodulatoare,</w:t>
      </w:r>
      <w:r w:rsidRPr="00096833">
        <w:rPr>
          <w:spacing w:val="-4"/>
        </w:rPr>
        <w:t xml:space="preserve"> </w:t>
      </w:r>
      <w:r w:rsidRPr="00096833">
        <w:t>agenţi</w:t>
      </w:r>
      <w:r w:rsidRPr="00096833">
        <w:rPr>
          <w:spacing w:val="-6"/>
        </w:rPr>
        <w:t xml:space="preserve"> </w:t>
      </w:r>
      <w:r w:rsidRPr="00096833">
        <w:t>antineoplazici,</w:t>
      </w:r>
      <w:r w:rsidRPr="00096833">
        <w:rPr>
          <w:spacing w:val="-4"/>
        </w:rPr>
        <w:t xml:space="preserve"> </w:t>
      </w:r>
      <w:r w:rsidRPr="00096833">
        <w:t>alţi</w:t>
      </w:r>
      <w:r w:rsidRPr="00096833">
        <w:rPr>
          <w:spacing w:val="-3"/>
        </w:rPr>
        <w:t xml:space="preserve"> </w:t>
      </w:r>
      <w:r w:rsidRPr="00096833">
        <w:t xml:space="preserve">agenţi antineoplazici, anticorpi monoclonali, codul ATC: </w:t>
      </w:r>
      <w:r w:rsidR="00CF097E" w:rsidRPr="00096833">
        <w:t>L01FG01</w:t>
      </w:r>
    </w:p>
    <w:p w14:paraId="130F5D85" w14:textId="77777777" w:rsidR="00646352" w:rsidRPr="00096833" w:rsidRDefault="00646352" w:rsidP="00536ABF">
      <w:pPr>
        <w:pStyle w:val="BodyText"/>
      </w:pPr>
    </w:p>
    <w:p w14:paraId="4F836A31" w14:textId="77777777" w:rsidR="00646352" w:rsidRPr="00096833" w:rsidRDefault="00EF11E9" w:rsidP="00536ABF">
      <w:pPr>
        <w:pStyle w:val="BodyText"/>
      </w:pPr>
      <w:r w:rsidRPr="00096833">
        <w:t>Abevmy</w:t>
      </w:r>
      <w:r w:rsidRPr="00096833">
        <w:rPr>
          <w:spacing w:val="-6"/>
        </w:rPr>
        <w:t xml:space="preserve"> </w:t>
      </w:r>
      <w:r w:rsidRPr="00096833">
        <w:t>este</w:t>
      </w:r>
      <w:r w:rsidRPr="00096833">
        <w:rPr>
          <w:spacing w:val="-3"/>
        </w:rPr>
        <w:t xml:space="preserve"> </w:t>
      </w:r>
      <w:r w:rsidRPr="00096833">
        <w:t>un</w:t>
      </w:r>
      <w:r w:rsidRPr="00096833">
        <w:rPr>
          <w:spacing w:val="-5"/>
        </w:rPr>
        <w:t xml:space="preserve"> </w:t>
      </w:r>
      <w:r w:rsidRPr="00096833">
        <w:t>medicament</w:t>
      </w:r>
      <w:r w:rsidRPr="00096833">
        <w:rPr>
          <w:spacing w:val="-2"/>
        </w:rPr>
        <w:t xml:space="preserve"> </w:t>
      </w:r>
      <w:r w:rsidRPr="00096833">
        <w:t>biosimilar.</w:t>
      </w:r>
      <w:r w:rsidRPr="00096833">
        <w:rPr>
          <w:spacing w:val="-3"/>
        </w:rPr>
        <w:t xml:space="preserve"> </w:t>
      </w:r>
      <w:r w:rsidRPr="00096833">
        <w:t>Informaţii</w:t>
      </w:r>
      <w:r w:rsidRPr="00096833">
        <w:rPr>
          <w:spacing w:val="-2"/>
        </w:rPr>
        <w:t xml:space="preserve"> </w:t>
      </w:r>
      <w:r w:rsidRPr="00096833">
        <w:t>detaliate</w:t>
      </w:r>
      <w:r w:rsidRPr="00096833">
        <w:rPr>
          <w:spacing w:val="-3"/>
        </w:rPr>
        <w:t xml:space="preserve"> </w:t>
      </w:r>
      <w:r w:rsidRPr="00096833">
        <w:t>sunt</w:t>
      </w:r>
      <w:r w:rsidRPr="00096833">
        <w:rPr>
          <w:spacing w:val="-2"/>
        </w:rPr>
        <w:t xml:space="preserve"> </w:t>
      </w:r>
      <w:r w:rsidRPr="00096833">
        <w:t>disponibile</w:t>
      </w:r>
      <w:r w:rsidRPr="00096833">
        <w:rPr>
          <w:spacing w:val="-5"/>
        </w:rPr>
        <w:t xml:space="preserve"> </w:t>
      </w:r>
      <w:r w:rsidRPr="00096833">
        <w:t>pe</w:t>
      </w:r>
      <w:r w:rsidRPr="00096833">
        <w:rPr>
          <w:spacing w:val="-3"/>
        </w:rPr>
        <w:t xml:space="preserve"> </w:t>
      </w:r>
      <w:r w:rsidRPr="00096833">
        <w:t>site-ul</w:t>
      </w:r>
      <w:r w:rsidRPr="00096833">
        <w:rPr>
          <w:spacing w:val="-2"/>
        </w:rPr>
        <w:t xml:space="preserve"> </w:t>
      </w:r>
      <w:r w:rsidRPr="00096833">
        <w:t xml:space="preserve">Agenţiei Europene pentru Medicamente </w:t>
      </w:r>
      <w:hyperlink r:id="rId10">
        <w:r w:rsidRPr="00096833">
          <w:rPr>
            <w:color w:val="0000FF"/>
            <w:u w:val="single" w:color="0000FF"/>
          </w:rPr>
          <w:t>http://www.ema.europa.eu</w:t>
        </w:r>
        <w:r w:rsidRPr="00096833">
          <w:rPr>
            <w:color w:val="0000FF"/>
          </w:rPr>
          <w:t>.</w:t>
        </w:r>
      </w:hyperlink>
    </w:p>
    <w:p w14:paraId="7F8DC073" w14:textId="77777777" w:rsidR="00646352" w:rsidRPr="00096833" w:rsidRDefault="00646352" w:rsidP="00536ABF">
      <w:pPr>
        <w:pStyle w:val="BodyText"/>
      </w:pPr>
    </w:p>
    <w:p w14:paraId="7C1CF622" w14:textId="77777777" w:rsidR="00646352" w:rsidRPr="00096833" w:rsidRDefault="00EF11E9" w:rsidP="00536ABF">
      <w:pPr>
        <w:pStyle w:val="BodyText"/>
      </w:pPr>
      <w:r w:rsidRPr="00096833">
        <w:rPr>
          <w:u w:val="single"/>
        </w:rPr>
        <w:t>Mecanism</w:t>
      </w:r>
      <w:r w:rsidRPr="00096833">
        <w:rPr>
          <w:spacing w:val="-4"/>
          <w:u w:val="single"/>
        </w:rPr>
        <w:t xml:space="preserve"> </w:t>
      </w:r>
      <w:r w:rsidRPr="00096833">
        <w:rPr>
          <w:u w:val="single"/>
        </w:rPr>
        <w:t>de</w:t>
      </w:r>
      <w:r w:rsidRPr="00096833">
        <w:rPr>
          <w:spacing w:val="-3"/>
          <w:u w:val="single"/>
        </w:rPr>
        <w:t xml:space="preserve"> </w:t>
      </w:r>
      <w:r w:rsidRPr="00096833">
        <w:rPr>
          <w:spacing w:val="-2"/>
          <w:u w:val="single"/>
        </w:rPr>
        <w:t>acţiune</w:t>
      </w:r>
    </w:p>
    <w:p w14:paraId="7E1B6804" w14:textId="77777777" w:rsidR="00646352" w:rsidRPr="00096833" w:rsidRDefault="00EF11E9" w:rsidP="00536ABF">
      <w:pPr>
        <w:pStyle w:val="BodyText"/>
      </w:pPr>
      <w:r w:rsidRPr="00096833">
        <w:t>Bevacizumab se leagă de factorul de creştere endotelial vascular (FCEV), factorul cheie al vasculogenezei şi angiogenezei şi, în consecinţă, inhibă legarea FCEV de receptorii săi Flt -1 (R FCEV1)</w:t>
      </w:r>
      <w:r w:rsidRPr="00096833">
        <w:rPr>
          <w:spacing w:val="-3"/>
        </w:rPr>
        <w:t xml:space="preserve"> </w:t>
      </w:r>
      <w:r w:rsidRPr="00096833">
        <w:t>şi</w:t>
      </w:r>
      <w:r w:rsidRPr="00096833">
        <w:rPr>
          <w:spacing w:val="-2"/>
        </w:rPr>
        <w:t xml:space="preserve"> </w:t>
      </w:r>
      <w:r w:rsidRPr="00096833">
        <w:t>KDR</w:t>
      </w:r>
      <w:r w:rsidRPr="00096833">
        <w:rPr>
          <w:spacing w:val="-4"/>
        </w:rPr>
        <w:t xml:space="preserve"> </w:t>
      </w:r>
      <w:r w:rsidRPr="00096833">
        <w:t>(R</w:t>
      </w:r>
      <w:r w:rsidRPr="00096833">
        <w:rPr>
          <w:spacing w:val="-4"/>
        </w:rPr>
        <w:t xml:space="preserve"> </w:t>
      </w:r>
      <w:r w:rsidRPr="00096833">
        <w:t>FCEV2),</w:t>
      </w:r>
      <w:r w:rsidRPr="00096833">
        <w:rPr>
          <w:spacing w:val="-3"/>
        </w:rPr>
        <w:t xml:space="preserve"> </w:t>
      </w:r>
      <w:r w:rsidRPr="00096833">
        <w:t>la</w:t>
      </w:r>
      <w:r w:rsidRPr="00096833">
        <w:rPr>
          <w:spacing w:val="-3"/>
        </w:rPr>
        <w:t xml:space="preserve"> </w:t>
      </w:r>
      <w:r w:rsidRPr="00096833">
        <w:t>suprafaţa</w:t>
      </w:r>
      <w:r w:rsidRPr="00096833">
        <w:rPr>
          <w:spacing w:val="-3"/>
        </w:rPr>
        <w:t xml:space="preserve"> </w:t>
      </w:r>
      <w:r w:rsidRPr="00096833">
        <w:t>celulelor</w:t>
      </w:r>
      <w:r w:rsidRPr="00096833">
        <w:rPr>
          <w:spacing w:val="-5"/>
        </w:rPr>
        <w:t xml:space="preserve"> </w:t>
      </w:r>
      <w:r w:rsidRPr="00096833">
        <w:t>endoteliale.</w:t>
      </w:r>
      <w:r w:rsidRPr="00096833">
        <w:rPr>
          <w:spacing w:val="-5"/>
        </w:rPr>
        <w:t xml:space="preserve"> </w:t>
      </w:r>
      <w:r w:rsidRPr="00096833">
        <w:t>Neutralizarea</w:t>
      </w:r>
      <w:r w:rsidRPr="00096833">
        <w:rPr>
          <w:spacing w:val="-3"/>
        </w:rPr>
        <w:t xml:space="preserve"> </w:t>
      </w:r>
      <w:r w:rsidRPr="00096833">
        <w:t>activităţii</w:t>
      </w:r>
      <w:r w:rsidRPr="00096833">
        <w:rPr>
          <w:spacing w:val="-2"/>
        </w:rPr>
        <w:t xml:space="preserve"> </w:t>
      </w:r>
      <w:r w:rsidRPr="00096833">
        <w:t>biologice</w:t>
      </w:r>
      <w:r w:rsidRPr="00096833">
        <w:rPr>
          <w:spacing w:val="-3"/>
        </w:rPr>
        <w:t xml:space="preserve"> </w:t>
      </w:r>
      <w:r w:rsidRPr="00096833">
        <w:t>a FCEV determină regresia vascularizării tumorilor, normalizează vascularizaţia tumorală rămasă şi inhibă formarea unei noi vascularizaţii tumorale, inhibând astfel creşterea tumorală.</w:t>
      </w:r>
    </w:p>
    <w:p w14:paraId="7C72506B" w14:textId="77777777" w:rsidR="00646352" w:rsidRPr="00096833" w:rsidRDefault="00646352" w:rsidP="00536ABF">
      <w:pPr>
        <w:pStyle w:val="BodyText"/>
      </w:pPr>
    </w:p>
    <w:p w14:paraId="48841986" w14:textId="77777777" w:rsidR="00646352" w:rsidRPr="00096833" w:rsidRDefault="00EF11E9" w:rsidP="00536ABF">
      <w:pPr>
        <w:pStyle w:val="BodyText"/>
      </w:pPr>
      <w:r w:rsidRPr="00096833">
        <w:rPr>
          <w:u w:val="single"/>
        </w:rPr>
        <w:t>Efecte</w:t>
      </w:r>
      <w:r w:rsidRPr="00096833">
        <w:rPr>
          <w:spacing w:val="-2"/>
          <w:u w:val="single"/>
        </w:rPr>
        <w:t xml:space="preserve"> farmacodinamice</w:t>
      </w:r>
    </w:p>
    <w:p w14:paraId="0ED3FEE0" w14:textId="77777777" w:rsidR="00646352" w:rsidRPr="00096833" w:rsidRDefault="00EF11E9" w:rsidP="00536ABF">
      <w:pPr>
        <w:pStyle w:val="BodyText"/>
      </w:pPr>
      <w:r w:rsidRPr="00096833">
        <w:t>Administrarea de bevacizumab sau a anticorpului parental murinic în modele de cancer xenotransplantate la şoareci fără blană a determinat o activitate antitumorală extensivă faţă de cancerele</w:t>
      </w:r>
      <w:r w:rsidRPr="00096833">
        <w:rPr>
          <w:spacing w:val="-2"/>
        </w:rPr>
        <w:t xml:space="preserve"> </w:t>
      </w:r>
      <w:r w:rsidRPr="00096833">
        <w:t>umane,</w:t>
      </w:r>
      <w:r w:rsidRPr="00096833">
        <w:rPr>
          <w:spacing w:val="-2"/>
        </w:rPr>
        <w:t xml:space="preserve"> </w:t>
      </w:r>
      <w:r w:rsidRPr="00096833">
        <w:t>inclusiv</w:t>
      </w:r>
      <w:r w:rsidRPr="00096833">
        <w:rPr>
          <w:spacing w:val="-2"/>
        </w:rPr>
        <w:t xml:space="preserve"> </w:t>
      </w:r>
      <w:r w:rsidRPr="00096833">
        <w:t>cel</w:t>
      </w:r>
      <w:r w:rsidRPr="00096833">
        <w:rPr>
          <w:spacing w:val="-1"/>
        </w:rPr>
        <w:t xml:space="preserve"> </w:t>
      </w:r>
      <w:r w:rsidRPr="00096833">
        <w:t>de</w:t>
      </w:r>
      <w:r w:rsidRPr="00096833">
        <w:rPr>
          <w:spacing w:val="-4"/>
        </w:rPr>
        <w:t xml:space="preserve"> </w:t>
      </w:r>
      <w:r w:rsidRPr="00096833">
        <w:t>colon,</w:t>
      </w:r>
      <w:r w:rsidRPr="00096833">
        <w:rPr>
          <w:spacing w:val="-2"/>
        </w:rPr>
        <w:t xml:space="preserve"> </w:t>
      </w:r>
      <w:r w:rsidRPr="00096833">
        <w:t>sân,</w:t>
      </w:r>
      <w:r w:rsidRPr="00096833">
        <w:rPr>
          <w:spacing w:val="-2"/>
        </w:rPr>
        <w:t xml:space="preserve"> </w:t>
      </w:r>
      <w:r w:rsidRPr="00096833">
        <w:t>pancreas</w:t>
      </w:r>
      <w:r w:rsidRPr="00096833">
        <w:rPr>
          <w:spacing w:val="-4"/>
        </w:rPr>
        <w:t xml:space="preserve"> </w:t>
      </w:r>
      <w:r w:rsidRPr="00096833">
        <w:t>şi</w:t>
      </w:r>
      <w:r w:rsidRPr="00096833">
        <w:rPr>
          <w:spacing w:val="-3"/>
        </w:rPr>
        <w:t xml:space="preserve"> </w:t>
      </w:r>
      <w:r w:rsidRPr="00096833">
        <w:t>prostată.</w:t>
      </w:r>
      <w:r w:rsidRPr="00096833">
        <w:rPr>
          <w:spacing w:val="-2"/>
        </w:rPr>
        <w:t xml:space="preserve"> </w:t>
      </w:r>
      <w:r w:rsidRPr="00096833">
        <w:t>Progresia</w:t>
      </w:r>
      <w:r w:rsidRPr="00096833">
        <w:rPr>
          <w:spacing w:val="-2"/>
        </w:rPr>
        <w:t xml:space="preserve"> </w:t>
      </w:r>
      <w:r w:rsidRPr="00096833">
        <w:t>bolii</w:t>
      </w:r>
      <w:r w:rsidRPr="00096833">
        <w:rPr>
          <w:spacing w:val="-1"/>
        </w:rPr>
        <w:t xml:space="preserve"> </w:t>
      </w:r>
      <w:r w:rsidRPr="00096833">
        <w:t>în</w:t>
      </w:r>
      <w:r w:rsidRPr="00096833">
        <w:rPr>
          <w:spacing w:val="-5"/>
        </w:rPr>
        <w:t xml:space="preserve"> </w:t>
      </w:r>
      <w:r w:rsidRPr="00096833">
        <w:t>sensul</w:t>
      </w:r>
      <w:r w:rsidRPr="00096833">
        <w:rPr>
          <w:spacing w:val="-4"/>
        </w:rPr>
        <w:t xml:space="preserve"> </w:t>
      </w:r>
      <w:r w:rsidRPr="00096833">
        <w:t>metastazării a fost inhibată şi a fost redusă permeabilitatea microvasculară.</w:t>
      </w:r>
    </w:p>
    <w:p w14:paraId="75E59F01" w14:textId="77777777" w:rsidR="00646352" w:rsidRPr="00096833" w:rsidRDefault="00646352" w:rsidP="00536ABF">
      <w:pPr>
        <w:pStyle w:val="BodyText"/>
      </w:pPr>
    </w:p>
    <w:p w14:paraId="0511DC15" w14:textId="77777777" w:rsidR="00646352" w:rsidRPr="00096833" w:rsidRDefault="00EF11E9" w:rsidP="00536ABF">
      <w:pPr>
        <w:pStyle w:val="BodyText"/>
      </w:pPr>
      <w:r w:rsidRPr="00096833">
        <w:rPr>
          <w:u w:val="single"/>
        </w:rPr>
        <w:t>Eficacitate</w:t>
      </w:r>
      <w:r w:rsidRPr="00096833">
        <w:rPr>
          <w:spacing w:val="-9"/>
          <w:u w:val="single"/>
        </w:rPr>
        <w:t xml:space="preserve"> </w:t>
      </w:r>
      <w:r w:rsidRPr="00096833">
        <w:rPr>
          <w:spacing w:val="-2"/>
          <w:u w:val="single"/>
        </w:rPr>
        <w:t>clinică</w:t>
      </w:r>
    </w:p>
    <w:p w14:paraId="1934C8B4" w14:textId="77777777" w:rsidR="00646352" w:rsidRPr="00096833" w:rsidRDefault="00646352" w:rsidP="00536ABF">
      <w:pPr>
        <w:pStyle w:val="BodyText"/>
      </w:pPr>
    </w:p>
    <w:p w14:paraId="19046847" w14:textId="77777777" w:rsidR="00646352" w:rsidRPr="00096833" w:rsidRDefault="00EF11E9" w:rsidP="00470E10">
      <w:pPr>
        <w:rPr>
          <w:i/>
        </w:rPr>
      </w:pPr>
      <w:r w:rsidRPr="00096833">
        <w:rPr>
          <w:i/>
          <w:u w:val="single"/>
        </w:rPr>
        <w:t>Carcinom</w:t>
      </w:r>
      <w:r w:rsidRPr="00096833">
        <w:rPr>
          <w:i/>
          <w:spacing w:val="-5"/>
          <w:u w:val="single"/>
        </w:rPr>
        <w:t xml:space="preserve"> </w:t>
      </w:r>
      <w:r w:rsidRPr="00096833">
        <w:rPr>
          <w:i/>
          <w:u w:val="single"/>
        </w:rPr>
        <w:t>metastazat</w:t>
      </w:r>
      <w:r w:rsidRPr="00096833">
        <w:rPr>
          <w:i/>
          <w:spacing w:val="-2"/>
          <w:u w:val="single"/>
        </w:rPr>
        <w:t xml:space="preserve"> </w:t>
      </w:r>
      <w:r w:rsidRPr="00096833">
        <w:rPr>
          <w:i/>
          <w:u w:val="single"/>
        </w:rPr>
        <w:t>de</w:t>
      </w:r>
      <w:r w:rsidRPr="00096833">
        <w:rPr>
          <w:i/>
          <w:spacing w:val="-4"/>
          <w:u w:val="single"/>
        </w:rPr>
        <w:t xml:space="preserve"> </w:t>
      </w:r>
      <w:r w:rsidRPr="00096833">
        <w:rPr>
          <w:i/>
          <w:u w:val="single"/>
        </w:rPr>
        <w:t>colon</w:t>
      </w:r>
      <w:r w:rsidRPr="00096833">
        <w:rPr>
          <w:i/>
          <w:spacing w:val="-3"/>
          <w:u w:val="single"/>
        </w:rPr>
        <w:t xml:space="preserve"> </w:t>
      </w:r>
      <w:r w:rsidRPr="00096833">
        <w:rPr>
          <w:i/>
          <w:u w:val="single"/>
        </w:rPr>
        <w:t>sau</w:t>
      </w:r>
      <w:r w:rsidRPr="00096833">
        <w:rPr>
          <w:i/>
          <w:spacing w:val="-3"/>
          <w:u w:val="single"/>
        </w:rPr>
        <w:t xml:space="preserve"> </w:t>
      </w:r>
      <w:r w:rsidRPr="00096833">
        <w:rPr>
          <w:i/>
          <w:u w:val="single"/>
        </w:rPr>
        <w:t>rect</w:t>
      </w:r>
      <w:r w:rsidRPr="00096833">
        <w:rPr>
          <w:i/>
          <w:spacing w:val="-5"/>
          <w:u w:val="single"/>
        </w:rPr>
        <w:t xml:space="preserve"> </w:t>
      </w:r>
      <w:r w:rsidRPr="00096833">
        <w:rPr>
          <w:i/>
          <w:spacing w:val="-2"/>
          <w:u w:val="single"/>
        </w:rPr>
        <w:t>(CmCR)</w:t>
      </w:r>
    </w:p>
    <w:p w14:paraId="592118D3" w14:textId="77777777" w:rsidR="00646352" w:rsidRPr="00096833" w:rsidRDefault="00EF11E9" w:rsidP="00536ABF">
      <w:pPr>
        <w:pStyle w:val="BodyText"/>
      </w:pPr>
      <w:r w:rsidRPr="00096833">
        <w:t>Siguranţa şi eficacitatea dozelor recomandate (5 mg/kg gc la interval de două săptămâni) în</w:t>
      </w:r>
      <w:r w:rsidRPr="00096833">
        <w:rPr>
          <w:spacing w:val="40"/>
        </w:rPr>
        <w:t xml:space="preserve"> </w:t>
      </w:r>
      <w:r w:rsidRPr="00096833">
        <w:t>carcinomul</w:t>
      </w:r>
      <w:r w:rsidRPr="00096833">
        <w:rPr>
          <w:spacing w:val="-1"/>
        </w:rPr>
        <w:t xml:space="preserve"> </w:t>
      </w:r>
      <w:r w:rsidRPr="00096833">
        <w:t>metastazat</w:t>
      </w:r>
      <w:r w:rsidRPr="00096833">
        <w:rPr>
          <w:spacing w:val="-1"/>
        </w:rPr>
        <w:t xml:space="preserve"> </w:t>
      </w:r>
      <w:r w:rsidRPr="00096833">
        <w:t>de</w:t>
      </w:r>
      <w:r w:rsidRPr="00096833">
        <w:rPr>
          <w:spacing w:val="-4"/>
        </w:rPr>
        <w:t xml:space="preserve"> </w:t>
      </w:r>
      <w:r w:rsidRPr="00096833">
        <w:t>colon</w:t>
      </w:r>
      <w:r w:rsidRPr="00096833">
        <w:rPr>
          <w:spacing w:val="-2"/>
        </w:rPr>
        <w:t xml:space="preserve"> </w:t>
      </w:r>
      <w:r w:rsidRPr="00096833">
        <w:t>sau</w:t>
      </w:r>
      <w:r w:rsidRPr="00096833">
        <w:rPr>
          <w:spacing w:val="-2"/>
        </w:rPr>
        <w:t xml:space="preserve"> </w:t>
      </w:r>
      <w:r w:rsidRPr="00096833">
        <w:t>rect</w:t>
      </w:r>
      <w:r w:rsidRPr="00096833">
        <w:rPr>
          <w:spacing w:val="-1"/>
        </w:rPr>
        <w:t xml:space="preserve"> </w:t>
      </w:r>
      <w:r w:rsidRPr="00096833">
        <w:t>au</w:t>
      </w:r>
      <w:r w:rsidRPr="00096833">
        <w:rPr>
          <w:spacing w:val="-4"/>
        </w:rPr>
        <w:t xml:space="preserve"> </w:t>
      </w:r>
      <w:r w:rsidRPr="00096833">
        <w:t>fost</w:t>
      </w:r>
      <w:r w:rsidRPr="00096833">
        <w:rPr>
          <w:spacing w:val="-1"/>
        </w:rPr>
        <w:t xml:space="preserve"> </w:t>
      </w:r>
      <w:r w:rsidRPr="00096833">
        <w:t>studiate</w:t>
      </w:r>
      <w:r w:rsidRPr="00096833">
        <w:rPr>
          <w:spacing w:val="-2"/>
        </w:rPr>
        <w:t xml:space="preserve"> </w:t>
      </w:r>
      <w:r w:rsidRPr="00096833">
        <w:t>în</w:t>
      </w:r>
      <w:r w:rsidRPr="00096833">
        <w:rPr>
          <w:spacing w:val="-5"/>
        </w:rPr>
        <w:t xml:space="preserve"> </w:t>
      </w:r>
      <w:r w:rsidRPr="00096833">
        <w:t>trei</w:t>
      </w:r>
      <w:r w:rsidRPr="00096833">
        <w:rPr>
          <w:spacing w:val="-1"/>
        </w:rPr>
        <w:t xml:space="preserve"> </w:t>
      </w:r>
      <w:r w:rsidRPr="00096833">
        <w:t>studii</w:t>
      </w:r>
      <w:r w:rsidRPr="00096833">
        <w:rPr>
          <w:spacing w:val="-4"/>
        </w:rPr>
        <w:t xml:space="preserve"> </w:t>
      </w:r>
      <w:r w:rsidRPr="00096833">
        <w:t>clinice</w:t>
      </w:r>
      <w:r w:rsidRPr="00096833">
        <w:rPr>
          <w:spacing w:val="-4"/>
        </w:rPr>
        <w:t xml:space="preserve"> </w:t>
      </w:r>
      <w:r w:rsidRPr="00096833">
        <w:t>randomizate, controlate</w:t>
      </w:r>
      <w:r w:rsidRPr="00096833">
        <w:rPr>
          <w:spacing w:val="-4"/>
        </w:rPr>
        <w:t xml:space="preserve"> </w:t>
      </w:r>
      <w:r w:rsidRPr="00096833">
        <w:t>cu comparator activ în asociere cu chimioterapie de primă linie cu fluoropirimidină. Bevacizumab a fost asociat cu două scheme chimioterapice:</w:t>
      </w:r>
    </w:p>
    <w:p w14:paraId="65C236DC" w14:textId="77777777" w:rsidR="00646352" w:rsidRPr="00096833" w:rsidRDefault="00646352" w:rsidP="00536ABF">
      <w:pPr>
        <w:pStyle w:val="BodyText"/>
      </w:pPr>
    </w:p>
    <w:p w14:paraId="66BF7873" w14:textId="77777777" w:rsidR="00646352" w:rsidRPr="00096833" w:rsidRDefault="00EF11E9" w:rsidP="00470E10">
      <w:pPr>
        <w:pStyle w:val="ListParagraph"/>
        <w:numPr>
          <w:ilvl w:val="0"/>
          <w:numId w:val="18"/>
        </w:numPr>
        <w:ind w:left="709"/>
      </w:pPr>
      <w:r w:rsidRPr="00096833">
        <w:t>AVF2107g:</w:t>
      </w:r>
      <w:r w:rsidRPr="00096833">
        <w:rPr>
          <w:spacing w:val="-3"/>
        </w:rPr>
        <w:t xml:space="preserve"> </w:t>
      </w:r>
      <w:r w:rsidRPr="00096833">
        <w:t>O</w:t>
      </w:r>
      <w:r w:rsidRPr="00096833">
        <w:rPr>
          <w:spacing w:val="-3"/>
        </w:rPr>
        <w:t xml:space="preserve"> </w:t>
      </w:r>
      <w:r w:rsidRPr="00096833">
        <w:t>schemă</w:t>
      </w:r>
      <w:r w:rsidRPr="00096833">
        <w:rPr>
          <w:spacing w:val="-3"/>
        </w:rPr>
        <w:t xml:space="preserve"> </w:t>
      </w:r>
      <w:r w:rsidRPr="00096833">
        <w:t>săptămânală</w:t>
      </w:r>
      <w:r w:rsidRPr="00096833">
        <w:rPr>
          <w:spacing w:val="-3"/>
        </w:rPr>
        <w:t xml:space="preserve"> </w:t>
      </w:r>
      <w:r w:rsidRPr="00096833">
        <w:t>de</w:t>
      </w:r>
      <w:r w:rsidRPr="00096833">
        <w:rPr>
          <w:spacing w:val="-5"/>
        </w:rPr>
        <w:t xml:space="preserve"> </w:t>
      </w:r>
      <w:r w:rsidRPr="00096833">
        <w:t>irinotecan/5-fluorouracil</w:t>
      </w:r>
      <w:r w:rsidRPr="00096833">
        <w:rPr>
          <w:spacing w:val="-5"/>
        </w:rPr>
        <w:t xml:space="preserve"> </w:t>
      </w:r>
      <w:r w:rsidRPr="00096833">
        <w:t>în</w:t>
      </w:r>
      <w:r w:rsidRPr="00096833">
        <w:rPr>
          <w:spacing w:val="-3"/>
        </w:rPr>
        <w:t xml:space="preserve"> </w:t>
      </w:r>
      <w:r w:rsidRPr="00096833">
        <w:t>bolus/acid</w:t>
      </w:r>
      <w:r w:rsidRPr="00096833">
        <w:rPr>
          <w:spacing w:val="-6"/>
        </w:rPr>
        <w:t xml:space="preserve"> </w:t>
      </w:r>
      <w:r w:rsidRPr="00096833">
        <w:t>folinic</w:t>
      </w:r>
      <w:r w:rsidRPr="00096833">
        <w:rPr>
          <w:spacing w:val="-3"/>
        </w:rPr>
        <w:t xml:space="preserve"> </w:t>
      </w:r>
      <w:r w:rsidRPr="00096833">
        <w:t>(IFL)</w:t>
      </w:r>
      <w:r w:rsidRPr="00096833">
        <w:rPr>
          <w:spacing w:val="-5"/>
        </w:rPr>
        <w:t xml:space="preserve"> </w:t>
      </w:r>
      <w:r w:rsidRPr="00096833">
        <w:t>timp de 4 săptămâni consecutive la fiecare ciclu terapeutic de 6 săptămâni (regim Saltz).</w:t>
      </w:r>
    </w:p>
    <w:p w14:paraId="5A7CCE82" w14:textId="77777777" w:rsidR="00646352" w:rsidRPr="00096833" w:rsidRDefault="00EF11E9" w:rsidP="00470E10">
      <w:pPr>
        <w:pStyle w:val="ListParagraph"/>
        <w:numPr>
          <w:ilvl w:val="0"/>
          <w:numId w:val="18"/>
        </w:numPr>
        <w:ind w:left="709"/>
      </w:pPr>
      <w:r w:rsidRPr="00096833">
        <w:t>AVF0780g:</w:t>
      </w:r>
      <w:r w:rsidRPr="00096833">
        <w:rPr>
          <w:spacing w:val="-2"/>
        </w:rPr>
        <w:t xml:space="preserve"> </w:t>
      </w:r>
      <w:r w:rsidRPr="00096833">
        <w:t>În</w:t>
      </w:r>
      <w:r w:rsidRPr="00096833">
        <w:rPr>
          <w:spacing w:val="-2"/>
        </w:rPr>
        <w:t xml:space="preserve"> </w:t>
      </w:r>
      <w:r w:rsidRPr="00096833">
        <w:t>asociere</w:t>
      </w:r>
      <w:r w:rsidRPr="00096833">
        <w:rPr>
          <w:spacing w:val="-4"/>
        </w:rPr>
        <w:t xml:space="preserve"> </w:t>
      </w:r>
      <w:r w:rsidRPr="00096833">
        <w:t>cu</w:t>
      </w:r>
      <w:r w:rsidRPr="00096833">
        <w:rPr>
          <w:spacing w:val="-4"/>
        </w:rPr>
        <w:t xml:space="preserve"> </w:t>
      </w:r>
      <w:r w:rsidRPr="00096833">
        <w:t>5-fluorouracil</w:t>
      </w:r>
      <w:r w:rsidRPr="00096833">
        <w:rPr>
          <w:spacing w:val="-4"/>
        </w:rPr>
        <w:t xml:space="preserve"> </w:t>
      </w:r>
      <w:r w:rsidRPr="00096833">
        <w:t>în</w:t>
      </w:r>
      <w:r w:rsidRPr="00096833">
        <w:rPr>
          <w:spacing w:val="-2"/>
        </w:rPr>
        <w:t xml:space="preserve"> </w:t>
      </w:r>
      <w:r w:rsidRPr="00096833">
        <w:t>bolus/acid</w:t>
      </w:r>
      <w:r w:rsidRPr="00096833">
        <w:rPr>
          <w:spacing w:val="-5"/>
        </w:rPr>
        <w:t xml:space="preserve"> </w:t>
      </w:r>
      <w:r w:rsidRPr="00096833">
        <w:t>folinic</w:t>
      </w:r>
      <w:r w:rsidRPr="00096833">
        <w:rPr>
          <w:spacing w:val="-2"/>
        </w:rPr>
        <w:t xml:space="preserve"> </w:t>
      </w:r>
      <w:r w:rsidRPr="00096833">
        <w:t>(5-FU/FA)</w:t>
      </w:r>
      <w:r w:rsidRPr="00096833">
        <w:rPr>
          <w:spacing w:val="-2"/>
        </w:rPr>
        <w:t xml:space="preserve"> </w:t>
      </w:r>
      <w:r w:rsidRPr="00096833">
        <w:t>timp</w:t>
      </w:r>
      <w:r w:rsidRPr="00096833">
        <w:rPr>
          <w:spacing w:val="-2"/>
        </w:rPr>
        <w:t xml:space="preserve"> </w:t>
      </w:r>
      <w:r w:rsidRPr="00096833">
        <w:t>de</w:t>
      </w:r>
      <w:r w:rsidRPr="00096833">
        <w:rPr>
          <w:spacing w:val="-4"/>
        </w:rPr>
        <w:t xml:space="preserve"> </w:t>
      </w:r>
      <w:r w:rsidRPr="00096833">
        <w:t>6</w:t>
      </w:r>
      <w:r w:rsidRPr="00096833">
        <w:rPr>
          <w:spacing w:val="-1"/>
        </w:rPr>
        <w:t xml:space="preserve"> </w:t>
      </w:r>
      <w:r w:rsidRPr="00096833">
        <w:t>săptămâni consecutive pentru fiecare ciclu terapeutic de 8 săptămâni (regim Roswell Park)</w:t>
      </w:r>
    </w:p>
    <w:p w14:paraId="010B3F4D" w14:textId="77777777" w:rsidR="00646352" w:rsidRPr="00096833" w:rsidRDefault="00EF11E9" w:rsidP="00470E10">
      <w:pPr>
        <w:pStyle w:val="ListParagraph"/>
        <w:numPr>
          <w:ilvl w:val="0"/>
          <w:numId w:val="18"/>
        </w:numPr>
        <w:ind w:left="709"/>
      </w:pPr>
      <w:r w:rsidRPr="00096833">
        <w:t>AVF2192g:</w:t>
      </w:r>
      <w:r w:rsidRPr="00096833">
        <w:rPr>
          <w:spacing w:val="-2"/>
        </w:rPr>
        <w:t xml:space="preserve"> </w:t>
      </w:r>
      <w:r w:rsidRPr="00096833">
        <w:t>În</w:t>
      </w:r>
      <w:r w:rsidRPr="00096833">
        <w:rPr>
          <w:spacing w:val="-2"/>
        </w:rPr>
        <w:t xml:space="preserve"> </w:t>
      </w:r>
      <w:r w:rsidRPr="00096833">
        <w:t>asociere</w:t>
      </w:r>
      <w:r w:rsidRPr="00096833">
        <w:rPr>
          <w:spacing w:val="-4"/>
        </w:rPr>
        <w:t xml:space="preserve"> </w:t>
      </w:r>
      <w:r w:rsidRPr="00096833">
        <w:t>cu</w:t>
      </w:r>
      <w:r w:rsidRPr="00096833">
        <w:rPr>
          <w:spacing w:val="-4"/>
        </w:rPr>
        <w:t xml:space="preserve"> </w:t>
      </w:r>
      <w:r w:rsidRPr="00096833">
        <w:t>5-FU</w:t>
      </w:r>
      <w:r w:rsidRPr="00096833">
        <w:rPr>
          <w:spacing w:val="-4"/>
        </w:rPr>
        <w:t xml:space="preserve"> </w:t>
      </w:r>
      <w:r w:rsidRPr="00096833">
        <w:t>în</w:t>
      </w:r>
      <w:r w:rsidRPr="00096833">
        <w:rPr>
          <w:spacing w:val="-2"/>
        </w:rPr>
        <w:t xml:space="preserve"> </w:t>
      </w:r>
      <w:r w:rsidRPr="00096833">
        <w:t>bolus/FA</w:t>
      </w:r>
      <w:r w:rsidRPr="00096833">
        <w:rPr>
          <w:spacing w:val="-6"/>
        </w:rPr>
        <w:t xml:space="preserve"> </w:t>
      </w:r>
      <w:r w:rsidRPr="00096833">
        <w:t>timp</w:t>
      </w:r>
      <w:r w:rsidRPr="00096833">
        <w:rPr>
          <w:spacing w:val="-2"/>
        </w:rPr>
        <w:t xml:space="preserve"> </w:t>
      </w:r>
      <w:r w:rsidRPr="00096833">
        <w:t>de</w:t>
      </w:r>
      <w:r w:rsidRPr="00096833">
        <w:rPr>
          <w:spacing w:val="-2"/>
        </w:rPr>
        <w:t xml:space="preserve"> </w:t>
      </w:r>
      <w:r w:rsidRPr="00096833">
        <w:t>6</w:t>
      </w:r>
      <w:r w:rsidRPr="00096833">
        <w:rPr>
          <w:spacing w:val="-3"/>
        </w:rPr>
        <w:t xml:space="preserve"> </w:t>
      </w:r>
      <w:r w:rsidRPr="00096833">
        <w:t>săptămâni</w:t>
      </w:r>
      <w:r w:rsidRPr="00096833">
        <w:rPr>
          <w:spacing w:val="-4"/>
        </w:rPr>
        <w:t xml:space="preserve"> </w:t>
      </w:r>
      <w:r w:rsidRPr="00096833">
        <w:t>consecutive</w:t>
      </w:r>
      <w:r w:rsidRPr="00096833">
        <w:rPr>
          <w:spacing w:val="-2"/>
        </w:rPr>
        <w:t xml:space="preserve"> </w:t>
      </w:r>
      <w:r w:rsidRPr="00096833">
        <w:t>la</w:t>
      </w:r>
      <w:r w:rsidRPr="00096833">
        <w:rPr>
          <w:spacing w:val="-2"/>
        </w:rPr>
        <w:t xml:space="preserve"> </w:t>
      </w:r>
      <w:r w:rsidRPr="00096833">
        <w:t>fiecare</w:t>
      </w:r>
      <w:r w:rsidRPr="00096833">
        <w:rPr>
          <w:spacing w:val="-2"/>
        </w:rPr>
        <w:t xml:space="preserve"> </w:t>
      </w:r>
      <w:r w:rsidRPr="00096833">
        <w:t>ciclu terapeutic de 8</w:t>
      </w:r>
      <w:r w:rsidRPr="00096833">
        <w:rPr>
          <w:spacing w:val="-1"/>
        </w:rPr>
        <w:t xml:space="preserve"> </w:t>
      </w:r>
      <w:r w:rsidRPr="00096833">
        <w:t>săptămâni (regim Roswell Park) la pacienţii care nu au fost candidaţi</w:t>
      </w:r>
      <w:r w:rsidRPr="00096833">
        <w:rPr>
          <w:spacing w:val="-1"/>
        </w:rPr>
        <w:t xml:space="preserve"> </w:t>
      </w:r>
      <w:r w:rsidRPr="00096833">
        <w:t>eligibili pentru tratament cu irinotecan de primă linie.</w:t>
      </w:r>
    </w:p>
    <w:p w14:paraId="278819EE" w14:textId="77777777" w:rsidR="00646352" w:rsidRPr="00096833" w:rsidRDefault="00646352" w:rsidP="00536ABF">
      <w:pPr>
        <w:pStyle w:val="BodyText"/>
      </w:pPr>
    </w:p>
    <w:p w14:paraId="2B5798B4" w14:textId="77777777" w:rsidR="00646352" w:rsidRPr="00096833" w:rsidRDefault="00EF11E9" w:rsidP="00536ABF">
      <w:pPr>
        <w:pStyle w:val="BodyText"/>
      </w:pPr>
      <w:r w:rsidRPr="00096833">
        <w:t>Trei</w:t>
      </w:r>
      <w:r w:rsidRPr="00096833">
        <w:rPr>
          <w:spacing w:val="-3"/>
        </w:rPr>
        <w:t xml:space="preserve"> </w:t>
      </w:r>
      <w:r w:rsidRPr="00096833">
        <w:t>studii clinice</w:t>
      </w:r>
      <w:r w:rsidRPr="00096833">
        <w:rPr>
          <w:spacing w:val="-3"/>
        </w:rPr>
        <w:t xml:space="preserve"> </w:t>
      </w:r>
      <w:r w:rsidRPr="00096833">
        <w:t>suplimentare</w:t>
      </w:r>
      <w:r w:rsidRPr="00096833">
        <w:rPr>
          <w:spacing w:val="-1"/>
        </w:rPr>
        <w:t xml:space="preserve"> </w:t>
      </w:r>
      <w:r w:rsidRPr="00096833">
        <w:t>cu</w:t>
      </w:r>
      <w:r w:rsidRPr="00096833">
        <w:rPr>
          <w:spacing w:val="-1"/>
        </w:rPr>
        <w:t xml:space="preserve"> </w:t>
      </w:r>
      <w:r w:rsidRPr="00096833">
        <w:t>bevacizumab</w:t>
      </w:r>
      <w:r w:rsidRPr="00096833">
        <w:rPr>
          <w:spacing w:val="-1"/>
        </w:rPr>
        <w:t xml:space="preserve"> </w:t>
      </w:r>
      <w:r w:rsidRPr="00096833">
        <w:t>au</w:t>
      </w:r>
      <w:r w:rsidRPr="00096833">
        <w:rPr>
          <w:spacing w:val="-4"/>
        </w:rPr>
        <w:t xml:space="preserve"> </w:t>
      </w:r>
      <w:r w:rsidRPr="00096833">
        <w:t>fost</w:t>
      </w:r>
      <w:r w:rsidRPr="00096833">
        <w:rPr>
          <w:spacing w:val="-3"/>
        </w:rPr>
        <w:t xml:space="preserve"> </w:t>
      </w:r>
      <w:r w:rsidRPr="00096833">
        <w:t>efectuate</w:t>
      </w:r>
      <w:r w:rsidRPr="00096833">
        <w:rPr>
          <w:spacing w:val="-3"/>
        </w:rPr>
        <w:t xml:space="preserve"> </w:t>
      </w:r>
      <w:r w:rsidRPr="00096833">
        <w:t>la</w:t>
      </w:r>
      <w:r w:rsidRPr="00096833">
        <w:rPr>
          <w:spacing w:val="-1"/>
        </w:rPr>
        <w:t xml:space="preserve"> </w:t>
      </w:r>
      <w:r w:rsidRPr="00096833">
        <w:t>pacienţii cu</w:t>
      </w:r>
      <w:r w:rsidRPr="00096833">
        <w:rPr>
          <w:spacing w:val="-1"/>
        </w:rPr>
        <w:t xml:space="preserve"> </w:t>
      </w:r>
      <w:r w:rsidRPr="00096833">
        <w:t>CmCR:</w:t>
      </w:r>
      <w:r w:rsidRPr="00096833">
        <w:rPr>
          <w:spacing w:val="-3"/>
        </w:rPr>
        <w:t xml:space="preserve"> </w:t>
      </w:r>
      <w:r w:rsidRPr="00096833">
        <w:t>tratamentul de primă linie (NO16966), tratament de a doua linie la pacienţii cărora nu li s-a administrat anterior bevacizumab (E3200) şi tratament de a doua linie la pacienţii cărora li s-a administrat anterior bevacizumab şi la care a apărut progresia bolii după tratamentul de primă linie (ML18147). În aceste studii clinice, bevacizumab a fost administrat în următoarele scheme terapeutice: în asociere cu FOLFOX-4</w:t>
      </w:r>
      <w:r w:rsidRPr="00096833">
        <w:rPr>
          <w:spacing w:val="-6"/>
        </w:rPr>
        <w:t xml:space="preserve"> </w:t>
      </w:r>
      <w:r w:rsidRPr="00096833">
        <w:t>(5-FU/LV/oxaliplatină),</w:t>
      </w:r>
      <w:r w:rsidRPr="00096833">
        <w:rPr>
          <w:spacing w:val="-6"/>
        </w:rPr>
        <w:t xml:space="preserve"> </w:t>
      </w:r>
      <w:r w:rsidRPr="00096833">
        <w:t>XELOX</w:t>
      </w:r>
      <w:r w:rsidRPr="00096833">
        <w:rPr>
          <w:spacing w:val="-7"/>
        </w:rPr>
        <w:t xml:space="preserve"> </w:t>
      </w:r>
      <w:r w:rsidRPr="00096833">
        <w:t>(capecitabină/oxaliplatină)</w:t>
      </w:r>
      <w:r w:rsidRPr="00096833">
        <w:rPr>
          <w:spacing w:val="-8"/>
        </w:rPr>
        <w:t xml:space="preserve"> </w:t>
      </w:r>
      <w:r w:rsidRPr="00096833">
        <w:t>şi</w:t>
      </w:r>
      <w:r w:rsidRPr="00096833">
        <w:rPr>
          <w:spacing w:val="-7"/>
        </w:rPr>
        <w:t xml:space="preserve"> </w:t>
      </w:r>
      <w:r w:rsidRPr="00096833">
        <w:t>fluoropirimidină/irinotecan şi fluoropirimidină/oxaliplatină:</w:t>
      </w:r>
    </w:p>
    <w:p w14:paraId="5A89FD2E" w14:textId="77777777" w:rsidR="00646352" w:rsidRPr="00096833" w:rsidRDefault="00EF11E9" w:rsidP="00470E10">
      <w:pPr>
        <w:pStyle w:val="ListParagraph"/>
        <w:numPr>
          <w:ilvl w:val="0"/>
          <w:numId w:val="19"/>
        </w:numPr>
        <w:tabs>
          <w:tab w:val="left" w:pos="851"/>
        </w:tabs>
        <w:ind w:left="851"/>
      </w:pPr>
      <w:r w:rsidRPr="00096833">
        <w:t>NO16966: Bevacizumab 7,5 mg/kg gc la interval de 3 săptămâni, în asociere cu capecitabină administrată oral şi oxaliplatină administrată intravenos (XELOX) sau bevacizumab 5 mg/kg la interval</w:t>
      </w:r>
      <w:r w:rsidRPr="00096833">
        <w:rPr>
          <w:spacing w:val="-1"/>
        </w:rPr>
        <w:t xml:space="preserve"> </w:t>
      </w:r>
      <w:r w:rsidRPr="00096833">
        <w:t>de</w:t>
      </w:r>
      <w:r w:rsidRPr="00096833">
        <w:rPr>
          <w:spacing w:val="-2"/>
        </w:rPr>
        <w:t xml:space="preserve"> </w:t>
      </w:r>
      <w:r w:rsidRPr="00096833">
        <w:t>2</w:t>
      </w:r>
      <w:r w:rsidRPr="00096833">
        <w:rPr>
          <w:spacing w:val="-2"/>
        </w:rPr>
        <w:t xml:space="preserve"> </w:t>
      </w:r>
      <w:r w:rsidRPr="00096833">
        <w:t>săptămâni,</w:t>
      </w:r>
      <w:r w:rsidRPr="00096833">
        <w:rPr>
          <w:spacing w:val="-5"/>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5"/>
        </w:rPr>
        <w:t xml:space="preserve"> </w:t>
      </w:r>
      <w:r w:rsidRPr="00096833">
        <w:t>leucovorin</w:t>
      </w:r>
      <w:r w:rsidRPr="00096833">
        <w:rPr>
          <w:spacing w:val="-5"/>
        </w:rPr>
        <w:t xml:space="preserve"> </w:t>
      </w:r>
      <w:r w:rsidRPr="00096833">
        <w:t>plus</w:t>
      </w:r>
      <w:r w:rsidRPr="00096833">
        <w:rPr>
          <w:spacing w:val="-4"/>
        </w:rPr>
        <w:t xml:space="preserve"> </w:t>
      </w:r>
      <w:r w:rsidRPr="00096833">
        <w:t>5-fluorouracil</w:t>
      </w:r>
      <w:r w:rsidRPr="00096833">
        <w:rPr>
          <w:spacing w:val="-1"/>
        </w:rPr>
        <w:t xml:space="preserve"> </w:t>
      </w:r>
      <w:r w:rsidRPr="00096833">
        <w:t>administrat</w:t>
      </w:r>
      <w:r w:rsidRPr="00096833">
        <w:rPr>
          <w:spacing w:val="-1"/>
        </w:rPr>
        <w:t xml:space="preserve"> </w:t>
      </w:r>
      <w:r w:rsidRPr="00096833">
        <w:t>în</w:t>
      </w:r>
      <w:r w:rsidRPr="00096833">
        <w:rPr>
          <w:spacing w:val="-2"/>
        </w:rPr>
        <w:t xml:space="preserve"> </w:t>
      </w:r>
      <w:r w:rsidRPr="00096833">
        <w:t>bolus,</w:t>
      </w:r>
      <w:r w:rsidRPr="00096833">
        <w:rPr>
          <w:spacing w:val="-2"/>
        </w:rPr>
        <w:t xml:space="preserve"> </w:t>
      </w:r>
      <w:r w:rsidRPr="00096833">
        <w:t>urmat de perfuzie cu 5-fluorouracil, cu oxaliplatină administrată intravenos (FOLFOX-4).</w:t>
      </w:r>
    </w:p>
    <w:p w14:paraId="7AC2B05A" w14:textId="77777777" w:rsidR="00646352" w:rsidRPr="00096833" w:rsidRDefault="00EF11E9" w:rsidP="00470E10">
      <w:pPr>
        <w:pStyle w:val="ListParagraph"/>
        <w:numPr>
          <w:ilvl w:val="0"/>
          <w:numId w:val="19"/>
        </w:numPr>
        <w:tabs>
          <w:tab w:val="left" w:pos="851"/>
        </w:tabs>
        <w:ind w:left="851"/>
      </w:pPr>
      <w:r w:rsidRPr="00096833">
        <w:t>E3200:</w:t>
      </w:r>
      <w:r w:rsidRPr="00096833">
        <w:rPr>
          <w:spacing w:val="-1"/>
        </w:rPr>
        <w:t xml:space="preserve"> </w:t>
      </w:r>
      <w:r w:rsidRPr="00096833">
        <w:t>Bevacizumab</w:t>
      </w:r>
      <w:r w:rsidRPr="00096833">
        <w:rPr>
          <w:spacing w:val="-3"/>
        </w:rPr>
        <w:t xml:space="preserve"> </w:t>
      </w:r>
      <w:r w:rsidRPr="00096833">
        <w:t>10</w:t>
      </w:r>
      <w:r w:rsidRPr="00096833">
        <w:rPr>
          <w:spacing w:val="-3"/>
        </w:rPr>
        <w:t xml:space="preserve"> </w:t>
      </w:r>
      <w:r w:rsidRPr="00096833">
        <w:t>mg/kg</w:t>
      </w:r>
      <w:r w:rsidRPr="00096833">
        <w:rPr>
          <w:spacing w:val="-1"/>
        </w:rPr>
        <w:t xml:space="preserve"> </w:t>
      </w:r>
      <w:r w:rsidRPr="00096833">
        <w:t>gc</w:t>
      </w:r>
      <w:r w:rsidRPr="00096833">
        <w:rPr>
          <w:spacing w:val="-1"/>
        </w:rPr>
        <w:t xml:space="preserve"> </w:t>
      </w:r>
      <w:r w:rsidRPr="00096833">
        <w:t>la</w:t>
      </w:r>
      <w:r w:rsidRPr="00096833">
        <w:rPr>
          <w:spacing w:val="-3"/>
        </w:rPr>
        <w:t xml:space="preserve"> </w:t>
      </w:r>
      <w:r w:rsidRPr="00096833">
        <w:t>interval de 2</w:t>
      </w:r>
      <w:r w:rsidRPr="00096833">
        <w:rPr>
          <w:spacing w:val="-4"/>
        </w:rPr>
        <w:t xml:space="preserve"> </w:t>
      </w:r>
      <w:r w:rsidRPr="00096833">
        <w:t>săptămâni,</w:t>
      </w:r>
      <w:r w:rsidRPr="00096833">
        <w:rPr>
          <w:spacing w:val="-4"/>
        </w:rPr>
        <w:t xml:space="preserve"> </w:t>
      </w:r>
      <w:r w:rsidRPr="00096833">
        <w:t>în</w:t>
      </w:r>
      <w:r w:rsidRPr="00096833">
        <w:rPr>
          <w:spacing w:val="-1"/>
        </w:rPr>
        <w:t xml:space="preserve"> </w:t>
      </w:r>
      <w:r w:rsidRPr="00096833">
        <w:t>asociere</w:t>
      </w:r>
      <w:r w:rsidRPr="00096833">
        <w:rPr>
          <w:spacing w:val="-1"/>
        </w:rPr>
        <w:t xml:space="preserve"> </w:t>
      </w:r>
      <w:r w:rsidRPr="00096833">
        <w:t>cu</w:t>
      </w:r>
      <w:r w:rsidRPr="00096833">
        <w:rPr>
          <w:spacing w:val="-4"/>
        </w:rPr>
        <w:t xml:space="preserve"> </w:t>
      </w:r>
      <w:r w:rsidRPr="00096833">
        <w:t>leucovorin</w:t>
      </w:r>
      <w:r w:rsidRPr="00096833">
        <w:rPr>
          <w:spacing w:val="-4"/>
        </w:rPr>
        <w:t xml:space="preserve"> </w:t>
      </w:r>
      <w:r w:rsidRPr="00096833">
        <w:t>şi</w:t>
      </w:r>
      <w:r w:rsidRPr="00096833">
        <w:rPr>
          <w:spacing w:val="-2"/>
        </w:rPr>
        <w:t xml:space="preserve"> </w:t>
      </w:r>
      <w:r w:rsidRPr="00096833">
        <w:t>5- fluorouracil administrat în bolus, urmat de perfuzie cu 5-fluorouracil, cu oxaliplatină administrată intravenos (FOLFOX-4), la pacienţii netrataţi anterior cu bevacizumab.</w:t>
      </w:r>
    </w:p>
    <w:p w14:paraId="19F45EBD" w14:textId="77777777" w:rsidR="00646352" w:rsidRPr="00096833" w:rsidRDefault="00EF11E9" w:rsidP="00470E10">
      <w:pPr>
        <w:pStyle w:val="ListParagraph"/>
        <w:numPr>
          <w:ilvl w:val="0"/>
          <w:numId w:val="19"/>
        </w:numPr>
        <w:tabs>
          <w:tab w:val="left" w:pos="851"/>
        </w:tabs>
        <w:ind w:left="851"/>
      </w:pPr>
      <w:r w:rsidRPr="00096833">
        <w:t>ML18147:</w:t>
      </w:r>
      <w:r w:rsidRPr="00096833">
        <w:rPr>
          <w:spacing w:val="-1"/>
        </w:rPr>
        <w:t xml:space="preserve"> </w:t>
      </w:r>
      <w:r w:rsidRPr="00096833">
        <w:t>Bevacizumab</w:t>
      </w:r>
      <w:r w:rsidRPr="00096833">
        <w:rPr>
          <w:spacing w:val="-2"/>
        </w:rPr>
        <w:t xml:space="preserve"> </w:t>
      </w:r>
      <w:r w:rsidRPr="00096833">
        <w:t>5,0</w:t>
      </w:r>
      <w:r w:rsidRPr="00096833">
        <w:rPr>
          <w:spacing w:val="-1"/>
        </w:rPr>
        <w:t xml:space="preserve"> </w:t>
      </w:r>
      <w:r w:rsidRPr="00096833">
        <w:t>mg/kg</w:t>
      </w:r>
      <w:r w:rsidRPr="00096833">
        <w:rPr>
          <w:spacing w:val="-2"/>
        </w:rPr>
        <w:t xml:space="preserve"> </w:t>
      </w:r>
      <w:r w:rsidRPr="00096833">
        <w:t>gc</w:t>
      </w:r>
      <w:r w:rsidRPr="00096833">
        <w:rPr>
          <w:spacing w:val="-2"/>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2"/>
        </w:rPr>
        <w:t xml:space="preserve"> </w:t>
      </w:r>
      <w:r w:rsidRPr="00096833">
        <w:t>2</w:t>
      </w:r>
      <w:r w:rsidRPr="00096833">
        <w:rPr>
          <w:spacing w:val="-3"/>
        </w:rPr>
        <w:t xml:space="preserve"> </w:t>
      </w:r>
      <w:r w:rsidRPr="00096833">
        <w:t>săptămâni</w:t>
      </w:r>
      <w:r w:rsidRPr="00096833">
        <w:rPr>
          <w:spacing w:val="-4"/>
        </w:rPr>
        <w:t xml:space="preserve"> </w:t>
      </w:r>
      <w:r w:rsidRPr="00096833">
        <w:t>sau</w:t>
      </w:r>
      <w:r w:rsidRPr="00096833">
        <w:rPr>
          <w:spacing w:val="-2"/>
        </w:rPr>
        <w:t xml:space="preserve"> </w:t>
      </w:r>
      <w:r w:rsidRPr="00096833">
        <w:t>bevacizumab</w:t>
      </w:r>
      <w:r w:rsidRPr="00096833">
        <w:rPr>
          <w:spacing w:val="-4"/>
        </w:rPr>
        <w:t xml:space="preserve"> </w:t>
      </w:r>
      <w:r w:rsidRPr="00096833">
        <w:t>7,5</w:t>
      </w:r>
      <w:r w:rsidRPr="00096833">
        <w:rPr>
          <w:spacing w:val="-1"/>
        </w:rPr>
        <w:t xml:space="preserve"> </w:t>
      </w:r>
      <w:r w:rsidRPr="00096833">
        <w:t>mg/kg</w:t>
      </w:r>
      <w:r w:rsidRPr="00096833">
        <w:rPr>
          <w:spacing w:val="-4"/>
        </w:rPr>
        <w:t xml:space="preserve"> </w:t>
      </w:r>
      <w:r w:rsidRPr="00096833">
        <w:t xml:space="preserve">gc la interval de 3 săptămâni, în asociere cu fluoropirimidină/irinotecan sau fluoropirimidină/oxaliplatină, la pacienţii la care a apărut progresia bolii după tratamentul de </w:t>
      </w:r>
      <w:r w:rsidRPr="00096833">
        <w:lastRenderedPageBreak/>
        <w:t>primă linie cu bevacizumab. Schema terapeutică conţinând irinotecan sau oxaliplatină a fost modificată în funcţie de utilizarea anterioară a oxaliplatinei, respectiv a irinotecanului, ca tratament de primă linie.</w:t>
      </w:r>
    </w:p>
    <w:p w14:paraId="4EE33DD2" w14:textId="77777777" w:rsidR="00646352" w:rsidRPr="00096833" w:rsidRDefault="00646352" w:rsidP="00536ABF">
      <w:pPr>
        <w:pStyle w:val="BodyText"/>
      </w:pPr>
    </w:p>
    <w:p w14:paraId="7EC76DDD" w14:textId="77777777" w:rsidR="00646352" w:rsidRPr="00096833" w:rsidRDefault="00EF11E9" w:rsidP="00536ABF">
      <w:pPr>
        <w:rPr>
          <w:i/>
        </w:rPr>
      </w:pPr>
      <w:r w:rsidRPr="00096833">
        <w:rPr>
          <w:i/>
          <w:spacing w:val="-2"/>
        </w:rPr>
        <w:t>AVF2107g</w:t>
      </w:r>
    </w:p>
    <w:p w14:paraId="43CEA98D" w14:textId="77777777" w:rsidR="00646352" w:rsidRPr="00096833" w:rsidRDefault="00EF11E9" w:rsidP="00536ABF">
      <w:pPr>
        <w:pStyle w:val="BodyText"/>
      </w:pPr>
      <w:r w:rsidRPr="00096833">
        <w:t>Acesta a fost un studiu clinic de fază III, randomizat, dublu orb, controlat cu comparator activ care a evaluat bevacizumab în asociere cu IFL ca primă linie de tratament pentru carcinom metastazat de colon sau rect. Opt sute treisprezece pacienţi au fost randomizaţi să li se administreze IFL + placebo (Braţul 1) sau IFL + bevacizumab (5 mg/kg la interval de 2 săptămâni, Braţul 2). Unui al treilea grup de 110 pacienţi i s-a administrat 5-FU/FA în bolus + bevacizumab (Braţul 3). Înrolarea în braţul 3 a fost întreruptă, aşa cum era specificat iniţial, din momentul în care siguranţa bevacizumab cu regimul IFL a fost stabilită şi considerată acceptabilă. Toate schemele de tratament au fost continuate până la progresia bolii. Vârsta medie generală a fost de 59,4 ani; 56,6% dintre pacienţi aveau o valoare a statusului</w:t>
      </w:r>
      <w:r w:rsidRPr="00096833">
        <w:rPr>
          <w:spacing w:val="-1"/>
        </w:rPr>
        <w:t xml:space="preserve"> </w:t>
      </w:r>
      <w:r w:rsidRPr="00096833">
        <w:t>de</w:t>
      </w:r>
      <w:r w:rsidRPr="00096833">
        <w:rPr>
          <w:spacing w:val="-2"/>
        </w:rPr>
        <w:t xml:space="preserve"> </w:t>
      </w:r>
      <w:r w:rsidRPr="00096833">
        <w:t>performanţă</w:t>
      </w:r>
      <w:r w:rsidRPr="00096833">
        <w:rPr>
          <w:spacing w:val="-2"/>
        </w:rPr>
        <w:t xml:space="preserve"> </w:t>
      </w:r>
      <w:r w:rsidRPr="00096833">
        <w:t>ECOG</w:t>
      </w:r>
      <w:r w:rsidRPr="00096833">
        <w:rPr>
          <w:spacing w:val="-3"/>
        </w:rPr>
        <w:t xml:space="preserve"> </w:t>
      </w:r>
      <w:r w:rsidRPr="00096833">
        <w:t>de</w:t>
      </w:r>
      <w:r w:rsidRPr="00096833">
        <w:rPr>
          <w:spacing w:val="-2"/>
        </w:rPr>
        <w:t xml:space="preserve"> </w:t>
      </w:r>
      <w:r w:rsidRPr="00096833">
        <w:t>0,</w:t>
      </w:r>
      <w:r w:rsidRPr="00096833">
        <w:rPr>
          <w:spacing w:val="-2"/>
        </w:rPr>
        <w:t xml:space="preserve"> </w:t>
      </w:r>
      <w:r w:rsidRPr="00096833">
        <w:t>43%</w:t>
      </w:r>
      <w:r w:rsidRPr="00096833">
        <w:rPr>
          <w:spacing w:val="-4"/>
        </w:rPr>
        <w:t xml:space="preserve"> </w:t>
      </w:r>
      <w:r w:rsidRPr="00096833">
        <w:t>dintre</w:t>
      </w:r>
      <w:r w:rsidRPr="00096833">
        <w:rPr>
          <w:spacing w:val="-2"/>
        </w:rPr>
        <w:t xml:space="preserve"> </w:t>
      </w:r>
      <w:r w:rsidRPr="00096833">
        <w:t>pacienţi</w:t>
      </w:r>
      <w:r w:rsidRPr="00096833">
        <w:rPr>
          <w:spacing w:val="-1"/>
        </w:rPr>
        <w:t xml:space="preserve"> </w:t>
      </w:r>
      <w:r w:rsidRPr="00096833">
        <w:t>o</w:t>
      </w:r>
      <w:r w:rsidRPr="00096833">
        <w:rPr>
          <w:spacing w:val="-2"/>
        </w:rPr>
        <w:t xml:space="preserve"> </w:t>
      </w:r>
      <w:r w:rsidRPr="00096833">
        <w:t>valoare</w:t>
      </w:r>
      <w:r w:rsidRPr="00096833">
        <w:rPr>
          <w:spacing w:val="-2"/>
        </w:rPr>
        <w:t xml:space="preserve"> </w:t>
      </w:r>
      <w:r w:rsidRPr="00096833">
        <w:t>de</w:t>
      </w:r>
      <w:r w:rsidRPr="00096833">
        <w:rPr>
          <w:spacing w:val="-2"/>
        </w:rPr>
        <w:t xml:space="preserve"> </w:t>
      </w:r>
      <w:r w:rsidRPr="00096833">
        <w:t>1</w:t>
      </w:r>
      <w:r w:rsidRPr="00096833">
        <w:rPr>
          <w:spacing w:val="-2"/>
        </w:rPr>
        <w:t xml:space="preserve"> </w:t>
      </w:r>
      <w:r w:rsidRPr="00096833">
        <w:t>şi</w:t>
      </w:r>
      <w:r w:rsidRPr="00096833">
        <w:rPr>
          <w:spacing w:val="-1"/>
        </w:rPr>
        <w:t xml:space="preserve"> </w:t>
      </w:r>
      <w:r w:rsidRPr="00096833">
        <w:t>0,4%</w:t>
      </w:r>
      <w:r w:rsidRPr="00096833">
        <w:rPr>
          <w:spacing w:val="-4"/>
        </w:rPr>
        <w:t xml:space="preserve"> </w:t>
      </w:r>
      <w:r w:rsidRPr="00096833">
        <w:t>dintre</w:t>
      </w:r>
      <w:r w:rsidRPr="00096833">
        <w:rPr>
          <w:spacing w:val="-2"/>
        </w:rPr>
        <w:t xml:space="preserve"> </w:t>
      </w:r>
      <w:r w:rsidRPr="00096833">
        <w:t>pacienţi</w:t>
      </w:r>
      <w:r w:rsidRPr="00096833">
        <w:rPr>
          <w:spacing w:val="-1"/>
        </w:rPr>
        <w:t xml:space="preserve"> </w:t>
      </w:r>
      <w:r w:rsidRPr="00096833">
        <w:t>aveau valoarea 2. 15,5% dintre pacienţi fuseseră supuşi anterior radioterapiei şi 28,4% chimioterapiei.</w:t>
      </w:r>
    </w:p>
    <w:p w14:paraId="6A4B6036" w14:textId="77777777" w:rsidR="00646352" w:rsidRPr="00096833" w:rsidRDefault="00646352" w:rsidP="00536ABF">
      <w:pPr>
        <w:pStyle w:val="BodyText"/>
      </w:pPr>
    </w:p>
    <w:p w14:paraId="68B6D739" w14:textId="77777777" w:rsidR="00646352" w:rsidRPr="00096833" w:rsidRDefault="00EF11E9" w:rsidP="00536ABF">
      <w:pPr>
        <w:pStyle w:val="BodyText"/>
      </w:pPr>
      <w:r w:rsidRPr="00096833">
        <w:t>Variabila</w:t>
      </w:r>
      <w:r w:rsidRPr="00096833">
        <w:rPr>
          <w:spacing w:val="-1"/>
        </w:rPr>
        <w:t xml:space="preserve"> </w:t>
      </w:r>
      <w:r w:rsidRPr="00096833">
        <w:t>de</w:t>
      </w:r>
      <w:r w:rsidRPr="00096833">
        <w:rPr>
          <w:spacing w:val="-1"/>
        </w:rPr>
        <w:t xml:space="preserve"> </w:t>
      </w:r>
      <w:r w:rsidRPr="00096833">
        <w:t>eficacitate</w:t>
      </w:r>
      <w:r w:rsidRPr="00096833">
        <w:rPr>
          <w:spacing w:val="-1"/>
        </w:rPr>
        <w:t xml:space="preserve"> </w:t>
      </w:r>
      <w:r w:rsidRPr="00096833">
        <w:t>primară</w:t>
      </w:r>
      <w:r w:rsidRPr="00096833">
        <w:rPr>
          <w:spacing w:val="-1"/>
        </w:rPr>
        <w:t xml:space="preserve"> </w:t>
      </w:r>
      <w:r w:rsidRPr="00096833">
        <w:t>a</w:t>
      </w:r>
      <w:r w:rsidRPr="00096833">
        <w:rPr>
          <w:spacing w:val="-3"/>
        </w:rPr>
        <w:t xml:space="preserve"> </w:t>
      </w:r>
      <w:r w:rsidRPr="00096833">
        <w:t>studiului</w:t>
      </w:r>
      <w:r w:rsidRPr="00096833">
        <w:rPr>
          <w:spacing w:val="-3"/>
        </w:rPr>
        <w:t xml:space="preserve"> </w:t>
      </w:r>
      <w:r w:rsidRPr="00096833">
        <w:t>a</w:t>
      </w:r>
      <w:r w:rsidRPr="00096833">
        <w:rPr>
          <w:spacing w:val="-1"/>
        </w:rPr>
        <w:t xml:space="preserve"> </w:t>
      </w:r>
      <w:r w:rsidRPr="00096833">
        <w:t>fost</w:t>
      </w:r>
      <w:r w:rsidRPr="00096833">
        <w:rPr>
          <w:spacing w:val="-2"/>
        </w:rPr>
        <w:t xml:space="preserve"> </w:t>
      </w:r>
      <w:r w:rsidRPr="00096833">
        <w:t>supravieţuirea</w:t>
      </w:r>
      <w:r w:rsidRPr="00096833">
        <w:rPr>
          <w:spacing w:val="-1"/>
        </w:rPr>
        <w:t xml:space="preserve"> </w:t>
      </w:r>
      <w:r w:rsidRPr="00096833">
        <w:t>globală (SG).</w:t>
      </w:r>
      <w:r w:rsidRPr="00096833">
        <w:rPr>
          <w:spacing w:val="-1"/>
        </w:rPr>
        <w:t xml:space="preserve"> </w:t>
      </w:r>
      <w:r w:rsidRPr="00096833">
        <w:t>Adăugarea</w:t>
      </w:r>
      <w:r w:rsidRPr="00096833">
        <w:rPr>
          <w:spacing w:val="-1"/>
        </w:rPr>
        <w:t xml:space="preserve"> </w:t>
      </w:r>
      <w:r w:rsidRPr="00096833">
        <w:t>bevacizumab la IFL a determinat o creştere semnificativ statistică în SG, supravieţuirea fără progresie a bolii (SFP) şi</w:t>
      </w:r>
      <w:r w:rsidRPr="00096833">
        <w:rPr>
          <w:spacing w:val="-1"/>
        </w:rPr>
        <w:t xml:space="preserve"> </w:t>
      </w:r>
      <w:r w:rsidRPr="00096833">
        <w:t>rata</w:t>
      </w:r>
      <w:r w:rsidRPr="00096833">
        <w:rPr>
          <w:spacing w:val="-2"/>
        </w:rPr>
        <w:t xml:space="preserve"> </w:t>
      </w:r>
      <w:r w:rsidRPr="00096833">
        <w:t>globală</w:t>
      </w:r>
      <w:r w:rsidRPr="00096833">
        <w:rPr>
          <w:spacing w:val="-2"/>
        </w:rPr>
        <w:t xml:space="preserve"> </w:t>
      </w:r>
      <w:r w:rsidRPr="00096833">
        <w:t>de</w:t>
      </w:r>
      <w:r w:rsidRPr="00096833">
        <w:rPr>
          <w:spacing w:val="-4"/>
        </w:rPr>
        <w:t xml:space="preserve"> </w:t>
      </w:r>
      <w:r w:rsidRPr="00096833">
        <w:t>răspuns</w:t>
      </w:r>
      <w:r w:rsidRPr="00096833">
        <w:rPr>
          <w:spacing w:val="-3"/>
        </w:rPr>
        <w:t xml:space="preserve"> </w:t>
      </w:r>
      <w:r w:rsidRPr="00096833">
        <w:t>(RGR)</w:t>
      </w:r>
      <w:r w:rsidRPr="00096833">
        <w:rPr>
          <w:spacing w:val="-1"/>
        </w:rPr>
        <w:t xml:space="preserve"> </w:t>
      </w:r>
      <w:r w:rsidRPr="00096833">
        <w:t>(vezi</w:t>
      </w:r>
      <w:r w:rsidRPr="00096833">
        <w:rPr>
          <w:spacing w:val="-1"/>
        </w:rPr>
        <w:t xml:space="preserve"> </w:t>
      </w:r>
      <w:r w:rsidRPr="00096833">
        <w:t>Tabelul</w:t>
      </w:r>
      <w:r w:rsidRPr="00096833">
        <w:rPr>
          <w:spacing w:val="-1"/>
        </w:rPr>
        <w:t xml:space="preserve"> </w:t>
      </w:r>
      <w:r w:rsidRPr="00096833">
        <w:t>4).</w:t>
      </w:r>
      <w:r w:rsidRPr="00096833">
        <w:rPr>
          <w:spacing w:val="-2"/>
        </w:rPr>
        <w:t xml:space="preserve"> </w:t>
      </w:r>
      <w:r w:rsidRPr="00096833">
        <w:t>Beneficiul</w:t>
      </w:r>
      <w:r w:rsidRPr="00096833">
        <w:rPr>
          <w:spacing w:val="-1"/>
        </w:rPr>
        <w:t xml:space="preserve"> </w:t>
      </w:r>
      <w:r w:rsidRPr="00096833">
        <w:t>clinic,</w:t>
      </w:r>
      <w:r w:rsidRPr="00096833">
        <w:rPr>
          <w:spacing w:val="-4"/>
        </w:rPr>
        <w:t xml:space="preserve"> </w:t>
      </w:r>
      <w:r w:rsidRPr="00096833">
        <w:t>măsurat</w:t>
      </w:r>
      <w:r w:rsidRPr="00096833">
        <w:rPr>
          <w:spacing w:val="-4"/>
        </w:rPr>
        <w:t xml:space="preserve"> </w:t>
      </w:r>
      <w:r w:rsidRPr="00096833">
        <w:t>prin</w:t>
      </w:r>
      <w:r w:rsidRPr="00096833">
        <w:rPr>
          <w:spacing w:val="-2"/>
        </w:rPr>
        <w:t xml:space="preserve"> </w:t>
      </w:r>
      <w:r w:rsidRPr="00096833">
        <w:t>SG,</w:t>
      </w:r>
      <w:r w:rsidRPr="00096833">
        <w:rPr>
          <w:spacing w:val="-2"/>
        </w:rPr>
        <w:t xml:space="preserve"> </w:t>
      </w:r>
      <w:r w:rsidRPr="00096833">
        <w:t>a</w:t>
      </w:r>
      <w:r w:rsidRPr="00096833">
        <w:rPr>
          <w:spacing w:val="-2"/>
        </w:rPr>
        <w:t xml:space="preserve"> </w:t>
      </w:r>
      <w:r w:rsidRPr="00096833">
        <w:t>fost</w:t>
      </w:r>
      <w:r w:rsidRPr="00096833">
        <w:rPr>
          <w:spacing w:val="-1"/>
        </w:rPr>
        <w:t xml:space="preserve"> </w:t>
      </w:r>
      <w:r w:rsidRPr="00096833">
        <w:t>observat</w:t>
      </w:r>
      <w:r w:rsidRPr="00096833">
        <w:rPr>
          <w:spacing w:val="-4"/>
        </w:rPr>
        <w:t xml:space="preserve"> </w:t>
      </w:r>
      <w:r w:rsidRPr="00096833">
        <w:t xml:space="preserve">în toate subgrupurile de pacienţi prespecificate, inclusiv în cele definite prin vârstă, sex, status de performanţă, localizarea tumorii primare, numărul de organe implicate şi durata bolii în stadiul </w:t>
      </w:r>
      <w:r w:rsidRPr="00096833">
        <w:rPr>
          <w:spacing w:val="-2"/>
        </w:rPr>
        <w:t>metastatic.</w:t>
      </w:r>
    </w:p>
    <w:p w14:paraId="496B9D38" w14:textId="77777777" w:rsidR="00646352" w:rsidRPr="00096833" w:rsidRDefault="00646352" w:rsidP="00536ABF">
      <w:pPr>
        <w:pStyle w:val="BodyText"/>
      </w:pPr>
    </w:p>
    <w:p w14:paraId="407B3C52" w14:textId="77777777" w:rsidR="00B00352" w:rsidRPr="00096833" w:rsidRDefault="00EF11E9" w:rsidP="00536ABF">
      <w:pPr>
        <w:pStyle w:val="BodyText"/>
      </w:pPr>
      <w:r w:rsidRPr="00096833">
        <w:t>Eficacitatea</w:t>
      </w:r>
      <w:r w:rsidRPr="00096833">
        <w:rPr>
          <w:spacing w:val="-4"/>
        </w:rPr>
        <w:t xml:space="preserve"> </w:t>
      </w:r>
      <w:r w:rsidRPr="00096833">
        <w:t>rezultatelor</w:t>
      </w:r>
      <w:r w:rsidRPr="00096833">
        <w:rPr>
          <w:spacing w:val="-4"/>
        </w:rPr>
        <w:t xml:space="preserve"> </w:t>
      </w:r>
      <w:r w:rsidRPr="00096833">
        <w:t>schemei</w:t>
      </w:r>
      <w:r w:rsidRPr="00096833">
        <w:rPr>
          <w:spacing w:val="-1"/>
        </w:rPr>
        <w:t xml:space="preserve"> </w:t>
      </w:r>
      <w:r w:rsidRPr="00096833">
        <w:t>de</w:t>
      </w:r>
      <w:r w:rsidRPr="00096833">
        <w:rPr>
          <w:spacing w:val="-4"/>
        </w:rPr>
        <w:t xml:space="preserve"> </w:t>
      </w:r>
      <w:r w:rsidRPr="00096833">
        <w:t>tratament</w:t>
      </w:r>
      <w:r w:rsidRPr="00096833">
        <w:rPr>
          <w:spacing w:val="-4"/>
        </w:rPr>
        <w:t xml:space="preserve"> </w:t>
      </w:r>
      <w:r w:rsidRPr="00096833">
        <w:t>cu</w:t>
      </w:r>
      <w:r w:rsidRPr="00096833">
        <w:rPr>
          <w:spacing w:val="-2"/>
        </w:rPr>
        <w:t xml:space="preserve"> </w:t>
      </w:r>
      <w:r w:rsidRPr="00096833">
        <w:t>bevacizumab</w:t>
      </w:r>
      <w:r w:rsidRPr="00096833">
        <w:rPr>
          <w:spacing w:val="-4"/>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chimioterapie</w:t>
      </w:r>
      <w:r w:rsidRPr="00096833">
        <w:rPr>
          <w:spacing w:val="-2"/>
        </w:rPr>
        <w:t xml:space="preserve"> </w:t>
      </w:r>
      <w:r w:rsidRPr="00096833">
        <w:t>IFL</w:t>
      </w:r>
      <w:r w:rsidRPr="00096833">
        <w:rPr>
          <w:spacing w:val="-3"/>
        </w:rPr>
        <w:t xml:space="preserve"> </w:t>
      </w:r>
      <w:r w:rsidRPr="00096833">
        <w:t>este prezentată în Tabelul 4.</w:t>
      </w:r>
    </w:p>
    <w:p w14:paraId="52C5DA7F" w14:textId="77777777" w:rsidR="00646352" w:rsidRPr="00096833" w:rsidRDefault="00646352" w:rsidP="00536ABF">
      <w:pPr>
        <w:pStyle w:val="BodyText"/>
      </w:pPr>
    </w:p>
    <w:p w14:paraId="0B5C29A2" w14:textId="77777777" w:rsidR="00646352" w:rsidRPr="00096833" w:rsidRDefault="00EF11E9" w:rsidP="00536ABF">
      <w:pPr>
        <w:pStyle w:val="Heading2"/>
        <w:ind w:left="0"/>
      </w:pPr>
      <w:r w:rsidRPr="00096833">
        <w:t>Tabelul</w:t>
      </w:r>
      <w:r w:rsidRPr="00096833">
        <w:rPr>
          <w:spacing w:val="-6"/>
        </w:rPr>
        <w:t xml:space="preserve"> </w:t>
      </w:r>
      <w:r w:rsidRPr="00096833">
        <w:t>4:</w:t>
      </w:r>
      <w:r w:rsidRPr="00096833">
        <w:rPr>
          <w:spacing w:val="-4"/>
        </w:rPr>
        <w:t xml:space="preserve"> </w:t>
      </w:r>
      <w:r w:rsidRPr="00096833">
        <w:t>Rezultatele</w:t>
      </w:r>
      <w:r w:rsidRPr="00096833">
        <w:rPr>
          <w:spacing w:val="-5"/>
        </w:rPr>
        <w:t xml:space="preserve"> </w:t>
      </w:r>
      <w:r w:rsidRPr="00096833">
        <w:t>privind</w:t>
      </w:r>
      <w:r w:rsidRPr="00096833">
        <w:rPr>
          <w:spacing w:val="-5"/>
        </w:rPr>
        <w:t xml:space="preserve"> </w:t>
      </w:r>
      <w:r w:rsidRPr="00096833">
        <w:t>eficacitatea</w:t>
      </w:r>
      <w:r w:rsidRPr="00096833">
        <w:rPr>
          <w:spacing w:val="-4"/>
        </w:rPr>
        <w:t xml:space="preserve"> </w:t>
      </w:r>
      <w:r w:rsidRPr="00096833">
        <w:t>pentru</w:t>
      </w:r>
      <w:r w:rsidRPr="00096833">
        <w:rPr>
          <w:spacing w:val="-6"/>
        </w:rPr>
        <w:t xml:space="preserve"> </w:t>
      </w:r>
      <w:r w:rsidRPr="00096833">
        <w:t>studiul</w:t>
      </w:r>
      <w:r w:rsidRPr="00096833">
        <w:rPr>
          <w:spacing w:val="-4"/>
        </w:rPr>
        <w:t xml:space="preserve"> </w:t>
      </w:r>
      <w:r w:rsidRPr="00096833">
        <w:t>clinic</w:t>
      </w:r>
      <w:r w:rsidRPr="00096833">
        <w:rPr>
          <w:spacing w:val="-2"/>
        </w:rPr>
        <w:t xml:space="preserve"> AVF2107g</w:t>
      </w:r>
    </w:p>
    <w:p w14:paraId="69B5EA1D"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08"/>
        <w:gridCol w:w="2359"/>
        <w:gridCol w:w="2514"/>
      </w:tblGrid>
      <w:tr w:rsidR="00646352" w:rsidRPr="00096833" w14:paraId="5A5D5571" w14:textId="77777777" w:rsidTr="00F81D16">
        <w:trPr>
          <w:trHeight w:val="299"/>
        </w:trPr>
        <w:tc>
          <w:tcPr>
            <w:tcW w:w="2317" w:type="pct"/>
            <w:vMerge w:val="restart"/>
          </w:tcPr>
          <w:p w14:paraId="02E35892" w14:textId="77777777" w:rsidR="00646352" w:rsidRPr="00096833" w:rsidRDefault="00646352" w:rsidP="00536ABF">
            <w:pPr>
              <w:pStyle w:val="TableParagraph"/>
              <w:ind w:left="0"/>
            </w:pPr>
          </w:p>
        </w:tc>
        <w:tc>
          <w:tcPr>
            <w:tcW w:w="2683" w:type="pct"/>
            <w:gridSpan w:val="2"/>
          </w:tcPr>
          <w:p w14:paraId="66C97A15" w14:textId="77777777" w:rsidR="00646352" w:rsidRPr="00096833" w:rsidRDefault="00EF11E9" w:rsidP="00536ABF">
            <w:pPr>
              <w:pStyle w:val="TableParagraph"/>
              <w:ind w:left="0"/>
              <w:jc w:val="center"/>
            </w:pPr>
            <w:r w:rsidRPr="00096833">
              <w:rPr>
                <w:spacing w:val="-2"/>
              </w:rPr>
              <w:t>AVF2107g</w:t>
            </w:r>
          </w:p>
        </w:tc>
      </w:tr>
      <w:tr w:rsidR="00646352" w:rsidRPr="00096833" w14:paraId="711BDE78" w14:textId="77777777" w:rsidTr="00F81D16">
        <w:trPr>
          <w:trHeight w:val="633"/>
        </w:trPr>
        <w:tc>
          <w:tcPr>
            <w:tcW w:w="2317" w:type="pct"/>
            <w:vMerge/>
            <w:tcBorders>
              <w:top w:val="nil"/>
            </w:tcBorders>
          </w:tcPr>
          <w:p w14:paraId="49A3AA6A" w14:textId="77777777" w:rsidR="00646352" w:rsidRPr="00096833" w:rsidRDefault="00646352" w:rsidP="00536ABF"/>
        </w:tc>
        <w:tc>
          <w:tcPr>
            <w:tcW w:w="1299" w:type="pct"/>
          </w:tcPr>
          <w:p w14:paraId="26CD8099" w14:textId="77777777" w:rsidR="00646352" w:rsidRPr="00096833" w:rsidRDefault="00EF11E9" w:rsidP="00536ABF">
            <w:pPr>
              <w:pStyle w:val="TableParagraph"/>
              <w:ind w:left="0" w:firstLine="266"/>
            </w:pPr>
            <w:r w:rsidRPr="00096833">
              <w:t>Braţul 1 IFL</w:t>
            </w:r>
            <w:r w:rsidRPr="00096833">
              <w:rPr>
                <w:spacing w:val="-14"/>
              </w:rPr>
              <w:t xml:space="preserve"> </w:t>
            </w:r>
            <w:r w:rsidRPr="00096833">
              <w:t>+</w:t>
            </w:r>
            <w:r w:rsidRPr="00096833">
              <w:rPr>
                <w:spacing w:val="-14"/>
              </w:rPr>
              <w:t xml:space="preserve"> </w:t>
            </w:r>
            <w:r w:rsidRPr="00096833">
              <w:t>placebo</w:t>
            </w:r>
          </w:p>
        </w:tc>
        <w:tc>
          <w:tcPr>
            <w:tcW w:w="1384" w:type="pct"/>
          </w:tcPr>
          <w:p w14:paraId="34CB2A20" w14:textId="77777777" w:rsidR="00646352" w:rsidRPr="00096833" w:rsidRDefault="00EF11E9" w:rsidP="00470E10">
            <w:pPr>
              <w:pStyle w:val="TableParagraph"/>
              <w:ind w:left="0"/>
              <w:jc w:val="center"/>
            </w:pPr>
            <w:r w:rsidRPr="00096833">
              <w:t>Braţul</w:t>
            </w:r>
            <w:r w:rsidRPr="00096833">
              <w:rPr>
                <w:spacing w:val="-2"/>
              </w:rPr>
              <w:t xml:space="preserve"> </w:t>
            </w:r>
            <w:r w:rsidRPr="00096833">
              <w:rPr>
                <w:spacing w:val="-10"/>
              </w:rPr>
              <w:t>2</w:t>
            </w:r>
            <w:r w:rsidR="00470E10" w:rsidRPr="00096833">
              <w:rPr>
                <w:spacing w:val="-10"/>
              </w:rPr>
              <w:t xml:space="preserve"> </w:t>
            </w:r>
            <w:r w:rsidRPr="00096833">
              <w:t>IFL</w:t>
            </w:r>
            <w:r w:rsidRPr="00096833">
              <w:rPr>
                <w:spacing w:val="-2"/>
              </w:rPr>
              <w:t xml:space="preserve"> </w:t>
            </w:r>
            <w:r w:rsidRPr="00096833">
              <w:t>+</w:t>
            </w:r>
            <w:r w:rsidRPr="00096833">
              <w:rPr>
                <w:spacing w:val="-1"/>
              </w:rPr>
              <w:t xml:space="preserve"> </w:t>
            </w:r>
            <w:r w:rsidRPr="00096833">
              <w:rPr>
                <w:spacing w:val="-2"/>
              </w:rPr>
              <w:t>bevacizumab</w:t>
            </w:r>
            <w:r w:rsidRPr="00096833">
              <w:rPr>
                <w:spacing w:val="-2"/>
                <w:vertAlign w:val="superscript"/>
              </w:rPr>
              <w:t>a</w:t>
            </w:r>
          </w:p>
        </w:tc>
      </w:tr>
      <w:tr w:rsidR="00646352" w:rsidRPr="00096833" w14:paraId="45C5075A" w14:textId="77777777" w:rsidTr="00F81D16">
        <w:trPr>
          <w:trHeight w:val="337"/>
        </w:trPr>
        <w:tc>
          <w:tcPr>
            <w:tcW w:w="2317" w:type="pct"/>
          </w:tcPr>
          <w:p w14:paraId="5532A16C"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1299" w:type="pct"/>
          </w:tcPr>
          <w:p w14:paraId="12678195" w14:textId="77777777" w:rsidR="00646352" w:rsidRPr="00096833" w:rsidRDefault="00EF11E9" w:rsidP="00536ABF">
            <w:pPr>
              <w:pStyle w:val="TableParagraph"/>
              <w:ind w:left="0"/>
              <w:jc w:val="center"/>
            </w:pPr>
            <w:r w:rsidRPr="00096833">
              <w:rPr>
                <w:spacing w:val="-5"/>
              </w:rPr>
              <w:t>411</w:t>
            </w:r>
          </w:p>
        </w:tc>
        <w:tc>
          <w:tcPr>
            <w:tcW w:w="1384" w:type="pct"/>
          </w:tcPr>
          <w:p w14:paraId="27E2E056" w14:textId="77777777" w:rsidR="00646352" w:rsidRPr="00096833" w:rsidRDefault="00EF11E9" w:rsidP="00536ABF">
            <w:pPr>
              <w:pStyle w:val="TableParagraph"/>
              <w:ind w:left="0"/>
              <w:jc w:val="center"/>
            </w:pPr>
            <w:r w:rsidRPr="00096833">
              <w:rPr>
                <w:spacing w:val="-5"/>
              </w:rPr>
              <w:t>402</w:t>
            </w:r>
          </w:p>
        </w:tc>
      </w:tr>
      <w:tr w:rsidR="00646352" w:rsidRPr="00096833" w14:paraId="53F7EF12" w14:textId="77777777" w:rsidTr="00F81D16">
        <w:trPr>
          <w:trHeight w:val="261"/>
        </w:trPr>
        <w:tc>
          <w:tcPr>
            <w:tcW w:w="5000" w:type="pct"/>
            <w:gridSpan w:val="3"/>
          </w:tcPr>
          <w:p w14:paraId="32B7E5CE"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0E1B4282" w14:textId="77777777" w:rsidTr="00F81D16">
        <w:trPr>
          <w:trHeight w:val="338"/>
        </w:trPr>
        <w:tc>
          <w:tcPr>
            <w:tcW w:w="2317" w:type="pct"/>
          </w:tcPr>
          <w:p w14:paraId="699B5A35" w14:textId="77777777" w:rsidR="00646352" w:rsidRPr="00096833" w:rsidRDefault="00EF11E9" w:rsidP="00536ABF">
            <w:pPr>
              <w:pStyle w:val="TableParagraph"/>
              <w:ind w:left="0"/>
            </w:pPr>
            <w:r w:rsidRPr="00096833">
              <w:t>Valoarea</w:t>
            </w:r>
            <w:r w:rsidRPr="00096833">
              <w:rPr>
                <w:spacing w:val="-6"/>
              </w:rPr>
              <w:t xml:space="preserve"> </w:t>
            </w:r>
            <w:r w:rsidRPr="00096833">
              <w:t>mediană</w:t>
            </w:r>
            <w:r w:rsidRPr="00096833">
              <w:rPr>
                <w:spacing w:val="-3"/>
              </w:rPr>
              <w:t xml:space="preserve"> </w:t>
            </w:r>
            <w:r w:rsidRPr="00096833">
              <w:t>a</w:t>
            </w:r>
            <w:r w:rsidRPr="00096833">
              <w:rPr>
                <w:spacing w:val="-6"/>
              </w:rPr>
              <w:t xml:space="preserve"> </w:t>
            </w:r>
            <w:r w:rsidRPr="00096833">
              <w:t>timpului</w:t>
            </w:r>
            <w:r w:rsidRPr="00096833">
              <w:rPr>
                <w:spacing w:val="-2"/>
              </w:rPr>
              <w:t xml:space="preserve"> (luni)</w:t>
            </w:r>
          </w:p>
        </w:tc>
        <w:tc>
          <w:tcPr>
            <w:tcW w:w="1299" w:type="pct"/>
          </w:tcPr>
          <w:p w14:paraId="07E086D6" w14:textId="77777777" w:rsidR="00646352" w:rsidRPr="00096833" w:rsidRDefault="00EF11E9" w:rsidP="00536ABF">
            <w:pPr>
              <w:pStyle w:val="TableParagraph"/>
              <w:ind w:left="0"/>
              <w:jc w:val="center"/>
            </w:pPr>
            <w:r w:rsidRPr="00096833">
              <w:rPr>
                <w:spacing w:val="-4"/>
              </w:rPr>
              <w:t>15,6</w:t>
            </w:r>
          </w:p>
        </w:tc>
        <w:tc>
          <w:tcPr>
            <w:tcW w:w="1384" w:type="pct"/>
          </w:tcPr>
          <w:p w14:paraId="4BA18294" w14:textId="77777777" w:rsidR="00646352" w:rsidRPr="00096833" w:rsidRDefault="00EF11E9" w:rsidP="00536ABF">
            <w:pPr>
              <w:pStyle w:val="TableParagraph"/>
              <w:ind w:left="0"/>
              <w:jc w:val="center"/>
            </w:pPr>
            <w:r w:rsidRPr="00096833">
              <w:rPr>
                <w:spacing w:val="-4"/>
              </w:rPr>
              <w:t>20,3</w:t>
            </w:r>
          </w:p>
        </w:tc>
      </w:tr>
      <w:tr w:rsidR="00646352" w:rsidRPr="00096833" w14:paraId="746453AA" w14:textId="77777777" w:rsidTr="00F81D16">
        <w:trPr>
          <w:trHeight w:val="340"/>
        </w:trPr>
        <w:tc>
          <w:tcPr>
            <w:tcW w:w="2317" w:type="pct"/>
          </w:tcPr>
          <w:p w14:paraId="46D3276E" w14:textId="77777777" w:rsidR="00646352" w:rsidRPr="00096833" w:rsidRDefault="00EF11E9" w:rsidP="00536ABF">
            <w:pPr>
              <w:pStyle w:val="TableParagraph"/>
              <w:ind w:left="0"/>
            </w:pPr>
            <w:r w:rsidRPr="00096833">
              <w:t>IÎ</w:t>
            </w:r>
            <w:r w:rsidRPr="00096833">
              <w:rPr>
                <w:spacing w:val="-4"/>
              </w:rPr>
              <w:t xml:space="preserve"> </w:t>
            </w:r>
            <w:r w:rsidRPr="00096833">
              <w:rPr>
                <w:spacing w:val="-5"/>
              </w:rPr>
              <w:t>95%</w:t>
            </w:r>
          </w:p>
        </w:tc>
        <w:tc>
          <w:tcPr>
            <w:tcW w:w="1299" w:type="pct"/>
          </w:tcPr>
          <w:p w14:paraId="2D9C7543" w14:textId="77777777" w:rsidR="00646352" w:rsidRPr="00096833" w:rsidRDefault="00EF11E9" w:rsidP="00536ABF">
            <w:pPr>
              <w:pStyle w:val="TableParagraph"/>
              <w:ind w:left="0"/>
              <w:jc w:val="center"/>
            </w:pPr>
            <w:r w:rsidRPr="00096833">
              <w:t xml:space="preserve">14,29 – </w:t>
            </w:r>
            <w:r w:rsidRPr="00096833">
              <w:rPr>
                <w:spacing w:val="-2"/>
              </w:rPr>
              <w:t>16,99</w:t>
            </w:r>
          </w:p>
        </w:tc>
        <w:tc>
          <w:tcPr>
            <w:tcW w:w="1384" w:type="pct"/>
          </w:tcPr>
          <w:p w14:paraId="664B5E0F" w14:textId="77777777" w:rsidR="00646352" w:rsidRPr="00096833" w:rsidRDefault="00EF11E9" w:rsidP="00536ABF">
            <w:pPr>
              <w:pStyle w:val="TableParagraph"/>
              <w:ind w:left="0"/>
              <w:jc w:val="center"/>
            </w:pPr>
            <w:r w:rsidRPr="00096833">
              <w:t xml:space="preserve">18,46 – </w:t>
            </w:r>
            <w:r w:rsidRPr="00096833">
              <w:rPr>
                <w:spacing w:val="-2"/>
              </w:rPr>
              <w:t>24,18</w:t>
            </w:r>
          </w:p>
        </w:tc>
      </w:tr>
      <w:tr w:rsidR="00646352" w:rsidRPr="00096833" w14:paraId="10AD3EF1" w14:textId="77777777" w:rsidTr="003E3C75">
        <w:trPr>
          <w:trHeight w:val="244"/>
        </w:trPr>
        <w:tc>
          <w:tcPr>
            <w:tcW w:w="2317" w:type="pct"/>
          </w:tcPr>
          <w:p w14:paraId="47EAA861" w14:textId="77777777" w:rsidR="00646352" w:rsidRPr="00096833" w:rsidRDefault="00EF11E9" w:rsidP="00536ABF">
            <w:pPr>
              <w:pStyle w:val="TableParagraph"/>
              <w:ind w:left="0"/>
            </w:pPr>
            <w:r w:rsidRPr="00096833">
              <w:t>Risc</w:t>
            </w:r>
            <w:r w:rsidRPr="00096833">
              <w:rPr>
                <w:spacing w:val="-3"/>
              </w:rPr>
              <w:t xml:space="preserve"> </w:t>
            </w:r>
            <w:r w:rsidRPr="00096833">
              <w:rPr>
                <w:spacing w:val="-2"/>
              </w:rPr>
              <w:t>relativ</w:t>
            </w:r>
            <w:r w:rsidRPr="00096833">
              <w:rPr>
                <w:spacing w:val="-2"/>
                <w:vertAlign w:val="superscript"/>
              </w:rPr>
              <w:t>b</w:t>
            </w:r>
          </w:p>
        </w:tc>
        <w:tc>
          <w:tcPr>
            <w:tcW w:w="2683" w:type="pct"/>
            <w:gridSpan w:val="2"/>
          </w:tcPr>
          <w:p w14:paraId="104A6264" w14:textId="77777777" w:rsidR="00646352" w:rsidRPr="00096833" w:rsidRDefault="00EF11E9" w:rsidP="003E3C75">
            <w:pPr>
              <w:pStyle w:val="TableParagraph"/>
              <w:ind w:left="0"/>
              <w:jc w:val="center"/>
            </w:pPr>
            <w:r w:rsidRPr="00096833">
              <w:rPr>
                <w:spacing w:val="-2"/>
              </w:rPr>
              <w:t>0,660</w:t>
            </w:r>
            <w:r w:rsidR="003E3C75" w:rsidRPr="00096833">
              <w:rPr>
                <w:spacing w:val="-2"/>
              </w:rPr>
              <w:t xml:space="preserve"> </w:t>
            </w:r>
            <w:r w:rsidRPr="00096833">
              <w:t>(valoarea</w:t>
            </w:r>
            <w:r w:rsidRPr="00096833">
              <w:rPr>
                <w:spacing w:val="-2"/>
              </w:rPr>
              <w:t xml:space="preserve"> </w:t>
            </w:r>
            <w:r w:rsidRPr="00096833">
              <w:t>p</w:t>
            </w:r>
            <w:r w:rsidRPr="00096833">
              <w:rPr>
                <w:spacing w:val="-3"/>
              </w:rPr>
              <w:t xml:space="preserve"> </w:t>
            </w:r>
            <w:r w:rsidRPr="00096833">
              <w:t>=</w:t>
            </w:r>
            <w:r w:rsidRPr="00096833">
              <w:rPr>
                <w:spacing w:val="-1"/>
              </w:rPr>
              <w:t xml:space="preserve"> </w:t>
            </w:r>
            <w:r w:rsidRPr="00096833">
              <w:rPr>
                <w:spacing w:val="-2"/>
              </w:rPr>
              <w:t>0,00004)</w:t>
            </w:r>
          </w:p>
        </w:tc>
      </w:tr>
      <w:tr w:rsidR="00646352" w:rsidRPr="00096833" w14:paraId="7E309B77" w14:textId="77777777" w:rsidTr="00F81D16">
        <w:trPr>
          <w:trHeight w:val="338"/>
        </w:trPr>
        <w:tc>
          <w:tcPr>
            <w:tcW w:w="5000" w:type="pct"/>
            <w:gridSpan w:val="3"/>
          </w:tcPr>
          <w:p w14:paraId="61546842" w14:textId="77777777" w:rsidR="00646352" w:rsidRPr="00096833" w:rsidRDefault="00EF11E9" w:rsidP="00536ABF">
            <w:pPr>
              <w:pStyle w:val="TableParagraph"/>
              <w:ind w:left="0"/>
            </w:pPr>
            <w:r w:rsidRPr="00096833">
              <w:t>Supravieţuirea</w:t>
            </w:r>
            <w:r w:rsidRPr="00096833">
              <w:rPr>
                <w:spacing w:val="-7"/>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bolii</w:t>
            </w:r>
          </w:p>
        </w:tc>
      </w:tr>
      <w:tr w:rsidR="00646352" w:rsidRPr="00096833" w14:paraId="504230DB" w14:textId="77777777" w:rsidTr="00F81D16">
        <w:trPr>
          <w:trHeight w:val="340"/>
        </w:trPr>
        <w:tc>
          <w:tcPr>
            <w:tcW w:w="2317" w:type="pct"/>
          </w:tcPr>
          <w:p w14:paraId="29C92F39" w14:textId="77777777" w:rsidR="00646352" w:rsidRPr="00096833" w:rsidRDefault="00EF11E9" w:rsidP="00536ABF">
            <w:pPr>
              <w:pStyle w:val="TableParagraph"/>
              <w:ind w:left="0"/>
            </w:pPr>
            <w:r w:rsidRPr="00096833">
              <w:t>Valoarea</w:t>
            </w:r>
            <w:r w:rsidRPr="00096833">
              <w:rPr>
                <w:spacing w:val="-6"/>
              </w:rPr>
              <w:t xml:space="preserve"> </w:t>
            </w:r>
            <w:r w:rsidRPr="00096833">
              <w:t>mediană</w:t>
            </w:r>
            <w:r w:rsidRPr="00096833">
              <w:rPr>
                <w:spacing w:val="-3"/>
              </w:rPr>
              <w:t xml:space="preserve"> </w:t>
            </w:r>
            <w:r w:rsidRPr="00096833">
              <w:t>a</w:t>
            </w:r>
            <w:r w:rsidRPr="00096833">
              <w:rPr>
                <w:spacing w:val="-6"/>
              </w:rPr>
              <w:t xml:space="preserve"> </w:t>
            </w:r>
            <w:r w:rsidRPr="00096833">
              <w:t>timpului</w:t>
            </w:r>
            <w:r w:rsidRPr="00096833">
              <w:rPr>
                <w:spacing w:val="-2"/>
              </w:rPr>
              <w:t xml:space="preserve"> (luni)</w:t>
            </w:r>
          </w:p>
        </w:tc>
        <w:tc>
          <w:tcPr>
            <w:tcW w:w="1299" w:type="pct"/>
          </w:tcPr>
          <w:p w14:paraId="26257573" w14:textId="77777777" w:rsidR="00646352" w:rsidRPr="00096833" w:rsidRDefault="00EF11E9" w:rsidP="00536ABF">
            <w:pPr>
              <w:pStyle w:val="TableParagraph"/>
              <w:ind w:left="0"/>
              <w:jc w:val="center"/>
            </w:pPr>
            <w:r w:rsidRPr="00096833">
              <w:rPr>
                <w:spacing w:val="-5"/>
              </w:rPr>
              <w:t>6,2</w:t>
            </w:r>
          </w:p>
        </w:tc>
        <w:tc>
          <w:tcPr>
            <w:tcW w:w="1384" w:type="pct"/>
          </w:tcPr>
          <w:p w14:paraId="06178B28" w14:textId="77777777" w:rsidR="00646352" w:rsidRPr="00096833" w:rsidRDefault="00EF11E9" w:rsidP="00536ABF">
            <w:pPr>
              <w:pStyle w:val="TableParagraph"/>
              <w:ind w:left="0"/>
              <w:jc w:val="center"/>
            </w:pPr>
            <w:r w:rsidRPr="00096833">
              <w:rPr>
                <w:spacing w:val="-4"/>
              </w:rPr>
              <w:t>10,6</w:t>
            </w:r>
          </w:p>
        </w:tc>
      </w:tr>
      <w:tr w:rsidR="00646352" w:rsidRPr="00096833" w14:paraId="13CF203D" w14:textId="77777777" w:rsidTr="003E3C75">
        <w:trPr>
          <w:trHeight w:val="318"/>
        </w:trPr>
        <w:tc>
          <w:tcPr>
            <w:tcW w:w="2317" w:type="pct"/>
          </w:tcPr>
          <w:p w14:paraId="16592BA9"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2683" w:type="pct"/>
            <w:gridSpan w:val="2"/>
          </w:tcPr>
          <w:p w14:paraId="75ECADA9" w14:textId="77777777" w:rsidR="00646352" w:rsidRPr="00096833" w:rsidRDefault="00EF11E9" w:rsidP="003E3C75">
            <w:pPr>
              <w:pStyle w:val="TableParagraph"/>
              <w:ind w:left="0"/>
              <w:jc w:val="center"/>
            </w:pPr>
            <w:r w:rsidRPr="00096833">
              <w:rPr>
                <w:spacing w:val="-4"/>
              </w:rPr>
              <w:t>0,54</w:t>
            </w:r>
            <w:r w:rsidR="003E3C75" w:rsidRPr="00096833">
              <w:rPr>
                <w:spacing w:val="-4"/>
              </w:rPr>
              <w:t xml:space="preserve"> </w:t>
            </w:r>
            <w:r w:rsidRPr="00096833">
              <w:t>(valoarea</w:t>
            </w:r>
            <w:r w:rsidRPr="00096833">
              <w:rPr>
                <w:spacing w:val="-2"/>
              </w:rPr>
              <w:t xml:space="preserve"> </w:t>
            </w:r>
            <w:r w:rsidRPr="00096833">
              <w:t>p</w:t>
            </w:r>
            <w:r w:rsidRPr="00096833">
              <w:rPr>
                <w:spacing w:val="-4"/>
              </w:rPr>
              <w:t xml:space="preserve"> </w:t>
            </w:r>
            <w:r w:rsidRPr="00096833">
              <w:t>&lt;</w:t>
            </w:r>
            <w:r w:rsidRPr="00096833">
              <w:rPr>
                <w:spacing w:val="-1"/>
              </w:rPr>
              <w:t xml:space="preserve"> </w:t>
            </w:r>
            <w:r w:rsidRPr="00096833">
              <w:rPr>
                <w:spacing w:val="-2"/>
              </w:rPr>
              <w:t>0,0001)</w:t>
            </w:r>
          </w:p>
        </w:tc>
      </w:tr>
      <w:tr w:rsidR="00F81D16" w:rsidRPr="00096833" w14:paraId="073605CA" w14:textId="77777777" w:rsidTr="00240775">
        <w:trPr>
          <w:trHeight w:val="340"/>
        </w:trPr>
        <w:tc>
          <w:tcPr>
            <w:tcW w:w="5000" w:type="pct"/>
            <w:gridSpan w:val="3"/>
          </w:tcPr>
          <w:p w14:paraId="0C1470BF" w14:textId="77777777" w:rsidR="00F81D16" w:rsidRPr="00096833" w:rsidRDefault="00F81D16" w:rsidP="00536ABF">
            <w:pPr>
              <w:pStyle w:val="TableParagraph"/>
              <w:ind w:left="0"/>
            </w:pPr>
            <w:r w:rsidRPr="00096833">
              <w:t>Rata</w:t>
            </w:r>
            <w:r w:rsidRPr="00096833">
              <w:rPr>
                <w:spacing w:val="-2"/>
              </w:rPr>
              <w:t xml:space="preserve"> </w:t>
            </w:r>
            <w:r w:rsidRPr="00096833">
              <w:t>globală</w:t>
            </w:r>
            <w:r w:rsidRPr="00096833">
              <w:rPr>
                <w:spacing w:val="-3"/>
              </w:rPr>
              <w:t xml:space="preserve"> </w:t>
            </w:r>
            <w:r w:rsidRPr="00096833">
              <w:t>de</w:t>
            </w:r>
            <w:r w:rsidRPr="00096833">
              <w:rPr>
                <w:spacing w:val="-1"/>
              </w:rPr>
              <w:t xml:space="preserve"> </w:t>
            </w:r>
            <w:r w:rsidRPr="00096833">
              <w:rPr>
                <w:spacing w:val="-2"/>
              </w:rPr>
              <w:t>răspuns</w:t>
            </w:r>
          </w:p>
        </w:tc>
      </w:tr>
      <w:tr w:rsidR="00F81D16" w:rsidRPr="00096833" w14:paraId="43345F84" w14:textId="77777777" w:rsidTr="00240775">
        <w:trPr>
          <w:trHeight w:val="252"/>
        </w:trPr>
        <w:tc>
          <w:tcPr>
            <w:tcW w:w="2317" w:type="pct"/>
          </w:tcPr>
          <w:p w14:paraId="3E88C4EA" w14:textId="77777777" w:rsidR="00F81D16" w:rsidRPr="00096833" w:rsidRDefault="00F81D16" w:rsidP="00536ABF">
            <w:pPr>
              <w:pStyle w:val="TableParagraph"/>
              <w:ind w:left="0"/>
            </w:pPr>
            <w:r w:rsidRPr="00096833">
              <w:t>Rata</w:t>
            </w:r>
            <w:r w:rsidRPr="00096833">
              <w:rPr>
                <w:spacing w:val="-2"/>
              </w:rPr>
              <w:t xml:space="preserve"> </w:t>
            </w:r>
            <w:r w:rsidRPr="00096833">
              <w:rPr>
                <w:spacing w:val="-5"/>
              </w:rPr>
              <w:t>(%)</w:t>
            </w:r>
          </w:p>
        </w:tc>
        <w:tc>
          <w:tcPr>
            <w:tcW w:w="1299" w:type="pct"/>
          </w:tcPr>
          <w:p w14:paraId="1FF71722" w14:textId="77777777" w:rsidR="00F81D16" w:rsidRPr="00096833" w:rsidRDefault="00F81D16" w:rsidP="00536ABF">
            <w:pPr>
              <w:pStyle w:val="TableParagraph"/>
              <w:ind w:left="0"/>
              <w:jc w:val="center"/>
            </w:pPr>
            <w:r w:rsidRPr="00096833">
              <w:rPr>
                <w:spacing w:val="-4"/>
              </w:rPr>
              <w:t>34,8</w:t>
            </w:r>
          </w:p>
        </w:tc>
        <w:tc>
          <w:tcPr>
            <w:tcW w:w="1384" w:type="pct"/>
          </w:tcPr>
          <w:p w14:paraId="653F29D3" w14:textId="77777777" w:rsidR="00F81D16" w:rsidRPr="00096833" w:rsidRDefault="00F81D16" w:rsidP="00536ABF">
            <w:pPr>
              <w:pStyle w:val="TableParagraph"/>
              <w:ind w:left="0"/>
              <w:jc w:val="center"/>
            </w:pPr>
            <w:r w:rsidRPr="00096833">
              <w:rPr>
                <w:spacing w:val="-4"/>
              </w:rPr>
              <w:t>44,8</w:t>
            </w:r>
          </w:p>
        </w:tc>
      </w:tr>
      <w:tr w:rsidR="00F81D16" w:rsidRPr="00096833" w14:paraId="5F23F489" w14:textId="77777777" w:rsidTr="00240775">
        <w:trPr>
          <w:trHeight w:val="299"/>
        </w:trPr>
        <w:tc>
          <w:tcPr>
            <w:tcW w:w="2317" w:type="pct"/>
          </w:tcPr>
          <w:p w14:paraId="4B4118F4" w14:textId="77777777" w:rsidR="00F81D16" w:rsidRPr="00096833" w:rsidRDefault="00F81D16" w:rsidP="00536ABF">
            <w:pPr>
              <w:pStyle w:val="TableParagraph"/>
              <w:ind w:left="0"/>
            </w:pPr>
          </w:p>
        </w:tc>
        <w:tc>
          <w:tcPr>
            <w:tcW w:w="2683" w:type="pct"/>
            <w:gridSpan w:val="2"/>
          </w:tcPr>
          <w:p w14:paraId="1B6725DB" w14:textId="77777777" w:rsidR="00F81D16" w:rsidRPr="00096833" w:rsidRDefault="00F81D16" w:rsidP="00536ABF">
            <w:pPr>
              <w:pStyle w:val="TableParagraph"/>
              <w:ind w:left="0"/>
            </w:pPr>
            <w:r w:rsidRPr="00096833">
              <w:t>(Valoarea</w:t>
            </w:r>
            <w:r w:rsidRPr="00096833">
              <w:rPr>
                <w:spacing w:val="-2"/>
              </w:rPr>
              <w:t xml:space="preserve"> </w:t>
            </w:r>
            <w:r w:rsidRPr="00096833">
              <w:t>p</w:t>
            </w:r>
            <w:r w:rsidRPr="00096833">
              <w:rPr>
                <w:spacing w:val="-2"/>
              </w:rPr>
              <w:t xml:space="preserve"> </w:t>
            </w:r>
            <w:r w:rsidRPr="00096833">
              <w:t>=</w:t>
            </w:r>
            <w:r w:rsidRPr="00096833">
              <w:rPr>
                <w:spacing w:val="-3"/>
              </w:rPr>
              <w:t xml:space="preserve"> </w:t>
            </w:r>
            <w:r w:rsidRPr="00096833">
              <w:rPr>
                <w:spacing w:val="-2"/>
              </w:rPr>
              <w:t>0,0036)</w:t>
            </w:r>
          </w:p>
        </w:tc>
      </w:tr>
    </w:tbl>
    <w:p w14:paraId="01690B88" w14:textId="77777777" w:rsidR="00F81D16" w:rsidRPr="00096833" w:rsidRDefault="00F81D16" w:rsidP="00536ABF">
      <w:pPr>
        <w:pStyle w:val="TableParagraph"/>
        <w:ind w:left="0"/>
      </w:pPr>
      <w:r w:rsidRPr="00096833">
        <w:rPr>
          <w:vertAlign w:val="superscript"/>
        </w:rPr>
        <w:t>a</w:t>
      </w:r>
      <w:r w:rsidRPr="00096833">
        <w:rPr>
          <w:spacing w:val="-19"/>
        </w:rPr>
        <w:t xml:space="preserve"> </w:t>
      </w:r>
      <w:r w:rsidRPr="00096833">
        <w:t>5</w:t>
      </w:r>
      <w:r w:rsidRPr="00096833">
        <w:rPr>
          <w:spacing w:val="-3"/>
        </w:rPr>
        <w:t xml:space="preserve"> </w:t>
      </w:r>
      <w:r w:rsidRPr="00096833">
        <w:t>mg/kg</w:t>
      </w:r>
      <w:r w:rsidRPr="00096833">
        <w:rPr>
          <w:spacing w:val="-4"/>
        </w:rPr>
        <w:t xml:space="preserve"> </w:t>
      </w:r>
      <w:r w:rsidRPr="00096833">
        <w:t>la</w:t>
      </w:r>
      <w:r w:rsidRPr="00096833">
        <w:rPr>
          <w:spacing w:val="-3"/>
        </w:rPr>
        <w:t xml:space="preserve"> </w:t>
      </w:r>
      <w:r w:rsidRPr="00096833">
        <w:t>interval</w:t>
      </w:r>
      <w:r w:rsidRPr="00096833">
        <w:rPr>
          <w:spacing w:val="-2"/>
        </w:rPr>
        <w:t xml:space="preserve"> </w:t>
      </w:r>
      <w:r w:rsidRPr="00096833">
        <w:t>de</w:t>
      </w:r>
      <w:r w:rsidRPr="00096833">
        <w:rPr>
          <w:spacing w:val="-2"/>
        </w:rPr>
        <w:t xml:space="preserve"> </w:t>
      </w:r>
      <w:r w:rsidRPr="00096833">
        <w:t>2</w:t>
      </w:r>
      <w:r w:rsidRPr="00096833">
        <w:rPr>
          <w:spacing w:val="-3"/>
        </w:rPr>
        <w:t xml:space="preserve"> </w:t>
      </w:r>
      <w:r w:rsidRPr="00096833">
        <w:rPr>
          <w:spacing w:val="-2"/>
        </w:rPr>
        <w:t>săptămâni.</w:t>
      </w:r>
    </w:p>
    <w:p w14:paraId="35EC1921" w14:textId="77777777" w:rsidR="00646352" w:rsidRPr="00096833" w:rsidRDefault="00EF11E9" w:rsidP="00536ABF">
      <w:pPr>
        <w:pStyle w:val="BodyText"/>
      </w:pPr>
      <w:r w:rsidRPr="00096833">
        <w:rPr>
          <w:vertAlign w:val="superscript"/>
        </w:rPr>
        <w:t>b</w:t>
      </w:r>
      <w:r w:rsidRPr="00096833">
        <w:rPr>
          <w:spacing w:val="-2"/>
        </w:rPr>
        <w:t xml:space="preserve"> </w:t>
      </w:r>
      <w:r w:rsidRPr="00096833">
        <w:t>Relativ</w:t>
      </w:r>
      <w:r w:rsidRPr="00096833">
        <w:rPr>
          <w:spacing w:val="-4"/>
        </w:rPr>
        <w:t xml:space="preserve"> </w:t>
      </w:r>
      <w:r w:rsidRPr="00096833">
        <w:t>la</w:t>
      </w:r>
      <w:r w:rsidRPr="00096833">
        <w:rPr>
          <w:spacing w:val="-2"/>
        </w:rPr>
        <w:t xml:space="preserve"> </w:t>
      </w:r>
      <w:r w:rsidRPr="00096833">
        <w:t>braţul</w:t>
      </w:r>
      <w:r w:rsidRPr="00096833">
        <w:rPr>
          <w:spacing w:val="-3"/>
        </w:rPr>
        <w:t xml:space="preserve"> </w:t>
      </w:r>
      <w:r w:rsidRPr="00096833">
        <w:t>de</w:t>
      </w:r>
      <w:r w:rsidRPr="00096833">
        <w:rPr>
          <w:spacing w:val="-2"/>
        </w:rPr>
        <w:t xml:space="preserve"> control.</w:t>
      </w:r>
    </w:p>
    <w:p w14:paraId="3D8CCDB9" w14:textId="77777777" w:rsidR="00646352" w:rsidRPr="00096833" w:rsidRDefault="00646352" w:rsidP="00536ABF">
      <w:pPr>
        <w:pStyle w:val="BodyText"/>
      </w:pPr>
    </w:p>
    <w:p w14:paraId="5DBD0321" w14:textId="77777777" w:rsidR="00646352" w:rsidRPr="00096833" w:rsidRDefault="00EF11E9" w:rsidP="00536ABF">
      <w:pPr>
        <w:pStyle w:val="BodyText"/>
      </w:pPr>
      <w:r w:rsidRPr="00096833">
        <w:t>Într-un</w:t>
      </w:r>
      <w:r w:rsidRPr="00096833">
        <w:rPr>
          <w:spacing w:val="-4"/>
        </w:rPr>
        <w:t xml:space="preserve"> </w:t>
      </w:r>
      <w:r w:rsidRPr="00096833">
        <w:t>grup</w:t>
      </w:r>
      <w:r w:rsidRPr="00096833">
        <w:rPr>
          <w:spacing w:val="-6"/>
        </w:rPr>
        <w:t xml:space="preserve"> </w:t>
      </w:r>
      <w:r w:rsidRPr="00096833">
        <w:t>de</w:t>
      </w:r>
      <w:r w:rsidRPr="00096833">
        <w:rPr>
          <w:spacing w:val="-3"/>
        </w:rPr>
        <w:t xml:space="preserve"> </w:t>
      </w:r>
      <w:r w:rsidRPr="00096833">
        <w:t>110</w:t>
      </w:r>
      <w:r w:rsidRPr="00096833">
        <w:rPr>
          <w:spacing w:val="-4"/>
        </w:rPr>
        <w:t xml:space="preserve"> </w:t>
      </w:r>
      <w:r w:rsidRPr="00096833">
        <w:t>pacienţi</w:t>
      </w:r>
      <w:r w:rsidRPr="00096833">
        <w:rPr>
          <w:spacing w:val="-2"/>
        </w:rPr>
        <w:t xml:space="preserve"> </w:t>
      </w:r>
      <w:r w:rsidRPr="00096833">
        <w:t>repartizaţi</w:t>
      </w:r>
      <w:r w:rsidRPr="00096833">
        <w:rPr>
          <w:spacing w:val="-5"/>
        </w:rPr>
        <w:t xml:space="preserve"> </w:t>
      </w:r>
      <w:r w:rsidRPr="00096833">
        <w:t>randomizat</w:t>
      </w:r>
      <w:r w:rsidRPr="00096833">
        <w:rPr>
          <w:spacing w:val="-3"/>
        </w:rPr>
        <w:t xml:space="preserve"> </w:t>
      </w:r>
      <w:r w:rsidRPr="00096833">
        <w:t>pentru</w:t>
      </w:r>
      <w:r w:rsidRPr="00096833">
        <w:rPr>
          <w:spacing w:val="-6"/>
        </w:rPr>
        <w:t xml:space="preserve"> </w:t>
      </w:r>
      <w:r w:rsidRPr="00096833">
        <w:t>înrolarea</w:t>
      </w:r>
      <w:r w:rsidRPr="00096833">
        <w:rPr>
          <w:spacing w:val="-3"/>
        </w:rPr>
        <w:t xml:space="preserve"> </w:t>
      </w:r>
      <w:r w:rsidRPr="00096833">
        <w:t>în</w:t>
      </w:r>
      <w:r w:rsidRPr="00096833">
        <w:rPr>
          <w:spacing w:val="-7"/>
        </w:rPr>
        <w:t xml:space="preserve"> </w:t>
      </w:r>
      <w:r w:rsidRPr="00096833">
        <w:t>braţul</w:t>
      </w:r>
      <w:r w:rsidRPr="00096833">
        <w:rPr>
          <w:spacing w:val="-2"/>
        </w:rPr>
        <w:t xml:space="preserve"> </w:t>
      </w:r>
      <w:r w:rsidRPr="00096833">
        <w:t>3</w:t>
      </w:r>
      <w:r w:rsidRPr="00096833">
        <w:rPr>
          <w:spacing w:val="-3"/>
        </w:rPr>
        <w:t xml:space="preserve"> </w:t>
      </w:r>
      <w:r w:rsidRPr="00096833">
        <w:rPr>
          <w:spacing w:val="-5"/>
        </w:rPr>
        <w:t>(5-</w:t>
      </w:r>
      <w:r w:rsidR="00B00352" w:rsidRPr="00096833">
        <w:t xml:space="preserve"> </w:t>
      </w:r>
      <w:r w:rsidRPr="00096833">
        <w:t>FU/FA</w:t>
      </w:r>
      <w:r w:rsidRPr="00096833">
        <w:rPr>
          <w:spacing w:val="-4"/>
        </w:rPr>
        <w:t xml:space="preserve"> </w:t>
      </w:r>
      <w:r w:rsidRPr="00096833">
        <w:t>+</w:t>
      </w:r>
      <w:r w:rsidRPr="00096833">
        <w:rPr>
          <w:spacing w:val="-2"/>
        </w:rPr>
        <w:t xml:space="preserve"> </w:t>
      </w:r>
      <w:r w:rsidRPr="00096833">
        <w:t>bevacizumab),</w:t>
      </w:r>
      <w:r w:rsidRPr="00096833">
        <w:rPr>
          <w:spacing w:val="-2"/>
        </w:rPr>
        <w:t xml:space="preserve"> </w:t>
      </w:r>
      <w:r w:rsidRPr="00096833">
        <w:t>înainte</w:t>
      </w:r>
      <w:r w:rsidRPr="00096833">
        <w:rPr>
          <w:spacing w:val="-2"/>
        </w:rPr>
        <w:t xml:space="preserve"> </w:t>
      </w:r>
      <w:r w:rsidRPr="00096833">
        <w:t>de</w:t>
      </w:r>
      <w:r w:rsidRPr="00096833">
        <w:rPr>
          <w:spacing w:val="-4"/>
        </w:rPr>
        <w:t xml:space="preserve"> </w:t>
      </w:r>
      <w:r w:rsidRPr="00096833">
        <w:t>renunţarea</w:t>
      </w:r>
      <w:r w:rsidRPr="00096833">
        <w:rPr>
          <w:spacing w:val="-2"/>
        </w:rPr>
        <w:t xml:space="preserve"> </w:t>
      </w:r>
      <w:r w:rsidRPr="00096833">
        <w:t>la</w:t>
      </w:r>
      <w:r w:rsidRPr="00096833">
        <w:rPr>
          <w:spacing w:val="-2"/>
        </w:rPr>
        <w:t xml:space="preserve"> </w:t>
      </w:r>
      <w:r w:rsidRPr="00096833">
        <w:t>acest</w:t>
      </w:r>
      <w:r w:rsidRPr="00096833">
        <w:rPr>
          <w:spacing w:val="-6"/>
        </w:rPr>
        <w:t xml:space="preserve"> </w:t>
      </w:r>
      <w:r w:rsidRPr="00096833">
        <w:t>braţ,</w:t>
      </w:r>
      <w:r w:rsidRPr="00096833">
        <w:rPr>
          <w:spacing w:val="-2"/>
        </w:rPr>
        <w:t xml:space="preserve"> </w:t>
      </w:r>
      <w:r w:rsidRPr="00096833">
        <w:t>valoarea</w:t>
      </w:r>
      <w:r w:rsidRPr="00096833">
        <w:rPr>
          <w:spacing w:val="-4"/>
        </w:rPr>
        <w:t xml:space="preserve"> </w:t>
      </w:r>
      <w:r w:rsidRPr="00096833">
        <w:t>mediană</w:t>
      </w:r>
      <w:r w:rsidRPr="00096833">
        <w:rPr>
          <w:spacing w:val="-2"/>
        </w:rPr>
        <w:t xml:space="preserve"> </w:t>
      </w:r>
      <w:r w:rsidRPr="00096833">
        <w:t>a</w:t>
      </w:r>
      <w:r w:rsidRPr="00096833">
        <w:rPr>
          <w:spacing w:val="-2"/>
        </w:rPr>
        <w:t xml:space="preserve"> </w:t>
      </w:r>
      <w:r w:rsidRPr="00096833">
        <w:t>duratei</w:t>
      </w:r>
      <w:r w:rsidRPr="00096833">
        <w:rPr>
          <w:spacing w:val="-1"/>
        </w:rPr>
        <w:t xml:space="preserve"> </w:t>
      </w:r>
      <w:r w:rsidRPr="00096833">
        <w:t>de SG</w:t>
      </w:r>
      <w:r w:rsidRPr="00096833">
        <w:rPr>
          <w:spacing w:val="-3"/>
        </w:rPr>
        <w:t xml:space="preserve"> </w:t>
      </w:r>
      <w:r w:rsidRPr="00096833">
        <w:t>a</w:t>
      </w:r>
      <w:r w:rsidRPr="00096833">
        <w:rPr>
          <w:spacing w:val="-4"/>
        </w:rPr>
        <w:t xml:space="preserve"> </w:t>
      </w:r>
      <w:r w:rsidRPr="00096833">
        <w:t>fost</w:t>
      </w:r>
      <w:r w:rsidRPr="00096833">
        <w:rPr>
          <w:spacing w:val="-1"/>
        </w:rPr>
        <w:t xml:space="preserve"> </w:t>
      </w:r>
      <w:r w:rsidRPr="00096833">
        <w:t>de 18,3 luni şi valoarea mediană a duratei de SFP a fost de 8,8 luni.</w:t>
      </w:r>
    </w:p>
    <w:p w14:paraId="372DE96C" w14:textId="77777777" w:rsidR="00646352" w:rsidRPr="00096833" w:rsidRDefault="00646352" w:rsidP="00536ABF">
      <w:pPr>
        <w:pStyle w:val="BodyText"/>
      </w:pPr>
    </w:p>
    <w:p w14:paraId="7760A54E" w14:textId="77777777" w:rsidR="00646352" w:rsidRPr="00096833" w:rsidRDefault="00EF11E9" w:rsidP="00536ABF">
      <w:pPr>
        <w:rPr>
          <w:i/>
        </w:rPr>
      </w:pPr>
      <w:r w:rsidRPr="00096833">
        <w:rPr>
          <w:i/>
          <w:spacing w:val="-2"/>
        </w:rPr>
        <w:t>AVF2192g</w:t>
      </w:r>
    </w:p>
    <w:p w14:paraId="51B28FB4" w14:textId="77777777" w:rsidR="00646352" w:rsidRPr="00096833" w:rsidRDefault="00EF11E9" w:rsidP="00536ABF">
      <w:pPr>
        <w:pStyle w:val="BodyText"/>
      </w:pPr>
      <w:r w:rsidRPr="00096833">
        <w:t xml:space="preserve">Acesta a fost un studiu de fază II randomizat, dublu-orb, controlat cu comparator activ care a evaluat eficacitatea şi siguranţa bevacizumab în asociere cu chimioterapie 5-FU/FA pentru tratamentul de primă linie al carcinomului metastazat colorectal la pacienţi care nu au fost candidaţi optimi pentru </w:t>
      </w:r>
      <w:r w:rsidRPr="00096833">
        <w:lastRenderedPageBreak/>
        <w:t>tratamentul</w:t>
      </w:r>
      <w:r w:rsidRPr="00096833">
        <w:rPr>
          <w:spacing w:val="-1"/>
        </w:rPr>
        <w:t xml:space="preserve"> </w:t>
      </w:r>
      <w:r w:rsidRPr="00096833">
        <w:t>de</w:t>
      </w:r>
      <w:r w:rsidRPr="00096833">
        <w:rPr>
          <w:spacing w:val="-2"/>
        </w:rPr>
        <w:t xml:space="preserve"> </w:t>
      </w:r>
      <w:r w:rsidRPr="00096833">
        <w:t>primă</w:t>
      </w:r>
      <w:r w:rsidRPr="00096833">
        <w:rPr>
          <w:spacing w:val="-4"/>
        </w:rPr>
        <w:t xml:space="preserve"> </w:t>
      </w:r>
      <w:r w:rsidRPr="00096833">
        <w:t>linie</w:t>
      </w:r>
      <w:r w:rsidRPr="00096833">
        <w:rPr>
          <w:spacing w:val="-4"/>
        </w:rPr>
        <w:t xml:space="preserve"> </w:t>
      </w:r>
      <w:r w:rsidRPr="00096833">
        <w:t>cu</w:t>
      </w:r>
      <w:r w:rsidRPr="00096833">
        <w:rPr>
          <w:spacing w:val="-2"/>
        </w:rPr>
        <w:t xml:space="preserve"> </w:t>
      </w:r>
      <w:r w:rsidRPr="00096833">
        <w:t>irinotecan.</w:t>
      </w:r>
      <w:r w:rsidRPr="00096833">
        <w:rPr>
          <w:spacing w:val="-2"/>
        </w:rPr>
        <w:t xml:space="preserve"> </w:t>
      </w:r>
      <w:r w:rsidRPr="00096833">
        <w:t>O</w:t>
      </w:r>
      <w:r w:rsidRPr="00096833">
        <w:rPr>
          <w:spacing w:val="-2"/>
        </w:rPr>
        <w:t xml:space="preserve"> </w:t>
      </w:r>
      <w:r w:rsidRPr="00096833">
        <w:t>sută</w:t>
      </w:r>
      <w:r w:rsidRPr="00096833">
        <w:rPr>
          <w:spacing w:val="-2"/>
        </w:rPr>
        <w:t xml:space="preserve"> </w:t>
      </w:r>
      <w:r w:rsidRPr="00096833">
        <w:t>cinci</w:t>
      </w:r>
      <w:r w:rsidRPr="00096833">
        <w:rPr>
          <w:spacing w:val="-1"/>
        </w:rPr>
        <w:t xml:space="preserve"> </w:t>
      </w:r>
      <w:r w:rsidRPr="00096833">
        <w:t>pacienţi</w:t>
      </w:r>
      <w:r w:rsidRPr="00096833">
        <w:rPr>
          <w:spacing w:val="-1"/>
        </w:rPr>
        <w:t xml:space="preserve"> </w:t>
      </w:r>
      <w:r w:rsidRPr="00096833">
        <w:t>au</w:t>
      </w:r>
      <w:r w:rsidRPr="00096833">
        <w:rPr>
          <w:spacing w:val="-4"/>
        </w:rPr>
        <w:t xml:space="preserve"> </w:t>
      </w:r>
      <w:r w:rsidRPr="00096833">
        <w:t>fost</w:t>
      </w:r>
      <w:r w:rsidRPr="00096833">
        <w:rPr>
          <w:spacing w:val="-1"/>
        </w:rPr>
        <w:t xml:space="preserve"> </w:t>
      </w:r>
      <w:r w:rsidRPr="00096833">
        <w:t>repartizaţi</w:t>
      </w:r>
      <w:r w:rsidRPr="00096833">
        <w:rPr>
          <w:spacing w:val="-4"/>
        </w:rPr>
        <w:t xml:space="preserve"> </w:t>
      </w:r>
      <w:r w:rsidRPr="00096833">
        <w:t>randomizat</w:t>
      </w:r>
      <w:r w:rsidRPr="00096833">
        <w:rPr>
          <w:spacing w:val="-1"/>
        </w:rPr>
        <w:t xml:space="preserve"> </w:t>
      </w:r>
      <w:r w:rsidRPr="00096833">
        <w:t>în</w:t>
      </w:r>
      <w:r w:rsidRPr="00096833">
        <w:rPr>
          <w:spacing w:val="-2"/>
        </w:rPr>
        <w:t xml:space="preserve"> </w:t>
      </w:r>
      <w:r w:rsidRPr="00096833">
        <w:t>braţul</w:t>
      </w:r>
      <w:r w:rsidRPr="00096833">
        <w:rPr>
          <w:spacing w:val="-1"/>
        </w:rPr>
        <w:t xml:space="preserve"> </w:t>
      </w:r>
      <w:r w:rsidRPr="00096833">
        <w:t>5- FU/FA + placebo şi 104 pacienţi în braţul 5-FU/FA + bevacizumab (5 mg/kg la interval de 2 săptămâni). Toate schemele de tratament au fost continuate până la progresia bolii. Adăugarea bevacizumab 5 mg/kg la interval de 2 săptămâni la 5-FU/FA a determinat o rată de răspuns obiectiv înaltă, un interval semnificativ statistic mai lung, de SFP şi o tendinţă de prelungire a supravieţuirii comparativ cu simpla chimioterapie cu 5-FU/FA.</w:t>
      </w:r>
    </w:p>
    <w:p w14:paraId="4A3FDBA9" w14:textId="77777777" w:rsidR="00646352" w:rsidRPr="00096833" w:rsidRDefault="00646352" w:rsidP="00536ABF">
      <w:pPr>
        <w:pStyle w:val="BodyText"/>
      </w:pPr>
    </w:p>
    <w:p w14:paraId="0EDAB21F" w14:textId="77777777" w:rsidR="00646352" w:rsidRPr="00096833" w:rsidRDefault="00EF11E9" w:rsidP="00536ABF">
      <w:pPr>
        <w:rPr>
          <w:i/>
        </w:rPr>
      </w:pPr>
      <w:r w:rsidRPr="00096833">
        <w:rPr>
          <w:i/>
          <w:spacing w:val="-2"/>
        </w:rPr>
        <w:t>AVF0780g</w:t>
      </w:r>
    </w:p>
    <w:p w14:paraId="76F00CED" w14:textId="77777777" w:rsidR="00646352" w:rsidRPr="00096833" w:rsidRDefault="00EF11E9" w:rsidP="00536ABF">
      <w:pPr>
        <w:pStyle w:val="BodyText"/>
      </w:pPr>
      <w:r w:rsidRPr="00096833">
        <w:t>Acesta a fost un studiu clinic deschis de fază II, randomizat, controlat cu comparator activ care a investigat bevacizumab în asociere cu chimioterapie cu 5-FU/FA pentru tratamentul de primă linie al neoplasmului colorectal metastazat. Vârsta medie a fost de 64 ani. La 19% dintre pacienţi li se administrase anterior chimioterapie şi la 14% radioterapie. Şaptezeci şi unu pacienţi au fost repartizaţi randomizat pentru a li se administra 5-FU în bolus/FA sau 5-FU/FA + bevacizumab (5 mg/kg la interval de 2 săptămâni). Unui al treilea grup de 33 pacienţi i s-a administrat 5-FU/FA + bevacizumab (10 mg/kg la interval de 2 săptămâni). Pacienţii au fost trataţi până la progresia bolii. Criteriile de evaluare</w:t>
      </w:r>
      <w:r w:rsidRPr="00096833">
        <w:rPr>
          <w:spacing w:val="-3"/>
        </w:rPr>
        <w:t xml:space="preserve"> </w:t>
      </w:r>
      <w:r w:rsidRPr="00096833">
        <w:t>finale</w:t>
      </w:r>
      <w:r w:rsidRPr="00096833">
        <w:rPr>
          <w:spacing w:val="-3"/>
        </w:rPr>
        <w:t xml:space="preserve"> </w:t>
      </w:r>
      <w:r w:rsidRPr="00096833">
        <w:t>principale</w:t>
      </w:r>
      <w:r w:rsidRPr="00096833">
        <w:rPr>
          <w:spacing w:val="-3"/>
        </w:rPr>
        <w:t xml:space="preserve"> </w:t>
      </w:r>
      <w:r w:rsidRPr="00096833">
        <w:t>ale</w:t>
      </w:r>
      <w:r w:rsidRPr="00096833">
        <w:rPr>
          <w:spacing w:val="-3"/>
        </w:rPr>
        <w:t xml:space="preserve"> </w:t>
      </w:r>
      <w:r w:rsidRPr="00096833">
        <w:t>studiului</w:t>
      </w:r>
      <w:r w:rsidRPr="00096833">
        <w:rPr>
          <w:spacing w:val="-5"/>
        </w:rPr>
        <w:t xml:space="preserve"> </w:t>
      </w:r>
      <w:r w:rsidRPr="00096833">
        <w:t>au</w:t>
      </w:r>
      <w:r w:rsidRPr="00096833">
        <w:rPr>
          <w:spacing w:val="-5"/>
        </w:rPr>
        <w:t xml:space="preserve"> </w:t>
      </w:r>
      <w:r w:rsidRPr="00096833">
        <w:t>fost</w:t>
      </w:r>
      <w:r w:rsidRPr="00096833">
        <w:rPr>
          <w:spacing w:val="-2"/>
        </w:rPr>
        <w:t xml:space="preserve"> </w:t>
      </w:r>
      <w:r w:rsidRPr="00096833">
        <w:t>rata</w:t>
      </w:r>
      <w:r w:rsidRPr="00096833">
        <w:rPr>
          <w:spacing w:val="-5"/>
        </w:rPr>
        <w:t xml:space="preserve"> </w:t>
      </w:r>
      <w:r w:rsidRPr="00096833">
        <w:t>de</w:t>
      </w:r>
      <w:r w:rsidRPr="00096833">
        <w:rPr>
          <w:spacing w:val="-3"/>
        </w:rPr>
        <w:t xml:space="preserve"> </w:t>
      </w:r>
      <w:r w:rsidRPr="00096833">
        <w:t>răspuns</w:t>
      </w:r>
      <w:r w:rsidRPr="00096833">
        <w:rPr>
          <w:spacing w:val="-2"/>
        </w:rPr>
        <w:t xml:space="preserve"> </w:t>
      </w:r>
      <w:r w:rsidRPr="00096833">
        <w:t>obiectiv</w:t>
      </w:r>
      <w:r w:rsidRPr="00096833">
        <w:rPr>
          <w:spacing w:val="-3"/>
        </w:rPr>
        <w:t xml:space="preserve"> </w:t>
      </w:r>
      <w:r w:rsidRPr="00096833">
        <w:t>şi SFP.</w:t>
      </w:r>
      <w:r w:rsidRPr="00096833">
        <w:rPr>
          <w:spacing w:val="-3"/>
        </w:rPr>
        <w:t xml:space="preserve"> </w:t>
      </w:r>
      <w:r w:rsidRPr="00096833">
        <w:t>Adăugarea</w:t>
      </w:r>
      <w:r w:rsidRPr="00096833">
        <w:rPr>
          <w:spacing w:val="-3"/>
        </w:rPr>
        <w:t xml:space="preserve"> </w:t>
      </w:r>
      <w:r w:rsidRPr="00096833">
        <w:t>bevacizumab 5 mg/kg la interval de 2 săptămâni la 5-FU/FA a determinat o rată obiectivă de răspuns mai mare, un interval mai lung de SFP mai lungă şi o tendinţă de prelungire a supravieţuirii comparativ cu simpla chimioterapie cu 5-FU/FA (vezi Tabelul 5). Aceste date de eficacitate au fost în concordanţă cu rezultatele observate în studiul clinic AVF2107g.</w:t>
      </w:r>
    </w:p>
    <w:p w14:paraId="722CCCBE" w14:textId="77777777" w:rsidR="00646352" w:rsidRPr="00096833" w:rsidRDefault="00646352" w:rsidP="00536ABF">
      <w:pPr>
        <w:pStyle w:val="BodyText"/>
      </w:pPr>
    </w:p>
    <w:p w14:paraId="3BB77D8D" w14:textId="77777777" w:rsidR="00646352" w:rsidRPr="00096833" w:rsidRDefault="00EF11E9" w:rsidP="00536ABF">
      <w:pPr>
        <w:pStyle w:val="BodyText"/>
      </w:pPr>
      <w:r w:rsidRPr="00096833">
        <w:t>Date</w:t>
      </w:r>
      <w:r w:rsidRPr="00096833">
        <w:rPr>
          <w:spacing w:val="-3"/>
        </w:rPr>
        <w:t xml:space="preserve"> </w:t>
      </w:r>
      <w:r w:rsidRPr="00096833">
        <w:t>de</w:t>
      </w:r>
      <w:r w:rsidRPr="00096833">
        <w:rPr>
          <w:spacing w:val="-3"/>
        </w:rPr>
        <w:t xml:space="preserve"> </w:t>
      </w:r>
      <w:r w:rsidRPr="00096833">
        <w:t>eficacitate</w:t>
      </w:r>
      <w:r w:rsidRPr="00096833">
        <w:rPr>
          <w:spacing w:val="-3"/>
        </w:rPr>
        <w:t xml:space="preserve"> </w:t>
      </w:r>
      <w:r w:rsidRPr="00096833">
        <w:t>din</w:t>
      </w:r>
      <w:r w:rsidRPr="00096833">
        <w:rPr>
          <w:spacing w:val="-3"/>
        </w:rPr>
        <w:t xml:space="preserve"> </w:t>
      </w:r>
      <w:r w:rsidRPr="00096833">
        <w:t>studiile</w:t>
      </w:r>
      <w:r w:rsidRPr="00096833">
        <w:rPr>
          <w:spacing w:val="-4"/>
        </w:rPr>
        <w:t xml:space="preserve"> </w:t>
      </w:r>
      <w:r w:rsidRPr="00096833">
        <w:t>clinice</w:t>
      </w:r>
      <w:r w:rsidRPr="00096833">
        <w:rPr>
          <w:spacing w:val="-3"/>
        </w:rPr>
        <w:t xml:space="preserve"> </w:t>
      </w:r>
      <w:r w:rsidRPr="00096833">
        <w:t>AVF0780g</w:t>
      </w:r>
      <w:r w:rsidRPr="00096833">
        <w:rPr>
          <w:spacing w:val="-3"/>
        </w:rPr>
        <w:t xml:space="preserve"> </w:t>
      </w:r>
      <w:r w:rsidRPr="00096833">
        <w:t>şi</w:t>
      </w:r>
      <w:r w:rsidRPr="00096833">
        <w:rPr>
          <w:spacing w:val="-2"/>
        </w:rPr>
        <w:t xml:space="preserve"> </w:t>
      </w:r>
      <w:r w:rsidRPr="00096833">
        <w:t>AVF2192g</w:t>
      </w:r>
      <w:r w:rsidRPr="00096833">
        <w:rPr>
          <w:spacing w:val="-3"/>
        </w:rPr>
        <w:t xml:space="preserve"> </w:t>
      </w:r>
      <w:r w:rsidRPr="00096833">
        <w:t>care</w:t>
      </w:r>
      <w:r w:rsidRPr="00096833">
        <w:rPr>
          <w:spacing w:val="-4"/>
        </w:rPr>
        <w:t xml:space="preserve"> </w:t>
      </w:r>
      <w:r w:rsidRPr="00096833">
        <w:t>au</w:t>
      </w:r>
      <w:r w:rsidRPr="00096833">
        <w:rPr>
          <w:spacing w:val="-3"/>
        </w:rPr>
        <w:t xml:space="preserve"> </w:t>
      </w:r>
      <w:r w:rsidRPr="00096833">
        <w:t>investigat</w:t>
      </w:r>
      <w:r w:rsidRPr="00096833">
        <w:rPr>
          <w:spacing w:val="-4"/>
        </w:rPr>
        <w:t xml:space="preserve"> </w:t>
      </w:r>
      <w:r w:rsidRPr="00096833">
        <w:t>bevacizumab</w:t>
      </w:r>
      <w:r w:rsidRPr="00096833">
        <w:rPr>
          <w:spacing w:val="-3"/>
        </w:rPr>
        <w:t xml:space="preserve"> </w:t>
      </w:r>
      <w:r w:rsidRPr="00096833">
        <w:t>în asociere cu chimioterapia cu 5-FU/FA sunt rezumate în Tabelul 5.</w:t>
      </w:r>
    </w:p>
    <w:p w14:paraId="09584CB0" w14:textId="77777777" w:rsidR="00646352" w:rsidRPr="00096833" w:rsidRDefault="00646352" w:rsidP="00536ABF">
      <w:pPr>
        <w:pStyle w:val="BodyText"/>
      </w:pPr>
    </w:p>
    <w:p w14:paraId="1B82B3D6" w14:textId="77777777" w:rsidR="00646352" w:rsidRPr="00096833" w:rsidRDefault="003E3C75" w:rsidP="00536ABF">
      <w:pPr>
        <w:pStyle w:val="Heading2"/>
        <w:ind w:left="0"/>
      </w:pPr>
      <w:r w:rsidRPr="00096833">
        <w:br w:type="page"/>
      </w:r>
      <w:r w:rsidR="00EF11E9" w:rsidRPr="00096833">
        <w:lastRenderedPageBreak/>
        <w:t>Tabelul</w:t>
      </w:r>
      <w:r w:rsidR="00EF11E9" w:rsidRPr="00096833">
        <w:rPr>
          <w:spacing w:val="-9"/>
        </w:rPr>
        <w:t xml:space="preserve"> </w:t>
      </w:r>
      <w:r w:rsidR="00EF11E9" w:rsidRPr="00096833">
        <w:t>5:</w:t>
      </w:r>
      <w:r w:rsidR="00EF11E9" w:rsidRPr="00096833">
        <w:rPr>
          <w:spacing w:val="-5"/>
        </w:rPr>
        <w:t xml:space="preserve"> </w:t>
      </w:r>
      <w:r w:rsidR="00EF11E9" w:rsidRPr="00096833">
        <w:t>Rezultatele</w:t>
      </w:r>
      <w:r w:rsidR="00EF11E9" w:rsidRPr="00096833">
        <w:rPr>
          <w:spacing w:val="-6"/>
        </w:rPr>
        <w:t xml:space="preserve"> </w:t>
      </w:r>
      <w:r w:rsidR="00EF11E9" w:rsidRPr="00096833">
        <w:t>privind</w:t>
      </w:r>
      <w:r w:rsidR="00EF11E9" w:rsidRPr="00096833">
        <w:rPr>
          <w:spacing w:val="-6"/>
        </w:rPr>
        <w:t xml:space="preserve"> </w:t>
      </w:r>
      <w:r w:rsidR="00EF11E9" w:rsidRPr="00096833">
        <w:t>eficacitatea</w:t>
      </w:r>
      <w:r w:rsidR="00EF11E9" w:rsidRPr="00096833">
        <w:rPr>
          <w:spacing w:val="-4"/>
        </w:rPr>
        <w:t xml:space="preserve"> </w:t>
      </w:r>
      <w:r w:rsidR="00EF11E9" w:rsidRPr="00096833">
        <w:t>pentru</w:t>
      </w:r>
      <w:r w:rsidR="00EF11E9" w:rsidRPr="00096833">
        <w:rPr>
          <w:spacing w:val="-8"/>
        </w:rPr>
        <w:t xml:space="preserve"> </w:t>
      </w:r>
      <w:r w:rsidR="00EF11E9" w:rsidRPr="00096833">
        <w:t>studiile</w:t>
      </w:r>
      <w:r w:rsidR="00EF11E9" w:rsidRPr="00096833">
        <w:rPr>
          <w:spacing w:val="-5"/>
        </w:rPr>
        <w:t xml:space="preserve"> </w:t>
      </w:r>
      <w:r w:rsidR="00EF11E9" w:rsidRPr="00096833">
        <w:t>clinice</w:t>
      </w:r>
      <w:r w:rsidR="00EF11E9" w:rsidRPr="00096833">
        <w:rPr>
          <w:spacing w:val="-4"/>
        </w:rPr>
        <w:t xml:space="preserve"> </w:t>
      </w:r>
      <w:r w:rsidR="00EF11E9" w:rsidRPr="00096833">
        <w:t>AVF0780g</w:t>
      </w:r>
      <w:r w:rsidR="00EF11E9" w:rsidRPr="00096833">
        <w:rPr>
          <w:spacing w:val="-5"/>
        </w:rPr>
        <w:t xml:space="preserve"> </w:t>
      </w:r>
      <w:r w:rsidR="00EF11E9" w:rsidRPr="00096833">
        <w:t>şi</w:t>
      </w:r>
      <w:r w:rsidR="00EF11E9" w:rsidRPr="00096833">
        <w:rPr>
          <w:spacing w:val="-6"/>
        </w:rPr>
        <w:t xml:space="preserve"> </w:t>
      </w:r>
      <w:r w:rsidR="00EF11E9" w:rsidRPr="00096833">
        <w:rPr>
          <w:spacing w:val="-2"/>
        </w:rPr>
        <w:t>AVF2192g</w:t>
      </w:r>
    </w:p>
    <w:p w14:paraId="0039DF8E"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1"/>
        <w:gridCol w:w="1171"/>
        <w:gridCol w:w="1442"/>
        <w:gridCol w:w="1444"/>
        <w:gridCol w:w="1442"/>
        <w:gridCol w:w="1511"/>
      </w:tblGrid>
      <w:tr w:rsidR="00646352" w:rsidRPr="00096833" w14:paraId="23EF84CA" w14:textId="77777777" w:rsidTr="00B00352">
        <w:trPr>
          <w:trHeight w:val="275"/>
        </w:trPr>
        <w:tc>
          <w:tcPr>
            <w:tcW w:w="1140" w:type="pct"/>
            <w:vMerge w:val="restart"/>
          </w:tcPr>
          <w:p w14:paraId="4741F0A6" w14:textId="77777777" w:rsidR="00646352" w:rsidRPr="00096833" w:rsidRDefault="00646352" w:rsidP="00536ABF">
            <w:pPr>
              <w:pStyle w:val="TableParagraph"/>
              <w:ind w:left="0"/>
            </w:pPr>
          </w:p>
        </w:tc>
        <w:tc>
          <w:tcPr>
            <w:tcW w:w="2234" w:type="pct"/>
            <w:gridSpan w:val="3"/>
          </w:tcPr>
          <w:p w14:paraId="47B9F4A3" w14:textId="77777777" w:rsidR="00646352" w:rsidRPr="00096833" w:rsidRDefault="00EF11E9" w:rsidP="00536ABF">
            <w:pPr>
              <w:pStyle w:val="TableParagraph"/>
              <w:ind w:left="0"/>
              <w:jc w:val="center"/>
            </w:pPr>
            <w:r w:rsidRPr="00096833">
              <w:rPr>
                <w:spacing w:val="-2"/>
              </w:rPr>
              <w:t>AVF0780g</w:t>
            </w:r>
          </w:p>
        </w:tc>
        <w:tc>
          <w:tcPr>
            <w:tcW w:w="1626" w:type="pct"/>
            <w:gridSpan w:val="2"/>
          </w:tcPr>
          <w:p w14:paraId="43EADB65" w14:textId="77777777" w:rsidR="00646352" w:rsidRPr="00096833" w:rsidRDefault="00EF11E9" w:rsidP="00536ABF">
            <w:pPr>
              <w:pStyle w:val="TableParagraph"/>
              <w:ind w:left="0"/>
            </w:pPr>
            <w:r w:rsidRPr="00096833">
              <w:rPr>
                <w:spacing w:val="-2"/>
              </w:rPr>
              <w:t>AVF2192g</w:t>
            </w:r>
          </w:p>
        </w:tc>
      </w:tr>
      <w:tr w:rsidR="00646352" w:rsidRPr="00096833" w14:paraId="7BF79E70" w14:textId="77777777" w:rsidTr="00B00352">
        <w:trPr>
          <w:trHeight w:val="758"/>
        </w:trPr>
        <w:tc>
          <w:tcPr>
            <w:tcW w:w="1140" w:type="pct"/>
            <w:vMerge/>
            <w:tcBorders>
              <w:top w:val="nil"/>
            </w:tcBorders>
          </w:tcPr>
          <w:p w14:paraId="36C5FDB8" w14:textId="77777777" w:rsidR="00646352" w:rsidRPr="00096833" w:rsidRDefault="00646352" w:rsidP="00536ABF"/>
        </w:tc>
        <w:tc>
          <w:tcPr>
            <w:tcW w:w="645" w:type="pct"/>
          </w:tcPr>
          <w:p w14:paraId="64A3487E" w14:textId="77777777" w:rsidR="00646352" w:rsidRPr="00096833" w:rsidRDefault="00EF11E9" w:rsidP="00536ABF">
            <w:pPr>
              <w:pStyle w:val="TableParagraph"/>
              <w:ind w:left="0"/>
              <w:jc w:val="center"/>
            </w:pPr>
            <w:r w:rsidRPr="00096833">
              <w:rPr>
                <w:spacing w:val="-2"/>
              </w:rPr>
              <w:t>5-</w:t>
            </w:r>
            <w:r w:rsidRPr="00096833">
              <w:rPr>
                <w:spacing w:val="-4"/>
              </w:rPr>
              <w:t>FU/FA</w:t>
            </w:r>
          </w:p>
        </w:tc>
        <w:tc>
          <w:tcPr>
            <w:tcW w:w="794" w:type="pct"/>
          </w:tcPr>
          <w:p w14:paraId="67210301" w14:textId="77777777" w:rsidR="00646352" w:rsidRPr="00096833" w:rsidRDefault="00EF11E9" w:rsidP="00536ABF">
            <w:pPr>
              <w:pStyle w:val="TableParagraph"/>
              <w:ind w:left="0"/>
            </w:pPr>
            <w:r w:rsidRPr="00096833">
              <w:t>5-FU/FA</w:t>
            </w:r>
            <w:r w:rsidRPr="00096833">
              <w:rPr>
                <w:spacing w:val="-8"/>
              </w:rPr>
              <w:t xml:space="preserve"> </w:t>
            </w:r>
            <w:r w:rsidRPr="00096833">
              <w:rPr>
                <w:spacing w:val="-10"/>
              </w:rPr>
              <w:t>+</w:t>
            </w:r>
          </w:p>
          <w:p w14:paraId="787D3984" w14:textId="77777777" w:rsidR="00646352" w:rsidRPr="00096833" w:rsidRDefault="00EF11E9" w:rsidP="00536ABF">
            <w:pPr>
              <w:pStyle w:val="TableParagraph"/>
              <w:ind w:left="0"/>
            </w:pPr>
            <w:r w:rsidRPr="00096833">
              <w:rPr>
                <w:spacing w:val="-2"/>
              </w:rPr>
              <w:t>bevacizumab</w:t>
            </w:r>
            <w:r w:rsidRPr="00096833">
              <w:rPr>
                <w:spacing w:val="-2"/>
                <w:vertAlign w:val="superscript"/>
              </w:rPr>
              <w:t>a</w:t>
            </w:r>
          </w:p>
        </w:tc>
        <w:tc>
          <w:tcPr>
            <w:tcW w:w="794" w:type="pct"/>
          </w:tcPr>
          <w:p w14:paraId="77147C54" w14:textId="77777777" w:rsidR="00646352" w:rsidRPr="00096833" w:rsidRDefault="00EF11E9" w:rsidP="00536ABF">
            <w:pPr>
              <w:pStyle w:val="TableParagraph"/>
              <w:ind w:left="0"/>
              <w:jc w:val="center"/>
            </w:pPr>
            <w:r w:rsidRPr="00096833">
              <w:t>5-FU/FA</w:t>
            </w:r>
            <w:r w:rsidRPr="00096833">
              <w:rPr>
                <w:spacing w:val="-5"/>
              </w:rPr>
              <w:t xml:space="preserve"> </w:t>
            </w:r>
            <w:r w:rsidRPr="00096833">
              <w:rPr>
                <w:spacing w:val="-10"/>
              </w:rPr>
              <w:t>+</w:t>
            </w:r>
          </w:p>
          <w:p w14:paraId="67F29AA0" w14:textId="77777777" w:rsidR="00646352" w:rsidRPr="00096833" w:rsidRDefault="00EF11E9" w:rsidP="00536ABF">
            <w:pPr>
              <w:pStyle w:val="TableParagraph"/>
              <w:ind w:left="0"/>
              <w:jc w:val="center"/>
            </w:pPr>
            <w:r w:rsidRPr="00096833">
              <w:rPr>
                <w:spacing w:val="-2"/>
              </w:rPr>
              <w:t>bevacizumab</w:t>
            </w:r>
          </w:p>
          <w:p w14:paraId="6122CC8E" w14:textId="77777777" w:rsidR="00646352" w:rsidRPr="00096833" w:rsidRDefault="00EF11E9" w:rsidP="00536ABF">
            <w:pPr>
              <w:pStyle w:val="TableParagraph"/>
              <w:ind w:left="0"/>
              <w:jc w:val="center"/>
            </w:pPr>
            <w:r w:rsidRPr="00096833">
              <w:rPr>
                <w:w w:val="99"/>
              </w:rPr>
              <w:t>b</w:t>
            </w:r>
          </w:p>
        </w:tc>
        <w:tc>
          <w:tcPr>
            <w:tcW w:w="794" w:type="pct"/>
          </w:tcPr>
          <w:p w14:paraId="0F0E5B06" w14:textId="77777777" w:rsidR="00646352" w:rsidRPr="00096833" w:rsidRDefault="00EF11E9" w:rsidP="00536ABF">
            <w:pPr>
              <w:pStyle w:val="TableParagraph"/>
              <w:ind w:left="0"/>
              <w:jc w:val="center"/>
            </w:pPr>
            <w:r w:rsidRPr="00096833">
              <w:t>5-FU/FA</w:t>
            </w:r>
            <w:r w:rsidRPr="00096833">
              <w:rPr>
                <w:spacing w:val="-8"/>
              </w:rPr>
              <w:t xml:space="preserve"> </w:t>
            </w:r>
            <w:r w:rsidRPr="00096833">
              <w:rPr>
                <w:spacing w:val="-10"/>
              </w:rPr>
              <w:t>+</w:t>
            </w:r>
          </w:p>
          <w:p w14:paraId="34C6BD30" w14:textId="77777777" w:rsidR="00646352" w:rsidRPr="00096833" w:rsidRDefault="00EF11E9" w:rsidP="00536ABF">
            <w:pPr>
              <w:pStyle w:val="TableParagraph"/>
              <w:ind w:left="0"/>
              <w:jc w:val="center"/>
            </w:pPr>
            <w:r w:rsidRPr="00096833">
              <w:rPr>
                <w:spacing w:val="-2"/>
              </w:rPr>
              <w:t>placebo</w:t>
            </w:r>
          </w:p>
        </w:tc>
        <w:tc>
          <w:tcPr>
            <w:tcW w:w="832" w:type="pct"/>
          </w:tcPr>
          <w:p w14:paraId="4754A345" w14:textId="77777777" w:rsidR="00646352" w:rsidRPr="00096833" w:rsidRDefault="00EF11E9" w:rsidP="00536ABF">
            <w:pPr>
              <w:pStyle w:val="TableParagraph"/>
              <w:ind w:left="0"/>
            </w:pPr>
            <w:r w:rsidRPr="00096833">
              <w:t>5-FU/FA</w:t>
            </w:r>
            <w:r w:rsidRPr="00096833">
              <w:rPr>
                <w:spacing w:val="-8"/>
              </w:rPr>
              <w:t xml:space="preserve"> </w:t>
            </w:r>
            <w:r w:rsidRPr="00096833">
              <w:rPr>
                <w:spacing w:val="-10"/>
              </w:rPr>
              <w:t>+</w:t>
            </w:r>
          </w:p>
          <w:p w14:paraId="150856D3" w14:textId="77777777" w:rsidR="00646352" w:rsidRPr="00096833" w:rsidRDefault="00EF11E9" w:rsidP="00536ABF">
            <w:pPr>
              <w:pStyle w:val="TableParagraph"/>
              <w:ind w:left="0"/>
            </w:pPr>
            <w:r w:rsidRPr="00096833">
              <w:rPr>
                <w:spacing w:val="-2"/>
              </w:rPr>
              <w:t>bevacizumab</w:t>
            </w:r>
          </w:p>
        </w:tc>
      </w:tr>
      <w:tr w:rsidR="00646352" w:rsidRPr="00096833" w14:paraId="7B9AC017" w14:textId="77777777" w:rsidTr="00B00352">
        <w:trPr>
          <w:trHeight w:val="275"/>
        </w:trPr>
        <w:tc>
          <w:tcPr>
            <w:tcW w:w="1140" w:type="pct"/>
          </w:tcPr>
          <w:p w14:paraId="65861AF5"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645" w:type="pct"/>
          </w:tcPr>
          <w:p w14:paraId="64C514F9" w14:textId="77777777" w:rsidR="00646352" w:rsidRPr="00096833" w:rsidRDefault="00EF11E9" w:rsidP="00536ABF">
            <w:pPr>
              <w:pStyle w:val="TableParagraph"/>
              <w:ind w:left="0"/>
              <w:jc w:val="center"/>
            </w:pPr>
            <w:r w:rsidRPr="00096833">
              <w:rPr>
                <w:spacing w:val="-5"/>
              </w:rPr>
              <w:t>36</w:t>
            </w:r>
          </w:p>
        </w:tc>
        <w:tc>
          <w:tcPr>
            <w:tcW w:w="794" w:type="pct"/>
          </w:tcPr>
          <w:p w14:paraId="77C28AD7" w14:textId="77777777" w:rsidR="00646352" w:rsidRPr="00096833" w:rsidRDefault="00EF11E9" w:rsidP="00536ABF">
            <w:pPr>
              <w:pStyle w:val="TableParagraph"/>
              <w:ind w:left="0"/>
              <w:jc w:val="center"/>
            </w:pPr>
            <w:r w:rsidRPr="00096833">
              <w:rPr>
                <w:spacing w:val="-5"/>
              </w:rPr>
              <w:t>35</w:t>
            </w:r>
          </w:p>
        </w:tc>
        <w:tc>
          <w:tcPr>
            <w:tcW w:w="794" w:type="pct"/>
          </w:tcPr>
          <w:p w14:paraId="7D555A01" w14:textId="77777777" w:rsidR="00646352" w:rsidRPr="00096833" w:rsidRDefault="00EF11E9" w:rsidP="00536ABF">
            <w:pPr>
              <w:pStyle w:val="TableParagraph"/>
              <w:ind w:left="0"/>
              <w:jc w:val="center"/>
            </w:pPr>
            <w:r w:rsidRPr="00096833">
              <w:rPr>
                <w:spacing w:val="-5"/>
              </w:rPr>
              <w:t>33</w:t>
            </w:r>
          </w:p>
        </w:tc>
        <w:tc>
          <w:tcPr>
            <w:tcW w:w="794" w:type="pct"/>
          </w:tcPr>
          <w:p w14:paraId="4E6ADAF6" w14:textId="77777777" w:rsidR="00646352" w:rsidRPr="00096833" w:rsidRDefault="00EF11E9" w:rsidP="00536ABF">
            <w:pPr>
              <w:pStyle w:val="TableParagraph"/>
              <w:ind w:left="0"/>
              <w:jc w:val="center"/>
            </w:pPr>
            <w:r w:rsidRPr="00096833">
              <w:rPr>
                <w:spacing w:val="-5"/>
              </w:rPr>
              <w:t>105</w:t>
            </w:r>
          </w:p>
        </w:tc>
        <w:tc>
          <w:tcPr>
            <w:tcW w:w="832" w:type="pct"/>
          </w:tcPr>
          <w:p w14:paraId="745F0048" w14:textId="77777777" w:rsidR="00646352" w:rsidRPr="00096833" w:rsidRDefault="00EF11E9" w:rsidP="00536ABF">
            <w:pPr>
              <w:pStyle w:val="TableParagraph"/>
              <w:ind w:left="0"/>
              <w:jc w:val="center"/>
            </w:pPr>
            <w:r w:rsidRPr="00096833">
              <w:rPr>
                <w:spacing w:val="-5"/>
              </w:rPr>
              <w:t>104</w:t>
            </w:r>
          </w:p>
        </w:tc>
      </w:tr>
      <w:tr w:rsidR="00646352" w:rsidRPr="00096833" w14:paraId="6CBE6FE7" w14:textId="77777777" w:rsidTr="00B00352">
        <w:trPr>
          <w:trHeight w:val="275"/>
        </w:trPr>
        <w:tc>
          <w:tcPr>
            <w:tcW w:w="5000" w:type="pct"/>
            <w:gridSpan w:val="6"/>
          </w:tcPr>
          <w:p w14:paraId="7AC82EF5"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7271D20B" w14:textId="77777777" w:rsidTr="00B00352">
        <w:trPr>
          <w:trHeight w:val="505"/>
        </w:trPr>
        <w:tc>
          <w:tcPr>
            <w:tcW w:w="1140" w:type="pct"/>
          </w:tcPr>
          <w:p w14:paraId="60D7D758" w14:textId="77777777" w:rsidR="00646352" w:rsidRPr="00096833" w:rsidRDefault="00EF11E9" w:rsidP="00536ABF">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timpului (luni)</w:t>
            </w:r>
          </w:p>
        </w:tc>
        <w:tc>
          <w:tcPr>
            <w:tcW w:w="645" w:type="pct"/>
          </w:tcPr>
          <w:p w14:paraId="536D307F" w14:textId="77777777" w:rsidR="00646352" w:rsidRPr="00096833" w:rsidRDefault="00EF11E9" w:rsidP="00536ABF">
            <w:pPr>
              <w:pStyle w:val="TableParagraph"/>
              <w:ind w:left="0"/>
              <w:jc w:val="center"/>
            </w:pPr>
            <w:r w:rsidRPr="00096833">
              <w:rPr>
                <w:spacing w:val="-4"/>
              </w:rPr>
              <w:t>13,6</w:t>
            </w:r>
          </w:p>
        </w:tc>
        <w:tc>
          <w:tcPr>
            <w:tcW w:w="794" w:type="pct"/>
          </w:tcPr>
          <w:p w14:paraId="1EEA56B3" w14:textId="77777777" w:rsidR="00646352" w:rsidRPr="00096833" w:rsidRDefault="00EF11E9" w:rsidP="00536ABF">
            <w:pPr>
              <w:pStyle w:val="TableParagraph"/>
              <w:ind w:left="0"/>
              <w:jc w:val="center"/>
            </w:pPr>
            <w:r w:rsidRPr="00096833">
              <w:rPr>
                <w:spacing w:val="-4"/>
              </w:rPr>
              <w:t>17,7</w:t>
            </w:r>
          </w:p>
        </w:tc>
        <w:tc>
          <w:tcPr>
            <w:tcW w:w="794" w:type="pct"/>
          </w:tcPr>
          <w:p w14:paraId="1F0CCD59" w14:textId="77777777" w:rsidR="00646352" w:rsidRPr="00096833" w:rsidRDefault="00EF11E9" w:rsidP="00536ABF">
            <w:pPr>
              <w:pStyle w:val="TableParagraph"/>
              <w:ind w:left="0"/>
              <w:jc w:val="center"/>
            </w:pPr>
            <w:r w:rsidRPr="00096833">
              <w:rPr>
                <w:spacing w:val="-4"/>
              </w:rPr>
              <w:t>15,2</w:t>
            </w:r>
          </w:p>
        </w:tc>
        <w:tc>
          <w:tcPr>
            <w:tcW w:w="794" w:type="pct"/>
          </w:tcPr>
          <w:p w14:paraId="492E8B46" w14:textId="77777777" w:rsidR="00646352" w:rsidRPr="00096833" w:rsidRDefault="00EF11E9" w:rsidP="00536ABF">
            <w:pPr>
              <w:pStyle w:val="TableParagraph"/>
              <w:ind w:left="0"/>
              <w:jc w:val="center"/>
            </w:pPr>
            <w:r w:rsidRPr="00096833">
              <w:rPr>
                <w:spacing w:val="-4"/>
              </w:rPr>
              <w:t>12,9</w:t>
            </w:r>
          </w:p>
        </w:tc>
        <w:tc>
          <w:tcPr>
            <w:tcW w:w="832" w:type="pct"/>
          </w:tcPr>
          <w:p w14:paraId="19A1E243" w14:textId="77777777" w:rsidR="00646352" w:rsidRPr="00096833" w:rsidRDefault="00EF11E9" w:rsidP="00536ABF">
            <w:pPr>
              <w:pStyle w:val="TableParagraph"/>
              <w:ind w:left="0"/>
              <w:jc w:val="center"/>
            </w:pPr>
            <w:r w:rsidRPr="00096833">
              <w:rPr>
                <w:spacing w:val="-4"/>
              </w:rPr>
              <w:t>16,6</w:t>
            </w:r>
          </w:p>
        </w:tc>
      </w:tr>
      <w:tr w:rsidR="00646352" w:rsidRPr="00096833" w14:paraId="5586FA1E" w14:textId="77777777" w:rsidTr="00B00352">
        <w:trPr>
          <w:trHeight w:val="554"/>
        </w:trPr>
        <w:tc>
          <w:tcPr>
            <w:tcW w:w="1140" w:type="pct"/>
          </w:tcPr>
          <w:p w14:paraId="1393E88F" w14:textId="77777777" w:rsidR="00646352" w:rsidRPr="00096833" w:rsidRDefault="00EF11E9" w:rsidP="00536ABF">
            <w:pPr>
              <w:pStyle w:val="TableParagraph"/>
              <w:ind w:left="0"/>
            </w:pPr>
            <w:r w:rsidRPr="00096833">
              <w:t>IÎ</w:t>
            </w:r>
            <w:r w:rsidRPr="00096833">
              <w:rPr>
                <w:spacing w:val="-4"/>
              </w:rPr>
              <w:t xml:space="preserve"> </w:t>
            </w:r>
            <w:r w:rsidRPr="00096833">
              <w:rPr>
                <w:spacing w:val="-5"/>
              </w:rPr>
              <w:t>95%</w:t>
            </w:r>
          </w:p>
        </w:tc>
        <w:tc>
          <w:tcPr>
            <w:tcW w:w="645" w:type="pct"/>
          </w:tcPr>
          <w:p w14:paraId="2C4D7378" w14:textId="77777777" w:rsidR="00646352" w:rsidRPr="00096833" w:rsidRDefault="00646352" w:rsidP="00536ABF">
            <w:pPr>
              <w:pStyle w:val="TableParagraph"/>
              <w:ind w:left="0"/>
            </w:pPr>
          </w:p>
        </w:tc>
        <w:tc>
          <w:tcPr>
            <w:tcW w:w="794" w:type="pct"/>
          </w:tcPr>
          <w:p w14:paraId="32537AF1" w14:textId="77777777" w:rsidR="00646352" w:rsidRPr="00096833" w:rsidRDefault="00646352" w:rsidP="00536ABF">
            <w:pPr>
              <w:pStyle w:val="TableParagraph"/>
              <w:ind w:left="0"/>
            </w:pPr>
          </w:p>
        </w:tc>
        <w:tc>
          <w:tcPr>
            <w:tcW w:w="794" w:type="pct"/>
          </w:tcPr>
          <w:p w14:paraId="47A039CE" w14:textId="77777777" w:rsidR="00646352" w:rsidRPr="00096833" w:rsidRDefault="00646352" w:rsidP="00536ABF">
            <w:pPr>
              <w:pStyle w:val="TableParagraph"/>
              <w:ind w:left="0"/>
            </w:pPr>
          </w:p>
        </w:tc>
        <w:tc>
          <w:tcPr>
            <w:tcW w:w="794" w:type="pct"/>
          </w:tcPr>
          <w:p w14:paraId="68D66DE6" w14:textId="77777777" w:rsidR="00646352" w:rsidRPr="00096833" w:rsidRDefault="00EF11E9" w:rsidP="00536ABF">
            <w:pPr>
              <w:pStyle w:val="TableParagraph"/>
              <w:ind w:left="0"/>
            </w:pPr>
            <w:r w:rsidRPr="00096833">
              <w:t xml:space="preserve">10,35 </w:t>
            </w:r>
            <w:r w:rsidRPr="00096833">
              <w:rPr>
                <w:spacing w:val="-10"/>
              </w:rPr>
              <w:t>-</w:t>
            </w:r>
          </w:p>
          <w:p w14:paraId="0542F723" w14:textId="77777777" w:rsidR="00646352" w:rsidRPr="00096833" w:rsidRDefault="00EF11E9" w:rsidP="00536ABF">
            <w:pPr>
              <w:pStyle w:val="TableParagraph"/>
              <w:ind w:left="0"/>
            </w:pPr>
            <w:r w:rsidRPr="00096833">
              <w:rPr>
                <w:spacing w:val="-2"/>
              </w:rPr>
              <w:t>16,95</w:t>
            </w:r>
          </w:p>
        </w:tc>
        <w:tc>
          <w:tcPr>
            <w:tcW w:w="832" w:type="pct"/>
          </w:tcPr>
          <w:p w14:paraId="750FA060" w14:textId="77777777" w:rsidR="00646352" w:rsidRPr="00096833" w:rsidRDefault="00EF11E9" w:rsidP="00536ABF">
            <w:pPr>
              <w:pStyle w:val="TableParagraph"/>
              <w:ind w:left="0"/>
            </w:pPr>
            <w:r w:rsidRPr="00096833">
              <w:t xml:space="preserve">13,63 </w:t>
            </w:r>
            <w:r w:rsidRPr="00096833">
              <w:rPr>
                <w:spacing w:val="-10"/>
              </w:rPr>
              <w:t>-</w:t>
            </w:r>
          </w:p>
          <w:p w14:paraId="73887896" w14:textId="77777777" w:rsidR="00646352" w:rsidRPr="00096833" w:rsidRDefault="00EF11E9" w:rsidP="00536ABF">
            <w:pPr>
              <w:pStyle w:val="TableParagraph"/>
              <w:ind w:left="0"/>
            </w:pPr>
            <w:r w:rsidRPr="00096833">
              <w:rPr>
                <w:spacing w:val="-2"/>
              </w:rPr>
              <w:t>19,32</w:t>
            </w:r>
          </w:p>
        </w:tc>
      </w:tr>
      <w:tr w:rsidR="00646352" w:rsidRPr="00096833" w14:paraId="36C8D563" w14:textId="77777777" w:rsidTr="00B00352">
        <w:trPr>
          <w:trHeight w:val="275"/>
        </w:trPr>
        <w:tc>
          <w:tcPr>
            <w:tcW w:w="1140" w:type="pct"/>
          </w:tcPr>
          <w:p w14:paraId="363632D5"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r w:rsidRPr="00096833">
              <w:rPr>
                <w:spacing w:val="-2"/>
                <w:vertAlign w:val="superscript"/>
              </w:rPr>
              <w:t>c</w:t>
            </w:r>
          </w:p>
        </w:tc>
        <w:tc>
          <w:tcPr>
            <w:tcW w:w="645" w:type="pct"/>
          </w:tcPr>
          <w:p w14:paraId="5848D85D" w14:textId="77777777" w:rsidR="00646352" w:rsidRPr="00096833" w:rsidRDefault="00EF11E9" w:rsidP="00536ABF">
            <w:pPr>
              <w:pStyle w:val="TableParagraph"/>
              <w:ind w:left="0"/>
              <w:jc w:val="center"/>
            </w:pPr>
            <w:r w:rsidRPr="00096833">
              <w:t>-</w:t>
            </w:r>
          </w:p>
        </w:tc>
        <w:tc>
          <w:tcPr>
            <w:tcW w:w="794" w:type="pct"/>
          </w:tcPr>
          <w:p w14:paraId="7DA15075" w14:textId="77777777" w:rsidR="00646352" w:rsidRPr="00096833" w:rsidRDefault="00EF11E9" w:rsidP="00536ABF">
            <w:pPr>
              <w:pStyle w:val="TableParagraph"/>
              <w:ind w:left="0"/>
              <w:jc w:val="center"/>
            </w:pPr>
            <w:r w:rsidRPr="00096833">
              <w:rPr>
                <w:spacing w:val="-4"/>
              </w:rPr>
              <w:t>0,52</w:t>
            </w:r>
          </w:p>
        </w:tc>
        <w:tc>
          <w:tcPr>
            <w:tcW w:w="794" w:type="pct"/>
          </w:tcPr>
          <w:p w14:paraId="30988F31" w14:textId="77777777" w:rsidR="00646352" w:rsidRPr="00096833" w:rsidRDefault="00EF11E9" w:rsidP="00536ABF">
            <w:pPr>
              <w:pStyle w:val="TableParagraph"/>
              <w:ind w:left="0"/>
              <w:jc w:val="center"/>
            </w:pPr>
            <w:r w:rsidRPr="00096833">
              <w:rPr>
                <w:spacing w:val="-4"/>
              </w:rPr>
              <w:t>1,01</w:t>
            </w:r>
          </w:p>
        </w:tc>
        <w:tc>
          <w:tcPr>
            <w:tcW w:w="794" w:type="pct"/>
          </w:tcPr>
          <w:p w14:paraId="67BA19D9" w14:textId="77777777" w:rsidR="00646352" w:rsidRPr="00096833" w:rsidRDefault="00646352" w:rsidP="00536ABF">
            <w:pPr>
              <w:pStyle w:val="TableParagraph"/>
              <w:ind w:left="0"/>
            </w:pPr>
          </w:p>
        </w:tc>
        <w:tc>
          <w:tcPr>
            <w:tcW w:w="832" w:type="pct"/>
          </w:tcPr>
          <w:p w14:paraId="697E8BDF" w14:textId="77777777" w:rsidR="00646352" w:rsidRPr="00096833" w:rsidRDefault="00EF11E9" w:rsidP="00536ABF">
            <w:pPr>
              <w:pStyle w:val="TableParagraph"/>
              <w:ind w:left="0"/>
              <w:jc w:val="center"/>
            </w:pPr>
            <w:r w:rsidRPr="00096833">
              <w:rPr>
                <w:spacing w:val="-4"/>
              </w:rPr>
              <w:t>0,79</w:t>
            </w:r>
          </w:p>
        </w:tc>
      </w:tr>
      <w:tr w:rsidR="00646352" w:rsidRPr="00096833" w14:paraId="402C944C" w14:textId="77777777" w:rsidTr="00B00352">
        <w:trPr>
          <w:trHeight w:val="275"/>
        </w:trPr>
        <w:tc>
          <w:tcPr>
            <w:tcW w:w="1140" w:type="pct"/>
          </w:tcPr>
          <w:p w14:paraId="51AEF59B"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645" w:type="pct"/>
          </w:tcPr>
          <w:p w14:paraId="40110F74" w14:textId="77777777" w:rsidR="00646352" w:rsidRPr="00096833" w:rsidRDefault="00646352" w:rsidP="00536ABF">
            <w:pPr>
              <w:pStyle w:val="TableParagraph"/>
              <w:ind w:left="0"/>
            </w:pPr>
          </w:p>
        </w:tc>
        <w:tc>
          <w:tcPr>
            <w:tcW w:w="794" w:type="pct"/>
          </w:tcPr>
          <w:p w14:paraId="698AAE4E" w14:textId="77777777" w:rsidR="00646352" w:rsidRPr="00096833" w:rsidRDefault="00EF11E9" w:rsidP="00536ABF">
            <w:pPr>
              <w:pStyle w:val="TableParagraph"/>
              <w:ind w:left="0"/>
              <w:jc w:val="center"/>
            </w:pPr>
            <w:r w:rsidRPr="00096833">
              <w:rPr>
                <w:spacing w:val="-2"/>
              </w:rPr>
              <w:t>0,073</w:t>
            </w:r>
          </w:p>
        </w:tc>
        <w:tc>
          <w:tcPr>
            <w:tcW w:w="794" w:type="pct"/>
          </w:tcPr>
          <w:p w14:paraId="084DC606" w14:textId="77777777" w:rsidR="00646352" w:rsidRPr="00096833" w:rsidRDefault="00EF11E9" w:rsidP="00536ABF">
            <w:pPr>
              <w:pStyle w:val="TableParagraph"/>
              <w:ind w:left="0"/>
              <w:jc w:val="center"/>
            </w:pPr>
            <w:r w:rsidRPr="00096833">
              <w:rPr>
                <w:spacing w:val="-2"/>
              </w:rPr>
              <w:t>0,978</w:t>
            </w:r>
          </w:p>
        </w:tc>
        <w:tc>
          <w:tcPr>
            <w:tcW w:w="794" w:type="pct"/>
          </w:tcPr>
          <w:p w14:paraId="2AB285EF" w14:textId="77777777" w:rsidR="00646352" w:rsidRPr="00096833" w:rsidRDefault="00646352" w:rsidP="00536ABF">
            <w:pPr>
              <w:pStyle w:val="TableParagraph"/>
              <w:ind w:left="0"/>
            </w:pPr>
          </w:p>
        </w:tc>
        <w:tc>
          <w:tcPr>
            <w:tcW w:w="832" w:type="pct"/>
          </w:tcPr>
          <w:p w14:paraId="1DC8ECAE" w14:textId="77777777" w:rsidR="00646352" w:rsidRPr="00096833" w:rsidRDefault="00EF11E9" w:rsidP="00536ABF">
            <w:pPr>
              <w:pStyle w:val="TableParagraph"/>
              <w:ind w:left="0"/>
              <w:jc w:val="center"/>
            </w:pPr>
            <w:r w:rsidRPr="00096833">
              <w:rPr>
                <w:spacing w:val="-4"/>
              </w:rPr>
              <w:t>0,16</w:t>
            </w:r>
          </w:p>
        </w:tc>
      </w:tr>
    </w:tbl>
    <w:p w14:paraId="0941ED39" w14:textId="77777777" w:rsidR="00F81D16" w:rsidRPr="00096833" w:rsidRDefault="00F81D16" w:rsidP="00536AB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1"/>
        <w:gridCol w:w="1171"/>
        <w:gridCol w:w="1442"/>
        <w:gridCol w:w="1444"/>
        <w:gridCol w:w="1442"/>
        <w:gridCol w:w="1511"/>
      </w:tblGrid>
      <w:tr w:rsidR="00646352" w:rsidRPr="00096833" w14:paraId="70099CF4" w14:textId="77777777" w:rsidTr="00B00352">
        <w:trPr>
          <w:trHeight w:val="275"/>
        </w:trPr>
        <w:tc>
          <w:tcPr>
            <w:tcW w:w="1140" w:type="pct"/>
            <w:vMerge w:val="restart"/>
          </w:tcPr>
          <w:p w14:paraId="41364D5E" w14:textId="77777777" w:rsidR="00646352" w:rsidRPr="00096833" w:rsidRDefault="00646352" w:rsidP="00536ABF">
            <w:pPr>
              <w:pStyle w:val="TableParagraph"/>
              <w:ind w:left="0"/>
            </w:pPr>
          </w:p>
        </w:tc>
        <w:tc>
          <w:tcPr>
            <w:tcW w:w="2234" w:type="pct"/>
            <w:gridSpan w:val="3"/>
          </w:tcPr>
          <w:p w14:paraId="5B42E8B0" w14:textId="77777777" w:rsidR="00646352" w:rsidRPr="00096833" w:rsidRDefault="00EF11E9" w:rsidP="00536ABF">
            <w:pPr>
              <w:pStyle w:val="TableParagraph"/>
              <w:ind w:left="0"/>
              <w:jc w:val="center"/>
            </w:pPr>
            <w:r w:rsidRPr="00096833">
              <w:rPr>
                <w:spacing w:val="-2"/>
              </w:rPr>
              <w:t>AVF0780g</w:t>
            </w:r>
          </w:p>
        </w:tc>
        <w:tc>
          <w:tcPr>
            <w:tcW w:w="1626" w:type="pct"/>
            <w:gridSpan w:val="2"/>
          </w:tcPr>
          <w:p w14:paraId="30E5841A" w14:textId="77777777" w:rsidR="00646352" w:rsidRPr="00096833" w:rsidRDefault="00EF11E9" w:rsidP="00536ABF">
            <w:pPr>
              <w:pStyle w:val="TableParagraph"/>
              <w:ind w:left="0"/>
            </w:pPr>
            <w:r w:rsidRPr="00096833">
              <w:rPr>
                <w:spacing w:val="-2"/>
              </w:rPr>
              <w:t>AVF2192g</w:t>
            </w:r>
          </w:p>
        </w:tc>
      </w:tr>
      <w:tr w:rsidR="00646352" w:rsidRPr="00096833" w14:paraId="5FAF1D60" w14:textId="77777777" w:rsidTr="00F81D16">
        <w:trPr>
          <w:trHeight w:val="760"/>
        </w:trPr>
        <w:tc>
          <w:tcPr>
            <w:tcW w:w="1140" w:type="pct"/>
            <w:vMerge/>
            <w:tcBorders>
              <w:top w:val="nil"/>
            </w:tcBorders>
          </w:tcPr>
          <w:p w14:paraId="3BD72FBB" w14:textId="77777777" w:rsidR="00646352" w:rsidRPr="00096833" w:rsidRDefault="00646352" w:rsidP="00536ABF"/>
        </w:tc>
        <w:tc>
          <w:tcPr>
            <w:tcW w:w="645" w:type="pct"/>
          </w:tcPr>
          <w:p w14:paraId="494EF2C6" w14:textId="77777777" w:rsidR="00646352" w:rsidRPr="00096833" w:rsidRDefault="00EF11E9" w:rsidP="00536ABF">
            <w:pPr>
              <w:pStyle w:val="TableParagraph"/>
              <w:ind w:left="0"/>
              <w:jc w:val="center"/>
            </w:pPr>
            <w:r w:rsidRPr="00096833">
              <w:rPr>
                <w:spacing w:val="-2"/>
              </w:rPr>
              <w:t>5-</w:t>
            </w:r>
            <w:r w:rsidRPr="00096833">
              <w:rPr>
                <w:spacing w:val="-4"/>
              </w:rPr>
              <w:t>FU/FA</w:t>
            </w:r>
          </w:p>
        </w:tc>
        <w:tc>
          <w:tcPr>
            <w:tcW w:w="794" w:type="pct"/>
          </w:tcPr>
          <w:p w14:paraId="74C46799" w14:textId="77777777" w:rsidR="00646352" w:rsidRPr="00096833" w:rsidRDefault="00EF11E9" w:rsidP="00536ABF">
            <w:pPr>
              <w:pStyle w:val="TableParagraph"/>
              <w:ind w:left="0"/>
            </w:pPr>
            <w:r w:rsidRPr="00096833">
              <w:t>5-FU/FA</w:t>
            </w:r>
            <w:r w:rsidRPr="00096833">
              <w:rPr>
                <w:spacing w:val="-8"/>
              </w:rPr>
              <w:t xml:space="preserve"> </w:t>
            </w:r>
            <w:r w:rsidRPr="00096833">
              <w:rPr>
                <w:spacing w:val="-10"/>
              </w:rPr>
              <w:t>+</w:t>
            </w:r>
          </w:p>
          <w:p w14:paraId="2DC75856" w14:textId="77777777" w:rsidR="00646352" w:rsidRPr="00096833" w:rsidRDefault="00EF11E9" w:rsidP="00536ABF">
            <w:pPr>
              <w:pStyle w:val="TableParagraph"/>
              <w:ind w:left="0"/>
            </w:pPr>
            <w:r w:rsidRPr="00096833">
              <w:rPr>
                <w:spacing w:val="-2"/>
              </w:rPr>
              <w:t>bevacizumab</w:t>
            </w:r>
            <w:r w:rsidRPr="00096833">
              <w:rPr>
                <w:spacing w:val="-2"/>
                <w:vertAlign w:val="superscript"/>
              </w:rPr>
              <w:t>a</w:t>
            </w:r>
          </w:p>
        </w:tc>
        <w:tc>
          <w:tcPr>
            <w:tcW w:w="795" w:type="pct"/>
          </w:tcPr>
          <w:p w14:paraId="5394A98B" w14:textId="77777777" w:rsidR="00646352" w:rsidRPr="00096833" w:rsidRDefault="00EF11E9" w:rsidP="00536ABF">
            <w:pPr>
              <w:pStyle w:val="TableParagraph"/>
              <w:ind w:left="0"/>
              <w:jc w:val="center"/>
            </w:pPr>
            <w:r w:rsidRPr="00096833">
              <w:t>5-FU/FA</w:t>
            </w:r>
            <w:r w:rsidRPr="00096833">
              <w:rPr>
                <w:spacing w:val="-5"/>
              </w:rPr>
              <w:t xml:space="preserve"> </w:t>
            </w:r>
            <w:r w:rsidRPr="00096833">
              <w:rPr>
                <w:spacing w:val="-10"/>
              </w:rPr>
              <w:t>+</w:t>
            </w:r>
          </w:p>
          <w:p w14:paraId="09390C38" w14:textId="77777777" w:rsidR="00646352" w:rsidRPr="00096833" w:rsidRDefault="00EF11E9" w:rsidP="00536ABF">
            <w:pPr>
              <w:pStyle w:val="TableParagraph"/>
              <w:ind w:left="0"/>
              <w:jc w:val="center"/>
            </w:pPr>
            <w:r w:rsidRPr="00096833">
              <w:rPr>
                <w:spacing w:val="-2"/>
              </w:rPr>
              <w:t>bevacizumab</w:t>
            </w:r>
          </w:p>
          <w:p w14:paraId="6C968833" w14:textId="77777777" w:rsidR="00646352" w:rsidRPr="00096833" w:rsidRDefault="00EF11E9" w:rsidP="00536ABF">
            <w:pPr>
              <w:pStyle w:val="TableParagraph"/>
              <w:ind w:left="0"/>
              <w:jc w:val="center"/>
            </w:pPr>
            <w:r w:rsidRPr="00096833">
              <w:rPr>
                <w:w w:val="99"/>
              </w:rPr>
              <w:t>b</w:t>
            </w:r>
          </w:p>
        </w:tc>
        <w:tc>
          <w:tcPr>
            <w:tcW w:w="794" w:type="pct"/>
          </w:tcPr>
          <w:p w14:paraId="65F3EDC8" w14:textId="77777777" w:rsidR="00646352" w:rsidRPr="00096833" w:rsidRDefault="00EF11E9" w:rsidP="00536ABF">
            <w:pPr>
              <w:pStyle w:val="TableParagraph"/>
              <w:ind w:left="0"/>
              <w:jc w:val="center"/>
            </w:pPr>
            <w:r w:rsidRPr="00096833">
              <w:t>5-FU/FA</w:t>
            </w:r>
            <w:r w:rsidRPr="00096833">
              <w:rPr>
                <w:spacing w:val="-8"/>
              </w:rPr>
              <w:t xml:space="preserve"> </w:t>
            </w:r>
            <w:r w:rsidRPr="00096833">
              <w:rPr>
                <w:spacing w:val="-10"/>
              </w:rPr>
              <w:t>+</w:t>
            </w:r>
          </w:p>
          <w:p w14:paraId="59F6092A" w14:textId="77777777" w:rsidR="00646352" w:rsidRPr="00096833" w:rsidRDefault="00EF11E9" w:rsidP="00536ABF">
            <w:pPr>
              <w:pStyle w:val="TableParagraph"/>
              <w:ind w:left="0"/>
              <w:jc w:val="center"/>
            </w:pPr>
            <w:r w:rsidRPr="00096833">
              <w:rPr>
                <w:spacing w:val="-2"/>
              </w:rPr>
              <w:t>placebo</w:t>
            </w:r>
          </w:p>
        </w:tc>
        <w:tc>
          <w:tcPr>
            <w:tcW w:w="832" w:type="pct"/>
          </w:tcPr>
          <w:p w14:paraId="4ECA8598" w14:textId="77777777" w:rsidR="00646352" w:rsidRPr="00096833" w:rsidRDefault="00EF11E9" w:rsidP="00536ABF">
            <w:pPr>
              <w:pStyle w:val="TableParagraph"/>
              <w:ind w:left="0"/>
            </w:pPr>
            <w:r w:rsidRPr="00096833">
              <w:t>5-FU/FA</w:t>
            </w:r>
            <w:r w:rsidRPr="00096833">
              <w:rPr>
                <w:spacing w:val="-8"/>
              </w:rPr>
              <w:t xml:space="preserve"> </w:t>
            </w:r>
            <w:r w:rsidRPr="00096833">
              <w:rPr>
                <w:spacing w:val="-10"/>
              </w:rPr>
              <w:t>+</w:t>
            </w:r>
          </w:p>
          <w:p w14:paraId="4A74034A" w14:textId="77777777" w:rsidR="00646352" w:rsidRPr="00096833" w:rsidRDefault="00EF11E9" w:rsidP="00536ABF">
            <w:pPr>
              <w:pStyle w:val="TableParagraph"/>
              <w:ind w:left="0"/>
            </w:pPr>
            <w:r w:rsidRPr="00096833">
              <w:rPr>
                <w:spacing w:val="-2"/>
              </w:rPr>
              <w:t>bevacizumab</w:t>
            </w:r>
          </w:p>
        </w:tc>
      </w:tr>
      <w:tr w:rsidR="00646352" w:rsidRPr="00096833" w14:paraId="0C79BC88" w14:textId="77777777" w:rsidTr="00B00352">
        <w:trPr>
          <w:trHeight w:val="275"/>
        </w:trPr>
        <w:tc>
          <w:tcPr>
            <w:tcW w:w="5000" w:type="pct"/>
            <w:gridSpan w:val="6"/>
          </w:tcPr>
          <w:p w14:paraId="5C06D081" w14:textId="77777777" w:rsidR="00646352" w:rsidRPr="00096833" w:rsidRDefault="00EF11E9" w:rsidP="00536ABF">
            <w:pPr>
              <w:pStyle w:val="TableParagraph"/>
              <w:ind w:left="0"/>
            </w:pPr>
            <w:r w:rsidRPr="00096833">
              <w:t>Supravieţuirea</w:t>
            </w:r>
            <w:r w:rsidRPr="00096833">
              <w:rPr>
                <w:spacing w:val="-7"/>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bolii</w:t>
            </w:r>
          </w:p>
        </w:tc>
      </w:tr>
      <w:tr w:rsidR="00646352" w:rsidRPr="00096833" w14:paraId="7B8C9B54" w14:textId="77777777" w:rsidTr="00F81D16">
        <w:trPr>
          <w:trHeight w:val="505"/>
        </w:trPr>
        <w:tc>
          <w:tcPr>
            <w:tcW w:w="1140" w:type="pct"/>
          </w:tcPr>
          <w:p w14:paraId="354274D0" w14:textId="77777777" w:rsidR="00646352" w:rsidRPr="00096833" w:rsidRDefault="00EF11E9" w:rsidP="00536ABF">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timpului (luni)</w:t>
            </w:r>
          </w:p>
        </w:tc>
        <w:tc>
          <w:tcPr>
            <w:tcW w:w="645" w:type="pct"/>
          </w:tcPr>
          <w:p w14:paraId="51882D5F" w14:textId="77777777" w:rsidR="00646352" w:rsidRPr="00096833" w:rsidRDefault="00EF11E9" w:rsidP="00536ABF">
            <w:pPr>
              <w:pStyle w:val="TableParagraph"/>
              <w:ind w:left="0"/>
              <w:jc w:val="center"/>
            </w:pPr>
            <w:r w:rsidRPr="00096833">
              <w:rPr>
                <w:spacing w:val="-5"/>
              </w:rPr>
              <w:t>5,2</w:t>
            </w:r>
          </w:p>
        </w:tc>
        <w:tc>
          <w:tcPr>
            <w:tcW w:w="794" w:type="pct"/>
          </w:tcPr>
          <w:p w14:paraId="70417F3C" w14:textId="77777777" w:rsidR="00646352" w:rsidRPr="00096833" w:rsidRDefault="00EF11E9" w:rsidP="00536ABF">
            <w:pPr>
              <w:pStyle w:val="TableParagraph"/>
              <w:ind w:left="0"/>
              <w:jc w:val="center"/>
            </w:pPr>
            <w:r w:rsidRPr="00096833">
              <w:rPr>
                <w:spacing w:val="-5"/>
              </w:rPr>
              <w:t>9,0</w:t>
            </w:r>
          </w:p>
        </w:tc>
        <w:tc>
          <w:tcPr>
            <w:tcW w:w="795" w:type="pct"/>
          </w:tcPr>
          <w:p w14:paraId="1BBB05F4" w14:textId="77777777" w:rsidR="00646352" w:rsidRPr="00096833" w:rsidRDefault="00EF11E9" w:rsidP="00536ABF">
            <w:pPr>
              <w:pStyle w:val="TableParagraph"/>
              <w:ind w:left="0"/>
              <w:jc w:val="center"/>
            </w:pPr>
            <w:r w:rsidRPr="00096833">
              <w:rPr>
                <w:spacing w:val="-5"/>
              </w:rPr>
              <w:t>7,2</w:t>
            </w:r>
          </w:p>
        </w:tc>
        <w:tc>
          <w:tcPr>
            <w:tcW w:w="794" w:type="pct"/>
          </w:tcPr>
          <w:p w14:paraId="70E01D81" w14:textId="77777777" w:rsidR="00646352" w:rsidRPr="00096833" w:rsidRDefault="00EF11E9" w:rsidP="00536ABF">
            <w:pPr>
              <w:pStyle w:val="TableParagraph"/>
              <w:ind w:left="0"/>
              <w:jc w:val="center"/>
            </w:pPr>
            <w:r w:rsidRPr="00096833">
              <w:rPr>
                <w:spacing w:val="-5"/>
              </w:rPr>
              <w:t>5,5</w:t>
            </w:r>
          </w:p>
        </w:tc>
        <w:tc>
          <w:tcPr>
            <w:tcW w:w="832" w:type="pct"/>
          </w:tcPr>
          <w:p w14:paraId="60D8E316" w14:textId="77777777" w:rsidR="00646352" w:rsidRPr="00096833" w:rsidRDefault="00EF11E9" w:rsidP="00536ABF">
            <w:pPr>
              <w:pStyle w:val="TableParagraph"/>
              <w:ind w:left="0"/>
              <w:jc w:val="center"/>
            </w:pPr>
            <w:r w:rsidRPr="00096833">
              <w:rPr>
                <w:spacing w:val="-5"/>
              </w:rPr>
              <w:t>9,2</w:t>
            </w:r>
          </w:p>
        </w:tc>
      </w:tr>
      <w:tr w:rsidR="00646352" w:rsidRPr="00096833" w14:paraId="1BF1C93B" w14:textId="77777777" w:rsidTr="00F81D16">
        <w:trPr>
          <w:trHeight w:val="275"/>
        </w:trPr>
        <w:tc>
          <w:tcPr>
            <w:tcW w:w="1140" w:type="pct"/>
          </w:tcPr>
          <w:p w14:paraId="5C2FEBA3"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645" w:type="pct"/>
          </w:tcPr>
          <w:p w14:paraId="356FAB73" w14:textId="77777777" w:rsidR="00646352" w:rsidRPr="00096833" w:rsidRDefault="00646352" w:rsidP="00536ABF">
            <w:pPr>
              <w:pStyle w:val="TableParagraph"/>
              <w:ind w:left="0"/>
            </w:pPr>
          </w:p>
        </w:tc>
        <w:tc>
          <w:tcPr>
            <w:tcW w:w="794" w:type="pct"/>
          </w:tcPr>
          <w:p w14:paraId="18112F73" w14:textId="77777777" w:rsidR="00646352" w:rsidRPr="00096833" w:rsidRDefault="00EF11E9" w:rsidP="00536ABF">
            <w:pPr>
              <w:pStyle w:val="TableParagraph"/>
              <w:ind w:left="0"/>
              <w:jc w:val="center"/>
            </w:pPr>
            <w:r w:rsidRPr="00096833">
              <w:rPr>
                <w:spacing w:val="-4"/>
              </w:rPr>
              <w:t>0,44</w:t>
            </w:r>
          </w:p>
        </w:tc>
        <w:tc>
          <w:tcPr>
            <w:tcW w:w="795" w:type="pct"/>
          </w:tcPr>
          <w:p w14:paraId="66560BFE" w14:textId="77777777" w:rsidR="00646352" w:rsidRPr="00096833" w:rsidRDefault="00EF11E9" w:rsidP="00536ABF">
            <w:pPr>
              <w:pStyle w:val="TableParagraph"/>
              <w:ind w:left="0"/>
              <w:jc w:val="center"/>
            </w:pPr>
            <w:r w:rsidRPr="00096833">
              <w:rPr>
                <w:spacing w:val="-4"/>
              </w:rPr>
              <w:t>0,69</w:t>
            </w:r>
          </w:p>
        </w:tc>
        <w:tc>
          <w:tcPr>
            <w:tcW w:w="794" w:type="pct"/>
          </w:tcPr>
          <w:p w14:paraId="0E16F87A" w14:textId="77777777" w:rsidR="00646352" w:rsidRPr="00096833" w:rsidRDefault="00646352" w:rsidP="00536ABF">
            <w:pPr>
              <w:pStyle w:val="TableParagraph"/>
              <w:ind w:left="0"/>
            </w:pPr>
          </w:p>
        </w:tc>
        <w:tc>
          <w:tcPr>
            <w:tcW w:w="832" w:type="pct"/>
          </w:tcPr>
          <w:p w14:paraId="224714B3" w14:textId="77777777" w:rsidR="00646352" w:rsidRPr="00096833" w:rsidRDefault="00EF11E9" w:rsidP="00536ABF">
            <w:pPr>
              <w:pStyle w:val="TableParagraph"/>
              <w:ind w:left="0"/>
              <w:jc w:val="center"/>
            </w:pPr>
            <w:r w:rsidRPr="00096833">
              <w:rPr>
                <w:spacing w:val="-5"/>
              </w:rPr>
              <w:t>0,5</w:t>
            </w:r>
          </w:p>
        </w:tc>
      </w:tr>
      <w:tr w:rsidR="00646352" w:rsidRPr="00096833" w14:paraId="2FBBFD2B" w14:textId="77777777" w:rsidTr="00F81D16">
        <w:trPr>
          <w:trHeight w:val="275"/>
        </w:trPr>
        <w:tc>
          <w:tcPr>
            <w:tcW w:w="1140" w:type="pct"/>
          </w:tcPr>
          <w:p w14:paraId="25C1AABC"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645" w:type="pct"/>
          </w:tcPr>
          <w:p w14:paraId="11BFC105" w14:textId="77777777" w:rsidR="00646352" w:rsidRPr="00096833" w:rsidRDefault="00EF11E9" w:rsidP="00536ABF">
            <w:pPr>
              <w:pStyle w:val="TableParagraph"/>
              <w:ind w:left="0"/>
              <w:jc w:val="center"/>
            </w:pPr>
            <w:r w:rsidRPr="00096833">
              <w:t>-</w:t>
            </w:r>
          </w:p>
        </w:tc>
        <w:tc>
          <w:tcPr>
            <w:tcW w:w="794" w:type="pct"/>
          </w:tcPr>
          <w:p w14:paraId="045CA4AD" w14:textId="77777777" w:rsidR="00646352" w:rsidRPr="00096833" w:rsidRDefault="00EF11E9" w:rsidP="00536ABF">
            <w:pPr>
              <w:pStyle w:val="TableParagraph"/>
              <w:ind w:left="0"/>
              <w:jc w:val="center"/>
            </w:pPr>
            <w:r w:rsidRPr="00096833">
              <w:rPr>
                <w:spacing w:val="-2"/>
              </w:rPr>
              <w:t>0,0049</w:t>
            </w:r>
          </w:p>
        </w:tc>
        <w:tc>
          <w:tcPr>
            <w:tcW w:w="795" w:type="pct"/>
          </w:tcPr>
          <w:p w14:paraId="71263BBD" w14:textId="77777777" w:rsidR="00646352" w:rsidRPr="00096833" w:rsidRDefault="00EF11E9" w:rsidP="00536ABF">
            <w:pPr>
              <w:pStyle w:val="TableParagraph"/>
              <w:ind w:left="0"/>
              <w:jc w:val="center"/>
            </w:pPr>
            <w:r w:rsidRPr="00096833">
              <w:rPr>
                <w:spacing w:val="-2"/>
              </w:rPr>
              <w:t>0,217</w:t>
            </w:r>
          </w:p>
        </w:tc>
        <w:tc>
          <w:tcPr>
            <w:tcW w:w="794" w:type="pct"/>
          </w:tcPr>
          <w:p w14:paraId="62CEB905" w14:textId="77777777" w:rsidR="00646352" w:rsidRPr="00096833" w:rsidRDefault="00646352" w:rsidP="00536ABF">
            <w:pPr>
              <w:pStyle w:val="TableParagraph"/>
              <w:ind w:left="0"/>
            </w:pPr>
          </w:p>
        </w:tc>
        <w:tc>
          <w:tcPr>
            <w:tcW w:w="832" w:type="pct"/>
          </w:tcPr>
          <w:p w14:paraId="2F9CDC4B" w14:textId="77777777" w:rsidR="00646352" w:rsidRPr="00096833" w:rsidRDefault="00EF11E9" w:rsidP="00536ABF">
            <w:pPr>
              <w:pStyle w:val="TableParagraph"/>
              <w:ind w:left="0"/>
              <w:jc w:val="center"/>
            </w:pPr>
            <w:r w:rsidRPr="00096833">
              <w:rPr>
                <w:spacing w:val="-2"/>
              </w:rPr>
              <w:t>0,0002</w:t>
            </w:r>
          </w:p>
        </w:tc>
      </w:tr>
      <w:tr w:rsidR="00646352" w:rsidRPr="00096833" w14:paraId="526989C9" w14:textId="77777777" w:rsidTr="00B00352">
        <w:trPr>
          <w:trHeight w:val="275"/>
        </w:trPr>
        <w:tc>
          <w:tcPr>
            <w:tcW w:w="5000" w:type="pct"/>
            <w:gridSpan w:val="6"/>
          </w:tcPr>
          <w:p w14:paraId="59EC1EE1" w14:textId="77777777" w:rsidR="00646352" w:rsidRPr="00096833" w:rsidRDefault="00EF11E9" w:rsidP="00536ABF">
            <w:pPr>
              <w:pStyle w:val="TableParagraph"/>
              <w:ind w:left="0"/>
            </w:pPr>
            <w:r w:rsidRPr="00096833">
              <w:t>Rata</w:t>
            </w:r>
            <w:r w:rsidRPr="00096833">
              <w:rPr>
                <w:spacing w:val="-2"/>
              </w:rPr>
              <w:t xml:space="preserve"> </w:t>
            </w:r>
            <w:r w:rsidRPr="00096833">
              <w:t>globală</w:t>
            </w:r>
            <w:r w:rsidRPr="00096833">
              <w:rPr>
                <w:spacing w:val="-3"/>
              </w:rPr>
              <w:t xml:space="preserve"> </w:t>
            </w:r>
            <w:r w:rsidRPr="00096833">
              <w:t>de</w:t>
            </w:r>
            <w:r w:rsidRPr="00096833">
              <w:rPr>
                <w:spacing w:val="-1"/>
              </w:rPr>
              <w:t xml:space="preserve"> </w:t>
            </w:r>
            <w:r w:rsidRPr="00096833">
              <w:rPr>
                <w:spacing w:val="-2"/>
              </w:rPr>
              <w:t>răspuns</w:t>
            </w:r>
          </w:p>
        </w:tc>
      </w:tr>
      <w:tr w:rsidR="00646352" w:rsidRPr="00096833" w14:paraId="42EBA0A4" w14:textId="77777777" w:rsidTr="00F81D16">
        <w:trPr>
          <w:trHeight w:val="278"/>
        </w:trPr>
        <w:tc>
          <w:tcPr>
            <w:tcW w:w="1140" w:type="pct"/>
          </w:tcPr>
          <w:p w14:paraId="35D7BB03" w14:textId="77777777" w:rsidR="00646352" w:rsidRPr="00096833" w:rsidRDefault="00EF11E9" w:rsidP="00536ABF">
            <w:pPr>
              <w:pStyle w:val="TableParagraph"/>
              <w:ind w:left="0"/>
            </w:pPr>
            <w:r w:rsidRPr="00096833">
              <w:t>Rata</w:t>
            </w:r>
            <w:r w:rsidRPr="00096833">
              <w:rPr>
                <w:spacing w:val="-2"/>
              </w:rPr>
              <w:t xml:space="preserve"> (procent)</w:t>
            </w:r>
          </w:p>
        </w:tc>
        <w:tc>
          <w:tcPr>
            <w:tcW w:w="645" w:type="pct"/>
          </w:tcPr>
          <w:p w14:paraId="302E3782" w14:textId="77777777" w:rsidR="00646352" w:rsidRPr="00096833" w:rsidRDefault="00EF11E9" w:rsidP="00536ABF">
            <w:pPr>
              <w:pStyle w:val="TableParagraph"/>
              <w:ind w:left="0"/>
              <w:jc w:val="center"/>
            </w:pPr>
            <w:r w:rsidRPr="00096833">
              <w:rPr>
                <w:spacing w:val="-4"/>
              </w:rPr>
              <w:t>16,7</w:t>
            </w:r>
          </w:p>
        </w:tc>
        <w:tc>
          <w:tcPr>
            <w:tcW w:w="794" w:type="pct"/>
          </w:tcPr>
          <w:p w14:paraId="781452C3" w14:textId="77777777" w:rsidR="00646352" w:rsidRPr="00096833" w:rsidRDefault="00EF11E9" w:rsidP="00536ABF">
            <w:pPr>
              <w:pStyle w:val="TableParagraph"/>
              <w:ind w:left="0"/>
              <w:jc w:val="center"/>
            </w:pPr>
            <w:r w:rsidRPr="00096833">
              <w:rPr>
                <w:spacing w:val="-4"/>
              </w:rPr>
              <w:t>40,0</w:t>
            </w:r>
          </w:p>
        </w:tc>
        <w:tc>
          <w:tcPr>
            <w:tcW w:w="795" w:type="pct"/>
          </w:tcPr>
          <w:p w14:paraId="3EB7E931" w14:textId="77777777" w:rsidR="00646352" w:rsidRPr="00096833" w:rsidRDefault="00EF11E9" w:rsidP="00536ABF">
            <w:pPr>
              <w:pStyle w:val="TableParagraph"/>
              <w:ind w:left="0"/>
              <w:jc w:val="center"/>
            </w:pPr>
            <w:r w:rsidRPr="00096833">
              <w:rPr>
                <w:spacing w:val="-4"/>
              </w:rPr>
              <w:t>24,2</w:t>
            </w:r>
          </w:p>
        </w:tc>
        <w:tc>
          <w:tcPr>
            <w:tcW w:w="794" w:type="pct"/>
          </w:tcPr>
          <w:p w14:paraId="3079DB70" w14:textId="77777777" w:rsidR="00646352" w:rsidRPr="00096833" w:rsidRDefault="00EF11E9" w:rsidP="00536ABF">
            <w:pPr>
              <w:pStyle w:val="TableParagraph"/>
              <w:ind w:left="0"/>
              <w:jc w:val="center"/>
            </w:pPr>
            <w:r w:rsidRPr="00096833">
              <w:rPr>
                <w:spacing w:val="-4"/>
              </w:rPr>
              <w:t>15,2</w:t>
            </w:r>
          </w:p>
        </w:tc>
        <w:tc>
          <w:tcPr>
            <w:tcW w:w="832" w:type="pct"/>
          </w:tcPr>
          <w:p w14:paraId="4DE41AF9" w14:textId="77777777" w:rsidR="00646352" w:rsidRPr="00096833" w:rsidRDefault="00EF11E9" w:rsidP="00536ABF">
            <w:pPr>
              <w:pStyle w:val="TableParagraph"/>
              <w:ind w:left="0"/>
              <w:jc w:val="center"/>
            </w:pPr>
            <w:r w:rsidRPr="00096833">
              <w:rPr>
                <w:spacing w:val="-5"/>
              </w:rPr>
              <w:t>26</w:t>
            </w:r>
          </w:p>
        </w:tc>
      </w:tr>
      <w:tr w:rsidR="00646352" w:rsidRPr="00096833" w14:paraId="600CA12E" w14:textId="77777777" w:rsidTr="00F81D16">
        <w:trPr>
          <w:trHeight w:val="275"/>
        </w:trPr>
        <w:tc>
          <w:tcPr>
            <w:tcW w:w="1140" w:type="pct"/>
          </w:tcPr>
          <w:p w14:paraId="647E99C7" w14:textId="77777777" w:rsidR="00646352" w:rsidRPr="00096833" w:rsidRDefault="00EF11E9" w:rsidP="00536ABF">
            <w:pPr>
              <w:pStyle w:val="TableParagraph"/>
              <w:ind w:left="0"/>
            </w:pPr>
            <w:r w:rsidRPr="00096833">
              <w:t>IÎ</w:t>
            </w:r>
            <w:r w:rsidRPr="00096833">
              <w:rPr>
                <w:spacing w:val="-4"/>
              </w:rPr>
              <w:t xml:space="preserve"> </w:t>
            </w:r>
            <w:r w:rsidRPr="00096833">
              <w:rPr>
                <w:spacing w:val="-5"/>
              </w:rPr>
              <w:t>95%</w:t>
            </w:r>
          </w:p>
        </w:tc>
        <w:tc>
          <w:tcPr>
            <w:tcW w:w="645" w:type="pct"/>
          </w:tcPr>
          <w:p w14:paraId="67DE5E34" w14:textId="77777777" w:rsidR="00646352" w:rsidRPr="00096833" w:rsidRDefault="00EF11E9" w:rsidP="00536ABF">
            <w:pPr>
              <w:pStyle w:val="TableParagraph"/>
              <w:ind w:left="0"/>
              <w:jc w:val="center"/>
            </w:pPr>
            <w:r w:rsidRPr="00096833">
              <w:t xml:space="preserve">7,0 − </w:t>
            </w:r>
            <w:r w:rsidRPr="00096833">
              <w:rPr>
                <w:spacing w:val="-4"/>
              </w:rPr>
              <w:t>33,5</w:t>
            </w:r>
          </w:p>
        </w:tc>
        <w:tc>
          <w:tcPr>
            <w:tcW w:w="794" w:type="pct"/>
          </w:tcPr>
          <w:p w14:paraId="58D0D4D8" w14:textId="77777777" w:rsidR="00646352" w:rsidRPr="00096833" w:rsidRDefault="00EF11E9" w:rsidP="00536ABF">
            <w:pPr>
              <w:pStyle w:val="TableParagraph"/>
              <w:ind w:left="0"/>
              <w:jc w:val="center"/>
            </w:pPr>
            <w:r w:rsidRPr="00096833">
              <w:t>24,4</w:t>
            </w:r>
            <w:r w:rsidRPr="00096833">
              <w:rPr>
                <w:spacing w:val="-2"/>
              </w:rPr>
              <w:t xml:space="preserve"> </w:t>
            </w:r>
            <w:r w:rsidRPr="00096833">
              <w:t xml:space="preserve">− </w:t>
            </w:r>
            <w:r w:rsidRPr="00096833">
              <w:rPr>
                <w:spacing w:val="-4"/>
              </w:rPr>
              <w:t>57,8</w:t>
            </w:r>
          </w:p>
        </w:tc>
        <w:tc>
          <w:tcPr>
            <w:tcW w:w="795" w:type="pct"/>
          </w:tcPr>
          <w:p w14:paraId="5E824825" w14:textId="77777777" w:rsidR="00646352" w:rsidRPr="00096833" w:rsidRDefault="00EF11E9" w:rsidP="00536ABF">
            <w:pPr>
              <w:pStyle w:val="TableParagraph"/>
              <w:ind w:left="0"/>
              <w:jc w:val="center"/>
            </w:pPr>
            <w:r w:rsidRPr="00096833">
              <w:t xml:space="preserve">11,7 – </w:t>
            </w:r>
            <w:r w:rsidRPr="00096833">
              <w:rPr>
                <w:spacing w:val="-4"/>
              </w:rPr>
              <w:t>42,6</w:t>
            </w:r>
          </w:p>
        </w:tc>
        <w:tc>
          <w:tcPr>
            <w:tcW w:w="794" w:type="pct"/>
          </w:tcPr>
          <w:p w14:paraId="47169FF0" w14:textId="77777777" w:rsidR="00646352" w:rsidRPr="00096833" w:rsidRDefault="00EF11E9" w:rsidP="00536ABF">
            <w:pPr>
              <w:pStyle w:val="TableParagraph"/>
              <w:ind w:left="0"/>
              <w:jc w:val="center"/>
            </w:pPr>
            <w:r w:rsidRPr="00096833">
              <w:t xml:space="preserve">9,2 – </w:t>
            </w:r>
            <w:r w:rsidRPr="00096833">
              <w:rPr>
                <w:spacing w:val="-4"/>
              </w:rPr>
              <w:t>23,9</w:t>
            </w:r>
          </w:p>
        </w:tc>
        <w:tc>
          <w:tcPr>
            <w:tcW w:w="832" w:type="pct"/>
          </w:tcPr>
          <w:p w14:paraId="4A0294A0" w14:textId="77777777" w:rsidR="00646352" w:rsidRPr="00096833" w:rsidRDefault="00EF11E9" w:rsidP="00536ABF">
            <w:pPr>
              <w:pStyle w:val="TableParagraph"/>
              <w:ind w:left="0"/>
              <w:jc w:val="center"/>
            </w:pPr>
            <w:r w:rsidRPr="00096833">
              <w:t xml:space="preserve">18,1 – </w:t>
            </w:r>
            <w:r w:rsidRPr="00096833">
              <w:rPr>
                <w:spacing w:val="-4"/>
              </w:rPr>
              <w:t>35,6</w:t>
            </w:r>
          </w:p>
        </w:tc>
      </w:tr>
      <w:tr w:rsidR="00646352" w:rsidRPr="00096833" w14:paraId="1575A6DD" w14:textId="77777777" w:rsidTr="00F81D16">
        <w:trPr>
          <w:trHeight w:val="275"/>
        </w:trPr>
        <w:tc>
          <w:tcPr>
            <w:tcW w:w="1140" w:type="pct"/>
          </w:tcPr>
          <w:p w14:paraId="5F90407E"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645" w:type="pct"/>
          </w:tcPr>
          <w:p w14:paraId="3C07195C" w14:textId="77777777" w:rsidR="00646352" w:rsidRPr="00096833" w:rsidRDefault="00646352" w:rsidP="00536ABF">
            <w:pPr>
              <w:pStyle w:val="TableParagraph"/>
              <w:ind w:left="0"/>
            </w:pPr>
          </w:p>
        </w:tc>
        <w:tc>
          <w:tcPr>
            <w:tcW w:w="794" w:type="pct"/>
          </w:tcPr>
          <w:p w14:paraId="7764B45D" w14:textId="77777777" w:rsidR="00646352" w:rsidRPr="00096833" w:rsidRDefault="00EF11E9" w:rsidP="00536ABF">
            <w:pPr>
              <w:pStyle w:val="TableParagraph"/>
              <w:ind w:left="0"/>
              <w:jc w:val="center"/>
            </w:pPr>
            <w:r w:rsidRPr="00096833">
              <w:rPr>
                <w:spacing w:val="-2"/>
              </w:rPr>
              <w:t>0,029</w:t>
            </w:r>
          </w:p>
        </w:tc>
        <w:tc>
          <w:tcPr>
            <w:tcW w:w="795" w:type="pct"/>
          </w:tcPr>
          <w:p w14:paraId="6D683ABC" w14:textId="77777777" w:rsidR="00646352" w:rsidRPr="00096833" w:rsidRDefault="00EF11E9" w:rsidP="00536ABF">
            <w:pPr>
              <w:pStyle w:val="TableParagraph"/>
              <w:ind w:left="0"/>
              <w:jc w:val="center"/>
            </w:pPr>
            <w:r w:rsidRPr="00096833">
              <w:rPr>
                <w:spacing w:val="-4"/>
              </w:rPr>
              <w:t>0,43</w:t>
            </w:r>
          </w:p>
        </w:tc>
        <w:tc>
          <w:tcPr>
            <w:tcW w:w="794" w:type="pct"/>
          </w:tcPr>
          <w:p w14:paraId="52A22E50" w14:textId="77777777" w:rsidR="00646352" w:rsidRPr="00096833" w:rsidRDefault="00646352" w:rsidP="00536ABF">
            <w:pPr>
              <w:pStyle w:val="TableParagraph"/>
              <w:ind w:left="0"/>
            </w:pPr>
          </w:p>
        </w:tc>
        <w:tc>
          <w:tcPr>
            <w:tcW w:w="832" w:type="pct"/>
          </w:tcPr>
          <w:p w14:paraId="32D7A22F" w14:textId="77777777" w:rsidR="00646352" w:rsidRPr="00096833" w:rsidRDefault="00EF11E9" w:rsidP="00536ABF">
            <w:pPr>
              <w:pStyle w:val="TableParagraph"/>
              <w:ind w:left="0"/>
              <w:jc w:val="center"/>
            </w:pPr>
            <w:r w:rsidRPr="00096833">
              <w:rPr>
                <w:spacing w:val="-2"/>
              </w:rPr>
              <w:t>0,055</w:t>
            </w:r>
          </w:p>
        </w:tc>
      </w:tr>
      <w:tr w:rsidR="00646352" w:rsidRPr="00096833" w14:paraId="59856DB2" w14:textId="77777777" w:rsidTr="00B00352">
        <w:trPr>
          <w:trHeight w:val="275"/>
        </w:trPr>
        <w:tc>
          <w:tcPr>
            <w:tcW w:w="5000" w:type="pct"/>
            <w:gridSpan w:val="6"/>
          </w:tcPr>
          <w:p w14:paraId="5D8F3231" w14:textId="77777777" w:rsidR="00646352" w:rsidRPr="00096833" w:rsidRDefault="00EF11E9" w:rsidP="00536ABF">
            <w:pPr>
              <w:pStyle w:val="TableParagraph"/>
              <w:ind w:left="0"/>
            </w:pPr>
            <w:r w:rsidRPr="00096833">
              <w:t>Durata</w:t>
            </w:r>
            <w:r w:rsidRPr="00096833">
              <w:rPr>
                <w:spacing w:val="-4"/>
              </w:rPr>
              <w:t xml:space="preserve"> </w:t>
            </w:r>
            <w:r w:rsidRPr="00096833">
              <w:rPr>
                <w:spacing w:val="-2"/>
              </w:rPr>
              <w:t>răspunsului</w:t>
            </w:r>
          </w:p>
        </w:tc>
      </w:tr>
      <w:tr w:rsidR="00646352" w:rsidRPr="00096833" w14:paraId="29781745" w14:textId="77777777" w:rsidTr="00F81D16">
        <w:trPr>
          <w:trHeight w:val="506"/>
        </w:trPr>
        <w:tc>
          <w:tcPr>
            <w:tcW w:w="1140" w:type="pct"/>
          </w:tcPr>
          <w:p w14:paraId="6ECE3514" w14:textId="77777777" w:rsidR="00646352" w:rsidRPr="00096833" w:rsidRDefault="00EF11E9" w:rsidP="00536ABF">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timpului (luni)</w:t>
            </w:r>
          </w:p>
        </w:tc>
        <w:tc>
          <w:tcPr>
            <w:tcW w:w="645" w:type="pct"/>
          </w:tcPr>
          <w:p w14:paraId="77D74449" w14:textId="77777777" w:rsidR="00646352" w:rsidRPr="00096833" w:rsidRDefault="00EF11E9" w:rsidP="00536ABF">
            <w:pPr>
              <w:pStyle w:val="TableParagraph"/>
              <w:ind w:left="0"/>
              <w:jc w:val="center"/>
            </w:pPr>
            <w:r w:rsidRPr="00096833">
              <w:rPr>
                <w:spacing w:val="-5"/>
              </w:rPr>
              <w:t>NR</w:t>
            </w:r>
          </w:p>
        </w:tc>
        <w:tc>
          <w:tcPr>
            <w:tcW w:w="794" w:type="pct"/>
          </w:tcPr>
          <w:p w14:paraId="1863A6D3" w14:textId="77777777" w:rsidR="00646352" w:rsidRPr="00096833" w:rsidRDefault="00EF11E9" w:rsidP="00536ABF">
            <w:pPr>
              <w:pStyle w:val="TableParagraph"/>
              <w:ind w:left="0"/>
              <w:jc w:val="center"/>
            </w:pPr>
            <w:r w:rsidRPr="00096833">
              <w:rPr>
                <w:spacing w:val="-5"/>
              </w:rPr>
              <w:t>9,3</w:t>
            </w:r>
          </w:p>
        </w:tc>
        <w:tc>
          <w:tcPr>
            <w:tcW w:w="795" w:type="pct"/>
          </w:tcPr>
          <w:p w14:paraId="42039B55" w14:textId="77777777" w:rsidR="00646352" w:rsidRPr="00096833" w:rsidRDefault="00EF11E9" w:rsidP="00536ABF">
            <w:pPr>
              <w:pStyle w:val="TableParagraph"/>
              <w:ind w:left="0"/>
              <w:jc w:val="center"/>
            </w:pPr>
            <w:r w:rsidRPr="00096833">
              <w:rPr>
                <w:spacing w:val="-5"/>
              </w:rPr>
              <w:t>5,0</w:t>
            </w:r>
          </w:p>
        </w:tc>
        <w:tc>
          <w:tcPr>
            <w:tcW w:w="794" w:type="pct"/>
          </w:tcPr>
          <w:p w14:paraId="1F6AEBF0" w14:textId="77777777" w:rsidR="00646352" w:rsidRPr="00096833" w:rsidRDefault="00EF11E9" w:rsidP="00536ABF">
            <w:pPr>
              <w:pStyle w:val="TableParagraph"/>
              <w:ind w:left="0"/>
              <w:jc w:val="center"/>
            </w:pPr>
            <w:r w:rsidRPr="00096833">
              <w:rPr>
                <w:spacing w:val="-5"/>
              </w:rPr>
              <w:t>6,8</w:t>
            </w:r>
          </w:p>
        </w:tc>
        <w:tc>
          <w:tcPr>
            <w:tcW w:w="832" w:type="pct"/>
          </w:tcPr>
          <w:p w14:paraId="63EA2AC8" w14:textId="77777777" w:rsidR="00646352" w:rsidRPr="00096833" w:rsidRDefault="00EF11E9" w:rsidP="00536ABF">
            <w:pPr>
              <w:pStyle w:val="TableParagraph"/>
              <w:ind w:left="0"/>
              <w:jc w:val="center"/>
            </w:pPr>
            <w:r w:rsidRPr="00096833">
              <w:rPr>
                <w:spacing w:val="-5"/>
              </w:rPr>
              <w:t>9,2</w:t>
            </w:r>
          </w:p>
        </w:tc>
      </w:tr>
      <w:tr w:rsidR="00646352" w:rsidRPr="00096833" w14:paraId="5984D677" w14:textId="77777777" w:rsidTr="00F81D16">
        <w:trPr>
          <w:trHeight w:val="500"/>
        </w:trPr>
        <w:tc>
          <w:tcPr>
            <w:tcW w:w="1140" w:type="pct"/>
          </w:tcPr>
          <w:p w14:paraId="7F217905" w14:textId="77777777" w:rsidR="00646352" w:rsidRPr="00096833" w:rsidRDefault="00EF11E9" w:rsidP="00536ABF">
            <w:pPr>
              <w:pStyle w:val="TableParagraph"/>
              <w:ind w:left="0"/>
            </w:pPr>
            <w:r w:rsidRPr="00096833">
              <w:t xml:space="preserve">25–75 </w:t>
            </w:r>
            <w:r w:rsidRPr="00096833">
              <w:rPr>
                <w:spacing w:val="-2"/>
              </w:rPr>
              <w:t>percentile</w:t>
            </w:r>
          </w:p>
          <w:p w14:paraId="422CB58B" w14:textId="77777777" w:rsidR="00646352" w:rsidRPr="00096833" w:rsidRDefault="00EF11E9" w:rsidP="00536ABF">
            <w:pPr>
              <w:pStyle w:val="TableParagraph"/>
              <w:ind w:left="0"/>
            </w:pPr>
            <w:r w:rsidRPr="00096833">
              <w:rPr>
                <w:spacing w:val="-2"/>
              </w:rPr>
              <w:t>(luni)</w:t>
            </w:r>
          </w:p>
        </w:tc>
        <w:tc>
          <w:tcPr>
            <w:tcW w:w="645" w:type="pct"/>
          </w:tcPr>
          <w:p w14:paraId="483D71BC" w14:textId="77777777" w:rsidR="00646352" w:rsidRPr="00096833" w:rsidRDefault="00EF11E9" w:rsidP="00536ABF">
            <w:pPr>
              <w:pStyle w:val="TableParagraph"/>
              <w:ind w:left="0"/>
              <w:jc w:val="center"/>
            </w:pPr>
            <w:r w:rsidRPr="00096833">
              <w:t xml:space="preserve">5,5 − </w:t>
            </w:r>
            <w:r w:rsidRPr="00096833">
              <w:rPr>
                <w:spacing w:val="-5"/>
              </w:rPr>
              <w:t>NR</w:t>
            </w:r>
          </w:p>
        </w:tc>
        <w:tc>
          <w:tcPr>
            <w:tcW w:w="794" w:type="pct"/>
          </w:tcPr>
          <w:p w14:paraId="784103C6" w14:textId="77777777" w:rsidR="00646352" w:rsidRPr="00096833" w:rsidRDefault="00EF11E9" w:rsidP="00536ABF">
            <w:pPr>
              <w:pStyle w:val="TableParagraph"/>
              <w:ind w:left="0"/>
              <w:jc w:val="center"/>
            </w:pPr>
            <w:r w:rsidRPr="00096833">
              <w:t xml:space="preserve">6,1 − </w:t>
            </w:r>
            <w:r w:rsidRPr="00096833">
              <w:rPr>
                <w:spacing w:val="-5"/>
              </w:rPr>
              <w:t>NR</w:t>
            </w:r>
          </w:p>
        </w:tc>
        <w:tc>
          <w:tcPr>
            <w:tcW w:w="795" w:type="pct"/>
          </w:tcPr>
          <w:p w14:paraId="713AB1E5" w14:textId="77777777" w:rsidR="00646352" w:rsidRPr="00096833" w:rsidRDefault="00EF11E9" w:rsidP="00536ABF">
            <w:pPr>
              <w:pStyle w:val="TableParagraph"/>
              <w:ind w:left="0"/>
              <w:jc w:val="center"/>
            </w:pPr>
            <w:r w:rsidRPr="00096833">
              <w:t xml:space="preserve">3,8 – </w:t>
            </w:r>
            <w:r w:rsidRPr="00096833">
              <w:rPr>
                <w:spacing w:val="-5"/>
              </w:rPr>
              <w:t>7,8</w:t>
            </w:r>
          </w:p>
        </w:tc>
        <w:tc>
          <w:tcPr>
            <w:tcW w:w="794" w:type="pct"/>
          </w:tcPr>
          <w:p w14:paraId="73C79ED7" w14:textId="77777777" w:rsidR="00646352" w:rsidRPr="00096833" w:rsidRDefault="00EF11E9" w:rsidP="00536ABF">
            <w:pPr>
              <w:pStyle w:val="TableParagraph"/>
              <w:ind w:left="0"/>
              <w:jc w:val="center"/>
            </w:pPr>
            <w:r w:rsidRPr="00096833">
              <w:t xml:space="preserve">5,59 – </w:t>
            </w:r>
            <w:r w:rsidRPr="00096833">
              <w:rPr>
                <w:spacing w:val="-4"/>
              </w:rPr>
              <w:t>9,17</w:t>
            </w:r>
          </w:p>
        </w:tc>
        <w:tc>
          <w:tcPr>
            <w:tcW w:w="832" w:type="pct"/>
          </w:tcPr>
          <w:p w14:paraId="4C2599A9" w14:textId="77777777" w:rsidR="00646352" w:rsidRPr="00096833" w:rsidRDefault="00EF11E9" w:rsidP="00536ABF">
            <w:pPr>
              <w:pStyle w:val="TableParagraph"/>
              <w:ind w:left="0"/>
              <w:jc w:val="center"/>
            </w:pPr>
            <w:r w:rsidRPr="00096833">
              <w:t xml:space="preserve">5,88 – </w:t>
            </w:r>
            <w:r w:rsidRPr="00096833">
              <w:rPr>
                <w:spacing w:val="-2"/>
              </w:rPr>
              <w:t>13,01</w:t>
            </w:r>
          </w:p>
        </w:tc>
      </w:tr>
    </w:tbl>
    <w:p w14:paraId="5824668D" w14:textId="77777777" w:rsidR="00646352" w:rsidRPr="00096833" w:rsidRDefault="00EF11E9" w:rsidP="00536ABF">
      <w:pPr>
        <w:pStyle w:val="BodyText"/>
      </w:pPr>
      <w:r w:rsidRPr="00096833">
        <w:rPr>
          <w:vertAlign w:val="superscript"/>
        </w:rPr>
        <w:t>a</w:t>
      </w:r>
      <w:r w:rsidRPr="00096833">
        <w:rPr>
          <w:spacing w:val="-2"/>
        </w:rPr>
        <w:t xml:space="preserve"> </w:t>
      </w:r>
      <w:r w:rsidRPr="00096833">
        <w:t>5</w:t>
      </w:r>
      <w:r w:rsidRPr="00096833">
        <w:rPr>
          <w:spacing w:val="-2"/>
        </w:rPr>
        <w:t xml:space="preserve"> </w:t>
      </w:r>
      <w:r w:rsidRPr="00096833">
        <w:t>mg/kg</w:t>
      </w:r>
      <w:r w:rsidRPr="00096833">
        <w:rPr>
          <w:spacing w:val="-4"/>
        </w:rPr>
        <w:t xml:space="preserve"> </w:t>
      </w:r>
      <w:r w:rsidRPr="00096833">
        <w:t>la</w:t>
      </w:r>
      <w:r w:rsidRPr="00096833">
        <w:rPr>
          <w:spacing w:val="-4"/>
        </w:rPr>
        <w:t xml:space="preserve"> </w:t>
      </w:r>
      <w:r w:rsidRPr="00096833">
        <w:t>interval de</w:t>
      </w:r>
      <w:r w:rsidRPr="00096833">
        <w:rPr>
          <w:spacing w:val="-2"/>
        </w:rPr>
        <w:t xml:space="preserve"> </w:t>
      </w:r>
      <w:r w:rsidRPr="00096833">
        <w:t>2</w:t>
      </w:r>
      <w:r w:rsidRPr="00096833">
        <w:rPr>
          <w:spacing w:val="-1"/>
        </w:rPr>
        <w:t xml:space="preserve"> </w:t>
      </w:r>
      <w:r w:rsidRPr="00096833">
        <w:rPr>
          <w:spacing w:val="-2"/>
        </w:rPr>
        <w:t>săptămâni</w:t>
      </w:r>
    </w:p>
    <w:p w14:paraId="077F0877" w14:textId="77777777" w:rsidR="00646352" w:rsidRPr="00096833" w:rsidRDefault="00EF11E9" w:rsidP="00536ABF">
      <w:pPr>
        <w:pStyle w:val="BodyText"/>
      </w:pPr>
      <w:r w:rsidRPr="00096833">
        <w:rPr>
          <w:vertAlign w:val="superscript"/>
        </w:rPr>
        <w:t>b</w:t>
      </w:r>
      <w:r w:rsidRPr="00096833">
        <w:rPr>
          <w:spacing w:val="-2"/>
        </w:rPr>
        <w:t xml:space="preserve"> </w:t>
      </w:r>
      <w:r w:rsidRPr="00096833">
        <w:t>10</w:t>
      </w:r>
      <w:r w:rsidRPr="00096833">
        <w:rPr>
          <w:spacing w:val="-2"/>
        </w:rPr>
        <w:t xml:space="preserve"> </w:t>
      </w:r>
      <w:r w:rsidRPr="00096833">
        <w:t>mg/kg</w:t>
      </w:r>
      <w:r w:rsidRPr="00096833">
        <w:rPr>
          <w:spacing w:val="-4"/>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1"/>
        </w:rPr>
        <w:t xml:space="preserve"> </w:t>
      </w:r>
      <w:r w:rsidRPr="00096833">
        <w:t>2</w:t>
      </w:r>
      <w:r w:rsidRPr="00096833">
        <w:rPr>
          <w:spacing w:val="-4"/>
        </w:rPr>
        <w:t xml:space="preserve"> </w:t>
      </w:r>
      <w:r w:rsidRPr="00096833">
        <w:rPr>
          <w:spacing w:val="-2"/>
        </w:rPr>
        <w:t>săptămâni.</w:t>
      </w:r>
    </w:p>
    <w:p w14:paraId="2F747D85" w14:textId="77777777" w:rsidR="00646352" w:rsidRPr="00096833" w:rsidRDefault="00EF11E9" w:rsidP="00536ABF">
      <w:pPr>
        <w:pStyle w:val="BodyText"/>
      </w:pPr>
      <w:r w:rsidRPr="00096833">
        <w:rPr>
          <w:vertAlign w:val="superscript"/>
        </w:rPr>
        <w:t>c</w:t>
      </w:r>
      <w:r w:rsidRPr="00096833">
        <w:rPr>
          <w:spacing w:val="-6"/>
        </w:rPr>
        <w:t xml:space="preserve"> </w:t>
      </w:r>
      <w:r w:rsidRPr="00096833">
        <w:t>Relativ</w:t>
      </w:r>
      <w:r w:rsidRPr="00096833">
        <w:rPr>
          <w:spacing w:val="-9"/>
        </w:rPr>
        <w:t xml:space="preserve"> </w:t>
      </w:r>
      <w:r w:rsidRPr="00096833">
        <w:t>la</w:t>
      </w:r>
      <w:r w:rsidRPr="00096833">
        <w:rPr>
          <w:spacing w:val="-8"/>
        </w:rPr>
        <w:t xml:space="preserve"> </w:t>
      </w:r>
      <w:r w:rsidRPr="00096833">
        <w:t>braţul</w:t>
      </w:r>
      <w:r w:rsidRPr="00096833">
        <w:rPr>
          <w:spacing w:val="-5"/>
        </w:rPr>
        <w:t xml:space="preserve"> </w:t>
      </w:r>
      <w:r w:rsidRPr="00096833">
        <w:t>de</w:t>
      </w:r>
      <w:r w:rsidRPr="00096833">
        <w:rPr>
          <w:spacing w:val="-8"/>
        </w:rPr>
        <w:t xml:space="preserve"> </w:t>
      </w:r>
      <w:r w:rsidRPr="00096833">
        <w:t>control. NR = nu a fost atins.</w:t>
      </w:r>
    </w:p>
    <w:p w14:paraId="23002B50" w14:textId="77777777" w:rsidR="00646352" w:rsidRPr="00096833" w:rsidRDefault="00646352" w:rsidP="00536ABF">
      <w:pPr>
        <w:pStyle w:val="BodyText"/>
      </w:pPr>
    </w:p>
    <w:p w14:paraId="588A674A" w14:textId="77777777" w:rsidR="00646352" w:rsidRPr="00096833" w:rsidRDefault="00EF11E9" w:rsidP="00536ABF">
      <w:pPr>
        <w:rPr>
          <w:i/>
        </w:rPr>
      </w:pPr>
      <w:r w:rsidRPr="00096833">
        <w:rPr>
          <w:i/>
          <w:spacing w:val="-2"/>
        </w:rPr>
        <w:t>NO16966</w:t>
      </w:r>
    </w:p>
    <w:p w14:paraId="50A969CF" w14:textId="77777777" w:rsidR="00646352" w:rsidRPr="00096833" w:rsidRDefault="00EF11E9" w:rsidP="00536ABF">
      <w:pPr>
        <w:pStyle w:val="BodyText"/>
      </w:pPr>
      <w:r w:rsidRPr="00096833">
        <w:t>Acest studiu clinic a fost un studiu de fază III, randomizat, dublu-orb (pentru bevacizumab) care a investigat bevacizumab 7,5 mg/kg în asociere cu capecitabină administrată oral şi oxaliplatină administrată intravenos (XELOX), administrat după schema terapeutică de 3 săptămâni; sau bevacizumab 5 mg/kg în asociere cu leucovorin şi 5-fluorouracil administrat în bolus, urmat de perfuzie cu 5-fluorouracil, cu oxaliplatină administrată intravenos (FOLFOX-4), administrat după schema terapeutică de 2 săptămâni. Studiul clinic a avut două părţi: o parte, iniţial</w:t>
      </w:r>
      <w:r w:rsidRPr="00096833">
        <w:rPr>
          <w:spacing w:val="-1"/>
        </w:rPr>
        <w:t xml:space="preserve"> </w:t>
      </w:r>
      <w:r w:rsidRPr="00096833">
        <w:t>deschisă, cu 2 braţe (Partea</w:t>
      </w:r>
      <w:r w:rsidRPr="00096833">
        <w:rPr>
          <w:spacing w:val="-4"/>
        </w:rPr>
        <w:t xml:space="preserve"> </w:t>
      </w:r>
      <w:r w:rsidRPr="00096833">
        <w:t>I)</w:t>
      </w:r>
      <w:r w:rsidRPr="00096833">
        <w:rPr>
          <w:spacing w:val="-2"/>
        </w:rPr>
        <w:t xml:space="preserve"> </w:t>
      </w:r>
      <w:r w:rsidRPr="00096833">
        <w:t>în</w:t>
      </w:r>
      <w:r w:rsidRPr="00096833">
        <w:rPr>
          <w:spacing w:val="-5"/>
        </w:rPr>
        <w:t xml:space="preserve"> </w:t>
      </w:r>
      <w:r w:rsidRPr="00096833">
        <w:t>care</w:t>
      </w:r>
      <w:r w:rsidRPr="00096833">
        <w:rPr>
          <w:spacing w:val="-2"/>
        </w:rPr>
        <w:t xml:space="preserve"> </w:t>
      </w:r>
      <w:r w:rsidRPr="00096833">
        <w:t>pacienţii</w:t>
      </w:r>
      <w:r w:rsidRPr="00096833">
        <w:rPr>
          <w:spacing w:val="-4"/>
        </w:rPr>
        <w:t xml:space="preserve"> </w:t>
      </w:r>
      <w:r w:rsidRPr="00096833">
        <w:t>au</w:t>
      </w:r>
      <w:r w:rsidRPr="00096833">
        <w:rPr>
          <w:spacing w:val="-2"/>
        </w:rPr>
        <w:t xml:space="preserve"> </w:t>
      </w:r>
      <w:r w:rsidRPr="00096833">
        <w:t>fost</w:t>
      </w:r>
      <w:r w:rsidRPr="00096833">
        <w:rPr>
          <w:spacing w:val="-1"/>
        </w:rPr>
        <w:t xml:space="preserve"> </w:t>
      </w:r>
      <w:r w:rsidRPr="00096833">
        <w:t>repartizaţi</w:t>
      </w:r>
      <w:r w:rsidRPr="00096833">
        <w:rPr>
          <w:spacing w:val="-4"/>
        </w:rPr>
        <w:t xml:space="preserve"> </w:t>
      </w:r>
      <w:r w:rsidRPr="00096833">
        <w:t>prin</w:t>
      </w:r>
      <w:r w:rsidRPr="00096833">
        <w:rPr>
          <w:spacing w:val="-2"/>
        </w:rPr>
        <w:t xml:space="preserve"> </w:t>
      </w:r>
      <w:r w:rsidRPr="00096833">
        <w:t>randomizare</w:t>
      </w:r>
      <w:r w:rsidRPr="00096833">
        <w:rPr>
          <w:spacing w:val="-2"/>
        </w:rPr>
        <w:t xml:space="preserve"> </w:t>
      </w:r>
      <w:r w:rsidRPr="00096833">
        <w:t>în</w:t>
      </w:r>
      <w:r w:rsidRPr="00096833">
        <w:rPr>
          <w:spacing w:val="-5"/>
        </w:rPr>
        <w:t xml:space="preserve"> </w:t>
      </w:r>
      <w:r w:rsidRPr="00096833">
        <w:t>două</w:t>
      </w:r>
      <w:r w:rsidRPr="00096833">
        <w:rPr>
          <w:spacing w:val="-4"/>
        </w:rPr>
        <w:t xml:space="preserve"> </w:t>
      </w:r>
      <w:r w:rsidRPr="00096833">
        <w:t>grupuri</w:t>
      </w:r>
      <w:r w:rsidRPr="00096833">
        <w:rPr>
          <w:spacing w:val="-4"/>
        </w:rPr>
        <w:t xml:space="preserve"> </w:t>
      </w:r>
      <w:r w:rsidRPr="00096833">
        <w:t>de</w:t>
      </w:r>
      <w:r w:rsidRPr="00096833">
        <w:rPr>
          <w:spacing w:val="-4"/>
        </w:rPr>
        <w:t xml:space="preserve"> </w:t>
      </w:r>
      <w:r w:rsidRPr="00096833">
        <w:t>tratament</w:t>
      </w:r>
      <w:r w:rsidRPr="00096833">
        <w:rPr>
          <w:spacing w:val="-4"/>
        </w:rPr>
        <w:t xml:space="preserve"> </w:t>
      </w:r>
      <w:r w:rsidRPr="00096833">
        <w:t>(XELOX</w:t>
      </w:r>
      <w:r w:rsidRPr="00096833">
        <w:rPr>
          <w:spacing w:val="-3"/>
        </w:rPr>
        <w:t xml:space="preserve"> </w:t>
      </w:r>
      <w:r w:rsidRPr="00096833">
        <w:t>şi FOLFOX-4) şi ulterior o parte cu 4 braţe 2 x 2 (Partea II), în care pacienţii au fost repartizaţi prin randomizare în patru grupuri de tratament (XELOX + placebo, FOLFOX-4 + placebo,</w:t>
      </w:r>
      <w:r w:rsidR="00B00352" w:rsidRPr="00096833">
        <w:t xml:space="preserve"> </w:t>
      </w:r>
      <w:r w:rsidRPr="00096833">
        <w:t>XELOX</w:t>
      </w:r>
      <w:r w:rsidRPr="00096833">
        <w:rPr>
          <w:spacing w:val="-4"/>
        </w:rPr>
        <w:t xml:space="preserve"> </w:t>
      </w:r>
      <w:r w:rsidRPr="00096833">
        <w:t>+</w:t>
      </w:r>
      <w:r w:rsidRPr="00096833">
        <w:rPr>
          <w:spacing w:val="-3"/>
        </w:rPr>
        <w:t xml:space="preserve"> </w:t>
      </w:r>
      <w:r w:rsidRPr="00096833">
        <w:t>bevacizumab,</w:t>
      </w:r>
      <w:r w:rsidRPr="00096833">
        <w:rPr>
          <w:spacing w:val="-3"/>
        </w:rPr>
        <w:t xml:space="preserve"> </w:t>
      </w:r>
      <w:r w:rsidRPr="00096833">
        <w:t>FOLFOX-4</w:t>
      </w:r>
      <w:r w:rsidRPr="00096833">
        <w:rPr>
          <w:spacing w:val="-3"/>
        </w:rPr>
        <w:t xml:space="preserve"> </w:t>
      </w:r>
      <w:r w:rsidRPr="00096833">
        <w:t>+</w:t>
      </w:r>
      <w:r w:rsidRPr="00096833">
        <w:rPr>
          <w:spacing w:val="-3"/>
        </w:rPr>
        <w:t xml:space="preserve"> </w:t>
      </w:r>
      <w:r w:rsidRPr="00096833">
        <w:t>bevacizumab).</w:t>
      </w:r>
      <w:r w:rsidRPr="00096833">
        <w:rPr>
          <w:spacing w:val="-6"/>
        </w:rPr>
        <w:t xml:space="preserve"> </w:t>
      </w:r>
      <w:r w:rsidRPr="00096833">
        <w:t>În</w:t>
      </w:r>
      <w:r w:rsidRPr="00096833">
        <w:rPr>
          <w:spacing w:val="-3"/>
        </w:rPr>
        <w:t xml:space="preserve"> </w:t>
      </w:r>
      <w:r w:rsidRPr="00096833">
        <w:t>Partea</w:t>
      </w:r>
      <w:r w:rsidRPr="00096833">
        <w:rPr>
          <w:spacing w:val="-3"/>
        </w:rPr>
        <w:t xml:space="preserve"> </w:t>
      </w:r>
      <w:r w:rsidRPr="00096833">
        <w:t>a</w:t>
      </w:r>
      <w:r w:rsidRPr="00096833">
        <w:rPr>
          <w:spacing w:val="-3"/>
        </w:rPr>
        <w:t xml:space="preserve"> </w:t>
      </w:r>
      <w:r w:rsidRPr="00096833">
        <w:t>II-a</w:t>
      </w:r>
      <w:r w:rsidRPr="00096833">
        <w:rPr>
          <w:spacing w:val="-3"/>
        </w:rPr>
        <w:t xml:space="preserve"> </w:t>
      </w:r>
      <w:r w:rsidRPr="00096833">
        <w:t>a</w:t>
      </w:r>
      <w:r w:rsidRPr="00096833">
        <w:rPr>
          <w:spacing w:val="-3"/>
        </w:rPr>
        <w:t xml:space="preserve"> </w:t>
      </w:r>
      <w:r w:rsidRPr="00096833">
        <w:t>studiului</w:t>
      </w:r>
      <w:r w:rsidRPr="00096833">
        <w:rPr>
          <w:spacing w:val="-5"/>
        </w:rPr>
        <w:t xml:space="preserve"> </w:t>
      </w:r>
      <w:r w:rsidRPr="00096833">
        <w:t>repartizarea tratamentului cu bevacizumab a fost făcută dublu-orb.</w:t>
      </w:r>
    </w:p>
    <w:p w14:paraId="0E4D0192" w14:textId="77777777" w:rsidR="00646352" w:rsidRPr="00096833" w:rsidRDefault="00646352" w:rsidP="00536ABF">
      <w:pPr>
        <w:pStyle w:val="BodyText"/>
      </w:pPr>
    </w:p>
    <w:p w14:paraId="3B41E993" w14:textId="77777777" w:rsidR="00B00352" w:rsidRPr="00096833" w:rsidRDefault="00EF11E9" w:rsidP="00536ABF">
      <w:pPr>
        <w:pStyle w:val="BodyText"/>
      </w:pPr>
      <w:r w:rsidRPr="00096833">
        <w:t>Aproximativ</w:t>
      </w:r>
      <w:r w:rsidRPr="00096833">
        <w:rPr>
          <w:spacing w:val="-3"/>
        </w:rPr>
        <w:t xml:space="preserve"> </w:t>
      </w:r>
      <w:r w:rsidRPr="00096833">
        <w:t>350</w:t>
      </w:r>
      <w:r w:rsidRPr="00096833">
        <w:rPr>
          <w:spacing w:val="-3"/>
        </w:rPr>
        <w:t xml:space="preserve"> </w:t>
      </w:r>
      <w:r w:rsidRPr="00096833">
        <w:t>pacienţi</w:t>
      </w:r>
      <w:r w:rsidRPr="00096833">
        <w:rPr>
          <w:spacing w:val="-2"/>
        </w:rPr>
        <w:t xml:space="preserve"> </w:t>
      </w:r>
      <w:r w:rsidRPr="00096833">
        <w:t>au</w:t>
      </w:r>
      <w:r w:rsidRPr="00096833">
        <w:rPr>
          <w:spacing w:val="-3"/>
        </w:rPr>
        <w:t xml:space="preserve"> </w:t>
      </w:r>
      <w:r w:rsidRPr="00096833">
        <w:t>fost</w:t>
      </w:r>
      <w:r w:rsidRPr="00096833">
        <w:rPr>
          <w:spacing w:val="-2"/>
        </w:rPr>
        <w:t xml:space="preserve"> </w:t>
      </w:r>
      <w:r w:rsidRPr="00096833">
        <w:t>repartizaţi</w:t>
      </w:r>
      <w:r w:rsidRPr="00096833">
        <w:rPr>
          <w:spacing w:val="-4"/>
        </w:rPr>
        <w:t xml:space="preserve"> </w:t>
      </w:r>
      <w:r w:rsidRPr="00096833">
        <w:t>randomizat</w:t>
      </w:r>
      <w:r w:rsidRPr="00096833">
        <w:rPr>
          <w:spacing w:val="-2"/>
        </w:rPr>
        <w:t xml:space="preserve"> </w:t>
      </w:r>
      <w:r w:rsidRPr="00096833">
        <w:t>în</w:t>
      </w:r>
      <w:r w:rsidRPr="00096833">
        <w:rPr>
          <w:spacing w:val="-5"/>
        </w:rPr>
        <w:t xml:space="preserve"> </w:t>
      </w:r>
      <w:r w:rsidRPr="00096833">
        <w:t>fiecare</w:t>
      </w:r>
      <w:r w:rsidRPr="00096833">
        <w:rPr>
          <w:spacing w:val="-3"/>
        </w:rPr>
        <w:t xml:space="preserve"> </w:t>
      </w:r>
      <w:r w:rsidRPr="00096833">
        <w:t>dintre</w:t>
      </w:r>
      <w:r w:rsidRPr="00096833">
        <w:rPr>
          <w:spacing w:val="-4"/>
        </w:rPr>
        <w:t xml:space="preserve"> </w:t>
      </w:r>
      <w:r w:rsidRPr="00096833">
        <w:t>cele</w:t>
      </w:r>
      <w:r w:rsidRPr="00096833">
        <w:rPr>
          <w:spacing w:val="-3"/>
        </w:rPr>
        <w:t xml:space="preserve"> </w:t>
      </w:r>
      <w:r w:rsidRPr="00096833">
        <w:t>4</w:t>
      </w:r>
      <w:r w:rsidRPr="00096833">
        <w:rPr>
          <w:spacing w:val="-3"/>
        </w:rPr>
        <w:t xml:space="preserve"> </w:t>
      </w:r>
      <w:r w:rsidRPr="00096833">
        <w:t>braţe</w:t>
      </w:r>
      <w:r w:rsidRPr="00096833">
        <w:rPr>
          <w:spacing w:val="-3"/>
        </w:rPr>
        <w:t xml:space="preserve"> </w:t>
      </w:r>
      <w:r w:rsidRPr="00096833">
        <w:t>ale</w:t>
      </w:r>
      <w:r w:rsidRPr="00096833">
        <w:rPr>
          <w:spacing w:val="-3"/>
        </w:rPr>
        <w:t xml:space="preserve"> </w:t>
      </w:r>
      <w:r w:rsidRPr="00096833">
        <w:t>studiului clinic din Partea a II-a.</w:t>
      </w:r>
    </w:p>
    <w:p w14:paraId="6AAA7455" w14:textId="77777777" w:rsidR="00646352" w:rsidRPr="00096833" w:rsidRDefault="00B00352" w:rsidP="003E3C75">
      <w:pPr>
        <w:rPr>
          <w:b/>
          <w:bCs/>
          <w:spacing w:val="-2"/>
        </w:rPr>
      </w:pPr>
      <w:r w:rsidRPr="00096833">
        <w:br w:type="page"/>
      </w:r>
      <w:r w:rsidR="00EF11E9" w:rsidRPr="00096833">
        <w:rPr>
          <w:b/>
          <w:bCs/>
        </w:rPr>
        <w:lastRenderedPageBreak/>
        <w:t>Tabelul</w:t>
      </w:r>
      <w:r w:rsidR="00EF11E9" w:rsidRPr="00096833">
        <w:rPr>
          <w:b/>
          <w:bCs/>
          <w:spacing w:val="-5"/>
        </w:rPr>
        <w:t xml:space="preserve"> </w:t>
      </w:r>
      <w:r w:rsidR="00EF11E9" w:rsidRPr="00096833">
        <w:rPr>
          <w:b/>
          <w:bCs/>
        </w:rPr>
        <w:t>6:</w:t>
      </w:r>
      <w:r w:rsidR="00EF11E9" w:rsidRPr="00096833">
        <w:rPr>
          <w:b/>
          <w:bCs/>
          <w:spacing w:val="-2"/>
        </w:rPr>
        <w:t xml:space="preserve"> </w:t>
      </w:r>
      <w:r w:rsidR="00EF11E9" w:rsidRPr="00096833">
        <w:rPr>
          <w:b/>
          <w:bCs/>
        </w:rPr>
        <w:t>Scheme</w:t>
      </w:r>
      <w:r w:rsidR="00EF11E9" w:rsidRPr="00096833">
        <w:rPr>
          <w:b/>
          <w:bCs/>
          <w:spacing w:val="-3"/>
        </w:rPr>
        <w:t xml:space="preserve"> </w:t>
      </w:r>
      <w:r w:rsidR="00EF11E9" w:rsidRPr="00096833">
        <w:rPr>
          <w:b/>
          <w:bCs/>
        </w:rPr>
        <w:t>terapeutice</w:t>
      </w:r>
      <w:r w:rsidR="00EF11E9" w:rsidRPr="00096833">
        <w:rPr>
          <w:b/>
          <w:bCs/>
          <w:spacing w:val="-3"/>
        </w:rPr>
        <w:t xml:space="preserve"> </w:t>
      </w:r>
      <w:r w:rsidR="00EF11E9" w:rsidRPr="00096833">
        <w:rPr>
          <w:b/>
          <w:bCs/>
        </w:rPr>
        <w:t>în</w:t>
      </w:r>
      <w:r w:rsidR="00EF11E9" w:rsidRPr="00096833">
        <w:rPr>
          <w:b/>
          <w:bCs/>
          <w:spacing w:val="-5"/>
        </w:rPr>
        <w:t xml:space="preserve"> </w:t>
      </w:r>
      <w:r w:rsidR="00EF11E9" w:rsidRPr="00096833">
        <w:rPr>
          <w:b/>
          <w:bCs/>
        </w:rPr>
        <w:t>studiul</w:t>
      </w:r>
      <w:r w:rsidR="00EF11E9" w:rsidRPr="00096833">
        <w:rPr>
          <w:b/>
          <w:bCs/>
          <w:spacing w:val="-4"/>
        </w:rPr>
        <w:t xml:space="preserve"> </w:t>
      </w:r>
      <w:r w:rsidR="00EF11E9" w:rsidRPr="00096833">
        <w:rPr>
          <w:b/>
          <w:bCs/>
        </w:rPr>
        <w:t>clinic</w:t>
      </w:r>
      <w:r w:rsidR="00EF11E9" w:rsidRPr="00096833">
        <w:rPr>
          <w:b/>
          <w:bCs/>
          <w:spacing w:val="-3"/>
        </w:rPr>
        <w:t xml:space="preserve"> </w:t>
      </w:r>
      <w:r w:rsidR="00EF11E9" w:rsidRPr="00096833">
        <w:rPr>
          <w:b/>
          <w:bCs/>
        </w:rPr>
        <w:t>NO16966</w:t>
      </w:r>
      <w:r w:rsidR="00EF11E9" w:rsidRPr="00096833">
        <w:rPr>
          <w:b/>
          <w:bCs/>
          <w:spacing w:val="-2"/>
        </w:rPr>
        <w:t xml:space="preserve"> (CmCR)</w:t>
      </w:r>
    </w:p>
    <w:p w14:paraId="283DC91B" w14:textId="77777777" w:rsidR="003E3C75" w:rsidRPr="00096833" w:rsidRDefault="003E3C75" w:rsidP="003E3C75">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7"/>
        <w:gridCol w:w="1827"/>
        <w:gridCol w:w="2056"/>
        <w:gridCol w:w="2841"/>
      </w:tblGrid>
      <w:tr w:rsidR="00646352" w:rsidRPr="00096833" w14:paraId="61631F62" w14:textId="77777777" w:rsidTr="00E20EC8">
        <w:trPr>
          <w:trHeight w:val="359"/>
        </w:trPr>
        <w:tc>
          <w:tcPr>
            <w:tcW w:w="1298" w:type="pct"/>
          </w:tcPr>
          <w:p w14:paraId="6558DDAF" w14:textId="77777777" w:rsidR="00646352" w:rsidRPr="00096833" w:rsidRDefault="00646352" w:rsidP="00536ABF">
            <w:pPr>
              <w:pStyle w:val="TableParagraph"/>
              <w:ind w:left="0"/>
            </w:pPr>
          </w:p>
        </w:tc>
        <w:tc>
          <w:tcPr>
            <w:tcW w:w="1006" w:type="pct"/>
          </w:tcPr>
          <w:p w14:paraId="1D3D6A5A" w14:textId="77777777" w:rsidR="00646352" w:rsidRPr="00096833" w:rsidRDefault="00EF11E9" w:rsidP="00536ABF">
            <w:pPr>
              <w:pStyle w:val="TableParagraph"/>
              <w:ind w:left="0"/>
            </w:pPr>
            <w:r w:rsidRPr="00096833">
              <w:rPr>
                <w:spacing w:val="-2"/>
              </w:rPr>
              <w:t>Tratament</w:t>
            </w:r>
          </w:p>
        </w:tc>
        <w:tc>
          <w:tcPr>
            <w:tcW w:w="1132" w:type="pct"/>
          </w:tcPr>
          <w:p w14:paraId="5825C820" w14:textId="77777777" w:rsidR="00646352" w:rsidRPr="00096833" w:rsidRDefault="00EF11E9" w:rsidP="00536ABF">
            <w:pPr>
              <w:pStyle w:val="TableParagraph"/>
              <w:ind w:left="0"/>
            </w:pPr>
            <w:r w:rsidRPr="00096833">
              <w:t>Doza</w:t>
            </w:r>
            <w:r w:rsidRPr="00096833">
              <w:rPr>
                <w:spacing w:val="-4"/>
              </w:rPr>
              <w:t xml:space="preserve"> </w:t>
            </w:r>
            <w:r w:rsidRPr="00096833">
              <w:rPr>
                <w:spacing w:val="-2"/>
              </w:rPr>
              <w:t>iniţială</w:t>
            </w:r>
          </w:p>
        </w:tc>
        <w:tc>
          <w:tcPr>
            <w:tcW w:w="1564" w:type="pct"/>
          </w:tcPr>
          <w:p w14:paraId="3C7B4DC4" w14:textId="77777777" w:rsidR="00646352" w:rsidRPr="00096833" w:rsidRDefault="00EF11E9" w:rsidP="00536ABF">
            <w:pPr>
              <w:pStyle w:val="TableParagraph"/>
              <w:ind w:left="0"/>
            </w:pPr>
            <w:r w:rsidRPr="00096833">
              <w:t>Mod de</w:t>
            </w:r>
            <w:r w:rsidRPr="00096833">
              <w:rPr>
                <w:spacing w:val="-2"/>
              </w:rPr>
              <w:t xml:space="preserve"> administrare</w:t>
            </w:r>
          </w:p>
        </w:tc>
      </w:tr>
      <w:tr w:rsidR="00646352" w:rsidRPr="00096833" w14:paraId="5C420407" w14:textId="77777777" w:rsidTr="00E20EC8">
        <w:trPr>
          <w:trHeight w:val="2532"/>
        </w:trPr>
        <w:tc>
          <w:tcPr>
            <w:tcW w:w="1298" w:type="pct"/>
            <w:vMerge w:val="restart"/>
          </w:tcPr>
          <w:p w14:paraId="32B7E1DF" w14:textId="77777777" w:rsidR="00646352" w:rsidRPr="00096833" w:rsidRDefault="00EF11E9" w:rsidP="00536ABF">
            <w:pPr>
              <w:pStyle w:val="TableParagraph"/>
              <w:ind w:left="0"/>
            </w:pPr>
            <w:r w:rsidRPr="00096833">
              <w:t>FOLFOX-4</w:t>
            </w:r>
            <w:r w:rsidRPr="00096833">
              <w:rPr>
                <w:spacing w:val="-14"/>
              </w:rPr>
              <w:t xml:space="preserve"> </w:t>
            </w:r>
            <w:r w:rsidRPr="00096833">
              <w:t xml:space="preserve">sau </w:t>
            </w:r>
            <w:r w:rsidRPr="00096833">
              <w:rPr>
                <w:spacing w:val="-2"/>
              </w:rPr>
              <w:t>FOLFOX-</w:t>
            </w:r>
          </w:p>
          <w:p w14:paraId="5360F7BC" w14:textId="77777777" w:rsidR="00646352" w:rsidRPr="00096833" w:rsidRDefault="00EF11E9" w:rsidP="00536ABF">
            <w:pPr>
              <w:pStyle w:val="TableParagraph"/>
              <w:ind w:left="0"/>
            </w:pPr>
            <w:r w:rsidRPr="00096833">
              <w:t xml:space="preserve">4 + </w:t>
            </w:r>
            <w:r w:rsidRPr="00096833">
              <w:rPr>
                <w:spacing w:val="-2"/>
              </w:rPr>
              <w:t>bevacizumab</w:t>
            </w:r>
          </w:p>
        </w:tc>
        <w:tc>
          <w:tcPr>
            <w:tcW w:w="1006" w:type="pct"/>
          </w:tcPr>
          <w:p w14:paraId="4A0CCB53" w14:textId="77777777" w:rsidR="00646352" w:rsidRPr="00096833" w:rsidRDefault="00EF11E9" w:rsidP="00536ABF">
            <w:pPr>
              <w:pStyle w:val="TableParagraph"/>
              <w:ind w:left="0"/>
            </w:pPr>
            <w:r w:rsidRPr="00096833">
              <w:rPr>
                <w:spacing w:val="-2"/>
              </w:rPr>
              <w:t>Oxaliplatină Leucovorin</w:t>
            </w:r>
          </w:p>
          <w:p w14:paraId="67E11BCC" w14:textId="77777777" w:rsidR="00646352" w:rsidRPr="00096833" w:rsidRDefault="00EF11E9" w:rsidP="00536ABF">
            <w:pPr>
              <w:pStyle w:val="TableParagraph"/>
              <w:ind w:left="0"/>
            </w:pPr>
            <w:r w:rsidRPr="00096833">
              <w:rPr>
                <w:spacing w:val="-2"/>
              </w:rPr>
              <w:t>5-Fluorouracil</w:t>
            </w:r>
          </w:p>
        </w:tc>
        <w:tc>
          <w:tcPr>
            <w:tcW w:w="1132" w:type="pct"/>
          </w:tcPr>
          <w:p w14:paraId="41F4497C" w14:textId="77777777" w:rsidR="00646352" w:rsidRPr="00096833" w:rsidRDefault="00EF11E9" w:rsidP="00536ABF">
            <w:pPr>
              <w:pStyle w:val="TableParagraph"/>
              <w:ind w:left="0"/>
            </w:pPr>
            <w:r w:rsidRPr="00096833">
              <w:t>85</w:t>
            </w:r>
            <w:r w:rsidRPr="00096833">
              <w:rPr>
                <w:spacing w:val="-2"/>
              </w:rPr>
              <w:t xml:space="preserve"> </w:t>
            </w:r>
            <w:r w:rsidRPr="00096833">
              <w:t>mg/m</w:t>
            </w:r>
            <w:r w:rsidRPr="00096833">
              <w:rPr>
                <w:vertAlign w:val="superscript"/>
              </w:rPr>
              <w:t>2</w:t>
            </w:r>
            <w:r w:rsidRPr="00096833">
              <w:rPr>
                <w:spacing w:val="-4"/>
              </w:rPr>
              <w:t xml:space="preserve"> </w:t>
            </w:r>
            <w:r w:rsidRPr="00096833">
              <w:rPr>
                <w:spacing w:val="-2"/>
              </w:rPr>
              <w:t>intravenos</w:t>
            </w:r>
            <w:r w:rsidRPr="00096833">
              <w:t xml:space="preserve">2 </w:t>
            </w:r>
            <w:r w:rsidRPr="00096833">
              <w:rPr>
                <w:spacing w:val="-5"/>
              </w:rPr>
              <w:t>ore</w:t>
            </w:r>
          </w:p>
          <w:p w14:paraId="53B3F4DC" w14:textId="77777777" w:rsidR="00646352" w:rsidRPr="00096833" w:rsidRDefault="00646352" w:rsidP="00536ABF">
            <w:pPr>
              <w:pStyle w:val="TableParagraph"/>
              <w:ind w:left="0"/>
              <w:rPr>
                <w:b/>
              </w:rPr>
            </w:pPr>
          </w:p>
          <w:p w14:paraId="39C57B75" w14:textId="77777777" w:rsidR="00646352" w:rsidRPr="00096833" w:rsidRDefault="00EF11E9" w:rsidP="00536ABF">
            <w:pPr>
              <w:pStyle w:val="TableParagraph"/>
              <w:ind w:left="0"/>
            </w:pPr>
            <w:r w:rsidRPr="00096833">
              <w:t>200</w:t>
            </w:r>
            <w:r w:rsidRPr="00096833">
              <w:rPr>
                <w:spacing w:val="-2"/>
              </w:rPr>
              <w:t xml:space="preserve"> mg/m</w:t>
            </w:r>
            <w:r w:rsidRPr="00096833">
              <w:rPr>
                <w:spacing w:val="-2"/>
                <w:vertAlign w:val="superscript"/>
              </w:rPr>
              <w:t>2</w:t>
            </w:r>
            <w:r w:rsidR="003E3C75" w:rsidRPr="00096833">
              <w:rPr>
                <w:spacing w:val="-2"/>
                <w:vertAlign w:val="superscript"/>
              </w:rPr>
              <w:t xml:space="preserve"> </w:t>
            </w:r>
            <w:r w:rsidRPr="00096833">
              <w:t>intravenos</w:t>
            </w:r>
            <w:r w:rsidRPr="00096833">
              <w:rPr>
                <w:spacing w:val="-2"/>
              </w:rPr>
              <w:t xml:space="preserve"> </w:t>
            </w:r>
            <w:r w:rsidRPr="00096833">
              <w:t>2</w:t>
            </w:r>
            <w:r w:rsidRPr="00096833">
              <w:rPr>
                <w:spacing w:val="-4"/>
              </w:rPr>
              <w:t xml:space="preserve"> </w:t>
            </w:r>
            <w:r w:rsidRPr="00096833">
              <w:rPr>
                <w:spacing w:val="-5"/>
              </w:rPr>
              <w:t>ore</w:t>
            </w:r>
          </w:p>
          <w:p w14:paraId="681E01AE" w14:textId="77777777" w:rsidR="00646352" w:rsidRPr="00096833" w:rsidRDefault="00646352" w:rsidP="00536ABF">
            <w:pPr>
              <w:pStyle w:val="TableParagraph"/>
              <w:ind w:left="0"/>
              <w:rPr>
                <w:b/>
              </w:rPr>
            </w:pPr>
          </w:p>
          <w:p w14:paraId="623369AB" w14:textId="77777777" w:rsidR="003E3C75" w:rsidRPr="00096833" w:rsidRDefault="00EF11E9" w:rsidP="00536ABF">
            <w:pPr>
              <w:pStyle w:val="TableParagraph"/>
              <w:ind w:left="0"/>
            </w:pPr>
            <w:r w:rsidRPr="00096833">
              <w:t>400 mg/m</w:t>
            </w:r>
            <w:r w:rsidRPr="00096833">
              <w:rPr>
                <w:vertAlign w:val="superscript"/>
              </w:rPr>
              <w:t>2</w:t>
            </w:r>
            <w:r w:rsidRPr="00096833">
              <w:t xml:space="preserve"> intravenos</w:t>
            </w:r>
            <w:r w:rsidRPr="00096833">
              <w:rPr>
                <w:spacing w:val="-14"/>
              </w:rPr>
              <w:t xml:space="preserve"> </w:t>
            </w:r>
            <w:r w:rsidRPr="00096833">
              <w:t>în</w:t>
            </w:r>
            <w:r w:rsidRPr="00096833">
              <w:rPr>
                <w:spacing w:val="-14"/>
              </w:rPr>
              <w:t xml:space="preserve"> </w:t>
            </w:r>
            <w:r w:rsidRPr="00096833">
              <w:t xml:space="preserve">bolus, </w:t>
            </w:r>
          </w:p>
          <w:p w14:paraId="6969AFD1" w14:textId="77777777" w:rsidR="00646352" w:rsidRPr="00096833" w:rsidRDefault="00EF11E9" w:rsidP="003E3C75">
            <w:pPr>
              <w:pStyle w:val="TableParagraph"/>
              <w:ind w:left="0"/>
            </w:pPr>
            <w:r w:rsidRPr="00096833">
              <w:t>600 mg/m</w:t>
            </w:r>
            <w:r w:rsidRPr="00096833">
              <w:rPr>
                <w:vertAlign w:val="superscript"/>
              </w:rPr>
              <w:t>2</w:t>
            </w:r>
            <w:r w:rsidR="003E3C75" w:rsidRPr="00096833">
              <w:rPr>
                <w:vertAlign w:val="superscript"/>
              </w:rPr>
              <w:t xml:space="preserve"> </w:t>
            </w:r>
            <w:r w:rsidRPr="00096833">
              <w:t>intravenos</w:t>
            </w:r>
            <w:r w:rsidRPr="00096833">
              <w:rPr>
                <w:spacing w:val="-5"/>
              </w:rPr>
              <w:t xml:space="preserve"> </w:t>
            </w:r>
            <w:r w:rsidRPr="00096833">
              <w:t>22</w:t>
            </w:r>
            <w:r w:rsidRPr="00096833">
              <w:rPr>
                <w:spacing w:val="-3"/>
              </w:rPr>
              <w:t xml:space="preserve"> </w:t>
            </w:r>
            <w:r w:rsidRPr="00096833">
              <w:rPr>
                <w:spacing w:val="-5"/>
              </w:rPr>
              <w:t>ore</w:t>
            </w:r>
          </w:p>
        </w:tc>
        <w:tc>
          <w:tcPr>
            <w:tcW w:w="1564" w:type="pct"/>
          </w:tcPr>
          <w:p w14:paraId="168AD7F2" w14:textId="77777777" w:rsidR="00646352" w:rsidRPr="00096833" w:rsidRDefault="00EF11E9" w:rsidP="00536ABF">
            <w:pPr>
              <w:pStyle w:val="TableParagraph"/>
              <w:ind w:left="0"/>
            </w:pPr>
            <w:r w:rsidRPr="00096833">
              <w:t>Oxaliplatină în ziua 1 Leucovorin</w:t>
            </w:r>
            <w:r w:rsidRPr="00096833">
              <w:rPr>
                <w:spacing w:val="-9"/>
              </w:rPr>
              <w:t xml:space="preserve"> </w:t>
            </w:r>
            <w:r w:rsidRPr="00096833">
              <w:t>în</w:t>
            </w:r>
            <w:r w:rsidRPr="00096833">
              <w:rPr>
                <w:spacing w:val="-9"/>
              </w:rPr>
              <w:t xml:space="preserve"> </w:t>
            </w:r>
            <w:r w:rsidRPr="00096833">
              <w:t>ziua</w:t>
            </w:r>
            <w:r w:rsidRPr="00096833">
              <w:rPr>
                <w:spacing w:val="-7"/>
              </w:rPr>
              <w:t xml:space="preserve"> </w:t>
            </w:r>
            <w:r w:rsidRPr="00096833">
              <w:t>1</w:t>
            </w:r>
            <w:r w:rsidRPr="00096833">
              <w:rPr>
                <w:spacing w:val="-7"/>
              </w:rPr>
              <w:t xml:space="preserve"> </w:t>
            </w:r>
            <w:r w:rsidRPr="00096833">
              <w:t>şi</w:t>
            </w:r>
            <w:r w:rsidRPr="00096833">
              <w:rPr>
                <w:spacing w:val="-5"/>
              </w:rPr>
              <w:t xml:space="preserve"> </w:t>
            </w:r>
            <w:r w:rsidRPr="00096833">
              <w:t>2</w:t>
            </w:r>
          </w:p>
          <w:p w14:paraId="678B0B6B" w14:textId="77777777" w:rsidR="00646352" w:rsidRPr="00096833" w:rsidRDefault="00EF11E9" w:rsidP="00536ABF">
            <w:pPr>
              <w:pStyle w:val="TableParagraph"/>
              <w:ind w:left="0"/>
            </w:pPr>
            <w:r w:rsidRPr="00096833">
              <w:t>5-fluorouracil intravenos în bolus/perfuzie,</w:t>
            </w:r>
            <w:r w:rsidRPr="00096833">
              <w:rPr>
                <w:spacing w:val="-7"/>
              </w:rPr>
              <w:t xml:space="preserve"> </w:t>
            </w:r>
            <w:r w:rsidRPr="00096833">
              <w:t>în</w:t>
            </w:r>
            <w:r w:rsidRPr="00096833">
              <w:rPr>
                <w:spacing w:val="-10"/>
              </w:rPr>
              <w:t xml:space="preserve"> </w:t>
            </w:r>
            <w:r w:rsidRPr="00096833">
              <w:t>ziua</w:t>
            </w:r>
            <w:r w:rsidRPr="00096833">
              <w:rPr>
                <w:spacing w:val="-7"/>
              </w:rPr>
              <w:t xml:space="preserve"> </w:t>
            </w:r>
            <w:r w:rsidRPr="00096833">
              <w:t>1</w:t>
            </w:r>
            <w:r w:rsidRPr="00096833">
              <w:rPr>
                <w:spacing w:val="-9"/>
              </w:rPr>
              <w:t xml:space="preserve"> </w:t>
            </w:r>
            <w:r w:rsidRPr="00096833">
              <w:t>şi</w:t>
            </w:r>
            <w:r w:rsidRPr="00096833">
              <w:rPr>
                <w:spacing w:val="-6"/>
              </w:rPr>
              <w:t xml:space="preserve"> </w:t>
            </w:r>
            <w:r w:rsidRPr="00096833">
              <w:t>2</w:t>
            </w:r>
          </w:p>
        </w:tc>
      </w:tr>
      <w:tr w:rsidR="00646352" w:rsidRPr="00096833" w14:paraId="11ADF15C" w14:textId="77777777" w:rsidTr="00E20EC8">
        <w:trPr>
          <w:trHeight w:val="599"/>
        </w:trPr>
        <w:tc>
          <w:tcPr>
            <w:tcW w:w="1298" w:type="pct"/>
            <w:vMerge/>
            <w:tcBorders>
              <w:top w:val="nil"/>
              <w:bottom w:val="single" w:sz="4" w:space="0" w:color="auto"/>
            </w:tcBorders>
          </w:tcPr>
          <w:p w14:paraId="6BA1598E" w14:textId="77777777" w:rsidR="00646352" w:rsidRPr="00096833" w:rsidRDefault="00646352" w:rsidP="00536ABF"/>
        </w:tc>
        <w:tc>
          <w:tcPr>
            <w:tcW w:w="1006" w:type="pct"/>
          </w:tcPr>
          <w:p w14:paraId="27F594B3" w14:textId="77777777" w:rsidR="00646352" w:rsidRPr="00096833" w:rsidRDefault="00EF11E9" w:rsidP="00536ABF">
            <w:pPr>
              <w:pStyle w:val="TableParagraph"/>
              <w:ind w:left="0"/>
            </w:pPr>
            <w:r w:rsidRPr="00096833">
              <w:t xml:space="preserve">Placebo sau </w:t>
            </w:r>
            <w:r w:rsidRPr="00096833">
              <w:rPr>
                <w:spacing w:val="-2"/>
              </w:rPr>
              <w:t>bevacizumab</w:t>
            </w:r>
          </w:p>
        </w:tc>
        <w:tc>
          <w:tcPr>
            <w:tcW w:w="1132" w:type="pct"/>
          </w:tcPr>
          <w:p w14:paraId="1356511A" w14:textId="77777777" w:rsidR="00646352" w:rsidRPr="00096833" w:rsidRDefault="00EF11E9" w:rsidP="00536ABF">
            <w:pPr>
              <w:pStyle w:val="TableParagraph"/>
              <w:ind w:left="0"/>
            </w:pPr>
            <w:r w:rsidRPr="00096833">
              <w:t>5</w:t>
            </w:r>
            <w:r w:rsidRPr="00096833">
              <w:rPr>
                <w:spacing w:val="-2"/>
              </w:rPr>
              <w:t xml:space="preserve"> </w:t>
            </w:r>
            <w:r w:rsidRPr="00096833">
              <w:t>mg/kg</w:t>
            </w:r>
            <w:r w:rsidRPr="00096833">
              <w:rPr>
                <w:spacing w:val="-3"/>
              </w:rPr>
              <w:t xml:space="preserve"> </w:t>
            </w:r>
            <w:r w:rsidRPr="00096833">
              <w:rPr>
                <w:spacing w:val="-2"/>
              </w:rPr>
              <w:t>intravenos</w:t>
            </w:r>
          </w:p>
          <w:p w14:paraId="7171FD27" w14:textId="77777777" w:rsidR="00646352" w:rsidRPr="00096833" w:rsidRDefault="00EF11E9" w:rsidP="00536ABF">
            <w:pPr>
              <w:pStyle w:val="TableParagraph"/>
              <w:ind w:left="0"/>
            </w:pPr>
            <w:r w:rsidRPr="00096833">
              <w:t>30-90</w:t>
            </w:r>
            <w:r w:rsidRPr="00096833">
              <w:rPr>
                <w:spacing w:val="-2"/>
              </w:rPr>
              <w:t xml:space="preserve"> </w:t>
            </w:r>
            <w:r w:rsidRPr="00096833">
              <w:rPr>
                <w:spacing w:val="-5"/>
              </w:rPr>
              <w:t>min</w:t>
            </w:r>
          </w:p>
        </w:tc>
        <w:tc>
          <w:tcPr>
            <w:tcW w:w="1564" w:type="pct"/>
          </w:tcPr>
          <w:p w14:paraId="3D09AF8A" w14:textId="77777777" w:rsidR="00646352" w:rsidRPr="00096833" w:rsidRDefault="00EF11E9" w:rsidP="00536ABF">
            <w:pPr>
              <w:pStyle w:val="TableParagraph"/>
              <w:ind w:left="0"/>
            </w:pPr>
            <w:r w:rsidRPr="00096833">
              <w:t>Ziua</w:t>
            </w:r>
            <w:r w:rsidRPr="00096833">
              <w:rPr>
                <w:spacing w:val="-9"/>
              </w:rPr>
              <w:t xml:space="preserve"> </w:t>
            </w:r>
            <w:r w:rsidRPr="00096833">
              <w:t>1,</w:t>
            </w:r>
            <w:r w:rsidRPr="00096833">
              <w:rPr>
                <w:spacing w:val="-12"/>
              </w:rPr>
              <w:t xml:space="preserve"> </w:t>
            </w:r>
            <w:r w:rsidRPr="00096833">
              <w:t>înainte</w:t>
            </w:r>
            <w:r w:rsidRPr="00096833">
              <w:rPr>
                <w:spacing w:val="-9"/>
              </w:rPr>
              <w:t xml:space="preserve"> </w:t>
            </w:r>
            <w:r w:rsidRPr="00096833">
              <w:t>de</w:t>
            </w:r>
            <w:r w:rsidRPr="00096833">
              <w:rPr>
                <w:spacing w:val="-9"/>
              </w:rPr>
              <w:t xml:space="preserve"> </w:t>
            </w:r>
            <w:r w:rsidRPr="00096833">
              <w:t>FOLFOX- 4, la</w:t>
            </w:r>
            <w:r w:rsidRPr="00096833">
              <w:rPr>
                <w:spacing w:val="-1"/>
              </w:rPr>
              <w:t xml:space="preserve"> </w:t>
            </w:r>
            <w:r w:rsidRPr="00096833">
              <w:t>interval</w:t>
            </w:r>
            <w:r w:rsidRPr="00096833">
              <w:rPr>
                <w:spacing w:val="-1"/>
              </w:rPr>
              <w:t xml:space="preserve"> </w:t>
            </w:r>
            <w:r w:rsidRPr="00096833">
              <w:t>de 2 săptămâni</w:t>
            </w:r>
          </w:p>
          <w:p w14:paraId="37A00A0A" w14:textId="77777777" w:rsidR="00B00352" w:rsidRPr="00096833" w:rsidRDefault="00B00352" w:rsidP="00536ABF">
            <w:pPr>
              <w:pStyle w:val="TableParagraph"/>
              <w:ind w:left="0"/>
            </w:pPr>
          </w:p>
        </w:tc>
      </w:tr>
      <w:tr w:rsidR="00E20EC8" w:rsidRPr="00096833" w14:paraId="008D794E" w14:textId="77777777" w:rsidTr="00E20EC8">
        <w:trPr>
          <w:trHeight w:val="599"/>
        </w:trPr>
        <w:tc>
          <w:tcPr>
            <w:tcW w:w="1298" w:type="pct"/>
            <w:tcBorders>
              <w:top w:val="single" w:sz="4" w:space="0" w:color="auto"/>
              <w:bottom w:val="nil"/>
            </w:tcBorders>
          </w:tcPr>
          <w:p w14:paraId="59111416" w14:textId="77777777" w:rsidR="00E20EC8" w:rsidRPr="00096833" w:rsidRDefault="00E20EC8" w:rsidP="00536ABF">
            <w:pPr>
              <w:pStyle w:val="TableParagraph"/>
              <w:ind w:left="0"/>
            </w:pPr>
            <w:r w:rsidRPr="00096833">
              <w:t>XELOX</w:t>
            </w:r>
            <w:r w:rsidRPr="00096833">
              <w:rPr>
                <w:spacing w:val="-7"/>
              </w:rPr>
              <w:t xml:space="preserve"> </w:t>
            </w:r>
            <w:r w:rsidRPr="00096833">
              <w:rPr>
                <w:spacing w:val="-5"/>
              </w:rPr>
              <w:t>sau</w:t>
            </w:r>
          </w:p>
          <w:p w14:paraId="7F3C7CA2" w14:textId="77777777" w:rsidR="00E20EC8" w:rsidRPr="00096833" w:rsidRDefault="00E20EC8" w:rsidP="00536ABF">
            <w:r w:rsidRPr="00096833">
              <w:t>XELOX</w:t>
            </w:r>
            <w:r w:rsidRPr="00096833">
              <w:rPr>
                <w:spacing w:val="-4"/>
              </w:rPr>
              <w:t xml:space="preserve"> </w:t>
            </w:r>
            <w:r w:rsidRPr="00096833">
              <w:t>+</w:t>
            </w:r>
            <w:r w:rsidRPr="00096833">
              <w:rPr>
                <w:spacing w:val="-3"/>
              </w:rPr>
              <w:t xml:space="preserve"> </w:t>
            </w:r>
            <w:r w:rsidRPr="00096833">
              <w:rPr>
                <w:spacing w:val="-2"/>
              </w:rPr>
              <w:t>bevacizumab</w:t>
            </w:r>
          </w:p>
        </w:tc>
        <w:tc>
          <w:tcPr>
            <w:tcW w:w="1006" w:type="pct"/>
          </w:tcPr>
          <w:p w14:paraId="4E866197" w14:textId="77777777" w:rsidR="00E20EC8" w:rsidRPr="00096833" w:rsidRDefault="00E20EC8" w:rsidP="00536ABF">
            <w:pPr>
              <w:pStyle w:val="TableParagraph"/>
              <w:ind w:left="0"/>
            </w:pPr>
            <w:r w:rsidRPr="00096833">
              <w:rPr>
                <w:spacing w:val="-2"/>
              </w:rPr>
              <w:t>Oxaliplatină Capecitabină</w:t>
            </w:r>
          </w:p>
        </w:tc>
        <w:tc>
          <w:tcPr>
            <w:tcW w:w="1132" w:type="pct"/>
          </w:tcPr>
          <w:p w14:paraId="145AB8BF" w14:textId="77777777" w:rsidR="00E20EC8" w:rsidRPr="00096833" w:rsidRDefault="00E20EC8" w:rsidP="00536ABF">
            <w:pPr>
              <w:pStyle w:val="TableParagraph"/>
              <w:ind w:left="0"/>
            </w:pPr>
            <w:r w:rsidRPr="00096833">
              <w:t>130</w:t>
            </w:r>
            <w:r w:rsidRPr="00096833">
              <w:rPr>
                <w:spacing w:val="-2"/>
              </w:rPr>
              <w:t xml:space="preserve"> mg/m</w:t>
            </w:r>
            <w:r w:rsidRPr="00096833">
              <w:rPr>
                <w:spacing w:val="-2"/>
                <w:vertAlign w:val="superscript"/>
              </w:rPr>
              <w:t>2</w:t>
            </w:r>
            <w:r w:rsidR="003E3C75" w:rsidRPr="00096833">
              <w:rPr>
                <w:spacing w:val="-2"/>
                <w:vertAlign w:val="superscript"/>
              </w:rPr>
              <w:t xml:space="preserve"> </w:t>
            </w:r>
            <w:r w:rsidRPr="00096833">
              <w:t>intravenos</w:t>
            </w:r>
            <w:r w:rsidRPr="00096833">
              <w:rPr>
                <w:spacing w:val="-2"/>
              </w:rPr>
              <w:t xml:space="preserve"> </w:t>
            </w:r>
            <w:r w:rsidRPr="00096833">
              <w:t>2</w:t>
            </w:r>
            <w:r w:rsidRPr="00096833">
              <w:rPr>
                <w:spacing w:val="-4"/>
              </w:rPr>
              <w:t xml:space="preserve"> </w:t>
            </w:r>
            <w:r w:rsidRPr="00096833">
              <w:rPr>
                <w:spacing w:val="-5"/>
              </w:rPr>
              <w:t>ore</w:t>
            </w:r>
          </w:p>
          <w:p w14:paraId="776E3786" w14:textId="77777777" w:rsidR="00E20EC8" w:rsidRPr="00096833" w:rsidRDefault="00E20EC8" w:rsidP="00536ABF">
            <w:pPr>
              <w:pStyle w:val="TableParagraph"/>
              <w:ind w:left="0"/>
              <w:rPr>
                <w:b/>
              </w:rPr>
            </w:pPr>
          </w:p>
          <w:p w14:paraId="5A54FC1A" w14:textId="77777777" w:rsidR="00E20EC8" w:rsidRPr="00096833" w:rsidRDefault="00E20EC8" w:rsidP="00536ABF">
            <w:pPr>
              <w:pStyle w:val="TableParagraph"/>
              <w:ind w:left="0"/>
            </w:pPr>
            <w:r w:rsidRPr="00096833">
              <w:t>1000</w:t>
            </w:r>
            <w:r w:rsidRPr="00096833">
              <w:rPr>
                <w:spacing w:val="-11"/>
              </w:rPr>
              <w:t xml:space="preserve"> </w:t>
            </w:r>
            <w:r w:rsidRPr="00096833">
              <w:t>mg/m</w:t>
            </w:r>
            <w:r w:rsidRPr="00096833">
              <w:rPr>
                <w:vertAlign w:val="superscript"/>
              </w:rPr>
              <w:t>2</w:t>
            </w:r>
            <w:r w:rsidRPr="00096833">
              <w:rPr>
                <w:spacing w:val="-11"/>
              </w:rPr>
              <w:t xml:space="preserve"> </w:t>
            </w:r>
            <w:r w:rsidRPr="00096833">
              <w:t>oral,</w:t>
            </w:r>
            <w:r w:rsidRPr="00096833">
              <w:rPr>
                <w:spacing w:val="-14"/>
              </w:rPr>
              <w:t xml:space="preserve"> </w:t>
            </w:r>
            <w:r w:rsidRPr="00096833">
              <w:t>de două ori pe zi</w:t>
            </w:r>
          </w:p>
        </w:tc>
        <w:tc>
          <w:tcPr>
            <w:tcW w:w="1564" w:type="pct"/>
          </w:tcPr>
          <w:p w14:paraId="095844FE" w14:textId="77777777" w:rsidR="00E20EC8" w:rsidRPr="00096833" w:rsidRDefault="00E20EC8" w:rsidP="00536ABF">
            <w:pPr>
              <w:pStyle w:val="TableParagraph"/>
              <w:ind w:left="0"/>
            </w:pPr>
            <w:r w:rsidRPr="00096833">
              <w:t>Oxaliplatină</w:t>
            </w:r>
            <w:r w:rsidRPr="00096833">
              <w:rPr>
                <w:spacing w:val="-4"/>
              </w:rPr>
              <w:t xml:space="preserve"> </w:t>
            </w:r>
            <w:r w:rsidRPr="00096833">
              <w:t>în</w:t>
            </w:r>
            <w:r w:rsidRPr="00096833">
              <w:rPr>
                <w:spacing w:val="-4"/>
              </w:rPr>
              <w:t xml:space="preserve"> </w:t>
            </w:r>
            <w:r w:rsidRPr="00096833">
              <w:t>ziua</w:t>
            </w:r>
            <w:r w:rsidRPr="00096833">
              <w:rPr>
                <w:spacing w:val="-4"/>
              </w:rPr>
              <w:t xml:space="preserve"> </w:t>
            </w:r>
            <w:r w:rsidRPr="00096833">
              <w:rPr>
                <w:spacing w:val="-10"/>
              </w:rPr>
              <w:t>1</w:t>
            </w:r>
          </w:p>
          <w:p w14:paraId="1A5B8C0F" w14:textId="77777777" w:rsidR="00E20EC8" w:rsidRPr="00096833" w:rsidRDefault="00E20EC8" w:rsidP="00536ABF">
            <w:pPr>
              <w:pStyle w:val="TableParagraph"/>
              <w:ind w:left="0"/>
              <w:rPr>
                <w:b/>
              </w:rPr>
            </w:pPr>
          </w:p>
          <w:p w14:paraId="4518CF60" w14:textId="77777777" w:rsidR="00E20EC8" w:rsidRPr="00096833" w:rsidRDefault="00E20EC8" w:rsidP="00536ABF">
            <w:pPr>
              <w:pStyle w:val="TableParagraph"/>
              <w:ind w:left="0"/>
            </w:pPr>
            <w:r w:rsidRPr="00096833">
              <w:t>Capecitabină oral, de două</w:t>
            </w:r>
            <w:r w:rsidRPr="00096833">
              <w:rPr>
                <w:spacing w:val="40"/>
              </w:rPr>
              <w:t xml:space="preserve"> </w:t>
            </w:r>
            <w:r w:rsidRPr="00096833">
              <w:t>ori</w:t>
            </w:r>
            <w:r w:rsidRPr="00096833">
              <w:rPr>
                <w:spacing w:val="-6"/>
              </w:rPr>
              <w:t xml:space="preserve"> </w:t>
            </w:r>
            <w:r w:rsidRPr="00096833">
              <w:t>pe</w:t>
            </w:r>
            <w:r w:rsidRPr="00096833">
              <w:rPr>
                <w:spacing w:val="-6"/>
              </w:rPr>
              <w:t xml:space="preserve"> </w:t>
            </w:r>
            <w:r w:rsidRPr="00096833">
              <w:t>zi,</w:t>
            </w:r>
            <w:r w:rsidRPr="00096833">
              <w:rPr>
                <w:spacing w:val="-6"/>
              </w:rPr>
              <w:t xml:space="preserve"> </w:t>
            </w:r>
            <w:r w:rsidRPr="00096833">
              <w:t>timp</w:t>
            </w:r>
            <w:r w:rsidRPr="00096833">
              <w:rPr>
                <w:spacing w:val="-6"/>
              </w:rPr>
              <w:t xml:space="preserve"> </w:t>
            </w:r>
            <w:r w:rsidRPr="00096833">
              <w:t>de</w:t>
            </w:r>
            <w:r w:rsidRPr="00096833">
              <w:rPr>
                <w:spacing w:val="-8"/>
              </w:rPr>
              <w:t xml:space="preserve"> </w:t>
            </w:r>
            <w:r w:rsidRPr="00096833">
              <w:t>2</w:t>
            </w:r>
            <w:r w:rsidRPr="00096833">
              <w:rPr>
                <w:spacing w:val="-6"/>
              </w:rPr>
              <w:t xml:space="preserve"> </w:t>
            </w:r>
            <w:r w:rsidRPr="00096833">
              <w:t>săptămâni (urmate de 1 săptămână</w:t>
            </w:r>
          </w:p>
          <w:p w14:paraId="63D86AFE" w14:textId="77777777" w:rsidR="00E20EC8" w:rsidRPr="00096833" w:rsidRDefault="00E20EC8" w:rsidP="00536ABF">
            <w:pPr>
              <w:pStyle w:val="TableParagraph"/>
              <w:ind w:left="0"/>
            </w:pPr>
            <w:r w:rsidRPr="00096833">
              <w:rPr>
                <w:spacing w:val="-2"/>
              </w:rPr>
              <w:t>pauză)</w:t>
            </w:r>
          </w:p>
        </w:tc>
      </w:tr>
      <w:tr w:rsidR="00E20EC8" w:rsidRPr="00096833" w14:paraId="42C7A0A8" w14:textId="77777777" w:rsidTr="00E20EC8">
        <w:trPr>
          <w:trHeight w:val="599"/>
        </w:trPr>
        <w:tc>
          <w:tcPr>
            <w:tcW w:w="1298" w:type="pct"/>
            <w:tcBorders>
              <w:top w:val="nil"/>
              <w:bottom w:val="single" w:sz="4" w:space="0" w:color="auto"/>
            </w:tcBorders>
          </w:tcPr>
          <w:p w14:paraId="4E734F72" w14:textId="77777777" w:rsidR="00E20EC8" w:rsidRPr="00096833" w:rsidRDefault="00E20EC8" w:rsidP="00536ABF"/>
        </w:tc>
        <w:tc>
          <w:tcPr>
            <w:tcW w:w="1006" w:type="pct"/>
          </w:tcPr>
          <w:p w14:paraId="38BBA567" w14:textId="77777777" w:rsidR="00E20EC8" w:rsidRPr="00096833" w:rsidRDefault="00E20EC8" w:rsidP="00536ABF">
            <w:pPr>
              <w:pStyle w:val="TableParagraph"/>
              <w:ind w:left="0"/>
            </w:pPr>
            <w:r w:rsidRPr="00096833">
              <w:t xml:space="preserve">Placebo sau </w:t>
            </w:r>
            <w:r w:rsidRPr="00096833">
              <w:rPr>
                <w:spacing w:val="-2"/>
              </w:rPr>
              <w:t>bevacizumab</w:t>
            </w:r>
          </w:p>
        </w:tc>
        <w:tc>
          <w:tcPr>
            <w:tcW w:w="1132" w:type="pct"/>
          </w:tcPr>
          <w:p w14:paraId="11C52F52" w14:textId="77777777" w:rsidR="00E20EC8" w:rsidRPr="00096833" w:rsidRDefault="00E20EC8" w:rsidP="003E3C75">
            <w:pPr>
              <w:pStyle w:val="TableParagraph"/>
              <w:ind w:left="0"/>
            </w:pPr>
            <w:r w:rsidRPr="00096833">
              <w:t xml:space="preserve">7,5 </w:t>
            </w:r>
            <w:r w:rsidRPr="00096833">
              <w:rPr>
                <w:spacing w:val="-2"/>
              </w:rPr>
              <w:t>mg/kg</w:t>
            </w:r>
            <w:r w:rsidR="003E3C75" w:rsidRPr="00096833">
              <w:rPr>
                <w:spacing w:val="-2"/>
              </w:rPr>
              <w:t xml:space="preserve"> </w:t>
            </w:r>
            <w:r w:rsidRPr="00096833">
              <w:t>intravenos</w:t>
            </w:r>
            <w:r w:rsidRPr="00096833">
              <w:rPr>
                <w:spacing w:val="-5"/>
              </w:rPr>
              <w:t xml:space="preserve"> 30-</w:t>
            </w:r>
            <w:r w:rsidRPr="00096833">
              <w:t xml:space="preserve">90 </w:t>
            </w:r>
            <w:r w:rsidRPr="00096833">
              <w:rPr>
                <w:spacing w:val="-5"/>
              </w:rPr>
              <w:t>min</w:t>
            </w:r>
          </w:p>
        </w:tc>
        <w:tc>
          <w:tcPr>
            <w:tcW w:w="1564" w:type="pct"/>
          </w:tcPr>
          <w:p w14:paraId="54B51A87" w14:textId="77777777" w:rsidR="00E20EC8" w:rsidRPr="00096833" w:rsidRDefault="00E20EC8" w:rsidP="00536ABF">
            <w:pPr>
              <w:pStyle w:val="TableParagraph"/>
              <w:ind w:left="0"/>
            </w:pPr>
            <w:r w:rsidRPr="00096833">
              <w:t>Ziua</w:t>
            </w:r>
            <w:r w:rsidRPr="00096833">
              <w:rPr>
                <w:spacing w:val="-7"/>
              </w:rPr>
              <w:t xml:space="preserve"> </w:t>
            </w:r>
            <w:r w:rsidRPr="00096833">
              <w:t>1,</w:t>
            </w:r>
            <w:r w:rsidRPr="00096833">
              <w:rPr>
                <w:spacing w:val="-10"/>
              </w:rPr>
              <w:t xml:space="preserve"> </w:t>
            </w:r>
            <w:r w:rsidRPr="00096833">
              <w:t>înainte</w:t>
            </w:r>
            <w:r w:rsidRPr="00096833">
              <w:rPr>
                <w:spacing w:val="-7"/>
              </w:rPr>
              <w:t xml:space="preserve"> </w:t>
            </w:r>
            <w:r w:rsidRPr="00096833">
              <w:t>de</w:t>
            </w:r>
            <w:r w:rsidRPr="00096833">
              <w:rPr>
                <w:spacing w:val="-7"/>
              </w:rPr>
              <w:t xml:space="preserve"> </w:t>
            </w:r>
            <w:r w:rsidRPr="00096833">
              <w:t>XELOX,</w:t>
            </w:r>
            <w:r w:rsidRPr="00096833">
              <w:rPr>
                <w:spacing w:val="-7"/>
              </w:rPr>
              <w:t xml:space="preserve"> </w:t>
            </w:r>
            <w:r w:rsidRPr="00096833">
              <w:t>la 3 săptămâni</w:t>
            </w:r>
          </w:p>
        </w:tc>
      </w:tr>
      <w:tr w:rsidR="00E20EC8" w:rsidRPr="00096833" w14:paraId="4E4E98B5" w14:textId="77777777" w:rsidTr="003E3C75">
        <w:trPr>
          <w:trHeight w:val="334"/>
        </w:trPr>
        <w:tc>
          <w:tcPr>
            <w:tcW w:w="5000" w:type="pct"/>
            <w:gridSpan w:val="4"/>
            <w:tcBorders>
              <w:top w:val="single" w:sz="4" w:space="0" w:color="auto"/>
            </w:tcBorders>
          </w:tcPr>
          <w:p w14:paraId="7F6B3148" w14:textId="77777777" w:rsidR="00E20EC8" w:rsidRPr="00096833" w:rsidRDefault="00E20EC8" w:rsidP="00536ABF">
            <w:pPr>
              <w:pStyle w:val="TableParagraph"/>
              <w:ind w:left="0"/>
            </w:pPr>
            <w:r w:rsidRPr="00096833">
              <w:t>5-Fluorouracil:</w:t>
            </w:r>
            <w:r w:rsidRPr="00096833">
              <w:rPr>
                <w:spacing w:val="-9"/>
              </w:rPr>
              <w:t xml:space="preserve"> </w:t>
            </w:r>
            <w:r w:rsidRPr="00096833">
              <w:t>injecţie</w:t>
            </w:r>
            <w:r w:rsidRPr="00096833">
              <w:rPr>
                <w:spacing w:val="-6"/>
              </w:rPr>
              <w:t xml:space="preserve"> </w:t>
            </w:r>
            <w:r w:rsidRPr="00096833">
              <w:t>intravenoasă</w:t>
            </w:r>
            <w:r w:rsidRPr="00096833">
              <w:rPr>
                <w:spacing w:val="-5"/>
              </w:rPr>
              <w:t xml:space="preserve"> </w:t>
            </w:r>
            <w:r w:rsidRPr="00096833">
              <w:t>în</w:t>
            </w:r>
            <w:r w:rsidRPr="00096833">
              <w:rPr>
                <w:spacing w:val="-5"/>
              </w:rPr>
              <w:t xml:space="preserve"> </w:t>
            </w:r>
            <w:r w:rsidRPr="00096833">
              <w:t>bolus</w:t>
            </w:r>
            <w:r w:rsidRPr="00096833">
              <w:rPr>
                <w:spacing w:val="-7"/>
              </w:rPr>
              <w:t xml:space="preserve"> </w:t>
            </w:r>
            <w:r w:rsidRPr="00096833">
              <w:t>imediat</w:t>
            </w:r>
            <w:r w:rsidRPr="00096833">
              <w:rPr>
                <w:spacing w:val="-6"/>
              </w:rPr>
              <w:t xml:space="preserve"> </w:t>
            </w:r>
            <w:r w:rsidRPr="00096833">
              <w:t>după</w:t>
            </w:r>
            <w:r w:rsidRPr="00096833">
              <w:rPr>
                <w:spacing w:val="-5"/>
              </w:rPr>
              <w:t xml:space="preserve"> </w:t>
            </w:r>
            <w:r w:rsidRPr="00096833">
              <w:t>administrarea</w:t>
            </w:r>
            <w:r w:rsidRPr="00096833">
              <w:rPr>
                <w:spacing w:val="-5"/>
              </w:rPr>
              <w:t xml:space="preserve"> </w:t>
            </w:r>
            <w:r w:rsidRPr="00096833">
              <w:t>de</w:t>
            </w:r>
            <w:r w:rsidRPr="00096833">
              <w:rPr>
                <w:spacing w:val="-6"/>
              </w:rPr>
              <w:t xml:space="preserve"> </w:t>
            </w:r>
            <w:r w:rsidRPr="00096833">
              <w:rPr>
                <w:spacing w:val="-2"/>
              </w:rPr>
              <w:t>leucovorin</w:t>
            </w:r>
          </w:p>
        </w:tc>
      </w:tr>
    </w:tbl>
    <w:p w14:paraId="384533D7" w14:textId="77777777" w:rsidR="00646352" w:rsidRPr="00096833" w:rsidRDefault="00646352" w:rsidP="00536ABF"/>
    <w:p w14:paraId="51E2A203" w14:textId="77777777" w:rsidR="00646352" w:rsidRPr="00096833" w:rsidRDefault="00EF11E9" w:rsidP="00536ABF">
      <w:pPr>
        <w:pStyle w:val="BodyText"/>
      </w:pPr>
      <w:r w:rsidRPr="00096833">
        <w:t>Parametrul de eficacitate principal al studiului clinic a fost durata SFP. În acest studiu clinic, au fost două</w:t>
      </w:r>
      <w:r w:rsidRPr="00096833">
        <w:rPr>
          <w:spacing w:val="-2"/>
        </w:rPr>
        <w:t xml:space="preserve"> </w:t>
      </w:r>
      <w:r w:rsidRPr="00096833">
        <w:t>obiective</w:t>
      </w:r>
      <w:r w:rsidRPr="00096833">
        <w:rPr>
          <w:spacing w:val="-2"/>
        </w:rPr>
        <w:t xml:space="preserve"> </w:t>
      </w:r>
      <w:r w:rsidRPr="00096833">
        <w:t>principale:</w:t>
      </w:r>
      <w:r w:rsidRPr="00096833">
        <w:rPr>
          <w:spacing w:val="-2"/>
        </w:rPr>
        <w:t xml:space="preserve"> </w:t>
      </w:r>
      <w:r w:rsidRPr="00096833">
        <w:t>a</w:t>
      </w:r>
      <w:r w:rsidRPr="00096833">
        <w:rPr>
          <w:spacing w:val="-3"/>
        </w:rPr>
        <w:t xml:space="preserve"> </w:t>
      </w:r>
      <w:r w:rsidRPr="00096833">
        <w:t>demonstra</w:t>
      </w:r>
      <w:r w:rsidRPr="00096833">
        <w:rPr>
          <w:spacing w:val="-4"/>
        </w:rPr>
        <w:t xml:space="preserve"> </w:t>
      </w:r>
      <w:r w:rsidRPr="00096833">
        <w:t>că</w:t>
      </w:r>
      <w:r w:rsidRPr="00096833">
        <w:rPr>
          <w:spacing w:val="-2"/>
        </w:rPr>
        <w:t xml:space="preserve"> </w:t>
      </w:r>
      <w:r w:rsidRPr="00096833">
        <w:t>asocierea</w:t>
      </w:r>
      <w:r w:rsidRPr="00096833">
        <w:rPr>
          <w:spacing w:val="-2"/>
        </w:rPr>
        <w:t xml:space="preserve"> </w:t>
      </w:r>
      <w:r w:rsidRPr="00096833">
        <w:t>XELOX</w:t>
      </w:r>
      <w:r w:rsidRPr="00096833">
        <w:rPr>
          <w:spacing w:val="-3"/>
        </w:rPr>
        <w:t xml:space="preserve"> </w:t>
      </w:r>
      <w:r w:rsidRPr="00096833">
        <w:t>nu</w:t>
      </w:r>
      <w:r w:rsidRPr="00096833">
        <w:rPr>
          <w:spacing w:val="-2"/>
        </w:rPr>
        <w:t xml:space="preserve"> </w:t>
      </w:r>
      <w:r w:rsidRPr="00096833">
        <w:t>este</w:t>
      </w:r>
      <w:r w:rsidRPr="00096833">
        <w:rPr>
          <w:spacing w:val="-2"/>
        </w:rPr>
        <w:t xml:space="preserve"> </w:t>
      </w:r>
      <w:r w:rsidRPr="00096833">
        <w:t>inferioară</w:t>
      </w:r>
      <w:r w:rsidRPr="00096833">
        <w:rPr>
          <w:spacing w:val="-4"/>
        </w:rPr>
        <w:t xml:space="preserve"> </w:t>
      </w:r>
      <w:r w:rsidRPr="00096833">
        <w:t>asocierii</w:t>
      </w:r>
      <w:r w:rsidRPr="00096833">
        <w:rPr>
          <w:spacing w:val="-2"/>
        </w:rPr>
        <w:t xml:space="preserve"> </w:t>
      </w:r>
      <w:r w:rsidRPr="00096833">
        <w:t>FOLFOX-4</w:t>
      </w:r>
      <w:r w:rsidRPr="00096833">
        <w:rPr>
          <w:spacing w:val="-2"/>
        </w:rPr>
        <w:t xml:space="preserve"> </w:t>
      </w:r>
      <w:r w:rsidRPr="00096833">
        <w:t>şi a demonstra că bevacizumab în asociere cu chimioterapie, FOLFOX-4 sau XELOX, a fost superior chimioterapiei administrate singure. Ambele obiective principale au fost îndeplinite:</w:t>
      </w:r>
    </w:p>
    <w:p w14:paraId="7E6E1DEF" w14:textId="77777777" w:rsidR="00646352" w:rsidRPr="00096833" w:rsidRDefault="00646352" w:rsidP="00536ABF">
      <w:pPr>
        <w:pStyle w:val="BodyText"/>
      </w:pPr>
    </w:p>
    <w:p w14:paraId="617F59A6" w14:textId="77777777" w:rsidR="00646352" w:rsidRPr="00096833" w:rsidRDefault="00EF11E9" w:rsidP="003E3C75">
      <w:pPr>
        <w:pStyle w:val="ListParagraph"/>
        <w:numPr>
          <w:ilvl w:val="0"/>
          <w:numId w:val="18"/>
        </w:numPr>
        <w:ind w:left="709"/>
      </w:pPr>
      <w:r w:rsidRPr="00096833">
        <w:t>În cadrul comparaţiei generale a fost demonstrată non-inferioritatea braţelor la care s-a administrat XELOX comparativ cu braţele la care s-a administrat FOLFOX-4, în termenii SFP şi SG, în populaţia per-protocol eligibilă.</w:t>
      </w:r>
    </w:p>
    <w:p w14:paraId="6D9F3102" w14:textId="77777777" w:rsidR="00646352" w:rsidRPr="00096833" w:rsidRDefault="00EF11E9" w:rsidP="003E3C75">
      <w:pPr>
        <w:pStyle w:val="ListParagraph"/>
        <w:numPr>
          <w:ilvl w:val="0"/>
          <w:numId w:val="18"/>
        </w:numPr>
        <w:ind w:left="709"/>
      </w:pPr>
      <w:r w:rsidRPr="00096833">
        <w:t>În cadrul comparaţiei generale a fost demonstrată superioritatea braţelor la care s-a administrat bevacizumab comparativ cu braţele la care s-a administrat numai chimioterapie, în termenii SFP, în populaţia ITT (Tabel 7).</w:t>
      </w:r>
    </w:p>
    <w:p w14:paraId="0F2815A9" w14:textId="77777777" w:rsidR="00646352" w:rsidRPr="00096833" w:rsidRDefault="00646352" w:rsidP="00536ABF">
      <w:pPr>
        <w:pStyle w:val="BodyText"/>
      </w:pPr>
    </w:p>
    <w:p w14:paraId="0FD3B8A8" w14:textId="77777777" w:rsidR="00646352" w:rsidRPr="00096833" w:rsidRDefault="00EF11E9" w:rsidP="00536ABF">
      <w:pPr>
        <w:pStyle w:val="BodyText"/>
      </w:pPr>
      <w:r w:rsidRPr="00096833">
        <w:t>Analizele secundare ale SFP, pe baza evaluării răspunsului „în tratament”, au confirmat beneficiul clinic semnificativ superior pentru pacienţii trataţi cu bevacizumab (analizele sunt prezentate în Tabelul</w:t>
      </w:r>
      <w:r w:rsidRPr="00096833">
        <w:rPr>
          <w:spacing w:val="-1"/>
        </w:rPr>
        <w:t xml:space="preserve"> </w:t>
      </w:r>
      <w:r w:rsidRPr="00096833">
        <w:t>7)</w:t>
      </w:r>
      <w:r w:rsidRPr="00096833">
        <w:rPr>
          <w:spacing w:val="-2"/>
        </w:rPr>
        <w:t xml:space="preserve"> </w:t>
      </w:r>
      <w:r w:rsidRPr="00096833">
        <w:t>şi</w:t>
      </w:r>
      <w:r w:rsidRPr="00096833">
        <w:rPr>
          <w:spacing w:val="-1"/>
        </w:rPr>
        <w:t xml:space="preserve"> </w:t>
      </w:r>
      <w:r w:rsidRPr="00096833">
        <w:t>au</w:t>
      </w:r>
      <w:r w:rsidRPr="00096833">
        <w:rPr>
          <w:spacing w:val="-4"/>
        </w:rPr>
        <w:t xml:space="preserve"> </w:t>
      </w:r>
      <w:r w:rsidRPr="00096833">
        <w:t>fost</w:t>
      </w:r>
      <w:r w:rsidRPr="00096833">
        <w:rPr>
          <w:spacing w:val="-1"/>
        </w:rPr>
        <w:t xml:space="preserve"> </w:t>
      </w:r>
      <w:r w:rsidRPr="00096833">
        <w:t>în</w:t>
      </w:r>
      <w:r w:rsidRPr="00096833">
        <w:rPr>
          <w:spacing w:val="-2"/>
        </w:rPr>
        <w:t xml:space="preserve"> </w:t>
      </w:r>
      <w:r w:rsidRPr="00096833">
        <w:t>concordanţă</w:t>
      </w:r>
      <w:r w:rsidRPr="00096833">
        <w:rPr>
          <w:spacing w:val="-4"/>
        </w:rPr>
        <w:t xml:space="preserve"> </w:t>
      </w:r>
      <w:r w:rsidRPr="00096833">
        <w:t>cu</w:t>
      </w:r>
      <w:r w:rsidRPr="00096833">
        <w:rPr>
          <w:spacing w:val="-2"/>
        </w:rPr>
        <w:t xml:space="preserve"> </w:t>
      </w:r>
      <w:r w:rsidRPr="00096833">
        <w:t>beneficiul</w:t>
      </w:r>
      <w:r w:rsidRPr="00096833">
        <w:rPr>
          <w:spacing w:val="-4"/>
        </w:rPr>
        <w:t xml:space="preserve"> </w:t>
      </w:r>
      <w:r w:rsidRPr="00096833">
        <w:t>semnificativ</w:t>
      </w:r>
      <w:r w:rsidRPr="00096833">
        <w:rPr>
          <w:spacing w:val="-2"/>
        </w:rPr>
        <w:t xml:space="preserve"> </w:t>
      </w:r>
      <w:r w:rsidRPr="00096833">
        <w:t>statistic</w:t>
      </w:r>
      <w:r w:rsidRPr="00096833">
        <w:rPr>
          <w:spacing w:val="-2"/>
        </w:rPr>
        <w:t xml:space="preserve"> </w:t>
      </w:r>
      <w:r w:rsidRPr="00096833">
        <w:t>observat</w:t>
      </w:r>
      <w:r w:rsidRPr="00096833">
        <w:rPr>
          <w:spacing w:val="-4"/>
        </w:rPr>
        <w:t xml:space="preserve"> </w:t>
      </w:r>
      <w:r w:rsidRPr="00096833">
        <w:t>în</w:t>
      </w:r>
      <w:r w:rsidRPr="00096833">
        <w:rPr>
          <w:spacing w:val="-5"/>
        </w:rPr>
        <w:t xml:space="preserve"> </w:t>
      </w:r>
      <w:r w:rsidRPr="00096833">
        <w:t>analiza</w:t>
      </w:r>
      <w:r w:rsidRPr="00096833">
        <w:rPr>
          <w:spacing w:val="-4"/>
        </w:rPr>
        <w:t xml:space="preserve"> </w:t>
      </w:r>
      <w:r w:rsidRPr="00096833">
        <w:t>globală</w:t>
      </w:r>
      <w:r w:rsidRPr="00096833">
        <w:rPr>
          <w:spacing w:val="-2"/>
        </w:rPr>
        <w:t xml:space="preserve"> </w:t>
      </w:r>
      <w:r w:rsidRPr="00096833">
        <w:t xml:space="preserve">a </w:t>
      </w:r>
      <w:r w:rsidRPr="00096833">
        <w:rPr>
          <w:spacing w:val="-2"/>
        </w:rPr>
        <w:t>datelor.</w:t>
      </w:r>
    </w:p>
    <w:p w14:paraId="485FCAB7" w14:textId="77777777" w:rsidR="00646352" w:rsidRPr="00096833" w:rsidRDefault="00251A9A" w:rsidP="003E3C75">
      <w:pPr>
        <w:rPr>
          <w:b/>
          <w:bCs/>
        </w:rPr>
      </w:pPr>
      <w:r w:rsidRPr="00096833">
        <w:br w:type="page"/>
      </w:r>
      <w:r w:rsidR="00EF11E9" w:rsidRPr="00096833">
        <w:rPr>
          <w:b/>
          <w:bCs/>
        </w:rPr>
        <w:lastRenderedPageBreak/>
        <w:t>Tabelul</w:t>
      </w:r>
      <w:r w:rsidR="00EF11E9" w:rsidRPr="00096833">
        <w:rPr>
          <w:b/>
          <w:bCs/>
          <w:spacing w:val="-5"/>
        </w:rPr>
        <w:t xml:space="preserve"> </w:t>
      </w:r>
      <w:r w:rsidR="00EF11E9" w:rsidRPr="00096833">
        <w:rPr>
          <w:b/>
          <w:bCs/>
        </w:rPr>
        <w:t>7:</w:t>
      </w:r>
      <w:r w:rsidR="00EF11E9" w:rsidRPr="00096833">
        <w:rPr>
          <w:b/>
          <w:bCs/>
          <w:spacing w:val="-2"/>
        </w:rPr>
        <w:t xml:space="preserve"> </w:t>
      </w:r>
      <w:r w:rsidR="00EF11E9" w:rsidRPr="00096833">
        <w:rPr>
          <w:b/>
          <w:bCs/>
        </w:rPr>
        <w:t>Rezultatele</w:t>
      </w:r>
      <w:r w:rsidR="00EF11E9" w:rsidRPr="00096833">
        <w:rPr>
          <w:b/>
          <w:bCs/>
          <w:spacing w:val="-5"/>
        </w:rPr>
        <w:t xml:space="preserve"> </w:t>
      </w:r>
      <w:r w:rsidR="00EF11E9" w:rsidRPr="00096833">
        <w:rPr>
          <w:b/>
          <w:bCs/>
        </w:rPr>
        <w:t>cheie</w:t>
      </w:r>
      <w:r w:rsidR="00EF11E9" w:rsidRPr="00096833">
        <w:rPr>
          <w:b/>
          <w:bCs/>
          <w:spacing w:val="-3"/>
        </w:rPr>
        <w:t xml:space="preserve"> </w:t>
      </w:r>
      <w:r w:rsidR="00EF11E9" w:rsidRPr="00096833">
        <w:rPr>
          <w:b/>
          <w:bCs/>
        </w:rPr>
        <w:t>privind</w:t>
      </w:r>
      <w:r w:rsidR="00EF11E9" w:rsidRPr="00096833">
        <w:rPr>
          <w:b/>
          <w:bCs/>
          <w:spacing w:val="-3"/>
        </w:rPr>
        <w:t xml:space="preserve"> </w:t>
      </w:r>
      <w:r w:rsidR="00EF11E9" w:rsidRPr="00096833">
        <w:rPr>
          <w:b/>
          <w:bCs/>
        </w:rPr>
        <w:t>eficacitatea</w:t>
      </w:r>
      <w:r w:rsidR="00EF11E9" w:rsidRPr="00096833">
        <w:rPr>
          <w:b/>
          <w:bCs/>
          <w:spacing w:val="-3"/>
        </w:rPr>
        <w:t xml:space="preserve"> </w:t>
      </w:r>
      <w:r w:rsidR="00EF11E9" w:rsidRPr="00096833">
        <w:rPr>
          <w:b/>
          <w:bCs/>
        </w:rPr>
        <w:t>pentru</w:t>
      </w:r>
      <w:r w:rsidR="00EF11E9" w:rsidRPr="00096833">
        <w:rPr>
          <w:b/>
          <w:bCs/>
          <w:spacing w:val="-3"/>
        </w:rPr>
        <w:t xml:space="preserve"> </w:t>
      </w:r>
      <w:r w:rsidR="00EF11E9" w:rsidRPr="00096833">
        <w:rPr>
          <w:b/>
          <w:bCs/>
        </w:rPr>
        <w:t>analiza</w:t>
      </w:r>
      <w:r w:rsidR="00EF11E9" w:rsidRPr="00096833">
        <w:rPr>
          <w:b/>
          <w:bCs/>
          <w:spacing w:val="-3"/>
        </w:rPr>
        <w:t xml:space="preserve"> </w:t>
      </w:r>
      <w:r w:rsidR="00EF11E9" w:rsidRPr="00096833">
        <w:rPr>
          <w:b/>
          <w:bCs/>
        </w:rPr>
        <w:t>de</w:t>
      </w:r>
      <w:r w:rsidR="00EF11E9" w:rsidRPr="00096833">
        <w:rPr>
          <w:b/>
          <w:bCs/>
          <w:spacing w:val="-5"/>
        </w:rPr>
        <w:t xml:space="preserve"> </w:t>
      </w:r>
      <w:r w:rsidR="00EF11E9" w:rsidRPr="00096833">
        <w:rPr>
          <w:b/>
          <w:bCs/>
        </w:rPr>
        <w:t>superioritate</w:t>
      </w:r>
      <w:r w:rsidR="00EF11E9" w:rsidRPr="00096833">
        <w:rPr>
          <w:b/>
          <w:bCs/>
          <w:spacing w:val="-3"/>
        </w:rPr>
        <w:t xml:space="preserve"> </w:t>
      </w:r>
      <w:r w:rsidR="00EF11E9" w:rsidRPr="00096833">
        <w:rPr>
          <w:b/>
          <w:bCs/>
        </w:rPr>
        <w:t>(populaţie</w:t>
      </w:r>
      <w:r w:rsidR="00EF11E9" w:rsidRPr="00096833">
        <w:rPr>
          <w:b/>
          <w:bCs/>
          <w:spacing w:val="-3"/>
        </w:rPr>
        <w:t xml:space="preserve"> </w:t>
      </w:r>
      <w:r w:rsidR="00EF11E9" w:rsidRPr="00096833">
        <w:rPr>
          <w:b/>
          <w:bCs/>
        </w:rPr>
        <w:t>ITT, Studiul clinic NO16966)</w:t>
      </w:r>
    </w:p>
    <w:p w14:paraId="1DF0A57A"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3"/>
        <w:gridCol w:w="2152"/>
        <w:gridCol w:w="2183"/>
        <w:gridCol w:w="1433"/>
      </w:tblGrid>
      <w:tr w:rsidR="00646352" w:rsidRPr="00096833" w14:paraId="18F6DAA7" w14:textId="77777777" w:rsidTr="00251A9A">
        <w:trPr>
          <w:trHeight w:val="1129"/>
        </w:trPr>
        <w:tc>
          <w:tcPr>
            <w:tcW w:w="1824" w:type="pct"/>
          </w:tcPr>
          <w:p w14:paraId="3408E860" w14:textId="77777777" w:rsidR="00646352" w:rsidRPr="00096833" w:rsidRDefault="00EF11E9" w:rsidP="00536ABF">
            <w:pPr>
              <w:pStyle w:val="TableParagraph"/>
              <w:ind w:left="0"/>
            </w:pPr>
            <w:r w:rsidRPr="00096833">
              <w:t>Criteriu</w:t>
            </w:r>
            <w:r w:rsidRPr="00096833">
              <w:rPr>
                <w:spacing w:val="-5"/>
              </w:rPr>
              <w:t xml:space="preserve"> </w:t>
            </w:r>
            <w:r w:rsidRPr="00096833">
              <w:t>final</w:t>
            </w:r>
            <w:r w:rsidRPr="00096833">
              <w:rPr>
                <w:spacing w:val="-3"/>
              </w:rPr>
              <w:t xml:space="preserve"> </w:t>
            </w:r>
            <w:r w:rsidRPr="00096833">
              <w:t>de</w:t>
            </w:r>
            <w:r w:rsidRPr="00096833">
              <w:rPr>
                <w:spacing w:val="-4"/>
              </w:rPr>
              <w:t xml:space="preserve"> </w:t>
            </w:r>
            <w:r w:rsidRPr="00096833">
              <w:t>evaluare</w:t>
            </w:r>
            <w:r w:rsidRPr="00096833">
              <w:rPr>
                <w:spacing w:val="-5"/>
              </w:rPr>
              <w:t xml:space="preserve"> </w:t>
            </w:r>
            <w:r w:rsidRPr="00096833">
              <w:rPr>
                <w:spacing w:val="-2"/>
              </w:rPr>
              <w:t>(luni)</w:t>
            </w:r>
          </w:p>
        </w:tc>
        <w:tc>
          <w:tcPr>
            <w:tcW w:w="1185" w:type="pct"/>
          </w:tcPr>
          <w:p w14:paraId="54C78769" w14:textId="77777777" w:rsidR="00646352" w:rsidRPr="00096833" w:rsidRDefault="00EF11E9" w:rsidP="00536ABF">
            <w:pPr>
              <w:pStyle w:val="TableParagraph"/>
              <w:ind w:left="0"/>
              <w:jc w:val="center"/>
            </w:pPr>
            <w:r w:rsidRPr="00096833">
              <w:rPr>
                <w:spacing w:val="-2"/>
              </w:rPr>
              <w:t>FOLFOX-</w:t>
            </w:r>
            <w:r w:rsidRPr="00096833">
              <w:rPr>
                <w:spacing w:val="-10"/>
              </w:rPr>
              <w:t>4</w:t>
            </w:r>
          </w:p>
          <w:p w14:paraId="05A2AD80" w14:textId="77777777" w:rsidR="00646352" w:rsidRPr="00096833" w:rsidRDefault="00EF11E9" w:rsidP="00536ABF">
            <w:pPr>
              <w:pStyle w:val="TableParagraph"/>
              <w:ind w:left="0"/>
              <w:jc w:val="center"/>
            </w:pPr>
            <w:r w:rsidRPr="00096833">
              <w:t>sau</w:t>
            </w:r>
            <w:r w:rsidRPr="00096833">
              <w:rPr>
                <w:spacing w:val="-2"/>
              </w:rPr>
              <w:t xml:space="preserve"> XELOX</w:t>
            </w:r>
          </w:p>
          <w:p w14:paraId="4CE6BF9F" w14:textId="77777777" w:rsidR="00646352" w:rsidRPr="00096833" w:rsidRDefault="00EF11E9" w:rsidP="00536ABF">
            <w:pPr>
              <w:pStyle w:val="TableParagraph"/>
              <w:ind w:left="0"/>
              <w:jc w:val="center"/>
            </w:pPr>
            <w:r w:rsidRPr="00096833">
              <w:t>+</w:t>
            </w:r>
            <w:r w:rsidRPr="00096833">
              <w:rPr>
                <w:spacing w:val="-14"/>
              </w:rPr>
              <w:t xml:space="preserve"> </w:t>
            </w:r>
            <w:r w:rsidRPr="00096833">
              <w:t xml:space="preserve">placebo </w:t>
            </w:r>
            <w:r w:rsidRPr="00096833">
              <w:rPr>
                <w:spacing w:val="-2"/>
              </w:rPr>
              <w:t>(n=701)</w:t>
            </w:r>
          </w:p>
        </w:tc>
        <w:tc>
          <w:tcPr>
            <w:tcW w:w="1202" w:type="pct"/>
          </w:tcPr>
          <w:p w14:paraId="4B521279" w14:textId="77777777" w:rsidR="00646352" w:rsidRPr="00096833" w:rsidRDefault="00EF11E9" w:rsidP="00536ABF">
            <w:pPr>
              <w:pStyle w:val="TableParagraph"/>
              <w:ind w:left="0"/>
              <w:jc w:val="center"/>
            </w:pPr>
            <w:r w:rsidRPr="00096833">
              <w:rPr>
                <w:spacing w:val="-2"/>
              </w:rPr>
              <w:t>FOLFOX-</w:t>
            </w:r>
            <w:r w:rsidRPr="00096833">
              <w:rPr>
                <w:spacing w:val="-10"/>
              </w:rPr>
              <w:t>4</w:t>
            </w:r>
          </w:p>
          <w:p w14:paraId="269B9263" w14:textId="77777777" w:rsidR="00646352" w:rsidRPr="00096833" w:rsidRDefault="00EF11E9" w:rsidP="00536ABF">
            <w:pPr>
              <w:pStyle w:val="TableParagraph"/>
              <w:ind w:left="0"/>
              <w:jc w:val="center"/>
            </w:pPr>
            <w:r w:rsidRPr="00096833">
              <w:t>sau</w:t>
            </w:r>
            <w:r w:rsidRPr="00096833">
              <w:rPr>
                <w:spacing w:val="-2"/>
              </w:rPr>
              <w:t xml:space="preserve"> XELOX</w:t>
            </w:r>
          </w:p>
          <w:p w14:paraId="394B9F0E" w14:textId="77777777" w:rsidR="00646352" w:rsidRPr="00096833" w:rsidRDefault="00EF11E9" w:rsidP="00536ABF">
            <w:pPr>
              <w:pStyle w:val="TableParagraph"/>
              <w:ind w:left="0"/>
              <w:jc w:val="center"/>
            </w:pPr>
            <w:r w:rsidRPr="00096833">
              <w:t>+</w:t>
            </w:r>
            <w:r w:rsidRPr="00096833">
              <w:rPr>
                <w:spacing w:val="-14"/>
              </w:rPr>
              <w:t xml:space="preserve"> </w:t>
            </w:r>
            <w:r w:rsidRPr="00096833">
              <w:t xml:space="preserve">Bevacizumab </w:t>
            </w:r>
            <w:r w:rsidRPr="00096833">
              <w:rPr>
                <w:spacing w:val="-2"/>
              </w:rPr>
              <w:t>(n=699)</w:t>
            </w:r>
          </w:p>
        </w:tc>
        <w:tc>
          <w:tcPr>
            <w:tcW w:w="788" w:type="pct"/>
          </w:tcPr>
          <w:p w14:paraId="2521B3AE" w14:textId="77777777" w:rsidR="00646352" w:rsidRPr="00096833" w:rsidRDefault="00EF11E9" w:rsidP="00536ABF">
            <w:pPr>
              <w:pStyle w:val="TableParagraph"/>
              <w:ind w:left="0"/>
              <w:jc w:val="center"/>
            </w:pPr>
            <w:r w:rsidRPr="00096833">
              <w:t>Valoarea</w:t>
            </w:r>
            <w:r w:rsidRPr="00096833">
              <w:rPr>
                <w:spacing w:val="-3"/>
              </w:rPr>
              <w:t xml:space="preserve"> </w:t>
            </w:r>
            <w:r w:rsidRPr="00096833">
              <w:rPr>
                <w:spacing w:val="-10"/>
              </w:rPr>
              <w:t>p</w:t>
            </w:r>
          </w:p>
        </w:tc>
      </w:tr>
      <w:tr w:rsidR="00646352" w:rsidRPr="00096833" w14:paraId="115C8B26" w14:textId="77777777" w:rsidTr="00251A9A">
        <w:trPr>
          <w:trHeight w:val="299"/>
        </w:trPr>
        <w:tc>
          <w:tcPr>
            <w:tcW w:w="5000" w:type="pct"/>
            <w:gridSpan w:val="4"/>
          </w:tcPr>
          <w:p w14:paraId="512EF43C" w14:textId="77777777" w:rsidR="00646352" w:rsidRPr="00096833" w:rsidRDefault="00EF11E9" w:rsidP="00536ABF">
            <w:pPr>
              <w:pStyle w:val="TableParagraph"/>
              <w:ind w:left="0"/>
            </w:pPr>
            <w:r w:rsidRPr="00096833">
              <w:t>Criteriu</w:t>
            </w:r>
            <w:r w:rsidRPr="00096833">
              <w:rPr>
                <w:spacing w:val="-4"/>
              </w:rPr>
              <w:t xml:space="preserve"> </w:t>
            </w:r>
            <w:r w:rsidRPr="00096833">
              <w:t>final</w:t>
            </w:r>
            <w:r w:rsidRPr="00096833">
              <w:rPr>
                <w:spacing w:val="-3"/>
              </w:rPr>
              <w:t xml:space="preserve"> </w:t>
            </w:r>
            <w:r w:rsidRPr="00096833">
              <w:t>de</w:t>
            </w:r>
            <w:r w:rsidRPr="00096833">
              <w:rPr>
                <w:spacing w:val="-4"/>
              </w:rPr>
              <w:t xml:space="preserve"> </w:t>
            </w:r>
            <w:r w:rsidRPr="00096833">
              <w:t>evaluare</w:t>
            </w:r>
            <w:r w:rsidRPr="00096833">
              <w:rPr>
                <w:spacing w:val="-3"/>
              </w:rPr>
              <w:t xml:space="preserve"> </w:t>
            </w:r>
            <w:r w:rsidRPr="00096833">
              <w:rPr>
                <w:spacing w:val="-2"/>
              </w:rPr>
              <w:t>principal</w:t>
            </w:r>
          </w:p>
        </w:tc>
      </w:tr>
      <w:tr w:rsidR="00646352" w:rsidRPr="00096833" w14:paraId="5140388A" w14:textId="77777777" w:rsidTr="00251A9A">
        <w:trPr>
          <w:trHeight w:val="282"/>
        </w:trPr>
        <w:tc>
          <w:tcPr>
            <w:tcW w:w="1824" w:type="pct"/>
          </w:tcPr>
          <w:p w14:paraId="2652F31E" w14:textId="77777777" w:rsidR="00646352" w:rsidRPr="00096833" w:rsidRDefault="00EF11E9" w:rsidP="00536ABF">
            <w:pPr>
              <w:pStyle w:val="TableParagraph"/>
              <w:ind w:left="0"/>
            </w:pPr>
            <w:r w:rsidRPr="00096833">
              <w:t>Valoarea</w:t>
            </w:r>
            <w:r w:rsidRPr="00096833">
              <w:rPr>
                <w:spacing w:val="-7"/>
              </w:rPr>
              <w:t xml:space="preserve"> </w:t>
            </w:r>
            <w:r w:rsidRPr="00096833">
              <w:t>mediană</w:t>
            </w:r>
            <w:r w:rsidRPr="00096833">
              <w:rPr>
                <w:spacing w:val="-2"/>
              </w:rPr>
              <w:t xml:space="preserve"> </w:t>
            </w:r>
            <w:r w:rsidRPr="00096833">
              <w:t>a</w:t>
            </w:r>
            <w:r w:rsidRPr="00096833">
              <w:rPr>
                <w:spacing w:val="-2"/>
              </w:rPr>
              <w:t xml:space="preserve"> </w:t>
            </w:r>
            <w:r w:rsidRPr="00096833">
              <w:rPr>
                <w:spacing w:val="-4"/>
              </w:rPr>
              <w:t>SFP**</w:t>
            </w:r>
          </w:p>
        </w:tc>
        <w:tc>
          <w:tcPr>
            <w:tcW w:w="1185" w:type="pct"/>
          </w:tcPr>
          <w:p w14:paraId="57459638" w14:textId="77777777" w:rsidR="00646352" w:rsidRPr="00096833" w:rsidRDefault="00EF11E9" w:rsidP="00536ABF">
            <w:pPr>
              <w:pStyle w:val="TableParagraph"/>
              <w:ind w:left="0"/>
              <w:jc w:val="center"/>
            </w:pPr>
            <w:r w:rsidRPr="00096833">
              <w:rPr>
                <w:spacing w:val="-5"/>
              </w:rPr>
              <w:t>8,0</w:t>
            </w:r>
          </w:p>
        </w:tc>
        <w:tc>
          <w:tcPr>
            <w:tcW w:w="1202" w:type="pct"/>
          </w:tcPr>
          <w:p w14:paraId="23A0D7C2" w14:textId="77777777" w:rsidR="00646352" w:rsidRPr="00096833" w:rsidRDefault="00EF11E9" w:rsidP="00536ABF">
            <w:pPr>
              <w:pStyle w:val="TableParagraph"/>
              <w:ind w:left="0"/>
              <w:jc w:val="center"/>
            </w:pPr>
            <w:r w:rsidRPr="00096833">
              <w:rPr>
                <w:spacing w:val="-5"/>
              </w:rPr>
              <w:t>9,4</w:t>
            </w:r>
          </w:p>
        </w:tc>
        <w:tc>
          <w:tcPr>
            <w:tcW w:w="788" w:type="pct"/>
          </w:tcPr>
          <w:p w14:paraId="6C81F927" w14:textId="77777777" w:rsidR="00646352" w:rsidRPr="00096833" w:rsidRDefault="00EF11E9" w:rsidP="00536ABF">
            <w:pPr>
              <w:pStyle w:val="TableParagraph"/>
              <w:ind w:left="0"/>
              <w:jc w:val="center"/>
            </w:pPr>
            <w:r w:rsidRPr="00096833">
              <w:rPr>
                <w:spacing w:val="-2"/>
              </w:rPr>
              <w:t>0,0023</w:t>
            </w:r>
          </w:p>
        </w:tc>
      </w:tr>
      <w:tr w:rsidR="00646352" w:rsidRPr="00096833" w14:paraId="68F721F3" w14:textId="77777777" w:rsidTr="00251A9A">
        <w:trPr>
          <w:trHeight w:val="273"/>
        </w:trPr>
        <w:tc>
          <w:tcPr>
            <w:tcW w:w="1824" w:type="pct"/>
          </w:tcPr>
          <w:p w14:paraId="27C5EB36" w14:textId="77777777" w:rsidR="00646352" w:rsidRPr="00096833" w:rsidRDefault="00EF11E9" w:rsidP="00536ABF">
            <w:pPr>
              <w:pStyle w:val="TableParagraph"/>
              <w:ind w:left="0"/>
            </w:pPr>
            <w:r w:rsidRPr="00096833">
              <w:t>Risc</w:t>
            </w:r>
            <w:r w:rsidRPr="00096833">
              <w:rPr>
                <w:spacing w:val="-4"/>
              </w:rPr>
              <w:t xml:space="preserve"> </w:t>
            </w:r>
            <w:r w:rsidRPr="00096833">
              <w:t>relativ</w:t>
            </w:r>
            <w:r w:rsidRPr="00096833">
              <w:rPr>
                <w:spacing w:val="-5"/>
              </w:rPr>
              <w:t xml:space="preserve"> </w:t>
            </w:r>
            <w:r w:rsidRPr="00096833">
              <w:t>(IÎ</w:t>
            </w:r>
            <w:r w:rsidRPr="00096833">
              <w:rPr>
                <w:spacing w:val="-4"/>
              </w:rPr>
              <w:t xml:space="preserve"> </w:t>
            </w:r>
            <w:r w:rsidRPr="00096833">
              <w:t>97,5%)</w:t>
            </w:r>
            <w:r w:rsidRPr="00096833">
              <w:rPr>
                <w:spacing w:val="1"/>
              </w:rPr>
              <w:t xml:space="preserve"> </w:t>
            </w:r>
            <w:r w:rsidRPr="00096833">
              <w:rPr>
                <w:spacing w:val="-10"/>
                <w:vertAlign w:val="superscript"/>
              </w:rPr>
              <w:t>a</w:t>
            </w:r>
          </w:p>
        </w:tc>
        <w:tc>
          <w:tcPr>
            <w:tcW w:w="2387" w:type="pct"/>
            <w:gridSpan w:val="2"/>
          </w:tcPr>
          <w:p w14:paraId="6EDD51BA" w14:textId="77777777" w:rsidR="00646352" w:rsidRPr="00096833" w:rsidRDefault="00EF11E9" w:rsidP="00536ABF">
            <w:pPr>
              <w:pStyle w:val="TableParagraph"/>
              <w:ind w:left="0"/>
            </w:pPr>
            <w:r w:rsidRPr="00096833">
              <w:t>0,83</w:t>
            </w:r>
            <w:r w:rsidRPr="00096833">
              <w:rPr>
                <w:spacing w:val="-2"/>
              </w:rPr>
              <w:t xml:space="preserve"> </w:t>
            </w:r>
            <w:r w:rsidRPr="00096833">
              <w:t>(0,72</w:t>
            </w:r>
            <w:r w:rsidRPr="00096833">
              <w:rPr>
                <w:spacing w:val="-1"/>
              </w:rPr>
              <w:t xml:space="preserve"> </w:t>
            </w:r>
            <w:r w:rsidRPr="00096833">
              <w:t>-</w:t>
            </w:r>
            <w:r w:rsidRPr="00096833">
              <w:rPr>
                <w:spacing w:val="-2"/>
              </w:rPr>
              <w:t xml:space="preserve"> 0,95)</w:t>
            </w:r>
          </w:p>
        </w:tc>
        <w:tc>
          <w:tcPr>
            <w:tcW w:w="788" w:type="pct"/>
          </w:tcPr>
          <w:p w14:paraId="3B9547FA" w14:textId="77777777" w:rsidR="00646352" w:rsidRPr="00096833" w:rsidRDefault="00646352" w:rsidP="00536ABF">
            <w:pPr>
              <w:pStyle w:val="TableParagraph"/>
              <w:ind w:left="0"/>
            </w:pPr>
          </w:p>
        </w:tc>
      </w:tr>
      <w:tr w:rsidR="00646352" w:rsidRPr="00096833" w14:paraId="4E76C861" w14:textId="77777777" w:rsidTr="00251A9A">
        <w:trPr>
          <w:trHeight w:val="299"/>
        </w:trPr>
        <w:tc>
          <w:tcPr>
            <w:tcW w:w="5000" w:type="pct"/>
            <w:gridSpan w:val="4"/>
          </w:tcPr>
          <w:p w14:paraId="6BDE6933" w14:textId="77777777" w:rsidR="00646352" w:rsidRPr="00096833" w:rsidRDefault="00EF11E9" w:rsidP="00536ABF">
            <w:pPr>
              <w:pStyle w:val="TableParagraph"/>
              <w:ind w:left="0"/>
            </w:pPr>
            <w:r w:rsidRPr="00096833">
              <w:t>Criterii</w:t>
            </w:r>
            <w:r w:rsidRPr="00096833">
              <w:rPr>
                <w:spacing w:val="-6"/>
              </w:rPr>
              <w:t xml:space="preserve"> </w:t>
            </w:r>
            <w:r w:rsidRPr="00096833">
              <w:t>finale</w:t>
            </w:r>
            <w:r w:rsidRPr="00096833">
              <w:rPr>
                <w:spacing w:val="-3"/>
              </w:rPr>
              <w:t xml:space="preserve"> </w:t>
            </w:r>
            <w:r w:rsidRPr="00096833">
              <w:t>de</w:t>
            </w:r>
            <w:r w:rsidRPr="00096833">
              <w:rPr>
                <w:spacing w:val="-6"/>
              </w:rPr>
              <w:t xml:space="preserve"> </w:t>
            </w:r>
            <w:r w:rsidRPr="00096833">
              <w:t>evaluare</w:t>
            </w:r>
            <w:r w:rsidRPr="00096833">
              <w:rPr>
                <w:spacing w:val="-3"/>
              </w:rPr>
              <w:t xml:space="preserve"> </w:t>
            </w:r>
            <w:r w:rsidRPr="00096833">
              <w:rPr>
                <w:spacing w:val="-2"/>
              </w:rPr>
              <w:t>secundare</w:t>
            </w:r>
          </w:p>
        </w:tc>
      </w:tr>
      <w:tr w:rsidR="00646352" w:rsidRPr="00096833" w14:paraId="45042E2E" w14:textId="77777777" w:rsidTr="00251A9A">
        <w:trPr>
          <w:trHeight w:val="506"/>
        </w:trPr>
        <w:tc>
          <w:tcPr>
            <w:tcW w:w="1824" w:type="pct"/>
          </w:tcPr>
          <w:p w14:paraId="3DF21F02" w14:textId="77777777" w:rsidR="00646352" w:rsidRPr="00096833" w:rsidRDefault="00EF11E9" w:rsidP="00536ABF">
            <w:pPr>
              <w:pStyle w:val="TableParagraph"/>
              <w:ind w:left="0"/>
            </w:pPr>
            <w:r w:rsidRPr="00096833">
              <w:t>Valoarea</w:t>
            </w:r>
            <w:r w:rsidRPr="00096833">
              <w:rPr>
                <w:spacing w:val="-10"/>
              </w:rPr>
              <w:t xml:space="preserve"> </w:t>
            </w:r>
            <w:r w:rsidRPr="00096833">
              <w:t>mediană</w:t>
            </w:r>
            <w:r w:rsidRPr="00096833">
              <w:rPr>
                <w:spacing w:val="-9"/>
              </w:rPr>
              <w:t xml:space="preserve"> </w:t>
            </w:r>
            <w:r w:rsidRPr="00096833">
              <w:t>a</w:t>
            </w:r>
            <w:r w:rsidRPr="00096833">
              <w:rPr>
                <w:spacing w:val="-9"/>
              </w:rPr>
              <w:t xml:space="preserve"> </w:t>
            </w:r>
            <w:r w:rsidRPr="00096833">
              <w:t>SFP</w:t>
            </w:r>
            <w:r w:rsidRPr="00096833">
              <w:rPr>
                <w:spacing w:val="-11"/>
              </w:rPr>
              <w:t xml:space="preserve"> </w:t>
            </w:r>
            <w:r w:rsidRPr="00096833">
              <w:t xml:space="preserve">(în </w:t>
            </w:r>
            <w:r w:rsidRPr="00096833">
              <w:rPr>
                <w:spacing w:val="-2"/>
              </w:rPr>
              <w:t>tratament)**</w:t>
            </w:r>
          </w:p>
        </w:tc>
        <w:tc>
          <w:tcPr>
            <w:tcW w:w="1185" w:type="pct"/>
          </w:tcPr>
          <w:p w14:paraId="0C9C6D8A" w14:textId="77777777" w:rsidR="00646352" w:rsidRPr="00096833" w:rsidRDefault="00EF11E9" w:rsidP="00536ABF">
            <w:pPr>
              <w:pStyle w:val="TableParagraph"/>
              <w:ind w:left="0"/>
              <w:jc w:val="center"/>
            </w:pPr>
            <w:r w:rsidRPr="00096833">
              <w:rPr>
                <w:spacing w:val="-5"/>
              </w:rPr>
              <w:t>7,9</w:t>
            </w:r>
          </w:p>
        </w:tc>
        <w:tc>
          <w:tcPr>
            <w:tcW w:w="1202" w:type="pct"/>
          </w:tcPr>
          <w:p w14:paraId="68230A7E" w14:textId="77777777" w:rsidR="00646352" w:rsidRPr="00096833" w:rsidRDefault="00EF11E9" w:rsidP="00536ABF">
            <w:pPr>
              <w:pStyle w:val="TableParagraph"/>
              <w:ind w:left="0"/>
              <w:jc w:val="center"/>
            </w:pPr>
            <w:r w:rsidRPr="00096833">
              <w:rPr>
                <w:spacing w:val="-4"/>
              </w:rPr>
              <w:t>10,4</w:t>
            </w:r>
          </w:p>
        </w:tc>
        <w:tc>
          <w:tcPr>
            <w:tcW w:w="788" w:type="pct"/>
          </w:tcPr>
          <w:p w14:paraId="235668EE" w14:textId="77777777" w:rsidR="00646352" w:rsidRPr="00096833" w:rsidRDefault="00EF11E9" w:rsidP="00536ABF">
            <w:pPr>
              <w:pStyle w:val="TableParagraph"/>
              <w:ind w:left="0"/>
              <w:jc w:val="center"/>
            </w:pPr>
            <w:r w:rsidRPr="00096833">
              <w:t xml:space="preserve">&lt; </w:t>
            </w:r>
            <w:r w:rsidRPr="00096833">
              <w:rPr>
                <w:spacing w:val="-2"/>
              </w:rPr>
              <w:t>0,0001</w:t>
            </w:r>
          </w:p>
        </w:tc>
      </w:tr>
      <w:tr w:rsidR="00646352" w:rsidRPr="00096833" w14:paraId="33176260" w14:textId="77777777" w:rsidTr="00251A9A">
        <w:trPr>
          <w:trHeight w:val="285"/>
        </w:trPr>
        <w:tc>
          <w:tcPr>
            <w:tcW w:w="1824" w:type="pct"/>
          </w:tcPr>
          <w:p w14:paraId="4C6C6BA2"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w:t>
            </w:r>
            <w:r w:rsidRPr="00096833">
              <w:rPr>
                <w:spacing w:val="-2"/>
              </w:rPr>
              <w:t>97,5%)</w:t>
            </w:r>
          </w:p>
        </w:tc>
        <w:tc>
          <w:tcPr>
            <w:tcW w:w="2387" w:type="pct"/>
            <w:gridSpan w:val="2"/>
          </w:tcPr>
          <w:p w14:paraId="766A0648" w14:textId="77777777" w:rsidR="00646352" w:rsidRPr="00096833" w:rsidRDefault="00EF11E9" w:rsidP="00536ABF">
            <w:pPr>
              <w:pStyle w:val="TableParagraph"/>
              <w:ind w:left="0"/>
            </w:pPr>
            <w:r w:rsidRPr="00096833">
              <w:t>0,63</w:t>
            </w:r>
            <w:r w:rsidRPr="00096833">
              <w:rPr>
                <w:spacing w:val="-2"/>
              </w:rPr>
              <w:t xml:space="preserve"> </w:t>
            </w:r>
            <w:r w:rsidRPr="00096833">
              <w:t>(0,52</w:t>
            </w:r>
            <w:r w:rsidRPr="00096833">
              <w:rPr>
                <w:spacing w:val="-1"/>
              </w:rPr>
              <w:t xml:space="preserve"> </w:t>
            </w:r>
            <w:r w:rsidRPr="00096833">
              <w:t>-</w:t>
            </w:r>
            <w:r w:rsidRPr="00096833">
              <w:rPr>
                <w:spacing w:val="-2"/>
              </w:rPr>
              <w:t xml:space="preserve"> 0,75)</w:t>
            </w:r>
          </w:p>
        </w:tc>
        <w:tc>
          <w:tcPr>
            <w:tcW w:w="788" w:type="pct"/>
          </w:tcPr>
          <w:p w14:paraId="5C7FEF97" w14:textId="77777777" w:rsidR="00646352" w:rsidRPr="00096833" w:rsidRDefault="00646352" w:rsidP="00536ABF">
            <w:pPr>
              <w:pStyle w:val="TableParagraph"/>
              <w:ind w:left="0"/>
            </w:pPr>
          </w:p>
        </w:tc>
      </w:tr>
      <w:tr w:rsidR="00646352" w:rsidRPr="00096833" w14:paraId="5639BD0C" w14:textId="77777777" w:rsidTr="00251A9A">
        <w:trPr>
          <w:trHeight w:val="505"/>
        </w:trPr>
        <w:tc>
          <w:tcPr>
            <w:tcW w:w="1824" w:type="pct"/>
          </w:tcPr>
          <w:p w14:paraId="2325D3A5" w14:textId="77777777" w:rsidR="00646352" w:rsidRPr="00096833" w:rsidRDefault="00EF11E9" w:rsidP="00536ABF">
            <w:pPr>
              <w:pStyle w:val="TableParagraph"/>
              <w:ind w:left="0"/>
            </w:pPr>
            <w:r w:rsidRPr="00096833">
              <w:t>Rata globală de răspuns (evaluarea</w:t>
            </w:r>
            <w:r w:rsidRPr="00096833">
              <w:rPr>
                <w:spacing w:val="-14"/>
              </w:rPr>
              <w:t xml:space="preserve"> </w:t>
            </w:r>
            <w:r w:rsidRPr="00096833">
              <w:t>investigatorului)**</w:t>
            </w:r>
          </w:p>
        </w:tc>
        <w:tc>
          <w:tcPr>
            <w:tcW w:w="1185" w:type="pct"/>
          </w:tcPr>
          <w:p w14:paraId="7D352174" w14:textId="77777777" w:rsidR="00646352" w:rsidRPr="00096833" w:rsidRDefault="00EF11E9" w:rsidP="00536ABF">
            <w:pPr>
              <w:pStyle w:val="TableParagraph"/>
              <w:ind w:left="0"/>
              <w:jc w:val="center"/>
            </w:pPr>
            <w:r w:rsidRPr="00096833">
              <w:rPr>
                <w:spacing w:val="-2"/>
              </w:rPr>
              <w:t>49,20%</w:t>
            </w:r>
          </w:p>
        </w:tc>
        <w:tc>
          <w:tcPr>
            <w:tcW w:w="1202" w:type="pct"/>
          </w:tcPr>
          <w:p w14:paraId="7A514809" w14:textId="77777777" w:rsidR="00646352" w:rsidRPr="00096833" w:rsidRDefault="00EF11E9" w:rsidP="00536ABF">
            <w:pPr>
              <w:pStyle w:val="TableParagraph"/>
              <w:ind w:left="0"/>
              <w:jc w:val="center"/>
            </w:pPr>
            <w:r w:rsidRPr="00096833">
              <w:rPr>
                <w:spacing w:val="-2"/>
              </w:rPr>
              <w:t>46,50%</w:t>
            </w:r>
          </w:p>
        </w:tc>
        <w:tc>
          <w:tcPr>
            <w:tcW w:w="788" w:type="pct"/>
          </w:tcPr>
          <w:p w14:paraId="1B458CDD" w14:textId="77777777" w:rsidR="00646352" w:rsidRPr="00096833" w:rsidRDefault="00646352" w:rsidP="00536ABF">
            <w:pPr>
              <w:pStyle w:val="TableParagraph"/>
              <w:ind w:left="0"/>
            </w:pPr>
          </w:p>
        </w:tc>
      </w:tr>
      <w:tr w:rsidR="00646352" w:rsidRPr="00096833" w14:paraId="7617ABAD" w14:textId="77777777" w:rsidTr="00251A9A">
        <w:trPr>
          <w:trHeight w:val="504"/>
        </w:trPr>
        <w:tc>
          <w:tcPr>
            <w:tcW w:w="1824" w:type="pct"/>
          </w:tcPr>
          <w:p w14:paraId="00164922" w14:textId="77777777" w:rsidR="00646352" w:rsidRPr="00096833" w:rsidRDefault="00EF11E9" w:rsidP="00536ABF">
            <w:pPr>
              <w:pStyle w:val="TableParagraph"/>
              <w:ind w:left="0"/>
            </w:pPr>
            <w:r w:rsidRPr="00096833">
              <w:t>Valoarea</w:t>
            </w:r>
            <w:r w:rsidRPr="00096833">
              <w:rPr>
                <w:spacing w:val="-5"/>
              </w:rPr>
              <w:t xml:space="preserve"> </w:t>
            </w:r>
            <w:r w:rsidRPr="00096833">
              <w:t>mediană</w:t>
            </w:r>
            <w:r w:rsidRPr="00096833">
              <w:rPr>
                <w:spacing w:val="-2"/>
              </w:rPr>
              <w:t xml:space="preserve"> </w:t>
            </w:r>
            <w:r w:rsidRPr="00096833">
              <w:t>a</w:t>
            </w:r>
            <w:r w:rsidRPr="00096833">
              <w:rPr>
                <w:spacing w:val="-4"/>
              </w:rPr>
              <w:t xml:space="preserve"> </w:t>
            </w:r>
            <w:r w:rsidRPr="00096833">
              <w:rPr>
                <w:spacing w:val="-2"/>
              </w:rPr>
              <w:t>supravieţuirii</w:t>
            </w:r>
          </w:p>
          <w:p w14:paraId="720053AC" w14:textId="77777777" w:rsidR="00646352" w:rsidRPr="00096833" w:rsidRDefault="00EF11E9" w:rsidP="00536ABF">
            <w:pPr>
              <w:pStyle w:val="TableParagraph"/>
              <w:ind w:left="0"/>
            </w:pPr>
            <w:r w:rsidRPr="00096833">
              <w:rPr>
                <w:spacing w:val="-2"/>
              </w:rPr>
              <w:t>globale*</w:t>
            </w:r>
          </w:p>
        </w:tc>
        <w:tc>
          <w:tcPr>
            <w:tcW w:w="1185" w:type="pct"/>
          </w:tcPr>
          <w:p w14:paraId="1196E1C7" w14:textId="77777777" w:rsidR="00646352" w:rsidRPr="00096833" w:rsidRDefault="00EF11E9" w:rsidP="00536ABF">
            <w:pPr>
              <w:pStyle w:val="TableParagraph"/>
              <w:ind w:left="0"/>
              <w:jc w:val="center"/>
            </w:pPr>
            <w:r w:rsidRPr="00096833">
              <w:rPr>
                <w:spacing w:val="-4"/>
              </w:rPr>
              <w:t>19,9</w:t>
            </w:r>
          </w:p>
        </w:tc>
        <w:tc>
          <w:tcPr>
            <w:tcW w:w="1202" w:type="pct"/>
          </w:tcPr>
          <w:p w14:paraId="64604CF5" w14:textId="77777777" w:rsidR="00646352" w:rsidRPr="00096833" w:rsidRDefault="00EF11E9" w:rsidP="00536ABF">
            <w:pPr>
              <w:pStyle w:val="TableParagraph"/>
              <w:ind w:left="0"/>
              <w:jc w:val="center"/>
            </w:pPr>
            <w:r w:rsidRPr="00096833">
              <w:rPr>
                <w:spacing w:val="-4"/>
              </w:rPr>
              <w:t>21,2</w:t>
            </w:r>
          </w:p>
        </w:tc>
        <w:tc>
          <w:tcPr>
            <w:tcW w:w="788" w:type="pct"/>
          </w:tcPr>
          <w:p w14:paraId="5D753FA6" w14:textId="77777777" w:rsidR="00646352" w:rsidRPr="00096833" w:rsidRDefault="00EF11E9" w:rsidP="00536ABF">
            <w:pPr>
              <w:pStyle w:val="TableParagraph"/>
              <w:ind w:left="0"/>
              <w:jc w:val="center"/>
            </w:pPr>
            <w:r w:rsidRPr="00096833">
              <w:rPr>
                <w:spacing w:val="-2"/>
              </w:rPr>
              <w:t>0,0769</w:t>
            </w:r>
          </w:p>
        </w:tc>
      </w:tr>
      <w:tr w:rsidR="00646352" w:rsidRPr="00096833" w14:paraId="3ED8B27E" w14:textId="77777777" w:rsidTr="00251A9A">
        <w:trPr>
          <w:trHeight w:val="253"/>
        </w:trPr>
        <w:tc>
          <w:tcPr>
            <w:tcW w:w="1824" w:type="pct"/>
          </w:tcPr>
          <w:p w14:paraId="05220D07"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w:t>
            </w:r>
            <w:r w:rsidRPr="00096833">
              <w:rPr>
                <w:spacing w:val="-2"/>
              </w:rPr>
              <w:t>97,5%)</w:t>
            </w:r>
          </w:p>
        </w:tc>
        <w:tc>
          <w:tcPr>
            <w:tcW w:w="2387" w:type="pct"/>
            <w:gridSpan w:val="2"/>
          </w:tcPr>
          <w:p w14:paraId="065A7EB8" w14:textId="77777777" w:rsidR="00646352" w:rsidRPr="00096833" w:rsidRDefault="00EF11E9" w:rsidP="00536ABF">
            <w:pPr>
              <w:pStyle w:val="TableParagraph"/>
              <w:ind w:left="0"/>
            </w:pPr>
            <w:r w:rsidRPr="00096833">
              <w:t>0,89</w:t>
            </w:r>
            <w:r w:rsidRPr="00096833">
              <w:rPr>
                <w:spacing w:val="-2"/>
              </w:rPr>
              <w:t xml:space="preserve"> </w:t>
            </w:r>
            <w:r w:rsidRPr="00096833">
              <w:t>(0,76</w:t>
            </w:r>
            <w:r w:rsidRPr="00096833">
              <w:rPr>
                <w:spacing w:val="-1"/>
              </w:rPr>
              <w:t xml:space="preserve"> </w:t>
            </w:r>
            <w:r w:rsidRPr="00096833">
              <w:t>-</w:t>
            </w:r>
            <w:r w:rsidRPr="00096833">
              <w:rPr>
                <w:spacing w:val="-2"/>
              </w:rPr>
              <w:t xml:space="preserve"> 1,03)</w:t>
            </w:r>
          </w:p>
        </w:tc>
        <w:tc>
          <w:tcPr>
            <w:tcW w:w="788" w:type="pct"/>
          </w:tcPr>
          <w:p w14:paraId="58BBFCA9" w14:textId="77777777" w:rsidR="00646352" w:rsidRPr="00096833" w:rsidRDefault="00646352" w:rsidP="00536ABF">
            <w:pPr>
              <w:pStyle w:val="TableParagraph"/>
              <w:ind w:left="0"/>
            </w:pPr>
          </w:p>
        </w:tc>
      </w:tr>
    </w:tbl>
    <w:p w14:paraId="1A44501C" w14:textId="77777777" w:rsidR="00646352" w:rsidRPr="00096833" w:rsidRDefault="00EF11E9" w:rsidP="00536ABF">
      <w:pPr>
        <w:pStyle w:val="BodyText"/>
      </w:pPr>
      <w:r w:rsidRPr="00096833">
        <w:t>*</w:t>
      </w:r>
      <w:r w:rsidRPr="00096833">
        <w:rPr>
          <w:spacing w:val="-3"/>
        </w:rPr>
        <w:t xml:space="preserve"> </w:t>
      </w:r>
      <w:r w:rsidRPr="00096833">
        <w:t>Analiza</w:t>
      </w:r>
      <w:r w:rsidRPr="00096833">
        <w:rPr>
          <w:spacing w:val="-5"/>
        </w:rPr>
        <w:t xml:space="preserve"> </w:t>
      </w:r>
      <w:r w:rsidRPr="00096833">
        <w:t>interimară</w:t>
      </w:r>
      <w:r w:rsidRPr="00096833">
        <w:rPr>
          <w:spacing w:val="-3"/>
        </w:rPr>
        <w:t xml:space="preserve"> </w:t>
      </w:r>
      <w:r w:rsidRPr="00096833">
        <w:t>a</w:t>
      </w:r>
      <w:r w:rsidRPr="00096833">
        <w:rPr>
          <w:spacing w:val="-1"/>
        </w:rPr>
        <w:t xml:space="preserve"> </w:t>
      </w:r>
      <w:r w:rsidRPr="00096833">
        <w:t>SG</w:t>
      </w:r>
      <w:r w:rsidRPr="00096833">
        <w:rPr>
          <w:spacing w:val="-4"/>
        </w:rPr>
        <w:t xml:space="preserve"> </w:t>
      </w:r>
      <w:r w:rsidRPr="00096833">
        <w:t>la</w:t>
      </w:r>
      <w:r w:rsidRPr="00096833">
        <w:rPr>
          <w:spacing w:val="-3"/>
        </w:rPr>
        <w:t xml:space="preserve"> </w:t>
      </w:r>
      <w:r w:rsidRPr="00096833">
        <w:t>31</w:t>
      </w:r>
      <w:r w:rsidRPr="00096833">
        <w:rPr>
          <w:spacing w:val="-3"/>
        </w:rPr>
        <w:t xml:space="preserve"> </w:t>
      </w:r>
      <w:r w:rsidRPr="00096833">
        <w:t>ianuarie</w:t>
      </w:r>
      <w:r w:rsidRPr="00096833">
        <w:rPr>
          <w:spacing w:val="-2"/>
        </w:rPr>
        <w:t xml:space="preserve"> </w:t>
      </w:r>
      <w:r w:rsidRPr="00096833">
        <w:rPr>
          <w:spacing w:val="-4"/>
        </w:rPr>
        <w:t>2007</w:t>
      </w:r>
    </w:p>
    <w:p w14:paraId="49C20ED3" w14:textId="77777777" w:rsidR="00646352" w:rsidRPr="00096833" w:rsidRDefault="00EF11E9" w:rsidP="00536ABF">
      <w:pPr>
        <w:pStyle w:val="BodyText"/>
      </w:pPr>
      <w:r w:rsidRPr="00096833">
        <w:t>**</w:t>
      </w:r>
      <w:r w:rsidRPr="00096833">
        <w:rPr>
          <w:spacing w:val="-3"/>
        </w:rPr>
        <w:t xml:space="preserve"> </w:t>
      </w:r>
      <w:r w:rsidRPr="00096833">
        <w:t>Analiza</w:t>
      </w:r>
      <w:r w:rsidRPr="00096833">
        <w:rPr>
          <w:spacing w:val="-5"/>
        </w:rPr>
        <w:t xml:space="preserve"> </w:t>
      </w:r>
      <w:r w:rsidRPr="00096833">
        <w:t>primară,</w:t>
      </w:r>
      <w:r w:rsidRPr="00096833">
        <w:rPr>
          <w:spacing w:val="-5"/>
        </w:rPr>
        <w:t xml:space="preserve"> </w:t>
      </w:r>
      <w:r w:rsidRPr="00096833">
        <w:t>interimară</w:t>
      </w:r>
      <w:r w:rsidRPr="00096833">
        <w:rPr>
          <w:spacing w:val="-4"/>
        </w:rPr>
        <w:t xml:space="preserve"> </w:t>
      </w:r>
      <w:r w:rsidRPr="00096833">
        <w:t>la</w:t>
      </w:r>
      <w:r w:rsidRPr="00096833">
        <w:rPr>
          <w:spacing w:val="-3"/>
        </w:rPr>
        <w:t xml:space="preserve"> </w:t>
      </w:r>
      <w:r w:rsidRPr="00096833">
        <w:t>31</w:t>
      </w:r>
      <w:r w:rsidRPr="00096833">
        <w:rPr>
          <w:spacing w:val="-5"/>
        </w:rPr>
        <w:t xml:space="preserve"> </w:t>
      </w:r>
      <w:r w:rsidRPr="00096833">
        <w:t>ianuarie</w:t>
      </w:r>
      <w:r w:rsidRPr="00096833">
        <w:rPr>
          <w:spacing w:val="-4"/>
        </w:rPr>
        <w:t xml:space="preserve"> 2006</w:t>
      </w:r>
    </w:p>
    <w:p w14:paraId="34BF8786" w14:textId="77777777" w:rsidR="00646352" w:rsidRPr="00096833" w:rsidRDefault="00EF11E9" w:rsidP="00536ABF">
      <w:pPr>
        <w:pStyle w:val="BodyText"/>
      </w:pPr>
      <w:r w:rsidRPr="00096833">
        <w:rPr>
          <w:vertAlign w:val="superscript"/>
        </w:rPr>
        <w:t>a</w:t>
      </w:r>
      <w:r w:rsidRPr="00096833">
        <w:rPr>
          <w:spacing w:val="-4"/>
        </w:rPr>
        <w:t xml:space="preserve"> </w:t>
      </w:r>
      <w:r w:rsidRPr="00096833">
        <w:t>referitor</w:t>
      </w:r>
      <w:r w:rsidRPr="00096833">
        <w:rPr>
          <w:spacing w:val="-4"/>
        </w:rPr>
        <w:t xml:space="preserve"> </w:t>
      </w:r>
      <w:r w:rsidRPr="00096833">
        <w:t>la</w:t>
      </w:r>
      <w:r w:rsidRPr="00096833">
        <w:rPr>
          <w:spacing w:val="-4"/>
        </w:rPr>
        <w:t xml:space="preserve"> </w:t>
      </w:r>
      <w:r w:rsidRPr="00096833">
        <w:t>braţul</w:t>
      </w:r>
      <w:r w:rsidRPr="00096833">
        <w:rPr>
          <w:spacing w:val="-2"/>
        </w:rPr>
        <w:t xml:space="preserve"> </w:t>
      </w:r>
      <w:r w:rsidRPr="00096833">
        <w:t>de</w:t>
      </w:r>
      <w:r w:rsidRPr="00096833">
        <w:rPr>
          <w:spacing w:val="-3"/>
        </w:rPr>
        <w:t xml:space="preserve"> </w:t>
      </w:r>
      <w:r w:rsidRPr="00096833">
        <w:rPr>
          <w:spacing w:val="-2"/>
        </w:rPr>
        <w:t>control</w:t>
      </w:r>
    </w:p>
    <w:p w14:paraId="32BEF579" w14:textId="77777777" w:rsidR="00646352" w:rsidRPr="00096833" w:rsidRDefault="00646352" w:rsidP="00536ABF">
      <w:pPr>
        <w:pStyle w:val="BodyText"/>
      </w:pPr>
    </w:p>
    <w:p w14:paraId="62DBFBF8" w14:textId="77777777" w:rsidR="00646352" w:rsidRPr="00096833" w:rsidRDefault="00EF11E9" w:rsidP="00536ABF">
      <w:pPr>
        <w:pStyle w:val="BodyText"/>
      </w:pPr>
      <w:r w:rsidRPr="00096833">
        <w:t>În</w:t>
      </w:r>
      <w:r w:rsidRPr="00096833">
        <w:rPr>
          <w:spacing w:val="-2"/>
        </w:rPr>
        <w:t xml:space="preserve"> </w:t>
      </w:r>
      <w:r w:rsidRPr="00096833">
        <w:t>subgrupul</w:t>
      </w:r>
      <w:r w:rsidRPr="00096833">
        <w:rPr>
          <w:spacing w:val="-1"/>
        </w:rPr>
        <w:t xml:space="preserve"> </w:t>
      </w:r>
      <w:r w:rsidRPr="00096833">
        <w:t>de</w:t>
      </w:r>
      <w:r w:rsidRPr="00096833">
        <w:rPr>
          <w:spacing w:val="-2"/>
        </w:rPr>
        <w:t xml:space="preserve"> </w:t>
      </w:r>
      <w:r w:rsidRPr="00096833">
        <w:t>tratament</w:t>
      </w:r>
      <w:r w:rsidRPr="00096833">
        <w:rPr>
          <w:spacing w:val="-1"/>
        </w:rPr>
        <w:t xml:space="preserve"> </w:t>
      </w:r>
      <w:r w:rsidRPr="00096833">
        <w:t>cu</w:t>
      </w:r>
      <w:r w:rsidRPr="00096833">
        <w:rPr>
          <w:spacing w:val="-2"/>
        </w:rPr>
        <w:t xml:space="preserve"> </w:t>
      </w:r>
      <w:r w:rsidRPr="00096833">
        <w:t>FOLFOX,</w:t>
      </w:r>
      <w:r w:rsidRPr="00096833">
        <w:rPr>
          <w:spacing w:val="-2"/>
        </w:rPr>
        <w:t xml:space="preserve"> </w:t>
      </w:r>
      <w:r w:rsidRPr="00096833">
        <w:t>valoarea</w:t>
      </w:r>
      <w:r w:rsidRPr="00096833">
        <w:rPr>
          <w:spacing w:val="-4"/>
        </w:rPr>
        <w:t xml:space="preserve"> </w:t>
      </w:r>
      <w:r w:rsidRPr="00096833">
        <w:t>mediană</w:t>
      </w:r>
      <w:r w:rsidRPr="00096833">
        <w:rPr>
          <w:spacing w:val="-2"/>
        </w:rPr>
        <w:t xml:space="preserve"> </w:t>
      </w:r>
      <w:r w:rsidRPr="00096833">
        <w:t>a</w:t>
      </w:r>
      <w:r w:rsidRPr="00096833">
        <w:rPr>
          <w:spacing w:val="-2"/>
        </w:rPr>
        <w:t xml:space="preserve"> </w:t>
      </w:r>
      <w:r w:rsidRPr="00096833">
        <w:t>SFP</w:t>
      </w:r>
      <w:r w:rsidRPr="00096833">
        <w:rPr>
          <w:spacing w:val="-5"/>
        </w:rPr>
        <w:t xml:space="preserve"> </w:t>
      </w:r>
      <w:r w:rsidRPr="00096833">
        <w:t>a</w:t>
      </w:r>
      <w:r w:rsidRPr="00096833">
        <w:rPr>
          <w:spacing w:val="-2"/>
        </w:rPr>
        <w:t xml:space="preserve"> </w:t>
      </w:r>
      <w:r w:rsidRPr="00096833">
        <w:t>fost</w:t>
      </w:r>
      <w:r w:rsidRPr="00096833">
        <w:rPr>
          <w:spacing w:val="-3"/>
        </w:rPr>
        <w:t xml:space="preserve"> </w:t>
      </w:r>
      <w:r w:rsidRPr="00096833">
        <w:t>de</w:t>
      </w:r>
      <w:r w:rsidRPr="00096833">
        <w:rPr>
          <w:spacing w:val="-2"/>
        </w:rPr>
        <w:t xml:space="preserve"> </w:t>
      </w:r>
      <w:r w:rsidRPr="00096833">
        <w:t>8,6</w:t>
      </w:r>
      <w:r w:rsidRPr="00096833">
        <w:rPr>
          <w:spacing w:val="-4"/>
        </w:rPr>
        <w:t xml:space="preserve"> </w:t>
      </w:r>
      <w:r w:rsidRPr="00096833">
        <w:t>luni</w:t>
      </w:r>
      <w:r w:rsidRPr="00096833">
        <w:rPr>
          <w:spacing w:val="-4"/>
        </w:rPr>
        <w:t xml:space="preserve"> </w:t>
      </w:r>
      <w:r w:rsidRPr="00096833">
        <w:t>pentru</w:t>
      </w:r>
      <w:r w:rsidRPr="00096833">
        <w:rPr>
          <w:spacing w:val="-2"/>
        </w:rPr>
        <w:t xml:space="preserve"> </w:t>
      </w:r>
      <w:r w:rsidRPr="00096833">
        <w:t>placebo</w:t>
      </w:r>
      <w:r w:rsidRPr="00096833">
        <w:rPr>
          <w:spacing w:val="-2"/>
        </w:rPr>
        <w:t xml:space="preserve"> </w:t>
      </w:r>
      <w:r w:rsidRPr="00096833">
        <w:t>şi 9,4 luni pentru pacienţii cărora li s-a administrat bevacizumab, RR = 0,89, IÎ 97,5% = [0,73; 1,08];</w:t>
      </w:r>
      <w:r w:rsidR="00251A9A" w:rsidRPr="00096833">
        <w:t xml:space="preserve"> </w:t>
      </w:r>
      <w:r w:rsidRPr="00096833">
        <w:t>valoarea</w:t>
      </w:r>
      <w:r w:rsidRPr="00096833">
        <w:rPr>
          <w:spacing w:val="-2"/>
        </w:rPr>
        <w:t xml:space="preserve"> </w:t>
      </w:r>
      <w:r w:rsidRPr="00096833">
        <w:t>p</w:t>
      </w:r>
      <w:r w:rsidRPr="00096833">
        <w:rPr>
          <w:spacing w:val="-1"/>
        </w:rPr>
        <w:t xml:space="preserve"> </w:t>
      </w:r>
      <w:r w:rsidRPr="00096833">
        <w:t>=</w:t>
      </w:r>
      <w:r w:rsidRPr="00096833">
        <w:rPr>
          <w:spacing w:val="-2"/>
        </w:rPr>
        <w:t xml:space="preserve"> </w:t>
      </w:r>
      <w:r w:rsidRPr="00096833">
        <w:t>0,1871,</w:t>
      </w:r>
      <w:r w:rsidRPr="00096833">
        <w:rPr>
          <w:spacing w:val="-5"/>
        </w:rPr>
        <w:t xml:space="preserve"> </w:t>
      </w:r>
      <w:r w:rsidRPr="00096833">
        <w:t>rezultatele</w:t>
      </w:r>
      <w:r w:rsidRPr="00096833">
        <w:rPr>
          <w:spacing w:val="-2"/>
        </w:rPr>
        <w:t xml:space="preserve"> </w:t>
      </w:r>
      <w:r w:rsidRPr="00096833">
        <w:t>corespunzătoare</w:t>
      </w:r>
      <w:r w:rsidRPr="00096833">
        <w:rPr>
          <w:spacing w:val="-2"/>
        </w:rPr>
        <w:t xml:space="preserve"> </w:t>
      </w:r>
      <w:r w:rsidRPr="00096833">
        <w:t>pentru</w:t>
      </w:r>
      <w:r w:rsidRPr="00096833">
        <w:rPr>
          <w:spacing w:val="-2"/>
        </w:rPr>
        <w:t xml:space="preserve"> </w:t>
      </w:r>
      <w:r w:rsidRPr="00096833">
        <w:t>subgrupul</w:t>
      </w:r>
      <w:r w:rsidRPr="00096833">
        <w:rPr>
          <w:spacing w:val="-1"/>
        </w:rPr>
        <w:t xml:space="preserve"> </w:t>
      </w:r>
      <w:r w:rsidRPr="00096833">
        <w:t>de</w:t>
      </w:r>
      <w:r w:rsidRPr="00096833">
        <w:rPr>
          <w:spacing w:val="-4"/>
        </w:rPr>
        <w:t xml:space="preserve"> </w:t>
      </w:r>
      <w:r w:rsidRPr="00096833">
        <w:t>tratament</w:t>
      </w:r>
      <w:r w:rsidRPr="00096833">
        <w:rPr>
          <w:spacing w:val="-1"/>
        </w:rPr>
        <w:t xml:space="preserve"> </w:t>
      </w:r>
      <w:r w:rsidRPr="00096833">
        <w:t>cu</w:t>
      </w:r>
      <w:r w:rsidRPr="00096833">
        <w:rPr>
          <w:spacing w:val="-5"/>
        </w:rPr>
        <w:t xml:space="preserve"> </w:t>
      </w:r>
      <w:r w:rsidRPr="00096833">
        <w:t>XELOX</w:t>
      </w:r>
      <w:r w:rsidRPr="00096833">
        <w:rPr>
          <w:spacing w:val="-3"/>
        </w:rPr>
        <w:t xml:space="preserve"> </w:t>
      </w:r>
      <w:r w:rsidRPr="00096833">
        <w:t>fiind</w:t>
      </w:r>
      <w:r w:rsidRPr="00096833">
        <w:rPr>
          <w:spacing w:val="-5"/>
        </w:rPr>
        <w:t xml:space="preserve"> </w:t>
      </w:r>
      <w:r w:rsidRPr="00096833">
        <w:t>de 7,4 faţă de 9,3 luni, RR = 0,77, IÎ 97,5% = [0,63; 0,94]; valoarea p = 0,0026.</w:t>
      </w:r>
    </w:p>
    <w:p w14:paraId="2C5E5135" w14:textId="77777777" w:rsidR="00646352" w:rsidRPr="00096833" w:rsidRDefault="00646352" w:rsidP="00536ABF">
      <w:pPr>
        <w:pStyle w:val="BodyText"/>
      </w:pPr>
    </w:p>
    <w:p w14:paraId="395E1840" w14:textId="77777777" w:rsidR="00646352" w:rsidRPr="00096833" w:rsidRDefault="00EF11E9" w:rsidP="00536ABF">
      <w:pPr>
        <w:pStyle w:val="BodyText"/>
      </w:pPr>
      <w:r w:rsidRPr="00096833">
        <w:t>Valoarea mediană a SG a fost de 20,3 luni pentru placebo şi 21,2 luni pentru pacienţii cărora li s-a administrat</w:t>
      </w:r>
      <w:r w:rsidRPr="00096833">
        <w:rPr>
          <w:spacing w:val="-1"/>
        </w:rPr>
        <w:t xml:space="preserve"> </w:t>
      </w:r>
      <w:r w:rsidRPr="00096833">
        <w:t>bevacizumab,</w:t>
      </w:r>
      <w:r w:rsidRPr="00096833">
        <w:rPr>
          <w:spacing w:val="-4"/>
        </w:rPr>
        <w:t xml:space="preserve"> </w:t>
      </w:r>
      <w:r w:rsidRPr="00096833">
        <w:t>în</w:t>
      </w:r>
      <w:r w:rsidRPr="00096833">
        <w:rPr>
          <w:spacing w:val="-2"/>
        </w:rPr>
        <w:t xml:space="preserve"> </w:t>
      </w:r>
      <w:r w:rsidRPr="00096833">
        <w:t>subgrupul</w:t>
      </w:r>
      <w:r w:rsidRPr="00096833">
        <w:rPr>
          <w:spacing w:val="-1"/>
        </w:rPr>
        <w:t xml:space="preserve"> </w:t>
      </w:r>
      <w:r w:rsidRPr="00096833">
        <w:t>de</w:t>
      </w:r>
      <w:r w:rsidRPr="00096833">
        <w:rPr>
          <w:spacing w:val="-4"/>
        </w:rPr>
        <w:t xml:space="preserve"> </w:t>
      </w:r>
      <w:r w:rsidRPr="00096833">
        <w:t>tratament</w:t>
      </w:r>
      <w:r w:rsidRPr="00096833">
        <w:rPr>
          <w:spacing w:val="-1"/>
        </w:rPr>
        <w:t xml:space="preserve"> </w:t>
      </w:r>
      <w:r w:rsidRPr="00096833">
        <w:t>cu</w:t>
      </w:r>
      <w:r w:rsidRPr="00096833">
        <w:rPr>
          <w:spacing w:val="-5"/>
        </w:rPr>
        <w:t xml:space="preserve"> </w:t>
      </w:r>
      <w:r w:rsidRPr="00096833">
        <w:t>FOLFOX,</w:t>
      </w:r>
      <w:r w:rsidRPr="00096833">
        <w:rPr>
          <w:spacing w:val="-2"/>
        </w:rPr>
        <w:t xml:space="preserve"> </w:t>
      </w:r>
      <w:r w:rsidRPr="00096833">
        <w:t>RR</w:t>
      </w:r>
      <w:r w:rsidRPr="00096833">
        <w:rPr>
          <w:spacing w:val="-2"/>
        </w:rPr>
        <w:t xml:space="preserve"> </w:t>
      </w:r>
      <w:r w:rsidRPr="00096833">
        <w:t>=</w:t>
      </w:r>
      <w:r w:rsidRPr="00096833">
        <w:rPr>
          <w:spacing w:val="-2"/>
        </w:rPr>
        <w:t xml:space="preserve"> </w:t>
      </w:r>
      <w:r w:rsidRPr="00096833">
        <w:t>0,94,</w:t>
      </w:r>
      <w:r w:rsidRPr="00096833">
        <w:rPr>
          <w:spacing w:val="-2"/>
        </w:rPr>
        <w:t xml:space="preserve"> </w:t>
      </w:r>
      <w:r w:rsidRPr="00096833">
        <w:t>IÎ</w:t>
      </w:r>
      <w:r w:rsidRPr="00096833">
        <w:rPr>
          <w:spacing w:val="-4"/>
        </w:rPr>
        <w:t xml:space="preserve"> </w:t>
      </w:r>
      <w:r w:rsidRPr="00096833">
        <w:t>97,5%</w:t>
      </w:r>
      <w:r w:rsidRPr="00096833">
        <w:rPr>
          <w:spacing w:val="-1"/>
        </w:rPr>
        <w:t xml:space="preserve"> </w:t>
      </w:r>
      <w:r w:rsidRPr="00096833">
        <w:t>=</w:t>
      </w:r>
      <w:r w:rsidRPr="00096833">
        <w:rPr>
          <w:spacing w:val="-4"/>
        </w:rPr>
        <w:t xml:space="preserve"> </w:t>
      </w:r>
      <w:r w:rsidRPr="00096833">
        <w:t>[0,75;</w:t>
      </w:r>
      <w:r w:rsidRPr="00096833">
        <w:rPr>
          <w:spacing w:val="-1"/>
        </w:rPr>
        <w:t xml:space="preserve"> </w:t>
      </w:r>
      <w:r w:rsidRPr="00096833">
        <w:t>1,16]; valoarea p = 0,4937, rezultatele corespunzătoare pentru subgrupul de tratament cu XELOX fiind de 19,2 faţă de. 21,4 luni, RR = 0,84, IÎ 97,5% = [0,68; 1,04]; valoarea p = 0,0698.</w:t>
      </w:r>
    </w:p>
    <w:p w14:paraId="69D5195A" w14:textId="77777777" w:rsidR="00646352" w:rsidRPr="00096833" w:rsidRDefault="00646352" w:rsidP="00536ABF">
      <w:pPr>
        <w:pStyle w:val="BodyText"/>
      </w:pPr>
    </w:p>
    <w:p w14:paraId="2F3A8430" w14:textId="77777777" w:rsidR="00646352" w:rsidRPr="00096833" w:rsidRDefault="00EF11E9" w:rsidP="00536ABF">
      <w:pPr>
        <w:rPr>
          <w:i/>
        </w:rPr>
      </w:pPr>
      <w:r w:rsidRPr="00096833">
        <w:rPr>
          <w:i/>
        </w:rPr>
        <w:t>ECOG</w:t>
      </w:r>
      <w:r w:rsidRPr="00096833">
        <w:rPr>
          <w:i/>
          <w:spacing w:val="-5"/>
        </w:rPr>
        <w:t xml:space="preserve"> </w:t>
      </w:r>
      <w:r w:rsidRPr="00096833">
        <w:rPr>
          <w:i/>
          <w:spacing w:val="-2"/>
        </w:rPr>
        <w:t>E3200</w:t>
      </w:r>
    </w:p>
    <w:p w14:paraId="72EDEDE4" w14:textId="77777777" w:rsidR="00646352" w:rsidRPr="00096833" w:rsidRDefault="00EF11E9" w:rsidP="00536ABF">
      <w:pPr>
        <w:pStyle w:val="BodyText"/>
      </w:pPr>
      <w:r w:rsidRPr="00096833">
        <w:t>Acest</w:t>
      </w:r>
      <w:r w:rsidRPr="00096833">
        <w:rPr>
          <w:spacing w:val="-1"/>
        </w:rPr>
        <w:t xml:space="preserve"> </w:t>
      </w:r>
      <w:r w:rsidRPr="00096833">
        <w:t>studiu</w:t>
      </w:r>
      <w:r w:rsidRPr="00096833">
        <w:rPr>
          <w:spacing w:val="-3"/>
        </w:rPr>
        <w:t xml:space="preserve"> </w:t>
      </w:r>
      <w:r w:rsidRPr="00096833">
        <w:t>clinic a</w:t>
      </w:r>
      <w:r w:rsidRPr="00096833">
        <w:rPr>
          <w:spacing w:val="-2"/>
        </w:rPr>
        <w:t xml:space="preserve"> </w:t>
      </w:r>
      <w:r w:rsidRPr="00096833">
        <w:t>fost un</w:t>
      </w:r>
      <w:r w:rsidRPr="00096833">
        <w:rPr>
          <w:spacing w:val="-3"/>
        </w:rPr>
        <w:t xml:space="preserve"> </w:t>
      </w:r>
      <w:r w:rsidRPr="00096833">
        <w:t>studiu de fază III, deschis,</w:t>
      </w:r>
      <w:r w:rsidRPr="00096833">
        <w:rPr>
          <w:spacing w:val="-2"/>
        </w:rPr>
        <w:t xml:space="preserve"> </w:t>
      </w:r>
      <w:r w:rsidRPr="00096833">
        <w:t>randomizat, controlat cu comparator</w:t>
      </w:r>
      <w:r w:rsidRPr="00096833">
        <w:rPr>
          <w:spacing w:val="-2"/>
        </w:rPr>
        <w:t xml:space="preserve"> </w:t>
      </w:r>
      <w:r w:rsidRPr="00096833">
        <w:t>activ,</w:t>
      </w:r>
      <w:r w:rsidRPr="00096833">
        <w:rPr>
          <w:spacing w:val="-3"/>
        </w:rPr>
        <w:t xml:space="preserve"> </w:t>
      </w:r>
      <w:r w:rsidRPr="00096833">
        <w:t>care a investigat bevacizumab 10 mg/kg în asociere cu leucovorin şi 5-fluorouracil administrat în bolus şi apoi perfuzie cu 5-fluorouracil cu oxaliplatină administrată intravenos (FOLFOX-4), administrat după schema</w:t>
      </w:r>
      <w:r w:rsidRPr="00096833">
        <w:rPr>
          <w:spacing w:val="-4"/>
        </w:rPr>
        <w:t xml:space="preserve"> </w:t>
      </w:r>
      <w:r w:rsidRPr="00096833">
        <w:t>terapeutică</w:t>
      </w:r>
      <w:r w:rsidRPr="00096833">
        <w:rPr>
          <w:spacing w:val="-4"/>
        </w:rPr>
        <w:t xml:space="preserve"> </w:t>
      </w:r>
      <w:r w:rsidRPr="00096833">
        <w:t>la</w:t>
      </w:r>
      <w:r w:rsidRPr="00096833">
        <w:rPr>
          <w:spacing w:val="-2"/>
        </w:rPr>
        <w:t xml:space="preserve"> </w:t>
      </w:r>
      <w:r w:rsidRPr="00096833">
        <w:t>2</w:t>
      </w:r>
      <w:r w:rsidRPr="00096833">
        <w:rPr>
          <w:spacing w:val="-4"/>
        </w:rPr>
        <w:t xml:space="preserve"> </w:t>
      </w:r>
      <w:r w:rsidRPr="00096833">
        <w:t>săptămâni,</w:t>
      </w:r>
      <w:r w:rsidRPr="00096833">
        <w:rPr>
          <w:spacing w:val="-2"/>
        </w:rPr>
        <w:t xml:space="preserve"> </w:t>
      </w: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2"/>
        </w:rPr>
        <w:t xml:space="preserve"> </w:t>
      </w:r>
      <w:r w:rsidRPr="00096833">
        <w:t>neoplasm</w:t>
      </w:r>
      <w:r w:rsidRPr="00096833">
        <w:rPr>
          <w:spacing w:val="-1"/>
        </w:rPr>
        <w:t xml:space="preserve"> </w:t>
      </w:r>
      <w:r w:rsidRPr="00096833">
        <w:t>colorectal</w:t>
      </w:r>
      <w:r w:rsidRPr="00096833">
        <w:rPr>
          <w:spacing w:val="-1"/>
        </w:rPr>
        <w:t xml:space="preserve"> </w:t>
      </w:r>
      <w:r w:rsidRPr="00096833">
        <w:t>în</w:t>
      </w:r>
      <w:r w:rsidRPr="00096833">
        <w:rPr>
          <w:spacing w:val="-5"/>
        </w:rPr>
        <w:t xml:space="preserve"> </w:t>
      </w:r>
      <w:r w:rsidRPr="00096833">
        <w:t>stadiu</w:t>
      </w:r>
      <w:r w:rsidRPr="00096833">
        <w:rPr>
          <w:spacing w:val="-5"/>
        </w:rPr>
        <w:t xml:space="preserve"> </w:t>
      </w:r>
      <w:r w:rsidRPr="00096833">
        <w:t>avansat,</w:t>
      </w:r>
      <w:r w:rsidRPr="00096833">
        <w:rPr>
          <w:spacing w:val="-2"/>
        </w:rPr>
        <w:t xml:space="preserve"> </w:t>
      </w:r>
      <w:r w:rsidRPr="00096833">
        <w:t>trataţi</w:t>
      </w:r>
      <w:r w:rsidRPr="00096833">
        <w:rPr>
          <w:spacing w:val="-1"/>
        </w:rPr>
        <w:t xml:space="preserve"> </w:t>
      </w:r>
      <w:r w:rsidRPr="00096833">
        <w:t>anterior (tratament de linia a doua).</w:t>
      </w:r>
      <w:r w:rsidRPr="00096833">
        <w:rPr>
          <w:spacing w:val="-1"/>
        </w:rPr>
        <w:t xml:space="preserve"> </w:t>
      </w:r>
      <w:r w:rsidRPr="00096833">
        <w:t>În braţul cu chimioterapie, pentru asocierea FOLFOX-4, dozele utilizate şi modul de administrare, sunt aceleaşi cu cele prezentate în Tabelul 6 pentru studiul clinic NO16966.</w:t>
      </w:r>
    </w:p>
    <w:p w14:paraId="2CCC3678" w14:textId="77777777" w:rsidR="00646352" w:rsidRPr="00096833" w:rsidRDefault="00646352" w:rsidP="00536ABF">
      <w:pPr>
        <w:pStyle w:val="BodyText"/>
      </w:pPr>
    </w:p>
    <w:p w14:paraId="31527023" w14:textId="77777777" w:rsidR="00251A9A" w:rsidRPr="00096833" w:rsidRDefault="00EF11E9" w:rsidP="00536ABF">
      <w:pPr>
        <w:pStyle w:val="BodyText"/>
      </w:pPr>
      <w:r w:rsidRPr="00096833">
        <w:t>Parametrul</w:t>
      </w:r>
      <w:r w:rsidRPr="00096833">
        <w:rPr>
          <w:spacing w:val="-1"/>
        </w:rPr>
        <w:t xml:space="preserve"> </w:t>
      </w:r>
      <w:r w:rsidRPr="00096833">
        <w:t>de</w:t>
      </w:r>
      <w:r w:rsidRPr="00096833">
        <w:rPr>
          <w:spacing w:val="-4"/>
        </w:rPr>
        <w:t xml:space="preserve"> </w:t>
      </w:r>
      <w:r w:rsidRPr="00096833">
        <w:t>eficacitate</w:t>
      </w:r>
      <w:r w:rsidRPr="00096833">
        <w:rPr>
          <w:spacing w:val="-2"/>
        </w:rPr>
        <w:t xml:space="preserve"> </w:t>
      </w:r>
      <w:r w:rsidRPr="00096833">
        <w:t>principal</w:t>
      </w:r>
      <w:r w:rsidRPr="00096833">
        <w:rPr>
          <w:spacing w:val="-1"/>
        </w:rPr>
        <w:t xml:space="preserve"> </w:t>
      </w:r>
      <w:r w:rsidRPr="00096833">
        <w:t>al</w:t>
      </w:r>
      <w:r w:rsidRPr="00096833">
        <w:rPr>
          <w:spacing w:val="-3"/>
        </w:rPr>
        <w:t xml:space="preserve"> </w:t>
      </w:r>
      <w:r w:rsidRPr="00096833">
        <w:t>studiului</w:t>
      </w:r>
      <w:r w:rsidRPr="00096833">
        <w:rPr>
          <w:spacing w:val="-1"/>
        </w:rPr>
        <w:t xml:space="preserve"> </w:t>
      </w:r>
      <w:r w:rsidRPr="00096833">
        <w:t>clinic</w:t>
      </w:r>
      <w:r w:rsidRPr="00096833">
        <w:rPr>
          <w:spacing w:val="-2"/>
        </w:rPr>
        <w:t xml:space="preserve"> </w:t>
      </w:r>
      <w:r w:rsidRPr="00096833">
        <w:t>a</w:t>
      </w:r>
      <w:r w:rsidRPr="00096833">
        <w:rPr>
          <w:spacing w:val="-6"/>
        </w:rPr>
        <w:t xml:space="preserve"> </w:t>
      </w:r>
      <w:r w:rsidRPr="00096833">
        <w:t>fost SG,</w:t>
      </w:r>
      <w:r w:rsidRPr="00096833">
        <w:rPr>
          <w:spacing w:val="-2"/>
        </w:rPr>
        <w:t xml:space="preserve"> </w:t>
      </w:r>
      <w:r w:rsidRPr="00096833">
        <w:t>definită</w:t>
      </w:r>
      <w:r w:rsidRPr="00096833">
        <w:rPr>
          <w:spacing w:val="-2"/>
        </w:rPr>
        <w:t xml:space="preserve"> </w:t>
      </w:r>
      <w:r w:rsidRPr="00096833">
        <w:t>ca</w:t>
      </w:r>
      <w:r w:rsidRPr="00096833">
        <w:rPr>
          <w:spacing w:val="-4"/>
        </w:rPr>
        <w:t xml:space="preserve"> </w:t>
      </w:r>
      <w:r w:rsidRPr="00096833">
        <w:t>timpul</w:t>
      </w:r>
      <w:r w:rsidRPr="00096833">
        <w:rPr>
          <w:spacing w:val="-4"/>
        </w:rPr>
        <w:t xml:space="preserve"> </w:t>
      </w:r>
      <w:r w:rsidRPr="00096833">
        <w:t>de</w:t>
      </w:r>
      <w:r w:rsidRPr="00096833">
        <w:rPr>
          <w:spacing w:val="-2"/>
        </w:rPr>
        <w:t xml:space="preserve"> </w:t>
      </w:r>
      <w:r w:rsidRPr="00096833">
        <w:t>la</w:t>
      </w:r>
      <w:r w:rsidRPr="00096833">
        <w:rPr>
          <w:spacing w:val="-4"/>
        </w:rPr>
        <w:t xml:space="preserve"> </w:t>
      </w:r>
      <w:r w:rsidRPr="00096833">
        <w:t>randomizare până</w:t>
      </w:r>
      <w:r w:rsidRPr="00096833">
        <w:rPr>
          <w:spacing w:val="-3"/>
        </w:rPr>
        <w:t xml:space="preserve"> </w:t>
      </w:r>
      <w:r w:rsidRPr="00096833">
        <w:t>la</w:t>
      </w:r>
      <w:r w:rsidRPr="00096833">
        <w:rPr>
          <w:spacing w:val="-1"/>
        </w:rPr>
        <w:t xml:space="preserve"> </w:t>
      </w:r>
      <w:r w:rsidRPr="00096833">
        <w:t>deces</w:t>
      </w:r>
      <w:r w:rsidRPr="00096833">
        <w:rPr>
          <w:spacing w:val="-3"/>
        </w:rPr>
        <w:t xml:space="preserve"> </w:t>
      </w:r>
      <w:r w:rsidRPr="00096833">
        <w:t>de</w:t>
      </w:r>
      <w:r w:rsidRPr="00096833">
        <w:rPr>
          <w:spacing w:val="-1"/>
        </w:rPr>
        <w:t xml:space="preserve"> </w:t>
      </w:r>
      <w:r w:rsidRPr="00096833">
        <w:t>orice</w:t>
      </w:r>
      <w:r w:rsidRPr="00096833">
        <w:rPr>
          <w:spacing w:val="-1"/>
        </w:rPr>
        <w:t xml:space="preserve"> </w:t>
      </w:r>
      <w:r w:rsidRPr="00096833">
        <w:t>cauză.</w:t>
      </w:r>
      <w:r w:rsidRPr="00096833">
        <w:rPr>
          <w:spacing w:val="-1"/>
        </w:rPr>
        <w:t xml:space="preserve"> </w:t>
      </w:r>
      <w:r w:rsidRPr="00096833">
        <w:t>Opt</w:t>
      </w:r>
      <w:r w:rsidRPr="00096833">
        <w:rPr>
          <w:spacing w:val="-1"/>
        </w:rPr>
        <w:t xml:space="preserve"> </w:t>
      </w:r>
      <w:r w:rsidRPr="00096833">
        <w:t>sute</w:t>
      </w:r>
      <w:r w:rsidRPr="00096833">
        <w:rPr>
          <w:spacing w:val="-3"/>
        </w:rPr>
        <w:t xml:space="preserve"> </w:t>
      </w:r>
      <w:r w:rsidRPr="00096833">
        <w:t>douăzeci şi nouă</w:t>
      </w:r>
      <w:r w:rsidRPr="00096833">
        <w:rPr>
          <w:spacing w:val="-1"/>
        </w:rPr>
        <w:t xml:space="preserve"> </w:t>
      </w:r>
      <w:r w:rsidRPr="00096833">
        <w:t>pacienţi</w:t>
      </w:r>
      <w:r w:rsidRPr="00096833">
        <w:rPr>
          <w:spacing w:val="-3"/>
        </w:rPr>
        <w:t xml:space="preserve"> </w:t>
      </w:r>
      <w:r w:rsidRPr="00096833">
        <w:t>au</w:t>
      </w:r>
      <w:r w:rsidRPr="00096833">
        <w:rPr>
          <w:spacing w:val="-1"/>
        </w:rPr>
        <w:t xml:space="preserve"> </w:t>
      </w:r>
      <w:r w:rsidRPr="00096833">
        <w:t>fost</w:t>
      </w:r>
      <w:r w:rsidRPr="00096833">
        <w:rPr>
          <w:spacing w:val="-2"/>
        </w:rPr>
        <w:t xml:space="preserve"> </w:t>
      </w:r>
      <w:r w:rsidRPr="00096833">
        <w:t>repartizaţi</w:t>
      </w:r>
      <w:r w:rsidRPr="00096833">
        <w:rPr>
          <w:spacing w:val="-3"/>
        </w:rPr>
        <w:t xml:space="preserve"> </w:t>
      </w:r>
      <w:r w:rsidRPr="00096833">
        <w:t>prin</w:t>
      </w:r>
      <w:r w:rsidRPr="00096833">
        <w:rPr>
          <w:spacing w:val="-4"/>
        </w:rPr>
        <w:t xml:space="preserve"> </w:t>
      </w:r>
      <w:r w:rsidRPr="00096833">
        <w:t>randomizare (292 FOLFOX-4, 293 bevacizumab + FOLFOX-4 şi 244 bevacizumab monoterapie). Adăugarea bevacizumab la FOLFOX-4 a determinat prelungirea, semnificativ statistic, a supravieţuirii. De asemenea, au fost observate îmbunătăţiri semnificative statistic privind SFP şi rata răspunsului obiectiv (vezi Tabelul 8).</w:t>
      </w:r>
    </w:p>
    <w:p w14:paraId="42A4C0B0" w14:textId="77777777" w:rsidR="00646352" w:rsidRPr="00096833" w:rsidRDefault="00251A9A" w:rsidP="003E3C75">
      <w:pPr>
        <w:rPr>
          <w:b/>
          <w:bCs/>
        </w:rPr>
      </w:pPr>
      <w:r w:rsidRPr="00096833">
        <w:br w:type="page"/>
      </w:r>
      <w:r w:rsidR="00EF11E9" w:rsidRPr="00096833">
        <w:rPr>
          <w:b/>
          <w:bCs/>
        </w:rPr>
        <w:lastRenderedPageBreak/>
        <w:t>Tabelul</w:t>
      </w:r>
      <w:r w:rsidR="00EF11E9" w:rsidRPr="00096833">
        <w:rPr>
          <w:b/>
          <w:bCs/>
          <w:spacing w:val="-6"/>
        </w:rPr>
        <w:t xml:space="preserve"> </w:t>
      </w:r>
      <w:r w:rsidR="00EF11E9" w:rsidRPr="00096833">
        <w:rPr>
          <w:b/>
          <w:bCs/>
        </w:rPr>
        <w:t>8:</w:t>
      </w:r>
      <w:r w:rsidR="00EF11E9" w:rsidRPr="00096833">
        <w:rPr>
          <w:b/>
          <w:bCs/>
          <w:spacing w:val="-4"/>
        </w:rPr>
        <w:t xml:space="preserve"> </w:t>
      </w:r>
      <w:r w:rsidR="00EF11E9" w:rsidRPr="00096833">
        <w:rPr>
          <w:b/>
          <w:bCs/>
        </w:rPr>
        <w:t>Rezultatele</w:t>
      </w:r>
      <w:r w:rsidR="00EF11E9" w:rsidRPr="00096833">
        <w:rPr>
          <w:b/>
          <w:bCs/>
          <w:spacing w:val="-5"/>
        </w:rPr>
        <w:t xml:space="preserve"> </w:t>
      </w:r>
      <w:r w:rsidR="00EF11E9" w:rsidRPr="00096833">
        <w:rPr>
          <w:b/>
          <w:bCs/>
        </w:rPr>
        <w:t>privind</w:t>
      </w:r>
      <w:r w:rsidR="00EF11E9" w:rsidRPr="00096833">
        <w:rPr>
          <w:b/>
          <w:bCs/>
          <w:spacing w:val="-5"/>
        </w:rPr>
        <w:t xml:space="preserve"> </w:t>
      </w:r>
      <w:r w:rsidR="00EF11E9" w:rsidRPr="00096833">
        <w:rPr>
          <w:b/>
          <w:bCs/>
        </w:rPr>
        <w:t>eficacitatea</w:t>
      </w:r>
      <w:r w:rsidR="00EF11E9" w:rsidRPr="00096833">
        <w:rPr>
          <w:b/>
          <w:bCs/>
          <w:spacing w:val="-3"/>
        </w:rPr>
        <w:t xml:space="preserve"> </w:t>
      </w:r>
      <w:r w:rsidR="00EF11E9" w:rsidRPr="00096833">
        <w:rPr>
          <w:b/>
          <w:bCs/>
        </w:rPr>
        <w:t>pentru</w:t>
      </w:r>
      <w:r w:rsidR="00EF11E9" w:rsidRPr="00096833">
        <w:rPr>
          <w:b/>
          <w:bCs/>
          <w:spacing w:val="-7"/>
        </w:rPr>
        <w:t xml:space="preserve"> </w:t>
      </w:r>
      <w:r w:rsidR="00EF11E9" w:rsidRPr="00096833">
        <w:rPr>
          <w:b/>
          <w:bCs/>
        </w:rPr>
        <w:t>studiul</w:t>
      </w:r>
      <w:r w:rsidR="00EF11E9" w:rsidRPr="00096833">
        <w:rPr>
          <w:b/>
          <w:bCs/>
          <w:spacing w:val="-4"/>
        </w:rPr>
        <w:t xml:space="preserve"> </w:t>
      </w:r>
      <w:r w:rsidR="00EF11E9" w:rsidRPr="00096833">
        <w:rPr>
          <w:b/>
          <w:bCs/>
        </w:rPr>
        <w:t>clinic</w:t>
      </w:r>
      <w:r w:rsidR="00EF11E9" w:rsidRPr="00096833">
        <w:rPr>
          <w:b/>
          <w:bCs/>
          <w:spacing w:val="1"/>
        </w:rPr>
        <w:t xml:space="preserve"> </w:t>
      </w:r>
      <w:r w:rsidR="00EF11E9" w:rsidRPr="00096833">
        <w:rPr>
          <w:b/>
          <w:bCs/>
          <w:spacing w:val="-2"/>
        </w:rPr>
        <w:t>E3200</w:t>
      </w:r>
    </w:p>
    <w:p w14:paraId="4580EED6"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646352" w:rsidRPr="00096833" w14:paraId="4654D6F5" w14:textId="77777777" w:rsidTr="00251A9A">
        <w:trPr>
          <w:trHeight w:val="302"/>
        </w:trPr>
        <w:tc>
          <w:tcPr>
            <w:tcW w:w="1875" w:type="pct"/>
            <w:vMerge w:val="restart"/>
          </w:tcPr>
          <w:p w14:paraId="7E576BD8" w14:textId="77777777" w:rsidR="00646352" w:rsidRPr="00096833" w:rsidRDefault="00646352" w:rsidP="00536ABF">
            <w:pPr>
              <w:pStyle w:val="TableParagraph"/>
              <w:ind w:left="0"/>
            </w:pPr>
          </w:p>
        </w:tc>
        <w:tc>
          <w:tcPr>
            <w:tcW w:w="3125" w:type="pct"/>
            <w:gridSpan w:val="2"/>
          </w:tcPr>
          <w:p w14:paraId="7AD13114" w14:textId="77777777" w:rsidR="00646352" w:rsidRPr="00096833" w:rsidRDefault="00EF11E9" w:rsidP="00536ABF">
            <w:pPr>
              <w:pStyle w:val="TableParagraph"/>
              <w:ind w:left="0"/>
              <w:jc w:val="center"/>
            </w:pPr>
            <w:r w:rsidRPr="00096833">
              <w:rPr>
                <w:spacing w:val="-2"/>
              </w:rPr>
              <w:t>E3200</w:t>
            </w:r>
          </w:p>
        </w:tc>
      </w:tr>
      <w:tr w:rsidR="00646352" w:rsidRPr="00096833" w14:paraId="58159C87" w14:textId="77777777" w:rsidTr="00251A9A">
        <w:trPr>
          <w:trHeight w:val="457"/>
        </w:trPr>
        <w:tc>
          <w:tcPr>
            <w:tcW w:w="1875" w:type="pct"/>
            <w:vMerge/>
            <w:tcBorders>
              <w:top w:val="nil"/>
            </w:tcBorders>
          </w:tcPr>
          <w:p w14:paraId="3FC7573C" w14:textId="77777777" w:rsidR="00646352" w:rsidRPr="00096833" w:rsidRDefault="00646352" w:rsidP="00536ABF"/>
        </w:tc>
        <w:tc>
          <w:tcPr>
            <w:tcW w:w="1564" w:type="pct"/>
          </w:tcPr>
          <w:p w14:paraId="5D6A77A8" w14:textId="77777777" w:rsidR="00646352" w:rsidRPr="00096833" w:rsidRDefault="00EF11E9" w:rsidP="00536ABF">
            <w:pPr>
              <w:pStyle w:val="TableParagraph"/>
              <w:ind w:left="0"/>
              <w:jc w:val="center"/>
            </w:pPr>
            <w:r w:rsidRPr="00096833">
              <w:rPr>
                <w:spacing w:val="-2"/>
              </w:rPr>
              <w:t>FOLFOX-</w:t>
            </w:r>
            <w:r w:rsidRPr="00096833">
              <w:rPr>
                <w:spacing w:val="-10"/>
              </w:rPr>
              <w:t>4</w:t>
            </w:r>
          </w:p>
        </w:tc>
        <w:tc>
          <w:tcPr>
            <w:tcW w:w="1561" w:type="pct"/>
          </w:tcPr>
          <w:p w14:paraId="587D4038" w14:textId="77777777" w:rsidR="00646352" w:rsidRPr="00096833" w:rsidRDefault="00EF11E9" w:rsidP="00536ABF">
            <w:pPr>
              <w:pStyle w:val="TableParagraph"/>
              <w:ind w:left="0"/>
              <w:jc w:val="center"/>
            </w:pPr>
            <w:r w:rsidRPr="00096833">
              <w:t>FOLFOX-4</w:t>
            </w:r>
            <w:r w:rsidRPr="00096833">
              <w:rPr>
                <w:spacing w:val="-5"/>
              </w:rPr>
              <w:t xml:space="preserve"> </w:t>
            </w:r>
            <w:r w:rsidRPr="00096833">
              <w:t>+</w:t>
            </w:r>
            <w:r w:rsidRPr="00096833">
              <w:rPr>
                <w:spacing w:val="-4"/>
              </w:rPr>
              <w:t xml:space="preserve"> </w:t>
            </w:r>
            <w:r w:rsidRPr="00096833">
              <w:rPr>
                <w:spacing w:val="-2"/>
              </w:rPr>
              <w:t>bevacizumab</w:t>
            </w:r>
            <w:r w:rsidRPr="00096833">
              <w:rPr>
                <w:spacing w:val="-2"/>
                <w:vertAlign w:val="superscript"/>
              </w:rPr>
              <w:t>a</w:t>
            </w:r>
          </w:p>
        </w:tc>
      </w:tr>
      <w:tr w:rsidR="00646352" w:rsidRPr="00096833" w14:paraId="7179F482" w14:textId="77777777" w:rsidTr="00251A9A">
        <w:trPr>
          <w:trHeight w:val="338"/>
        </w:trPr>
        <w:tc>
          <w:tcPr>
            <w:tcW w:w="1875" w:type="pct"/>
          </w:tcPr>
          <w:p w14:paraId="5022CE5E"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1564" w:type="pct"/>
          </w:tcPr>
          <w:p w14:paraId="6253D87E" w14:textId="77777777" w:rsidR="00646352" w:rsidRPr="00096833" w:rsidRDefault="00EF11E9" w:rsidP="00536ABF">
            <w:pPr>
              <w:pStyle w:val="TableParagraph"/>
              <w:ind w:left="0"/>
              <w:jc w:val="center"/>
            </w:pPr>
            <w:r w:rsidRPr="00096833">
              <w:rPr>
                <w:spacing w:val="-5"/>
              </w:rPr>
              <w:t>292</w:t>
            </w:r>
          </w:p>
        </w:tc>
        <w:tc>
          <w:tcPr>
            <w:tcW w:w="1561" w:type="pct"/>
          </w:tcPr>
          <w:p w14:paraId="45A54CA3" w14:textId="77777777" w:rsidR="00646352" w:rsidRPr="00096833" w:rsidRDefault="00EF11E9" w:rsidP="00536ABF">
            <w:pPr>
              <w:pStyle w:val="TableParagraph"/>
              <w:ind w:left="0"/>
              <w:jc w:val="center"/>
            </w:pPr>
            <w:r w:rsidRPr="00096833">
              <w:rPr>
                <w:spacing w:val="-5"/>
              </w:rPr>
              <w:t>293</w:t>
            </w:r>
          </w:p>
        </w:tc>
      </w:tr>
      <w:tr w:rsidR="00646352" w:rsidRPr="00096833" w14:paraId="76B18976" w14:textId="77777777" w:rsidTr="00251A9A">
        <w:trPr>
          <w:trHeight w:val="340"/>
        </w:trPr>
        <w:tc>
          <w:tcPr>
            <w:tcW w:w="5000" w:type="pct"/>
            <w:gridSpan w:val="3"/>
          </w:tcPr>
          <w:p w14:paraId="6EA6239F"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65920A36" w14:textId="77777777" w:rsidTr="00251A9A">
        <w:trPr>
          <w:trHeight w:val="338"/>
        </w:trPr>
        <w:tc>
          <w:tcPr>
            <w:tcW w:w="1875" w:type="pct"/>
          </w:tcPr>
          <w:p w14:paraId="13F37A11"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564" w:type="pct"/>
          </w:tcPr>
          <w:p w14:paraId="7E9E9DF0" w14:textId="77777777" w:rsidR="00646352" w:rsidRPr="00096833" w:rsidRDefault="00EF11E9" w:rsidP="00536ABF">
            <w:pPr>
              <w:pStyle w:val="TableParagraph"/>
              <w:ind w:left="0"/>
              <w:jc w:val="center"/>
            </w:pPr>
            <w:r w:rsidRPr="00096833">
              <w:rPr>
                <w:spacing w:val="-4"/>
              </w:rPr>
              <w:t>10,8</w:t>
            </w:r>
          </w:p>
        </w:tc>
        <w:tc>
          <w:tcPr>
            <w:tcW w:w="1561" w:type="pct"/>
          </w:tcPr>
          <w:p w14:paraId="261DF022" w14:textId="77777777" w:rsidR="00646352" w:rsidRPr="00096833" w:rsidRDefault="00EF11E9" w:rsidP="00536ABF">
            <w:pPr>
              <w:pStyle w:val="TableParagraph"/>
              <w:ind w:left="0"/>
              <w:jc w:val="center"/>
            </w:pPr>
            <w:r w:rsidRPr="00096833">
              <w:rPr>
                <w:spacing w:val="-4"/>
              </w:rPr>
              <w:t>13,0</w:t>
            </w:r>
          </w:p>
        </w:tc>
      </w:tr>
      <w:tr w:rsidR="00646352" w:rsidRPr="00096833" w14:paraId="05F6B9A1" w14:textId="77777777" w:rsidTr="00251A9A">
        <w:trPr>
          <w:trHeight w:val="340"/>
        </w:trPr>
        <w:tc>
          <w:tcPr>
            <w:tcW w:w="1875" w:type="pct"/>
          </w:tcPr>
          <w:p w14:paraId="2E9EACDC" w14:textId="77777777" w:rsidR="00646352" w:rsidRPr="00096833" w:rsidRDefault="00EF11E9" w:rsidP="00536ABF">
            <w:pPr>
              <w:pStyle w:val="TableParagraph"/>
              <w:ind w:left="0"/>
            </w:pPr>
            <w:r w:rsidRPr="00096833">
              <w:t>IÎ</w:t>
            </w:r>
            <w:r w:rsidRPr="00096833">
              <w:rPr>
                <w:spacing w:val="-4"/>
              </w:rPr>
              <w:t xml:space="preserve"> </w:t>
            </w:r>
            <w:r w:rsidRPr="00096833">
              <w:rPr>
                <w:spacing w:val="-5"/>
              </w:rPr>
              <w:t>95%</w:t>
            </w:r>
          </w:p>
        </w:tc>
        <w:tc>
          <w:tcPr>
            <w:tcW w:w="1564" w:type="pct"/>
          </w:tcPr>
          <w:p w14:paraId="185A3556" w14:textId="77777777" w:rsidR="00646352" w:rsidRPr="00096833" w:rsidRDefault="00EF11E9" w:rsidP="00536ABF">
            <w:pPr>
              <w:pStyle w:val="TableParagraph"/>
              <w:ind w:left="0"/>
              <w:jc w:val="center"/>
            </w:pPr>
            <w:r w:rsidRPr="00096833">
              <w:t xml:space="preserve">10,12 – </w:t>
            </w:r>
            <w:r w:rsidRPr="00096833">
              <w:rPr>
                <w:spacing w:val="-2"/>
              </w:rPr>
              <w:t>11,86</w:t>
            </w:r>
          </w:p>
        </w:tc>
        <w:tc>
          <w:tcPr>
            <w:tcW w:w="1561" w:type="pct"/>
          </w:tcPr>
          <w:p w14:paraId="57BCEDAC" w14:textId="77777777" w:rsidR="00646352" w:rsidRPr="00096833" w:rsidRDefault="00EF11E9" w:rsidP="00536ABF">
            <w:pPr>
              <w:pStyle w:val="TableParagraph"/>
              <w:ind w:left="0"/>
              <w:jc w:val="center"/>
            </w:pPr>
            <w:r w:rsidRPr="00096833">
              <w:t xml:space="preserve">12,09 – </w:t>
            </w:r>
            <w:r w:rsidRPr="00096833">
              <w:rPr>
                <w:spacing w:val="-2"/>
              </w:rPr>
              <w:t>14,03</w:t>
            </w:r>
          </w:p>
        </w:tc>
      </w:tr>
      <w:tr w:rsidR="00646352" w:rsidRPr="00096833" w14:paraId="79B55DEF" w14:textId="77777777" w:rsidTr="00251A9A">
        <w:trPr>
          <w:trHeight w:val="621"/>
        </w:trPr>
        <w:tc>
          <w:tcPr>
            <w:tcW w:w="1875" w:type="pct"/>
          </w:tcPr>
          <w:p w14:paraId="653BF64E" w14:textId="77777777" w:rsidR="00646352" w:rsidRPr="00096833" w:rsidRDefault="00EF11E9" w:rsidP="00536ABF">
            <w:pPr>
              <w:pStyle w:val="TableParagraph"/>
              <w:ind w:left="0"/>
            </w:pPr>
            <w:r w:rsidRPr="00096833">
              <w:t>Risc</w:t>
            </w:r>
            <w:r w:rsidRPr="00096833">
              <w:rPr>
                <w:spacing w:val="-3"/>
              </w:rPr>
              <w:t xml:space="preserve"> </w:t>
            </w:r>
            <w:r w:rsidRPr="00096833">
              <w:rPr>
                <w:spacing w:val="-2"/>
              </w:rPr>
              <w:t>relativ</w:t>
            </w:r>
            <w:r w:rsidRPr="00096833">
              <w:rPr>
                <w:spacing w:val="-2"/>
                <w:vertAlign w:val="superscript"/>
              </w:rPr>
              <w:t>b</w:t>
            </w:r>
          </w:p>
        </w:tc>
        <w:tc>
          <w:tcPr>
            <w:tcW w:w="3125" w:type="pct"/>
            <w:gridSpan w:val="2"/>
          </w:tcPr>
          <w:p w14:paraId="4864FD9B" w14:textId="77777777" w:rsidR="00646352" w:rsidRPr="00096833" w:rsidRDefault="00EF11E9" w:rsidP="00536ABF">
            <w:pPr>
              <w:pStyle w:val="TableParagraph"/>
              <w:ind w:left="0"/>
              <w:jc w:val="center"/>
            </w:pPr>
            <w:r w:rsidRPr="00096833">
              <w:rPr>
                <w:spacing w:val="-2"/>
              </w:rPr>
              <w:t>0,751</w:t>
            </w:r>
          </w:p>
          <w:p w14:paraId="6561F308"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spacing w:val="-3"/>
              </w:rPr>
              <w:t xml:space="preserve"> </w:t>
            </w:r>
            <w:r w:rsidRPr="00096833">
              <w:t>=</w:t>
            </w:r>
            <w:r w:rsidRPr="00096833">
              <w:rPr>
                <w:spacing w:val="-1"/>
              </w:rPr>
              <w:t xml:space="preserve"> </w:t>
            </w:r>
            <w:r w:rsidRPr="00096833">
              <w:rPr>
                <w:spacing w:val="-2"/>
              </w:rPr>
              <w:t>0,0012)</w:t>
            </w:r>
          </w:p>
        </w:tc>
      </w:tr>
      <w:tr w:rsidR="00646352" w:rsidRPr="00096833" w14:paraId="0FF0921F" w14:textId="77777777" w:rsidTr="00251A9A">
        <w:trPr>
          <w:trHeight w:val="337"/>
        </w:trPr>
        <w:tc>
          <w:tcPr>
            <w:tcW w:w="5000" w:type="pct"/>
            <w:gridSpan w:val="3"/>
          </w:tcPr>
          <w:p w14:paraId="3DE18679" w14:textId="77777777" w:rsidR="00646352" w:rsidRPr="00096833" w:rsidRDefault="00EF11E9" w:rsidP="00536ABF">
            <w:pPr>
              <w:pStyle w:val="TableParagraph"/>
              <w:ind w:left="0"/>
            </w:pPr>
            <w:r w:rsidRPr="00096833">
              <w:t>Supravieţuirea</w:t>
            </w:r>
            <w:r w:rsidRPr="00096833">
              <w:rPr>
                <w:spacing w:val="-7"/>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bolii</w:t>
            </w:r>
          </w:p>
        </w:tc>
      </w:tr>
      <w:tr w:rsidR="00646352" w:rsidRPr="00096833" w14:paraId="091629A5" w14:textId="77777777" w:rsidTr="00251A9A">
        <w:trPr>
          <w:trHeight w:val="337"/>
        </w:trPr>
        <w:tc>
          <w:tcPr>
            <w:tcW w:w="1875" w:type="pct"/>
          </w:tcPr>
          <w:p w14:paraId="1B2271A7"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564" w:type="pct"/>
          </w:tcPr>
          <w:p w14:paraId="136EC499" w14:textId="77777777" w:rsidR="00646352" w:rsidRPr="00096833" w:rsidRDefault="00EF11E9" w:rsidP="00536ABF">
            <w:pPr>
              <w:pStyle w:val="TableParagraph"/>
              <w:ind w:left="0"/>
              <w:jc w:val="center"/>
            </w:pPr>
            <w:r w:rsidRPr="00096833">
              <w:rPr>
                <w:spacing w:val="-5"/>
              </w:rPr>
              <w:t>4,5</w:t>
            </w:r>
          </w:p>
        </w:tc>
        <w:tc>
          <w:tcPr>
            <w:tcW w:w="1561" w:type="pct"/>
          </w:tcPr>
          <w:p w14:paraId="1B78EC83" w14:textId="77777777" w:rsidR="00646352" w:rsidRPr="00096833" w:rsidRDefault="00EF11E9" w:rsidP="00536ABF">
            <w:pPr>
              <w:pStyle w:val="TableParagraph"/>
              <w:ind w:left="0"/>
              <w:jc w:val="center"/>
            </w:pPr>
            <w:r w:rsidRPr="00096833">
              <w:rPr>
                <w:spacing w:val="-5"/>
              </w:rPr>
              <w:t>7,5</w:t>
            </w:r>
          </w:p>
        </w:tc>
      </w:tr>
      <w:tr w:rsidR="00646352" w:rsidRPr="00096833" w14:paraId="2CEA059C" w14:textId="77777777" w:rsidTr="00251A9A">
        <w:trPr>
          <w:trHeight w:val="640"/>
        </w:trPr>
        <w:tc>
          <w:tcPr>
            <w:tcW w:w="1875" w:type="pct"/>
          </w:tcPr>
          <w:p w14:paraId="3248606E"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3125" w:type="pct"/>
            <w:gridSpan w:val="2"/>
          </w:tcPr>
          <w:p w14:paraId="1DA82C5D" w14:textId="77777777" w:rsidR="00646352" w:rsidRPr="00096833" w:rsidRDefault="00EF11E9" w:rsidP="00536ABF">
            <w:pPr>
              <w:pStyle w:val="TableParagraph"/>
              <w:ind w:left="0"/>
              <w:jc w:val="center"/>
            </w:pPr>
            <w:r w:rsidRPr="00096833">
              <w:rPr>
                <w:spacing w:val="-2"/>
              </w:rPr>
              <w:t>0,518</w:t>
            </w:r>
          </w:p>
          <w:p w14:paraId="57BA9B70"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spacing w:val="-4"/>
              </w:rPr>
              <w:t xml:space="preserve"> </w:t>
            </w:r>
            <w:r w:rsidRPr="00096833">
              <w:t>&lt;</w:t>
            </w:r>
            <w:r w:rsidRPr="00096833">
              <w:rPr>
                <w:spacing w:val="-1"/>
              </w:rPr>
              <w:t xml:space="preserve"> </w:t>
            </w:r>
            <w:r w:rsidRPr="00096833">
              <w:rPr>
                <w:spacing w:val="-2"/>
              </w:rPr>
              <w:t>0,0001)</w:t>
            </w:r>
          </w:p>
        </w:tc>
      </w:tr>
      <w:tr w:rsidR="00646352" w:rsidRPr="00096833" w14:paraId="1943B592" w14:textId="77777777" w:rsidTr="00251A9A">
        <w:trPr>
          <w:trHeight w:val="337"/>
        </w:trPr>
        <w:tc>
          <w:tcPr>
            <w:tcW w:w="5000" w:type="pct"/>
            <w:gridSpan w:val="3"/>
          </w:tcPr>
          <w:p w14:paraId="28E5F70F" w14:textId="77777777" w:rsidR="00646352" w:rsidRPr="00096833" w:rsidRDefault="00EF11E9" w:rsidP="00536ABF">
            <w:pPr>
              <w:pStyle w:val="TableParagraph"/>
              <w:ind w:left="0"/>
            </w:pPr>
            <w:r w:rsidRPr="00096833">
              <w:t>Rata</w:t>
            </w:r>
            <w:r w:rsidRPr="00096833">
              <w:rPr>
                <w:spacing w:val="-5"/>
              </w:rPr>
              <w:t xml:space="preserve"> </w:t>
            </w:r>
            <w:r w:rsidRPr="00096833">
              <w:t>răspunsului</w:t>
            </w:r>
            <w:r w:rsidRPr="00096833">
              <w:rPr>
                <w:spacing w:val="-5"/>
              </w:rPr>
              <w:t xml:space="preserve"> </w:t>
            </w:r>
            <w:r w:rsidRPr="00096833">
              <w:rPr>
                <w:spacing w:val="-2"/>
              </w:rPr>
              <w:t>obiectiv</w:t>
            </w:r>
          </w:p>
        </w:tc>
      </w:tr>
      <w:tr w:rsidR="00646352" w:rsidRPr="00096833" w14:paraId="0BC577FA" w14:textId="77777777" w:rsidTr="00251A9A">
        <w:trPr>
          <w:trHeight w:val="340"/>
        </w:trPr>
        <w:tc>
          <w:tcPr>
            <w:tcW w:w="1875" w:type="pct"/>
          </w:tcPr>
          <w:p w14:paraId="55996194" w14:textId="77777777" w:rsidR="00646352" w:rsidRPr="00096833" w:rsidRDefault="00EF11E9" w:rsidP="00536ABF">
            <w:pPr>
              <w:pStyle w:val="TableParagraph"/>
              <w:ind w:left="0"/>
            </w:pPr>
            <w:r w:rsidRPr="00096833">
              <w:rPr>
                <w:spacing w:val="-4"/>
              </w:rPr>
              <w:t>Rata</w:t>
            </w:r>
          </w:p>
        </w:tc>
        <w:tc>
          <w:tcPr>
            <w:tcW w:w="1564" w:type="pct"/>
          </w:tcPr>
          <w:p w14:paraId="784145CD" w14:textId="77777777" w:rsidR="00646352" w:rsidRPr="00096833" w:rsidRDefault="00EF11E9" w:rsidP="00536ABF">
            <w:pPr>
              <w:pStyle w:val="TableParagraph"/>
              <w:ind w:left="0"/>
              <w:jc w:val="center"/>
            </w:pPr>
            <w:r w:rsidRPr="00096833">
              <w:rPr>
                <w:spacing w:val="-4"/>
              </w:rPr>
              <w:t>8,6%</w:t>
            </w:r>
          </w:p>
        </w:tc>
        <w:tc>
          <w:tcPr>
            <w:tcW w:w="1561" w:type="pct"/>
          </w:tcPr>
          <w:p w14:paraId="7B1FBDE8" w14:textId="77777777" w:rsidR="00646352" w:rsidRPr="00096833" w:rsidRDefault="00EF11E9" w:rsidP="00536ABF">
            <w:pPr>
              <w:pStyle w:val="TableParagraph"/>
              <w:ind w:left="0"/>
              <w:jc w:val="center"/>
            </w:pPr>
            <w:r w:rsidRPr="00096833">
              <w:rPr>
                <w:spacing w:val="-2"/>
              </w:rPr>
              <w:t>22,2%</w:t>
            </w:r>
          </w:p>
        </w:tc>
      </w:tr>
      <w:tr w:rsidR="00646352" w:rsidRPr="00096833" w14:paraId="17C7854E" w14:textId="77777777" w:rsidTr="00251A9A">
        <w:trPr>
          <w:trHeight w:val="338"/>
        </w:trPr>
        <w:tc>
          <w:tcPr>
            <w:tcW w:w="1875" w:type="pct"/>
          </w:tcPr>
          <w:p w14:paraId="31986DB0" w14:textId="77777777" w:rsidR="00646352" w:rsidRPr="00096833" w:rsidRDefault="00646352" w:rsidP="00536ABF">
            <w:pPr>
              <w:pStyle w:val="TableParagraph"/>
              <w:ind w:left="0"/>
            </w:pPr>
          </w:p>
        </w:tc>
        <w:tc>
          <w:tcPr>
            <w:tcW w:w="3125" w:type="pct"/>
            <w:gridSpan w:val="2"/>
          </w:tcPr>
          <w:p w14:paraId="3FB4D7CC" w14:textId="77777777" w:rsidR="00646352" w:rsidRPr="00096833" w:rsidRDefault="00EF11E9" w:rsidP="00536ABF">
            <w:pPr>
              <w:pStyle w:val="TableParagraph"/>
              <w:ind w:left="0"/>
            </w:pPr>
            <w:r w:rsidRPr="00096833">
              <w:t>(valoarea</w:t>
            </w:r>
            <w:r w:rsidRPr="00096833">
              <w:rPr>
                <w:spacing w:val="-2"/>
              </w:rPr>
              <w:t xml:space="preserve"> </w:t>
            </w:r>
            <w:r w:rsidRPr="00096833">
              <w:t>p</w:t>
            </w:r>
            <w:r w:rsidRPr="00096833">
              <w:rPr>
                <w:spacing w:val="-4"/>
              </w:rPr>
              <w:t xml:space="preserve"> </w:t>
            </w:r>
            <w:r w:rsidRPr="00096833">
              <w:t>&lt;</w:t>
            </w:r>
            <w:r w:rsidRPr="00096833">
              <w:rPr>
                <w:spacing w:val="-1"/>
              </w:rPr>
              <w:t xml:space="preserve"> </w:t>
            </w:r>
            <w:r w:rsidRPr="00096833">
              <w:rPr>
                <w:spacing w:val="-2"/>
              </w:rPr>
              <w:t>0,0001)</w:t>
            </w:r>
          </w:p>
        </w:tc>
      </w:tr>
    </w:tbl>
    <w:p w14:paraId="5C51ACCB" w14:textId="77777777" w:rsidR="00646352" w:rsidRPr="00096833" w:rsidRDefault="00EF11E9" w:rsidP="00536ABF">
      <w:pPr>
        <w:pStyle w:val="BodyText"/>
      </w:pPr>
      <w:r w:rsidRPr="00096833">
        <w:rPr>
          <w:vertAlign w:val="superscript"/>
        </w:rPr>
        <w:t>a</w:t>
      </w:r>
      <w:r w:rsidRPr="00096833">
        <w:rPr>
          <w:spacing w:val="-2"/>
        </w:rPr>
        <w:t xml:space="preserve"> </w:t>
      </w:r>
      <w:r w:rsidRPr="00096833">
        <w:t>10</w:t>
      </w:r>
      <w:r w:rsidRPr="00096833">
        <w:rPr>
          <w:spacing w:val="-2"/>
        </w:rPr>
        <w:t xml:space="preserve"> </w:t>
      </w:r>
      <w:r w:rsidRPr="00096833">
        <w:t>mg/kg</w:t>
      </w:r>
      <w:r w:rsidRPr="00096833">
        <w:rPr>
          <w:spacing w:val="-3"/>
        </w:rPr>
        <w:t xml:space="preserve"> </w:t>
      </w:r>
      <w:r w:rsidRPr="00096833">
        <w:t>gc</w:t>
      </w:r>
      <w:r w:rsidRPr="00096833">
        <w:rPr>
          <w:spacing w:val="-2"/>
        </w:rPr>
        <w:t xml:space="preserve"> </w:t>
      </w:r>
      <w:r w:rsidRPr="00096833">
        <w:t>la</w:t>
      </w:r>
      <w:r w:rsidRPr="00096833">
        <w:rPr>
          <w:spacing w:val="-1"/>
        </w:rPr>
        <w:t xml:space="preserve"> </w:t>
      </w:r>
      <w:r w:rsidRPr="00096833">
        <w:t>interval</w:t>
      </w:r>
      <w:r w:rsidRPr="00096833">
        <w:rPr>
          <w:spacing w:val="-1"/>
        </w:rPr>
        <w:t xml:space="preserve"> </w:t>
      </w:r>
      <w:r w:rsidRPr="00096833">
        <w:t>de</w:t>
      </w:r>
      <w:r w:rsidRPr="00096833">
        <w:rPr>
          <w:spacing w:val="-3"/>
        </w:rPr>
        <w:t xml:space="preserve"> </w:t>
      </w:r>
      <w:r w:rsidRPr="00096833">
        <w:t>2</w:t>
      </w:r>
      <w:r w:rsidRPr="00096833">
        <w:rPr>
          <w:spacing w:val="-2"/>
        </w:rPr>
        <w:t xml:space="preserve"> săptămâni</w:t>
      </w:r>
    </w:p>
    <w:p w14:paraId="445ECF13" w14:textId="77777777" w:rsidR="00646352" w:rsidRPr="00096833" w:rsidRDefault="00EF11E9" w:rsidP="00536ABF">
      <w:pPr>
        <w:pStyle w:val="BodyText"/>
      </w:pPr>
      <w:r w:rsidRPr="00096833">
        <w:rPr>
          <w:vertAlign w:val="superscript"/>
        </w:rPr>
        <w:t>b</w:t>
      </w:r>
      <w:r w:rsidRPr="00096833">
        <w:rPr>
          <w:spacing w:val="-3"/>
        </w:rPr>
        <w:t xml:space="preserve"> </w:t>
      </w:r>
      <w:r w:rsidRPr="00096833">
        <w:t>referitor</w:t>
      </w:r>
      <w:r w:rsidRPr="00096833">
        <w:rPr>
          <w:spacing w:val="-3"/>
        </w:rPr>
        <w:t xml:space="preserve"> </w:t>
      </w:r>
      <w:r w:rsidRPr="00096833">
        <w:t>la</w:t>
      </w:r>
      <w:r w:rsidRPr="00096833">
        <w:rPr>
          <w:spacing w:val="-3"/>
        </w:rPr>
        <w:t xml:space="preserve"> </w:t>
      </w:r>
      <w:r w:rsidRPr="00096833">
        <w:t>braţul</w:t>
      </w:r>
      <w:r w:rsidRPr="00096833">
        <w:rPr>
          <w:spacing w:val="-1"/>
        </w:rPr>
        <w:t xml:space="preserve"> </w:t>
      </w:r>
      <w:r w:rsidRPr="00096833">
        <w:t>de</w:t>
      </w:r>
      <w:r w:rsidRPr="00096833">
        <w:rPr>
          <w:spacing w:val="-5"/>
        </w:rPr>
        <w:t xml:space="preserve"> </w:t>
      </w:r>
      <w:r w:rsidRPr="00096833">
        <w:rPr>
          <w:spacing w:val="-2"/>
        </w:rPr>
        <w:t>control</w:t>
      </w:r>
    </w:p>
    <w:p w14:paraId="043AD1E4" w14:textId="77777777" w:rsidR="00646352" w:rsidRPr="00096833" w:rsidRDefault="00646352" w:rsidP="00536ABF">
      <w:pPr>
        <w:pStyle w:val="BodyText"/>
      </w:pPr>
    </w:p>
    <w:p w14:paraId="5F92BDF7" w14:textId="77777777" w:rsidR="00646352" w:rsidRPr="00096833" w:rsidRDefault="00EF11E9" w:rsidP="00536ABF">
      <w:pPr>
        <w:pStyle w:val="BodyText"/>
      </w:pPr>
      <w:r w:rsidRPr="00096833">
        <w:t>Nu</w:t>
      </w:r>
      <w:r w:rsidRPr="00096833">
        <w:rPr>
          <w:spacing w:val="-2"/>
        </w:rPr>
        <w:t xml:space="preserve"> </w:t>
      </w:r>
      <w:r w:rsidRPr="00096833">
        <w:t>a</w:t>
      </w:r>
      <w:r w:rsidRPr="00096833">
        <w:rPr>
          <w:spacing w:val="-2"/>
        </w:rPr>
        <w:t xml:space="preserve"> </w:t>
      </w:r>
      <w:r w:rsidRPr="00096833">
        <w:t>fost</w:t>
      </w:r>
      <w:r w:rsidRPr="00096833">
        <w:rPr>
          <w:spacing w:val="-1"/>
        </w:rPr>
        <w:t xml:space="preserve"> </w:t>
      </w:r>
      <w:r w:rsidRPr="00096833">
        <w:t>observată</w:t>
      </w:r>
      <w:r w:rsidRPr="00096833">
        <w:rPr>
          <w:spacing w:val="-2"/>
        </w:rPr>
        <w:t xml:space="preserve"> </w:t>
      </w:r>
      <w:r w:rsidRPr="00096833">
        <w:t>o</w:t>
      </w:r>
      <w:r w:rsidRPr="00096833">
        <w:rPr>
          <w:spacing w:val="-2"/>
        </w:rPr>
        <w:t xml:space="preserve"> </w:t>
      </w:r>
      <w:r w:rsidRPr="00096833">
        <w:t>diferenţă</w:t>
      </w:r>
      <w:r w:rsidRPr="00096833">
        <w:rPr>
          <w:spacing w:val="-2"/>
        </w:rPr>
        <w:t xml:space="preserve"> </w:t>
      </w:r>
      <w:r w:rsidRPr="00096833">
        <w:t>semnificativă</w:t>
      </w:r>
      <w:r w:rsidRPr="00096833">
        <w:rPr>
          <w:spacing w:val="-4"/>
        </w:rPr>
        <w:t xml:space="preserve"> </w:t>
      </w:r>
      <w:r w:rsidRPr="00096833">
        <w:t>privind</w:t>
      </w:r>
      <w:r w:rsidRPr="00096833">
        <w:rPr>
          <w:spacing w:val="-2"/>
        </w:rPr>
        <w:t xml:space="preserve"> </w:t>
      </w:r>
      <w:r w:rsidRPr="00096833">
        <w:t>durata SG</w:t>
      </w:r>
      <w:r w:rsidRPr="00096833">
        <w:rPr>
          <w:spacing w:val="-3"/>
        </w:rPr>
        <w:t xml:space="preserve"> </w:t>
      </w:r>
      <w:r w:rsidRPr="00096833">
        <w:t>între</w:t>
      </w:r>
      <w:r w:rsidRPr="00096833">
        <w:rPr>
          <w:spacing w:val="-2"/>
        </w:rPr>
        <w:t xml:space="preserve"> </w:t>
      </w:r>
      <w:r w:rsidRPr="00096833">
        <w:t>pacienţii</w:t>
      </w:r>
      <w:r w:rsidRPr="00096833">
        <w:rPr>
          <w:spacing w:val="-4"/>
        </w:rPr>
        <w:t xml:space="preserve"> </w:t>
      </w:r>
      <w:r w:rsidRPr="00096833">
        <w:t>cărora</w:t>
      </w:r>
      <w:r w:rsidRPr="00096833">
        <w:rPr>
          <w:spacing w:val="-4"/>
        </w:rPr>
        <w:t xml:space="preserve"> </w:t>
      </w:r>
      <w:r w:rsidRPr="00096833">
        <w:t>li</w:t>
      </w:r>
      <w:r w:rsidRPr="00096833">
        <w:rPr>
          <w:spacing w:val="-1"/>
        </w:rPr>
        <w:t xml:space="preserve"> </w:t>
      </w:r>
      <w:r w:rsidRPr="00096833">
        <w:t>s-a</w:t>
      </w:r>
      <w:r w:rsidRPr="00096833">
        <w:rPr>
          <w:spacing w:val="-4"/>
        </w:rPr>
        <w:t xml:space="preserve"> </w:t>
      </w:r>
      <w:r w:rsidRPr="00096833">
        <w:t>administrat bevacizumab</w:t>
      </w:r>
      <w:r w:rsidRPr="00096833">
        <w:rPr>
          <w:spacing w:val="-2"/>
        </w:rPr>
        <w:t xml:space="preserve"> </w:t>
      </w:r>
      <w:r w:rsidRPr="00096833">
        <w:t>în</w:t>
      </w:r>
      <w:r w:rsidRPr="00096833">
        <w:rPr>
          <w:spacing w:val="-3"/>
        </w:rPr>
        <w:t xml:space="preserve"> </w:t>
      </w:r>
      <w:r w:rsidRPr="00096833">
        <w:t>monoterapie comparativ cu pacienţii cărora li s-a administrat FOLFOX-4. SFP</w:t>
      </w:r>
      <w:r w:rsidRPr="00096833">
        <w:rPr>
          <w:spacing w:val="-1"/>
        </w:rPr>
        <w:t xml:space="preserve"> </w:t>
      </w:r>
      <w:r w:rsidRPr="00096833">
        <w:t>şi rata răspunsului obiectiv au fost inferioare în braţul cu bevacizumab în monoterapie comparativ cu braţul cu FOLFOX-4.</w:t>
      </w:r>
    </w:p>
    <w:p w14:paraId="1B8E9808" w14:textId="77777777" w:rsidR="00646352" w:rsidRPr="00096833" w:rsidRDefault="00646352" w:rsidP="00536ABF">
      <w:pPr>
        <w:pStyle w:val="BodyText"/>
      </w:pPr>
    </w:p>
    <w:p w14:paraId="486B2294" w14:textId="77777777" w:rsidR="00646352" w:rsidRPr="00096833" w:rsidRDefault="00EF11E9" w:rsidP="00536ABF">
      <w:pPr>
        <w:rPr>
          <w:i/>
        </w:rPr>
      </w:pPr>
      <w:r w:rsidRPr="00096833">
        <w:rPr>
          <w:i/>
          <w:spacing w:val="-2"/>
        </w:rPr>
        <w:t>ML18147</w:t>
      </w:r>
    </w:p>
    <w:p w14:paraId="511A6008" w14:textId="77777777" w:rsidR="00646352" w:rsidRPr="00096833" w:rsidRDefault="00EF11E9" w:rsidP="00536ABF">
      <w:pPr>
        <w:pStyle w:val="BodyText"/>
      </w:pPr>
      <w:r w:rsidRPr="00096833">
        <w:t>Acesta</w:t>
      </w:r>
      <w:r w:rsidRPr="00096833">
        <w:rPr>
          <w:spacing w:val="-3"/>
        </w:rPr>
        <w:t xml:space="preserve"> </w:t>
      </w:r>
      <w:r w:rsidRPr="00096833">
        <w:t>a</w:t>
      </w:r>
      <w:r w:rsidRPr="00096833">
        <w:rPr>
          <w:spacing w:val="-4"/>
        </w:rPr>
        <w:t xml:space="preserve"> </w:t>
      </w:r>
      <w:r w:rsidRPr="00096833">
        <w:t>fost</w:t>
      </w:r>
      <w:r w:rsidRPr="00096833">
        <w:rPr>
          <w:spacing w:val="-2"/>
        </w:rPr>
        <w:t xml:space="preserve"> </w:t>
      </w:r>
      <w:r w:rsidRPr="00096833">
        <w:t>un</w:t>
      </w:r>
      <w:r w:rsidRPr="00096833">
        <w:rPr>
          <w:spacing w:val="-3"/>
        </w:rPr>
        <w:t xml:space="preserve"> </w:t>
      </w:r>
      <w:r w:rsidRPr="00096833">
        <w:t>studiu</w:t>
      </w:r>
      <w:r w:rsidRPr="00096833">
        <w:rPr>
          <w:spacing w:val="-3"/>
        </w:rPr>
        <w:t xml:space="preserve"> </w:t>
      </w:r>
      <w:r w:rsidRPr="00096833">
        <w:t>clinic</w:t>
      </w:r>
      <w:r w:rsidRPr="00096833">
        <w:rPr>
          <w:spacing w:val="-3"/>
        </w:rPr>
        <w:t xml:space="preserve"> </w:t>
      </w:r>
      <w:r w:rsidRPr="00096833">
        <w:t>de</w:t>
      </w:r>
      <w:r w:rsidRPr="00096833">
        <w:rPr>
          <w:spacing w:val="-3"/>
        </w:rPr>
        <w:t xml:space="preserve"> </w:t>
      </w:r>
      <w:r w:rsidRPr="00096833">
        <w:t>fază</w:t>
      </w:r>
      <w:r w:rsidRPr="00096833">
        <w:rPr>
          <w:spacing w:val="-3"/>
        </w:rPr>
        <w:t xml:space="preserve"> </w:t>
      </w:r>
      <w:r w:rsidRPr="00096833">
        <w:t>III,</w:t>
      </w:r>
      <w:r w:rsidRPr="00096833">
        <w:rPr>
          <w:spacing w:val="-3"/>
        </w:rPr>
        <w:t xml:space="preserve"> </w:t>
      </w:r>
      <w:r w:rsidRPr="00096833">
        <w:t>randomizat,</w:t>
      </w:r>
      <w:r w:rsidRPr="00096833">
        <w:rPr>
          <w:spacing w:val="-3"/>
        </w:rPr>
        <w:t xml:space="preserve"> </w:t>
      </w:r>
      <w:r w:rsidRPr="00096833">
        <w:t>deschis,</w:t>
      </w:r>
      <w:r w:rsidRPr="00096833">
        <w:rPr>
          <w:spacing w:val="-3"/>
        </w:rPr>
        <w:t xml:space="preserve"> </w:t>
      </w:r>
      <w:r w:rsidRPr="00096833">
        <w:t>controlat,</w:t>
      </w:r>
      <w:r w:rsidRPr="00096833">
        <w:rPr>
          <w:spacing w:val="-5"/>
        </w:rPr>
        <w:t xml:space="preserve"> </w:t>
      </w:r>
      <w:r w:rsidRPr="00096833">
        <w:t>care</w:t>
      </w:r>
      <w:r w:rsidRPr="00096833">
        <w:rPr>
          <w:spacing w:val="-3"/>
        </w:rPr>
        <w:t xml:space="preserve"> </w:t>
      </w:r>
      <w:r w:rsidRPr="00096833">
        <w:t>a</w:t>
      </w:r>
      <w:r w:rsidRPr="00096833">
        <w:rPr>
          <w:spacing w:val="-4"/>
        </w:rPr>
        <w:t xml:space="preserve"> </w:t>
      </w:r>
      <w:r w:rsidRPr="00096833">
        <w:t>investigat</w:t>
      </w:r>
      <w:r w:rsidRPr="00096833">
        <w:rPr>
          <w:spacing w:val="-2"/>
        </w:rPr>
        <w:t xml:space="preserve"> </w:t>
      </w:r>
      <w:r w:rsidRPr="00096833">
        <w:t>administrarea de bevacizumab în doze de 5,0 mg/kg la interval de 2 săptămâni sau de 7,5 mg/kg la interval de 3</w:t>
      </w:r>
      <w:r w:rsidR="00251A9A" w:rsidRPr="00096833">
        <w:t xml:space="preserve"> </w:t>
      </w:r>
      <w:r w:rsidRPr="00096833">
        <w:t>săptămâni, în asociere cu chimioterapie conţinând fluoropirimidină, comparativ cu chimioterapia conţinând fluoropirimidină administrată în monoterapie, la pacienţii cu CmCR care au prezentat progresia</w:t>
      </w:r>
      <w:r w:rsidRPr="00096833">
        <w:rPr>
          <w:spacing w:val="-3"/>
        </w:rPr>
        <w:t xml:space="preserve"> </w:t>
      </w:r>
      <w:r w:rsidRPr="00096833">
        <w:t>bolii</w:t>
      </w:r>
      <w:r w:rsidRPr="00096833">
        <w:rPr>
          <w:spacing w:val="-2"/>
        </w:rPr>
        <w:t xml:space="preserve"> </w:t>
      </w:r>
      <w:r w:rsidRPr="00096833">
        <w:t>după</w:t>
      </w:r>
      <w:r w:rsidRPr="00096833">
        <w:rPr>
          <w:spacing w:val="-3"/>
        </w:rPr>
        <w:t xml:space="preserve"> </w:t>
      </w:r>
      <w:r w:rsidRPr="00096833">
        <w:t>tratamentul</w:t>
      </w:r>
      <w:r w:rsidRPr="00096833">
        <w:rPr>
          <w:spacing w:val="-2"/>
        </w:rPr>
        <w:t xml:space="preserve"> </w:t>
      </w:r>
      <w:r w:rsidRPr="00096833">
        <w:t>cu</w:t>
      </w:r>
      <w:r w:rsidRPr="00096833">
        <w:rPr>
          <w:spacing w:val="-5"/>
        </w:rPr>
        <w:t xml:space="preserve"> </w:t>
      </w:r>
      <w:r w:rsidRPr="00096833">
        <w:t>schema</w:t>
      </w:r>
      <w:r w:rsidRPr="00096833">
        <w:rPr>
          <w:spacing w:val="-5"/>
        </w:rPr>
        <w:t xml:space="preserve"> </w:t>
      </w:r>
      <w:r w:rsidRPr="00096833">
        <w:t>terapeutică</w:t>
      </w:r>
      <w:r w:rsidRPr="00096833">
        <w:rPr>
          <w:spacing w:val="-5"/>
        </w:rPr>
        <w:t xml:space="preserve"> </w:t>
      </w:r>
      <w:r w:rsidRPr="00096833">
        <w:t>care</w:t>
      </w:r>
      <w:r w:rsidRPr="00096833">
        <w:rPr>
          <w:spacing w:val="-5"/>
        </w:rPr>
        <w:t xml:space="preserve"> </w:t>
      </w:r>
      <w:r w:rsidRPr="00096833">
        <w:t>conţinea</w:t>
      </w:r>
      <w:r w:rsidRPr="00096833">
        <w:rPr>
          <w:spacing w:val="-3"/>
        </w:rPr>
        <w:t xml:space="preserve"> </w:t>
      </w:r>
      <w:r w:rsidRPr="00096833">
        <w:t>bevacizumab</w:t>
      </w:r>
      <w:r w:rsidRPr="00096833">
        <w:rPr>
          <w:spacing w:val="-6"/>
        </w:rPr>
        <w:t xml:space="preserve"> </w:t>
      </w:r>
      <w:r w:rsidRPr="00096833">
        <w:t>ca</w:t>
      </w:r>
      <w:r w:rsidRPr="00096833">
        <w:rPr>
          <w:spacing w:val="-3"/>
        </w:rPr>
        <w:t xml:space="preserve"> </w:t>
      </w:r>
      <w:r w:rsidRPr="00096833">
        <w:t>tratament</w:t>
      </w:r>
      <w:r w:rsidRPr="00096833">
        <w:rPr>
          <w:spacing w:val="-2"/>
        </w:rPr>
        <w:t xml:space="preserve"> </w:t>
      </w:r>
      <w:r w:rsidRPr="00096833">
        <w:t>de primă linie.</w:t>
      </w:r>
    </w:p>
    <w:p w14:paraId="7BE2EBB1" w14:textId="77777777" w:rsidR="00646352" w:rsidRPr="00096833" w:rsidRDefault="00646352" w:rsidP="00536ABF">
      <w:pPr>
        <w:pStyle w:val="BodyText"/>
      </w:pPr>
    </w:p>
    <w:p w14:paraId="4B78EEDE" w14:textId="77777777" w:rsidR="00646352" w:rsidRPr="00096833" w:rsidRDefault="00EF11E9" w:rsidP="00536ABF">
      <w:pPr>
        <w:pStyle w:val="BodyText"/>
      </w:pPr>
      <w:r w:rsidRPr="00096833">
        <w:t>Pacienţii cu CmCR confirmat histologic şi la care a apărut progresia bolii, au fost randomizaţi 1:1, în decurs de 3 luni după întreruperea tratamentului de primă linie cu bevacizumab, pentru a li se administra chimioterapie care conţinea asocierea fluoropirimidină/oxaliplatină sau asocierea fluoropirimidină/irinotecan</w:t>
      </w:r>
      <w:r w:rsidRPr="00096833">
        <w:rPr>
          <w:spacing w:val="-7"/>
        </w:rPr>
        <w:t xml:space="preserve"> </w:t>
      </w:r>
      <w:r w:rsidRPr="00096833">
        <w:t>(chimioterapie</w:t>
      </w:r>
      <w:r w:rsidRPr="00096833">
        <w:rPr>
          <w:spacing w:val="-6"/>
        </w:rPr>
        <w:t xml:space="preserve"> </w:t>
      </w:r>
      <w:r w:rsidRPr="00096833">
        <w:t>modificată</w:t>
      </w:r>
      <w:r w:rsidRPr="00096833">
        <w:rPr>
          <w:spacing w:val="-4"/>
        </w:rPr>
        <w:t xml:space="preserve"> </w:t>
      </w:r>
      <w:r w:rsidRPr="00096833">
        <w:t>în</w:t>
      </w:r>
      <w:r w:rsidRPr="00096833">
        <w:rPr>
          <w:spacing w:val="-4"/>
        </w:rPr>
        <w:t xml:space="preserve"> </w:t>
      </w:r>
      <w:r w:rsidRPr="00096833">
        <w:t>funcţie</w:t>
      </w:r>
      <w:r w:rsidRPr="00096833">
        <w:rPr>
          <w:spacing w:val="-4"/>
        </w:rPr>
        <w:t xml:space="preserve"> </w:t>
      </w:r>
      <w:r w:rsidRPr="00096833">
        <w:t>de</w:t>
      </w:r>
      <w:r w:rsidRPr="00096833">
        <w:rPr>
          <w:spacing w:val="-6"/>
        </w:rPr>
        <w:t xml:space="preserve"> </w:t>
      </w:r>
      <w:r w:rsidRPr="00096833">
        <w:t>tratamentul</w:t>
      </w:r>
      <w:r w:rsidRPr="00096833">
        <w:rPr>
          <w:spacing w:val="-3"/>
        </w:rPr>
        <w:t xml:space="preserve"> </w:t>
      </w:r>
      <w:r w:rsidRPr="00096833">
        <w:t>chimioterapic</w:t>
      </w:r>
      <w:r w:rsidRPr="00096833">
        <w:rPr>
          <w:spacing w:val="-4"/>
        </w:rPr>
        <w:t xml:space="preserve"> </w:t>
      </w:r>
      <w:r w:rsidRPr="00096833">
        <w:t>de</w:t>
      </w:r>
      <w:r w:rsidRPr="00096833">
        <w:rPr>
          <w:spacing w:val="-4"/>
        </w:rPr>
        <w:t xml:space="preserve"> </w:t>
      </w:r>
      <w:r w:rsidRPr="00096833">
        <w:t>primă linie), cu sau fără bevacizumab. Tratamentul a fost administrat până la apariţia progresiei bolii sau a toxicităţii inacceptabile. Parametrul luat în calcul din rezultatele primare a fost SG, definită ca perioada de timp de la randomizare până la decesul din orice cauză.</w:t>
      </w:r>
    </w:p>
    <w:p w14:paraId="7970A75E" w14:textId="77777777" w:rsidR="00646352" w:rsidRPr="00096833" w:rsidRDefault="00646352" w:rsidP="00536ABF">
      <w:pPr>
        <w:pStyle w:val="BodyText"/>
      </w:pPr>
    </w:p>
    <w:p w14:paraId="71D1B07D" w14:textId="77777777" w:rsidR="00251A9A" w:rsidRPr="00096833" w:rsidRDefault="00EF11E9" w:rsidP="00536ABF">
      <w:pPr>
        <w:pStyle w:val="BodyText"/>
      </w:pPr>
      <w:r w:rsidRPr="00096833">
        <w:t>Au</w:t>
      </w:r>
      <w:r w:rsidRPr="00096833">
        <w:rPr>
          <w:spacing w:val="-3"/>
        </w:rPr>
        <w:t xml:space="preserve"> </w:t>
      </w:r>
      <w:r w:rsidRPr="00096833">
        <w:t>fost</w:t>
      </w:r>
      <w:r w:rsidRPr="00096833">
        <w:rPr>
          <w:spacing w:val="-2"/>
        </w:rPr>
        <w:t xml:space="preserve"> </w:t>
      </w:r>
      <w:r w:rsidRPr="00096833">
        <w:t>randomizaţi</w:t>
      </w:r>
      <w:r w:rsidRPr="00096833">
        <w:rPr>
          <w:spacing w:val="-2"/>
        </w:rPr>
        <w:t xml:space="preserve"> </w:t>
      </w:r>
      <w:r w:rsidRPr="00096833">
        <w:t>un</w:t>
      </w:r>
      <w:r w:rsidRPr="00096833">
        <w:rPr>
          <w:spacing w:val="-3"/>
        </w:rPr>
        <w:t xml:space="preserve"> </w:t>
      </w:r>
      <w:r w:rsidRPr="00096833">
        <w:t>număr</w:t>
      </w:r>
      <w:r w:rsidRPr="00096833">
        <w:rPr>
          <w:spacing w:val="-4"/>
        </w:rPr>
        <w:t xml:space="preserve"> </w:t>
      </w:r>
      <w:r w:rsidRPr="00096833">
        <w:t>total</w:t>
      </w:r>
      <w:r w:rsidRPr="00096833">
        <w:rPr>
          <w:spacing w:val="-2"/>
        </w:rPr>
        <w:t xml:space="preserve"> </w:t>
      </w:r>
      <w:r w:rsidRPr="00096833">
        <w:t>de</w:t>
      </w:r>
      <w:r w:rsidRPr="00096833">
        <w:rPr>
          <w:spacing w:val="-3"/>
        </w:rPr>
        <w:t xml:space="preserve"> </w:t>
      </w:r>
      <w:r w:rsidRPr="00096833">
        <w:t>820</w:t>
      </w:r>
      <w:r w:rsidRPr="00096833">
        <w:rPr>
          <w:spacing w:val="-3"/>
        </w:rPr>
        <w:t xml:space="preserve"> </w:t>
      </w:r>
      <w:r w:rsidRPr="00096833">
        <w:t>de</w:t>
      </w:r>
      <w:r w:rsidRPr="00096833">
        <w:rPr>
          <w:spacing w:val="-5"/>
        </w:rPr>
        <w:t xml:space="preserve"> </w:t>
      </w:r>
      <w:r w:rsidRPr="00096833">
        <w:t>pacienţi.</w:t>
      </w:r>
      <w:r w:rsidRPr="00096833">
        <w:rPr>
          <w:spacing w:val="-3"/>
        </w:rPr>
        <w:t xml:space="preserve"> </w:t>
      </w:r>
      <w:r w:rsidRPr="00096833">
        <w:t>Asocierea</w:t>
      </w:r>
      <w:r w:rsidRPr="00096833">
        <w:rPr>
          <w:spacing w:val="-3"/>
        </w:rPr>
        <w:t xml:space="preserve"> </w:t>
      </w:r>
      <w:r w:rsidRPr="00096833">
        <w:t>bevacizumabului</w:t>
      </w:r>
      <w:r w:rsidRPr="00096833">
        <w:rPr>
          <w:spacing w:val="-2"/>
        </w:rPr>
        <w:t xml:space="preserve"> </w:t>
      </w:r>
      <w:r w:rsidRPr="00096833">
        <w:t>cu</w:t>
      </w:r>
      <w:r w:rsidRPr="00096833">
        <w:rPr>
          <w:spacing w:val="-5"/>
        </w:rPr>
        <w:t xml:space="preserve"> </w:t>
      </w:r>
      <w:r w:rsidRPr="00096833">
        <w:t>chimioterapia conţinând</w:t>
      </w:r>
      <w:r w:rsidRPr="00096833">
        <w:rPr>
          <w:spacing w:val="-1"/>
        </w:rPr>
        <w:t xml:space="preserve"> </w:t>
      </w:r>
      <w:r w:rsidRPr="00096833">
        <w:t>fluoropirimidină</w:t>
      </w:r>
      <w:r w:rsidRPr="00096833">
        <w:rPr>
          <w:spacing w:val="-1"/>
        </w:rPr>
        <w:t xml:space="preserve"> </w:t>
      </w:r>
      <w:r w:rsidRPr="00096833">
        <w:t>a dus</w:t>
      </w:r>
      <w:r w:rsidRPr="00096833">
        <w:rPr>
          <w:spacing w:val="-1"/>
        </w:rPr>
        <w:t xml:space="preserve"> </w:t>
      </w:r>
      <w:r w:rsidRPr="00096833">
        <w:t>la prelungirea semnificativă</w:t>
      </w:r>
      <w:r w:rsidRPr="00096833">
        <w:rPr>
          <w:spacing w:val="-1"/>
        </w:rPr>
        <w:t xml:space="preserve"> </w:t>
      </w:r>
      <w:r w:rsidRPr="00096833">
        <w:t>statistic</w:t>
      </w:r>
      <w:r w:rsidRPr="00096833">
        <w:rPr>
          <w:spacing w:val="-1"/>
        </w:rPr>
        <w:t xml:space="preserve"> </w:t>
      </w:r>
      <w:r w:rsidRPr="00096833">
        <w:t>a supravieţuirii la</w:t>
      </w:r>
      <w:r w:rsidRPr="00096833">
        <w:rPr>
          <w:spacing w:val="-1"/>
        </w:rPr>
        <w:t xml:space="preserve"> </w:t>
      </w:r>
      <w:r w:rsidRPr="00096833">
        <w:t>pacienţii cu CmCR care au prezentat progresia bolii după tratamentul cu schema terapeutică care conţinea bevacizumab ca tratament de primă linie (ITT = 819) (vezi Tabelul 9).</w:t>
      </w:r>
    </w:p>
    <w:p w14:paraId="146CA89E" w14:textId="77777777" w:rsidR="00646352" w:rsidRPr="00096833" w:rsidRDefault="00251A9A" w:rsidP="003E3C75">
      <w:pPr>
        <w:rPr>
          <w:b/>
          <w:bCs/>
        </w:rPr>
      </w:pPr>
      <w:r w:rsidRPr="00096833">
        <w:br w:type="page"/>
      </w:r>
      <w:r w:rsidR="00EF11E9" w:rsidRPr="00096833">
        <w:rPr>
          <w:b/>
          <w:bCs/>
        </w:rPr>
        <w:lastRenderedPageBreak/>
        <w:t>Tabelul</w:t>
      </w:r>
      <w:r w:rsidR="00EF11E9" w:rsidRPr="00096833">
        <w:rPr>
          <w:b/>
          <w:bCs/>
          <w:spacing w:val="-7"/>
        </w:rPr>
        <w:t xml:space="preserve"> </w:t>
      </w:r>
      <w:r w:rsidR="00EF11E9" w:rsidRPr="00096833">
        <w:rPr>
          <w:b/>
          <w:bCs/>
        </w:rPr>
        <w:t>9:</w:t>
      </w:r>
      <w:r w:rsidR="00EF11E9" w:rsidRPr="00096833">
        <w:rPr>
          <w:b/>
          <w:bCs/>
          <w:spacing w:val="-4"/>
        </w:rPr>
        <w:t xml:space="preserve"> </w:t>
      </w:r>
      <w:r w:rsidR="00EF11E9" w:rsidRPr="00096833">
        <w:rPr>
          <w:b/>
          <w:bCs/>
        </w:rPr>
        <w:t>Rezultatele</w:t>
      </w:r>
      <w:r w:rsidR="00EF11E9" w:rsidRPr="00096833">
        <w:rPr>
          <w:b/>
          <w:bCs/>
          <w:spacing w:val="-7"/>
        </w:rPr>
        <w:t xml:space="preserve"> </w:t>
      </w:r>
      <w:r w:rsidR="00EF11E9" w:rsidRPr="00096833">
        <w:rPr>
          <w:b/>
          <w:bCs/>
        </w:rPr>
        <w:t>privind</w:t>
      </w:r>
      <w:r w:rsidR="00EF11E9" w:rsidRPr="00096833">
        <w:rPr>
          <w:b/>
          <w:bCs/>
          <w:spacing w:val="-5"/>
        </w:rPr>
        <w:t xml:space="preserve"> </w:t>
      </w:r>
      <w:r w:rsidR="00EF11E9" w:rsidRPr="00096833">
        <w:rPr>
          <w:b/>
          <w:bCs/>
        </w:rPr>
        <w:t>eficacitatea</w:t>
      </w:r>
      <w:r w:rsidR="00EF11E9" w:rsidRPr="00096833">
        <w:rPr>
          <w:b/>
          <w:bCs/>
          <w:spacing w:val="-4"/>
        </w:rPr>
        <w:t xml:space="preserve"> </w:t>
      </w:r>
      <w:r w:rsidR="00EF11E9" w:rsidRPr="00096833">
        <w:rPr>
          <w:b/>
          <w:bCs/>
        </w:rPr>
        <w:t>pentru</w:t>
      </w:r>
      <w:r w:rsidR="00EF11E9" w:rsidRPr="00096833">
        <w:rPr>
          <w:b/>
          <w:bCs/>
          <w:spacing w:val="-8"/>
        </w:rPr>
        <w:t xml:space="preserve"> </w:t>
      </w:r>
      <w:r w:rsidR="00EF11E9" w:rsidRPr="00096833">
        <w:rPr>
          <w:b/>
          <w:bCs/>
        </w:rPr>
        <w:t>studiul</w:t>
      </w:r>
      <w:r w:rsidR="00EF11E9" w:rsidRPr="00096833">
        <w:rPr>
          <w:b/>
          <w:bCs/>
          <w:spacing w:val="-4"/>
        </w:rPr>
        <w:t xml:space="preserve"> </w:t>
      </w:r>
      <w:r w:rsidR="00EF11E9" w:rsidRPr="00096833">
        <w:rPr>
          <w:b/>
          <w:bCs/>
        </w:rPr>
        <w:t>clinic</w:t>
      </w:r>
      <w:r w:rsidR="00EF11E9" w:rsidRPr="00096833">
        <w:rPr>
          <w:b/>
          <w:bCs/>
          <w:spacing w:val="-7"/>
        </w:rPr>
        <w:t xml:space="preserve"> </w:t>
      </w:r>
      <w:r w:rsidR="00EF11E9" w:rsidRPr="00096833">
        <w:rPr>
          <w:b/>
          <w:bCs/>
        </w:rPr>
        <w:t>ML18147</w:t>
      </w:r>
      <w:r w:rsidR="00EF11E9" w:rsidRPr="00096833">
        <w:rPr>
          <w:b/>
          <w:bCs/>
          <w:spacing w:val="-4"/>
        </w:rPr>
        <w:t xml:space="preserve"> </w:t>
      </w:r>
      <w:r w:rsidR="00EF11E9" w:rsidRPr="00096833">
        <w:rPr>
          <w:b/>
          <w:bCs/>
        </w:rPr>
        <w:t>(populaţie</w:t>
      </w:r>
      <w:r w:rsidR="00EF11E9" w:rsidRPr="00096833">
        <w:rPr>
          <w:b/>
          <w:bCs/>
          <w:spacing w:val="-4"/>
        </w:rPr>
        <w:t xml:space="preserve"> ITT)</w:t>
      </w:r>
    </w:p>
    <w:p w14:paraId="278D7CF5"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813"/>
        <w:gridCol w:w="2721"/>
      </w:tblGrid>
      <w:tr w:rsidR="00646352" w:rsidRPr="00096833" w14:paraId="7A633E63" w14:textId="77777777" w:rsidTr="00251A9A">
        <w:trPr>
          <w:trHeight w:val="299"/>
        </w:trPr>
        <w:tc>
          <w:tcPr>
            <w:tcW w:w="1953" w:type="pct"/>
          </w:tcPr>
          <w:p w14:paraId="79FF8862" w14:textId="77777777" w:rsidR="00646352" w:rsidRPr="00096833" w:rsidRDefault="00646352" w:rsidP="00536ABF">
            <w:pPr>
              <w:pStyle w:val="TableParagraph"/>
              <w:ind w:left="0"/>
            </w:pPr>
          </w:p>
        </w:tc>
        <w:tc>
          <w:tcPr>
            <w:tcW w:w="3047" w:type="pct"/>
            <w:gridSpan w:val="2"/>
          </w:tcPr>
          <w:p w14:paraId="5B201F72" w14:textId="77777777" w:rsidR="00646352" w:rsidRPr="00096833" w:rsidRDefault="00EF11E9" w:rsidP="00536ABF">
            <w:pPr>
              <w:pStyle w:val="TableParagraph"/>
              <w:ind w:left="0"/>
              <w:jc w:val="center"/>
            </w:pPr>
            <w:r w:rsidRPr="00096833">
              <w:rPr>
                <w:spacing w:val="-2"/>
              </w:rPr>
              <w:t>ML18147</w:t>
            </w:r>
          </w:p>
        </w:tc>
      </w:tr>
      <w:tr w:rsidR="00646352" w:rsidRPr="00096833" w14:paraId="7DFD8E05" w14:textId="77777777" w:rsidTr="00251A9A">
        <w:trPr>
          <w:trHeight w:val="1322"/>
        </w:trPr>
        <w:tc>
          <w:tcPr>
            <w:tcW w:w="1953" w:type="pct"/>
          </w:tcPr>
          <w:p w14:paraId="4C5D6455" w14:textId="77777777" w:rsidR="00646352" w:rsidRPr="00096833" w:rsidRDefault="00646352" w:rsidP="00536ABF">
            <w:pPr>
              <w:pStyle w:val="TableParagraph"/>
              <w:ind w:left="0"/>
            </w:pPr>
          </w:p>
        </w:tc>
        <w:tc>
          <w:tcPr>
            <w:tcW w:w="1549" w:type="pct"/>
          </w:tcPr>
          <w:p w14:paraId="35DF0133" w14:textId="77777777" w:rsidR="00646352" w:rsidRPr="00096833" w:rsidRDefault="00EF11E9" w:rsidP="00536ABF">
            <w:pPr>
              <w:pStyle w:val="TableParagraph"/>
              <w:ind w:left="0" w:hanging="2"/>
              <w:jc w:val="center"/>
            </w:pPr>
            <w:r w:rsidRPr="00096833">
              <w:t xml:space="preserve">Chimioterapie pe bază de </w:t>
            </w:r>
            <w:r w:rsidRPr="00096833">
              <w:rPr>
                <w:spacing w:val="-2"/>
              </w:rPr>
              <w:t xml:space="preserve">fluoropirimidină/irinotecan </w:t>
            </w:r>
            <w:r w:rsidRPr="00096833">
              <w:rPr>
                <w:spacing w:val="-4"/>
              </w:rPr>
              <w:t xml:space="preserve">sau </w:t>
            </w:r>
            <w:r w:rsidRPr="00096833">
              <w:rPr>
                <w:spacing w:val="-2"/>
              </w:rPr>
              <w:t>fluoropirimidină/oxaliplatină</w:t>
            </w:r>
          </w:p>
        </w:tc>
        <w:tc>
          <w:tcPr>
            <w:tcW w:w="1498" w:type="pct"/>
          </w:tcPr>
          <w:p w14:paraId="473DBFB8" w14:textId="77777777" w:rsidR="00646352" w:rsidRPr="00096833" w:rsidRDefault="00EF11E9" w:rsidP="00536ABF">
            <w:pPr>
              <w:pStyle w:val="TableParagraph"/>
              <w:ind w:left="0"/>
              <w:jc w:val="center"/>
            </w:pPr>
            <w:r w:rsidRPr="00096833">
              <w:t xml:space="preserve">Chimioterapie pe bază de </w:t>
            </w:r>
            <w:r w:rsidRPr="00096833">
              <w:rPr>
                <w:spacing w:val="-2"/>
              </w:rPr>
              <w:t xml:space="preserve">fluoropirimidină/irinotecan </w:t>
            </w:r>
            <w:r w:rsidRPr="00096833">
              <w:t xml:space="preserve">sau fluoropirimidină/ </w:t>
            </w:r>
            <w:r w:rsidRPr="00096833">
              <w:rPr>
                <w:spacing w:val="-2"/>
              </w:rPr>
              <w:t>oxaliplatină</w:t>
            </w:r>
          </w:p>
          <w:p w14:paraId="26F0C68B" w14:textId="77777777" w:rsidR="00646352" w:rsidRPr="00096833" w:rsidRDefault="00EF11E9" w:rsidP="00536ABF">
            <w:pPr>
              <w:pStyle w:val="TableParagraph"/>
              <w:ind w:left="0"/>
              <w:jc w:val="center"/>
            </w:pPr>
            <w:r w:rsidRPr="00096833">
              <w:t xml:space="preserve">+ </w:t>
            </w:r>
            <w:r w:rsidRPr="00096833">
              <w:rPr>
                <w:spacing w:val="-2"/>
              </w:rPr>
              <w:t>bevacizumab</w:t>
            </w:r>
            <w:r w:rsidRPr="00096833">
              <w:rPr>
                <w:spacing w:val="-2"/>
                <w:vertAlign w:val="superscript"/>
              </w:rPr>
              <w:t>a</w:t>
            </w:r>
          </w:p>
        </w:tc>
      </w:tr>
      <w:tr w:rsidR="00646352" w:rsidRPr="00096833" w14:paraId="484D5C51" w14:textId="77777777" w:rsidTr="00251A9A">
        <w:trPr>
          <w:trHeight w:val="277"/>
        </w:trPr>
        <w:tc>
          <w:tcPr>
            <w:tcW w:w="1953" w:type="pct"/>
          </w:tcPr>
          <w:p w14:paraId="033E599F"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1549" w:type="pct"/>
          </w:tcPr>
          <w:p w14:paraId="0A00C95C" w14:textId="77777777" w:rsidR="00646352" w:rsidRPr="00096833" w:rsidRDefault="00EF11E9" w:rsidP="00536ABF">
            <w:pPr>
              <w:pStyle w:val="TableParagraph"/>
              <w:ind w:left="0"/>
              <w:jc w:val="center"/>
            </w:pPr>
            <w:r w:rsidRPr="00096833">
              <w:rPr>
                <w:spacing w:val="-5"/>
              </w:rPr>
              <w:t>410</w:t>
            </w:r>
          </w:p>
        </w:tc>
        <w:tc>
          <w:tcPr>
            <w:tcW w:w="1498" w:type="pct"/>
          </w:tcPr>
          <w:p w14:paraId="5B39826C" w14:textId="77777777" w:rsidR="00646352" w:rsidRPr="00096833" w:rsidRDefault="00EF11E9" w:rsidP="003E3C75">
            <w:pPr>
              <w:pStyle w:val="TableParagraph"/>
              <w:ind w:left="0" w:right="707"/>
              <w:jc w:val="right"/>
            </w:pPr>
            <w:r w:rsidRPr="00096833">
              <w:rPr>
                <w:spacing w:val="-5"/>
              </w:rPr>
              <w:t>409</w:t>
            </w:r>
          </w:p>
        </w:tc>
      </w:tr>
      <w:tr w:rsidR="00646352" w:rsidRPr="00096833" w14:paraId="26710592" w14:textId="77777777" w:rsidTr="00251A9A">
        <w:trPr>
          <w:trHeight w:val="277"/>
        </w:trPr>
        <w:tc>
          <w:tcPr>
            <w:tcW w:w="1953" w:type="pct"/>
          </w:tcPr>
          <w:p w14:paraId="5ADB59FA" w14:textId="77777777" w:rsidR="00646352" w:rsidRPr="00096833" w:rsidRDefault="00EF11E9" w:rsidP="00536ABF">
            <w:pPr>
              <w:pStyle w:val="TableParagraph"/>
              <w:ind w:left="0"/>
              <w:rPr>
                <w:b/>
              </w:rPr>
            </w:pPr>
            <w:r w:rsidRPr="00096833">
              <w:rPr>
                <w:b/>
                <w:u w:val="single"/>
              </w:rPr>
              <w:t>Supravieţuirea</w:t>
            </w:r>
            <w:r w:rsidRPr="00096833">
              <w:rPr>
                <w:b/>
                <w:spacing w:val="-11"/>
                <w:u w:val="single"/>
              </w:rPr>
              <w:t xml:space="preserve"> </w:t>
            </w:r>
            <w:r w:rsidRPr="00096833">
              <w:rPr>
                <w:b/>
                <w:spacing w:val="-2"/>
                <w:u w:val="single"/>
              </w:rPr>
              <w:t>globală</w:t>
            </w:r>
          </w:p>
        </w:tc>
        <w:tc>
          <w:tcPr>
            <w:tcW w:w="3047" w:type="pct"/>
            <w:gridSpan w:val="2"/>
          </w:tcPr>
          <w:p w14:paraId="2C17C1C2" w14:textId="77777777" w:rsidR="00646352" w:rsidRPr="00096833" w:rsidRDefault="00646352" w:rsidP="003E3C75">
            <w:pPr>
              <w:pStyle w:val="TableParagraph"/>
              <w:ind w:left="0" w:right="707"/>
            </w:pPr>
          </w:p>
        </w:tc>
      </w:tr>
      <w:tr w:rsidR="00646352" w:rsidRPr="00096833" w14:paraId="1C927087" w14:textId="77777777" w:rsidTr="00251A9A">
        <w:trPr>
          <w:trHeight w:val="280"/>
        </w:trPr>
        <w:tc>
          <w:tcPr>
            <w:tcW w:w="1953" w:type="pct"/>
          </w:tcPr>
          <w:p w14:paraId="58EF8090"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549" w:type="pct"/>
          </w:tcPr>
          <w:p w14:paraId="7723FBEF" w14:textId="77777777" w:rsidR="00646352" w:rsidRPr="00096833" w:rsidRDefault="00EF11E9" w:rsidP="00536ABF">
            <w:pPr>
              <w:pStyle w:val="TableParagraph"/>
              <w:ind w:left="0"/>
              <w:jc w:val="center"/>
            </w:pPr>
            <w:r w:rsidRPr="00096833">
              <w:rPr>
                <w:spacing w:val="-5"/>
              </w:rPr>
              <w:t>9,8</w:t>
            </w:r>
          </w:p>
        </w:tc>
        <w:tc>
          <w:tcPr>
            <w:tcW w:w="1498" w:type="pct"/>
          </w:tcPr>
          <w:p w14:paraId="3A85080B" w14:textId="77777777" w:rsidR="00646352" w:rsidRPr="00096833" w:rsidRDefault="00EF11E9" w:rsidP="003E3C75">
            <w:pPr>
              <w:pStyle w:val="TableParagraph"/>
              <w:ind w:left="0" w:right="707"/>
              <w:jc w:val="right"/>
            </w:pPr>
            <w:r w:rsidRPr="00096833">
              <w:rPr>
                <w:spacing w:val="-4"/>
              </w:rPr>
              <w:t>11,2</w:t>
            </w:r>
          </w:p>
        </w:tc>
      </w:tr>
      <w:tr w:rsidR="00646352" w:rsidRPr="00096833" w14:paraId="5243C536" w14:textId="77777777" w:rsidTr="00251A9A">
        <w:trPr>
          <w:trHeight w:val="561"/>
        </w:trPr>
        <w:tc>
          <w:tcPr>
            <w:tcW w:w="1953" w:type="pct"/>
          </w:tcPr>
          <w:p w14:paraId="38F3BF6A" w14:textId="77777777" w:rsidR="00646352" w:rsidRPr="00096833" w:rsidRDefault="00EF11E9" w:rsidP="00536ABF">
            <w:pPr>
              <w:pStyle w:val="TableParagraph"/>
              <w:ind w:left="0"/>
            </w:pPr>
            <w:r w:rsidRPr="00096833">
              <w:t>Risc</w:t>
            </w:r>
            <w:r w:rsidRPr="00096833">
              <w:rPr>
                <w:spacing w:val="-10"/>
              </w:rPr>
              <w:t xml:space="preserve"> </w:t>
            </w:r>
            <w:r w:rsidRPr="00096833">
              <w:t>relativ</w:t>
            </w:r>
            <w:r w:rsidRPr="00096833">
              <w:rPr>
                <w:spacing w:val="-11"/>
              </w:rPr>
              <w:t xml:space="preserve"> </w:t>
            </w:r>
            <w:r w:rsidRPr="00096833">
              <w:t>(interval</w:t>
            </w:r>
            <w:r w:rsidRPr="00096833">
              <w:rPr>
                <w:spacing w:val="-7"/>
              </w:rPr>
              <w:t xml:space="preserve"> </w:t>
            </w:r>
            <w:r w:rsidRPr="00096833">
              <w:t>de</w:t>
            </w:r>
            <w:r w:rsidRPr="00096833">
              <w:rPr>
                <w:spacing w:val="-10"/>
              </w:rPr>
              <w:t xml:space="preserve"> </w:t>
            </w:r>
            <w:r w:rsidRPr="00096833">
              <w:t xml:space="preserve">încredere </w:t>
            </w:r>
            <w:r w:rsidRPr="00096833">
              <w:rPr>
                <w:spacing w:val="-4"/>
              </w:rPr>
              <w:t>95%)</w:t>
            </w:r>
          </w:p>
        </w:tc>
        <w:tc>
          <w:tcPr>
            <w:tcW w:w="3047" w:type="pct"/>
            <w:gridSpan w:val="2"/>
          </w:tcPr>
          <w:p w14:paraId="7A030D36" w14:textId="77777777" w:rsidR="00646352" w:rsidRPr="00096833" w:rsidRDefault="00EF11E9" w:rsidP="003E3C75">
            <w:pPr>
              <w:pStyle w:val="TableParagraph"/>
              <w:ind w:left="0" w:right="707"/>
              <w:jc w:val="center"/>
            </w:pPr>
            <w:r w:rsidRPr="00096833">
              <w:t>0,81</w:t>
            </w:r>
            <w:r w:rsidRPr="00096833">
              <w:rPr>
                <w:spacing w:val="-2"/>
              </w:rPr>
              <w:t xml:space="preserve"> </w:t>
            </w:r>
            <w:r w:rsidRPr="00096833">
              <w:t>(0,69,</w:t>
            </w:r>
            <w:r w:rsidRPr="00096833">
              <w:rPr>
                <w:spacing w:val="-1"/>
              </w:rPr>
              <w:t xml:space="preserve"> </w:t>
            </w:r>
            <w:r w:rsidRPr="00096833">
              <w:rPr>
                <w:spacing w:val="-4"/>
              </w:rPr>
              <w:t>0,94)</w:t>
            </w:r>
          </w:p>
          <w:p w14:paraId="621ECA4D" w14:textId="77777777" w:rsidR="00646352" w:rsidRPr="00096833" w:rsidRDefault="00EF11E9" w:rsidP="003E3C75">
            <w:pPr>
              <w:pStyle w:val="TableParagraph"/>
              <w:ind w:left="0" w:right="707"/>
              <w:jc w:val="center"/>
            </w:pPr>
            <w:r w:rsidRPr="00096833">
              <w:t>(valoarea</w:t>
            </w:r>
            <w:r w:rsidRPr="00096833">
              <w:rPr>
                <w:spacing w:val="-2"/>
              </w:rPr>
              <w:t xml:space="preserve"> </w:t>
            </w:r>
            <w:r w:rsidRPr="00096833">
              <w:t>p</w:t>
            </w:r>
            <w:r w:rsidRPr="00096833">
              <w:rPr>
                <w:spacing w:val="-3"/>
              </w:rPr>
              <w:t xml:space="preserve"> </w:t>
            </w:r>
            <w:r w:rsidRPr="00096833">
              <w:t>=</w:t>
            </w:r>
            <w:r w:rsidRPr="00096833">
              <w:rPr>
                <w:spacing w:val="-1"/>
              </w:rPr>
              <w:t xml:space="preserve"> </w:t>
            </w:r>
            <w:r w:rsidRPr="00096833">
              <w:rPr>
                <w:spacing w:val="-2"/>
              </w:rPr>
              <w:t>0,0062)</w:t>
            </w:r>
          </w:p>
        </w:tc>
      </w:tr>
      <w:tr w:rsidR="00646352" w:rsidRPr="00096833" w14:paraId="1418170B" w14:textId="77777777" w:rsidTr="00251A9A">
        <w:trPr>
          <w:trHeight w:val="277"/>
        </w:trPr>
        <w:tc>
          <w:tcPr>
            <w:tcW w:w="1953" w:type="pct"/>
          </w:tcPr>
          <w:p w14:paraId="0CF18F46" w14:textId="77777777" w:rsidR="00646352" w:rsidRPr="00096833" w:rsidRDefault="00EF11E9" w:rsidP="00536ABF">
            <w:pPr>
              <w:pStyle w:val="TableParagraph"/>
              <w:ind w:left="0"/>
              <w:rPr>
                <w:b/>
              </w:rPr>
            </w:pPr>
            <w:r w:rsidRPr="00096833">
              <w:rPr>
                <w:b/>
                <w:u w:val="single"/>
              </w:rPr>
              <w:t>Supravieţuire</w:t>
            </w:r>
            <w:r w:rsidRPr="00096833">
              <w:rPr>
                <w:b/>
                <w:spacing w:val="-7"/>
                <w:u w:val="single"/>
              </w:rPr>
              <w:t xml:space="preserve"> </w:t>
            </w:r>
            <w:r w:rsidRPr="00096833">
              <w:rPr>
                <w:b/>
                <w:u w:val="single"/>
              </w:rPr>
              <w:t>fără</w:t>
            </w:r>
            <w:r w:rsidRPr="00096833">
              <w:rPr>
                <w:b/>
                <w:spacing w:val="-3"/>
                <w:u w:val="single"/>
              </w:rPr>
              <w:t xml:space="preserve"> </w:t>
            </w:r>
            <w:r w:rsidRPr="00096833">
              <w:rPr>
                <w:b/>
                <w:u w:val="single"/>
              </w:rPr>
              <w:t>progresie</w:t>
            </w:r>
            <w:r w:rsidRPr="00096833">
              <w:rPr>
                <w:b/>
                <w:spacing w:val="-4"/>
                <w:u w:val="single"/>
              </w:rPr>
              <w:t xml:space="preserve"> </w:t>
            </w:r>
            <w:r w:rsidRPr="00096833">
              <w:rPr>
                <w:b/>
                <w:u w:val="single"/>
              </w:rPr>
              <w:t>a</w:t>
            </w:r>
            <w:r w:rsidRPr="00096833">
              <w:rPr>
                <w:b/>
                <w:spacing w:val="-4"/>
                <w:u w:val="single"/>
              </w:rPr>
              <w:t xml:space="preserve"> bolii</w:t>
            </w:r>
          </w:p>
        </w:tc>
        <w:tc>
          <w:tcPr>
            <w:tcW w:w="3047" w:type="pct"/>
            <w:gridSpan w:val="2"/>
          </w:tcPr>
          <w:p w14:paraId="2A121E10" w14:textId="77777777" w:rsidR="00646352" w:rsidRPr="00096833" w:rsidRDefault="00646352" w:rsidP="003E3C75">
            <w:pPr>
              <w:pStyle w:val="TableParagraph"/>
              <w:ind w:left="0" w:right="707"/>
            </w:pPr>
          </w:p>
        </w:tc>
      </w:tr>
      <w:tr w:rsidR="00646352" w:rsidRPr="00096833" w14:paraId="6312EFD3" w14:textId="77777777" w:rsidTr="00251A9A">
        <w:trPr>
          <w:trHeight w:val="280"/>
        </w:trPr>
        <w:tc>
          <w:tcPr>
            <w:tcW w:w="1953" w:type="pct"/>
          </w:tcPr>
          <w:p w14:paraId="7B38C28E"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549" w:type="pct"/>
          </w:tcPr>
          <w:p w14:paraId="4B8CBF51" w14:textId="77777777" w:rsidR="00646352" w:rsidRPr="00096833" w:rsidRDefault="00EF11E9" w:rsidP="00536ABF">
            <w:pPr>
              <w:pStyle w:val="TableParagraph"/>
              <w:ind w:left="0"/>
              <w:jc w:val="center"/>
            </w:pPr>
            <w:r w:rsidRPr="00096833">
              <w:rPr>
                <w:spacing w:val="-5"/>
              </w:rPr>
              <w:t>4,1</w:t>
            </w:r>
          </w:p>
        </w:tc>
        <w:tc>
          <w:tcPr>
            <w:tcW w:w="1498" w:type="pct"/>
          </w:tcPr>
          <w:p w14:paraId="71945878" w14:textId="77777777" w:rsidR="00646352" w:rsidRPr="00096833" w:rsidRDefault="00EF11E9" w:rsidP="003E3C75">
            <w:pPr>
              <w:pStyle w:val="TableParagraph"/>
              <w:ind w:left="0" w:right="707"/>
              <w:jc w:val="right"/>
            </w:pPr>
            <w:r w:rsidRPr="00096833">
              <w:rPr>
                <w:spacing w:val="-5"/>
              </w:rPr>
              <w:t>5,7</w:t>
            </w:r>
          </w:p>
        </w:tc>
      </w:tr>
      <w:tr w:rsidR="00646352" w:rsidRPr="00096833" w14:paraId="49B07618" w14:textId="77777777" w:rsidTr="00251A9A">
        <w:trPr>
          <w:trHeight w:val="561"/>
        </w:trPr>
        <w:tc>
          <w:tcPr>
            <w:tcW w:w="1953" w:type="pct"/>
          </w:tcPr>
          <w:p w14:paraId="688751C8" w14:textId="77777777" w:rsidR="00646352" w:rsidRPr="00096833" w:rsidRDefault="00EF11E9" w:rsidP="00536ABF">
            <w:pPr>
              <w:pStyle w:val="TableParagraph"/>
              <w:ind w:left="0"/>
            </w:pPr>
            <w:r w:rsidRPr="00096833">
              <w:t>Risc</w:t>
            </w:r>
            <w:r w:rsidRPr="00096833">
              <w:rPr>
                <w:spacing w:val="-10"/>
              </w:rPr>
              <w:t xml:space="preserve"> </w:t>
            </w:r>
            <w:r w:rsidRPr="00096833">
              <w:t>relativ</w:t>
            </w:r>
            <w:r w:rsidRPr="00096833">
              <w:rPr>
                <w:spacing w:val="-11"/>
              </w:rPr>
              <w:t xml:space="preserve"> </w:t>
            </w:r>
            <w:r w:rsidRPr="00096833">
              <w:t>(interval</w:t>
            </w:r>
            <w:r w:rsidRPr="00096833">
              <w:rPr>
                <w:spacing w:val="-8"/>
              </w:rPr>
              <w:t xml:space="preserve"> </w:t>
            </w:r>
            <w:r w:rsidRPr="00096833">
              <w:t>de</w:t>
            </w:r>
            <w:r w:rsidRPr="00096833">
              <w:rPr>
                <w:spacing w:val="-10"/>
              </w:rPr>
              <w:t xml:space="preserve"> </w:t>
            </w:r>
            <w:r w:rsidRPr="00096833">
              <w:t xml:space="preserve">încredere </w:t>
            </w:r>
            <w:r w:rsidRPr="00096833">
              <w:rPr>
                <w:spacing w:val="-4"/>
              </w:rPr>
              <w:t>95%)</w:t>
            </w:r>
          </w:p>
        </w:tc>
        <w:tc>
          <w:tcPr>
            <w:tcW w:w="3047" w:type="pct"/>
            <w:gridSpan w:val="2"/>
          </w:tcPr>
          <w:p w14:paraId="2A596795" w14:textId="77777777" w:rsidR="00646352" w:rsidRPr="00096833" w:rsidRDefault="00EF11E9" w:rsidP="003E3C75">
            <w:pPr>
              <w:pStyle w:val="TableParagraph"/>
              <w:ind w:left="0" w:right="707"/>
              <w:jc w:val="center"/>
            </w:pPr>
            <w:r w:rsidRPr="00096833">
              <w:t>0,68</w:t>
            </w:r>
            <w:r w:rsidRPr="00096833">
              <w:rPr>
                <w:spacing w:val="-2"/>
              </w:rPr>
              <w:t xml:space="preserve"> </w:t>
            </w:r>
            <w:r w:rsidRPr="00096833">
              <w:t>(0,59,</w:t>
            </w:r>
            <w:r w:rsidRPr="00096833">
              <w:rPr>
                <w:spacing w:val="-1"/>
              </w:rPr>
              <w:t xml:space="preserve"> </w:t>
            </w:r>
            <w:r w:rsidRPr="00096833">
              <w:rPr>
                <w:spacing w:val="-4"/>
              </w:rPr>
              <w:t>0,78)</w:t>
            </w:r>
          </w:p>
          <w:p w14:paraId="42E7979F" w14:textId="77777777" w:rsidR="00646352" w:rsidRPr="00096833" w:rsidRDefault="00EF11E9" w:rsidP="003E3C75">
            <w:pPr>
              <w:pStyle w:val="TableParagraph"/>
              <w:ind w:left="0" w:right="707"/>
              <w:jc w:val="center"/>
            </w:pPr>
            <w:r w:rsidRPr="00096833">
              <w:t>(valoarea</w:t>
            </w:r>
            <w:r w:rsidRPr="00096833">
              <w:rPr>
                <w:spacing w:val="-2"/>
              </w:rPr>
              <w:t xml:space="preserve"> </w:t>
            </w:r>
            <w:r w:rsidRPr="00096833">
              <w:t>p</w:t>
            </w:r>
            <w:r w:rsidRPr="00096833">
              <w:rPr>
                <w:spacing w:val="-4"/>
              </w:rPr>
              <w:t xml:space="preserve"> </w:t>
            </w:r>
            <w:r w:rsidRPr="00096833">
              <w:t>&lt;</w:t>
            </w:r>
            <w:r w:rsidRPr="00096833">
              <w:rPr>
                <w:spacing w:val="-1"/>
              </w:rPr>
              <w:t xml:space="preserve"> </w:t>
            </w:r>
            <w:r w:rsidRPr="00096833">
              <w:rPr>
                <w:spacing w:val="-2"/>
              </w:rPr>
              <w:t>0,0001)</w:t>
            </w:r>
          </w:p>
        </w:tc>
      </w:tr>
      <w:tr w:rsidR="00646352" w:rsidRPr="00096833" w14:paraId="51A4D486" w14:textId="77777777" w:rsidTr="00251A9A">
        <w:trPr>
          <w:trHeight w:val="278"/>
        </w:trPr>
        <w:tc>
          <w:tcPr>
            <w:tcW w:w="1953" w:type="pct"/>
          </w:tcPr>
          <w:p w14:paraId="11AF4D90" w14:textId="77777777" w:rsidR="00646352" w:rsidRPr="00096833" w:rsidRDefault="00EF11E9" w:rsidP="00536ABF">
            <w:pPr>
              <w:pStyle w:val="TableParagraph"/>
              <w:ind w:left="0"/>
              <w:rPr>
                <w:b/>
              </w:rPr>
            </w:pPr>
            <w:r w:rsidRPr="00096833">
              <w:rPr>
                <w:b/>
                <w:u w:val="single"/>
              </w:rPr>
              <w:t>Rata</w:t>
            </w:r>
            <w:r w:rsidRPr="00096833">
              <w:rPr>
                <w:b/>
                <w:spacing w:val="-7"/>
                <w:u w:val="single"/>
              </w:rPr>
              <w:t xml:space="preserve"> </w:t>
            </w:r>
            <w:r w:rsidRPr="00096833">
              <w:rPr>
                <w:b/>
                <w:u w:val="single"/>
              </w:rPr>
              <w:t>răspunsului</w:t>
            </w:r>
            <w:r w:rsidRPr="00096833">
              <w:rPr>
                <w:b/>
                <w:spacing w:val="-4"/>
                <w:u w:val="single"/>
              </w:rPr>
              <w:t xml:space="preserve"> </w:t>
            </w:r>
            <w:r w:rsidRPr="00096833">
              <w:rPr>
                <w:b/>
                <w:u w:val="single"/>
              </w:rPr>
              <w:t>obiectiv</w:t>
            </w:r>
            <w:r w:rsidRPr="00096833">
              <w:rPr>
                <w:b/>
                <w:spacing w:val="-9"/>
                <w:u w:val="single"/>
              </w:rPr>
              <w:t xml:space="preserve"> </w:t>
            </w:r>
            <w:r w:rsidRPr="00096833">
              <w:rPr>
                <w:b/>
                <w:spacing w:val="-2"/>
                <w:u w:val="single"/>
              </w:rPr>
              <w:t>(RRO)</w:t>
            </w:r>
          </w:p>
        </w:tc>
        <w:tc>
          <w:tcPr>
            <w:tcW w:w="3047" w:type="pct"/>
            <w:gridSpan w:val="2"/>
          </w:tcPr>
          <w:p w14:paraId="0D3F54CC" w14:textId="77777777" w:rsidR="00646352" w:rsidRPr="00096833" w:rsidRDefault="00646352" w:rsidP="003E3C75">
            <w:pPr>
              <w:pStyle w:val="TableParagraph"/>
              <w:ind w:left="0" w:right="707"/>
            </w:pPr>
          </w:p>
        </w:tc>
      </w:tr>
      <w:tr w:rsidR="00646352" w:rsidRPr="00096833" w14:paraId="6A731008" w14:textId="77777777" w:rsidTr="00251A9A">
        <w:trPr>
          <w:trHeight w:val="277"/>
        </w:trPr>
        <w:tc>
          <w:tcPr>
            <w:tcW w:w="1953" w:type="pct"/>
          </w:tcPr>
          <w:p w14:paraId="3B79FE48" w14:textId="77777777" w:rsidR="00646352" w:rsidRPr="00096833" w:rsidRDefault="00EF11E9" w:rsidP="00536ABF">
            <w:pPr>
              <w:pStyle w:val="TableParagraph"/>
              <w:ind w:left="0"/>
            </w:pPr>
            <w:r w:rsidRPr="00096833">
              <w:t>Pacienţi</w:t>
            </w:r>
            <w:r w:rsidRPr="00096833">
              <w:rPr>
                <w:spacing w:val="-2"/>
              </w:rPr>
              <w:t xml:space="preserve"> </w:t>
            </w:r>
            <w:r w:rsidRPr="00096833">
              <w:t>incluşi</w:t>
            </w:r>
            <w:r w:rsidRPr="00096833">
              <w:rPr>
                <w:spacing w:val="-4"/>
              </w:rPr>
              <w:t xml:space="preserve"> </w:t>
            </w:r>
            <w:r w:rsidRPr="00096833">
              <w:t>în</w:t>
            </w:r>
            <w:r w:rsidRPr="00096833">
              <w:rPr>
                <w:spacing w:val="-5"/>
              </w:rPr>
              <w:t xml:space="preserve"> </w:t>
            </w:r>
            <w:r w:rsidRPr="00096833">
              <w:rPr>
                <w:spacing w:val="-2"/>
              </w:rPr>
              <w:t>analiză</w:t>
            </w:r>
          </w:p>
        </w:tc>
        <w:tc>
          <w:tcPr>
            <w:tcW w:w="1549" w:type="pct"/>
          </w:tcPr>
          <w:p w14:paraId="521CF5AF" w14:textId="77777777" w:rsidR="00646352" w:rsidRPr="00096833" w:rsidRDefault="00EF11E9" w:rsidP="00536ABF">
            <w:pPr>
              <w:pStyle w:val="TableParagraph"/>
              <w:ind w:left="0"/>
              <w:jc w:val="center"/>
            </w:pPr>
            <w:r w:rsidRPr="00096833">
              <w:rPr>
                <w:spacing w:val="-5"/>
              </w:rPr>
              <w:t>406</w:t>
            </w:r>
          </w:p>
        </w:tc>
        <w:tc>
          <w:tcPr>
            <w:tcW w:w="1498" w:type="pct"/>
          </w:tcPr>
          <w:p w14:paraId="3C0A1922" w14:textId="77777777" w:rsidR="00646352" w:rsidRPr="00096833" w:rsidRDefault="00EF11E9" w:rsidP="003E3C75">
            <w:pPr>
              <w:pStyle w:val="TableParagraph"/>
              <w:ind w:left="0" w:right="707"/>
              <w:jc w:val="right"/>
            </w:pPr>
            <w:r w:rsidRPr="00096833">
              <w:rPr>
                <w:spacing w:val="-5"/>
              </w:rPr>
              <w:t>404</w:t>
            </w:r>
          </w:p>
        </w:tc>
      </w:tr>
      <w:tr w:rsidR="00646352" w:rsidRPr="00096833" w14:paraId="74E52A64" w14:textId="77777777" w:rsidTr="00251A9A">
        <w:trPr>
          <w:trHeight w:val="280"/>
        </w:trPr>
        <w:tc>
          <w:tcPr>
            <w:tcW w:w="1953" w:type="pct"/>
          </w:tcPr>
          <w:p w14:paraId="5B3AE536" w14:textId="77777777" w:rsidR="00646352" w:rsidRPr="00096833" w:rsidRDefault="00EF11E9" w:rsidP="00536ABF">
            <w:pPr>
              <w:pStyle w:val="TableParagraph"/>
              <w:ind w:left="0"/>
            </w:pPr>
            <w:r w:rsidRPr="00096833">
              <w:rPr>
                <w:spacing w:val="-4"/>
              </w:rPr>
              <w:t>Rata</w:t>
            </w:r>
          </w:p>
        </w:tc>
        <w:tc>
          <w:tcPr>
            <w:tcW w:w="1549" w:type="pct"/>
          </w:tcPr>
          <w:p w14:paraId="7D782E71" w14:textId="77777777" w:rsidR="00646352" w:rsidRPr="00096833" w:rsidRDefault="00EF11E9" w:rsidP="00536ABF">
            <w:pPr>
              <w:pStyle w:val="TableParagraph"/>
              <w:ind w:left="0"/>
              <w:jc w:val="center"/>
            </w:pPr>
            <w:r w:rsidRPr="00096833">
              <w:rPr>
                <w:spacing w:val="-4"/>
              </w:rPr>
              <w:t>3,9%</w:t>
            </w:r>
          </w:p>
        </w:tc>
        <w:tc>
          <w:tcPr>
            <w:tcW w:w="1498" w:type="pct"/>
          </w:tcPr>
          <w:p w14:paraId="069A9F7D" w14:textId="77777777" w:rsidR="00646352" w:rsidRPr="00096833" w:rsidRDefault="00EF11E9" w:rsidP="003E3C75">
            <w:pPr>
              <w:pStyle w:val="TableParagraph"/>
              <w:ind w:left="0" w:right="707"/>
              <w:jc w:val="right"/>
            </w:pPr>
            <w:r w:rsidRPr="00096833">
              <w:rPr>
                <w:spacing w:val="-4"/>
              </w:rPr>
              <w:t>5,4%</w:t>
            </w:r>
          </w:p>
        </w:tc>
      </w:tr>
      <w:tr w:rsidR="00646352" w:rsidRPr="00096833" w14:paraId="25EFF880" w14:textId="77777777" w:rsidTr="00251A9A">
        <w:trPr>
          <w:trHeight w:val="299"/>
        </w:trPr>
        <w:tc>
          <w:tcPr>
            <w:tcW w:w="1953" w:type="pct"/>
          </w:tcPr>
          <w:p w14:paraId="16983012" w14:textId="77777777" w:rsidR="00646352" w:rsidRPr="00096833" w:rsidRDefault="00646352" w:rsidP="00536ABF">
            <w:pPr>
              <w:pStyle w:val="TableParagraph"/>
              <w:ind w:left="0"/>
            </w:pPr>
          </w:p>
        </w:tc>
        <w:tc>
          <w:tcPr>
            <w:tcW w:w="3047" w:type="pct"/>
            <w:gridSpan w:val="2"/>
          </w:tcPr>
          <w:p w14:paraId="6778F230" w14:textId="77777777" w:rsidR="00646352" w:rsidRPr="00096833" w:rsidRDefault="00EF11E9" w:rsidP="00536ABF">
            <w:pPr>
              <w:pStyle w:val="TableParagraph"/>
              <w:ind w:left="0"/>
            </w:pPr>
            <w:r w:rsidRPr="00096833">
              <w:t>(valoarea</w:t>
            </w:r>
            <w:r w:rsidRPr="00096833">
              <w:rPr>
                <w:spacing w:val="-2"/>
              </w:rPr>
              <w:t xml:space="preserve"> </w:t>
            </w:r>
            <w:r w:rsidRPr="00096833">
              <w:t>p</w:t>
            </w:r>
            <w:r w:rsidRPr="00096833">
              <w:rPr>
                <w:spacing w:val="-3"/>
              </w:rPr>
              <w:t xml:space="preserve"> </w:t>
            </w:r>
            <w:r w:rsidRPr="00096833">
              <w:t>=</w:t>
            </w:r>
            <w:r w:rsidRPr="00096833">
              <w:rPr>
                <w:spacing w:val="-1"/>
              </w:rPr>
              <w:t xml:space="preserve"> </w:t>
            </w:r>
            <w:r w:rsidRPr="00096833">
              <w:rPr>
                <w:spacing w:val="-2"/>
              </w:rPr>
              <w:t>0,3113)</w:t>
            </w:r>
          </w:p>
        </w:tc>
      </w:tr>
    </w:tbl>
    <w:p w14:paraId="021D10E8" w14:textId="77777777" w:rsidR="00646352" w:rsidRPr="00096833" w:rsidRDefault="00EF11E9" w:rsidP="00536ABF">
      <w:pPr>
        <w:pStyle w:val="BodyText"/>
      </w:pPr>
      <w:r w:rsidRPr="00096833">
        <w:rPr>
          <w:vertAlign w:val="superscript"/>
        </w:rPr>
        <w:t>a</w:t>
      </w:r>
      <w:r w:rsidRPr="00096833">
        <w:t>5,0</w:t>
      </w:r>
      <w:r w:rsidRPr="00096833">
        <w:rPr>
          <w:spacing w:val="-2"/>
        </w:rPr>
        <w:t xml:space="preserve"> </w:t>
      </w:r>
      <w:r w:rsidRPr="00096833">
        <w:t>mg/kg</w:t>
      </w:r>
      <w:r w:rsidRPr="00096833">
        <w:rPr>
          <w:spacing w:val="-5"/>
        </w:rPr>
        <w:t xml:space="preserve"> </w:t>
      </w:r>
      <w:r w:rsidRPr="00096833">
        <w:t>la</w:t>
      </w:r>
      <w:r w:rsidRPr="00096833">
        <w:rPr>
          <w:spacing w:val="-4"/>
        </w:rPr>
        <w:t xml:space="preserve"> </w:t>
      </w:r>
      <w:r w:rsidRPr="00096833">
        <w:t>interval</w:t>
      </w:r>
      <w:r w:rsidRPr="00096833">
        <w:rPr>
          <w:spacing w:val="-3"/>
        </w:rPr>
        <w:t xml:space="preserve"> </w:t>
      </w:r>
      <w:r w:rsidRPr="00096833">
        <w:t>de</w:t>
      </w:r>
      <w:r w:rsidRPr="00096833">
        <w:rPr>
          <w:spacing w:val="-2"/>
        </w:rPr>
        <w:t xml:space="preserve"> </w:t>
      </w:r>
      <w:r w:rsidRPr="00096833">
        <w:t>2</w:t>
      </w:r>
      <w:r w:rsidRPr="00096833">
        <w:rPr>
          <w:spacing w:val="-4"/>
        </w:rPr>
        <w:t xml:space="preserve"> </w:t>
      </w:r>
      <w:r w:rsidRPr="00096833">
        <w:t>săptămâni</w:t>
      </w:r>
      <w:r w:rsidRPr="00096833">
        <w:rPr>
          <w:spacing w:val="-4"/>
        </w:rPr>
        <w:t xml:space="preserve"> </w:t>
      </w:r>
      <w:r w:rsidRPr="00096833">
        <w:t>sau</w:t>
      </w:r>
      <w:r w:rsidRPr="00096833">
        <w:rPr>
          <w:spacing w:val="-1"/>
        </w:rPr>
        <w:t xml:space="preserve"> </w:t>
      </w:r>
      <w:r w:rsidRPr="00096833">
        <w:t>7,5 mg/kg</w:t>
      </w:r>
      <w:r w:rsidRPr="00096833">
        <w:rPr>
          <w:spacing w:val="-5"/>
        </w:rPr>
        <w:t xml:space="preserve"> </w:t>
      </w:r>
      <w:r w:rsidRPr="00096833">
        <w:t>la</w:t>
      </w:r>
      <w:r w:rsidRPr="00096833">
        <w:rPr>
          <w:spacing w:val="-6"/>
        </w:rPr>
        <w:t xml:space="preserve"> </w:t>
      </w:r>
      <w:r w:rsidRPr="00096833">
        <w:t>interval</w:t>
      </w:r>
      <w:r w:rsidRPr="00096833">
        <w:rPr>
          <w:spacing w:val="-1"/>
        </w:rPr>
        <w:t xml:space="preserve"> </w:t>
      </w:r>
      <w:r w:rsidRPr="00096833">
        <w:t>de</w:t>
      </w:r>
      <w:r w:rsidRPr="00096833">
        <w:rPr>
          <w:spacing w:val="-2"/>
        </w:rPr>
        <w:t xml:space="preserve"> </w:t>
      </w:r>
      <w:r w:rsidRPr="00096833">
        <w:t>3</w:t>
      </w:r>
      <w:r w:rsidRPr="00096833">
        <w:rPr>
          <w:spacing w:val="-2"/>
        </w:rPr>
        <w:t xml:space="preserve"> săptămâni</w:t>
      </w:r>
    </w:p>
    <w:p w14:paraId="301E55EB" w14:textId="77777777" w:rsidR="00646352" w:rsidRPr="00096833" w:rsidRDefault="00646352" w:rsidP="00536ABF">
      <w:pPr>
        <w:pStyle w:val="BodyText"/>
      </w:pPr>
    </w:p>
    <w:p w14:paraId="16D2F6B6" w14:textId="77777777" w:rsidR="00646352" w:rsidRPr="00096833" w:rsidRDefault="00EF11E9" w:rsidP="00536ABF">
      <w:pPr>
        <w:pStyle w:val="BodyText"/>
      </w:pPr>
      <w:r w:rsidRPr="00096833">
        <w:t>Au</w:t>
      </w:r>
      <w:r w:rsidRPr="00096833">
        <w:rPr>
          <w:spacing w:val="-3"/>
        </w:rPr>
        <w:t xml:space="preserve"> </w:t>
      </w:r>
      <w:r w:rsidRPr="00096833">
        <w:t>fost</w:t>
      </w:r>
      <w:r w:rsidRPr="00096833">
        <w:rPr>
          <w:spacing w:val="-2"/>
        </w:rPr>
        <w:t xml:space="preserve"> </w:t>
      </w:r>
      <w:r w:rsidRPr="00096833">
        <w:t>observate,</w:t>
      </w:r>
      <w:r w:rsidRPr="00096833">
        <w:rPr>
          <w:spacing w:val="-5"/>
        </w:rPr>
        <w:t xml:space="preserve"> </w:t>
      </w:r>
      <w:r w:rsidRPr="00096833">
        <w:t>de</w:t>
      </w:r>
      <w:r w:rsidRPr="00096833">
        <w:rPr>
          <w:spacing w:val="-3"/>
        </w:rPr>
        <w:t xml:space="preserve"> </w:t>
      </w:r>
      <w:r w:rsidRPr="00096833">
        <w:t>asemenea,</w:t>
      </w:r>
      <w:r w:rsidRPr="00096833">
        <w:rPr>
          <w:spacing w:val="-5"/>
        </w:rPr>
        <w:t xml:space="preserve"> </w:t>
      </w:r>
      <w:r w:rsidRPr="00096833">
        <w:t>îmbunătăţiri</w:t>
      </w:r>
      <w:r w:rsidRPr="00096833">
        <w:rPr>
          <w:spacing w:val="-5"/>
        </w:rPr>
        <w:t xml:space="preserve"> </w:t>
      </w:r>
      <w:r w:rsidRPr="00096833">
        <w:t>semnificative</w:t>
      </w:r>
      <w:r w:rsidRPr="00096833">
        <w:rPr>
          <w:spacing w:val="-3"/>
        </w:rPr>
        <w:t xml:space="preserve"> </w:t>
      </w:r>
      <w:r w:rsidRPr="00096833">
        <w:t>statistic</w:t>
      </w:r>
      <w:r w:rsidRPr="00096833">
        <w:rPr>
          <w:spacing w:val="-3"/>
        </w:rPr>
        <w:t xml:space="preserve"> </w:t>
      </w:r>
      <w:r w:rsidRPr="00096833">
        <w:t>ale SFP.</w:t>
      </w:r>
      <w:r w:rsidRPr="00096833">
        <w:rPr>
          <w:spacing w:val="-3"/>
        </w:rPr>
        <w:t xml:space="preserve"> </w:t>
      </w:r>
      <w:r w:rsidRPr="00096833">
        <w:t>Rata</w:t>
      </w:r>
      <w:r w:rsidRPr="00096833">
        <w:rPr>
          <w:spacing w:val="-5"/>
        </w:rPr>
        <w:t xml:space="preserve"> </w:t>
      </w:r>
      <w:r w:rsidRPr="00096833">
        <w:t>de</w:t>
      </w:r>
      <w:r w:rsidRPr="00096833">
        <w:rPr>
          <w:spacing w:val="-3"/>
        </w:rPr>
        <w:t xml:space="preserve"> </w:t>
      </w:r>
      <w:r w:rsidRPr="00096833">
        <w:t>răspuns</w:t>
      </w:r>
      <w:r w:rsidRPr="00096833">
        <w:rPr>
          <w:spacing w:val="-3"/>
        </w:rPr>
        <w:t xml:space="preserve"> </w:t>
      </w:r>
      <w:r w:rsidRPr="00096833">
        <w:t>obiectiv în cele două braţe de tratament a fost scăzută, iar diferenţa a fost nesemnificativă.</w:t>
      </w:r>
    </w:p>
    <w:p w14:paraId="364F6289" w14:textId="77777777" w:rsidR="00646352" w:rsidRPr="00096833" w:rsidRDefault="00646352" w:rsidP="00536ABF">
      <w:pPr>
        <w:pStyle w:val="BodyText"/>
      </w:pPr>
    </w:p>
    <w:p w14:paraId="1E83E103" w14:textId="77777777" w:rsidR="00646352" w:rsidRPr="00096833" w:rsidRDefault="00EF11E9" w:rsidP="00536ABF">
      <w:pPr>
        <w:pStyle w:val="BodyText"/>
      </w:pPr>
      <w:r w:rsidRPr="00096833">
        <w:t>În studiul E3200 s-a administrat o doză de bevacizumab echivalentă cu 5 mg/kg şi săptămână la pacienţii netrataţi anterior cu bevacizumab, în timp ce în studiul ML18147 s-a administrat o doză de bevacizumab echivalentă cu 2,5 mg/kg şi săptămână, la pacienţii trataţi anterior cu bevacizumab. O comparaţie</w:t>
      </w:r>
      <w:r w:rsidRPr="00096833">
        <w:rPr>
          <w:spacing w:val="-2"/>
        </w:rPr>
        <w:t xml:space="preserve"> </w:t>
      </w:r>
      <w:r w:rsidRPr="00096833">
        <w:t>încrucişată</w:t>
      </w:r>
      <w:r w:rsidRPr="00096833">
        <w:rPr>
          <w:spacing w:val="-2"/>
        </w:rPr>
        <w:t xml:space="preserve"> </w:t>
      </w:r>
      <w:r w:rsidRPr="00096833">
        <w:t>între</w:t>
      </w:r>
      <w:r w:rsidRPr="00096833">
        <w:rPr>
          <w:spacing w:val="-4"/>
        </w:rPr>
        <w:t xml:space="preserve"> </w:t>
      </w:r>
      <w:r w:rsidRPr="00096833">
        <w:t>datele</w:t>
      </w:r>
      <w:r w:rsidRPr="00096833">
        <w:rPr>
          <w:spacing w:val="-2"/>
        </w:rPr>
        <w:t xml:space="preserve"> </w:t>
      </w:r>
      <w:r w:rsidRPr="00096833">
        <w:t>din</w:t>
      </w:r>
      <w:r w:rsidRPr="00096833">
        <w:rPr>
          <w:spacing w:val="-5"/>
        </w:rPr>
        <w:t xml:space="preserve"> </w:t>
      </w:r>
      <w:r w:rsidRPr="00096833">
        <w:t>studiile</w:t>
      </w:r>
      <w:r w:rsidRPr="00096833">
        <w:rPr>
          <w:spacing w:val="-4"/>
        </w:rPr>
        <w:t xml:space="preserve"> </w:t>
      </w:r>
      <w:r w:rsidRPr="00096833">
        <w:t>clinice</w:t>
      </w:r>
      <w:r w:rsidRPr="00096833">
        <w:rPr>
          <w:spacing w:val="-4"/>
        </w:rPr>
        <w:t xml:space="preserve"> </w:t>
      </w:r>
      <w:r w:rsidRPr="00096833">
        <w:t>referitoare</w:t>
      </w:r>
      <w:r w:rsidRPr="00096833">
        <w:rPr>
          <w:spacing w:val="-2"/>
        </w:rPr>
        <w:t xml:space="preserve"> </w:t>
      </w:r>
      <w:r w:rsidRPr="00096833">
        <w:t>la</w:t>
      </w:r>
      <w:r w:rsidRPr="00096833">
        <w:rPr>
          <w:spacing w:val="-2"/>
        </w:rPr>
        <w:t xml:space="preserve"> </w:t>
      </w:r>
      <w:r w:rsidRPr="00096833">
        <w:t>eficacitate</w:t>
      </w:r>
      <w:r w:rsidRPr="00096833">
        <w:rPr>
          <w:spacing w:val="-4"/>
        </w:rPr>
        <w:t xml:space="preserve"> </w:t>
      </w:r>
      <w:r w:rsidRPr="00096833">
        <w:t>şi</w:t>
      </w:r>
      <w:r w:rsidRPr="00096833">
        <w:rPr>
          <w:spacing w:val="-3"/>
        </w:rPr>
        <w:t xml:space="preserve"> </w:t>
      </w:r>
      <w:r w:rsidRPr="00096833">
        <w:t>siguranţă</w:t>
      </w:r>
      <w:r w:rsidRPr="00096833">
        <w:rPr>
          <w:spacing w:val="-4"/>
        </w:rPr>
        <w:t xml:space="preserve"> </w:t>
      </w:r>
      <w:r w:rsidRPr="00096833">
        <w:t>este</w:t>
      </w:r>
      <w:r w:rsidRPr="00096833">
        <w:rPr>
          <w:spacing w:val="-2"/>
        </w:rPr>
        <w:t xml:space="preserve"> </w:t>
      </w:r>
      <w:r w:rsidRPr="00096833">
        <w:t>limitată din cauza diferenţelor dintre aceste studii, în special la nivelul pacienţilor, expunerii anterioare la bevacizumab şi a schemelor chimioterapeutice. Administrarea ambelor doze de bevacizumab echivalente cu 5 mg/kg şi săptămână şi, respectiv, 2,5 mg/kg şi săptămână a arătat un beneficiu semnificativ statistic privind SG (RR 0,751 în studiul E3200; RR 0,81 în studiul ML18147) şi SFP (RR</w:t>
      </w:r>
      <w:r w:rsidRPr="00096833">
        <w:rPr>
          <w:spacing w:val="-1"/>
        </w:rPr>
        <w:t xml:space="preserve"> </w:t>
      </w:r>
      <w:r w:rsidRPr="00096833">
        <w:t>0,518</w:t>
      </w:r>
      <w:r w:rsidRPr="00096833">
        <w:rPr>
          <w:spacing w:val="-3"/>
        </w:rPr>
        <w:t xml:space="preserve"> </w:t>
      </w:r>
      <w:r w:rsidRPr="00096833">
        <w:t>în studiul E3200; RR</w:t>
      </w:r>
      <w:r w:rsidRPr="00096833">
        <w:rPr>
          <w:spacing w:val="-1"/>
        </w:rPr>
        <w:t xml:space="preserve"> </w:t>
      </w:r>
      <w:r w:rsidRPr="00096833">
        <w:t>0,68</w:t>
      </w:r>
      <w:r w:rsidRPr="00096833">
        <w:rPr>
          <w:spacing w:val="-3"/>
        </w:rPr>
        <w:t xml:space="preserve"> </w:t>
      </w:r>
      <w:r w:rsidRPr="00096833">
        <w:t>în studiul</w:t>
      </w:r>
      <w:r w:rsidRPr="00096833">
        <w:rPr>
          <w:spacing w:val="-2"/>
        </w:rPr>
        <w:t xml:space="preserve"> </w:t>
      </w:r>
      <w:r w:rsidRPr="00096833">
        <w:t>ML18147). În ceea ce priveşte siguranţa administrării, s-a observat o incidenţă generală mai mare a evenimentelor adverse de Grad 3-5 în studiul E3200, comparativ cu studiul ML18147.</w:t>
      </w:r>
    </w:p>
    <w:p w14:paraId="445BEF41" w14:textId="77777777" w:rsidR="00646352" w:rsidRPr="00096833" w:rsidRDefault="00646352" w:rsidP="00536ABF"/>
    <w:p w14:paraId="15F66F2D" w14:textId="77777777" w:rsidR="00646352" w:rsidRPr="00096833" w:rsidRDefault="00EF11E9" w:rsidP="003E3C75">
      <w:pPr>
        <w:rPr>
          <w:i/>
        </w:rPr>
      </w:pPr>
      <w:r w:rsidRPr="00096833">
        <w:rPr>
          <w:i/>
          <w:u w:val="single"/>
        </w:rPr>
        <w:t>Neoplasm</w:t>
      </w:r>
      <w:r w:rsidRPr="00096833">
        <w:rPr>
          <w:i/>
          <w:spacing w:val="-4"/>
          <w:u w:val="single"/>
        </w:rPr>
        <w:t xml:space="preserve"> </w:t>
      </w:r>
      <w:r w:rsidRPr="00096833">
        <w:rPr>
          <w:i/>
          <w:u w:val="single"/>
        </w:rPr>
        <w:t>mamar</w:t>
      </w:r>
      <w:r w:rsidRPr="00096833">
        <w:rPr>
          <w:i/>
          <w:spacing w:val="-4"/>
          <w:u w:val="single"/>
        </w:rPr>
        <w:t xml:space="preserve"> </w:t>
      </w:r>
      <w:r w:rsidRPr="00096833">
        <w:rPr>
          <w:i/>
          <w:u w:val="single"/>
        </w:rPr>
        <w:t>metastazat</w:t>
      </w:r>
      <w:r w:rsidRPr="00096833">
        <w:rPr>
          <w:i/>
          <w:spacing w:val="-3"/>
          <w:u w:val="single"/>
        </w:rPr>
        <w:t xml:space="preserve"> </w:t>
      </w:r>
      <w:r w:rsidRPr="00096833">
        <w:rPr>
          <w:i/>
          <w:spacing w:val="-4"/>
          <w:u w:val="single"/>
        </w:rPr>
        <w:t>(NMm)</w:t>
      </w:r>
    </w:p>
    <w:p w14:paraId="2A13CDAB" w14:textId="77777777" w:rsidR="00646352" w:rsidRPr="00096833" w:rsidRDefault="00EF11E9" w:rsidP="00536ABF">
      <w:pPr>
        <w:pStyle w:val="BodyText"/>
      </w:pPr>
      <w:r w:rsidRPr="00096833">
        <w:t>Două studii clinice de fază III ample au fost realizate pentru a investiga efectul tratamentului cu bevacizumab</w:t>
      </w:r>
      <w:r w:rsidRPr="00096833">
        <w:rPr>
          <w:spacing w:val="-4"/>
        </w:rPr>
        <w:t xml:space="preserve"> </w:t>
      </w:r>
      <w:r w:rsidRPr="00096833">
        <w:t>în</w:t>
      </w:r>
      <w:r w:rsidRPr="00096833">
        <w:rPr>
          <w:spacing w:val="-5"/>
        </w:rPr>
        <w:t xml:space="preserve"> </w:t>
      </w:r>
      <w:r w:rsidRPr="00096833">
        <w:t>asociere</w:t>
      </w:r>
      <w:r w:rsidRPr="00096833">
        <w:rPr>
          <w:spacing w:val="-3"/>
        </w:rPr>
        <w:t xml:space="preserve"> </w:t>
      </w:r>
      <w:r w:rsidRPr="00096833">
        <w:t>cu</w:t>
      </w:r>
      <w:r w:rsidRPr="00096833">
        <w:rPr>
          <w:spacing w:val="-5"/>
        </w:rPr>
        <w:t xml:space="preserve"> </w:t>
      </w:r>
      <w:r w:rsidRPr="00096833">
        <w:t>două</w:t>
      </w:r>
      <w:r w:rsidRPr="00096833">
        <w:rPr>
          <w:spacing w:val="-4"/>
        </w:rPr>
        <w:t xml:space="preserve"> </w:t>
      </w:r>
      <w:r w:rsidRPr="00096833">
        <w:t>medicamente</w:t>
      </w:r>
      <w:r w:rsidRPr="00096833">
        <w:rPr>
          <w:spacing w:val="-4"/>
        </w:rPr>
        <w:t xml:space="preserve"> </w:t>
      </w:r>
      <w:r w:rsidRPr="00096833">
        <w:t>citotoxice</w:t>
      </w:r>
      <w:r w:rsidRPr="00096833">
        <w:rPr>
          <w:spacing w:val="-3"/>
        </w:rPr>
        <w:t xml:space="preserve"> </w:t>
      </w:r>
      <w:r w:rsidRPr="00096833">
        <w:t>individuale,</w:t>
      </w:r>
      <w:r w:rsidRPr="00096833">
        <w:rPr>
          <w:spacing w:val="-4"/>
        </w:rPr>
        <w:t xml:space="preserve"> </w:t>
      </w:r>
      <w:r w:rsidRPr="00096833">
        <w:t>măsurat</w:t>
      </w:r>
      <w:r w:rsidRPr="00096833">
        <w:rPr>
          <w:spacing w:val="-2"/>
        </w:rPr>
        <w:t xml:space="preserve"> </w:t>
      </w:r>
      <w:r w:rsidRPr="00096833">
        <w:t>prin</w:t>
      </w:r>
      <w:r w:rsidRPr="00096833">
        <w:rPr>
          <w:spacing w:val="-5"/>
        </w:rPr>
        <w:t xml:space="preserve"> </w:t>
      </w:r>
      <w:r w:rsidRPr="00096833">
        <w:t>criteriul</w:t>
      </w:r>
      <w:r w:rsidRPr="00096833">
        <w:rPr>
          <w:spacing w:val="-2"/>
        </w:rPr>
        <w:t xml:space="preserve"> </w:t>
      </w:r>
      <w:r w:rsidRPr="00096833">
        <w:t>principal final</w:t>
      </w:r>
      <w:r w:rsidRPr="00096833">
        <w:rPr>
          <w:spacing w:val="-1"/>
        </w:rPr>
        <w:t xml:space="preserve"> </w:t>
      </w:r>
      <w:r w:rsidRPr="00096833">
        <w:t>de</w:t>
      </w:r>
      <w:r w:rsidRPr="00096833">
        <w:rPr>
          <w:spacing w:val="-2"/>
        </w:rPr>
        <w:t xml:space="preserve"> </w:t>
      </w:r>
      <w:r w:rsidRPr="00096833">
        <w:t>evaluare</w:t>
      </w:r>
      <w:r w:rsidRPr="00096833">
        <w:rPr>
          <w:spacing w:val="-2"/>
        </w:rPr>
        <w:t xml:space="preserve"> </w:t>
      </w:r>
      <w:r w:rsidRPr="00096833">
        <w:t>SFP.</w:t>
      </w:r>
      <w:r w:rsidRPr="00096833">
        <w:rPr>
          <w:spacing w:val="-5"/>
        </w:rPr>
        <w:t xml:space="preserve"> </w:t>
      </w:r>
      <w:r w:rsidRPr="00096833">
        <w:t>În</w:t>
      </w:r>
      <w:r w:rsidRPr="00096833">
        <w:rPr>
          <w:spacing w:val="-2"/>
        </w:rPr>
        <w:t xml:space="preserve"> </w:t>
      </w:r>
      <w:r w:rsidRPr="00096833">
        <w:t>ambele</w:t>
      </w:r>
      <w:r w:rsidRPr="00096833">
        <w:rPr>
          <w:spacing w:val="-2"/>
        </w:rPr>
        <w:t xml:space="preserve"> </w:t>
      </w:r>
      <w:r w:rsidRPr="00096833">
        <w:t>studii</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observată</w:t>
      </w:r>
      <w:r w:rsidRPr="00096833">
        <w:rPr>
          <w:spacing w:val="-2"/>
        </w:rPr>
        <w:t xml:space="preserve"> </w:t>
      </w:r>
      <w:r w:rsidRPr="00096833">
        <w:t>o</w:t>
      </w:r>
      <w:r w:rsidRPr="00096833">
        <w:rPr>
          <w:spacing w:val="-2"/>
        </w:rPr>
        <w:t xml:space="preserve"> </w:t>
      </w:r>
      <w:r w:rsidRPr="00096833">
        <w:t>îmbunătăţire</w:t>
      </w:r>
      <w:r w:rsidRPr="00096833">
        <w:rPr>
          <w:spacing w:val="-4"/>
        </w:rPr>
        <w:t xml:space="preserve"> </w:t>
      </w:r>
      <w:r w:rsidRPr="00096833">
        <w:t>clinic</w:t>
      </w:r>
      <w:r w:rsidRPr="00096833">
        <w:rPr>
          <w:spacing w:val="-2"/>
        </w:rPr>
        <w:t xml:space="preserve"> </w:t>
      </w:r>
      <w:r w:rsidRPr="00096833">
        <w:t>şi</w:t>
      </w:r>
      <w:r w:rsidRPr="00096833">
        <w:rPr>
          <w:spacing w:val="-1"/>
        </w:rPr>
        <w:t xml:space="preserve"> </w:t>
      </w:r>
      <w:r w:rsidRPr="00096833">
        <w:t>statistic semnificativă în SFP.</w:t>
      </w:r>
    </w:p>
    <w:p w14:paraId="54C5D510" w14:textId="77777777" w:rsidR="00251A9A" w:rsidRPr="00096833" w:rsidRDefault="00251A9A" w:rsidP="00536ABF">
      <w:pPr>
        <w:pStyle w:val="BodyText"/>
      </w:pPr>
    </w:p>
    <w:p w14:paraId="448BACA4" w14:textId="77777777" w:rsidR="00646352" w:rsidRPr="00096833" w:rsidRDefault="00EF11E9" w:rsidP="00536ABF">
      <w:pPr>
        <w:pStyle w:val="BodyText"/>
      </w:pPr>
      <w:r w:rsidRPr="00096833">
        <w:t>Rezultatele</w:t>
      </w:r>
      <w:r w:rsidRPr="00096833">
        <w:rPr>
          <w:spacing w:val="-8"/>
        </w:rPr>
        <w:t xml:space="preserve"> </w:t>
      </w:r>
      <w:r w:rsidRPr="00096833">
        <w:t>SFP</w:t>
      </w:r>
      <w:r w:rsidRPr="00096833">
        <w:rPr>
          <w:spacing w:val="-6"/>
        </w:rPr>
        <w:t xml:space="preserve"> </w:t>
      </w:r>
      <w:r w:rsidRPr="00096833">
        <w:t>pentru</w:t>
      </w:r>
      <w:r w:rsidRPr="00096833">
        <w:rPr>
          <w:spacing w:val="-5"/>
        </w:rPr>
        <w:t xml:space="preserve"> </w:t>
      </w:r>
      <w:r w:rsidRPr="00096833">
        <w:t>agenţii</w:t>
      </w:r>
      <w:r w:rsidRPr="00096833">
        <w:rPr>
          <w:spacing w:val="-4"/>
        </w:rPr>
        <w:t xml:space="preserve"> </w:t>
      </w:r>
      <w:r w:rsidRPr="00096833">
        <w:t>chimioterapici</w:t>
      </w:r>
      <w:r w:rsidRPr="00096833">
        <w:rPr>
          <w:spacing w:val="-7"/>
        </w:rPr>
        <w:t xml:space="preserve"> </w:t>
      </w:r>
      <w:r w:rsidRPr="00096833">
        <w:t>individuali</w:t>
      </w:r>
      <w:r w:rsidRPr="00096833">
        <w:rPr>
          <w:spacing w:val="-7"/>
        </w:rPr>
        <w:t xml:space="preserve"> </w:t>
      </w:r>
      <w:r w:rsidRPr="00096833">
        <w:t>incluşi</w:t>
      </w:r>
      <w:r w:rsidRPr="00096833">
        <w:rPr>
          <w:spacing w:val="-6"/>
        </w:rPr>
        <w:t xml:space="preserve"> </w:t>
      </w:r>
      <w:r w:rsidRPr="00096833">
        <w:t>în</w:t>
      </w:r>
      <w:r w:rsidRPr="00096833">
        <w:rPr>
          <w:spacing w:val="-5"/>
        </w:rPr>
        <w:t xml:space="preserve"> </w:t>
      </w:r>
      <w:r w:rsidRPr="00096833">
        <w:t>indicaţie</w:t>
      </w:r>
      <w:r w:rsidRPr="00096833">
        <w:rPr>
          <w:spacing w:val="-7"/>
        </w:rPr>
        <w:t xml:space="preserve"> </w:t>
      </w:r>
      <w:r w:rsidRPr="00096833">
        <w:t>sunt</w:t>
      </w:r>
      <w:r w:rsidRPr="00096833">
        <w:rPr>
          <w:spacing w:val="-5"/>
        </w:rPr>
        <w:t xml:space="preserve"> </w:t>
      </w:r>
      <w:r w:rsidRPr="00096833">
        <w:t>rezumate</w:t>
      </w:r>
      <w:r w:rsidRPr="00096833">
        <w:rPr>
          <w:spacing w:val="-5"/>
        </w:rPr>
        <w:t xml:space="preserve"> </w:t>
      </w:r>
      <w:r w:rsidRPr="00096833">
        <w:t>mai</w:t>
      </w:r>
      <w:r w:rsidRPr="00096833">
        <w:rPr>
          <w:spacing w:val="-6"/>
        </w:rPr>
        <w:t xml:space="preserve"> </w:t>
      </w:r>
      <w:r w:rsidRPr="00096833">
        <w:rPr>
          <w:spacing w:val="-4"/>
        </w:rPr>
        <w:t>jos:</w:t>
      </w:r>
    </w:p>
    <w:p w14:paraId="3D6AE3A6" w14:textId="77777777" w:rsidR="00646352" w:rsidRPr="00096833" w:rsidRDefault="00646352" w:rsidP="00536ABF">
      <w:pPr>
        <w:pStyle w:val="BodyText"/>
      </w:pPr>
    </w:p>
    <w:p w14:paraId="48AC2980" w14:textId="77777777" w:rsidR="00646352" w:rsidRPr="00096833" w:rsidRDefault="00EF11E9" w:rsidP="003E3C75">
      <w:pPr>
        <w:pStyle w:val="ListParagraph"/>
        <w:numPr>
          <w:ilvl w:val="0"/>
          <w:numId w:val="18"/>
        </w:numPr>
        <w:ind w:left="709"/>
      </w:pPr>
      <w:r w:rsidRPr="00096833">
        <w:t>Studiul E2100 (paclitaxel)</w:t>
      </w:r>
    </w:p>
    <w:p w14:paraId="0FC0F74F" w14:textId="77777777" w:rsidR="00646352" w:rsidRPr="00096833" w:rsidRDefault="00EF11E9" w:rsidP="003E3C75">
      <w:pPr>
        <w:pStyle w:val="ListParagraph"/>
        <w:numPr>
          <w:ilvl w:val="0"/>
          <w:numId w:val="18"/>
        </w:numPr>
        <w:ind w:left="709"/>
      </w:pPr>
      <w:r w:rsidRPr="00096833">
        <w:t>Valoarea mediană a SFP a crescut la 5,6 luni, RR 0,421 (p &lt; 0,0001, IÎ 95% 0,343; 0,516)</w:t>
      </w:r>
    </w:p>
    <w:p w14:paraId="78DC4313" w14:textId="77777777" w:rsidR="00646352" w:rsidRPr="00096833" w:rsidRDefault="00EF11E9" w:rsidP="003E3C75">
      <w:pPr>
        <w:pStyle w:val="ListParagraph"/>
        <w:numPr>
          <w:ilvl w:val="0"/>
          <w:numId w:val="18"/>
        </w:numPr>
        <w:ind w:left="709"/>
      </w:pPr>
      <w:r w:rsidRPr="00096833">
        <w:t>Studiul AVF3694g (capecitabină)</w:t>
      </w:r>
    </w:p>
    <w:p w14:paraId="350624A4" w14:textId="77777777" w:rsidR="00251A9A" w:rsidRPr="00096833" w:rsidRDefault="00EF11E9" w:rsidP="003E3C75">
      <w:pPr>
        <w:pStyle w:val="ListParagraph"/>
        <w:numPr>
          <w:ilvl w:val="0"/>
          <w:numId w:val="18"/>
        </w:numPr>
        <w:ind w:left="709"/>
      </w:pPr>
      <w:r w:rsidRPr="00096833">
        <w:t>Valoarea</w:t>
      </w:r>
      <w:r w:rsidRPr="00096833">
        <w:rPr>
          <w:spacing w:val="-3"/>
        </w:rPr>
        <w:t xml:space="preserve"> </w:t>
      </w:r>
      <w:r w:rsidRPr="00096833">
        <w:t>mediană</w:t>
      </w:r>
      <w:r w:rsidRPr="00096833">
        <w:rPr>
          <w:spacing w:val="-1"/>
        </w:rPr>
        <w:t xml:space="preserve"> </w:t>
      </w:r>
      <w:r w:rsidRPr="00096833">
        <w:t>a</w:t>
      </w:r>
      <w:r w:rsidRPr="00096833">
        <w:rPr>
          <w:spacing w:val="-1"/>
        </w:rPr>
        <w:t xml:space="preserve"> </w:t>
      </w:r>
      <w:r w:rsidRPr="00096833">
        <w:t>SFP</w:t>
      </w:r>
      <w:r w:rsidRPr="00096833">
        <w:rPr>
          <w:spacing w:val="-4"/>
        </w:rPr>
        <w:t xml:space="preserve"> </w:t>
      </w:r>
      <w:r w:rsidRPr="00096833">
        <w:t>a</w:t>
      </w:r>
      <w:r w:rsidRPr="00096833">
        <w:rPr>
          <w:spacing w:val="-3"/>
        </w:rPr>
        <w:t xml:space="preserve"> </w:t>
      </w:r>
      <w:r w:rsidRPr="00096833">
        <w:t>crescut</w:t>
      </w:r>
      <w:r w:rsidRPr="00096833">
        <w:rPr>
          <w:spacing w:val="-2"/>
        </w:rPr>
        <w:t xml:space="preserve"> </w:t>
      </w:r>
      <w:r w:rsidRPr="00096833">
        <w:t>la</w:t>
      </w:r>
      <w:r w:rsidRPr="00096833">
        <w:rPr>
          <w:spacing w:val="-3"/>
        </w:rPr>
        <w:t xml:space="preserve"> </w:t>
      </w:r>
      <w:r w:rsidRPr="00096833">
        <w:t>2,9</w:t>
      </w:r>
      <w:r w:rsidRPr="00096833">
        <w:rPr>
          <w:spacing w:val="-1"/>
        </w:rPr>
        <w:t xml:space="preserve"> </w:t>
      </w:r>
      <w:r w:rsidRPr="00096833">
        <w:t>luni,</w:t>
      </w:r>
      <w:r w:rsidRPr="00096833">
        <w:rPr>
          <w:spacing w:val="-1"/>
        </w:rPr>
        <w:t xml:space="preserve"> </w:t>
      </w:r>
      <w:r w:rsidRPr="00096833">
        <w:t>RR</w:t>
      </w:r>
      <w:r w:rsidRPr="00096833">
        <w:rPr>
          <w:spacing w:val="-2"/>
        </w:rPr>
        <w:t xml:space="preserve"> </w:t>
      </w:r>
      <w:r w:rsidRPr="00096833">
        <w:t>0,69</w:t>
      </w:r>
      <w:r w:rsidRPr="00096833">
        <w:rPr>
          <w:spacing w:val="-4"/>
        </w:rPr>
        <w:t xml:space="preserve"> </w:t>
      </w:r>
      <w:r w:rsidRPr="00096833">
        <w:t>(p =</w:t>
      </w:r>
      <w:r w:rsidRPr="00096833">
        <w:rPr>
          <w:spacing w:val="-1"/>
        </w:rPr>
        <w:t xml:space="preserve"> </w:t>
      </w:r>
      <w:r w:rsidRPr="00096833">
        <w:t>0,0002,</w:t>
      </w:r>
      <w:r w:rsidRPr="00096833">
        <w:rPr>
          <w:spacing w:val="-1"/>
        </w:rPr>
        <w:t xml:space="preserve"> </w:t>
      </w:r>
      <w:r w:rsidRPr="00096833">
        <w:t>IÎ</w:t>
      </w:r>
      <w:r w:rsidRPr="00096833">
        <w:rPr>
          <w:spacing w:val="-3"/>
        </w:rPr>
        <w:t xml:space="preserve"> </w:t>
      </w:r>
      <w:r w:rsidRPr="00096833">
        <w:t>95%</w:t>
      </w:r>
      <w:r w:rsidRPr="00096833">
        <w:rPr>
          <w:spacing w:val="-1"/>
        </w:rPr>
        <w:t xml:space="preserve"> </w:t>
      </w:r>
      <w:r w:rsidRPr="00096833">
        <w:t>0,56;</w:t>
      </w:r>
      <w:r w:rsidRPr="00096833">
        <w:rPr>
          <w:spacing w:val="-3"/>
        </w:rPr>
        <w:t xml:space="preserve"> </w:t>
      </w:r>
      <w:r w:rsidRPr="00096833">
        <w:t xml:space="preserve">0,84) </w:t>
      </w:r>
    </w:p>
    <w:p w14:paraId="47B8816B" w14:textId="77777777" w:rsidR="00D91B6D" w:rsidRPr="00096833" w:rsidRDefault="00D91B6D" w:rsidP="00536ABF">
      <w:pPr>
        <w:tabs>
          <w:tab w:val="left" w:pos="950"/>
        </w:tabs>
      </w:pPr>
    </w:p>
    <w:p w14:paraId="0C49B78C" w14:textId="77777777" w:rsidR="00251A9A" w:rsidRPr="00096833" w:rsidRDefault="00EF11E9" w:rsidP="00536ABF">
      <w:pPr>
        <w:tabs>
          <w:tab w:val="left" w:pos="950"/>
        </w:tabs>
      </w:pPr>
      <w:r w:rsidRPr="00096833">
        <w:t>Detalii suplimentare şi rezultatele fiecărui studiu sunt prezentate mai jos.</w:t>
      </w:r>
    </w:p>
    <w:p w14:paraId="031328E4" w14:textId="77777777" w:rsidR="003E3C75" w:rsidRPr="00096833" w:rsidRDefault="003E3C75" w:rsidP="00536ABF">
      <w:pPr>
        <w:rPr>
          <w:i/>
        </w:rPr>
      </w:pPr>
    </w:p>
    <w:p w14:paraId="11145AB1" w14:textId="77777777" w:rsidR="00646352" w:rsidRPr="00096833" w:rsidRDefault="00EF11E9" w:rsidP="00536ABF">
      <w:pPr>
        <w:rPr>
          <w:i/>
        </w:rPr>
      </w:pPr>
      <w:r w:rsidRPr="00096833">
        <w:rPr>
          <w:i/>
        </w:rPr>
        <w:t>ECOG</w:t>
      </w:r>
      <w:r w:rsidRPr="00096833">
        <w:rPr>
          <w:i/>
          <w:spacing w:val="-5"/>
        </w:rPr>
        <w:t xml:space="preserve"> </w:t>
      </w:r>
      <w:r w:rsidRPr="00096833">
        <w:rPr>
          <w:i/>
          <w:spacing w:val="-2"/>
        </w:rPr>
        <w:t>E2100</w:t>
      </w:r>
    </w:p>
    <w:p w14:paraId="54E8040E" w14:textId="77777777" w:rsidR="00646352" w:rsidRPr="00096833" w:rsidRDefault="00EF11E9" w:rsidP="00536ABF">
      <w:pPr>
        <w:pStyle w:val="BodyText"/>
      </w:pPr>
      <w:r w:rsidRPr="00096833">
        <w:lastRenderedPageBreak/>
        <w:t>Studiul clinic E2100 a fost un studiu deschis, randomizat, cu comparator activ, multicentric, care a evaluat bevacizumab în asociere cu paclitaxel la pacienţii cu neoplasm mamar recidivat local sau metastazat, netrataţi anterior cu chimioterapie pentru recidiva locală şi boala metastatică. Pacienţii au fost repartizaţi prin randomizare cu paclitaxel monoterapie (90 mg/m</w:t>
      </w:r>
      <w:r w:rsidRPr="00096833">
        <w:rPr>
          <w:vertAlign w:val="superscript"/>
        </w:rPr>
        <w:t>2</w:t>
      </w:r>
      <w:r w:rsidRPr="00096833">
        <w:t xml:space="preserve"> i.v. timp de o oră, o dată pe săptămână, o perioadă de trei din patru săptămâni) sau în asociere cu bevacizumab (10 mg/kg perfuzie i.v.,</w:t>
      </w:r>
      <w:r w:rsidRPr="00096833">
        <w:rPr>
          <w:spacing w:val="-2"/>
        </w:rPr>
        <w:t xml:space="preserve"> </w:t>
      </w:r>
      <w:r w:rsidRPr="00096833">
        <w:t>o</w:t>
      </w:r>
      <w:r w:rsidRPr="00096833">
        <w:rPr>
          <w:spacing w:val="-2"/>
        </w:rPr>
        <w:t xml:space="preserve"> </w:t>
      </w:r>
      <w:r w:rsidRPr="00096833">
        <w:t>dată</w:t>
      </w:r>
      <w:r w:rsidRPr="00096833">
        <w:rPr>
          <w:spacing w:val="-2"/>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2"/>
        </w:rPr>
        <w:t xml:space="preserve"> </w:t>
      </w:r>
      <w:r w:rsidRPr="00096833">
        <w:t>două</w:t>
      </w:r>
      <w:r w:rsidRPr="00096833">
        <w:rPr>
          <w:spacing w:val="-2"/>
        </w:rPr>
        <w:t xml:space="preserve"> </w:t>
      </w:r>
      <w:r w:rsidRPr="00096833">
        <w:t>săptămâni).</w:t>
      </w:r>
      <w:r w:rsidRPr="00096833">
        <w:rPr>
          <w:spacing w:val="-5"/>
        </w:rPr>
        <w:t xml:space="preserve"> </w:t>
      </w:r>
      <w:r w:rsidRPr="00096833">
        <w:t>Terapia</w:t>
      </w:r>
      <w:r w:rsidRPr="00096833">
        <w:rPr>
          <w:spacing w:val="-2"/>
        </w:rPr>
        <w:t xml:space="preserve"> </w:t>
      </w:r>
      <w:r w:rsidRPr="00096833">
        <w:t>hormonală</w:t>
      </w:r>
      <w:r w:rsidRPr="00096833">
        <w:rPr>
          <w:spacing w:val="-4"/>
        </w:rPr>
        <w:t xml:space="preserve"> </w:t>
      </w:r>
      <w:r w:rsidRPr="00096833">
        <w:t>anterioară</w:t>
      </w:r>
      <w:r w:rsidRPr="00096833">
        <w:rPr>
          <w:spacing w:val="-2"/>
        </w:rPr>
        <w:t xml:space="preserve"> </w:t>
      </w:r>
      <w:r w:rsidRPr="00096833">
        <w:t>tratamentului</w:t>
      </w:r>
      <w:r w:rsidRPr="00096833">
        <w:rPr>
          <w:spacing w:val="-1"/>
        </w:rPr>
        <w:t xml:space="preserve"> </w:t>
      </w:r>
      <w:r w:rsidRPr="00096833">
        <w:t>bolii</w:t>
      </w:r>
      <w:r w:rsidRPr="00096833">
        <w:rPr>
          <w:spacing w:val="-4"/>
        </w:rPr>
        <w:t xml:space="preserve"> </w:t>
      </w:r>
      <w:r w:rsidRPr="00096833">
        <w:t>metastatice a fost permisă. Terapia adjuvantă cu taxani a fost permisă numai dacă s-a încheiat cu cel puţin 12 luni înainte de intrarea în studiul clinic. Din cei 722 pacienţi înrolaţi în studiul clinic, majoritatea au avut status negativ</w:t>
      </w:r>
      <w:r w:rsidRPr="00096833">
        <w:rPr>
          <w:spacing w:val="-2"/>
        </w:rPr>
        <w:t xml:space="preserve"> </w:t>
      </w:r>
      <w:r w:rsidRPr="00096833">
        <w:t>pentru</w:t>
      </w:r>
      <w:r w:rsidRPr="00096833">
        <w:rPr>
          <w:spacing w:val="-2"/>
        </w:rPr>
        <w:t xml:space="preserve"> </w:t>
      </w:r>
      <w:r w:rsidRPr="00096833">
        <w:t>receptorii HER2 (90%), un număr mic de pacienţi, cu</w:t>
      </w:r>
      <w:r w:rsidRPr="00096833">
        <w:rPr>
          <w:spacing w:val="-1"/>
        </w:rPr>
        <w:t xml:space="preserve"> </w:t>
      </w:r>
      <w:r w:rsidRPr="00096833">
        <w:t>status</w:t>
      </w:r>
      <w:r w:rsidRPr="00096833">
        <w:rPr>
          <w:spacing w:val="-4"/>
        </w:rPr>
        <w:t xml:space="preserve"> </w:t>
      </w:r>
      <w:r w:rsidRPr="00096833">
        <w:t>necunoscut (8%)</w:t>
      </w:r>
      <w:r w:rsidRPr="00096833">
        <w:rPr>
          <w:spacing w:val="-1"/>
        </w:rPr>
        <w:t xml:space="preserve"> </w:t>
      </w:r>
      <w:r w:rsidRPr="00096833">
        <w:t>sau status pozitiv pentru receptorii HER2, confirmat (2%), care au fost anterior în tratament sau</w:t>
      </w:r>
      <w:r w:rsidRPr="00096833">
        <w:rPr>
          <w:spacing w:val="40"/>
        </w:rPr>
        <w:t xml:space="preserve"> </w:t>
      </w:r>
      <w:r w:rsidRPr="00096833">
        <w:t>consideraţi neeligibili pentru terapia cu trastuzumab.</w:t>
      </w:r>
      <w:r w:rsidRPr="00096833">
        <w:rPr>
          <w:spacing w:val="73"/>
        </w:rPr>
        <w:t xml:space="preserve"> </w:t>
      </w:r>
      <w:r w:rsidRPr="00096833">
        <w:t>Mai mult, 65% dintre pacienţi au urmat</w:t>
      </w:r>
      <w:r w:rsidRPr="00096833">
        <w:rPr>
          <w:spacing w:val="40"/>
        </w:rPr>
        <w:t xml:space="preserve"> </w:t>
      </w:r>
      <w:r w:rsidRPr="00096833">
        <w:t>tratament</w:t>
      </w:r>
      <w:r w:rsidRPr="00096833">
        <w:rPr>
          <w:spacing w:val="-2"/>
        </w:rPr>
        <w:t xml:space="preserve"> </w:t>
      </w:r>
      <w:r w:rsidRPr="00096833">
        <w:t>cu</w:t>
      </w:r>
      <w:r w:rsidRPr="00096833">
        <w:rPr>
          <w:spacing w:val="-4"/>
        </w:rPr>
        <w:t xml:space="preserve"> </w:t>
      </w:r>
      <w:r w:rsidRPr="00096833">
        <w:t>chimioterapie</w:t>
      </w:r>
      <w:r w:rsidRPr="00096833">
        <w:rPr>
          <w:spacing w:val="-4"/>
        </w:rPr>
        <w:t xml:space="preserve"> </w:t>
      </w:r>
      <w:r w:rsidRPr="00096833">
        <w:t>adjuvantă</w:t>
      </w:r>
      <w:r w:rsidRPr="00096833">
        <w:rPr>
          <w:spacing w:val="-3"/>
        </w:rPr>
        <w:t xml:space="preserve"> </w:t>
      </w:r>
      <w:r w:rsidRPr="00096833">
        <w:t>incluzând</w:t>
      </w:r>
      <w:r w:rsidRPr="00096833">
        <w:rPr>
          <w:spacing w:val="-5"/>
        </w:rPr>
        <w:t xml:space="preserve"> </w:t>
      </w:r>
      <w:r w:rsidRPr="00096833">
        <w:t>19%</w:t>
      </w:r>
      <w:r w:rsidRPr="00096833">
        <w:rPr>
          <w:spacing w:val="-4"/>
        </w:rPr>
        <w:t xml:space="preserve"> </w:t>
      </w:r>
      <w:r w:rsidRPr="00096833">
        <w:t>pacienţi</w:t>
      </w:r>
      <w:r w:rsidRPr="00096833">
        <w:rPr>
          <w:spacing w:val="-2"/>
        </w:rPr>
        <w:t xml:space="preserve"> </w:t>
      </w:r>
      <w:r w:rsidRPr="00096833">
        <w:t>care</w:t>
      </w:r>
      <w:r w:rsidRPr="00096833">
        <w:rPr>
          <w:spacing w:val="-4"/>
        </w:rPr>
        <w:t xml:space="preserve"> </w:t>
      </w:r>
      <w:r w:rsidRPr="00096833">
        <w:t>au</w:t>
      </w:r>
      <w:r w:rsidRPr="00096833">
        <w:rPr>
          <w:spacing w:val="-3"/>
        </w:rPr>
        <w:t xml:space="preserve"> </w:t>
      </w:r>
      <w:r w:rsidRPr="00096833">
        <w:t>urmat</w:t>
      </w:r>
      <w:r w:rsidRPr="00096833">
        <w:rPr>
          <w:spacing w:val="-4"/>
        </w:rPr>
        <w:t xml:space="preserve"> </w:t>
      </w:r>
      <w:r w:rsidRPr="00096833">
        <w:t>terapie</w:t>
      </w:r>
      <w:r w:rsidRPr="00096833">
        <w:rPr>
          <w:spacing w:val="-3"/>
        </w:rPr>
        <w:t xml:space="preserve"> </w:t>
      </w:r>
      <w:r w:rsidRPr="00096833">
        <w:t>anterioară</w:t>
      </w:r>
      <w:r w:rsidRPr="00096833">
        <w:rPr>
          <w:spacing w:val="-3"/>
        </w:rPr>
        <w:t xml:space="preserve"> </w:t>
      </w:r>
      <w:r w:rsidRPr="00096833">
        <w:t>cu</w:t>
      </w:r>
      <w:r w:rsidRPr="00096833">
        <w:rPr>
          <w:spacing w:val="-3"/>
        </w:rPr>
        <w:t xml:space="preserve"> </w:t>
      </w:r>
      <w:r w:rsidRPr="00096833">
        <w:t>taxani şi 49% terapie anterioară cu antracicline. Pacienţii cu metastaze la nivelul sistemului nervos central, inclusiv cei trataţi anterior sau cu leziuni craniene rezecate au fost excluşi din studiu.</w:t>
      </w:r>
    </w:p>
    <w:p w14:paraId="63F07010" w14:textId="77777777" w:rsidR="00646352" w:rsidRPr="00096833" w:rsidRDefault="00646352" w:rsidP="00536ABF">
      <w:pPr>
        <w:pStyle w:val="BodyText"/>
      </w:pPr>
    </w:p>
    <w:p w14:paraId="1A0813FF" w14:textId="77777777" w:rsidR="00646352" w:rsidRPr="00096833" w:rsidRDefault="00EF11E9" w:rsidP="00536ABF">
      <w:pPr>
        <w:pStyle w:val="BodyText"/>
      </w:pPr>
      <w:r w:rsidRPr="00096833">
        <w:t>În studiul clinic E2100, pacienţii au urmat tratamentul până la progresia bolii. În situaţiile în care întreruperea precoce a chimioterapiei a fost necesară, tratamentul cu bevacizumab în monoterapie a fost</w:t>
      </w:r>
      <w:r w:rsidRPr="00096833">
        <w:rPr>
          <w:spacing w:val="-3"/>
        </w:rPr>
        <w:t xml:space="preserve"> </w:t>
      </w:r>
      <w:r w:rsidRPr="00096833">
        <w:t>continuat</w:t>
      </w:r>
      <w:r w:rsidRPr="00096833">
        <w:rPr>
          <w:spacing w:val="-3"/>
        </w:rPr>
        <w:t xml:space="preserve"> </w:t>
      </w:r>
      <w:r w:rsidRPr="00096833">
        <w:t>până</w:t>
      </w:r>
      <w:r w:rsidRPr="00096833">
        <w:rPr>
          <w:spacing w:val="-4"/>
        </w:rPr>
        <w:t xml:space="preserve"> </w:t>
      </w:r>
      <w:r w:rsidRPr="00096833">
        <w:t>la</w:t>
      </w:r>
      <w:r w:rsidRPr="00096833">
        <w:rPr>
          <w:spacing w:val="-4"/>
        </w:rPr>
        <w:t xml:space="preserve"> </w:t>
      </w:r>
      <w:r w:rsidRPr="00096833">
        <w:t>progresia</w:t>
      </w:r>
      <w:r w:rsidRPr="00096833">
        <w:rPr>
          <w:spacing w:val="-4"/>
        </w:rPr>
        <w:t xml:space="preserve"> </w:t>
      </w:r>
      <w:r w:rsidRPr="00096833">
        <w:t>bolii.</w:t>
      </w:r>
      <w:r w:rsidRPr="00096833">
        <w:rPr>
          <w:spacing w:val="-2"/>
        </w:rPr>
        <w:t xml:space="preserve"> </w:t>
      </w:r>
      <w:r w:rsidRPr="00096833">
        <w:t>Caracteristicile</w:t>
      </w:r>
      <w:r w:rsidRPr="00096833">
        <w:rPr>
          <w:spacing w:val="-2"/>
        </w:rPr>
        <w:t xml:space="preserve"> </w:t>
      </w:r>
      <w:r w:rsidRPr="00096833">
        <w:t>pacienţilor</w:t>
      </w:r>
      <w:r w:rsidRPr="00096833">
        <w:rPr>
          <w:spacing w:val="-2"/>
        </w:rPr>
        <w:t xml:space="preserve"> </w:t>
      </w:r>
      <w:r w:rsidRPr="00096833">
        <w:t>au</w:t>
      </w:r>
      <w:r w:rsidRPr="00096833">
        <w:rPr>
          <w:spacing w:val="-4"/>
        </w:rPr>
        <w:t xml:space="preserve"> </w:t>
      </w:r>
      <w:r w:rsidRPr="00096833">
        <w:t>fost</w:t>
      </w:r>
      <w:r w:rsidRPr="00096833">
        <w:rPr>
          <w:spacing w:val="-1"/>
        </w:rPr>
        <w:t xml:space="preserve"> </w:t>
      </w:r>
      <w:r w:rsidRPr="00096833">
        <w:t>similare</w:t>
      </w:r>
      <w:r w:rsidRPr="00096833">
        <w:rPr>
          <w:spacing w:val="-2"/>
        </w:rPr>
        <w:t xml:space="preserve"> </w:t>
      </w:r>
      <w:r w:rsidRPr="00096833">
        <w:t>în</w:t>
      </w:r>
      <w:r w:rsidRPr="00096833">
        <w:rPr>
          <w:spacing w:val="-2"/>
        </w:rPr>
        <w:t xml:space="preserve"> </w:t>
      </w:r>
      <w:r w:rsidRPr="00096833">
        <w:t>cele</w:t>
      </w:r>
      <w:r w:rsidRPr="00096833">
        <w:rPr>
          <w:spacing w:val="-2"/>
        </w:rPr>
        <w:t xml:space="preserve"> </w:t>
      </w:r>
      <w:r w:rsidRPr="00096833">
        <w:t>două</w:t>
      </w:r>
      <w:r w:rsidRPr="00096833">
        <w:rPr>
          <w:spacing w:val="-2"/>
        </w:rPr>
        <w:t xml:space="preserve"> </w:t>
      </w:r>
      <w:r w:rsidRPr="00096833">
        <w:t>braţe</w:t>
      </w:r>
      <w:r w:rsidRPr="00096833">
        <w:rPr>
          <w:spacing w:val="-4"/>
        </w:rPr>
        <w:t xml:space="preserve"> </w:t>
      </w:r>
      <w:r w:rsidRPr="00096833">
        <w:t>ale studiului clinic. Criteriul final principal de evaluare al studiului a fost SFP, pe baza evaluării investigatorilor studiului clinic, privind progresia bolii. Suplimentar, a fost realizată o analiză independentă a criteriului final principal de evaluare. Rezultatele studiului clinic sunt prezentate în Tabelul 10.</w:t>
      </w:r>
    </w:p>
    <w:p w14:paraId="42F3CC9E" w14:textId="77777777" w:rsidR="00646352" w:rsidRPr="00096833" w:rsidRDefault="00646352" w:rsidP="00536ABF">
      <w:pPr>
        <w:pStyle w:val="BodyText"/>
      </w:pPr>
    </w:p>
    <w:p w14:paraId="1DFD9EF8" w14:textId="77777777" w:rsidR="00646352" w:rsidRPr="00096833" w:rsidRDefault="00EF11E9" w:rsidP="00536ABF">
      <w:pPr>
        <w:pStyle w:val="Heading2"/>
        <w:ind w:left="0"/>
      </w:pPr>
      <w:r w:rsidRPr="00096833">
        <w:t>Tabelul</w:t>
      </w:r>
      <w:r w:rsidRPr="00096833">
        <w:rPr>
          <w:spacing w:val="-6"/>
        </w:rPr>
        <w:t xml:space="preserve"> </w:t>
      </w:r>
      <w:r w:rsidRPr="00096833">
        <w:t>10:</w:t>
      </w:r>
      <w:r w:rsidRPr="00096833">
        <w:rPr>
          <w:spacing w:val="-4"/>
        </w:rPr>
        <w:t xml:space="preserve"> </w:t>
      </w:r>
      <w:r w:rsidRPr="00096833">
        <w:t>Rezultatele</w:t>
      </w:r>
      <w:r w:rsidRPr="00096833">
        <w:rPr>
          <w:spacing w:val="-4"/>
        </w:rPr>
        <w:t xml:space="preserve"> </w:t>
      </w:r>
      <w:r w:rsidRPr="00096833">
        <w:t>privind</w:t>
      </w:r>
      <w:r w:rsidRPr="00096833">
        <w:rPr>
          <w:spacing w:val="-7"/>
        </w:rPr>
        <w:t xml:space="preserve"> </w:t>
      </w:r>
      <w:r w:rsidRPr="00096833">
        <w:t>eficacitatea</w:t>
      </w:r>
      <w:r w:rsidRPr="00096833">
        <w:rPr>
          <w:spacing w:val="-4"/>
        </w:rPr>
        <w:t xml:space="preserve"> </w:t>
      </w:r>
      <w:r w:rsidRPr="00096833">
        <w:t>pentru</w:t>
      </w:r>
      <w:r w:rsidRPr="00096833">
        <w:rPr>
          <w:spacing w:val="-4"/>
        </w:rPr>
        <w:t xml:space="preserve"> </w:t>
      </w:r>
      <w:r w:rsidRPr="00096833">
        <w:t>studiul</w:t>
      </w:r>
      <w:r w:rsidRPr="00096833">
        <w:rPr>
          <w:spacing w:val="-3"/>
        </w:rPr>
        <w:t xml:space="preserve"> </w:t>
      </w:r>
      <w:r w:rsidRPr="00096833">
        <w:t>clinic</w:t>
      </w:r>
      <w:r w:rsidRPr="00096833">
        <w:rPr>
          <w:spacing w:val="-3"/>
        </w:rPr>
        <w:t xml:space="preserve"> </w:t>
      </w:r>
      <w:r w:rsidRPr="00096833">
        <w:rPr>
          <w:spacing w:val="-2"/>
        </w:rPr>
        <w:t>E2100</w:t>
      </w:r>
    </w:p>
    <w:p w14:paraId="25C85435"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6"/>
        <w:gridCol w:w="1586"/>
        <w:gridCol w:w="1923"/>
        <w:gridCol w:w="1582"/>
        <w:gridCol w:w="1704"/>
      </w:tblGrid>
      <w:tr w:rsidR="003E3C75" w:rsidRPr="00096833" w14:paraId="3EF2383C" w14:textId="77777777" w:rsidTr="003E3C75">
        <w:trPr>
          <w:trHeight w:val="263"/>
        </w:trPr>
        <w:tc>
          <w:tcPr>
            <w:tcW w:w="5000" w:type="pct"/>
            <w:gridSpan w:val="5"/>
            <w:tcBorders>
              <w:top w:val="single" w:sz="4" w:space="0" w:color="000000"/>
              <w:left w:val="single" w:sz="4" w:space="0" w:color="000000"/>
              <w:bottom w:val="single" w:sz="4" w:space="0" w:color="000000"/>
              <w:right w:val="single" w:sz="4" w:space="0" w:color="000000"/>
            </w:tcBorders>
          </w:tcPr>
          <w:p w14:paraId="11532D01" w14:textId="77777777" w:rsidR="003E3C75" w:rsidRPr="00096833" w:rsidRDefault="003E3C75" w:rsidP="007100A4">
            <w:pPr>
              <w:pStyle w:val="TableParagraph"/>
              <w:ind w:left="0"/>
            </w:pPr>
            <w:r w:rsidRPr="00096833">
              <w:t>Supravieţuirea fără progresie a bolii</w:t>
            </w:r>
          </w:p>
        </w:tc>
      </w:tr>
      <w:tr w:rsidR="003E3C75" w:rsidRPr="00096833" w14:paraId="4223C3AA" w14:textId="77777777" w:rsidTr="007100A4">
        <w:trPr>
          <w:trHeight w:val="263"/>
        </w:trPr>
        <w:tc>
          <w:tcPr>
            <w:tcW w:w="1259" w:type="pct"/>
          </w:tcPr>
          <w:p w14:paraId="6D642A77" w14:textId="77777777" w:rsidR="003E3C75" w:rsidRPr="00096833" w:rsidRDefault="003E3C75" w:rsidP="007100A4">
            <w:pPr>
              <w:pStyle w:val="TableParagraph"/>
              <w:ind w:left="0"/>
            </w:pPr>
          </w:p>
        </w:tc>
        <w:tc>
          <w:tcPr>
            <w:tcW w:w="1932" w:type="pct"/>
            <w:gridSpan w:val="2"/>
          </w:tcPr>
          <w:p w14:paraId="36BDFAD0" w14:textId="77777777" w:rsidR="003E3C75" w:rsidRPr="00096833" w:rsidRDefault="003E3C75" w:rsidP="007100A4">
            <w:pPr>
              <w:pStyle w:val="TableParagraph"/>
              <w:ind w:left="0"/>
            </w:pPr>
            <w:r w:rsidRPr="00096833">
              <w:t>Evaluarea</w:t>
            </w:r>
            <w:r w:rsidRPr="00096833">
              <w:rPr>
                <w:spacing w:val="-4"/>
              </w:rPr>
              <w:t xml:space="preserve"> </w:t>
            </w:r>
            <w:r w:rsidRPr="00096833">
              <w:rPr>
                <w:spacing w:val="-2"/>
              </w:rPr>
              <w:t>investigatorului*</w:t>
            </w:r>
          </w:p>
        </w:tc>
        <w:tc>
          <w:tcPr>
            <w:tcW w:w="1809" w:type="pct"/>
            <w:gridSpan w:val="2"/>
          </w:tcPr>
          <w:p w14:paraId="314BC07A" w14:textId="77777777" w:rsidR="003E3C75" w:rsidRPr="00096833" w:rsidRDefault="003E3C75" w:rsidP="007100A4">
            <w:pPr>
              <w:pStyle w:val="TableParagraph"/>
              <w:ind w:left="0"/>
            </w:pPr>
            <w:r w:rsidRPr="00096833">
              <w:t>Evaluarea</w:t>
            </w:r>
            <w:r w:rsidRPr="00096833">
              <w:rPr>
                <w:spacing w:val="-4"/>
              </w:rPr>
              <w:t xml:space="preserve"> </w:t>
            </w:r>
            <w:r w:rsidRPr="00096833">
              <w:rPr>
                <w:spacing w:val="-5"/>
              </w:rPr>
              <w:t>IRF</w:t>
            </w:r>
          </w:p>
        </w:tc>
      </w:tr>
      <w:tr w:rsidR="003E3C75" w:rsidRPr="00096833" w14:paraId="62F19127" w14:textId="77777777" w:rsidTr="007100A4">
        <w:trPr>
          <w:trHeight w:val="842"/>
        </w:trPr>
        <w:tc>
          <w:tcPr>
            <w:tcW w:w="1259" w:type="pct"/>
          </w:tcPr>
          <w:p w14:paraId="71162533" w14:textId="77777777" w:rsidR="003E3C75" w:rsidRPr="00096833" w:rsidRDefault="003E3C75" w:rsidP="007100A4">
            <w:pPr>
              <w:pStyle w:val="TableParagraph"/>
              <w:ind w:left="0"/>
            </w:pPr>
          </w:p>
        </w:tc>
        <w:tc>
          <w:tcPr>
            <w:tcW w:w="873" w:type="pct"/>
          </w:tcPr>
          <w:p w14:paraId="799E0A90" w14:textId="77777777" w:rsidR="003E3C75" w:rsidRPr="00096833" w:rsidRDefault="003E3C75" w:rsidP="007100A4">
            <w:pPr>
              <w:pStyle w:val="TableParagraph"/>
              <w:ind w:left="0"/>
            </w:pPr>
            <w:r w:rsidRPr="00096833">
              <w:rPr>
                <w:spacing w:val="-2"/>
              </w:rPr>
              <w:t>Paclitaxel</w:t>
            </w:r>
          </w:p>
          <w:p w14:paraId="3F082C06" w14:textId="77777777" w:rsidR="003E3C75" w:rsidRPr="00096833" w:rsidRDefault="003E3C75" w:rsidP="007100A4">
            <w:pPr>
              <w:pStyle w:val="TableParagraph"/>
              <w:ind w:left="0"/>
              <w:rPr>
                <w:b/>
              </w:rPr>
            </w:pPr>
          </w:p>
          <w:p w14:paraId="378DC9CE" w14:textId="77777777" w:rsidR="003E3C75" w:rsidRPr="00096833" w:rsidRDefault="003E3C75" w:rsidP="007100A4">
            <w:pPr>
              <w:pStyle w:val="TableParagraph"/>
              <w:ind w:left="0"/>
            </w:pPr>
            <w:r w:rsidRPr="00096833">
              <w:rPr>
                <w:spacing w:val="-2"/>
              </w:rPr>
              <w:t>(n=354)</w:t>
            </w:r>
          </w:p>
        </w:tc>
        <w:tc>
          <w:tcPr>
            <w:tcW w:w="1059" w:type="pct"/>
          </w:tcPr>
          <w:p w14:paraId="5583C5B1" w14:textId="77777777" w:rsidR="003E3C75" w:rsidRPr="00096833" w:rsidRDefault="003E3C75" w:rsidP="007100A4">
            <w:pPr>
              <w:pStyle w:val="TableParagraph"/>
              <w:ind w:left="0" w:hanging="4"/>
              <w:jc w:val="center"/>
            </w:pPr>
            <w:r w:rsidRPr="00096833">
              <w:rPr>
                <w:spacing w:val="-2"/>
              </w:rPr>
              <w:t>Paclitaxel/ bevacizumab (n=368)</w:t>
            </w:r>
          </w:p>
        </w:tc>
        <w:tc>
          <w:tcPr>
            <w:tcW w:w="871" w:type="pct"/>
          </w:tcPr>
          <w:p w14:paraId="3B43F9AF" w14:textId="77777777" w:rsidR="003E3C75" w:rsidRPr="00096833" w:rsidRDefault="003E3C75" w:rsidP="007100A4">
            <w:pPr>
              <w:pStyle w:val="TableParagraph"/>
              <w:ind w:left="0"/>
            </w:pPr>
            <w:r w:rsidRPr="00096833">
              <w:rPr>
                <w:spacing w:val="-2"/>
              </w:rPr>
              <w:t>Paclitaxel</w:t>
            </w:r>
          </w:p>
          <w:p w14:paraId="39CE7502" w14:textId="77777777" w:rsidR="003E3C75" w:rsidRPr="00096833" w:rsidRDefault="003E3C75" w:rsidP="007100A4">
            <w:pPr>
              <w:pStyle w:val="TableParagraph"/>
              <w:ind w:left="0"/>
              <w:rPr>
                <w:b/>
              </w:rPr>
            </w:pPr>
          </w:p>
          <w:p w14:paraId="406B9DAD" w14:textId="77777777" w:rsidR="003E3C75" w:rsidRPr="00096833" w:rsidRDefault="003E3C75" w:rsidP="007100A4">
            <w:pPr>
              <w:pStyle w:val="TableParagraph"/>
              <w:ind w:left="0"/>
            </w:pPr>
            <w:r w:rsidRPr="00096833">
              <w:rPr>
                <w:spacing w:val="-2"/>
              </w:rPr>
              <w:t>(n=354)</w:t>
            </w:r>
          </w:p>
        </w:tc>
        <w:tc>
          <w:tcPr>
            <w:tcW w:w="938" w:type="pct"/>
          </w:tcPr>
          <w:p w14:paraId="7B8CC86A" w14:textId="77777777" w:rsidR="003E3C75" w:rsidRPr="00096833" w:rsidRDefault="003E3C75" w:rsidP="007100A4">
            <w:pPr>
              <w:pStyle w:val="TableParagraph"/>
              <w:ind w:left="0" w:firstLine="1"/>
              <w:jc w:val="center"/>
            </w:pPr>
            <w:r w:rsidRPr="00096833">
              <w:rPr>
                <w:spacing w:val="-2"/>
              </w:rPr>
              <w:t>Paclitaxel/ bevacizumab (n=368)</w:t>
            </w:r>
          </w:p>
        </w:tc>
      </w:tr>
      <w:tr w:rsidR="003E3C75" w:rsidRPr="00096833" w14:paraId="3E50AE1A" w14:textId="77777777" w:rsidTr="007100A4">
        <w:trPr>
          <w:trHeight w:val="505"/>
        </w:trPr>
        <w:tc>
          <w:tcPr>
            <w:tcW w:w="1259" w:type="pct"/>
          </w:tcPr>
          <w:p w14:paraId="685A6EBD" w14:textId="77777777" w:rsidR="003E3C75" w:rsidRPr="00096833" w:rsidRDefault="003E3C75" w:rsidP="007100A4">
            <w:pPr>
              <w:pStyle w:val="TableParagraph"/>
              <w:ind w:left="0" w:hanging="418"/>
            </w:pPr>
            <w:r w:rsidRPr="00096833">
              <w:t>Valoarea</w:t>
            </w:r>
            <w:r w:rsidRPr="00096833">
              <w:rPr>
                <w:spacing w:val="-14"/>
              </w:rPr>
              <w:t xml:space="preserve"> </w:t>
            </w:r>
            <w:r w:rsidRPr="00096833">
              <w:t>mediană</w:t>
            </w:r>
            <w:r w:rsidRPr="00096833">
              <w:rPr>
                <w:spacing w:val="-14"/>
              </w:rPr>
              <w:t xml:space="preserve"> </w:t>
            </w:r>
            <w:r w:rsidRPr="00096833">
              <w:t>a SFP (luni)</w:t>
            </w:r>
          </w:p>
        </w:tc>
        <w:tc>
          <w:tcPr>
            <w:tcW w:w="873" w:type="pct"/>
          </w:tcPr>
          <w:p w14:paraId="7057463D" w14:textId="77777777" w:rsidR="003E3C75" w:rsidRPr="00096833" w:rsidRDefault="003E3C75" w:rsidP="007100A4">
            <w:pPr>
              <w:pStyle w:val="TableParagraph"/>
              <w:ind w:left="0"/>
              <w:jc w:val="center"/>
            </w:pPr>
            <w:r w:rsidRPr="00096833">
              <w:rPr>
                <w:spacing w:val="-5"/>
              </w:rPr>
              <w:t>5,8</w:t>
            </w:r>
          </w:p>
        </w:tc>
        <w:tc>
          <w:tcPr>
            <w:tcW w:w="1059" w:type="pct"/>
          </w:tcPr>
          <w:p w14:paraId="5F2E7C7B" w14:textId="77777777" w:rsidR="003E3C75" w:rsidRPr="00096833" w:rsidRDefault="003E3C75" w:rsidP="007100A4">
            <w:pPr>
              <w:pStyle w:val="TableParagraph"/>
              <w:ind w:left="0"/>
              <w:jc w:val="center"/>
            </w:pPr>
            <w:r w:rsidRPr="00096833">
              <w:rPr>
                <w:spacing w:val="-4"/>
              </w:rPr>
              <w:t>11,4</w:t>
            </w:r>
          </w:p>
        </w:tc>
        <w:tc>
          <w:tcPr>
            <w:tcW w:w="871" w:type="pct"/>
          </w:tcPr>
          <w:p w14:paraId="156A714C" w14:textId="77777777" w:rsidR="003E3C75" w:rsidRPr="00096833" w:rsidRDefault="003E3C75" w:rsidP="007100A4">
            <w:pPr>
              <w:pStyle w:val="TableParagraph"/>
              <w:ind w:left="0"/>
              <w:jc w:val="center"/>
            </w:pPr>
            <w:r w:rsidRPr="00096833">
              <w:rPr>
                <w:spacing w:val="-5"/>
              </w:rPr>
              <w:t>5,8</w:t>
            </w:r>
          </w:p>
        </w:tc>
        <w:tc>
          <w:tcPr>
            <w:tcW w:w="938" w:type="pct"/>
          </w:tcPr>
          <w:p w14:paraId="2F8938B1" w14:textId="77777777" w:rsidR="003E3C75" w:rsidRPr="00096833" w:rsidRDefault="003E3C75" w:rsidP="007100A4">
            <w:pPr>
              <w:pStyle w:val="TableParagraph"/>
              <w:ind w:left="0"/>
              <w:jc w:val="center"/>
            </w:pPr>
            <w:r w:rsidRPr="00096833">
              <w:rPr>
                <w:spacing w:val="-4"/>
              </w:rPr>
              <w:t>11,3</w:t>
            </w:r>
          </w:p>
        </w:tc>
      </w:tr>
      <w:tr w:rsidR="003E3C75" w:rsidRPr="00096833" w14:paraId="4529AF10" w14:textId="77777777" w:rsidTr="007100A4">
        <w:trPr>
          <w:trHeight w:val="551"/>
        </w:trPr>
        <w:tc>
          <w:tcPr>
            <w:tcW w:w="1259" w:type="pct"/>
          </w:tcPr>
          <w:p w14:paraId="3833E015" w14:textId="77777777" w:rsidR="003E3C75" w:rsidRPr="00096833" w:rsidRDefault="003E3C75" w:rsidP="007100A4">
            <w:pPr>
              <w:pStyle w:val="TableParagraph"/>
              <w:ind w:left="0" w:firstLine="228"/>
            </w:pPr>
            <w:r w:rsidRPr="00096833">
              <w:rPr>
                <w:spacing w:val="-6"/>
              </w:rPr>
              <w:t>RR</w:t>
            </w:r>
            <w:r w:rsidRPr="00096833">
              <w:rPr>
                <w:spacing w:val="40"/>
              </w:rPr>
              <w:t xml:space="preserve"> </w:t>
            </w:r>
            <w:r w:rsidRPr="00096833">
              <w:t>(IÎ</w:t>
            </w:r>
            <w:r w:rsidRPr="00096833">
              <w:rPr>
                <w:spacing w:val="-14"/>
              </w:rPr>
              <w:t xml:space="preserve"> </w:t>
            </w:r>
            <w:r w:rsidRPr="00096833">
              <w:t>95%)</w:t>
            </w:r>
          </w:p>
        </w:tc>
        <w:tc>
          <w:tcPr>
            <w:tcW w:w="1932" w:type="pct"/>
            <w:gridSpan w:val="2"/>
          </w:tcPr>
          <w:p w14:paraId="392847CB" w14:textId="77777777" w:rsidR="003E3C75" w:rsidRPr="00096833" w:rsidRDefault="003E3C75" w:rsidP="007100A4">
            <w:pPr>
              <w:pStyle w:val="TableParagraph"/>
              <w:ind w:left="0"/>
              <w:jc w:val="center"/>
            </w:pPr>
            <w:r w:rsidRPr="00096833">
              <w:rPr>
                <w:spacing w:val="-2"/>
              </w:rPr>
              <w:t>0,421</w:t>
            </w:r>
          </w:p>
          <w:p w14:paraId="5956F922" w14:textId="77777777" w:rsidR="003E3C75" w:rsidRPr="00096833" w:rsidRDefault="003E3C75" w:rsidP="007100A4">
            <w:pPr>
              <w:pStyle w:val="TableParagraph"/>
              <w:ind w:left="0"/>
              <w:jc w:val="center"/>
            </w:pPr>
            <w:r w:rsidRPr="00096833">
              <w:t>(0,343;</w:t>
            </w:r>
            <w:r w:rsidRPr="00096833">
              <w:rPr>
                <w:spacing w:val="-2"/>
              </w:rPr>
              <w:t xml:space="preserve"> 0,516)</w:t>
            </w:r>
          </w:p>
        </w:tc>
        <w:tc>
          <w:tcPr>
            <w:tcW w:w="1809" w:type="pct"/>
            <w:gridSpan w:val="2"/>
          </w:tcPr>
          <w:p w14:paraId="78A064A4" w14:textId="77777777" w:rsidR="003E3C75" w:rsidRPr="00096833" w:rsidRDefault="003E3C75" w:rsidP="007100A4">
            <w:pPr>
              <w:pStyle w:val="TableParagraph"/>
              <w:ind w:left="0"/>
              <w:jc w:val="center"/>
            </w:pPr>
            <w:r w:rsidRPr="00096833">
              <w:rPr>
                <w:spacing w:val="-2"/>
              </w:rPr>
              <w:t>0,483</w:t>
            </w:r>
          </w:p>
          <w:p w14:paraId="3C41D8DF" w14:textId="77777777" w:rsidR="003E3C75" w:rsidRPr="00096833" w:rsidRDefault="003E3C75" w:rsidP="007100A4">
            <w:pPr>
              <w:pStyle w:val="TableParagraph"/>
              <w:ind w:left="0"/>
              <w:jc w:val="center"/>
            </w:pPr>
            <w:r w:rsidRPr="00096833">
              <w:t>(0,385;</w:t>
            </w:r>
            <w:r w:rsidRPr="00096833">
              <w:rPr>
                <w:spacing w:val="-2"/>
              </w:rPr>
              <w:t xml:space="preserve"> 0,607)</w:t>
            </w:r>
          </w:p>
        </w:tc>
      </w:tr>
      <w:tr w:rsidR="003E3C75" w:rsidRPr="00096833" w14:paraId="170B46A7" w14:textId="77777777" w:rsidTr="007100A4">
        <w:trPr>
          <w:trHeight w:val="275"/>
        </w:trPr>
        <w:tc>
          <w:tcPr>
            <w:tcW w:w="1259" w:type="pct"/>
          </w:tcPr>
          <w:p w14:paraId="6B2DE0A9" w14:textId="77777777" w:rsidR="003E3C75" w:rsidRPr="00096833" w:rsidRDefault="003E3C75" w:rsidP="007100A4">
            <w:pPr>
              <w:pStyle w:val="TableParagraph"/>
              <w:ind w:left="0"/>
            </w:pPr>
            <w:r w:rsidRPr="00096833">
              <w:t>Valoarea</w:t>
            </w:r>
            <w:r w:rsidRPr="00096833">
              <w:rPr>
                <w:spacing w:val="-3"/>
              </w:rPr>
              <w:t xml:space="preserve"> </w:t>
            </w:r>
            <w:r w:rsidRPr="00096833">
              <w:rPr>
                <w:spacing w:val="-10"/>
              </w:rPr>
              <w:t>p</w:t>
            </w:r>
          </w:p>
        </w:tc>
        <w:tc>
          <w:tcPr>
            <w:tcW w:w="1932" w:type="pct"/>
            <w:gridSpan w:val="2"/>
          </w:tcPr>
          <w:p w14:paraId="5A10AA28" w14:textId="77777777" w:rsidR="003E3C75" w:rsidRPr="00096833" w:rsidRDefault="003E3C75" w:rsidP="007100A4">
            <w:pPr>
              <w:pStyle w:val="TableParagraph"/>
              <w:ind w:left="0"/>
              <w:jc w:val="center"/>
            </w:pPr>
            <w:r w:rsidRPr="00096833">
              <w:t xml:space="preserve">&lt; </w:t>
            </w:r>
            <w:r w:rsidRPr="00096833">
              <w:rPr>
                <w:spacing w:val="-2"/>
              </w:rPr>
              <w:t>0,0001</w:t>
            </w:r>
          </w:p>
        </w:tc>
        <w:tc>
          <w:tcPr>
            <w:tcW w:w="1809" w:type="pct"/>
            <w:gridSpan w:val="2"/>
          </w:tcPr>
          <w:p w14:paraId="4C5C96A0" w14:textId="77777777" w:rsidR="003E3C75" w:rsidRPr="00096833" w:rsidRDefault="003E3C75" w:rsidP="007100A4">
            <w:pPr>
              <w:pStyle w:val="TableParagraph"/>
              <w:ind w:left="0"/>
              <w:jc w:val="center"/>
            </w:pPr>
            <w:r w:rsidRPr="00096833">
              <w:t xml:space="preserve">&lt; </w:t>
            </w:r>
            <w:r w:rsidRPr="00096833">
              <w:rPr>
                <w:spacing w:val="-2"/>
              </w:rPr>
              <w:t>0,0001</w:t>
            </w:r>
          </w:p>
        </w:tc>
      </w:tr>
      <w:tr w:rsidR="00646352" w:rsidRPr="00096833" w14:paraId="37FBCD51" w14:textId="77777777" w:rsidTr="00D91B6D">
        <w:trPr>
          <w:trHeight w:val="263"/>
        </w:trPr>
        <w:tc>
          <w:tcPr>
            <w:tcW w:w="5000" w:type="pct"/>
            <w:gridSpan w:val="5"/>
          </w:tcPr>
          <w:p w14:paraId="26A235EF" w14:textId="77777777" w:rsidR="00646352" w:rsidRPr="00096833" w:rsidRDefault="00EF11E9" w:rsidP="00536ABF">
            <w:pPr>
              <w:pStyle w:val="TableParagraph"/>
              <w:ind w:left="0"/>
            </w:pPr>
            <w:r w:rsidRPr="00096833">
              <w:t>Ratele</w:t>
            </w:r>
            <w:r w:rsidRPr="00096833">
              <w:rPr>
                <w:spacing w:val="-4"/>
              </w:rPr>
              <w:t xml:space="preserve"> </w:t>
            </w:r>
            <w:r w:rsidRPr="00096833">
              <w:t>de</w:t>
            </w:r>
            <w:r w:rsidRPr="00096833">
              <w:rPr>
                <w:spacing w:val="-5"/>
              </w:rPr>
              <w:t xml:space="preserve"> </w:t>
            </w:r>
            <w:r w:rsidRPr="00096833">
              <w:t>răspuns</w:t>
            </w:r>
            <w:r w:rsidRPr="00096833">
              <w:rPr>
                <w:spacing w:val="-4"/>
              </w:rPr>
              <w:t xml:space="preserve"> </w:t>
            </w:r>
            <w:r w:rsidRPr="00096833">
              <w:t>(pentru</w:t>
            </w:r>
            <w:r w:rsidRPr="00096833">
              <w:rPr>
                <w:spacing w:val="-4"/>
              </w:rPr>
              <w:t xml:space="preserve"> </w:t>
            </w:r>
            <w:r w:rsidRPr="00096833">
              <w:t>pacienţii</w:t>
            </w:r>
            <w:r w:rsidRPr="00096833">
              <w:rPr>
                <w:spacing w:val="-4"/>
              </w:rPr>
              <w:t xml:space="preserve"> </w:t>
            </w:r>
            <w:r w:rsidRPr="00096833">
              <w:t>cu</w:t>
            </w:r>
            <w:r w:rsidRPr="00096833">
              <w:rPr>
                <w:spacing w:val="-4"/>
              </w:rPr>
              <w:t xml:space="preserve"> </w:t>
            </w:r>
            <w:r w:rsidRPr="00096833">
              <w:t>boală</w:t>
            </w:r>
            <w:r w:rsidRPr="00096833">
              <w:rPr>
                <w:spacing w:val="-4"/>
              </w:rPr>
              <w:t xml:space="preserve"> </w:t>
            </w:r>
            <w:r w:rsidRPr="00096833">
              <w:rPr>
                <w:spacing w:val="-2"/>
              </w:rPr>
              <w:t>cuantificabilă)</w:t>
            </w:r>
          </w:p>
        </w:tc>
      </w:tr>
      <w:tr w:rsidR="00646352" w:rsidRPr="00096833" w14:paraId="6E9C621E" w14:textId="77777777" w:rsidTr="00D91B6D">
        <w:trPr>
          <w:trHeight w:val="264"/>
        </w:trPr>
        <w:tc>
          <w:tcPr>
            <w:tcW w:w="1259" w:type="pct"/>
          </w:tcPr>
          <w:p w14:paraId="52007ECE" w14:textId="77777777" w:rsidR="00646352" w:rsidRPr="00096833" w:rsidRDefault="00646352" w:rsidP="00536ABF">
            <w:pPr>
              <w:pStyle w:val="TableParagraph"/>
              <w:ind w:left="0"/>
            </w:pPr>
          </w:p>
        </w:tc>
        <w:tc>
          <w:tcPr>
            <w:tcW w:w="1932" w:type="pct"/>
            <w:gridSpan w:val="2"/>
          </w:tcPr>
          <w:p w14:paraId="780D91A1" w14:textId="77777777" w:rsidR="00646352" w:rsidRPr="00096833" w:rsidRDefault="00EF11E9" w:rsidP="00536ABF">
            <w:pPr>
              <w:pStyle w:val="TableParagraph"/>
              <w:ind w:left="0"/>
            </w:pPr>
            <w:r w:rsidRPr="00096833">
              <w:t>Evaluarea</w:t>
            </w:r>
            <w:r w:rsidRPr="00096833">
              <w:rPr>
                <w:spacing w:val="-4"/>
              </w:rPr>
              <w:t xml:space="preserve"> </w:t>
            </w:r>
            <w:r w:rsidRPr="00096833">
              <w:rPr>
                <w:spacing w:val="-2"/>
              </w:rPr>
              <w:t>investigatorului</w:t>
            </w:r>
          </w:p>
        </w:tc>
        <w:tc>
          <w:tcPr>
            <w:tcW w:w="1809" w:type="pct"/>
            <w:gridSpan w:val="2"/>
          </w:tcPr>
          <w:p w14:paraId="3B98C3CD" w14:textId="77777777" w:rsidR="00646352" w:rsidRPr="00096833" w:rsidRDefault="00EF11E9" w:rsidP="00536ABF">
            <w:pPr>
              <w:pStyle w:val="TableParagraph"/>
              <w:ind w:left="0"/>
            </w:pPr>
            <w:r w:rsidRPr="00096833">
              <w:t>Evaluarea</w:t>
            </w:r>
            <w:r w:rsidRPr="00096833">
              <w:rPr>
                <w:spacing w:val="-4"/>
              </w:rPr>
              <w:t xml:space="preserve"> </w:t>
            </w:r>
            <w:r w:rsidRPr="00096833">
              <w:rPr>
                <w:spacing w:val="-5"/>
              </w:rPr>
              <w:t>IRF</w:t>
            </w:r>
          </w:p>
        </w:tc>
      </w:tr>
      <w:tr w:rsidR="00646352" w:rsidRPr="00096833" w14:paraId="6517B5B9" w14:textId="77777777" w:rsidTr="00D91B6D">
        <w:trPr>
          <w:trHeight w:val="760"/>
        </w:trPr>
        <w:tc>
          <w:tcPr>
            <w:tcW w:w="1259" w:type="pct"/>
          </w:tcPr>
          <w:p w14:paraId="006D0027" w14:textId="77777777" w:rsidR="00646352" w:rsidRPr="00096833" w:rsidRDefault="00646352" w:rsidP="00536ABF">
            <w:pPr>
              <w:pStyle w:val="TableParagraph"/>
              <w:ind w:left="0"/>
            </w:pPr>
          </w:p>
        </w:tc>
        <w:tc>
          <w:tcPr>
            <w:tcW w:w="873" w:type="pct"/>
          </w:tcPr>
          <w:p w14:paraId="70AB9754" w14:textId="77777777" w:rsidR="00646352" w:rsidRPr="00096833" w:rsidRDefault="00EF11E9" w:rsidP="00536ABF">
            <w:pPr>
              <w:pStyle w:val="TableParagraph"/>
              <w:ind w:left="0"/>
            </w:pPr>
            <w:r w:rsidRPr="00096833">
              <w:rPr>
                <w:spacing w:val="-2"/>
              </w:rPr>
              <w:t>Paclitaxel</w:t>
            </w:r>
          </w:p>
          <w:p w14:paraId="01D97672" w14:textId="77777777" w:rsidR="00646352" w:rsidRPr="00096833" w:rsidRDefault="00646352" w:rsidP="00536ABF">
            <w:pPr>
              <w:pStyle w:val="TableParagraph"/>
              <w:ind w:left="0"/>
              <w:rPr>
                <w:b/>
              </w:rPr>
            </w:pPr>
          </w:p>
          <w:p w14:paraId="0EA194E9" w14:textId="77777777" w:rsidR="00646352" w:rsidRPr="00096833" w:rsidRDefault="00EF11E9" w:rsidP="00536ABF">
            <w:pPr>
              <w:pStyle w:val="TableParagraph"/>
              <w:ind w:left="0"/>
            </w:pPr>
            <w:r w:rsidRPr="00096833">
              <w:rPr>
                <w:spacing w:val="-2"/>
              </w:rPr>
              <w:t>(n=273)</w:t>
            </w:r>
          </w:p>
        </w:tc>
        <w:tc>
          <w:tcPr>
            <w:tcW w:w="1059" w:type="pct"/>
          </w:tcPr>
          <w:p w14:paraId="67DA698A" w14:textId="77777777" w:rsidR="00646352" w:rsidRPr="00096833" w:rsidRDefault="00EF11E9" w:rsidP="00536ABF">
            <w:pPr>
              <w:pStyle w:val="TableParagraph"/>
              <w:ind w:left="0" w:hanging="4"/>
              <w:jc w:val="center"/>
            </w:pPr>
            <w:r w:rsidRPr="00096833">
              <w:rPr>
                <w:spacing w:val="-2"/>
              </w:rPr>
              <w:t>Paclitaxel/ bevacizumab (n=252)</w:t>
            </w:r>
          </w:p>
        </w:tc>
        <w:tc>
          <w:tcPr>
            <w:tcW w:w="871" w:type="pct"/>
          </w:tcPr>
          <w:p w14:paraId="410FBB22" w14:textId="77777777" w:rsidR="00646352" w:rsidRPr="00096833" w:rsidRDefault="00EF11E9" w:rsidP="00536ABF">
            <w:pPr>
              <w:pStyle w:val="TableParagraph"/>
              <w:ind w:left="0"/>
            </w:pPr>
            <w:r w:rsidRPr="00096833">
              <w:rPr>
                <w:spacing w:val="-2"/>
              </w:rPr>
              <w:t>Paclitaxel</w:t>
            </w:r>
          </w:p>
          <w:p w14:paraId="138AE5B0" w14:textId="77777777" w:rsidR="00646352" w:rsidRPr="00096833" w:rsidRDefault="00646352" w:rsidP="00536ABF">
            <w:pPr>
              <w:pStyle w:val="TableParagraph"/>
              <w:ind w:left="0"/>
              <w:rPr>
                <w:b/>
              </w:rPr>
            </w:pPr>
          </w:p>
          <w:p w14:paraId="529A5EB6" w14:textId="77777777" w:rsidR="00646352" w:rsidRPr="00096833" w:rsidRDefault="00EF11E9" w:rsidP="00536ABF">
            <w:pPr>
              <w:pStyle w:val="TableParagraph"/>
              <w:ind w:left="0"/>
            </w:pPr>
            <w:r w:rsidRPr="00096833">
              <w:rPr>
                <w:spacing w:val="-2"/>
              </w:rPr>
              <w:t>(n=243)</w:t>
            </w:r>
          </w:p>
        </w:tc>
        <w:tc>
          <w:tcPr>
            <w:tcW w:w="938" w:type="pct"/>
          </w:tcPr>
          <w:p w14:paraId="07305ACA" w14:textId="77777777" w:rsidR="00646352" w:rsidRPr="00096833" w:rsidRDefault="00EF11E9" w:rsidP="00536ABF">
            <w:pPr>
              <w:pStyle w:val="TableParagraph"/>
              <w:ind w:left="0" w:firstLine="1"/>
              <w:jc w:val="center"/>
            </w:pPr>
            <w:r w:rsidRPr="00096833">
              <w:rPr>
                <w:spacing w:val="-2"/>
              </w:rPr>
              <w:t>Paclitaxel/ bevacizumab (n=229)</w:t>
            </w:r>
          </w:p>
        </w:tc>
      </w:tr>
      <w:tr w:rsidR="00646352" w:rsidRPr="00096833" w14:paraId="11024E21" w14:textId="77777777" w:rsidTr="00D91B6D">
        <w:trPr>
          <w:trHeight w:val="551"/>
        </w:trPr>
        <w:tc>
          <w:tcPr>
            <w:tcW w:w="1259" w:type="pct"/>
          </w:tcPr>
          <w:p w14:paraId="59A358D7" w14:textId="77777777" w:rsidR="00646352" w:rsidRPr="00096833" w:rsidRDefault="00EF11E9" w:rsidP="00536ABF">
            <w:pPr>
              <w:pStyle w:val="TableParagraph"/>
              <w:ind w:left="0" w:hanging="610"/>
            </w:pPr>
            <w:r w:rsidRPr="00096833">
              <w:t>%</w:t>
            </w:r>
            <w:r w:rsidRPr="00096833">
              <w:rPr>
                <w:spacing w:val="-12"/>
              </w:rPr>
              <w:t xml:space="preserve"> </w:t>
            </w:r>
            <w:r w:rsidRPr="00096833">
              <w:t>pacienţi</w:t>
            </w:r>
            <w:r w:rsidRPr="00096833">
              <w:rPr>
                <w:spacing w:val="-11"/>
              </w:rPr>
              <w:t xml:space="preserve"> </w:t>
            </w:r>
            <w:r w:rsidRPr="00096833">
              <w:t>cu</w:t>
            </w:r>
            <w:r w:rsidRPr="00096833">
              <w:rPr>
                <w:spacing w:val="-13"/>
              </w:rPr>
              <w:t xml:space="preserve"> </w:t>
            </w:r>
            <w:r w:rsidRPr="00096833">
              <w:t xml:space="preserve">răspuns </w:t>
            </w:r>
            <w:r w:rsidRPr="00096833">
              <w:rPr>
                <w:spacing w:val="-2"/>
              </w:rPr>
              <w:t>obiectiv</w:t>
            </w:r>
          </w:p>
        </w:tc>
        <w:tc>
          <w:tcPr>
            <w:tcW w:w="873" w:type="pct"/>
          </w:tcPr>
          <w:p w14:paraId="6A9419C1" w14:textId="77777777" w:rsidR="00646352" w:rsidRPr="00096833" w:rsidRDefault="00EF11E9" w:rsidP="00536ABF">
            <w:pPr>
              <w:pStyle w:val="TableParagraph"/>
              <w:ind w:left="0"/>
              <w:jc w:val="center"/>
            </w:pPr>
            <w:r w:rsidRPr="00096833">
              <w:rPr>
                <w:spacing w:val="-4"/>
              </w:rPr>
              <w:t>23,4</w:t>
            </w:r>
          </w:p>
        </w:tc>
        <w:tc>
          <w:tcPr>
            <w:tcW w:w="1059" w:type="pct"/>
          </w:tcPr>
          <w:p w14:paraId="4EACDF4C" w14:textId="77777777" w:rsidR="00646352" w:rsidRPr="00096833" w:rsidRDefault="00EF11E9" w:rsidP="00536ABF">
            <w:pPr>
              <w:pStyle w:val="TableParagraph"/>
              <w:ind w:left="0"/>
              <w:jc w:val="center"/>
            </w:pPr>
            <w:r w:rsidRPr="00096833">
              <w:rPr>
                <w:spacing w:val="-4"/>
              </w:rPr>
              <w:t>48,0</w:t>
            </w:r>
          </w:p>
        </w:tc>
        <w:tc>
          <w:tcPr>
            <w:tcW w:w="871" w:type="pct"/>
          </w:tcPr>
          <w:p w14:paraId="58FF4CCF" w14:textId="77777777" w:rsidR="00646352" w:rsidRPr="00096833" w:rsidRDefault="00EF11E9" w:rsidP="00536ABF">
            <w:pPr>
              <w:pStyle w:val="TableParagraph"/>
              <w:ind w:left="0"/>
              <w:jc w:val="center"/>
            </w:pPr>
            <w:r w:rsidRPr="00096833">
              <w:rPr>
                <w:spacing w:val="-4"/>
              </w:rPr>
              <w:t>22,2</w:t>
            </w:r>
          </w:p>
        </w:tc>
        <w:tc>
          <w:tcPr>
            <w:tcW w:w="938" w:type="pct"/>
          </w:tcPr>
          <w:p w14:paraId="5532981C" w14:textId="77777777" w:rsidR="00646352" w:rsidRPr="00096833" w:rsidRDefault="00EF11E9" w:rsidP="00536ABF">
            <w:pPr>
              <w:pStyle w:val="TableParagraph"/>
              <w:ind w:left="0"/>
              <w:jc w:val="center"/>
            </w:pPr>
            <w:r w:rsidRPr="00096833">
              <w:rPr>
                <w:spacing w:val="-4"/>
              </w:rPr>
              <w:t>49,8</w:t>
            </w:r>
          </w:p>
        </w:tc>
      </w:tr>
      <w:tr w:rsidR="00646352" w:rsidRPr="00096833" w14:paraId="353C9CF6" w14:textId="77777777" w:rsidTr="00D91B6D">
        <w:trPr>
          <w:trHeight w:val="275"/>
        </w:trPr>
        <w:tc>
          <w:tcPr>
            <w:tcW w:w="1259" w:type="pct"/>
          </w:tcPr>
          <w:p w14:paraId="207C074E"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932" w:type="pct"/>
            <w:gridSpan w:val="2"/>
          </w:tcPr>
          <w:p w14:paraId="51310178" w14:textId="77777777" w:rsidR="00646352" w:rsidRPr="00096833" w:rsidRDefault="00EF11E9" w:rsidP="00536ABF">
            <w:pPr>
              <w:pStyle w:val="TableParagraph"/>
              <w:ind w:left="0"/>
              <w:jc w:val="center"/>
            </w:pPr>
            <w:r w:rsidRPr="00096833">
              <w:t xml:space="preserve">&lt; </w:t>
            </w:r>
            <w:r w:rsidRPr="00096833">
              <w:rPr>
                <w:spacing w:val="-2"/>
              </w:rPr>
              <w:t>0,0001</w:t>
            </w:r>
          </w:p>
        </w:tc>
        <w:tc>
          <w:tcPr>
            <w:tcW w:w="1809" w:type="pct"/>
            <w:gridSpan w:val="2"/>
          </w:tcPr>
          <w:p w14:paraId="60123308" w14:textId="77777777" w:rsidR="00646352" w:rsidRPr="00096833" w:rsidRDefault="00EF11E9" w:rsidP="00536ABF">
            <w:pPr>
              <w:pStyle w:val="TableParagraph"/>
              <w:ind w:left="0"/>
              <w:jc w:val="center"/>
            </w:pPr>
            <w:r w:rsidRPr="00096833">
              <w:t xml:space="preserve">&lt; </w:t>
            </w:r>
            <w:r w:rsidRPr="00096833">
              <w:rPr>
                <w:spacing w:val="-2"/>
              </w:rPr>
              <w:t>0,0001</w:t>
            </w:r>
          </w:p>
        </w:tc>
      </w:tr>
    </w:tbl>
    <w:p w14:paraId="715E6826" w14:textId="77777777" w:rsidR="00646352" w:rsidRPr="00096833" w:rsidRDefault="00EF11E9" w:rsidP="00536ABF">
      <w:pPr>
        <w:pStyle w:val="BodyText"/>
      </w:pPr>
      <w:r w:rsidRPr="00096833">
        <w:t>*</w:t>
      </w:r>
      <w:r w:rsidRPr="00096833">
        <w:rPr>
          <w:spacing w:val="-2"/>
        </w:rPr>
        <w:t xml:space="preserve"> </w:t>
      </w:r>
      <w:r w:rsidRPr="00096833">
        <w:t>analiză</w:t>
      </w:r>
      <w:r w:rsidRPr="00096833">
        <w:rPr>
          <w:spacing w:val="-2"/>
        </w:rPr>
        <w:t xml:space="preserve"> primară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646352" w:rsidRPr="00096833" w14:paraId="03E0DF46" w14:textId="77777777" w:rsidTr="00D91B6D">
        <w:trPr>
          <w:trHeight w:val="263"/>
        </w:trPr>
        <w:tc>
          <w:tcPr>
            <w:tcW w:w="5000" w:type="pct"/>
            <w:gridSpan w:val="3"/>
          </w:tcPr>
          <w:p w14:paraId="4DCE7164"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38D640AE" w14:textId="77777777" w:rsidTr="00D91B6D">
        <w:trPr>
          <w:trHeight w:val="717"/>
        </w:trPr>
        <w:tc>
          <w:tcPr>
            <w:tcW w:w="1248" w:type="pct"/>
          </w:tcPr>
          <w:p w14:paraId="64E24104" w14:textId="77777777" w:rsidR="00646352" w:rsidRPr="00096833" w:rsidRDefault="00646352" w:rsidP="00536ABF">
            <w:pPr>
              <w:pStyle w:val="TableParagraph"/>
              <w:ind w:left="0"/>
            </w:pPr>
          </w:p>
        </w:tc>
        <w:tc>
          <w:tcPr>
            <w:tcW w:w="1956" w:type="pct"/>
          </w:tcPr>
          <w:p w14:paraId="56E52652" w14:textId="77777777" w:rsidR="00646352" w:rsidRPr="00096833" w:rsidRDefault="00EF11E9" w:rsidP="00536ABF">
            <w:r w:rsidRPr="00096833">
              <w:t>Paclitaxel</w:t>
            </w:r>
          </w:p>
          <w:p w14:paraId="2FFBF8E6" w14:textId="77777777" w:rsidR="00646352" w:rsidRPr="00096833" w:rsidRDefault="00EF11E9" w:rsidP="00536ABF">
            <w:r w:rsidRPr="00096833">
              <w:t>(n=354)</w:t>
            </w:r>
          </w:p>
        </w:tc>
        <w:tc>
          <w:tcPr>
            <w:tcW w:w="1796" w:type="pct"/>
          </w:tcPr>
          <w:p w14:paraId="7088529D" w14:textId="77777777" w:rsidR="00646352" w:rsidRPr="00096833" w:rsidRDefault="00EF11E9" w:rsidP="00536ABF">
            <w:r w:rsidRPr="00096833">
              <w:t>Paclitaxel/ bevacizumab (n=368)</w:t>
            </w:r>
          </w:p>
        </w:tc>
      </w:tr>
      <w:tr w:rsidR="00646352" w:rsidRPr="00096833" w14:paraId="0DDAE05C" w14:textId="77777777" w:rsidTr="00D91B6D">
        <w:trPr>
          <w:trHeight w:val="506"/>
        </w:trPr>
        <w:tc>
          <w:tcPr>
            <w:tcW w:w="1248" w:type="pct"/>
          </w:tcPr>
          <w:p w14:paraId="0E7C1F91" w14:textId="77777777" w:rsidR="00646352" w:rsidRPr="00096833" w:rsidRDefault="00EF11E9" w:rsidP="00536ABF">
            <w:pPr>
              <w:pStyle w:val="TableParagraph"/>
              <w:ind w:left="0" w:hanging="461"/>
            </w:pPr>
            <w:r w:rsidRPr="00096833">
              <w:t>Valoarea</w:t>
            </w:r>
            <w:r w:rsidRPr="00096833">
              <w:rPr>
                <w:spacing w:val="-14"/>
              </w:rPr>
              <w:t xml:space="preserve"> </w:t>
            </w:r>
            <w:r w:rsidRPr="00096833">
              <w:t>mediană</w:t>
            </w:r>
            <w:r w:rsidRPr="00096833">
              <w:rPr>
                <w:spacing w:val="-14"/>
              </w:rPr>
              <w:t xml:space="preserve"> </w:t>
            </w:r>
            <w:r w:rsidRPr="00096833">
              <w:t>a SG (luni)</w:t>
            </w:r>
          </w:p>
        </w:tc>
        <w:tc>
          <w:tcPr>
            <w:tcW w:w="1956" w:type="pct"/>
          </w:tcPr>
          <w:p w14:paraId="4AD3B4AC" w14:textId="77777777" w:rsidR="00646352" w:rsidRPr="00096833" w:rsidRDefault="00EF11E9" w:rsidP="00536ABF">
            <w:pPr>
              <w:pStyle w:val="TableParagraph"/>
              <w:ind w:left="0"/>
              <w:jc w:val="center"/>
            </w:pPr>
            <w:r w:rsidRPr="00096833">
              <w:rPr>
                <w:spacing w:val="-4"/>
              </w:rPr>
              <w:t>24,8</w:t>
            </w:r>
          </w:p>
        </w:tc>
        <w:tc>
          <w:tcPr>
            <w:tcW w:w="1796" w:type="pct"/>
          </w:tcPr>
          <w:p w14:paraId="36C710C3" w14:textId="77777777" w:rsidR="00646352" w:rsidRPr="00096833" w:rsidRDefault="00EF11E9" w:rsidP="00536ABF">
            <w:pPr>
              <w:pStyle w:val="TableParagraph"/>
              <w:ind w:left="0"/>
              <w:jc w:val="center"/>
            </w:pPr>
            <w:r w:rsidRPr="00096833">
              <w:rPr>
                <w:spacing w:val="-4"/>
              </w:rPr>
              <w:t>26,5</w:t>
            </w:r>
          </w:p>
        </w:tc>
      </w:tr>
      <w:tr w:rsidR="00646352" w:rsidRPr="00096833" w14:paraId="30814C64" w14:textId="77777777" w:rsidTr="00D91B6D">
        <w:trPr>
          <w:trHeight w:val="551"/>
        </w:trPr>
        <w:tc>
          <w:tcPr>
            <w:tcW w:w="1248" w:type="pct"/>
          </w:tcPr>
          <w:p w14:paraId="20DDE2E5" w14:textId="77777777" w:rsidR="00646352" w:rsidRPr="00096833" w:rsidRDefault="00EF11E9" w:rsidP="00536ABF">
            <w:pPr>
              <w:pStyle w:val="TableParagraph"/>
              <w:ind w:left="0" w:firstLine="228"/>
            </w:pPr>
            <w:r w:rsidRPr="00096833">
              <w:rPr>
                <w:spacing w:val="-6"/>
              </w:rPr>
              <w:t>RR</w:t>
            </w:r>
            <w:r w:rsidRPr="00096833">
              <w:rPr>
                <w:spacing w:val="40"/>
              </w:rPr>
              <w:t xml:space="preserve"> </w:t>
            </w:r>
            <w:r w:rsidRPr="00096833">
              <w:t>(IÎ</w:t>
            </w:r>
            <w:r w:rsidRPr="00096833">
              <w:rPr>
                <w:spacing w:val="-14"/>
              </w:rPr>
              <w:t xml:space="preserve"> </w:t>
            </w:r>
            <w:r w:rsidRPr="00096833">
              <w:t>95%)</w:t>
            </w:r>
          </w:p>
        </w:tc>
        <w:tc>
          <w:tcPr>
            <w:tcW w:w="3752" w:type="pct"/>
            <w:gridSpan w:val="2"/>
          </w:tcPr>
          <w:p w14:paraId="7B562AE1" w14:textId="77777777" w:rsidR="00646352" w:rsidRPr="00096833" w:rsidRDefault="00EF11E9" w:rsidP="00536ABF">
            <w:pPr>
              <w:pStyle w:val="TableParagraph"/>
              <w:ind w:left="0"/>
              <w:jc w:val="center"/>
            </w:pPr>
            <w:r w:rsidRPr="00096833">
              <w:rPr>
                <w:spacing w:val="-2"/>
              </w:rPr>
              <w:t>0,869</w:t>
            </w:r>
          </w:p>
          <w:p w14:paraId="33B7E2B7" w14:textId="77777777" w:rsidR="00646352" w:rsidRPr="00096833" w:rsidRDefault="00EF11E9" w:rsidP="00536ABF">
            <w:pPr>
              <w:pStyle w:val="TableParagraph"/>
              <w:ind w:left="0"/>
              <w:jc w:val="center"/>
            </w:pPr>
            <w:r w:rsidRPr="00096833">
              <w:t>(0,722;</w:t>
            </w:r>
            <w:r w:rsidRPr="00096833">
              <w:rPr>
                <w:spacing w:val="-2"/>
              </w:rPr>
              <w:t xml:space="preserve"> 1,046)</w:t>
            </w:r>
          </w:p>
        </w:tc>
      </w:tr>
      <w:tr w:rsidR="00646352" w:rsidRPr="00096833" w14:paraId="2A3ED758" w14:textId="77777777" w:rsidTr="00D91B6D">
        <w:trPr>
          <w:trHeight w:val="275"/>
        </w:trPr>
        <w:tc>
          <w:tcPr>
            <w:tcW w:w="1248" w:type="pct"/>
          </w:tcPr>
          <w:p w14:paraId="6B5C5DDC"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3752" w:type="pct"/>
            <w:gridSpan w:val="2"/>
          </w:tcPr>
          <w:p w14:paraId="5189B057" w14:textId="77777777" w:rsidR="00646352" w:rsidRPr="00096833" w:rsidRDefault="00EF11E9" w:rsidP="00536ABF">
            <w:pPr>
              <w:pStyle w:val="TableParagraph"/>
              <w:ind w:left="0"/>
              <w:jc w:val="center"/>
            </w:pPr>
            <w:r w:rsidRPr="00096833">
              <w:rPr>
                <w:spacing w:val="-2"/>
              </w:rPr>
              <w:t>0,1374</w:t>
            </w:r>
          </w:p>
        </w:tc>
      </w:tr>
    </w:tbl>
    <w:p w14:paraId="47D8075C" w14:textId="77777777" w:rsidR="00646352" w:rsidRPr="00096833" w:rsidRDefault="00646352" w:rsidP="00536ABF">
      <w:pPr>
        <w:pStyle w:val="BodyText"/>
      </w:pPr>
    </w:p>
    <w:p w14:paraId="459F3DB2" w14:textId="77777777" w:rsidR="00646352" w:rsidRPr="00096833" w:rsidRDefault="00EF11E9" w:rsidP="00536ABF">
      <w:pPr>
        <w:pStyle w:val="BodyText"/>
      </w:pPr>
      <w:r w:rsidRPr="00096833">
        <w:t xml:space="preserve">Beneficiul clinic al bevacizumab exprimat prin SFP a fost observat la toate subgrupurile studiate </w:t>
      </w:r>
      <w:r w:rsidRPr="00096833">
        <w:lastRenderedPageBreak/>
        <w:t>specificate</w:t>
      </w:r>
      <w:r w:rsidRPr="00096833">
        <w:rPr>
          <w:spacing w:val="-3"/>
        </w:rPr>
        <w:t xml:space="preserve"> </w:t>
      </w:r>
      <w:r w:rsidRPr="00096833">
        <w:t>anterior</w:t>
      </w:r>
      <w:r w:rsidRPr="00096833">
        <w:rPr>
          <w:spacing w:val="-5"/>
        </w:rPr>
        <w:t xml:space="preserve"> </w:t>
      </w:r>
      <w:r w:rsidRPr="00096833">
        <w:t>(inclusiv</w:t>
      </w:r>
      <w:r w:rsidRPr="00096833">
        <w:rPr>
          <w:spacing w:val="-3"/>
        </w:rPr>
        <w:t xml:space="preserve"> </w:t>
      </w:r>
      <w:r w:rsidRPr="00096833">
        <w:t>intervalul</w:t>
      </w:r>
      <w:r w:rsidRPr="00096833">
        <w:rPr>
          <w:spacing w:val="-5"/>
        </w:rPr>
        <w:t xml:space="preserve"> </w:t>
      </w:r>
      <w:r w:rsidRPr="00096833">
        <w:t>liber</w:t>
      </w:r>
      <w:r w:rsidRPr="00096833">
        <w:rPr>
          <w:spacing w:val="-2"/>
        </w:rPr>
        <w:t xml:space="preserve"> </w:t>
      </w:r>
      <w:r w:rsidRPr="00096833">
        <w:t>de</w:t>
      </w:r>
      <w:r w:rsidRPr="00096833">
        <w:rPr>
          <w:spacing w:val="-3"/>
        </w:rPr>
        <w:t xml:space="preserve"> </w:t>
      </w:r>
      <w:r w:rsidRPr="00096833">
        <w:t>boală,</w:t>
      </w:r>
      <w:r w:rsidRPr="00096833">
        <w:rPr>
          <w:spacing w:val="-5"/>
        </w:rPr>
        <w:t xml:space="preserve"> </w:t>
      </w:r>
      <w:r w:rsidRPr="00096833">
        <w:t>numărul</w:t>
      </w:r>
      <w:r w:rsidRPr="00096833">
        <w:rPr>
          <w:spacing w:val="-5"/>
        </w:rPr>
        <w:t xml:space="preserve"> </w:t>
      </w:r>
      <w:r w:rsidRPr="00096833">
        <w:t>localizărilor</w:t>
      </w:r>
      <w:r w:rsidRPr="00096833">
        <w:rPr>
          <w:spacing w:val="-5"/>
        </w:rPr>
        <w:t xml:space="preserve"> </w:t>
      </w:r>
      <w:r w:rsidRPr="00096833">
        <w:t>metastatice,</w:t>
      </w:r>
      <w:r w:rsidRPr="00096833">
        <w:rPr>
          <w:spacing w:val="-3"/>
        </w:rPr>
        <w:t xml:space="preserve"> </w:t>
      </w:r>
      <w:r w:rsidRPr="00096833">
        <w:t>chimioterapie adjuvantă anterioară tratamentului studiat şi statusul receptorilor pentru estrogen (RE)).</w:t>
      </w:r>
    </w:p>
    <w:p w14:paraId="090EB760" w14:textId="77777777" w:rsidR="00646352" w:rsidRPr="00096833" w:rsidRDefault="00646352" w:rsidP="00536ABF">
      <w:pPr>
        <w:pStyle w:val="BodyText"/>
      </w:pPr>
    </w:p>
    <w:p w14:paraId="149D8BF5" w14:textId="77777777" w:rsidR="00646352" w:rsidRPr="00096833" w:rsidRDefault="00EF11E9" w:rsidP="00536ABF">
      <w:pPr>
        <w:rPr>
          <w:i/>
        </w:rPr>
      </w:pPr>
      <w:r w:rsidRPr="00096833">
        <w:rPr>
          <w:i/>
          <w:spacing w:val="-2"/>
        </w:rPr>
        <w:t>AVF3694g</w:t>
      </w:r>
    </w:p>
    <w:p w14:paraId="7B0F04AD" w14:textId="77777777" w:rsidR="00646352" w:rsidRPr="00096833" w:rsidRDefault="00EF11E9" w:rsidP="00536ABF">
      <w:pPr>
        <w:pStyle w:val="BodyText"/>
      </w:pPr>
      <w:r w:rsidRPr="00096833">
        <w:t>AVF3694g</w:t>
      </w:r>
      <w:r w:rsidRPr="00096833">
        <w:rPr>
          <w:spacing w:val="-1"/>
        </w:rPr>
        <w:t xml:space="preserve"> </w:t>
      </w:r>
      <w:r w:rsidRPr="00096833">
        <w:t>a</w:t>
      </w:r>
      <w:r w:rsidRPr="00096833">
        <w:rPr>
          <w:spacing w:val="-1"/>
        </w:rPr>
        <w:t xml:space="preserve"> </w:t>
      </w:r>
      <w:r w:rsidRPr="00096833">
        <w:t>fost</w:t>
      </w:r>
      <w:r w:rsidRPr="00096833">
        <w:rPr>
          <w:spacing w:val="-2"/>
        </w:rPr>
        <w:t xml:space="preserve"> </w:t>
      </w:r>
      <w:r w:rsidRPr="00096833">
        <w:t>un</w:t>
      </w:r>
      <w:r w:rsidRPr="00096833">
        <w:rPr>
          <w:spacing w:val="-1"/>
        </w:rPr>
        <w:t xml:space="preserve"> </w:t>
      </w:r>
      <w:r w:rsidRPr="00096833">
        <w:t>studiu</w:t>
      </w:r>
      <w:r w:rsidRPr="00096833">
        <w:rPr>
          <w:spacing w:val="-4"/>
        </w:rPr>
        <w:t xml:space="preserve"> </w:t>
      </w:r>
      <w:r w:rsidRPr="00096833">
        <w:t>clinic</w:t>
      </w:r>
      <w:r w:rsidRPr="00096833">
        <w:rPr>
          <w:spacing w:val="-3"/>
        </w:rPr>
        <w:t xml:space="preserve"> </w:t>
      </w:r>
      <w:r w:rsidRPr="00096833">
        <w:t>randomizat,</w:t>
      </w:r>
      <w:r w:rsidRPr="00096833">
        <w:rPr>
          <w:spacing w:val="-4"/>
        </w:rPr>
        <w:t xml:space="preserve"> </w:t>
      </w:r>
      <w:r w:rsidRPr="00096833">
        <w:t>controlat</w:t>
      </w:r>
      <w:r w:rsidRPr="00096833">
        <w:rPr>
          <w:spacing w:val="-2"/>
        </w:rPr>
        <w:t xml:space="preserve"> </w:t>
      </w:r>
      <w:r w:rsidRPr="00096833">
        <w:t>placebo,</w:t>
      </w:r>
      <w:r w:rsidRPr="00096833">
        <w:rPr>
          <w:spacing w:val="-3"/>
        </w:rPr>
        <w:t xml:space="preserve"> </w:t>
      </w:r>
      <w:r w:rsidRPr="00096833">
        <w:t>multicentric</w:t>
      </w:r>
      <w:r w:rsidRPr="00096833">
        <w:rPr>
          <w:spacing w:val="-3"/>
        </w:rPr>
        <w:t xml:space="preserve"> </w:t>
      </w:r>
      <w:r w:rsidRPr="00096833">
        <w:t>de</w:t>
      </w:r>
      <w:r w:rsidRPr="00096833">
        <w:rPr>
          <w:spacing w:val="-1"/>
        </w:rPr>
        <w:t xml:space="preserve"> </w:t>
      </w:r>
      <w:r w:rsidRPr="00096833">
        <w:t>fază</w:t>
      </w:r>
      <w:r w:rsidRPr="00096833">
        <w:rPr>
          <w:spacing w:val="-1"/>
        </w:rPr>
        <w:t xml:space="preserve"> </w:t>
      </w:r>
      <w:r w:rsidRPr="00096833">
        <w:t>III</w:t>
      </w:r>
      <w:r w:rsidRPr="00096833">
        <w:rPr>
          <w:spacing w:val="-3"/>
        </w:rPr>
        <w:t xml:space="preserve"> </w:t>
      </w:r>
      <w:r w:rsidRPr="00096833">
        <w:t>care</w:t>
      </w:r>
      <w:r w:rsidRPr="00096833">
        <w:rPr>
          <w:spacing w:val="-1"/>
        </w:rPr>
        <w:t xml:space="preserve"> </w:t>
      </w:r>
      <w:r w:rsidRPr="00096833">
        <w:t>a</w:t>
      </w:r>
      <w:r w:rsidRPr="00096833">
        <w:rPr>
          <w:spacing w:val="-1"/>
        </w:rPr>
        <w:t xml:space="preserve"> </w:t>
      </w:r>
      <w:r w:rsidRPr="00096833">
        <w:t>evaluat eficacitatea şi siguranţa administrării de bevacizumab în asociere cu chimioterapie, comparativ cu chimioterapie</w:t>
      </w:r>
      <w:r w:rsidRPr="00096833">
        <w:rPr>
          <w:spacing w:val="-2"/>
        </w:rPr>
        <w:t xml:space="preserve"> </w:t>
      </w:r>
      <w:r w:rsidRPr="00096833">
        <w:t>plus</w:t>
      </w:r>
      <w:r w:rsidRPr="00096833">
        <w:rPr>
          <w:spacing w:val="-4"/>
        </w:rPr>
        <w:t xml:space="preserve"> </w:t>
      </w:r>
      <w:r w:rsidRPr="00096833">
        <w:t>placebo,</w:t>
      </w:r>
      <w:r w:rsidRPr="00096833">
        <w:rPr>
          <w:spacing w:val="-5"/>
        </w:rPr>
        <w:t xml:space="preserve"> </w:t>
      </w:r>
      <w:r w:rsidRPr="00096833">
        <w:t>ca</w:t>
      </w:r>
      <w:r w:rsidRPr="00096833">
        <w:rPr>
          <w:spacing w:val="-2"/>
        </w:rPr>
        <w:t xml:space="preserve"> </w:t>
      </w:r>
      <w:r w:rsidRPr="00096833">
        <w:t>tratament</w:t>
      </w:r>
      <w:r w:rsidRPr="00096833">
        <w:rPr>
          <w:spacing w:val="-1"/>
        </w:rPr>
        <w:t xml:space="preserve"> </w:t>
      </w:r>
      <w:r w:rsidRPr="00096833">
        <w:t>de</w:t>
      </w:r>
      <w:r w:rsidRPr="00096833">
        <w:rPr>
          <w:spacing w:val="-2"/>
        </w:rPr>
        <w:t xml:space="preserve"> </w:t>
      </w:r>
      <w:r w:rsidRPr="00096833">
        <w:t>primă</w:t>
      </w:r>
      <w:r w:rsidRPr="00096833">
        <w:rPr>
          <w:spacing w:val="-4"/>
        </w:rPr>
        <w:t xml:space="preserve"> </w:t>
      </w:r>
      <w:r w:rsidRPr="00096833">
        <w:t>linie</w:t>
      </w:r>
      <w:r w:rsidRPr="00096833">
        <w:rPr>
          <w:spacing w:val="-4"/>
        </w:rPr>
        <w:t xml:space="preserve"> </w:t>
      </w:r>
      <w:r w:rsidRPr="00096833">
        <w:t>pentru</w:t>
      </w:r>
      <w:r w:rsidRPr="00096833">
        <w:rPr>
          <w:spacing w:val="-2"/>
        </w:rPr>
        <w:t xml:space="preserve"> </w:t>
      </w:r>
      <w:r w:rsidRPr="00096833">
        <w:t>pacienţii</w:t>
      </w:r>
      <w:r w:rsidRPr="00096833">
        <w:rPr>
          <w:spacing w:val="-4"/>
        </w:rPr>
        <w:t xml:space="preserve"> </w:t>
      </w:r>
      <w:r w:rsidRPr="00096833">
        <w:t>cu</w:t>
      </w:r>
      <w:r w:rsidRPr="00096833">
        <w:rPr>
          <w:spacing w:val="-2"/>
        </w:rPr>
        <w:t xml:space="preserve"> </w:t>
      </w:r>
      <w:r w:rsidRPr="00096833">
        <w:t>neoplasm</w:t>
      </w:r>
      <w:r w:rsidRPr="00096833">
        <w:rPr>
          <w:spacing w:val="-1"/>
        </w:rPr>
        <w:t xml:space="preserve"> </w:t>
      </w:r>
      <w:r w:rsidRPr="00096833">
        <w:t>mamar</w:t>
      </w:r>
      <w:r w:rsidRPr="00096833">
        <w:rPr>
          <w:spacing w:val="-4"/>
        </w:rPr>
        <w:t xml:space="preserve"> </w:t>
      </w:r>
      <w:r w:rsidRPr="00096833">
        <w:t>recidivant local sau metastazat cu un status negativ pentru receptorii HER2.</w:t>
      </w:r>
    </w:p>
    <w:p w14:paraId="0A33566A" w14:textId="77777777" w:rsidR="00646352" w:rsidRPr="00096833" w:rsidRDefault="00646352" w:rsidP="00536ABF">
      <w:pPr>
        <w:pStyle w:val="BodyText"/>
      </w:pPr>
    </w:p>
    <w:p w14:paraId="6E86D3D5" w14:textId="77777777" w:rsidR="00646352" w:rsidRPr="00096833" w:rsidRDefault="00EF11E9" w:rsidP="00536ABF">
      <w:pPr>
        <w:pStyle w:val="BodyText"/>
      </w:pPr>
      <w:r w:rsidRPr="00096833">
        <w:t>Alegerea chimioterapiei a fost lăsată la alegerea investigatorului înainte de repartizarea prin randomizare în raport de 2:1 pentru a se administra fie chimioterapie plus bevacizumab sau chimioterapie</w:t>
      </w:r>
      <w:r w:rsidRPr="00096833">
        <w:rPr>
          <w:spacing w:val="-1"/>
        </w:rPr>
        <w:t xml:space="preserve"> </w:t>
      </w:r>
      <w:r w:rsidRPr="00096833">
        <w:t>plus</w:t>
      </w:r>
      <w:r w:rsidRPr="00096833">
        <w:rPr>
          <w:spacing w:val="-3"/>
        </w:rPr>
        <w:t xml:space="preserve"> </w:t>
      </w:r>
      <w:r w:rsidRPr="00096833">
        <w:t>placebo.</w:t>
      </w:r>
      <w:r w:rsidRPr="00096833">
        <w:rPr>
          <w:spacing w:val="-4"/>
        </w:rPr>
        <w:t xml:space="preserve"> </w:t>
      </w:r>
      <w:r w:rsidRPr="00096833">
        <w:t>Alegerile</w:t>
      </w:r>
      <w:r w:rsidRPr="00096833">
        <w:rPr>
          <w:spacing w:val="-1"/>
        </w:rPr>
        <w:t xml:space="preserve"> </w:t>
      </w:r>
      <w:r w:rsidRPr="00096833">
        <w:t>chimioterapice</w:t>
      </w:r>
      <w:r w:rsidRPr="00096833">
        <w:rPr>
          <w:spacing w:val="-3"/>
        </w:rPr>
        <w:t xml:space="preserve"> </w:t>
      </w:r>
      <w:r w:rsidRPr="00096833">
        <w:t>au</w:t>
      </w:r>
      <w:r w:rsidRPr="00096833">
        <w:rPr>
          <w:spacing w:val="-1"/>
        </w:rPr>
        <w:t xml:space="preserve"> </w:t>
      </w:r>
      <w:r w:rsidRPr="00096833">
        <w:t>inclus</w:t>
      </w:r>
      <w:r w:rsidRPr="00096833">
        <w:rPr>
          <w:spacing w:val="-3"/>
        </w:rPr>
        <w:t xml:space="preserve"> </w:t>
      </w:r>
      <w:r w:rsidRPr="00096833">
        <w:t>capecitabină,</w:t>
      </w:r>
      <w:r w:rsidRPr="00096833">
        <w:rPr>
          <w:spacing w:val="-3"/>
        </w:rPr>
        <w:t xml:space="preserve"> </w:t>
      </w:r>
      <w:r w:rsidRPr="00096833">
        <w:t>taxani (paclitaxel legat de proteine, docetaxel), agenţi pe bază de antracicline (doxorubicină/ciclofosfamidă, epirubicină/ciclofosfamidă, 5-fluorouracil/doxorubicină/ciclofosfamidă, 5- fluorouracil/epirubicină/ciclofosfamidă)</w:t>
      </w:r>
      <w:r w:rsidRPr="00096833">
        <w:rPr>
          <w:spacing w:val="-4"/>
        </w:rPr>
        <w:t xml:space="preserve"> </w:t>
      </w:r>
      <w:r w:rsidRPr="00096833">
        <w:t>administrate</w:t>
      </w:r>
      <w:r w:rsidRPr="00096833">
        <w:rPr>
          <w:spacing w:val="-4"/>
        </w:rPr>
        <w:t xml:space="preserve"> </w:t>
      </w:r>
      <w:r w:rsidRPr="00096833">
        <w:t>la</w:t>
      </w:r>
      <w:r w:rsidRPr="00096833">
        <w:rPr>
          <w:spacing w:val="-4"/>
        </w:rPr>
        <w:t xml:space="preserve"> </w:t>
      </w:r>
      <w:r w:rsidRPr="00096833">
        <w:t>interval</w:t>
      </w:r>
      <w:r w:rsidRPr="00096833">
        <w:rPr>
          <w:spacing w:val="-6"/>
        </w:rPr>
        <w:t xml:space="preserve"> </w:t>
      </w:r>
      <w:r w:rsidRPr="00096833">
        <w:t>de</w:t>
      </w:r>
      <w:r w:rsidRPr="00096833">
        <w:rPr>
          <w:spacing w:val="-6"/>
        </w:rPr>
        <w:t xml:space="preserve"> </w:t>
      </w:r>
      <w:r w:rsidRPr="00096833">
        <w:t>trei</w:t>
      </w:r>
      <w:r w:rsidRPr="00096833">
        <w:rPr>
          <w:spacing w:val="-3"/>
        </w:rPr>
        <w:t xml:space="preserve"> </w:t>
      </w:r>
      <w:r w:rsidRPr="00096833">
        <w:t>săptămâni</w:t>
      </w:r>
      <w:r w:rsidRPr="00096833">
        <w:rPr>
          <w:spacing w:val="-6"/>
        </w:rPr>
        <w:t xml:space="preserve"> </w:t>
      </w:r>
      <w:r w:rsidRPr="00096833">
        <w:t>(q3w).</w:t>
      </w:r>
      <w:r w:rsidRPr="00096833">
        <w:rPr>
          <w:spacing w:val="-4"/>
        </w:rPr>
        <w:t xml:space="preserve"> </w:t>
      </w:r>
      <w:r w:rsidRPr="00096833">
        <w:t>Bevacizumab sau placebo a fost administrat la o doză de 15 mg/kg la interval de trei săptămâni.</w:t>
      </w:r>
    </w:p>
    <w:p w14:paraId="45797C7A" w14:textId="77777777" w:rsidR="00646352" w:rsidRPr="00096833" w:rsidRDefault="00646352" w:rsidP="00536ABF">
      <w:pPr>
        <w:pStyle w:val="BodyText"/>
      </w:pPr>
    </w:p>
    <w:p w14:paraId="60A935F3" w14:textId="77777777" w:rsidR="00646352" w:rsidRPr="00096833" w:rsidRDefault="00EF11E9" w:rsidP="00536ABF">
      <w:pPr>
        <w:pStyle w:val="BodyText"/>
      </w:pPr>
      <w:r w:rsidRPr="00096833">
        <w:t>Acest</w:t>
      </w:r>
      <w:r w:rsidRPr="00096833">
        <w:rPr>
          <w:spacing w:val="-2"/>
        </w:rPr>
        <w:t xml:space="preserve"> </w:t>
      </w:r>
      <w:r w:rsidRPr="00096833">
        <w:t>studiu</w:t>
      </w:r>
      <w:r w:rsidRPr="00096833">
        <w:rPr>
          <w:spacing w:val="-4"/>
        </w:rPr>
        <w:t xml:space="preserve"> </w:t>
      </w:r>
      <w:r w:rsidRPr="00096833">
        <w:t>a</w:t>
      </w:r>
      <w:r w:rsidRPr="00096833">
        <w:rPr>
          <w:spacing w:val="-1"/>
        </w:rPr>
        <w:t xml:space="preserve"> </w:t>
      </w:r>
      <w:r w:rsidRPr="00096833">
        <w:t>inclus</w:t>
      </w:r>
      <w:r w:rsidRPr="00096833">
        <w:rPr>
          <w:spacing w:val="-1"/>
        </w:rPr>
        <w:t xml:space="preserve"> </w:t>
      </w:r>
      <w:r w:rsidRPr="00096833">
        <w:t>o</w:t>
      </w:r>
      <w:r w:rsidRPr="00096833">
        <w:rPr>
          <w:spacing w:val="-3"/>
        </w:rPr>
        <w:t xml:space="preserve"> </w:t>
      </w:r>
      <w:r w:rsidRPr="00096833">
        <w:t>fază</w:t>
      </w:r>
      <w:r w:rsidRPr="00096833">
        <w:rPr>
          <w:spacing w:val="-3"/>
        </w:rPr>
        <w:t xml:space="preserve"> </w:t>
      </w:r>
      <w:r w:rsidRPr="00096833">
        <w:t>de</w:t>
      </w:r>
      <w:r w:rsidRPr="00096833">
        <w:rPr>
          <w:spacing w:val="-1"/>
        </w:rPr>
        <w:t xml:space="preserve"> </w:t>
      </w:r>
      <w:r w:rsidRPr="00096833">
        <w:t>tratament</w:t>
      </w:r>
      <w:r w:rsidRPr="00096833">
        <w:rPr>
          <w:spacing w:val="-2"/>
        </w:rPr>
        <w:t xml:space="preserve"> </w:t>
      </w:r>
      <w:r w:rsidRPr="00096833">
        <w:t>orb,</w:t>
      </w:r>
      <w:r w:rsidRPr="00096833">
        <w:rPr>
          <w:spacing w:val="-4"/>
        </w:rPr>
        <w:t xml:space="preserve"> </w:t>
      </w:r>
      <w:r w:rsidRPr="00096833">
        <w:t>o</w:t>
      </w:r>
      <w:r w:rsidRPr="00096833">
        <w:rPr>
          <w:spacing w:val="-1"/>
        </w:rPr>
        <w:t xml:space="preserve"> </w:t>
      </w:r>
      <w:r w:rsidRPr="00096833">
        <w:t>fază</w:t>
      </w:r>
      <w:r w:rsidRPr="00096833">
        <w:rPr>
          <w:spacing w:val="-1"/>
        </w:rPr>
        <w:t xml:space="preserve"> </w:t>
      </w:r>
      <w:r w:rsidRPr="00096833">
        <w:t>post-progresie</w:t>
      </w:r>
      <w:r w:rsidRPr="00096833">
        <w:rPr>
          <w:spacing w:val="-1"/>
        </w:rPr>
        <w:t xml:space="preserve"> </w:t>
      </w:r>
      <w:r w:rsidRPr="00096833">
        <w:t>opţională</w:t>
      </w:r>
      <w:r w:rsidRPr="00096833">
        <w:rPr>
          <w:spacing w:val="-1"/>
        </w:rPr>
        <w:t xml:space="preserve"> </w:t>
      </w:r>
      <w:r w:rsidRPr="00096833">
        <w:t>de</w:t>
      </w:r>
      <w:r w:rsidRPr="00096833">
        <w:rPr>
          <w:spacing w:val="-1"/>
        </w:rPr>
        <w:t xml:space="preserve"> </w:t>
      </w:r>
      <w:r w:rsidRPr="00096833">
        <w:t>studiu</w:t>
      </w:r>
      <w:r w:rsidRPr="00096833">
        <w:rPr>
          <w:spacing w:val="-1"/>
        </w:rPr>
        <w:t xml:space="preserve"> </w:t>
      </w:r>
      <w:r w:rsidRPr="00096833">
        <w:t>deschis</w:t>
      </w:r>
      <w:r w:rsidRPr="00096833">
        <w:rPr>
          <w:spacing w:val="-3"/>
        </w:rPr>
        <w:t xml:space="preserve"> </w:t>
      </w:r>
      <w:r w:rsidRPr="00096833">
        <w:t>şi o</w:t>
      </w:r>
      <w:r w:rsidRPr="00096833">
        <w:rPr>
          <w:spacing w:val="-4"/>
        </w:rPr>
        <w:t xml:space="preserve"> </w:t>
      </w:r>
      <w:r w:rsidRPr="00096833">
        <w:t>fază de urmărire de supravieţuire. În timpul fazei de tratament orb, pacienţii au primit chimioterapie şi medicamentul (bevacizumab sau placebo) la interval de 3 săptămâni până la progresia bolii, toxicitate legată de tratament sau moarte. În cazul progresiei documentate a bolii, pacienţii care au intrat în faza opţională de regim deschis au putut primi bevacizumab în regim deschis împreună cu o gamă largă de linii de tratament secundare.</w:t>
      </w:r>
    </w:p>
    <w:p w14:paraId="56879F1E" w14:textId="77777777" w:rsidR="00646352" w:rsidRPr="00096833" w:rsidRDefault="00646352" w:rsidP="00536ABF">
      <w:pPr>
        <w:pStyle w:val="BodyText"/>
      </w:pPr>
    </w:p>
    <w:p w14:paraId="2BF014B2" w14:textId="77777777" w:rsidR="00646352" w:rsidRPr="00096833" w:rsidRDefault="00EF11E9" w:rsidP="00536ABF">
      <w:pPr>
        <w:pStyle w:val="BodyText"/>
      </w:pPr>
      <w:r w:rsidRPr="00096833">
        <w:t>Rezultatele analizelor din punct de vedere statistic au fost evaluate independent de 1) pacienţii la care s-a administrat capecitabină în asociere cu bevacizumab sau placebo, 2) pacienţii la care s-a administrat</w:t>
      </w:r>
      <w:r w:rsidRPr="00096833">
        <w:rPr>
          <w:spacing w:val="-1"/>
        </w:rPr>
        <w:t xml:space="preserve"> </w:t>
      </w:r>
      <w:r w:rsidRPr="00096833">
        <w:t>chimioterapie</w:t>
      </w:r>
      <w:r w:rsidRPr="00096833">
        <w:rPr>
          <w:spacing w:val="-2"/>
        </w:rPr>
        <w:t xml:space="preserve"> </w:t>
      </w:r>
      <w:r w:rsidRPr="00096833">
        <w:t>pe</w:t>
      </w:r>
      <w:r w:rsidRPr="00096833">
        <w:rPr>
          <w:spacing w:val="-2"/>
        </w:rPr>
        <w:t xml:space="preserve"> </w:t>
      </w:r>
      <w:r w:rsidRPr="00096833">
        <w:t>bază</w:t>
      </w:r>
      <w:r w:rsidRPr="00096833">
        <w:rPr>
          <w:spacing w:val="-4"/>
        </w:rPr>
        <w:t xml:space="preserve"> </w:t>
      </w:r>
      <w:r w:rsidRPr="00096833">
        <w:t>de</w:t>
      </w:r>
      <w:r w:rsidRPr="00096833">
        <w:rPr>
          <w:spacing w:val="-4"/>
        </w:rPr>
        <w:t xml:space="preserve"> </w:t>
      </w:r>
      <w:r w:rsidRPr="00096833">
        <w:t>taxani</w:t>
      </w:r>
      <w:r w:rsidRPr="00096833">
        <w:rPr>
          <w:spacing w:val="-4"/>
        </w:rPr>
        <w:t xml:space="preserve"> </w:t>
      </w:r>
      <w:r w:rsidRPr="00096833">
        <w:t>sau</w:t>
      </w:r>
      <w:r w:rsidRPr="00096833">
        <w:rPr>
          <w:spacing w:val="-2"/>
        </w:rPr>
        <w:t xml:space="preserve"> </w:t>
      </w:r>
      <w:r w:rsidRPr="00096833">
        <w:t>pe</w:t>
      </w:r>
      <w:r w:rsidRPr="00096833">
        <w:rPr>
          <w:spacing w:val="-2"/>
        </w:rPr>
        <w:t xml:space="preserve"> </w:t>
      </w:r>
      <w:r w:rsidRPr="00096833">
        <w:t>bază</w:t>
      </w:r>
      <w:r w:rsidRPr="00096833">
        <w:rPr>
          <w:spacing w:val="-2"/>
        </w:rPr>
        <w:t xml:space="preserve"> </w:t>
      </w:r>
      <w:r w:rsidRPr="00096833">
        <w:t>de</w:t>
      </w:r>
      <w:r w:rsidRPr="00096833">
        <w:rPr>
          <w:spacing w:val="-2"/>
        </w:rPr>
        <w:t xml:space="preserve"> </w:t>
      </w:r>
      <w:r w:rsidRPr="00096833">
        <w:t>antracicline</w:t>
      </w:r>
      <w:r w:rsidRPr="00096833">
        <w:rPr>
          <w:spacing w:val="-4"/>
        </w:rPr>
        <w:t xml:space="preserve"> </w:t>
      </w:r>
      <w:r w:rsidRPr="00096833">
        <w:t>în</w:t>
      </w:r>
      <w:r w:rsidRPr="00096833">
        <w:rPr>
          <w:spacing w:val="-5"/>
        </w:rPr>
        <w:t xml:space="preserve"> </w:t>
      </w:r>
      <w:r w:rsidRPr="00096833">
        <w:t>asociere</w:t>
      </w:r>
      <w:r w:rsidRPr="00096833">
        <w:rPr>
          <w:spacing w:val="-4"/>
        </w:rPr>
        <w:t xml:space="preserve"> </w:t>
      </w:r>
      <w:r w:rsidRPr="00096833">
        <w:t>cu</w:t>
      </w:r>
      <w:r w:rsidRPr="00096833">
        <w:rPr>
          <w:spacing w:val="-2"/>
        </w:rPr>
        <w:t xml:space="preserve"> </w:t>
      </w:r>
      <w:r w:rsidRPr="00096833">
        <w:t>bevacizumab</w:t>
      </w:r>
      <w:r w:rsidRPr="00096833">
        <w:rPr>
          <w:spacing w:val="-2"/>
        </w:rPr>
        <w:t xml:space="preserve"> </w:t>
      </w:r>
      <w:r w:rsidRPr="00096833">
        <w:t>sau placebo. Criteriul principal final de evaluare al studiului a fost SFP în funcţie de evaluarea investigatorului. Suplimentar, criteriul principal final de evaluare a fost, de asemenea, evaluat de către o comisie de analiză independentă (IRC).</w:t>
      </w:r>
    </w:p>
    <w:p w14:paraId="3456BF7D" w14:textId="77777777" w:rsidR="00646352" w:rsidRPr="00096833" w:rsidRDefault="00646352" w:rsidP="00536ABF">
      <w:pPr>
        <w:pStyle w:val="BodyText"/>
      </w:pPr>
    </w:p>
    <w:p w14:paraId="7EFCFB8B" w14:textId="77777777" w:rsidR="00D91B6D" w:rsidRPr="00096833" w:rsidRDefault="00EF11E9" w:rsidP="003E3C75">
      <w:pPr>
        <w:pStyle w:val="BodyText"/>
        <w:jc w:val="both"/>
      </w:pPr>
      <w:r w:rsidRPr="00096833">
        <w:t>Rezultatele</w:t>
      </w:r>
      <w:r w:rsidRPr="00096833">
        <w:rPr>
          <w:spacing w:val="-7"/>
        </w:rPr>
        <w:t xml:space="preserve"> </w:t>
      </w:r>
      <w:r w:rsidRPr="00096833">
        <w:t>acestui</w:t>
      </w:r>
      <w:r w:rsidRPr="00096833">
        <w:rPr>
          <w:spacing w:val="-6"/>
        </w:rPr>
        <w:t xml:space="preserve"> </w:t>
      </w:r>
      <w:r w:rsidRPr="00096833">
        <w:t>studiu</w:t>
      </w:r>
      <w:r w:rsidRPr="00096833">
        <w:rPr>
          <w:spacing w:val="-4"/>
        </w:rPr>
        <w:t xml:space="preserve"> </w:t>
      </w:r>
      <w:r w:rsidRPr="00096833">
        <w:t>din</w:t>
      </w:r>
      <w:r w:rsidRPr="00096833">
        <w:rPr>
          <w:spacing w:val="-4"/>
        </w:rPr>
        <w:t xml:space="preserve"> </w:t>
      </w:r>
      <w:r w:rsidRPr="00096833">
        <w:t>analiza</w:t>
      </w:r>
      <w:r w:rsidRPr="00096833">
        <w:rPr>
          <w:spacing w:val="-4"/>
        </w:rPr>
        <w:t xml:space="preserve"> </w:t>
      </w:r>
      <w:r w:rsidRPr="00096833">
        <w:t>definită</w:t>
      </w:r>
      <w:r w:rsidRPr="00096833">
        <w:rPr>
          <w:spacing w:val="-6"/>
        </w:rPr>
        <w:t xml:space="preserve"> </w:t>
      </w:r>
      <w:r w:rsidRPr="00096833">
        <w:t>a</w:t>
      </w:r>
      <w:r w:rsidRPr="00096833">
        <w:rPr>
          <w:spacing w:val="-4"/>
        </w:rPr>
        <w:t xml:space="preserve"> </w:t>
      </w:r>
      <w:r w:rsidRPr="00096833">
        <w:t>protocolului</w:t>
      </w:r>
      <w:r w:rsidRPr="00096833">
        <w:rPr>
          <w:spacing w:val="-3"/>
        </w:rPr>
        <w:t xml:space="preserve"> </w:t>
      </w:r>
      <w:r w:rsidRPr="00096833">
        <w:t>final</w:t>
      </w:r>
      <w:r w:rsidRPr="00096833">
        <w:rPr>
          <w:spacing w:val="-3"/>
        </w:rPr>
        <w:t xml:space="preserve"> </w:t>
      </w:r>
      <w:r w:rsidRPr="00096833">
        <w:t>pentru SFP</w:t>
      </w:r>
      <w:r w:rsidRPr="00096833">
        <w:rPr>
          <w:spacing w:val="-5"/>
        </w:rPr>
        <w:t xml:space="preserve"> </w:t>
      </w:r>
      <w:r w:rsidRPr="00096833">
        <w:t>şi</w:t>
      </w:r>
      <w:r w:rsidRPr="00096833">
        <w:rPr>
          <w:spacing w:val="-6"/>
        </w:rPr>
        <w:t xml:space="preserve"> </w:t>
      </w:r>
      <w:r w:rsidRPr="00096833">
        <w:t>ratele</w:t>
      </w:r>
      <w:r w:rsidRPr="00096833">
        <w:rPr>
          <w:spacing w:val="-4"/>
        </w:rPr>
        <w:t xml:space="preserve"> </w:t>
      </w:r>
      <w:r w:rsidRPr="00096833">
        <w:rPr>
          <w:spacing w:val="-5"/>
        </w:rPr>
        <w:t>de</w:t>
      </w:r>
      <w:r w:rsidR="003E3C75" w:rsidRPr="00096833">
        <w:rPr>
          <w:spacing w:val="-5"/>
        </w:rPr>
        <w:t xml:space="preserve"> </w:t>
      </w:r>
      <w:r w:rsidRPr="00096833">
        <w:t>răspuns</w:t>
      </w:r>
      <w:r w:rsidRPr="00096833">
        <w:rPr>
          <w:spacing w:val="40"/>
        </w:rPr>
        <w:t xml:space="preserve"> </w:t>
      </w:r>
      <w:r w:rsidRPr="00096833">
        <w:t>pentru</w:t>
      </w:r>
      <w:r w:rsidRPr="00096833">
        <w:rPr>
          <w:spacing w:val="-2"/>
        </w:rPr>
        <w:t xml:space="preserve"> </w:t>
      </w:r>
      <w:r w:rsidRPr="00096833">
        <w:t>cohorta</w:t>
      </w:r>
      <w:r w:rsidRPr="00096833">
        <w:rPr>
          <w:spacing w:val="-1"/>
        </w:rPr>
        <w:t xml:space="preserve"> </w:t>
      </w:r>
      <w:r w:rsidRPr="00096833">
        <w:t>din</w:t>
      </w:r>
      <w:r w:rsidRPr="00096833">
        <w:rPr>
          <w:spacing w:val="-5"/>
        </w:rPr>
        <w:t xml:space="preserve"> </w:t>
      </w:r>
      <w:r w:rsidRPr="00096833">
        <w:t>studiul</w:t>
      </w:r>
      <w:r w:rsidRPr="00096833">
        <w:rPr>
          <w:spacing w:val="-1"/>
        </w:rPr>
        <w:t xml:space="preserve"> </w:t>
      </w:r>
      <w:r w:rsidRPr="00096833">
        <w:t>AVF3694g</w:t>
      </w:r>
      <w:r w:rsidRPr="00096833">
        <w:rPr>
          <w:spacing w:val="-5"/>
        </w:rPr>
        <w:t xml:space="preserve"> </w:t>
      </w:r>
      <w:r w:rsidRPr="00096833">
        <w:t>la</w:t>
      </w:r>
      <w:r w:rsidRPr="00096833">
        <w:rPr>
          <w:spacing w:val="-2"/>
        </w:rPr>
        <w:t xml:space="preserve"> </w:t>
      </w:r>
      <w:r w:rsidRPr="00096833">
        <w:t>care</w:t>
      </w:r>
      <w:r w:rsidRPr="00096833">
        <w:rPr>
          <w:spacing w:val="-4"/>
        </w:rPr>
        <w:t xml:space="preserve"> </w:t>
      </w:r>
      <w:r w:rsidRPr="00096833">
        <w:t>s-a</w:t>
      </w:r>
      <w:r w:rsidRPr="00096833">
        <w:rPr>
          <w:spacing w:val="-2"/>
        </w:rPr>
        <w:t xml:space="preserve"> </w:t>
      </w:r>
      <w:r w:rsidRPr="00096833">
        <w:t>administrat</w:t>
      </w:r>
      <w:r w:rsidRPr="00096833">
        <w:rPr>
          <w:spacing w:val="-3"/>
        </w:rPr>
        <w:t xml:space="preserve"> </w:t>
      </w:r>
      <w:r w:rsidRPr="00096833">
        <w:t>capecitabină</w:t>
      </w:r>
      <w:r w:rsidRPr="00096833">
        <w:rPr>
          <w:spacing w:val="-7"/>
        </w:rPr>
        <w:t xml:space="preserve"> </w:t>
      </w:r>
      <w:r w:rsidRPr="00096833">
        <w:t>în</w:t>
      </w:r>
      <w:r w:rsidRPr="00096833">
        <w:rPr>
          <w:spacing w:val="-2"/>
        </w:rPr>
        <w:t xml:space="preserve"> </w:t>
      </w:r>
      <w:r w:rsidRPr="00096833">
        <w:t>mod</w:t>
      </w:r>
      <w:r w:rsidRPr="00096833">
        <w:rPr>
          <w:spacing w:val="-2"/>
        </w:rPr>
        <w:t xml:space="preserve"> </w:t>
      </w:r>
      <w:r w:rsidRPr="00096833">
        <w:t>independent sunt prezentate în</w:t>
      </w:r>
      <w:r w:rsidRPr="00096833">
        <w:rPr>
          <w:spacing w:val="-2"/>
        </w:rPr>
        <w:t xml:space="preserve"> </w:t>
      </w:r>
      <w:r w:rsidRPr="00096833">
        <w:t>Tabelul 11. Rezultatele dintr-o analiză exploratorie a SG care</w:t>
      </w:r>
      <w:r w:rsidRPr="00096833">
        <w:rPr>
          <w:spacing w:val="-1"/>
        </w:rPr>
        <w:t xml:space="preserve"> </w:t>
      </w:r>
      <w:r w:rsidRPr="00096833">
        <w:t>a inclus</w:t>
      </w:r>
      <w:r w:rsidRPr="00096833">
        <w:rPr>
          <w:spacing w:val="-1"/>
        </w:rPr>
        <w:t xml:space="preserve"> </w:t>
      </w:r>
      <w:r w:rsidRPr="00096833">
        <w:t>o perioadă de urmărire în plus de 7 luni (aproximativ 46% dintre pacienţi au decedat). Procentul de pacienţi din</w:t>
      </w:r>
      <w:r w:rsidR="00D91B6D" w:rsidRPr="00096833">
        <w:t xml:space="preserve"> fiecare</w:t>
      </w:r>
      <w:r w:rsidR="00D91B6D" w:rsidRPr="00096833">
        <w:rPr>
          <w:spacing w:val="-2"/>
        </w:rPr>
        <w:t xml:space="preserve"> </w:t>
      </w:r>
      <w:r w:rsidR="00D91B6D" w:rsidRPr="00096833">
        <w:t>braţ</w:t>
      </w:r>
      <w:r w:rsidR="00D91B6D" w:rsidRPr="00096833">
        <w:rPr>
          <w:spacing w:val="-4"/>
        </w:rPr>
        <w:t xml:space="preserve"> </w:t>
      </w:r>
      <w:r w:rsidR="00D91B6D" w:rsidRPr="00096833">
        <w:t>la</w:t>
      </w:r>
      <w:r w:rsidR="00D91B6D" w:rsidRPr="00096833">
        <w:rPr>
          <w:spacing w:val="-4"/>
        </w:rPr>
        <w:t xml:space="preserve"> </w:t>
      </w:r>
      <w:r w:rsidR="00D91B6D" w:rsidRPr="00096833">
        <w:t>care</w:t>
      </w:r>
      <w:r w:rsidR="00D91B6D" w:rsidRPr="00096833">
        <w:rPr>
          <w:spacing w:val="-2"/>
        </w:rPr>
        <w:t xml:space="preserve"> </w:t>
      </w:r>
      <w:r w:rsidR="00D91B6D" w:rsidRPr="00096833">
        <w:t>s-a</w:t>
      </w:r>
      <w:r w:rsidR="00D91B6D" w:rsidRPr="00096833">
        <w:rPr>
          <w:spacing w:val="-2"/>
        </w:rPr>
        <w:t xml:space="preserve"> </w:t>
      </w:r>
      <w:r w:rsidR="00D91B6D" w:rsidRPr="00096833">
        <w:t>administrat</w:t>
      </w:r>
      <w:r w:rsidR="00D91B6D" w:rsidRPr="00096833">
        <w:rPr>
          <w:spacing w:val="-1"/>
        </w:rPr>
        <w:t xml:space="preserve"> </w:t>
      </w:r>
      <w:r w:rsidR="00D91B6D" w:rsidRPr="00096833">
        <w:t>bevacizumab</w:t>
      </w:r>
      <w:r w:rsidR="00D91B6D" w:rsidRPr="00096833">
        <w:rPr>
          <w:spacing w:val="-4"/>
        </w:rPr>
        <w:t xml:space="preserve"> </w:t>
      </w:r>
      <w:r w:rsidR="00D91B6D" w:rsidRPr="00096833">
        <w:t>în</w:t>
      </w:r>
      <w:r w:rsidR="00D91B6D" w:rsidRPr="00096833">
        <w:rPr>
          <w:spacing w:val="-5"/>
        </w:rPr>
        <w:t xml:space="preserve"> </w:t>
      </w:r>
      <w:r w:rsidR="00D91B6D" w:rsidRPr="00096833">
        <w:t>regim</w:t>
      </w:r>
      <w:r w:rsidR="00D91B6D" w:rsidRPr="00096833">
        <w:rPr>
          <w:spacing w:val="-1"/>
        </w:rPr>
        <w:t xml:space="preserve"> </w:t>
      </w:r>
      <w:r w:rsidR="00D91B6D" w:rsidRPr="00096833">
        <w:t>deschis</w:t>
      </w:r>
      <w:r w:rsidR="00D91B6D" w:rsidRPr="00096833">
        <w:rPr>
          <w:spacing w:val="-2"/>
        </w:rPr>
        <w:t xml:space="preserve"> </w:t>
      </w:r>
      <w:r w:rsidR="00D91B6D" w:rsidRPr="00096833">
        <w:t>a</w:t>
      </w:r>
      <w:r w:rsidR="00D91B6D" w:rsidRPr="00096833">
        <w:rPr>
          <w:spacing w:val="-4"/>
        </w:rPr>
        <w:t xml:space="preserve"> </w:t>
      </w:r>
      <w:r w:rsidR="00D91B6D" w:rsidRPr="00096833">
        <w:t>fost</w:t>
      </w:r>
      <w:r w:rsidR="00D91B6D" w:rsidRPr="00096833">
        <w:rPr>
          <w:spacing w:val="-1"/>
        </w:rPr>
        <w:t xml:space="preserve"> </w:t>
      </w:r>
      <w:r w:rsidR="00D91B6D" w:rsidRPr="00096833">
        <w:t>de</w:t>
      </w:r>
      <w:r w:rsidR="00D91B6D" w:rsidRPr="00096833">
        <w:rPr>
          <w:spacing w:val="-4"/>
        </w:rPr>
        <w:t xml:space="preserve"> </w:t>
      </w:r>
      <w:r w:rsidR="00D91B6D" w:rsidRPr="00096833">
        <w:t>62,1%</w:t>
      </w:r>
      <w:r w:rsidR="00D91B6D" w:rsidRPr="00096833">
        <w:rPr>
          <w:spacing w:val="-2"/>
        </w:rPr>
        <w:t xml:space="preserve"> </w:t>
      </w:r>
      <w:r w:rsidR="00D91B6D" w:rsidRPr="00096833">
        <w:t>în</w:t>
      </w:r>
      <w:r w:rsidR="00D91B6D" w:rsidRPr="00096833">
        <w:rPr>
          <w:spacing w:val="-2"/>
        </w:rPr>
        <w:t xml:space="preserve"> </w:t>
      </w:r>
      <w:r w:rsidR="00D91B6D" w:rsidRPr="00096833">
        <w:t>braţul</w:t>
      </w:r>
      <w:r w:rsidR="00D91B6D" w:rsidRPr="00096833">
        <w:rPr>
          <w:spacing w:val="-4"/>
        </w:rPr>
        <w:t xml:space="preserve"> </w:t>
      </w:r>
      <w:r w:rsidR="00D91B6D" w:rsidRPr="00096833">
        <w:t>cu capecitabină + placebo şi de 49,9% în braţul cu capecitabină + bevacizumab.</w:t>
      </w:r>
    </w:p>
    <w:p w14:paraId="4A4AFB3B" w14:textId="77777777" w:rsidR="00D91B6D" w:rsidRPr="00096833" w:rsidRDefault="00D91B6D" w:rsidP="00536ABF">
      <w:pPr>
        <w:jc w:val="both"/>
      </w:pPr>
    </w:p>
    <w:p w14:paraId="3994EA77" w14:textId="77777777" w:rsidR="003E3C75" w:rsidRPr="00096833" w:rsidRDefault="003E3C75" w:rsidP="00536ABF">
      <w:pPr>
        <w:jc w:val="both"/>
        <w:sectPr w:rsidR="003E3C75" w:rsidRPr="00096833" w:rsidSect="00536ABF">
          <w:pgSz w:w="11907" w:h="16840" w:code="9"/>
          <w:pgMar w:top="1134" w:right="1418" w:bottom="1134" w:left="1418" w:header="737" w:footer="737" w:gutter="0"/>
          <w:cols w:space="720"/>
        </w:sectPr>
      </w:pPr>
    </w:p>
    <w:p w14:paraId="20F39D84" w14:textId="77777777" w:rsidR="00646352" w:rsidRPr="00096833" w:rsidRDefault="00EF11E9" w:rsidP="00536ABF">
      <w:pPr>
        <w:pStyle w:val="Heading2"/>
        <w:ind w:left="0"/>
      </w:pPr>
      <w:r w:rsidRPr="00096833">
        <w:lastRenderedPageBreak/>
        <w:t>Tabelul</w:t>
      </w:r>
      <w:r w:rsidRPr="00096833">
        <w:rPr>
          <w:spacing w:val="-6"/>
        </w:rPr>
        <w:t xml:space="preserve"> </w:t>
      </w:r>
      <w:r w:rsidRPr="00096833">
        <w:t>11:</w:t>
      </w:r>
      <w:r w:rsidRPr="00096833">
        <w:rPr>
          <w:spacing w:val="-4"/>
        </w:rPr>
        <w:t xml:space="preserve"> </w:t>
      </w:r>
      <w:r w:rsidRPr="00096833">
        <w:t>Rezultatele</w:t>
      </w:r>
      <w:r w:rsidRPr="00096833">
        <w:rPr>
          <w:spacing w:val="-4"/>
        </w:rPr>
        <w:t xml:space="preserve"> </w:t>
      </w:r>
      <w:r w:rsidRPr="00096833">
        <w:t>privind</w:t>
      </w:r>
      <w:r w:rsidRPr="00096833">
        <w:rPr>
          <w:spacing w:val="-7"/>
        </w:rPr>
        <w:t xml:space="preserve"> </w:t>
      </w:r>
      <w:r w:rsidRPr="00096833">
        <w:t>eficacitatea</w:t>
      </w:r>
      <w:r w:rsidRPr="00096833">
        <w:rPr>
          <w:spacing w:val="-4"/>
        </w:rPr>
        <w:t xml:space="preserve"> </w:t>
      </w:r>
      <w:r w:rsidRPr="00096833">
        <w:t>studiului</w:t>
      </w:r>
      <w:r w:rsidRPr="00096833">
        <w:rPr>
          <w:spacing w:val="-3"/>
        </w:rPr>
        <w:t xml:space="preserve"> </w:t>
      </w:r>
      <w:r w:rsidRPr="00096833">
        <w:t>clinic AVF3694g:</w:t>
      </w:r>
      <w:r w:rsidRPr="00096833">
        <w:rPr>
          <w:spacing w:val="-3"/>
        </w:rPr>
        <w:t xml:space="preserve"> </w:t>
      </w:r>
      <w:r w:rsidRPr="00096833">
        <w:t>–</w:t>
      </w:r>
      <w:r w:rsidRPr="00096833">
        <w:rPr>
          <w:spacing w:val="-4"/>
        </w:rPr>
        <w:t xml:space="preserve"> </w:t>
      </w:r>
      <w:r w:rsidRPr="00096833">
        <w:t>capecitabină</w:t>
      </w:r>
      <w:r w:rsidRPr="00096833">
        <w:rPr>
          <w:vertAlign w:val="superscript"/>
        </w:rPr>
        <w:t>a</w:t>
      </w:r>
      <w:r w:rsidRPr="00096833">
        <w:rPr>
          <w:spacing w:val="-4"/>
        </w:rPr>
        <w:t xml:space="preserve"> </w:t>
      </w:r>
      <w:r w:rsidRPr="00096833">
        <w:t>şi bevacizumab/placebo (cap + bevacizumab/pl)</w:t>
      </w:r>
    </w:p>
    <w:p w14:paraId="3CEE92F7"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7"/>
        <w:gridCol w:w="1651"/>
        <w:gridCol w:w="1967"/>
        <w:gridCol w:w="1653"/>
        <w:gridCol w:w="1963"/>
      </w:tblGrid>
      <w:tr w:rsidR="00646352" w:rsidRPr="00096833" w14:paraId="4A4DFC08" w14:textId="77777777" w:rsidTr="00A006AC">
        <w:trPr>
          <w:trHeight w:val="263"/>
        </w:trPr>
        <w:tc>
          <w:tcPr>
            <w:tcW w:w="5000" w:type="pct"/>
            <w:gridSpan w:val="5"/>
          </w:tcPr>
          <w:p w14:paraId="2788E88C" w14:textId="77777777" w:rsidR="00646352" w:rsidRPr="00096833" w:rsidRDefault="00EF11E9" w:rsidP="00536ABF">
            <w:pPr>
              <w:pStyle w:val="TableParagraph"/>
              <w:ind w:left="0"/>
            </w:pPr>
            <w:r w:rsidRPr="00096833">
              <w:t>Supravieţuirea</w:t>
            </w:r>
            <w:r w:rsidRPr="00096833">
              <w:rPr>
                <w:spacing w:val="-7"/>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w:t>
            </w:r>
            <w:r w:rsidRPr="00096833">
              <w:rPr>
                <w:spacing w:val="-2"/>
              </w:rPr>
              <w:t>bolii</w:t>
            </w:r>
            <w:r w:rsidRPr="00096833">
              <w:rPr>
                <w:spacing w:val="-2"/>
                <w:vertAlign w:val="superscript"/>
              </w:rPr>
              <w:t>b</w:t>
            </w:r>
          </w:p>
        </w:tc>
      </w:tr>
      <w:tr w:rsidR="00646352" w:rsidRPr="00096833" w14:paraId="2596F4F4" w14:textId="77777777" w:rsidTr="00A006AC">
        <w:trPr>
          <w:trHeight w:val="263"/>
        </w:trPr>
        <w:tc>
          <w:tcPr>
            <w:tcW w:w="1017" w:type="pct"/>
          </w:tcPr>
          <w:p w14:paraId="2CCA8916" w14:textId="77777777" w:rsidR="00646352" w:rsidRPr="00096833" w:rsidRDefault="00646352" w:rsidP="00536ABF">
            <w:pPr>
              <w:pStyle w:val="TableParagraph"/>
              <w:ind w:left="0"/>
            </w:pPr>
          </w:p>
        </w:tc>
        <w:tc>
          <w:tcPr>
            <w:tcW w:w="1992" w:type="pct"/>
            <w:gridSpan w:val="2"/>
          </w:tcPr>
          <w:p w14:paraId="70F9E416" w14:textId="77777777" w:rsidR="00646352" w:rsidRPr="00096833" w:rsidRDefault="00EF11E9" w:rsidP="00536ABF">
            <w:pPr>
              <w:pStyle w:val="TableParagraph"/>
              <w:ind w:left="0"/>
            </w:pPr>
            <w:r w:rsidRPr="00096833">
              <w:t>Evaluarea</w:t>
            </w:r>
            <w:r w:rsidRPr="00096833">
              <w:rPr>
                <w:spacing w:val="-4"/>
              </w:rPr>
              <w:t xml:space="preserve"> </w:t>
            </w:r>
            <w:r w:rsidRPr="00096833">
              <w:rPr>
                <w:spacing w:val="-2"/>
              </w:rPr>
              <w:t>investigatorului</w:t>
            </w:r>
          </w:p>
        </w:tc>
        <w:tc>
          <w:tcPr>
            <w:tcW w:w="1992" w:type="pct"/>
            <w:gridSpan w:val="2"/>
          </w:tcPr>
          <w:p w14:paraId="3DB00AB1" w14:textId="77777777" w:rsidR="00646352" w:rsidRPr="00096833" w:rsidRDefault="00EF11E9" w:rsidP="00536ABF">
            <w:pPr>
              <w:pStyle w:val="TableParagraph"/>
              <w:ind w:left="0"/>
            </w:pPr>
            <w:r w:rsidRPr="00096833">
              <w:t>Evaluarea</w:t>
            </w:r>
            <w:r w:rsidRPr="00096833">
              <w:rPr>
                <w:spacing w:val="-4"/>
              </w:rPr>
              <w:t xml:space="preserve"> </w:t>
            </w:r>
            <w:r w:rsidRPr="00096833">
              <w:rPr>
                <w:spacing w:val="-5"/>
              </w:rPr>
              <w:t>IRC</w:t>
            </w:r>
          </w:p>
        </w:tc>
      </w:tr>
      <w:tr w:rsidR="00646352" w:rsidRPr="00096833" w14:paraId="37BF6294" w14:textId="77777777" w:rsidTr="00A006AC">
        <w:trPr>
          <w:trHeight w:val="791"/>
        </w:trPr>
        <w:tc>
          <w:tcPr>
            <w:tcW w:w="1017" w:type="pct"/>
          </w:tcPr>
          <w:p w14:paraId="2B400783" w14:textId="77777777" w:rsidR="00646352" w:rsidRPr="00096833" w:rsidRDefault="00646352" w:rsidP="00536ABF">
            <w:pPr>
              <w:pStyle w:val="TableParagraph"/>
              <w:ind w:left="0"/>
            </w:pPr>
          </w:p>
        </w:tc>
        <w:tc>
          <w:tcPr>
            <w:tcW w:w="909" w:type="pct"/>
          </w:tcPr>
          <w:p w14:paraId="526D0262" w14:textId="77777777" w:rsidR="00646352" w:rsidRPr="00096833" w:rsidRDefault="00EF11E9" w:rsidP="00536ABF">
            <w:pPr>
              <w:pStyle w:val="TableParagraph"/>
              <w:ind w:left="0" w:firstLine="31"/>
            </w:pPr>
            <w:r w:rsidRPr="00096833">
              <w:t>Cap</w:t>
            </w:r>
            <w:r w:rsidRPr="00096833">
              <w:rPr>
                <w:spacing w:val="-2"/>
              </w:rPr>
              <w:t xml:space="preserve"> </w:t>
            </w:r>
            <w:r w:rsidRPr="00096833">
              <w:t>+</w:t>
            </w:r>
            <w:r w:rsidRPr="00096833">
              <w:rPr>
                <w:spacing w:val="-3"/>
              </w:rPr>
              <w:t xml:space="preserve"> </w:t>
            </w:r>
            <w:r w:rsidRPr="00096833">
              <w:t>pl (n =</w:t>
            </w:r>
            <w:r w:rsidRPr="00096833">
              <w:rPr>
                <w:spacing w:val="1"/>
              </w:rPr>
              <w:t xml:space="preserve"> </w:t>
            </w:r>
            <w:r w:rsidRPr="00096833">
              <w:rPr>
                <w:spacing w:val="-4"/>
              </w:rPr>
              <w:t>206)</w:t>
            </w:r>
          </w:p>
        </w:tc>
        <w:tc>
          <w:tcPr>
            <w:tcW w:w="1083" w:type="pct"/>
          </w:tcPr>
          <w:p w14:paraId="3B01429E" w14:textId="77777777" w:rsidR="00646352" w:rsidRPr="00096833" w:rsidRDefault="00EF11E9" w:rsidP="00536ABF">
            <w:pPr>
              <w:pStyle w:val="TableParagraph"/>
              <w:ind w:left="0" w:hanging="464"/>
            </w:pPr>
            <w:r w:rsidRPr="00096833">
              <w:t>Cap</w:t>
            </w:r>
            <w:r w:rsidRPr="00096833">
              <w:rPr>
                <w:spacing w:val="-14"/>
              </w:rPr>
              <w:t xml:space="preserve"> </w:t>
            </w:r>
            <w:r w:rsidRPr="00096833">
              <w:t>+</w:t>
            </w:r>
            <w:r w:rsidRPr="00096833">
              <w:rPr>
                <w:spacing w:val="-14"/>
              </w:rPr>
              <w:t xml:space="preserve"> </w:t>
            </w:r>
            <w:r w:rsidRPr="00096833">
              <w:t>bevacizumab (n = 409)</w:t>
            </w:r>
          </w:p>
        </w:tc>
        <w:tc>
          <w:tcPr>
            <w:tcW w:w="910" w:type="pct"/>
          </w:tcPr>
          <w:p w14:paraId="3A657925" w14:textId="77777777" w:rsidR="00646352" w:rsidRPr="00096833" w:rsidRDefault="00EF11E9" w:rsidP="00536ABF">
            <w:pPr>
              <w:pStyle w:val="TableParagraph"/>
              <w:ind w:left="0" w:firstLine="31"/>
            </w:pPr>
            <w:r w:rsidRPr="00096833">
              <w:t>Cap</w:t>
            </w:r>
            <w:r w:rsidRPr="00096833">
              <w:rPr>
                <w:spacing w:val="-3"/>
              </w:rPr>
              <w:t xml:space="preserve"> </w:t>
            </w:r>
            <w:r w:rsidRPr="00096833">
              <w:t>+</w:t>
            </w:r>
            <w:r w:rsidRPr="00096833">
              <w:rPr>
                <w:spacing w:val="-3"/>
              </w:rPr>
              <w:t xml:space="preserve"> </w:t>
            </w:r>
            <w:r w:rsidRPr="00096833">
              <w:t>pl (n</w:t>
            </w:r>
            <w:r w:rsidRPr="00096833">
              <w:rPr>
                <w:spacing w:val="-2"/>
              </w:rPr>
              <w:t xml:space="preserve"> </w:t>
            </w:r>
            <w:r w:rsidRPr="00096833">
              <w:t xml:space="preserve">= </w:t>
            </w:r>
            <w:r w:rsidRPr="00096833">
              <w:rPr>
                <w:spacing w:val="-4"/>
              </w:rPr>
              <w:t>206)</w:t>
            </w:r>
          </w:p>
        </w:tc>
        <w:tc>
          <w:tcPr>
            <w:tcW w:w="1082" w:type="pct"/>
          </w:tcPr>
          <w:p w14:paraId="61E560CC" w14:textId="77777777" w:rsidR="00646352" w:rsidRPr="00096833" w:rsidRDefault="00EF11E9" w:rsidP="00536ABF">
            <w:pPr>
              <w:pStyle w:val="TableParagraph"/>
              <w:ind w:left="0" w:hanging="464"/>
            </w:pPr>
            <w:r w:rsidRPr="00096833">
              <w:t>Cap</w:t>
            </w:r>
            <w:r w:rsidRPr="00096833">
              <w:rPr>
                <w:spacing w:val="-14"/>
              </w:rPr>
              <w:t xml:space="preserve"> </w:t>
            </w:r>
            <w:r w:rsidRPr="00096833">
              <w:t>+</w:t>
            </w:r>
            <w:r w:rsidRPr="00096833">
              <w:rPr>
                <w:spacing w:val="-14"/>
              </w:rPr>
              <w:t xml:space="preserve"> </w:t>
            </w:r>
            <w:r w:rsidRPr="00096833">
              <w:t>bevacizumab (n = 409)</w:t>
            </w:r>
          </w:p>
        </w:tc>
      </w:tr>
      <w:tr w:rsidR="00646352" w:rsidRPr="00096833" w14:paraId="56F0919F" w14:textId="77777777" w:rsidTr="00A006AC">
        <w:trPr>
          <w:trHeight w:val="505"/>
        </w:trPr>
        <w:tc>
          <w:tcPr>
            <w:tcW w:w="1017" w:type="pct"/>
          </w:tcPr>
          <w:p w14:paraId="443593E5" w14:textId="77777777" w:rsidR="00646352" w:rsidRPr="00096833" w:rsidRDefault="00EF11E9" w:rsidP="00536ABF">
            <w:pPr>
              <w:pStyle w:val="TableParagraph"/>
              <w:ind w:left="0"/>
            </w:pPr>
            <w:r w:rsidRPr="00096833">
              <w:t>Valoarea</w:t>
            </w:r>
            <w:r w:rsidRPr="00096833">
              <w:rPr>
                <w:spacing w:val="-14"/>
              </w:rPr>
              <w:t xml:space="preserve"> </w:t>
            </w:r>
            <w:r w:rsidRPr="00096833">
              <w:t>mediană a SFP (luni)</w:t>
            </w:r>
          </w:p>
        </w:tc>
        <w:tc>
          <w:tcPr>
            <w:tcW w:w="909" w:type="pct"/>
          </w:tcPr>
          <w:p w14:paraId="567780A5" w14:textId="77777777" w:rsidR="00646352" w:rsidRPr="00096833" w:rsidRDefault="00EF11E9" w:rsidP="00536ABF">
            <w:pPr>
              <w:pStyle w:val="TableParagraph"/>
              <w:ind w:left="0"/>
              <w:jc w:val="center"/>
            </w:pPr>
            <w:r w:rsidRPr="00096833">
              <w:rPr>
                <w:spacing w:val="-5"/>
              </w:rPr>
              <w:t>5,7</w:t>
            </w:r>
          </w:p>
        </w:tc>
        <w:tc>
          <w:tcPr>
            <w:tcW w:w="1083" w:type="pct"/>
          </w:tcPr>
          <w:p w14:paraId="418F2C95" w14:textId="77777777" w:rsidR="00646352" w:rsidRPr="00096833" w:rsidRDefault="00EF11E9" w:rsidP="00536ABF">
            <w:pPr>
              <w:pStyle w:val="TableParagraph"/>
              <w:ind w:left="0"/>
              <w:jc w:val="center"/>
            </w:pPr>
            <w:r w:rsidRPr="00096833">
              <w:rPr>
                <w:spacing w:val="-5"/>
              </w:rPr>
              <w:t>8,6</w:t>
            </w:r>
          </w:p>
        </w:tc>
        <w:tc>
          <w:tcPr>
            <w:tcW w:w="910" w:type="pct"/>
          </w:tcPr>
          <w:p w14:paraId="2CAE2686" w14:textId="77777777" w:rsidR="00646352" w:rsidRPr="00096833" w:rsidRDefault="00EF11E9" w:rsidP="00536ABF">
            <w:pPr>
              <w:pStyle w:val="TableParagraph"/>
              <w:ind w:left="0"/>
              <w:jc w:val="center"/>
            </w:pPr>
            <w:r w:rsidRPr="00096833">
              <w:rPr>
                <w:spacing w:val="-5"/>
              </w:rPr>
              <w:t>6,2</w:t>
            </w:r>
          </w:p>
        </w:tc>
        <w:tc>
          <w:tcPr>
            <w:tcW w:w="1082" w:type="pct"/>
          </w:tcPr>
          <w:p w14:paraId="3008A6B7" w14:textId="77777777" w:rsidR="00646352" w:rsidRPr="00096833" w:rsidRDefault="00EF11E9" w:rsidP="00536ABF">
            <w:pPr>
              <w:pStyle w:val="TableParagraph"/>
              <w:ind w:left="0"/>
              <w:jc w:val="center"/>
            </w:pPr>
            <w:r w:rsidRPr="00096833">
              <w:rPr>
                <w:spacing w:val="-5"/>
              </w:rPr>
              <w:t>9,8</w:t>
            </w:r>
          </w:p>
        </w:tc>
      </w:tr>
      <w:tr w:rsidR="00646352" w:rsidRPr="00096833" w14:paraId="5B0C1A5C" w14:textId="77777777" w:rsidTr="00A006AC">
        <w:trPr>
          <w:trHeight w:val="790"/>
        </w:trPr>
        <w:tc>
          <w:tcPr>
            <w:tcW w:w="1017" w:type="pct"/>
          </w:tcPr>
          <w:p w14:paraId="660F641D" w14:textId="77777777" w:rsidR="00646352" w:rsidRPr="00096833" w:rsidRDefault="00EF11E9" w:rsidP="00536ABF">
            <w:pPr>
              <w:pStyle w:val="TableParagraph"/>
              <w:ind w:left="0"/>
            </w:pPr>
            <w:r w:rsidRPr="00096833">
              <w:t>Risc relativ faţă de</w:t>
            </w:r>
            <w:r w:rsidRPr="00096833">
              <w:rPr>
                <w:spacing w:val="-14"/>
              </w:rPr>
              <w:t xml:space="preserve"> </w:t>
            </w:r>
            <w:r w:rsidRPr="00096833">
              <w:t>braţul</w:t>
            </w:r>
            <w:r w:rsidRPr="00096833">
              <w:rPr>
                <w:spacing w:val="-14"/>
              </w:rPr>
              <w:t xml:space="preserve"> </w:t>
            </w:r>
            <w:r w:rsidRPr="00096833">
              <w:t>placebo (IÎ 95%)</w:t>
            </w:r>
          </w:p>
        </w:tc>
        <w:tc>
          <w:tcPr>
            <w:tcW w:w="1992" w:type="pct"/>
            <w:gridSpan w:val="2"/>
          </w:tcPr>
          <w:p w14:paraId="7780A731" w14:textId="77777777" w:rsidR="00646352" w:rsidRPr="00096833" w:rsidRDefault="00EF11E9" w:rsidP="00536ABF">
            <w:pPr>
              <w:pStyle w:val="TableParagraph"/>
              <w:ind w:left="0"/>
            </w:pPr>
            <w:r w:rsidRPr="00096833">
              <w:t>0,69</w:t>
            </w:r>
            <w:r w:rsidRPr="00096833">
              <w:rPr>
                <w:spacing w:val="-2"/>
              </w:rPr>
              <w:t xml:space="preserve"> </w:t>
            </w:r>
            <w:r w:rsidRPr="00096833">
              <w:t xml:space="preserve">(0,56; </w:t>
            </w:r>
            <w:r w:rsidRPr="00096833">
              <w:rPr>
                <w:spacing w:val="-4"/>
              </w:rPr>
              <w:t>0,84)</w:t>
            </w:r>
          </w:p>
        </w:tc>
        <w:tc>
          <w:tcPr>
            <w:tcW w:w="1992" w:type="pct"/>
            <w:gridSpan w:val="2"/>
          </w:tcPr>
          <w:p w14:paraId="1D9AE9E8" w14:textId="77777777" w:rsidR="00646352" w:rsidRPr="00096833" w:rsidRDefault="00EF11E9" w:rsidP="00536ABF">
            <w:pPr>
              <w:pStyle w:val="TableParagraph"/>
              <w:ind w:left="0"/>
            </w:pPr>
            <w:r w:rsidRPr="00096833">
              <w:t>0,68</w:t>
            </w:r>
            <w:r w:rsidRPr="00096833">
              <w:rPr>
                <w:spacing w:val="-2"/>
              </w:rPr>
              <w:t xml:space="preserve"> </w:t>
            </w:r>
            <w:r w:rsidRPr="00096833">
              <w:t xml:space="preserve">(0,54; </w:t>
            </w:r>
            <w:r w:rsidRPr="00096833">
              <w:rPr>
                <w:spacing w:val="-4"/>
              </w:rPr>
              <w:t>0,86)</w:t>
            </w:r>
          </w:p>
        </w:tc>
      </w:tr>
      <w:tr w:rsidR="00646352" w:rsidRPr="00096833" w14:paraId="29F1CB25" w14:textId="77777777" w:rsidTr="00A006AC">
        <w:trPr>
          <w:trHeight w:val="263"/>
        </w:trPr>
        <w:tc>
          <w:tcPr>
            <w:tcW w:w="1017" w:type="pct"/>
          </w:tcPr>
          <w:p w14:paraId="7A5C1449"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992" w:type="pct"/>
            <w:gridSpan w:val="2"/>
          </w:tcPr>
          <w:p w14:paraId="39831EB2" w14:textId="77777777" w:rsidR="00646352" w:rsidRPr="00096833" w:rsidRDefault="00EF11E9" w:rsidP="00536ABF">
            <w:pPr>
              <w:pStyle w:val="TableParagraph"/>
              <w:ind w:left="0"/>
              <w:jc w:val="center"/>
            </w:pPr>
            <w:r w:rsidRPr="00096833">
              <w:rPr>
                <w:spacing w:val="-2"/>
              </w:rPr>
              <w:t>0,0002</w:t>
            </w:r>
          </w:p>
        </w:tc>
        <w:tc>
          <w:tcPr>
            <w:tcW w:w="1992" w:type="pct"/>
            <w:gridSpan w:val="2"/>
          </w:tcPr>
          <w:p w14:paraId="763D54F9" w14:textId="77777777" w:rsidR="00646352" w:rsidRPr="00096833" w:rsidRDefault="00EF11E9" w:rsidP="00536ABF">
            <w:pPr>
              <w:pStyle w:val="TableParagraph"/>
              <w:ind w:left="0"/>
              <w:jc w:val="center"/>
            </w:pPr>
            <w:r w:rsidRPr="00096833">
              <w:rPr>
                <w:spacing w:val="-2"/>
              </w:rPr>
              <w:t>0,0011</w:t>
            </w:r>
          </w:p>
        </w:tc>
      </w:tr>
      <w:tr w:rsidR="00646352" w:rsidRPr="00096833" w14:paraId="10DDC274" w14:textId="77777777" w:rsidTr="00A006AC">
        <w:trPr>
          <w:trHeight w:val="265"/>
        </w:trPr>
        <w:tc>
          <w:tcPr>
            <w:tcW w:w="5000" w:type="pct"/>
            <w:gridSpan w:val="5"/>
          </w:tcPr>
          <w:p w14:paraId="3C0B197E" w14:textId="77777777" w:rsidR="00646352" w:rsidRPr="00096833" w:rsidRDefault="00EF11E9" w:rsidP="00536ABF">
            <w:pPr>
              <w:pStyle w:val="TableParagraph"/>
              <w:ind w:left="0"/>
            </w:pPr>
            <w:r w:rsidRPr="00096833">
              <w:t>Ratele</w:t>
            </w:r>
            <w:r w:rsidRPr="00096833">
              <w:rPr>
                <w:spacing w:val="-4"/>
              </w:rPr>
              <w:t xml:space="preserve"> </w:t>
            </w:r>
            <w:r w:rsidRPr="00096833">
              <w:t>de</w:t>
            </w:r>
            <w:r w:rsidRPr="00096833">
              <w:rPr>
                <w:spacing w:val="-5"/>
              </w:rPr>
              <w:t xml:space="preserve"> </w:t>
            </w:r>
            <w:r w:rsidRPr="00096833">
              <w:t>răspuns</w:t>
            </w:r>
            <w:r w:rsidRPr="00096833">
              <w:rPr>
                <w:spacing w:val="-4"/>
              </w:rPr>
              <w:t xml:space="preserve"> </w:t>
            </w:r>
            <w:r w:rsidRPr="00096833">
              <w:t>(pentru</w:t>
            </w:r>
            <w:r w:rsidRPr="00096833">
              <w:rPr>
                <w:spacing w:val="-4"/>
              </w:rPr>
              <w:t xml:space="preserve"> </w:t>
            </w:r>
            <w:r w:rsidRPr="00096833">
              <w:t>pacienţii</w:t>
            </w:r>
            <w:r w:rsidRPr="00096833">
              <w:rPr>
                <w:spacing w:val="-4"/>
              </w:rPr>
              <w:t xml:space="preserve"> </w:t>
            </w:r>
            <w:r w:rsidRPr="00096833">
              <w:t>cu</w:t>
            </w:r>
            <w:r w:rsidRPr="00096833">
              <w:rPr>
                <w:spacing w:val="-4"/>
              </w:rPr>
              <w:t xml:space="preserve"> </w:t>
            </w:r>
            <w:r w:rsidRPr="00096833">
              <w:t>boală</w:t>
            </w:r>
            <w:r w:rsidRPr="00096833">
              <w:rPr>
                <w:spacing w:val="-4"/>
              </w:rPr>
              <w:t xml:space="preserve"> </w:t>
            </w:r>
            <w:r w:rsidRPr="00096833">
              <w:rPr>
                <w:spacing w:val="-2"/>
              </w:rPr>
              <w:t>cuantificabilă)</w:t>
            </w:r>
            <w:r w:rsidRPr="00096833">
              <w:rPr>
                <w:spacing w:val="-2"/>
                <w:vertAlign w:val="superscript"/>
              </w:rPr>
              <w:t>b</w:t>
            </w:r>
          </w:p>
        </w:tc>
      </w:tr>
      <w:tr w:rsidR="00646352" w:rsidRPr="00096833" w14:paraId="59BBC922" w14:textId="77777777" w:rsidTr="00A006AC">
        <w:trPr>
          <w:trHeight w:val="263"/>
        </w:trPr>
        <w:tc>
          <w:tcPr>
            <w:tcW w:w="1017" w:type="pct"/>
          </w:tcPr>
          <w:p w14:paraId="2679A127" w14:textId="77777777" w:rsidR="00646352" w:rsidRPr="00096833" w:rsidRDefault="00646352" w:rsidP="00536ABF">
            <w:pPr>
              <w:pStyle w:val="TableParagraph"/>
              <w:ind w:left="0"/>
            </w:pPr>
          </w:p>
        </w:tc>
        <w:tc>
          <w:tcPr>
            <w:tcW w:w="1992" w:type="pct"/>
            <w:gridSpan w:val="2"/>
          </w:tcPr>
          <w:p w14:paraId="232813CF" w14:textId="77777777" w:rsidR="00646352" w:rsidRPr="00096833" w:rsidRDefault="00EF11E9" w:rsidP="00536ABF">
            <w:pPr>
              <w:pStyle w:val="TableParagraph"/>
              <w:ind w:left="0"/>
            </w:pPr>
            <w:r w:rsidRPr="00096833">
              <w:t>Cap</w:t>
            </w:r>
            <w:r w:rsidRPr="00096833">
              <w:rPr>
                <w:spacing w:val="-3"/>
              </w:rPr>
              <w:t xml:space="preserve"> </w:t>
            </w:r>
            <w:r w:rsidRPr="00096833">
              <w:t>+ pl</w:t>
            </w:r>
            <w:r w:rsidRPr="00096833">
              <w:rPr>
                <w:spacing w:val="-2"/>
              </w:rPr>
              <w:t xml:space="preserve"> </w:t>
            </w:r>
            <w:r w:rsidRPr="00096833">
              <w:t>(n</w:t>
            </w:r>
            <w:r w:rsidRPr="00096833">
              <w:rPr>
                <w:spacing w:val="-3"/>
              </w:rPr>
              <w:t xml:space="preserve"> </w:t>
            </w:r>
            <w:r w:rsidRPr="00096833">
              <w:t xml:space="preserve">= </w:t>
            </w:r>
            <w:r w:rsidRPr="00096833">
              <w:rPr>
                <w:spacing w:val="-4"/>
              </w:rPr>
              <w:t>161)</w:t>
            </w:r>
          </w:p>
        </w:tc>
        <w:tc>
          <w:tcPr>
            <w:tcW w:w="1992" w:type="pct"/>
            <w:gridSpan w:val="2"/>
          </w:tcPr>
          <w:p w14:paraId="538CC058" w14:textId="77777777" w:rsidR="00646352" w:rsidRPr="00096833" w:rsidRDefault="00EF11E9" w:rsidP="00536ABF">
            <w:pPr>
              <w:pStyle w:val="TableParagraph"/>
              <w:ind w:left="0"/>
            </w:pPr>
            <w:r w:rsidRPr="00096833">
              <w:t>Cap</w:t>
            </w:r>
            <w:r w:rsidRPr="00096833">
              <w:rPr>
                <w:spacing w:val="-2"/>
              </w:rPr>
              <w:t xml:space="preserve"> </w:t>
            </w:r>
            <w:r w:rsidRPr="00096833">
              <w:t>+</w:t>
            </w:r>
            <w:r w:rsidRPr="00096833">
              <w:rPr>
                <w:spacing w:val="-1"/>
              </w:rPr>
              <w:t xml:space="preserve"> </w:t>
            </w:r>
            <w:r w:rsidRPr="00096833">
              <w:t>bevacizumab</w:t>
            </w:r>
            <w:r w:rsidRPr="00096833">
              <w:rPr>
                <w:spacing w:val="-4"/>
              </w:rPr>
              <w:t xml:space="preserve"> </w:t>
            </w:r>
            <w:r w:rsidRPr="00096833">
              <w:t>(n =</w:t>
            </w:r>
            <w:r w:rsidRPr="00096833">
              <w:rPr>
                <w:spacing w:val="-3"/>
              </w:rPr>
              <w:t xml:space="preserve"> </w:t>
            </w:r>
            <w:r w:rsidRPr="00096833">
              <w:rPr>
                <w:spacing w:val="-4"/>
              </w:rPr>
              <w:t>325)</w:t>
            </w:r>
          </w:p>
        </w:tc>
      </w:tr>
      <w:tr w:rsidR="00646352" w:rsidRPr="00096833" w14:paraId="3E8EC760" w14:textId="77777777" w:rsidTr="00A006AC">
        <w:trPr>
          <w:trHeight w:val="527"/>
        </w:trPr>
        <w:tc>
          <w:tcPr>
            <w:tcW w:w="1017" w:type="pct"/>
          </w:tcPr>
          <w:p w14:paraId="141FFD0A" w14:textId="77777777" w:rsidR="00646352" w:rsidRPr="00096833" w:rsidRDefault="00EF11E9" w:rsidP="00536ABF">
            <w:pPr>
              <w:pStyle w:val="TableParagraph"/>
              <w:ind w:left="0"/>
            </w:pPr>
            <w:r w:rsidRPr="00096833">
              <w:t>% pacienţi cu răspuns</w:t>
            </w:r>
            <w:r w:rsidRPr="00096833">
              <w:rPr>
                <w:spacing w:val="-14"/>
              </w:rPr>
              <w:t xml:space="preserve"> </w:t>
            </w:r>
            <w:r w:rsidRPr="00096833">
              <w:t>obiectiv</w:t>
            </w:r>
          </w:p>
        </w:tc>
        <w:tc>
          <w:tcPr>
            <w:tcW w:w="1992" w:type="pct"/>
            <w:gridSpan w:val="2"/>
          </w:tcPr>
          <w:p w14:paraId="2A3B1A63" w14:textId="77777777" w:rsidR="00646352" w:rsidRPr="00096833" w:rsidRDefault="00EF11E9" w:rsidP="00536ABF">
            <w:pPr>
              <w:pStyle w:val="TableParagraph"/>
              <w:ind w:left="0"/>
              <w:jc w:val="center"/>
            </w:pPr>
            <w:r w:rsidRPr="00096833">
              <w:rPr>
                <w:spacing w:val="-4"/>
              </w:rPr>
              <w:t>23,6</w:t>
            </w:r>
          </w:p>
        </w:tc>
        <w:tc>
          <w:tcPr>
            <w:tcW w:w="1992" w:type="pct"/>
            <w:gridSpan w:val="2"/>
          </w:tcPr>
          <w:p w14:paraId="387012D2" w14:textId="77777777" w:rsidR="00646352" w:rsidRPr="00096833" w:rsidRDefault="00EF11E9" w:rsidP="00536ABF">
            <w:pPr>
              <w:pStyle w:val="TableParagraph"/>
              <w:ind w:left="0"/>
              <w:jc w:val="center"/>
            </w:pPr>
            <w:r w:rsidRPr="00096833">
              <w:rPr>
                <w:spacing w:val="-4"/>
              </w:rPr>
              <w:t>35,4</w:t>
            </w:r>
          </w:p>
        </w:tc>
      </w:tr>
      <w:tr w:rsidR="00646352" w:rsidRPr="00096833" w14:paraId="14918815" w14:textId="77777777" w:rsidTr="00A006AC">
        <w:trPr>
          <w:trHeight w:val="263"/>
        </w:trPr>
        <w:tc>
          <w:tcPr>
            <w:tcW w:w="1017" w:type="pct"/>
          </w:tcPr>
          <w:p w14:paraId="0683737D"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3983" w:type="pct"/>
            <w:gridSpan w:val="4"/>
          </w:tcPr>
          <w:p w14:paraId="7BF22C11" w14:textId="77777777" w:rsidR="00646352" w:rsidRPr="00096833" w:rsidRDefault="00EF11E9" w:rsidP="00536ABF">
            <w:pPr>
              <w:pStyle w:val="TableParagraph"/>
              <w:ind w:left="0"/>
              <w:jc w:val="center"/>
            </w:pPr>
            <w:r w:rsidRPr="00096833">
              <w:rPr>
                <w:spacing w:val="-2"/>
              </w:rPr>
              <w:t>0,0097</w:t>
            </w:r>
          </w:p>
        </w:tc>
      </w:tr>
      <w:tr w:rsidR="00646352" w:rsidRPr="00096833" w14:paraId="5A107657" w14:textId="77777777" w:rsidTr="00A006AC">
        <w:trPr>
          <w:trHeight w:val="263"/>
        </w:trPr>
        <w:tc>
          <w:tcPr>
            <w:tcW w:w="5000" w:type="pct"/>
            <w:gridSpan w:val="5"/>
          </w:tcPr>
          <w:p w14:paraId="2E1E4381"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r w:rsidRPr="00096833">
              <w:rPr>
                <w:spacing w:val="-2"/>
                <w:vertAlign w:val="superscript"/>
              </w:rPr>
              <w:t>b</w:t>
            </w:r>
          </w:p>
        </w:tc>
      </w:tr>
      <w:tr w:rsidR="00646352" w:rsidRPr="00096833" w14:paraId="00343E8E" w14:textId="77777777" w:rsidTr="00A006AC">
        <w:trPr>
          <w:trHeight w:val="527"/>
        </w:trPr>
        <w:tc>
          <w:tcPr>
            <w:tcW w:w="1017" w:type="pct"/>
          </w:tcPr>
          <w:p w14:paraId="4498D693" w14:textId="77777777" w:rsidR="00646352" w:rsidRPr="00096833" w:rsidRDefault="00EF11E9" w:rsidP="00536ABF">
            <w:pPr>
              <w:pStyle w:val="TableParagraph"/>
              <w:ind w:left="0"/>
            </w:pPr>
            <w:r w:rsidRPr="00096833">
              <w:t>RR</w:t>
            </w:r>
            <w:r w:rsidRPr="00096833">
              <w:rPr>
                <w:spacing w:val="-5"/>
              </w:rPr>
              <w:t xml:space="preserve"> </w:t>
            </w:r>
            <w:r w:rsidRPr="00096833">
              <w:t>(IÎ</w:t>
            </w:r>
            <w:r w:rsidRPr="00096833">
              <w:rPr>
                <w:spacing w:val="-3"/>
              </w:rPr>
              <w:t xml:space="preserve"> </w:t>
            </w:r>
            <w:r w:rsidRPr="00096833">
              <w:rPr>
                <w:spacing w:val="-4"/>
              </w:rPr>
              <w:t>95%)</w:t>
            </w:r>
          </w:p>
        </w:tc>
        <w:tc>
          <w:tcPr>
            <w:tcW w:w="3983" w:type="pct"/>
            <w:gridSpan w:val="4"/>
          </w:tcPr>
          <w:p w14:paraId="366C9F9E" w14:textId="77777777" w:rsidR="00646352" w:rsidRPr="00096833" w:rsidRDefault="00EF11E9" w:rsidP="00536ABF">
            <w:pPr>
              <w:pStyle w:val="TableParagraph"/>
              <w:ind w:left="0"/>
              <w:jc w:val="center"/>
            </w:pPr>
            <w:r w:rsidRPr="00096833">
              <w:t>0,88</w:t>
            </w:r>
            <w:r w:rsidRPr="00096833">
              <w:rPr>
                <w:spacing w:val="-2"/>
              </w:rPr>
              <w:t xml:space="preserve"> </w:t>
            </w:r>
            <w:r w:rsidRPr="00096833">
              <w:t xml:space="preserve">(0,69; </w:t>
            </w:r>
            <w:r w:rsidRPr="00096833">
              <w:rPr>
                <w:spacing w:val="-4"/>
              </w:rPr>
              <w:t>1,13)</w:t>
            </w:r>
          </w:p>
        </w:tc>
      </w:tr>
      <w:tr w:rsidR="00646352" w:rsidRPr="00096833" w14:paraId="3AF8859F" w14:textId="77777777" w:rsidTr="00A006AC">
        <w:trPr>
          <w:trHeight w:val="530"/>
        </w:trPr>
        <w:tc>
          <w:tcPr>
            <w:tcW w:w="1017" w:type="pct"/>
          </w:tcPr>
          <w:p w14:paraId="6F506C01" w14:textId="77777777" w:rsidR="00646352" w:rsidRPr="00096833" w:rsidRDefault="00EF11E9" w:rsidP="00536ABF">
            <w:pPr>
              <w:pStyle w:val="TableParagraph"/>
              <w:ind w:left="0"/>
            </w:pPr>
            <w:r w:rsidRPr="00096833">
              <w:t xml:space="preserve">Valoarea p </w:t>
            </w:r>
            <w:r w:rsidRPr="00096833">
              <w:rPr>
                <w:spacing w:val="-2"/>
              </w:rPr>
              <w:t>(exploratorie)</w:t>
            </w:r>
          </w:p>
        </w:tc>
        <w:tc>
          <w:tcPr>
            <w:tcW w:w="3983" w:type="pct"/>
            <w:gridSpan w:val="4"/>
          </w:tcPr>
          <w:p w14:paraId="7B4C58D3" w14:textId="77777777" w:rsidR="00646352" w:rsidRPr="00096833" w:rsidRDefault="00EF11E9" w:rsidP="00536ABF">
            <w:pPr>
              <w:pStyle w:val="TableParagraph"/>
              <w:ind w:left="0"/>
              <w:jc w:val="center"/>
            </w:pPr>
            <w:r w:rsidRPr="00096833">
              <w:rPr>
                <w:spacing w:val="-4"/>
              </w:rPr>
              <w:t>0,33</w:t>
            </w:r>
          </w:p>
        </w:tc>
      </w:tr>
    </w:tbl>
    <w:p w14:paraId="6B2AFF0C" w14:textId="77777777" w:rsidR="00646352" w:rsidRPr="00096833" w:rsidRDefault="00EF11E9" w:rsidP="00536ABF">
      <w:pPr>
        <w:pStyle w:val="BodyText"/>
      </w:pPr>
      <w:r w:rsidRPr="00096833">
        <w:rPr>
          <w:vertAlign w:val="superscript"/>
        </w:rPr>
        <w:t>a</w:t>
      </w:r>
      <w:r w:rsidRPr="00096833">
        <w:t>1000 mg/m</w:t>
      </w:r>
      <w:r w:rsidRPr="00096833">
        <w:rPr>
          <w:vertAlign w:val="superscript"/>
        </w:rPr>
        <w:t>2</w:t>
      </w:r>
      <w:r w:rsidRPr="00096833">
        <w:t xml:space="preserve"> de două ori pe zi, administrat pe cale orală timp de 14 zile, la interval de 3 săptămâni </w:t>
      </w:r>
      <w:r w:rsidRPr="00096833">
        <w:rPr>
          <w:vertAlign w:val="superscript"/>
        </w:rPr>
        <w:t>b</w:t>
      </w:r>
      <w:r w:rsidRPr="00096833">
        <w:t>Analiza stratificată include toate evenimentele de progresie şi de moarte, cu excepţia acelora unde tratamentul</w:t>
      </w:r>
      <w:r w:rsidRPr="00096833">
        <w:rPr>
          <w:spacing w:val="-1"/>
        </w:rPr>
        <w:t xml:space="preserve"> </w:t>
      </w:r>
      <w:r w:rsidRPr="00096833">
        <w:t>în</w:t>
      </w:r>
      <w:r w:rsidRPr="00096833">
        <w:rPr>
          <w:spacing w:val="-5"/>
        </w:rPr>
        <w:t xml:space="preserve"> </w:t>
      </w:r>
      <w:r w:rsidRPr="00096833">
        <w:t>afara</w:t>
      </w:r>
      <w:r w:rsidRPr="00096833">
        <w:rPr>
          <w:spacing w:val="-4"/>
        </w:rPr>
        <w:t xml:space="preserve"> </w:t>
      </w:r>
      <w:r w:rsidRPr="00096833">
        <w:t>protocolului</w:t>
      </w:r>
      <w:r w:rsidRPr="00096833">
        <w:rPr>
          <w:spacing w:val="-1"/>
        </w:rPr>
        <w:t xml:space="preserve"> </w:t>
      </w:r>
      <w:r w:rsidRPr="00096833">
        <w:t>(TFP)</w:t>
      </w:r>
      <w:r w:rsidRPr="00096833">
        <w:rPr>
          <w:spacing w:val="-2"/>
        </w:rPr>
        <w:t xml:space="preserve"> </w:t>
      </w:r>
      <w:r w:rsidRPr="00096833">
        <w:t>a</w:t>
      </w:r>
      <w:r w:rsidRPr="00096833">
        <w:rPr>
          <w:spacing w:val="-4"/>
        </w:rPr>
        <w:t xml:space="preserve"> </w:t>
      </w:r>
      <w:r w:rsidRPr="00096833">
        <w:t>fost</w:t>
      </w:r>
      <w:r w:rsidRPr="00096833">
        <w:rPr>
          <w:spacing w:val="-4"/>
        </w:rPr>
        <w:t xml:space="preserve"> </w:t>
      </w:r>
      <w:r w:rsidRPr="00096833">
        <w:t>iniţiat</w:t>
      </w:r>
      <w:r w:rsidRPr="00096833">
        <w:rPr>
          <w:spacing w:val="-4"/>
        </w:rPr>
        <w:t xml:space="preserve"> </w:t>
      </w:r>
      <w:r w:rsidRPr="00096833">
        <w:t>înainte</w:t>
      </w:r>
      <w:r w:rsidRPr="00096833">
        <w:rPr>
          <w:spacing w:val="-2"/>
        </w:rPr>
        <w:t xml:space="preserve"> </w:t>
      </w:r>
      <w:r w:rsidRPr="00096833">
        <w:t>de progresia</w:t>
      </w:r>
      <w:r w:rsidRPr="00096833">
        <w:rPr>
          <w:spacing w:val="-2"/>
        </w:rPr>
        <w:t xml:space="preserve"> </w:t>
      </w:r>
      <w:r w:rsidRPr="00096833">
        <w:t>confirmată;</w:t>
      </w:r>
      <w:r w:rsidRPr="00096833">
        <w:rPr>
          <w:spacing w:val="-1"/>
        </w:rPr>
        <w:t xml:space="preserve"> </w:t>
      </w:r>
      <w:r w:rsidRPr="00096833">
        <w:t>datele</w:t>
      </w:r>
      <w:r w:rsidRPr="00096833">
        <w:rPr>
          <w:spacing w:val="-2"/>
        </w:rPr>
        <w:t xml:space="preserve"> </w:t>
      </w:r>
      <w:r w:rsidRPr="00096833">
        <w:t>de</w:t>
      </w:r>
      <w:r w:rsidRPr="00096833">
        <w:rPr>
          <w:spacing w:val="-2"/>
        </w:rPr>
        <w:t xml:space="preserve"> </w:t>
      </w:r>
      <w:r w:rsidRPr="00096833">
        <w:t>la</w:t>
      </w:r>
      <w:r w:rsidRPr="00096833">
        <w:rPr>
          <w:spacing w:val="-2"/>
        </w:rPr>
        <w:t xml:space="preserve"> </w:t>
      </w:r>
      <w:r w:rsidRPr="00096833">
        <w:t>acei pacienţi au fost cenzurate la ultima evaluare a tumorii înainte de începerea TFP.</w:t>
      </w:r>
    </w:p>
    <w:p w14:paraId="6B876AD7" w14:textId="77777777" w:rsidR="00646352" w:rsidRPr="00096833" w:rsidRDefault="00646352" w:rsidP="00536ABF">
      <w:pPr>
        <w:pStyle w:val="BodyText"/>
      </w:pPr>
    </w:p>
    <w:p w14:paraId="451AA122" w14:textId="77777777" w:rsidR="00646352" w:rsidRPr="00096833" w:rsidRDefault="00EF11E9" w:rsidP="00536ABF">
      <w:pPr>
        <w:pStyle w:val="BodyText"/>
      </w:pPr>
      <w:r w:rsidRPr="00096833">
        <w:t>A</w:t>
      </w:r>
      <w:r w:rsidRPr="00096833">
        <w:rPr>
          <w:spacing w:val="-3"/>
        </w:rPr>
        <w:t xml:space="preserve"> </w:t>
      </w:r>
      <w:r w:rsidRPr="00096833">
        <w:t>fost</w:t>
      </w:r>
      <w:r w:rsidRPr="00096833">
        <w:rPr>
          <w:spacing w:val="-3"/>
        </w:rPr>
        <w:t xml:space="preserve"> </w:t>
      </w:r>
      <w:r w:rsidRPr="00096833">
        <w:t>efectuată</w:t>
      </w:r>
      <w:r w:rsidRPr="00096833">
        <w:rPr>
          <w:spacing w:val="-2"/>
        </w:rPr>
        <w:t xml:space="preserve"> </w:t>
      </w:r>
      <w:r w:rsidRPr="00096833">
        <w:t>o</w:t>
      </w:r>
      <w:r w:rsidRPr="00096833">
        <w:rPr>
          <w:spacing w:val="-2"/>
        </w:rPr>
        <w:t xml:space="preserve"> </w:t>
      </w:r>
      <w:r w:rsidRPr="00096833">
        <w:t>analiză</w:t>
      </w:r>
      <w:r w:rsidRPr="00096833">
        <w:rPr>
          <w:spacing w:val="-4"/>
        </w:rPr>
        <w:t xml:space="preserve"> </w:t>
      </w:r>
      <w:r w:rsidRPr="00096833">
        <w:t>nestratificată</w:t>
      </w:r>
      <w:r w:rsidRPr="00096833">
        <w:rPr>
          <w:spacing w:val="-4"/>
        </w:rPr>
        <w:t xml:space="preserve"> </w:t>
      </w:r>
      <w:r w:rsidRPr="00096833">
        <w:t>a</w:t>
      </w:r>
      <w:r w:rsidRPr="00096833">
        <w:rPr>
          <w:spacing w:val="-2"/>
        </w:rPr>
        <w:t xml:space="preserve"> </w:t>
      </w:r>
      <w:r w:rsidRPr="00096833">
        <w:t>SFP</w:t>
      </w:r>
      <w:r w:rsidRPr="00096833">
        <w:rPr>
          <w:spacing w:val="-5"/>
        </w:rPr>
        <w:t xml:space="preserve"> </w:t>
      </w:r>
      <w:r w:rsidRPr="00096833">
        <w:t>(evaluată</w:t>
      </w:r>
      <w:r w:rsidRPr="00096833">
        <w:rPr>
          <w:spacing w:val="-2"/>
        </w:rPr>
        <w:t xml:space="preserve"> </w:t>
      </w:r>
      <w:r w:rsidRPr="00096833">
        <w:t>de</w:t>
      </w:r>
      <w:r w:rsidRPr="00096833">
        <w:rPr>
          <w:spacing w:val="-2"/>
        </w:rPr>
        <w:t xml:space="preserve"> </w:t>
      </w:r>
      <w:r w:rsidRPr="00096833">
        <w:t>investigator)</w:t>
      </w:r>
      <w:r w:rsidRPr="00096833">
        <w:rPr>
          <w:spacing w:val="-2"/>
        </w:rPr>
        <w:t xml:space="preserve"> </w:t>
      </w:r>
      <w:r w:rsidRPr="00096833">
        <w:t>care</w:t>
      </w:r>
      <w:r w:rsidRPr="00096833">
        <w:rPr>
          <w:spacing w:val="-2"/>
        </w:rPr>
        <w:t xml:space="preserve"> </w:t>
      </w:r>
      <w:r w:rsidRPr="00096833">
        <w:t>nu</w:t>
      </w:r>
      <w:r w:rsidRPr="00096833">
        <w:rPr>
          <w:spacing w:val="-2"/>
        </w:rPr>
        <w:t xml:space="preserve"> </w:t>
      </w:r>
      <w:r w:rsidRPr="00096833">
        <w:t>a</w:t>
      </w:r>
      <w:r w:rsidRPr="00096833">
        <w:rPr>
          <w:spacing w:val="-4"/>
        </w:rPr>
        <w:t xml:space="preserve"> </w:t>
      </w:r>
      <w:r w:rsidRPr="00096833">
        <w:t>fost</w:t>
      </w:r>
      <w:r w:rsidRPr="00096833">
        <w:rPr>
          <w:spacing w:val="-3"/>
        </w:rPr>
        <w:t xml:space="preserve"> </w:t>
      </w:r>
      <w:r w:rsidRPr="00096833">
        <w:t>cenzurată</w:t>
      </w:r>
      <w:r w:rsidRPr="00096833">
        <w:rPr>
          <w:spacing w:val="-4"/>
        </w:rPr>
        <w:t xml:space="preserve"> </w:t>
      </w:r>
      <w:r w:rsidRPr="00096833">
        <w:t>pentru tratamentul în afara protocolului înainte de progresia bolii. Rezultatele acestor analize au fost foarte similare cu cele din rezultatele SFP primare.</w:t>
      </w:r>
    </w:p>
    <w:p w14:paraId="29A465E7" w14:textId="77777777" w:rsidR="00646352" w:rsidRPr="00096833" w:rsidRDefault="00646352" w:rsidP="00536ABF">
      <w:pPr>
        <w:pStyle w:val="BodyText"/>
      </w:pPr>
    </w:p>
    <w:p w14:paraId="22E60C83" w14:textId="77777777" w:rsidR="00646352" w:rsidRPr="00096833" w:rsidRDefault="00EF11E9" w:rsidP="003E3C75">
      <w:pPr>
        <w:rPr>
          <w:i/>
        </w:rPr>
      </w:pPr>
      <w:r w:rsidRPr="00096833">
        <w:rPr>
          <w:i/>
          <w:u w:val="single"/>
        </w:rPr>
        <w:t>Neoplasm</w:t>
      </w:r>
      <w:r w:rsidRPr="00096833">
        <w:rPr>
          <w:i/>
          <w:spacing w:val="-6"/>
          <w:u w:val="single"/>
        </w:rPr>
        <w:t xml:space="preserve"> </w:t>
      </w:r>
      <w:r w:rsidRPr="00096833">
        <w:rPr>
          <w:i/>
          <w:u w:val="single"/>
        </w:rPr>
        <w:t>bronhopulmonar</w:t>
      </w:r>
      <w:r w:rsidRPr="00096833">
        <w:rPr>
          <w:i/>
          <w:spacing w:val="-5"/>
          <w:u w:val="single"/>
        </w:rPr>
        <w:t xml:space="preserve"> </w:t>
      </w:r>
      <w:r w:rsidRPr="00096833">
        <w:rPr>
          <w:i/>
          <w:u w:val="single"/>
        </w:rPr>
        <w:t>altul</w:t>
      </w:r>
      <w:r w:rsidRPr="00096833">
        <w:rPr>
          <w:i/>
          <w:spacing w:val="-3"/>
          <w:u w:val="single"/>
        </w:rPr>
        <w:t xml:space="preserve"> </w:t>
      </w:r>
      <w:r w:rsidRPr="00096833">
        <w:rPr>
          <w:i/>
          <w:u w:val="single"/>
        </w:rPr>
        <w:t>decât</w:t>
      </w:r>
      <w:r w:rsidRPr="00096833">
        <w:rPr>
          <w:i/>
          <w:spacing w:val="-2"/>
          <w:u w:val="single"/>
        </w:rPr>
        <w:t xml:space="preserve"> </w:t>
      </w:r>
      <w:r w:rsidRPr="00096833">
        <w:rPr>
          <w:i/>
          <w:u w:val="single"/>
        </w:rPr>
        <w:t>cel</w:t>
      </w:r>
      <w:r w:rsidRPr="00096833">
        <w:rPr>
          <w:i/>
          <w:spacing w:val="-3"/>
          <w:u w:val="single"/>
        </w:rPr>
        <w:t xml:space="preserve"> </w:t>
      </w:r>
      <w:r w:rsidRPr="00096833">
        <w:rPr>
          <w:i/>
          <w:u w:val="single"/>
        </w:rPr>
        <w:t>cu</w:t>
      </w:r>
      <w:r w:rsidRPr="00096833">
        <w:rPr>
          <w:i/>
          <w:spacing w:val="-5"/>
          <w:u w:val="single"/>
        </w:rPr>
        <w:t xml:space="preserve"> </w:t>
      </w:r>
      <w:r w:rsidRPr="00096833">
        <w:rPr>
          <w:i/>
          <w:u w:val="single"/>
        </w:rPr>
        <w:t>celule</w:t>
      </w:r>
      <w:r w:rsidRPr="00096833">
        <w:rPr>
          <w:i/>
          <w:spacing w:val="-4"/>
          <w:u w:val="single"/>
        </w:rPr>
        <w:t xml:space="preserve"> </w:t>
      </w:r>
      <w:r w:rsidRPr="00096833">
        <w:rPr>
          <w:i/>
          <w:u w:val="single"/>
        </w:rPr>
        <w:t>mici</w:t>
      </w:r>
      <w:r w:rsidRPr="00096833">
        <w:rPr>
          <w:i/>
          <w:spacing w:val="-2"/>
          <w:u w:val="single"/>
        </w:rPr>
        <w:t xml:space="preserve"> (NSCLC)</w:t>
      </w:r>
    </w:p>
    <w:p w14:paraId="6E7ABCE7" w14:textId="77777777" w:rsidR="00646352" w:rsidRPr="00096833" w:rsidRDefault="00EF11E9" w:rsidP="00536ABF">
      <w:pPr>
        <w:rPr>
          <w:i/>
        </w:rPr>
      </w:pPr>
      <w:r w:rsidRPr="00096833">
        <w:rPr>
          <w:i/>
        </w:rPr>
        <w:t>Tratamentul</w:t>
      </w:r>
      <w:r w:rsidRPr="00096833">
        <w:rPr>
          <w:i/>
          <w:spacing w:val="-5"/>
        </w:rPr>
        <w:t xml:space="preserve"> </w:t>
      </w:r>
      <w:r w:rsidRPr="00096833">
        <w:rPr>
          <w:i/>
        </w:rPr>
        <w:t>de</w:t>
      </w:r>
      <w:r w:rsidRPr="00096833">
        <w:rPr>
          <w:i/>
          <w:spacing w:val="-3"/>
        </w:rPr>
        <w:t xml:space="preserve"> </w:t>
      </w:r>
      <w:r w:rsidRPr="00096833">
        <w:rPr>
          <w:i/>
        </w:rPr>
        <w:t>primă</w:t>
      </w:r>
      <w:r w:rsidRPr="00096833">
        <w:rPr>
          <w:i/>
          <w:spacing w:val="-6"/>
        </w:rPr>
        <w:t xml:space="preserve"> </w:t>
      </w:r>
      <w:r w:rsidRPr="00096833">
        <w:rPr>
          <w:i/>
        </w:rPr>
        <w:t>linie</w:t>
      </w:r>
      <w:r w:rsidRPr="00096833">
        <w:rPr>
          <w:i/>
          <w:spacing w:val="-8"/>
        </w:rPr>
        <w:t xml:space="preserve"> </w:t>
      </w:r>
      <w:r w:rsidRPr="00096833">
        <w:rPr>
          <w:i/>
        </w:rPr>
        <w:t>al</w:t>
      </w:r>
      <w:r w:rsidRPr="00096833">
        <w:rPr>
          <w:i/>
          <w:spacing w:val="-2"/>
        </w:rPr>
        <w:t xml:space="preserve"> </w:t>
      </w:r>
      <w:r w:rsidRPr="00096833">
        <w:rPr>
          <w:i/>
        </w:rPr>
        <w:t>NSCLC</w:t>
      </w:r>
      <w:r w:rsidRPr="00096833">
        <w:rPr>
          <w:i/>
          <w:spacing w:val="-5"/>
        </w:rPr>
        <w:t xml:space="preserve"> </w:t>
      </w:r>
      <w:r w:rsidRPr="00096833">
        <w:rPr>
          <w:i/>
        </w:rPr>
        <w:t>non-scuamos</w:t>
      </w:r>
      <w:r w:rsidRPr="00096833">
        <w:rPr>
          <w:i/>
          <w:spacing w:val="-3"/>
        </w:rPr>
        <w:t xml:space="preserve"> </w:t>
      </w:r>
      <w:r w:rsidRPr="00096833">
        <w:rPr>
          <w:i/>
        </w:rPr>
        <w:t>în</w:t>
      </w:r>
      <w:r w:rsidRPr="00096833">
        <w:rPr>
          <w:i/>
          <w:spacing w:val="-6"/>
        </w:rPr>
        <w:t xml:space="preserve"> </w:t>
      </w:r>
      <w:r w:rsidRPr="00096833">
        <w:rPr>
          <w:i/>
        </w:rPr>
        <w:t>asociere</w:t>
      </w:r>
      <w:r w:rsidRPr="00096833">
        <w:rPr>
          <w:i/>
          <w:spacing w:val="-5"/>
        </w:rPr>
        <w:t xml:space="preserve"> </w:t>
      </w:r>
      <w:r w:rsidRPr="00096833">
        <w:rPr>
          <w:i/>
        </w:rPr>
        <w:t>cu</w:t>
      </w:r>
      <w:r w:rsidRPr="00096833">
        <w:rPr>
          <w:i/>
          <w:spacing w:val="-3"/>
        </w:rPr>
        <w:t xml:space="preserve"> </w:t>
      </w:r>
      <w:r w:rsidRPr="00096833">
        <w:rPr>
          <w:i/>
        </w:rPr>
        <w:t>chimioterapie</w:t>
      </w:r>
      <w:r w:rsidRPr="00096833">
        <w:rPr>
          <w:i/>
          <w:spacing w:val="-3"/>
        </w:rPr>
        <w:t xml:space="preserve"> </w:t>
      </w:r>
      <w:r w:rsidRPr="00096833">
        <w:rPr>
          <w:i/>
        </w:rPr>
        <w:t>cu</w:t>
      </w:r>
      <w:r w:rsidRPr="00096833">
        <w:rPr>
          <w:i/>
          <w:spacing w:val="-3"/>
        </w:rPr>
        <w:t xml:space="preserve"> </w:t>
      </w:r>
      <w:r w:rsidRPr="00096833">
        <w:rPr>
          <w:i/>
        </w:rPr>
        <w:t>săruri</w:t>
      </w:r>
      <w:r w:rsidRPr="00096833">
        <w:rPr>
          <w:i/>
          <w:spacing w:val="-2"/>
        </w:rPr>
        <w:t xml:space="preserve"> </w:t>
      </w:r>
      <w:r w:rsidRPr="00096833">
        <w:rPr>
          <w:i/>
        </w:rPr>
        <w:t>de</w:t>
      </w:r>
      <w:r w:rsidRPr="00096833">
        <w:rPr>
          <w:i/>
          <w:spacing w:val="-3"/>
        </w:rPr>
        <w:t xml:space="preserve"> </w:t>
      </w:r>
      <w:r w:rsidRPr="00096833">
        <w:rPr>
          <w:i/>
          <w:spacing w:val="-2"/>
        </w:rPr>
        <w:t>platină</w:t>
      </w:r>
    </w:p>
    <w:p w14:paraId="75ADD669" w14:textId="77777777" w:rsidR="00646352" w:rsidRPr="00096833" w:rsidRDefault="00646352" w:rsidP="00536ABF">
      <w:pPr>
        <w:pStyle w:val="BodyText"/>
        <w:rPr>
          <w:i/>
        </w:rPr>
      </w:pPr>
    </w:p>
    <w:p w14:paraId="29077AF3" w14:textId="77777777" w:rsidR="00646352" w:rsidRPr="00096833" w:rsidRDefault="00EF11E9" w:rsidP="00536ABF">
      <w:pPr>
        <w:pStyle w:val="BodyText"/>
      </w:pPr>
      <w:r w:rsidRPr="00096833">
        <w:t>Siguranţa</w:t>
      </w:r>
      <w:r w:rsidRPr="00096833">
        <w:rPr>
          <w:spacing w:val="-3"/>
        </w:rPr>
        <w:t xml:space="preserve"> </w:t>
      </w:r>
      <w:r w:rsidRPr="00096833">
        <w:t>şi</w:t>
      </w:r>
      <w:r w:rsidRPr="00096833">
        <w:rPr>
          <w:spacing w:val="-2"/>
        </w:rPr>
        <w:t xml:space="preserve"> </w:t>
      </w:r>
      <w:r w:rsidRPr="00096833">
        <w:t>eficacitatea</w:t>
      </w:r>
      <w:r w:rsidRPr="00096833">
        <w:rPr>
          <w:spacing w:val="-5"/>
        </w:rPr>
        <w:t xml:space="preserve"> </w:t>
      </w:r>
      <w:r w:rsidRPr="00096833">
        <w:t>administrării</w:t>
      </w:r>
      <w:r w:rsidRPr="00096833">
        <w:rPr>
          <w:spacing w:val="-2"/>
        </w:rPr>
        <w:t xml:space="preserve"> </w:t>
      </w:r>
      <w:r w:rsidRPr="00096833">
        <w:t>bevacizumab,</w:t>
      </w:r>
      <w:r w:rsidRPr="00096833">
        <w:rPr>
          <w:spacing w:val="-3"/>
        </w:rPr>
        <w:t xml:space="preserve"> </w:t>
      </w:r>
      <w:r w:rsidRPr="00096833">
        <w:t>în</w:t>
      </w:r>
      <w:r w:rsidRPr="00096833">
        <w:rPr>
          <w:spacing w:val="-5"/>
        </w:rPr>
        <w:t xml:space="preserve"> </w:t>
      </w:r>
      <w:r w:rsidRPr="00096833">
        <w:t>asociere</w:t>
      </w:r>
      <w:r w:rsidRPr="00096833">
        <w:rPr>
          <w:spacing w:val="-3"/>
        </w:rPr>
        <w:t xml:space="preserve"> </w:t>
      </w:r>
      <w:r w:rsidRPr="00096833">
        <w:t>cu</w:t>
      </w:r>
      <w:r w:rsidRPr="00096833">
        <w:rPr>
          <w:spacing w:val="-5"/>
        </w:rPr>
        <w:t xml:space="preserve"> </w:t>
      </w:r>
      <w:r w:rsidRPr="00096833">
        <w:t>chimioterapie</w:t>
      </w:r>
      <w:r w:rsidRPr="00096833">
        <w:rPr>
          <w:spacing w:val="-5"/>
        </w:rPr>
        <w:t xml:space="preserve"> </w:t>
      </w:r>
      <w:r w:rsidRPr="00096833">
        <w:t>cu</w:t>
      </w:r>
      <w:r w:rsidRPr="00096833">
        <w:rPr>
          <w:spacing w:val="-3"/>
        </w:rPr>
        <w:t xml:space="preserve"> </w:t>
      </w:r>
      <w:r w:rsidRPr="00096833">
        <w:t>săruri</w:t>
      </w:r>
      <w:r w:rsidRPr="00096833">
        <w:rPr>
          <w:spacing w:val="-2"/>
        </w:rPr>
        <w:t xml:space="preserve"> </w:t>
      </w:r>
      <w:r w:rsidRPr="00096833">
        <w:t>de</w:t>
      </w:r>
      <w:r w:rsidRPr="00096833">
        <w:rPr>
          <w:spacing w:val="-3"/>
        </w:rPr>
        <w:t xml:space="preserve"> </w:t>
      </w:r>
      <w:r w:rsidRPr="00096833">
        <w:t>platină,</w:t>
      </w:r>
      <w:r w:rsidRPr="00096833">
        <w:rPr>
          <w:spacing w:val="-3"/>
        </w:rPr>
        <w:t xml:space="preserve"> </w:t>
      </w:r>
      <w:r w:rsidRPr="00096833">
        <w:t>a fost investigată în studiile clinice E4599 şi BO17704, ca tratament de primă linie la pacienţii cu neoplasm bronhopulmonar altul decât cel cu celule mici (NSCLC). În studiul clinic E4599 a fost demonstrat un beneficiu privind SG, pentru o doză de bevacizumab de 15 mg/kg, administrată o dată la 3 săptămâni. Studiul clinic BO17704 a demonstrat că ambele doze de bevacizumab, 7,5 mg/kg administrate o dată la</w:t>
      </w:r>
      <w:r w:rsidRPr="00096833">
        <w:rPr>
          <w:spacing w:val="-2"/>
        </w:rPr>
        <w:t xml:space="preserve"> </w:t>
      </w:r>
      <w:r w:rsidRPr="00096833">
        <w:t>3 săptămâni şi</w:t>
      </w:r>
      <w:r w:rsidRPr="00096833">
        <w:rPr>
          <w:spacing w:val="-1"/>
        </w:rPr>
        <w:t xml:space="preserve"> </w:t>
      </w:r>
      <w:r w:rsidRPr="00096833">
        <w:t>15</w:t>
      </w:r>
      <w:r w:rsidRPr="00096833">
        <w:rPr>
          <w:spacing w:val="-1"/>
        </w:rPr>
        <w:t xml:space="preserve"> </w:t>
      </w:r>
      <w:r w:rsidRPr="00096833">
        <w:t>mg/kg administrate o</w:t>
      </w:r>
      <w:r w:rsidRPr="00096833">
        <w:rPr>
          <w:spacing w:val="-2"/>
        </w:rPr>
        <w:t xml:space="preserve"> </w:t>
      </w:r>
      <w:r w:rsidRPr="00096833">
        <w:t>dată la 3 săptămâni,</w:t>
      </w:r>
      <w:r w:rsidRPr="00096833">
        <w:rPr>
          <w:spacing w:val="-5"/>
        </w:rPr>
        <w:t xml:space="preserve"> </w:t>
      </w:r>
      <w:r w:rsidRPr="00096833">
        <w:t>cresc SFP şi rata</w:t>
      </w:r>
      <w:r w:rsidRPr="00096833">
        <w:rPr>
          <w:spacing w:val="-2"/>
        </w:rPr>
        <w:t xml:space="preserve"> </w:t>
      </w:r>
      <w:r w:rsidRPr="00096833">
        <w:t xml:space="preserve">de </w:t>
      </w:r>
      <w:r w:rsidRPr="00096833">
        <w:rPr>
          <w:spacing w:val="-2"/>
        </w:rPr>
        <w:t>răspuns.</w:t>
      </w:r>
    </w:p>
    <w:p w14:paraId="1F04790C" w14:textId="77777777" w:rsidR="00646352" w:rsidRPr="00096833" w:rsidRDefault="00646352" w:rsidP="00536ABF">
      <w:pPr>
        <w:pStyle w:val="BodyText"/>
      </w:pPr>
    </w:p>
    <w:p w14:paraId="09A480C1" w14:textId="77777777" w:rsidR="00646352" w:rsidRPr="00096833" w:rsidRDefault="00EF11E9" w:rsidP="00536ABF">
      <w:pPr>
        <w:rPr>
          <w:i/>
        </w:rPr>
      </w:pPr>
      <w:r w:rsidRPr="00096833">
        <w:rPr>
          <w:i/>
          <w:spacing w:val="-2"/>
        </w:rPr>
        <w:t>E4599</w:t>
      </w:r>
    </w:p>
    <w:p w14:paraId="06EC12DB" w14:textId="77777777" w:rsidR="00646352" w:rsidRPr="00096833" w:rsidRDefault="00EF11E9" w:rsidP="00536ABF">
      <w:pPr>
        <w:pStyle w:val="BodyText"/>
      </w:pPr>
      <w:r w:rsidRPr="00096833">
        <w:t>E4599 a fost un studiu clinic deschis, randomizat, cu comparator activ, multicentric, care a evaluat tratamentul</w:t>
      </w:r>
      <w:r w:rsidRPr="00096833">
        <w:rPr>
          <w:spacing w:val="-2"/>
        </w:rPr>
        <w:t xml:space="preserve"> </w:t>
      </w:r>
      <w:r w:rsidRPr="00096833">
        <w:t>de</w:t>
      </w:r>
      <w:r w:rsidRPr="00096833">
        <w:rPr>
          <w:spacing w:val="-2"/>
        </w:rPr>
        <w:t xml:space="preserve"> </w:t>
      </w:r>
      <w:r w:rsidRPr="00096833">
        <w:t>primă</w:t>
      </w:r>
      <w:r w:rsidRPr="00096833">
        <w:rPr>
          <w:spacing w:val="-4"/>
        </w:rPr>
        <w:t xml:space="preserve"> </w:t>
      </w:r>
      <w:r w:rsidRPr="00096833">
        <w:t>linie</w:t>
      </w:r>
      <w:r w:rsidRPr="00096833">
        <w:rPr>
          <w:spacing w:val="-4"/>
        </w:rPr>
        <w:t xml:space="preserve"> </w:t>
      </w:r>
      <w:r w:rsidRPr="00096833">
        <w:t>cu</w:t>
      </w:r>
      <w:r w:rsidRPr="00096833">
        <w:rPr>
          <w:spacing w:val="-3"/>
        </w:rPr>
        <w:t xml:space="preserve"> </w:t>
      </w:r>
      <w:r w:rsidRPr="00096833">
        <w:t>bevacizumab</w:t>
      </w:r>
      <w:r w:rsidRPr="00096833">
        <w:rPr>
          <w:spacing w:val="-3"/>
        </w:rPr>
        <w:t xml:space="preserve"> </w:t>
      </w:r>
      <w:r w:rsidRPr="00096833">
        <w:t>la</w:t>
      </w:r>
      <w:r w:rsidRPr="00096833">
        <w:rPr>
          <w:spacing w:val="-3"/>
        </w:rPr>
        <w:t xml:space="preserve"> </w:t>
      </w:r>
      <w:r w:rsidRPr="00096833">
        <w:t>pacienţii</w:t>
      </w:r>
      <w:r w:rsidRPr="00096833">
        <w:rPr>
          <w:spacing w:val="-4"/>
        </w:rPr>
        <w:t xml:space="preserve"> </w:t>
      </w:r>
      <w:r w:rsidRPr="00096833">
        <w:t>cu</w:t>
      </w:r>
      <w:r w:rsidRPr="00096833">
        <w:rPr>
          <w:spacing w:val="-3"/>
        </w:rPr>
        <w:t xml:space="preserve"> </w:t>
      </w:r>
      <w:r w:rsidRPr="00096833">
        <w:t>NSCLC</w:t>
      </w:r>
      <w:r w:rsidRPr="00096833">
        <w:rPr>
          <w:spacing w:val="-4"/>
        </w:rPr>
        <w:t xml:space="preserve"> </w:t>
      </w:r>
      <w:r w:rsidRPr="00096833">
        <w:t>local</w:t>
      </w:r>
      <w:r w:rsidRPr="00096833">
        <w:rPr>
          <w:spacing w:val="-4"/>
        </w:rPr>
        <w:t xml:space="preserve"> </w:t>
      </w:r>
      <w:r w:rsidRPr="00096833">
        <w:t>în</w:t>
      </w:r>
      <w:r w:rsidRPr="00096833">
        <w:rPr>
          <w:spacing w:val="-3"/>
        </w:rPr>
        <w:t xml:space="preserve"> </w:t>
      </w:r>
      <w:r w:rsidRPr="00096833">
        <w:t>stadiu</w:t>
      </w:r>
      <w:r w:rsidRPr="00096833">
        <w:rPr>
          <w:spacing w:val="-3"/>
        </w:rPr>
        <w:t xml:space="preserve"> </w:t>
      </w:r>
      <w:r w:rsidRPr="00096833">
        <w:t>avansat</w:t>
      </w:r>
      <w:r w:rsidRPr="00096833">
        <w:rPr>
          <w:spacing w:val="-2"/>
        </w:rPr>
        <w:t xml:space="preserve"> </w:t>
      </w:r>
      <w:r w:rsidRPr="00096833">
        <w:t>(stadiul</w:t>
      </w:r>
      <w:r w:rsidRPr="00096833">
        <w:rPr>
          <w:spacing w:val="-2"/>
        </w:rPr>
        <w:t xml:space="preserve"> </w:t>
      </w:r>
      <w:r w:rsidRPr="00096833">
        <w:t xml:space="preserve">IIIb cu revărsat pleural malign), metastazat sau recurent, altul decât cel cu tipul histologic predominant </w:t>
      </w:r>
      <w:r w:rsidRPr="00096833">
        <w:rPr>
          <w:spacing w:val="-2"/>
        </w:rPr>
        <w:t>scuamos.</w:t>
      </w:r>
    </w:p>
    <w:p w14:paraId="299C0B84" w14:textId="77777777" w:rsidR="00646352" w:rsidRPr="00096833" w:rsidRDefault="00646352" w:rsidP="00536ABF">
      <w:pPr>
        <w:pStyle w:val="BodyText"/>
      </w:pPr>
    </w:p>
    <w:p w14:paraId="62728405" w14:textId="77777777" w:rsidR="00646352" w:rsidRPr="00096833" w:rsidRDefault="00EF11E9" w:rsidP="00536ABF">
      <w:pPr>
        <w:pStyle w:val="BodyText"/>
      </w:pPr>
      <w:r w:rsidRPr="00096833">
        <w:t>Pacienţii au fost repartizaţi prin randomizare pentru chimioterapie cu săruri de platină (paclitaxel</w:t>
      </w:r>
      <w:r w:rsidRPr="00096833">
        <w:rPr>
          <w:spacing w:val="40"/>
        </w:rPr>
        <w:t xml:space="preserve"> </w:t>
      </w:r>
      <w:r w:rsidRPr="00096833">
        <w:t>200</w:t>
      </w:r>
      <w:r w:rsidRPr="00096833">
        <w:rPr>
          <w:spacing w:val="-2"/>
        </w:rPr>
        <w:t xml:space="preserve"> </w:t>
      </w:r>
      <w:r w:rsidRPr="00096833">
        <w:t>mg/m</w:t>
      </w:r>
      <w:r w:rsidRPr="00096833">
        <w:rPr>
          <w:vertAlign w:val="superscript"/>
        </w:rPr>
        <w:t>2</w:t>
      </w:r>
      <w:r w:rsidRPr="00096833">
        <w:rPr>
          <w:spacing w:val="-2"/>
        </w:rPr>
        <w:t xml:space="preserve"> </w:t>
      </w:r>
      <w:r w:rsidRPr="00096833">
        <w:t>şi</w:t>
      </w:r>
      <w:r w:rsidRPr="00096833">
        <w:rPr>
          <w:spacing w:val="-3"/>
        </w:rPr>
        <w:t xml:space="preserve"> </w:t>
      </w:r>
      <w:r w:rsidRPr="00096833">
        <w:t>carboplatină</w:t>
      </w:r>
      <w:r w:rsidRPr="00096833">
        <w:rPr>
          <w:spacing w:val="-7"/>
        </w:rPr>
        <w:t xml:space="preserve"> </w:t>
      </w:r>
      <w:r w:rsidRPr="00096833">
        <w:t>ASC</w:t>
      </w:r>
      <w:r w:rsidRPr="00096833">
        <w:rPr>
          <w:spacing w:val="-2"/>
        </w:rPr>
        <w:t xml:space="preserve"> </w:t>
      </w:r>
      <w:r w:rsidRPr="00096833">
        <w:t>=</w:t>
      </w:r>
      <w:r w:rsidRPr="00096833">
        <w:rPr>
          <w:spacing w:val="-2"/>
        </w:rPr>
        <w:t xml:space="preserve"> </w:t>
      </w:r>
      <w:r w:rsidRPr="00096833">
        <w:t>6,0,</w:t>
      </w:r>
      <w:r w:rsidRPr="00096833">
        <w:rPr>
          <w:spacing w:val="-2"/>
        </w:rPr>
        <w:t xml:space="preserve"> </w:t>
      </w:r>
      <w:r w:rsidRPr="00096833">
        <w:t>ambele</w:t>
      </w:r>
      <w:r w:rsidRPr="00096833">
        <w:rPr>
          <w:spacing w:val="-2"/>
        </w:rPr>
        <w:t xml:space="preserve"> </w:t>
      </w:r>
      <w:r w:rsidRPr="00096833">
        <w:t>administrate</w:t>
      </w:r>
      <w:r w:rsidRPr="00096833">
        <w:rPr>
          <w:spacing w:val="-4"/>
        </w:rPr>
        <w:t xml:space="preserve"> </w:t>
      </w:r>
      <w:r w:rsidRPr="00096833">
        <w:t>în</w:t>
      </w:r>
      <w:r w:rsidRPr="00096833">
        <w:rPr>
          <w:spacing w:val="-2"/>
        </w:rPr>
        <w:t xml:space="preserve"> </w:t>
      </w:r>
      <w:r w:rsidRPr="00096833">
        <w:t>perfuzie intravenoasă)</w:t>
      </w:r>
      <w:r w:rsidRPr="00096833">
        <w:rPr>
          <w:spacing w:val="-4"/>
        </w:rPr>
        <w:t xml:space="preserve"> </w:t>
      </w:r>
      <w:r w:rsidRPr="00096833">
        <w:t>(PC)</w:t>
      </w:r>
      <w:r w:rsidRPr="00096833">
        <w:rPr>
          <w:spacing w:val="-4"/>
        </w:rPr>
        <w:t xml:space="preserve"> </w:t>
      </w:r>
      <w:r w:rsidRPr="00096833">
        <w:t>în</w:t>
      </w:r>
      <w:r w:rsidRPr="00096833">
        <w:rPr>
          <w:spacing w:val="-2"/>
        </w:rPr>
        <w:t xml:space="preserve"> </w:t>
      </w:r>
      <w:r w:rsidRPr="00096833">
        <w:t>ziua</w:t>
      </w:r>
      <w:r w:rsidRPr="00096833">
        <w:rPr>
          <w:spacing w:val="-2"/>
        </w:rPr>
        <w:t xml:space="preserve"> </w:t>
      </w:r>
      <w:r w:rsidRPr="00096833">
        <w:t>1</w:t>
      </w:r>
      <w:r w:rsidRPr="00096833">
        <w:rPr>
          <w:spacing w:val="-4"/>
        </w:rPr>
        <w:t xml:space="preserve"> </w:t>
      </w:r>
      <w:r w:rsidRPr="00096833">
        <w:t>a</w:t>
      </w:r>
      <w:r w:rsidR="00A006AC" w:rsidRPr="00096833">
        <w:t xml:space="preserve"> </w:t>
      </w:r>
      <w:r w:rsidRPr="00096833">
        <w:t>fiecărui ciclu terapeutic de 3 săptămâni pe o perioadă de până la 6 cicluri terapeutice sau PC în</w:t>
      </w:r>
      <w:r w:rsidRPr="00096833">
        <w:rPr>
          <w:spacing w:val="40"/>
        </w:rPr>
        <w:t xml:space="preserve"> </w:t>
      </w:r>
      <w:r w:rsidRPr="00096833">
        <w:t>asociere cu bevacizumab în doză de 15 mg/kg perfuzie intravenoasă în ziua 1 a fiecărui ciclu</w:t>
      </w:r>
      <w:r w:rsidRPr="00096833">
        <w:rPr>
          <w:spacing w:val="40"/>
        </w:rPr>
        <w:t xml:space="preserve"> </w:t>
      </w:r>
      <w:r w:rsidRPr="00096833">
        <w:t xml:space="preserve">terapeutic de 3 săptămâni. După încheierea a şase cicluri de chimioterapie carboplatină-paclitaxel sau după întreruperea prematură a chimioterapiei, la pacienţii din braţul bevacizumab + carboplatină- </w:t>
      </w:r>
      <w:r w:rsidRPr="00096833">
        <w:lastRenderedPageBreak/>
        <w:t>paclitaxel</w:t>
      </w:r>
      <w:r w:rsidRPr="00096833">
        <w:rPr>
          <w:spacing w:val="-1"/>
        </w:rPr>
        <w:t xml:space="preserve"> </w:t>
      </w:r>
      <w:r w:rsidRPr="00096833">
        <w:t>s-a</w:t>
      </w:r>
      <w:r w:rsidRPr="00096833">
        <w:rPr>
          <w:spacing w:val="-2"/>
        </w:rPr>
        <w:t xml:space="preserve"> </w:t>
      </w:r>
      <w:r w:rsidRPr="00096833">
        <w:t>administrat</w:t>
      </w:r>
      <w:r w:rsidRPr="00096833">
        <w:rPr>
          <w:spacing w:val="-1"/>
        </w:rPr>
        <w:t xml:space="preserve"> </w:t>
      </w:r>
      <w:r w:rsidRPr="00096833">
        <w:t>în</w:t>
      </w:r>
      <w:r w:rsidRPr="00096833">
        <w:rPr>
          <w:spacing w:val="-5"/>
        </w:rPr>
        <w:t xml:space="preserve"> </w:t>
      </w:r>
      <w:r w:rsidRPr="00096833">
        <w:t>continuare</w:t>
      </w:r>
      <w:r w:rsidRPr="00096833">
        <w:rPr>
          <w:spacing w:val="-2"/>
        </w:rPr>
        <w:t xml:space="preserve"> </w:t>
      </w:r>
      <w:r w:rsidRPr="00096833">
        <w:t>bevacizumab</w:t>
      </w:r>
      <w:r w:rsidRPr="00096833">
        <w:rPr>
          <w:spacing w:val="-2"/>
        </w:rPr>
        <w:t xml:space="preserve"> </w:t>
      </w:r>
      <w:r w:rsidRPr="00096833">
        <w:t>în</w:t>
      </w:r>
      <w:r w:rsidRPr="00096833">
        <w:rPr>
          <w:spacing w:val="-5"/>
        </w:rPr>
        <w:t xml:space="preserve"> </w:t>
      </w:r>
      <w:r w:rsidRPr="00096833">
        <w:t>monoterapie</w:t>
      </w:r>
      <w:r w:rsidRPr="00096833">
        <w:rPr>
          <w:spacing w:val="-4"/>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7"/>
        </w:rPr>
        <w:t xml:space="preserve"> </w:t>
      </w:r>
      <w:r w:rsidRPr="00096833">
        <w:t>3</w:t>
      </w:r>
      <w:r w:rsidRPr="00096833">
        <w:rPr>
          <w:spacing w:val="-2"/>
        </w:rPr>
        <w:t xml:space="preserve"> </w:t>
      </w:r>
      <w:r w:rsidRPr="00096833">
        <w:t>săptămâni,</w:t>
      </w:r>
      <w:r w:rsidRPr="00096833">
        <w:rPr>
          <w:spacing w:val="-2"/>
        </w:rPr>
        <w:t xml:space="preserve"> </w:t>
      </w:r>
      <w:r w:rsidRPr="00096833">
        <w:t>până</w:t>
      </w:r>
      <w:r w:rsidRPr="00096833">
        <w:rPr>
          <w:spacing w:val="-2"/>
        </w:rPr>
        <w:t xml:space="preserve"> </w:t>
      </w:r>
      <w:r w:rsidRPr="00096833">
        <w:t>la progresia bolii. 878 pacienţi au fost repartizaţi prin randomizare în cele două braţe.</w:t>
      </w:r>
    </w:p>
    <w:p w14:paraId="5E3F8F14" w14:textId="77777777" w:rsidR="00646352" w:rsidRPr="00096833" w:rsidRDefault="00646352" w:rsidP="00536ABF">
      <w:pPr>
        <w:pStyle w:val="BodyText"/>
      </w:pPr>
    </w:p>
    <w:p w14:paraId="4760D53F" w14:textId="77777777" w:rsidR="00646352" w:rsidRPr="00096833" w:rsidRDefault="00EF11E9" w:rsidP="00536ABF">
      <w:pPr>
        <w:pStyle w:val="BodyText"/>
      </w:pPr>
      <w:r w:rsidRPr="00096833">
        <w:t>În timpul studiului clinic, la pacienţii cărora li s-a administrat tratamentul studiului, la 32,2% (136/422)</w:t>
      </w:r>
      <w:r w:rsidRPr="00096833">
        <w:rPr>
          <w:spacing w:val="-5"/>
        </w:rPr>
        <w:t xml:space="preserve"> </w:t>
      </w:r>
      <w:r w:rsidRPr="00096833">
        <w:t>dintre</w:t>
      </w:r>
      <w:r w:rsidRPr="00096833">
        <w:rPr>
          <w:spacing w:val="-3"/>
        </w:rPr>
        <w:t xml:space="preserve"> </w:t>
      </w:r>
      <w:r w:rsidRPr="00096833">
        <w:t>pacienţi</w:t>
      </w:r>
      <w:r w:rsidRPr="00096833">
        <w:rPr>
          <w:spacing w:val="-2"/>
        </w:rPr>
        <w:t xml:space="preserve"> </w:t>
      </w:r>
      <w:r w:rsidRPr="00096833">
        <w:t>s-a</w:t>
      </w:r>
      <w:r w:rsidRPr="00096833">
        <w:rPr>
          <w:spacing w:val="-3"/>
        </w:rPr>
        <w:t xml:space="preserve"> </w:t>
      </w:r>
      <w:r w:rsidRPr="00096833">
        <w:t>administrat</w:t>
      </w:r>
      <w:r w:rsidRPr="00096833">
        <w:rPr>
          <w:spacing w:val="-2"/>
        </w:rPr>
        <w:t xml:space="preserve"> </w:t>
      </w:r>
      <w:r w:rsidRPr="00096833">
        <w:t>bevacizumab</w:t>
      </w:r>
      <w:r w:rsidRPr="00096833">
        <w:rPr>
          <w:spacing w:val="-7"/>
        </w:rPr>
        <w:t xml:space="preserve"> </w:t>
      </w:r>
      <w:r w:rsidRPr="00096833">
        <w:t>de</w:t>
      </w:r>
      <w:r w:rsidRPr="00096833">
        <w:rPr>
          <w:spacing w:val="-3"/>
        </w:rPr>
        <w:t xml:space="preserve"> </w:t>
      </w:r>
      <w:r w:rsidRPr="00096833">
        <w:t>7-12</w:t>
      </w:r>
      <w:r w:rsidRPr="00096833">
        <w:rPr>
          <w:spacing w:val="-3"/>
        </w:rPr>
        <w:t xml:space="preserve"> </w:t>
      </w:r>
      <w:r w:rsidRPr="00096833">
        <w:t>ori</w:t>
      </w:r>
      <w:r w:rsidRPr="00096833">
        <w:rPr>
          <w:spacing w:val="-2"/>
        </w:rPr>
        <w:t xml:space="preserve"> </w:t>
      </w:r>
      <w:r w:rsidRPr="00096833">
        <w:t>şi</w:t>
      </w:r>
      <w:r w:rsidRPr="00096833">
        <w:rPr>
          <w:spacing w:val="-2"/>
        </w:rPr>
        <w:t xml:space="preserve"> </w:t>
      </w:r>
      <w:r w:rsidRPr="00096833">
        <w:t>la</w:t>
      </w:r>
      <w:r w:rsidRPr="00096833">
        <w:rPr>
          <w:spacing w:val="-3"/>
        </w:rPr>
        <w:t xml:space="preserve"> </w:t>
      </w:r>
      <w:r w:rsidRPr="00096833">
        <w:t>21,1%</w:t>
      </w:r>
      <w:r w:rsidRPr="00096833">
        <w:rPr>
          <w:spacing w:val="-3"/>
        </w:rPr>
        <w:t xml:space="preserve"> </w:t>
      </w:r>
      <w:r w:rsidRPr="00096833">
        <w:t>(89/422)</w:t>
      </w:r>
      <w:r w:rsidRPr="00096833">
        <w:rPr>
          <w:spacing w:val="-3"/>
        </w:rPr>
        <w:t xml:space="preserve"> </w:t>
      </w:r>
      <w:r w:rsidRPr="00096833">
        <w:t>dintre</w:t>
      </w:r>
      <w:r w:rsidRPr="00096833">
        <w:rPr>
          <w:spacing w:val="-3"/>
        </w:rPr>
        <w:t xml:space="preserve"> </w:t>
      </w:r>
      <w:r w:rsidRPr="00096833">
        <w:t>pacienţi s-a administrat bevacizumab de 13 ori sau mai mult.</w:t>
      </w:r>
    </w:p>
    <w:p w14:paraId="68E1A9B3" w14:textId="77777777" w:rsidR="00646352" w:rsidRPr="00096833" w:rsidRDefault="00646352" w:rsidP="00536ABF">
      <w:pPr>
        <w:pStyle w:val="BodyText"/>
      </w:pPr>
    </w:p>
    <w:p w14:paraId="343833BC" w14:textId="77777777" w:rsidR="00646352" w:rsidRPr="00096833" w:rsidRDefault="00EF11E9" w:rsidP="00536ABF">
      <w:pPr>
        <w:pStyle w:val="BodyText"/>
      </w:pPr>
      <w:r w:rsidRPr="00096833">
        <w:t>Criteriul</w:t>
      </w:r>
      <w:r w:rsidRPr="00096833">
        <w:rPr>
          <w:spacing w:val="-4"/>
        </w:rPr>
        <w:t xml:space="preserve"> </w:t>
      </w:r>
      <w:r w:rsidRPr="00096833">
        <w:t>final</w:t>
      </w:r>
      <w:r w:rsidRPr="00096833">
        <w:rPr>
          <w:spacing w:val="-3"/>
        </w:rPr>
        <w:t xml:space="preserve"> </w:t>
      </w:r>
      <w:r w:rsidRPr="00096833">
        <w:t>principal</w:t>
      </w:r>
      <w:r w:rsidRPr="00096833">
        <w:rPr>
          <w:spacing w:val="-1"/>
        </w:rPr>
        <w:t xml:space="preserve"> </w:t>
      </w:r>
      <w:r w:rsidRPr="00096833">
        <w:t>de</w:t>
      </w:r>
      <w:r w:rsidRPr="00096833">
        <w:rPr>
          <w:spacing w:val="-4"/>
        </w:rPr>
        <w:t xml:space="preserve"> </w:t>
      </w:r>
      <w:r w:rsidRPr="00096833">
        <w:t>evaluare</w:t>
      </w:r>
      <w:r w:rsidRPr="00096833">
        <w:rPr>
          <w:spacing w:val="-4"/>
        </w:rPr>
        <w:t xml:space="preserve"> </w:t>
      </w:r>
      <w:r w:rsidRPr="00096833">
        <w:t>al</w:t>
      </w:r>
      <w:r w:rsidRPr="00096833">
        <w:rPr>
          <w:spacing w:val="-4"/>
        </w:rPr>
        <w:t xml:space="preserve"> </w:t>
      </w:r>
      <w:r w:rsidRPr="00096833">
        <w:t>studiului</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supravieţuirea.</w:t>
      </w:r>
      <w:r w:rsidRPr="00096833">
        <w:rPr>
          <w:spacing w:val="-2"/>
        </w:rPr>
        <w:t xml:space="preserve"> </w:t>
      </w:r>
      <w:r w:rsidRPr="00096833">
        <w:t>Rezultatele</w:t>
      </w:r>
      <w:r w:rsidRPr="00096833">
        <w:rPr>
          <w:spacing w:val="-4"/>
        </w:rPr>
        <w:t xml:space="preserve"> </w:t>
      </w:r>
      <w:r w:rsidRPr="00096833">
        <w:t>sunt</w:t>
      </w:r>
      <w:r w:rsidRPr="00096833">
        <w:rPr>
          <w:spacing w:val="-1"/>
        </w:rPr>
        <w:t xml:space="preserve"> </w:t>
      </w:r>
      <w:r w:rsidRPr="00096833">
        <w:t>prezentate</w:t>
      </w:r>
      <w:r w:rsidRPr="00096833">
        <w:rPr>
          <w:spacing w:val="-4"/>
        </w:rPr>
        <w:t xml:space="preserve"> </w:t>
      </w:r>
      <w:r w:rsidRPr="00096833">
        <w:t>în Tabelul 12.</w:t>
      </w:r>
    </w:p>
    <w:p w14:paraId="6B2588DD" w14:textId="77777777" w:rsidR="00646352" w:rsidRPr="00096833" w:rsidRDefault="00646352" w:rsidP="00536ABF">
      <w:pPr>
        <w:pStyle w:val="BodyText"/>
      </w:pPr>
    </w:p>
    <w:p w14:paraId="1A0070C3" w14:textId="77777777" w:rsidR="00646352" w:rsidRPr="00096833" w:rsidRDefault="00EF11E9" w:rsidP="00536ABF">
      <w:pPr>
        <w:pStyle w:val="Heading2"/>
        <w:ind w:left="0"/>
      </w:pPr>
      <w:r w:rsidRPr="00096833">
        <w:t>Tabelul</w:t>
      </w:r>
      <w:r w:rsidRPr="00096833">
        <w:rPr>
          <w:spacing w:val="-7"/>
        </w:rPr>
        <w:t xml:space="preserve"> </w:t>
      </w:r>
      <w:r w:rsidRPr="00096833">
        <w:t>12:</w:t>
      </w:r>
      <w:r w:rsidRPr="00096833">
        <w:rPr>
          <w:spacing w:val="-4"/>
        </w:rPr>
        <w:t xml:space="preserve"> </w:t>
      </w:r>
      <w:r w:rsidRPr="00096833">
        <w:t>Rezultatele</w:t>
      </w:r>
      <w:r w:rsidRPr="00096833">
        <w:rPr>
          <w:spacing w:val="-4"/>
        </w:rPr>
        <w:t xml:space="preserve"> </w:t>
      </w:r>
      <w:r w:rsidRPr="00096833">
        <w:t>privind</w:t>
      </w:r>
      <w:r w:rsidRPr="00096833">
        <w:rPr>
          <w:spacing w:val="-7"/>
        </w:rPr>
        <w:t xml:space="preserve"> </w:t>
      </w:r>
      <w:r w:rsidRPr="00096833">
        <w:t>eficacitatea</w:t>
      </w:r>
      <w:r w:rsidRPr="00096833">
        <w:rPr>
          <w:spacing w:val="-5"/>
        </w:rPr>
        <w:t xml:space="preserve"> </w:t>
      </w:r>
      <w:r w:rsidRPr="00096833">
        <w:t>pentru</w:t>
      </w:r>
      <w:r w:rsidRPr="00096833">
        <w:rPr>
          <w:spacing w:val="-4"/>
        </w:rPr>
        <w:t xml:space="preserve"> </w:t>
      </w:r>
      <w:r w:rsidRPr="00096833">
        <w:t>studiul</w:t>
      </w:r>
      <w:r w:rsidRPr="00096833">
        <w:rPr>
          <w:spacing w:val="-3"/>
        </w:rPr>
        <w:t xml:space="preserve"> </w:t>
      </w:r>
      <w:r w:rsidRPr="00096833">
        <w:t>clinic</w:t>
      </w:r>
      <w:r w:rsidRPr="00096833">
        <w:rPr>
          <w:spacing w:val="-4"/>
        </w:rPr>
        <w:t xml:space="preserve"> </w:t>
      </w:r>
      <w:r w:rsidRPr="00096833">
        <w:rPr>
          <w:spacing w:val="-2"/>
        </w:rPr>
        <w:t>E4599</w:t>
      </w:r>
    </w:p>
    <w:p w14:paraId="1DF2A0AA"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646352" w:rsidRPr="00096833" w14:paraId="425DED5D" w14:textId="77777777" w:rsidTr="00A006AC">
        <w:trPr>
          <w:trHeight w:val="1265"/>
        </w:trPr>
        <w:tc>
          <w:tcPr>
            <w:tcW w:w="1915" w:type="pct"/>
          </w:tcPr>
          <w:p w14:paraId="000A599A" w14:textId="77777777" w:rsidR="00646352" w:rsidRPr="00096833" w:rsidRDefault="00646352" w:rsidP="00536ABF">
            <w:pPr>
              <w:pStyle w:val="TableParagraph"/>
              <w:ind w:left="0"/>
            </w:pPr>
          </w:p>
        </w:tc>
        <w:tc>
          <w:tcPr>
            <w:tcW w:w="1493" w:type="pct"/>
          </w:tcPr>
          <w:p w14:paraId="281C1322" w14:textId="77777777" w:rsidR="00646352" w:rsidRPr="00096833" w:rsidRDefault="00EF11E9" w:rsidP="00536ABF">
            <w:pPr>
              <w:pStyle w:val="TableParagraph"/>
              <w:ind w:left="0" w:firstLine="669"/>
            </w:pPr>
            <w:r w:rsidRPr="00096833">
              <w:t xml:space="preserve">Braţul 1 </w:t>
            </w:r>
            <w:r w:rsidRPr="00096833">
              <w:rPr>
                <w:spacing w:val="-2"/>
              </w:rPr>
              <w:t>Carboplatină/paclitaxel</w:t>
            </w:r>
          </w:p>
        </w:tc>
        <w:tc>
          <w:tcPr>
            <w:tcW w:w="1593" w:type="pct"/>
          </w:tcPr>
          <w:p w14:paraId="5816BCF1" w14:textId="77777777" w:rsidR="00646352" w:rsidRPr="00096833" w:rsidRDefault="00EF11E9" w:rsidP="00536ABF">
            <w:pPr>
              <w:pStyle w:val="TableParagraph"/>
              <w:ind w:left="0" w:firstLine="3"/>
              <w:jc w:val="center"/>
            </w:pPr>
            <w:r w:rsidRPr="00096833">
              <w:t xml:space="preserve">Braţul 2 </w:t>
            </w:r>
            <w:r w:rsidRPr="00096833">
              <w:rPr>
                <w:spacing w:val="-2"/>
              </w:rPr>
              <w:t>Carboplatină/</w:t>
            </w:r>
          </w:p>
          <w:p w14:paraId="7B5B5CDD" w14:textId="77777777" w:rsidR="00646352" w:rsidRPr="00096833" w:rsidRDefault="00EF11E9" w:rsidP="00536ABF">
            <w:pPr>
              <w:pStyle w:val="TableParagraph"/>
              <w:ind w:left="0"/>
              <w:jc w:val="center"/>
            </w:pPr>
            <w:r w:rsidRPr="00096833">
              <w:t>paclitaxel</w:t>
            </w:r>
            <w:r w:rsidRPr="00096833">
              <w:rPr>
                <w:spacing w:val="-14"/>
              </w:rPr>
              <w:t xml:space="preserve"> </w:t>
            </w:r>
            <w:r w:rsidRPr="00096833">
              <w:t>+</w:t>
            </w:r>
            <w:r w:rsidRPr="00096833">
              <w:rPr>
                <w:spacing w:val="-14"/>
              </w:rPr>
              <w:t xml:space="preserve"> </w:t>
            </w:r>
            <w:r w:rsidRPr="00096833">
              <w:t>bevacizumab 15 mg/kg la interval de</w:t>
            </w:r>
          </w:p>
          <w:p w14:paraId="7B067907" w14:textId="77777777" w:rsidR="00646352" w:rsidRPr="00096833" w:rsidRDefault="00EF11E9" w:rsidP="00536ABF">
            <w:pPr>
              <w:pStyle w:val="TableParagraph"/>
              <w:ind w:left="0"/>
              <w:jc w:val="center"/>
            </w:pPr>
            <w:r w:rsidRPr="00096833">
              <w:t xml:space="preserve">3 </w:t>
            </w:r>
            <w:r w:rsidRPr="00096833">
              <w:rPr>
                <w:spacing w:val="-2"/>
              </w:rPr>
              <w:t>săptămâni</w:t>
            </w:r>
          </w:p>
        </w:tc>
      </w:tr>
      <w:tr w:rsidR="00646352" w:rsidRPr="00096833" w14:paraId="198F1078" w14:textId="77777777" w:rsidTr="00A006AC">
        <w:trPr>
          <w:trHeight w:val="275"/>
        </w:trPr>
        <w:tc>
          <w:tcPr>
            <w:tcW w:w="1915" w:type="pct"/>
          </w:tcPr>
          <w:p w14:paraId="2867F150"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1493" w:type="pct"/>
          </w:tcPr>
          <w:p w14:paraId="36A14C73" w14:textId="77777777" w:rsidR="00646352" w:rsidRPr="00096833" w:rsidRDefault="00EF11E9" w:rsidP="00536ABF">
            <w:pPr>
              <w:pStyle w:val="TableParagraph"/>
              <w:ind w:left="0"/>
              <w:jc w:val="center"/>
            </w:pPr>
            <w:r w:rsidRPr="00096833">
              <w:rPr>
                <w:spacing w:val="-5"/>
              </w:rPr>
              <w:t>444</w:t>
            </w:r>
          </w:p>
        </w:tc>
        <w:tc>
          <w:tcPr>
            <w:tcW w:w="1593" w:type="pct"/>
          </w:tcPr>
          <w:p w14:paraId="64FEAF11" w14:textId="77777777" w:rsidR="00646352" w:rsidRPr="00096833" w:rsidRDefault="00EF11E9" w:rsidP="00536ABF">
            <w:pPr>
              <w:pStyle w:val="TableParagraph"/>
              <w:ind w:left="0"/>
              <w:jc w:val="center"/>
            </w:pPr>
            <w:r w:rsidRPr="00096833">
              <w:rPr>
                <w:spacing w:val="-5"/>
              </w:rPr>
              <w:t>434</w:t>
            </w:r>
          </w:p>
        </w:tc>
      </w:tr>
      <w:tr w:rsidR="00646352" w:rsidRPr="00096833" w14:paraId="27017CCB" w14:textId="77777777" w:rsidTr="00A006AC">
        <w:trPr>
          <w:trHeight w:val="263"/>
        </w:trPr>
        <w:tc>
          <w:tcPr>
            <w:tcW w:w="5000" w:type="pct"/>
            <w:gridSpan w:val="3"/>
          </w:tcPr>
          <w:p w14:paraId="207797A6"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608F89FB" w14:textId="77777777" w:rsidTr="00A006AC">
        <w:trPr>
          <w:trHeight w:val="275"/>
        </w:trPr>
        <w:tc>
          <w:tcPr>
            <w:tcW w:w="1915" w:type="pct"/>
          </w:tcPr>
          <w:p w14:paraId="7F1D4824"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493" w:type="pct"/>
          </w:tcPr>
          <w:p w14:paraId="21658976" w14:textId="77777777" w:rsidR="00646352" w:rsidRPr="00096833" w:rsidRDefault="00EF11E9" w:rsidP="00536ABF">
            <w:pPr>
              <w:pStyle w:val="TableParagraph"/>
              <w:ind w:left="0"/>
              <w:jc w:val="center"/>
            </w:pPr>
            <w:r w:rsidRPr="00096833">
              <w:rPr>
                <w:spacing w:val="-4"/>
              </w:rPr>
              <w:t>10,3</w:t>
            </w:r>
          </w:p>
        </w:tc>
        <w:tc>
          <w:tcPr>
            <w:tcW w:w="1593" w:type="pct"/>
          </w:tcPr>
          <w:p w14:paraId="4F573B6C" w14:textId="77777777" w:rsidR="00646352" w:rsidRPr="00096833" w:rsidRDefault="00EF11E9" w:rsidP="00536ABF">
            <w:pPr>
              <w:pStyle w:val="TableParagraph"/>
              <w:ind w:left="0"/>
              <w:jc w:val="center"/>
            </w:pPr>
            <w:r w:rsidRPr="00096833">
              <w:rPr>
                <w:spacing w:val="-4"/>
              </w:rPr>
              <w:t>12,3</w:t>
            </w:r>
          </w:p>
        </w:tc>
      </w:tr>
      <w:tr w:rsidR="00646352" w:rsidRPr="00096833" w14:paraId="32CE0C7A" w14:textId="77777777" w:rsidTr="00A006AC">
        <w:trPr>
          <w:trHeight w:val="530"/>
        </w:trPr>
        <w:tc>
          <w:tcPr>
            <w:tcW w:w="1915" w:type="pct"/>
          </w:tcPr>
          <w:p w14:paraId="7DAD43A9"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3085" w:type="pct"/>
            <w:gridSpan w:val="2"/>
          </w:tcPr>
          <w:p w14:paraId="7B09B6A8" w14:textId="77777777" w:rsidR="00646352" w:rsidRPr="00096833" w:rsidRDefault="00EF11E9" w:rsidP="00536ABF">
            <w:pPr>
              <w:pStyle w:val="TableParagraph"/>
              <w:ind w:left="0"/>
              <w:jc w:val="center"/>
            </w:pPr>
            <w:r w:rsidRPr="00096833">
              <w:t>0,80 (p</w:t>
            </w:r>
            <w:r w:rsidRPr="00096833">
              <w:rPr>
                <w:spacing w:val="-2"/>
              </w:rPr>
              <w:t xml:space="preserve"> </w:t>
            </w:r>
            <w:r w:rsidRPr="00096833">
              <w:t xml:space="preserve">= </w:t>
            </w:r>
            <w:r w:rsidRPr="00096833">
              <w:rPr>
                <w:spacing w:val="-2"/>
              </w:rPr>
              <w:t>0.003)</w:t>
            </w:r>
          </w:p>
          <w:p w14:paraId="3EB14C6F" w14:textId="77777777" w:rsidR="00646352" w:rsidRPr="00096833" w:rsidRDefault="00EF11E9" w:rsidP="00536ABF">
            <w:pPr>
              <w:pStyle w:val="TableParagraph"/>
              <w:ind w:left="0"/>
              <w:jc w:val="center"/>
            </w:pPr>
            <w:r w:rsidRPr="00096833">
              <w:t>IÎ</w:t>
            </w:r>
            <w:r w:rsidRPr="00096833">
              <w:rPr>
                <w:spacing w:val="-6"/>
              </w:rPr>
              <w:t xml:space="preserve"> </w:t>
            </w:r>
            <w:r w:rsidRPr="00096833">
              <w:t>95%</w:t>
            </w:r>
            <w:r w:rsidRPr="00096833">
              <w:rPr>
                <w:spacing w:val="-2"/>
              </w:rPr>
              <w:t xml:space="preserve"> </w:t>
            </w:r>
            <w:r w:rsidRPr="00096833">
              <w:t xml:space="preserve">(0,69; </w:t>
            </w:r>
            <w:r w:rsidRPr="00096833">
              <w:rPr>
                <w:spacing w:val="-4"/>
              </w:rPr>
              <w:t>0,93)</w:t>
            </w:r>
          </w:p>
        </w:tc>
      </w:tr>
      <w:tr w:rsidR="00646352" w:rsidRPr="00096833" w14:paraId="07EA00E9" w14:textId="77777777" w:rsidTr="00A006AC">
        <w:trPr>
          <w:trHeight w:val="263"/>
        </w:trPr>
        <w:tc>
          <w:tcPr>
            <w:tcW w:w="5000" w:type="pct"/>
            <w:gridSpan w:val="3"/>
          </w:tcPr>
          <w:p w14:paraId="25C1691B" w14:textId="77777777" w:rsidR="00646352" w:rsidRPr="00096833" w:rsidRDefault="00EF11E9" w:rsidP="00536ABF">
            <w:pPr>
              <w:pStyle w:val="TableParagraph"/>
              <w:ind w:left="0"/>
            </w:pPr>
            <w:r w:rsidRPr="00096833">
              <w:t>Supravieţuirea</w:t>
            </w:r>
            <w:r w:rsidRPr="00096833">
              <w:rPr>
                <w:spacing w:val="-7"/>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bolii</w:t>
            </w:r>
          </w:p>
        </w:tc>
      </w:tr>
      <w:tr w:rsidR="00646352" w:rsidRPr="00096833" w14:paraId="1AC26C41" w14:textId="77777777" w:rsidTr="00A006AC">
        <w:trPr>
          <w:trHeight w:val="275"/>
        </w:trPr>
        <w:tc>
          <w:tcPr>
            <w:tcW w:w="1915" w:type="pct"/>
          </w:tcPr>
          <w:p w14:paraId="3731A4CA"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493" w:type="pct"/>
          </w:tcPr>
          <w:p w14:paraId="068BB16D" w14:textId="77777777" w:rsidR="00646352" w:rsidRPr="00096833" w:rsidRDefault="00EF11E9" w:rsidP="00536ABF">
            <w:pPr>
              <w:pStyle w:val="TableParagraph"/>
              <w:ind w:left="0"/>
              <w:jc w:val="center"/>
            </w:pPr>
            <w:r w:rsidRPr="00096833">
              <w:rPr>
                <w:spacing w:val="-5"/>
              </w:rPr>
              <w:t>4,8</w:t>
            </w:r>
          </w:p>
        </w:tc>
        <w:tc>
          <w:tcPr>
            <w:tcW w:w="1593" w:type="pct"/>
          </w:tcPr>
          <w:p w14:paraId="3822667C" w14:textId="77777777" w:rsidR="00646352" w:rsidRPr="00096833" w:rsidRDefault="00EF11E9" w:rsidP="00536ABF">
            <w:pPr>
              <w:pStyle w:val="TableParagraph"/>
              <w:ind w:left="0"/>
              <w:jc w:val="center"/>
            </w:pPr>
            <w:r w:rsidRPr="00096833">
              <w:rPr>
                <w:spacing w:val="-5"/>
              </w:rPr>
              <w:t>6,4</w:t>
            </w:r>
          </w:p>
        </w:tc>
      </w:tr>
      <w:tr w:rsidR="00646352" w:rsidRPr="00096833" w14:paraId="4FC0D51B" w14:textId="77777777" w:rsidTr="00A006AC">
        <w:trPr>
          <w:trHeight w:val="551"/>
        </w:trPr>
        <w:tc>
          <w:tcPr>
            <w:tcW w:w="1915" w:type="pct"/>
          </w:tcPr>
          <w:p w14:paraId="2FBFBED9"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3085" w:type="pct"/>
            <w:gridSpan w:val="2"/>
          </w:tcPr>
          <w:p w14:paraId="6A095E60" w14:textId="77777777" w:rsidR="00646352" w:rsidRPr="00096833" w:rsidRDefault="00EF11E9" w:rsidP="00536ABF">
            <w:pPr>
              <w:pStyle w:val="TableParagraph"/>
              <w:ind w:left="0"/>
              <w:jc w:val="center"/>
            </w:pPr>
            <w:r w:rsidRPr="00096833">
              <w:t>0,65 (p</w:t>
            </w:r>
            <w:r w:rsidRPr="00096833">
              <w:rPr>
                <w:spacing w:val="-3"/>
              </w:rPr>
              <w:t xml:space="preserve"> </w:t>
            </w:r>
            <w:r w:rsidRPr="00096833">
              <w:t xml:space="preserve">&lt; </w:t>
            </w:r>
            <w:r w:rsidRPr="00096833">
              <w:rPr>
                <w:spacing w:val="-2"/>
              </w:rPr>
              <w:t>0,0001)</w:t>
            </w:r>
          </w:p>
          <w:p w14:paraId="04767706" w14:textId="77777777" w:rsidR="00646352" w:rsidRPr="00096833" w:rsidRDefault="00EF11E9" w:rsidP="00536ABF">
            <w:pPr>
              <w:pStyle w:val="TableParagraph"/>
              <w:ind w:left="0"/>
              <w:jc w:val="center"/>
            </w:pPr>
            <w:r w:rsidRPr="00096833">
              <w:t>IÎ</w:t>
            </w:r>
            <w:r w:rsidRPr="00096833">
              <w:rPr>
                <w:spacing w:val="-6"/>
              </w:rPr>
              <w:t xml:space="preserve"> </w:t>
            </w:r>
            <w:r w:rsidRPr="00096833">
              <w:t>95%</w:t>
            </w:r>
            <w:r w:rsidRPr="00096833">
              <w:rPr>
                <w:spacing w:val="-2"/>
              </w:rPr>
              <w:t xml:space="preserve"> </w:t>
            </w:r>
            <w:r w:rsidRPr="00096833">
              <w:t xml:space="preserve">(0,56; </w:t>
            </w:r>
            <w:r w:rsidRPr="00096833">
              <w:rPr>
                <w:spacing w:val="-4"/>
              </w:rPr>
              <w:t>0,76)</w:t>
            </w:r>
          </w:p>
        </w:tc>
      </w:tr>
      <w:tr w:rsidR="00646352" w:rsidRPr="00096833" w14:paraId="583A081F" w14:textId="77777777" w:rsidTr="00A006AC">
        <w:trPr>
          <w:trHeight w:val="263"/>
        </w:trPr>
        <w:tc>
          <w:tcPr>
            <w:tcW w:w="5000" w:type="pct"/>
            <w:gridSpan w:val="3"/>
          </w:tcPr>
          <w:p w14:paraId="33BC41EE" w14:textId="77777777" w:rsidR="00646352" w:rsidRPr="00096833" w:rsidRDefault="00EF11E9" w:rsidP="00536ABF">
            <w:pPr>
              <w:pStyle w:val="TableParagraph"/>
              <w:ind w:left="0"/>
            </w:pPr>
            <w:r w:rsidRPr="00096833">
              <w:t>Rata</w:t>
            </w:r>
            <w:r w:rsidRPr="00096833">
              <w:rPr>
                <w:spacing w:val="-2"/>
              </w:rPr>
              <w:t xml:space="preserve"> </w:t>
            </w:r>
            <w:r w:rsidRPr="00096833">
              <w:t>globală</w:t>
            </w:r>
            <w:r w:rsidRPr="00096833">
              <w:rPr>
                <w:spacing w:val="-3"/>
              </w:rPr>
              <w:t xml:space="preserve"> </w:t>
            </w:r>
            <w:r w:rsidRPr="00096833">
              <w:t>de</w:t>
            </w:r>
            <w:r w:rsidRPr="00096833">
              <w:rPr>
                <w:spacing w:val="-1"/>
              </w:rPr>
              <w:t xml:space="preserve"> </w:t>
            </w:r>
            <w:r w:rsidRPr="00096833">
              <w:rPr>
                <w:spacing w:val="-2"/>
              </w:rPr>
              <w:t>răspuns</w:t>
            </w:r>
          </w:p>
        </w:tc>
      </w:tr>
      <w:tr w:rsidR="00646352" w:rsidRPr="00096833" w14:paraId="6034CD94" w14:textId="77777777" w:rsidTr="00A006AC">
        <w:trPr>
          <w:trHeight w:val="278"/>
        </w:trPr>
        <w:tc>
          <w:tcPr>
            <w:tcW w:w="1915" w:type="pct"/>
          </w:tcPr>
          <w:p w14:paraId="45568419" w14:textId="77777777" w:rsidR="00646352" w:rsidRPr="00096833" w:rsidRDefault="00EF11E9" w:rsidP="00536ABF">
            <w:pPr>
              <w:pStyle w:val="TableParagraph"/>
              <w:ind w:left="0"/>
            </w:pPr>
            <w:r w:rsidRPr="00096833">
              <w:t>Rata</w:t>
            </w:r>
            <w:r w:rsidRPr="00096833">
              <w:rPr>
                <w:spacing w:val="-2"/>
              </w:rPr>
              <w:t xml:space="preserve"> (procent)</w:t>
            </w:r>
          </w:p>
        </w:tc>
        <w:tc>
          <w:tcPr>
            <w:tcW w:w="1493" w:type="pct"/>
          </w:tcPr>
          <w:p w14:paraId="23169012" w14:textId="77777777" w:rsidR="00646352" w:rsidRPr="00096833" w:rsidRDefault="00EF11E9" w:rsidP="00536ABF">
            <w:pPr>
              <w:pStyle w:val="TableParagraph"/>
              <w:ind w:left="0"/>
              <w:jc w:val="center"/>
            </w:pPr>
            <w:r w:rsidRPr="00096833">
              <w:rPr>
                <w:spacing w:val="-4"/>
              </w:rPr>
              <w:t>12,9</w:t>
            </w:r>
          </w:p>
        </w:tc>
        <w:tc>
          <w:tcPr>
            <w:tcW w:w="1593" w:type="pct"/>
          </w:tcPr>
          <w:p w14:paraId="33A1C5FA" w14:textId="77777777" w:rsidR="00646352" w:rsidRPr="00096833" w:rsidRDefault="00EF11E9" w:rsidP="00536ABF">
            <w:pPr>
              <w:pStyle w:val="TableParagraph"/>
              <w:ind w:left="0"/>
              <w:jc w:val="center"/>
            </w:pPr>
            <w:r w:rsidRPr="00096833">
              <w:t>29,0 (p</w:t>
            </w:r>
            <w:r w:rsidRPr="00096833">
              <w:rPr>
                <w:spacing w:val="-2"/>
              </w:rPr>
              <w:t xml:space="preserve"> </w:t>
            </w:r>
            <w:r w:rsidRPr="00096833">
              <w:t xml:space="preserve">&lt; </w:t>
            </w:r>
            <w:r w:rsidRPr="00096833">
              <w:rPr>
                <w:spacing w:val="-2"/>
              </w:rPr>
              <w:t>0,0001)</w:t>
            </w:r>
          </w:p>
        </w:tc>
      </w:tr>
    </w:tbl>
    <w:p w14:paraId="64BF84B9" w14:textId="77777777" w:rsidR="00646352" w:rsidRPr="00096833" w:rsidRDefault="00646352" w:rsidP="00536ABF">
      <w:pPr>
        <w:pStyle w:val="BodyText"/>
        <w:rPr>
          <w:b/>
        </w:rPr>
      </w:pPr>
    </w:p>
    <w:p w14:paraId="2253A4DF" w14:textId="77777777" w:rsidR="00646352" w:rsidRPr="00096833" w:rsidRDefault="00EF11E9" w:rsidP="00536ABF">
      <w:pPr>
        <w:pStyle w:val="BodyText"/>
      </w:pPr>
      <w:r w:rsidRPr="00096833">
        <w:t>Într-o analiză exploratorie, amplitudinea beneficiului adus de bevacizumab în ceea ce priveşte SG a fost</w:t>
      </w:r>
      <w:r w:rsidRPr="00096833">
        <w:rPr>
          <w:spacing w:val="-4"/>
        </w:rPr>
        <w:t xml:space="preserve"> </w:t>
      </w:r>
      <w:r w:rsidRPr="00096833">
        <w:t>mai</w:t>
      </w:r>
      <w:r w:rsidRPr="00096833">
        <w:rPr>
          <w:spacing w:val="-2"/>
        </w:rPr>
        <w:t xml:space="preserve"> </w:t>
      </w:r>
      <w:r w:rsidRPr="00096833">
        <w:t>puţin</w:t>
      </w:r>
      <w:r w:rsidRPr="00096833">
        <w:rPr>
          <w:spacing w:val="-3"/>
        </w:rPr>
        <w:t xml:space="preserve"> </w:t>
      </w:r>
      <w:r w:rsidRPr="00096833">
        <w:t>pronunţată</w:t>
      </w:r>
      <w:r w:rsidRPr="00096833">
        <w:rPr>
          <w:spacing w:val="-3"/>
        </w:rPr>
        <w:t xml:space="preserve"> </w:t>
      </w:r>
      <w:r w:rsidRPr="00096833">
        <w:t>în</w:t>
      </w:r>
      <w:r w:rsidRPr="00096833">
        <w:rPr>
          <w:spacing w:val="-5"/>
        </w:rPr>
        <w:t xml:space="preserve"> </w:t>
      </w:r>
      <w:r w:rsidRPr="00096833">
        <w:t>subgrupul</w:t>
      </w:r>
      <w:r w:rsidRPr="00096833">
        <w:rPr>
          <w:spacing w:val="-5"/>
        </w:rPr>
        <w:t xml:space="preserve"> </w:t>
      </w:r>
      <w:r w:rsidRPr="00096833">
        <w:t>de</w:t>
      </w:r>
      <w:r w:rsidRPr="00096833">
        <w:rPr>
          <w:spacing w:val="-3"/>
        </w:rPr>
        <w:t xml:space="preserve"> </w:t>
      </w:r>
      <w:r w:rsidRPr="00096833">
        <w:t>pacienţi</w:t>
      </w:r>
      <w:r w:rsidRPr="00096833">
        <w:rPr>
          <w:spacing w:val="-2"/>
        </w:rPr>
        <w:t xml:space="preserve"> </w:t>
      </w:r>
      <w:r w:rsidRPr="00096833">
        <w:t>care</w:t>
      </w:r>
      <w:r w:rsidRPr="00096833">
        <w:rPr>
          <w:spacing w:val="-5"/>
        </w:rPr>
        <w:t xml:space="preserve"> </w:t>
      </w:r>
      <w:r w:rsidRPr="00096833">
        <w:t>nu</w:t>
      </w:r>
      <w:r w:rsidRPr="00096833">
        <w:rPr>
          <w:spacing w:val="-3"/>
        </w:rPr>
        <w:t xml:space="preserve"> </w:t>
      </w:r>
      <w:r w:rsidRPr="00096833">
        <w:t>au</w:t>
      </w:r>
      <w:r w:rsidRPr="00096833">
        <w:rPr>
          <w:spacing w:val="-3"/>
        </w:rPr>
        <w:t xml:space="preserve"> </w:t>
      </w:r>
      <w:r w:rsidRPr="00096833">
        <w:t>prezentat</w:t>
      </w:r>
      <w:r w:rsidRPr="00096833">
        <w:rPr>
          <w:spacing w:val="-2"/>
        </w:rPr>
        <w:t xml:space="preserve"> </w:t>
      </w:r>
      <w:r w:rsidRPr="00096833">
        <w:t>histologie</w:t>
      </w:r>
      <w:r w:rsidRPr="00096833">
        <w:rPr>
          <w:spacing w:val="-3"/>
        </w:rPr>
        <w:t xml:space="preserve"> </w:t>
      </w:r>
      <w:r w:rsidRPr="00096833">
        <w:t>de</w:t>
      </w:r>
      <w:r w:rsidRPr="00096833">
        <w:rPr>
          <w:spacing w:val="-3"/>
        </w:rPr>
        <w:t xml:space="preserve"> </w:t>
      </w:r>
      <w:r w:rsidRPr="00096833">
        <w:t>adenocarcinom.</w:t>
      </w:r>
    </w:p>
    <w:p w14:paraId="7DE8B58E" w14:textId="77777777" w:rsidR="00646352" w:rsidRPr="00096833" w:rsidRDefault="00646352" w:rsidP="00536ABF">
      <w:pPr>
        <w:pStyle w:val="BodyText"/>
      </w:pPr>
    </w:p>
    <w:p w14:paraId="638A11C7" w14:textId="77777777" w:rsidR="00646352" w:rsidRPr="00096833" w:rsidRDefault="00EF11E9" w:rsidP="00536ABF">
      <w:pPr>
        <w:rPr>
          <w:i/>
        </w:rPr>
      </w:pPr>
      <w:r w:rsidRPr="00096833">
        <w:rPr>
          <w:i/>
          <w:spacing w:val="-2"/>
        </w:rPr>
        <w:t>BO17704</w:t>
      </w:r>
    </w:p>
    <w:p w14:paraId="42D8EF9C" w14:textId="77777777" w:rsidR="00646352" w:rsidRPr="00096833" w:rsidRDefault="00EF11E9" w:rsidP="00536ABF">
      <w:pPr>
        <w:pStyle w:val="BodyText"/>
      </w:pPr>
      <w:r w:rsidRPr="00096833">
        <w:t>Studiul clinic BO17704 a fost un studiu clinic de fază III, randomizat, dublu-orb, care a evaluat bevacizumab</w:t>
      </w:r>
      <w:r w:rsidRPr="00096833">
        <w:rPr>
          <w:spacing w:val="-1"/>
        </w:rPr>
        <w:t xml:space="preserve"> </w:t>
      </w:r>
      <w:r w:rsidRPr="00096833">
        <w:t>în</w:t>
      </w:r>
      <w:r w:rsidRPr="00096833">
        <w:rPr>
          <w:spacing w:val="-2"/>
        </w:rPr>
        <w:t xml:space="preserve"> </w:t>
      </w:r>
      <w:r w:rsidRPr="00096833">
        <w:t>asociere cu</w:t>
      </w:r>
      <w:r w:rsidRPr="00096833">
        <w:rPr>
          <w:spacing w:val="-2"/>
        </w:rPr>
        <w:t xml:space="preserve"> </w:t>
      </w:r>
      <w:r w:rsidRPr="00096833">
        <w:t>cisplatină şi gemcitabină comparativ</w:t>
      </w:r>
      <w:r w:rsidRPr="00096833">
        <w:rPr>
          <w:spacing w:val="-2"/>
        </w:rPr>
        <w:t xml:space="preserve"> </w:t>
      </w:r>
      <w:r w:rsidRPr="00096833">
        <w:t>cu placebo, cisplatină şi gemcitabină la pacienţii cu NSCLC local avansat (stadiul IIIb cu metastaze supraclaviculare ganglionare sau cu revărsat pleural sau pericardic malign), metastazat sau recurent non-scuamos, pacienţi cărora nu li s-a administrat</w:t>
      </w:r>
      <w:r w:rsidRPr="00096833">
        <w:rPr>
          <w:spacing w:val="-2"/>
        </w:rPr>
        <w:t xml:space="preserve"> </w:t>
      </w:r>
      <w:r w:rsidRPr="00096833">
        <w:t>anterior</w:t>
      </w:r>
      <w:r w:rsidRPr="00096833">
        <w:rPr>
          <w:spacing w:val="-3"/>
        </w:rPr>
        <w:t xml:space="preserve"> </w:t>
      </w:r>
      <w:r w:rsidRPr="00096833">
        <w:t>chimioterapie.</w:t>
      </w:r>
      <w:r w:rsidRPr="00096833">
        <w:rPr>
          <w:spacing w:val="-3"/>
        </w:rPr>
        <w:t xml:space="preserve"> </w:t>
      </w:r>
      <w:r w:rsidRPr="00096833">
        <w:t>Criteriul</w:t>
      </w:r>
      <w:r w:rsidRPr="00096833">
        <w:rPr>
          <w:spacing w:val="-2"/>
        </w:rPr>
        <w:t xml:space="preserve"> </w:t>
      </w:r>
      <w:r w:rsidRPr="00096833">
        <w:t>principal</w:t>
      </w:r>
      <w:r w:rsidRPr="00096833">
        <w:rPr>
          <w:spacing w:val="-2"/>
        </w:rPr>
        <w:t xml:space="preserve"> </w:t>
      </w:r>
      <w:r w:rsidRPr="00096833">
        <w:t>final</w:t>
      </w:r>
      <w:r w:rsidRPr="00096833">
        <w:rPr>
          <w:spacing w:val="-2"/>
        </w:rPr>
        <w:t xml:space="preserve"> </w:t>
      </w:r>
      <w:r w:rsidRPr="00096833">
        <w:t>de</w:t>
      </w:r>
      <w:r w:rsidRPr="00096833">
        <w:rPr>
          <w:spacing w:val="-3"/>
        </w:rPr>
        <w:t xml:space="preserve"> </w:t>
      </w:r>
      <w:r w:rsidRPr="00096833">
        <w:t>evaluare</w:t>
      </w:r>
      <w:r w:rsidRPr="00096833">
        <w:rPr>
          <w:spacing w:val="-5"/>
        </w:rPr>
        <w:t xml:space="preserve"> </w:t>
      </w:r>
      <w:r w:rsidRPr="00096833">
        <w:t>a</w:t>
      </w:r>
      <w:r w:rsidRPr="00096833">
        <w:rPr>
          <w:spacing w:val="-3"/>
        </w:rPr>
        <w:t xml:space="preserve"> </w:t>
      </w:r>
      <w:r w:rsidRPr="00096833">
        <w:t>fost SFP,</w:t>
      </w:r>
      <w:r w:rsidRPr="00096833">
        <w:rPr>
          <w:spacing w:val="-6"/>
        </w:rPr>
        <w:t xml:space="preserve"> </w:t>
      </w:r>
      <w:r w:rsidRPr="00096833">
        <w:t>criteriul</w:t>
      </w:r>
      <w:r w:rsidRPr="00096833">
        <w:rPr>
          <w:spacing w:val="-2"/>
        </w:rPr>
        <w:t xml:space="preserve"> </w:t>
      </w:r>
      <w:r w:rsidRPr="00096833">
        <w:t>secundar</w:t>
      </w:r>
      <w:r w:rsidRPr="00096833">
        <w:rPr>
          <w:spacing w:val="-5"/>
        </w:rPr>
        <w:t xml:space="preserve"> </w:t>
      </w:r>
      <w:r w:rsidRPr="00096833">
        <w:t>al studiului clinic incluzând durata SG.</w:t>
      </w:r>
    </w:p>
    <w:p w14:paraId="176D183A" w14:textId="77777777" w:rsidR="00646352" w:rsidRPr="00096833" w:rsidRDefault="00646352" w:rsidP="00536ABF">
      <w:pPr>
        <w:pStyle w:val="BodyText"/>
      </w:pPr>
    </w:p>
    <w:p w14:paraId="4F4739C4" w14:textId="77777777" w:rsidR="00646352" w:rsidRPr="00096833" w:rsidRDefault="00EF11E9" w:rsidP="00536ABF">
      <w:pPr>
        <w:pStyle w:val="BodyText"/>
      </w:pPr>
      <w:r w:rsidRPr="00096833">
        <w:t>Pacienţii</w:t>
      </w:r>
      <w:r w:rsidRPr="00096833">
        <w:rPr>
          <w:spacing w:val="-8"/>
        </w:rPr>
        <w:t xml:space="preserve"> </w:t>
      </w:r>
      <w:r w:rsidRPr="00096833">
        <w:t>au</w:t>
      </w:r>
      <w:r w:rsidRPr="00096833">
        <w:rPr>
          <w:spacing w:val="-3"/>
        </w:rPr>
        <w:t xml:space="preserve"> </w:t>
      </w:r>
      <w:r w:rsidRPr="00096833">
        <w:t>fost</w:t>
      </w:r>
      <w:r w:rsidRPr="00096833">
        <w:rPr>
          <w:spacing w:val="-4"/>
        </w:rPr>
        <w:t xml:space="preserve"> </w:t>
      </w:r>
      <w:r w:rsidRPr="00096833">
        <w:t>repartizaţi</w:t>
      </w:r>
      <w:r w:rsidRPr="00096833">
        <w:rPr>
          <w:spacing w:val="-5"/>
        </w:rPr>
        <w:t xml:space="preserve"> </w:t>
      </w:r>
      <w:r w:rsidRPr="00096833">
        <w:t>prin</w:t>
      </w:r>
      <w:r w:rsidRPr="00096833">
        <w:rPr>
          <w:spacing w:val="-6"/>
        </w:rPr>
        <w:t xml:space="preserve"> </w:t>
      </w:r>
      <w:r w:rsidRPr="00096833">
        <w:t>randomizare</w:t>
      </w:r>
      <w:r w:rsidRPr="00096833">
        <w:rPr>
          <w:spacing w:val="-5"/>
        </w:rPr>
        <w:t xml:space="preserve"> </w:t>
      </w:r>
      <w:r w:rsidRPr="00096833">
        <w:t>pentru</w:t>
      </w:r>
      <w:r w:rsidRPr="00096833">
        <w:rPr>
          <w:spacing w:val="-6"/>
        </w:rPr>
        <w:t xml:space="preserve"> </w:t>
      </w:r>
      <w:r w:rsidRPr="00096833">
        <w:t>chimioterapie</w:t>
      </w:r>
      <w:r w:rsidRPr="00096833">
        <w:rPr>
          <w:spacing w:val="-4"/>
        </w:rPr>
        <w:t xml:space="preserve"> </w:t>
      </w:r>
      <w:r w:rsidRPr="00096833">
        <w:t>cu</w:t>
      </w:r>
      <w:r w:rsidRPr="00096833">
        <w:rPr>
          <w:spacing w:val="-3"/>
        </w:rPr>
        <w:t xml:space="preserve"> </w:t>
      </w:r>
      <w:r w:rsidRPr="00096833">
        <w:t>săruri</w:t>
      </w:r>
      <w:r w:rsidRPr="00096833">
        <w:rPr>
          <w:spacing w:val="-2"/>
        </w:rPr>
        <w:t xml:space="preserve"> </w:t>
      </w:r>
      <w:r w:rsidRPr="00096833">
        <w:t>de</w:t>
      </w:r>
      <w:r w:rsidRPr="00096833">
        <w:rPr>
          <w:spacing w:val="-5"/>
        </w:rPr>
        <w:t xml:space="preserve"> </w:t>
      </w:r>
      <w:r w:rsidRPr="00096833">
        <w:t>platină,</w:t>
      </w:r>
      <w:r w:rsidRPr="00096833">
        <w:rPr>
          <w:spacing w:val="-3"/>
        </w:rPr>
        <w:t xml:space="preserve"> </w:t>
      </w:r>
      <w:r w:rsidRPr="00096833">
        <w:rPr>
          <w:spacing w:val="-2"/>
        </w:rPr>
        <w:t>cisplatină</w:t>
      </w:r>
      <w:r w:rsidR="003E3C75" w:rsidRPr="00096833">
        <w:rPr>
          <w:spacing w:val="-2"/>
        </w:rPr>
        <w:t xml:space="preserve"> </w:t>
      </w:r>
      <w:r w:rsidRPr="00096833">
        <w:t>80 mg/m</w:t>
      </w:r>
      <w:r w:rsidRPr="00096833">
        <w:rPr>
          <w:vertAlign w:val="superscript"/>
        </w:rPr>
        <w:t>2</w:t>
      </w:r>
      <w:r w:rsidRPr="00096833">
        <w:t xml:space="preserve"> perfuzie intravenoasă în ziua 1 şi gemcitabină 1250 mg/m</w:t>
      </w:r>
      <w:r w:rsidRPr="00096833">
        <w:rPr>
          <w:vertAlign w:val="superscript"/>
        </w:rPr>
        <w:t>2</w:t>
      </w:r>
      <w:r w:rsidRPr="00096833">
        <w:t xml:space="preserve"> perfuzie intravenoasă în zilele 1 şi 8 ale</w:t>
      </w:r>
      <w:r w:rsidRPr="00096833">
        <w:rPr>
          <w:spacing w:val="-2"/>
        </w:rPr>
        <w:t xml:space="preserve"> </w:t>
      </w:r>
      <w:r w:rsidRPr="00096833">
        <w:t>fiecărui ciclu</w:t>
      </w:r>
      <w:r w:rsidRPr="00096833">
        <w:rPr>
          <w:spacing w:val="-3"/>
        </w:rPr>
        <w:t xml:space="preserve"> </w:t>
      </w:r>
      <w:r w:rsidRPr="00096833">
        <w:t>terapeutic de 3</w:t>
      </w:r>
      <w:r w:rsidRPr="00096833">
        <w:rPr>
          <w:spacing w:val="-3"/>
        </w:rPr>
        <w:t xml:space="preserve"> </w:t>
      </w:r>
      <w:r w:rsidRPr="00096833">
        <w:t>săptămâni, pentru</w:t>
      </w:r>
      <w:r w:rsidRPr="00096833">
        <w:rPr>
          <w:spacing w:val="-3"/>
        </w:rPr>
        <w:t xml:space="preserve"> </w:t>
      </w:r>
      <w:r w:rsidRPr="00096833">
        <w:t>o perioadă de până</w:t>
      </w:r>
      <w:r w:rsidRPr="00096833">
        <w:rPr>
          <w:spacing w:val="-2"/>
        </w:rPr>
        <w:t xml:space="preserve"> </w:t>
      </w:r>
      <w:r w:rsidRPr="00096833">
        <w:t>la 6</w:t>
      </w:r>
      <w:r w:rsidRPr="00096833">
        <w:rPr>
          <w:spacing w:val="-1"/>
        </w:rPr>
        <w:t xml:space="preserve"> </w:t>
      </w:r>
      <w:r w:rsidRPr="00096833">
        <w:t>cicluri</w:t>
      </w:r>
      <w:r w:rsidRPr="00096833">
        <w:rPr>
          <w:spacing w:val="-2"/>
        </w:rPr>
        <w:t xml:space="preserve"> </w:t>
      </w:r>
      <w:r w:rsidRPr="00096833">
        <w:t>terapeutice</w:t>
      </w:r>
      <w:r w:rsidRPr="00096833">
        <w:rPr>
          <w:spacing w:val="-2"/>
        </w:rPr>
        <w:t xml:space="preserve"> </w:t>
      </w:r>
      <w:r w:rsidRPr="00096833">
        <w:t>(CG) cu placebo sau CG cu bevacizumab în doză de 7,5 mg sau 15 mg/kg perfuzie intravenoasă în ziua 1 a fiecărui ciclu terapeutic de 3 săptămâni. În braţul de tratament cu bevacizumab, pacienţilor li s-a administrat bevacizumab în monoterapie la interval de 3 săptămâni până la progresia bolii sau toxicitate</w:t>
      </w:r>
      <w:r w:rsidRPr="00096833">
        <w:rPr>
          <w:spacing w:val="-5"/>
        </w:rPr>
        <w:t xml:space="preserve"> </w:t>
      </w:r>
      <w:r w:rsidRPr="00096833">
        <w:t>inacceptabilă.</w:t>
      </w:r>
      <w:r w:rsidRPr="00096833">
        <w:rPr>
          <w:spacing w:val="-3"/>
        </w:rPr>
        <w:t xml:space="preserve"> </w:t>
      </w:r>
      <w:r w:rsidRPr="00096833">
        <w:t>Rezultatele</w:t>
      </w:r>
      <w:r w:rsidRPr="00096833">
        <w:rPr>
          <w:spacing w:val="-3"/>
        </w:rPr>
        <w:t xml:space="preserve"> </w:t>
      </w:r>
      <w:r w:rsidRPr="00096833">
        <w:t>studiului</w:t>
      </w:r>
      <w:r w:rsidRPr="00096833">
        <w:rPr>
          <w:spacing w:val="-2"/>
        </w:rPr>
        <w:t xml:space="preserve"> </w:t>
      </w:r>
      <w:r w:rsidRPr="00096833">
        <w:t>clinic</w:t>
      </w:r>
      <w:r w:rsidRPr="00096833">
        <w:rPr>
          <w:spacing w:val="-5"/>
        </w:rPr>
        <w:t xml:space="preserve"> </w:t>
      </w:r>
      <w:r w:rsidRPr="00096833">
        <w:t>au</w:t>
      </w:r>
      <w:r w:rsidRPr="00096833">
        <w:rPr>
          <w:spacing w:val="-5"/>
        </w:rPr>
        <w:t xml:space="preserve"> </w:t>
      </w:r>
      <w:r w:rsidRPr="00096833">
        <w:t>arătat</w:t>
      </w:r>
      <w:r w:rsidRPr="00096833">
        <w:rPr>
          <w:spacing w:val="-4"/>
        </w:rPr>
        <w:t xml:space="preserve"> </w:t>
      </w:r>
      <w:r w:rsidRPr="00096833">
        <w:t>că</w:t>
      </w:r>
      <w:r w:rsidRPr="00096833">
        <w:rPr>
          <w:spacing w:val="-3"/>
        </w:rPr>
        <w:t xml:space="preserve"> </w:t>
      </w:r>
      <w:r w:rsidRPr="00096833">
        <w:t>94%</w:t>
      </w:r>
      <w:r w:rsidRPr="00096833">
        <w:rPr>
          <w:spacing w:val="-5"/>
        </w:rPr>
        <w:t xml:space="preserve"> </w:t>
      </w:r>
      <w:r w:rsidRPr="00096833">
        <w:t>(277/296)</w:t>
      </w:r>
      <w:r w:rsidRPr="00096833">
        <w:rPr>
          <w:spacing w:val="-3"/>
        </w:rPr>
        <w:t xml:space="preserve"> </w:t>
      </w:r>
      <w:r w:rsidRPr="00096833">
        <w:t>dintre</w:t>
      </w:r>
      <w:r w:rsidRPr="00096833">
        <w:rPr>
          <w:spacing w:val="-5"/>
        </w:rPr>
        <w:t xml:space="preserve"> </w:t>
      </w:r>
      <w:r w:rsidRPr="00096833">
        <w:t>pacienţii</w:t>
      </w:r>
      <w:r w:rsidRPr="00096833">
        <w:rPr>
          <w:spacing w:val="-2"/>
        </w:rPr>
        <w:t xml:space="preserve"> </w:t>
      </w:r>
      <w:r w:rsidRPr="00096833">
        <w:t>eligibili au primit în continuare bevacizumab în monoterapie în ciclul 7. La un procent crescut de pacienţi (aproximativ 62%) s-au administrat o varietate de tratamente antineoplazice nespecificate în protocol, care au putut avea un impact asupra analizei SG.</w:t>
      </w:r>
    </w:p>
    <w:p w14:paraId="7A800617" w14:textId="77777777" w:rsidR="00646352" w:rsidRPr="00096833" w:rsidRDefault="00646352" w:rsidP="00536ABF">
      <w:pPr>
        <w:pStyle w:val="BodyText"/>
      </w:pPr>
    </w:p>
    <w:p w14:paraId="1C76A428" w14:textId="2DFC7AD7" w:rsidR="00CA0279" w:rsidRPr="00096833" w:rsidRDefault="00EF11E9" w:rsidP="00536ABF">
      <w:pPr>
        <w:pStyle w:val="BodyText"/>
        <w:rPr>
          <w:spacing w:val="-5"/>
        </w:rPr>
      </w:pPr>
      <w:r w:rsidRPr="00096833">
        <w:t>Rezultatele</w:t>
      </w:r>
      <w:r w:rsidRPr="00096833">
        <w:rPr>
          <w:spacing w:val="-5"/>
        </w:rPr>
        <w:t xml:space="preserve"> </w:t>
      </w:r>
      <w:r w:rsidRPr="00096833">
        <w:t>privind</w:t>
      </w:r>
      <w:r w:rsidRPr="00096833">
        <w:rPr>
          <w:spacing w:val="-5"/>
        </w:rPr>
        <w:t xml:space="preserve"> </w:t>
      </w:r>
      <w:r w:rsidRPr="00096833">
        <w:t>eficacitatea</w:t>
      </w:r>
      <w:r w:rsidRPr="00096833">
        <w:rPr>
          <w:spacing w:val="-6"/>
        </w:rPr>
        <w:t xml:space="preserve"> </w:t>
      </w:r>
      <w:r w:rsidRPr="00096833">
        <w:t>sunt</w:t>
      </w:r>
      <w:r w:rsidRPr="00096833">
        <w:rPr>
          <w:spacing w:val="-4"/>
        </w:rPr>
        <w:t xml:space="preserve"> </w:t>
      </w:r>
      <w:r w:rsidRPr="00096833">
        <w:t>prezentate</w:t>
      </w:r>
      <w:r w:rsidRPr="00096833">
        <w:rPr>
          <w:spacing w:val="-6"/>
        </w:rPr>
        <w:t xml:space="preserve"> </w:t>
      </w:r>
      <w:r w:rsidRPr="00096833">
        <w:t>în</w:t>
      </w:r>
      <w:r w:rsidRPr="00096833">
        <w:rPr>
          <w:spacing w:val="-5"/>
        </w:rPr>
        <w:t xml:space="preserve"> </w:t>
      </w:r>
      <w:r w:rsidRPr="00096833">
        <w:t>Tabelul</w:t>
      </w:r>
      <w:r w:rsidRPr="00096833">
        <w:rPr>
          <w:spacing w:val="-3"/>
        </w:rPr>
        <w:t xml:space="preserve"> </w:t>
      </w:r>
      <w:r w:rsidRPr="00096833">
        <w:rPr>
          <w:spacing w:val="-5"/>
        </w:rPr>
        <w:t>13.</w:t>
      </w:r>
    </w:p>
    <w:p w14:paraId="0669EAC7" w14:textId="2F33B151" w:rsidR="00646352" w:rsidRPr="00096833" w:rsidRDefault="00CA0279" w:rsidP="00CA0279">
      <w:pPr>
        <w:pStyle w:val="BodyText"/>
      </w:pPr>
      <w:r w:rsidRPr="00096833">
        <w:rPr>
          <w:spacing w:val="-5"/>
        </w:rPr>
        <w:br w:type="page"/>
      </w:r>
      <w:r w:rsidR="00EF11E9" w:rsidRPr="00096833">
        <w:lastRenderedPageBreak/>
        <w:t>Tabelul</w:t>
      </w:r>
      <w:r w:rsidR="00EF11E9" w:rsidRPr="00096833">
        <w:rPr>
          <w:spacing w:val="-7"/>
        </w:rPr>
        <w:t xml:space="preserve"> </w:t>
      </w:r>
      <w:r w:rsidR="00EF11E9" w:rsidRPr="00096833">
        <w:t>13:</w:t>
      </w:r>
      <w:r w:rsidR="00EF11E9" w:rsidRPr="00096833">
        <w:rPr>
          <w:spacing w:val="-4"/>
        </w:rPr>
        <w:t xml:space="preserve"> </w:t>
      </w:r>
      <w:r w:rsidR="00EF11E9" w:rsidRPr="00096833">
        <w:t>Rezultatele</w:t>
      </w:r>
      <w:r w:rsidR="00EF11E9" w:rsidRPr="00096833">
        <w:rPr>
          <w:spacing w:val="-5"/>
        </w:rPr>
        <w:t xml:space="preserve"> </w:t>
      </w:r>
      <w:r w:rsidR="00EF11E9" w:rsidRPr="00096833">
        <w:t>privind</w:t>
      </w:r>
      <w:r w:rsidR="00EF11E9" w:rsidRPr="00096833">
        <w:rPr>
          <w:spacing w:val="-7"/>
        </w:rPr>
        <w:t xml:space="preserve"> </w:t>
      </w:r>
      <w:r w:rsidR="00EF11E9" w:rsidRPr="00096833">
        <w:t>eficacitatea</w:t>
      </w:r>
      <w:r w:rsidR="00EF11E9" w:rsidRPr="00096833">
        <w:rPr>
          <w:spacing w:val="-4"/>
        </w:rPr>
        <w:t xml:space="preserve"> </w:t>
      </w:r>
      <w:r w:rsidR="00EF11E9" w:rsidRPr="00096833">
        <w:t>pentru</w:t>
      </w:r>
      <w:r w:rsidR="00EF11E9" w:rsidRPr="00096833">
        <w:rPr>
          <w:spacing w:val="-5"/>
        </w:rPr>
        <w:t xml:space="preserve"> </w:t>
      </w:r>
      <w:r w:rsidR="00EF11E9" w:rsidRPr="00096833">
        <w:t>studiul</w:t>
      </w:r>
      <w:r w:rsidR="00EF11E9" w:rsidRPr="00096833">
        <w:rPr>
          <w:spacing w:val="-3"/>
        </w:rPr>
        <w:t xml:space="preserve"> </w:t>
      </w:r>
      <w:r w:rsidR="00EF11E9" w:rsidRPr="00096833">
        <w:t>clinic</w:t>
      </w:r>
      <w:r w:rsidR="00EF11E9" w:rsidRPr="00096833">
        <w:rPr>
          <w:spacing w:val="-4"/>
        </w:rPr>
        <w:t xml:space="preserve"> </w:t>
      </w:r>
      <w:r w:rsidR="00EF11E9" w:rsidRPr="00096833">
        <w:rPr>
          <w:spacing w:val="-2"/>
        </w:rPr>
        <w:t>BO17704</w:t>
      </w:r>
    </w:p>
    <w:p w14:paraId="28608A05"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646352" w:rsidRPr="00096833" w14:paraId="06AA21EB" w14:textId="77777777" w:rsidTr="00A006AC">
        <w:trPr>
          <w:trHeight w:val="1012"/>
        </w:trPr>
        <w:tc>
          <w:tcPr>
            <w:tcW w:w="1014" w:type="pct"/>
          </w:tcPr>
          <w:p w14:paraId="1A9B9E5C" w14:textId="77777777" w:rsidR="00646352" w:rsidRPr="00096833" w:rsidRDefault="00646352" w:rsidP="00536ABF">
            <w:pPr>
              <w:pStyle w:val="TableParagraph"/>
              <w:ind w:left="0"/>
            </w:pPr>
          </w:p>
        </w:tc>
        <w:tc>
          <w:tcPr>
            <w:tcW w:w="1252" w:type="pct"/>
          </w:tcPr>
          <w:p w14:paraId="5F170045" w14:textId="77777777" w:rsidR="00646352" w:rsidRPr="00096833" w:rsidRDefault="00EF11E9" w:rsidP="00536ABF">
            <w:pPr>
              <w:pStyle w:val="TableParagraph"/>
              <w:ind w:left="0"/>
              <w:jc w:val="center"/>
            </w:pPr>
            <w:r w:rsidRPr="00096833">
              <w:rPr>
                <w:spacing w:val="-2"/>
              </w:rPr>
              <w:t>Cisplatină/gemcitabină</w:t>
            </w:r>
          </w:p>
          <w:p w14:paraId="10723089" w14:textId="77777777" w:rsidR="00646352" w:rsidRPr="00096833" w:rsidRDefault="00EF11E9" w:rsidP="00536ABF">
            <w:pPr>
              <w:pStyle w:val="TableParagraph"/>
              <w:ind w:left="0"/>
              <w:jc w:val="center"/>
            </w:pPr>
            <w:r w:rsidRPr="00096833">
              <w:t xml:space="preserve">+ </w:t>
            </w:r>
            <w:r w:rsidRPr="00096833">
              <w:rPr>
                <w:spacing w:val="-2"/>
              </w:rPr>
              <w:t>placebo</w:t>
            </w:r>
          </w:p>
        </w:tc>
        <w:tc>
          <w:tcPr>
            <w:tcW w:w="1329" w:type="pct"/>
          </w:tcPr>
          <w:p w14:paraId="07BCA69A" w14:textId="77777777" w:rsidR="00646352" w:rsidRPr="00096833" w:rsidRDefault="00EF11E9" w:rsidP="00536ABF">
            <w:pPr>
              <w:pStyle w:val="TableParagraph"/>
              <w:ind w:left="0"/>
              <w:jc w:val="center"/>
            </w:pPr>
            <w:r w:rsidRPr="00096833">
              <w:rPr>
                <w:spacing w:val="-2"/>
              </w:rPr>
              <w:t>Cisplatină/gemcitabină</w:t>
            </w:r>
          </w:p>
          <w:p w14:paraId="6B502993" w14:textId="77777777" w:rsidR="00646352" w:rsidRPr="00096833" w:rsidRDefault="00EF11E9" w:rsidP="00536ABF">
            <w:pPr>
              <w:pStyle w:val="TableParagraph"/>
              <w:ind w:left="0"/>
              <w:jc w:val="center"/>
            </w:pPr>
            <w:r w:rsidRPr="00096833">
              <w:t xml:space="preserve">+ </w:t>
            </w:r>
            <w:r w:rsidRPr="00096833">
              <w:rPr>
                <w:spacing w:val="-2"/>
              </w:rPr>
              <w:t>bevacizumab</w:t>
            </w:r>
          </w:p>
          <w:p w14:paraId="7D57DF1D" w14:textId="77777777" w:rsidR="00646352" w:rsidRPr="00096833" w:rsidRDefault="00EF11E9" w:rsidP="00536ABF">
            <w:pPr>
              <w:pStyle w:val="TableParagraph"/>
              <w:ind w:left="0"/>
              <w:jc w:val="center"/>
            </w:pPr>
            <w:r w:rsidRPr="00096833">
              <w:t>7,5</w:t>
            </w:r>
            <w:r w:rsidRPr="00096833">
              <w:rPr>
                <w:spacing w:val="-9"/>
              </w:rPr>
              <w:t xml:space="preserve"> </w:t>
            </w:r>
            <w:r w:rsidRPr="00096833">
              <w:t>mg/kg</w:t>
            </w:r>
            <w:r w:rsidRPr="00096833">
              <w:rPr>
                <w:spacing w:val="-11"/>
              </w:rPr>
              <w:t xml:space="preserve"> </w:t>
            </w:r>
            <w:r w:rsidRPr="00096833">
              <w:t>la</w:t>
            </w:r>
            <w:r w:rsidRPr="00096833">
              <w:rPr>
                <w:spacing w:val="-11"/>
              </w:rPr>
              <w:t xml:space="preserve"> </w:t>
            </w:r>
            <w:r w:rsidRPr="00096833">
              <w:t>interval</w:t>
            </w:r>
            <w:r w:rsidRPr="00096833">
              <w:rPr>
                <w:spacing w:val="-8"/>
              </w:rPr>
              <w:t xml:space="preserve"> </w:t>
            </w:r>
            <w:r w:rsidRPr="00096833">
              <w:t>de 3 săptămâni</w:t>
            </w:r>
          </w:p>
        </w:tc>
        <w:tc>
          <w:tcPr>
            <w:tcW w:w="1405" w:type="pct"/>
          </w:tcPr>
          <w:p w14:paraId="2F175F56" w14:textId="77777777" w:rsidR="00646352" w:rsidRPr="00096833" w:rsidRDefault="00EF11E9" w:rsidP="00536ABF">
            <w:pPr>
              <w:pStyle w:val="TableParagraph"/>
              <w:ind w:left="0"/>
              <w:jc w:val="center"/>
            </w:pPr>
            <w:r w:rsidRPr="00096833">
              <w:rPr>
                <w:spacing w:val="-2"/>
              </w:rPr>
              <w:t>Cisplatină/gemcitabină</w:t>
            </w:r>
          </w:p>
          <w:p w14:paraId="2EB12D33" w14:textId="77777777" w:rsidR="00646352" w:rsidRPr="00096833" w:rsidRDefault="00EF11E9" w:rsidP="00536ABF">
            <w:pPr>
              <w:pStyle w:val="TableParagraph"/>
              <w:ind w:left="0"/>
              <w:jc w:val="center"/>
            </w:pPr>
            <w:r w:rsidRPr="00096833">
              <w:t xml:space="preserve">+ </w:t>
            </w:r>
            <w:r w:rsidRPr="00096833">
              <w:rPr>
                <w:spacing w:val="-2"/>
              </w:rPr>
              <w:t>bevacizumab</w:t>
            </w:r>
          </w:p>
          <w:p w14:paraId="5E1FD7E4" w14:textId="77777777" w:rsidR="00646352" w:rsidRPr="00096833" w:rsidRDefault="00EF11E9" w:rsidP="00536ABF">
            <w:pPr>
              <w:pStyle w:val="TableParagraph"/>
              <w:ind w:left="0"/>
              <w:jc w:val="center"/>
            </w:pPr>
            <w:r w:rsidRPr="00096833">
              <w:t>15</w:t>
            </w:r>
            <w:r w:rsidRPr="00096833">
              <w:rPr>
                <w:spacing w:val="-9"/>
              </w:rPr>
              <w:t xml:space="preserve"> </w:t>
            </w:r>
            <w:r w:rsidRPr="00096833">
              <w:t>mg/kg</w:t>
            </w:r>
            <w:r w:rsidRPr="00096833">
              <w:rPr>
                <w:spacing w:val="-11"/>
              </w:rPr>
              <w:t xml:space="preserve"> </w:t>
            </w:r>
            <w:r w:rsidRPr="00096833">
              <w:t>la</w:t>
            </w:r>
            <w:r w:rsidRPr="00096833">
              <w:rPr>
                <w:spacing w:val="-11"/>
              </w:rPr>
              <w:t xml:space="preserve"> </w:t>
            </w:r>
            <w:r w:rsidRPr="00096833">
              <w:t>interval</w:t>
            </w:r>
            <w:r w:rsidRPr="00096833">
              <w:rPr>
                <w:spacing w:val="-8"/>
              </w:rPr>
              <w:t xml:space="preserve"> </w:t>
            </w:r>
            <w:r w:rsidRPr="00096833">
              <w:t>de 3 săptămâni</w:t>
            </w:r>
          </w:p>
        </w:tc>
      </w:tr>
      <w:tr w:rsidR="00646352" w:rsidRPr="00096833" w14:paraId="30709494" w14:textId="77777777" w:rsidTr="00A006AC">
        <w:trPr>
          <w:trHeight w:val="504"/>
        </w:trPr>
        <w:tc>
          <w:tcPr>
            <w:tcW w:w="1014" w:type="pct"/>
          </w:tcPr>
          <w:p w14:paraId="47E3F0EA" w14:textId="77777777" w:rsidR="00646352" w:rsidRPr="00096833" w:rsidRDefault="00EF11E9" w:rsidP="00536ABF">
            <w:pPr>
              <w:pStyle w:val="TableParagraph"/>
              <w:ind w:left="0"/>
            </w:pPr>
            <w:r w:rsidRPr="00096833">
              <w:t>Numărul</w:t>
            </w:r>
            <w:r w:rsidRPr="00096833">
              <w:rPr>
                <w:spacing w:val="-5"/>
              </w:rPr>
              <w:t xml:space="preserve"> de</w:t>
            </w:r>
          </w:p>
          <w:p w14:paraId="0E9E11DC" w14:textId="77777777" w:rsidR="00646352" w:rsidRPr="00096833" w:rsidRDefault="00EF11E9" w:rsidP="00536ABF">
            <w:pPr>
              <w:pStyle w:val="TableParagraph"/>
              <w:ind w:left="0"/>
            </w:pPr>
            <w:r w:rsidRPr="00096833">
              <w:rPr>
                <w:spacing w:val="-2"/>
              </w:rPr>
              <w:t>pacienţi</w:t>
            </w:r>
          </w:p>
        </w:tc>
        <w:tc>
          <w:tcPr>
            <w:tcW w:w="1252" w:type="pct"/>
          </w:tcPr>
          <w:p w14:paraId="611FD805" w14:textId="77777777" w:rsidR="00646352" w:rsidRPr="00096833" w:rsidRDefault="00EF11E9" w:rsidP="00536ABF">
            <w:pPr>
              <w:pStyle w:val="TableParagraph"/>
              <w:ind w:left="0"/>
              <w:jc w:val="center"/>
            </w:pPr>
            <w:r w:rsidRPr="00096833">
              <w:rPr>
                <w:spacing w:val="-5"/>
              </w:rPr>
              <w:t>347</w:t>
            </w:r>
          </w:p>
        </w:tc>
        <w:tc>
          <w:tcPr>
            <w:tcW w:w="1329" w:type="pct"/>
          </w:tcPr>
          <w:p w14:paraId="1DAF3360" w14:textId="77777777" w:rsidR="00646352" w:rsidRPr="00096833" w:rsidRDefault="00EF11E9" w:rsidP="00536ABF">
            <w:pPr>
              <w:pStyle w:val="TableParagraph"/>
              <w:ind w:left="0"/>
              <w:jc w:val="center"/>
            </w:pPr>
            <w:r w:rsidRPr="00096833">
              <w:rPr>
                <w:spacing w:val="-5"/>
              </w:rPr>
              <w:t>345</w:t>
            </w:r>
          </w:p>
        </w:tc>
        <w:tc>
          <w:tcPr>
            <w:tcW w:w="1405" w:type="pct"/>
          </w:tcPr>
          <w:p w14:paraId="6552B181" w14:textId="77777777" w:rsidR="00646352" w:rsidRPr="00096833" w:rsidRDefault="00EF11E9" w:rsidP="00536ABF">
            <w:pPr>
              <w:pStyle w:val="TableParagraph"/>
              <w:ind w:left="0"/>
              <w:jc w:val="center"/>
            </w:pPr>
            <w:r w:rsidRPr="00096833">
              <w:rPr>
                <w:spacing w:val="-5"/>
              </w:rPr>
              <w:t>351</w:t>
            </w:r>
          </w:p>
        </w:tc>
      </w:tr>
      <w:tr w:rsidR="00646352" w:rsidRPr="00096833" w14:paraId="7D4D6F95" w14:textId="77777777" w:rsidTr="00A006AC">
        <w:trPr>
          <w:trHeight w:val="256"/>
        </w:trPr>
        <w:tc>
          <w:tcPr>
            <w:tcW w:w="1014" w:type="pct"/>
            <w:tcBorders>
              <w:bottom w:val="nil"/>
            </w:tcBorders>
          </w:tcPr>
          <w:p w14:paraId="6A00CF20" w14:textId="77777777" w:rsidR="00646352" w:rsidRPr="00096833" w:rsidRDefault="00EF11E9" w:rsidP="00536ABF">
            <w:pPr>
              <w:pStyle w:val="TableParagraph"/>
              <w:ind w:left="0"/>
            </w:pPr>
            <w:r w:rsidRPr="00096833">
              <w:rPr>
                <w:spacing w:val="-2"/>
              </w:rPr>
              <w:t>Supravieţuirea</w:t>
            </w:r>
          </w:p>
        </w:tc>
        <w:tc>
          <w:tcPr>
            <w:tcW w:w="1252" w:type="pct"/>
            <w:tcBorders>
              <w:bottom w:val="nil"/>
            </w:tcBorders>
          </w:tcPr>
          <w:p w14:paraId="3C16E4E7" w14:textId="77777777" w:rsidR="00646352" w:rsidRPr="00096833" w:rsidRDefault="00EF11E9" w:rsidP="00536ABF">
            <w:pPr>
              <w:pStyle w:val="TableParagraph"/>
              <w:ind w:left="0"/>
              <w:jc w:val="center"/>
            </w:pPr>
            <w:r w:rsidRPr="00096833">
              <w:rPr>
                <w:spacing w:val="-5"/>
              </w:rPr>
              <w:t>6,1</w:t>
            </w:r>
          </w:p>
        </w:tc>
        <w:tc>
          <w:tcPr>
            <w:tcW w:w="1329" w:type="pct"/>
            <w:tcBorders>
              <w:bottom w:val="nil"/>
            </w:tcBorders>
          </w:tcPr>
          <w:p w14:paraId="5558496F" w14:textId="77777777" w:rsidR="00646352" w:rsidRPr="00096833" w:rsidRDefault="00646352" w:rsidP="00536ABF">
            <w:pPr>
              <w:pStyle w:val="TableParagraph"/>
              <w:ind w:left="0"/>
            </w:pPr>
          </w:p>
        </w:tc>
        <w:tc>
          <w:tcPr>
            <w:tcW w:w="1405" w:type="pct"/>
            <w:tcBorders>
              <w:bottom w:val="nil"/>
            </w:tcBorders>
          </w:tcPr>
          <w:p w14:paraId="37060729" w14:textId="77777777" w:rsidR="00646352" w:rsidRPr="00096833" w:rsidRDefault="00646352" w:rsidP="00536ABF">
            <w:pPr>
              <w:pStyle w:val="TableParagraph"/>
              <w:ind w:left="0"/>
            </w:pPr>
          </w:p>
        </w:tc>
      </w:tr>
      <w:tr w:rsidR="00646352" w:rsidRPr="00096833" w14:paraId="78F5A1E7" w14:textId="77777777" w:rsidTr="00A006AC">
        <w:trPr>
          <w:trHeight w:val="253"/>
        </w:trPr>
        <w:tc>
          <w:tcPr>
            <w:tcW w:w="1014" w:type="pct"/>
            <w:tcBorders>
              <w:top w:val="nil"/>
              <w:bottom w:val="nil"/>
            </w:tcBorders>
          </w:tcPr>
          <w:p w14:paraId="1EBE901B" w14:textId="77777777" w:rsidR="00646352" w:rsidRPr="00096833" w:rsidRDefault="00EF11E9" w:rsidP="00536ABF">
            <w:pPr>
              <w:pStyle w:val="TableParagraph"/>
              <w:ind w:left="0"/>
            </w:pPr>
            <w:r w:rsidRPr="00096833">
              <w:t>fără</w:t>
            </w:r>
            <w:r w:rsidRPr="00096833">
              <w:rPr>
                <w:spacing w:val="-4"/>
              </w:rPr>
              <w:t xml:space="preserve"> </w:t>
            </w:r>
            <w:r w:rsidRPr="00096833">
              <w:t>progresie</w:t>
            </w:r>
            <w:r w:rsidRPr="00096833">
              <w:rPr>
                <w:spacing w:val="-3"/>
              </w:rPr>
              <w:t xml:space="preserve"> </w:t>
            </w:r>
            <w:r w:rsidRPr="00096833">
              <w:rPr>
                <w:spacing w:val="-10"/>
              </w:rPr>
              <w:t>a</w:t>
            </w:r>
          </w:p>
        </w:tc>
        <w:tc>
          <w:tcPr>
            <w:tcW w:w="1252" w:type="pct"/>
            <w:tcBorders>
              <w:top w:val="nil"/>
              <w:bottom w:val="nil"/>
            </w:tcBorders>
          </w:tcPr>
          <w:p w14:paraId="0FAB21B8" w14:textId="77777777" w:rsidR="00646352" w:rsidRPr="00096833" w:rsidRDefault="00646352" w:rsidP="00536ABF">
            <w:pPr>
              <w:pStyle w:val="TableParagraph"/>
              <w:ind w:left="0"/>
            </w:pPr>
          </w:p>
        </w:tc>
        <w:tc>
          <w:tcPr>
            <w:tcW w:w="1329" w:type="pct"/>
            <w:tcBorders>
              <w:top w:val="nil"/>
              <w:bottom w:val="nil"/>
            </w:tcBorders>
          </w:tcPr>
          <w:p w14:paraId="33395561" w14:textId="77777777" w:rsidR="00646352" w:rsidRPr="00096833" w:rsidRDefault="00646352" w:rsidP="00536ABF">
            <w:pPr>
              <w:pStyle w:val="TableParagraph"/>
              <w:ind w:left="0"/>
            </w:pPr>
          </w:p>
        </w:tc>
        <w:tc>
          <w:tcPr>
            <w:tcW w:w="1405" w:type="pct"/>
            <w:tcBorders>
              <w:top w:val="nil"/>
              <w:bottom w:val="nil"/>
            </w:tcBorders>
          </w:tcPr>
          <w:p w14:paraId="398D334B" w14:textId="77777777" w:rsidR="00646352" w:rsidRPr="00096833" w:rsidRDefault="00646352" w:rsidP="00536ABF">
            <w:pPr>
              <w:pStyle w:val="TableParagraph"/>
              <w:ind w:left="0"/>
            </w:pPr>
          </w:p>
        </w:tc>
      </w:tr>
      <w:tr w:rsidR="00646352" w:rsidRPr="00096833" w14:paraId="34EC73F9" w14:textId="77777777" w:rsidTr="00A006AC">
        <w:trPr>
          <w:trHeight w:val="253"/>
        </w:trPr>
        <w:tc>
          <w:tcPr>
            <w:tcW w:w="1014" w:type="pct"/>
            <w:tcBorders>
              <w:top w:val="nil"/>
              <w:bottom w:val="nil"/>
            </w:tcBorders>
          </w:tcPr>
          <w:p w14:paraId="02511D13" w14:textId="77777777" w:rsidR="00646352" w:rsidRPr="00096833" w:rsidRDefault="00EF11E9" w:rsidP="00536ABF">
            <w:pPr>
              <w:pStyle w:val="TableParagraph"/>
              <w:ind w:left="0"/>
            </w:pPr>
            <w:r w:rsidRPr="00096833">
              <w:rPr>
                <w:spacing w:val="-2"/>
              </w:rPr>
              <w:t>bolii</w:t>
            </w:r>
          </w:p>
        </w:tc>
        <w:tc>
          <w:tcPr>
            <w:tcW w:w="1252" w:type="pct"/>
            <w:tcBorders>
              <w:top w:val="nil"/>
              <w:bottom w:val="nil"/>
            </w:tcBorders>
          </w:tcPr>
          <w:p w14:paraId="7CD502A5" w14:textId="77777777" w:rsidR="00646352" w:rsidRPr="00096833" w:rsidRDefault="00646352" w:rsidP="00536ABF">
            <w:pPr>
              <w:pStyle w:val="TableParagraph"/>
              <w:ind w:left="0"/>
            </w:pPr>
          </w:p>
        </w:tc>
        <w:tc>
          <w:tcPr>
            <w:tcW w:w="1329" w:type="pct"/>
            <w:tcBorders>
              <w:top w:val="nil"/>
              <w:bottom w:val="nil"/>
            </w:tcBorders>
          </w:tcPr>
          <w:p w14:paraId="12D35C3F" w14:textId="77777777" w:rsidR="00646352" w:rsidRPr="00096833" w:rsidRDefault="00646352" w:rsidP="00536ABF">
            <w:pPr>
              <w:pStyle w:val="TableParagraph"/>
              <w:ind w:left="0"/>
            </w:pPr>
          </w:p>
        </w:tc>
        <w:tc>
          <w:tcPr>
            <w:tcW w:w="1405" w:type="pct"/>
            <w:tcBorders>
              <w:top w:val="nil"/>
              <w:bottom w:val="nil"/>
            </w:tcBorders>
          </w:tcPr>
          <w:p w14:paraId="5186A172" w14:textId="77777777" w:rsidR="00646352" w:rsidRPr="00096833" w:rsidRDefault="00646352" w:rsidP="00536ABF">
            <w:pPr>
              <w:pStyle w:val="TableParagraph"/>
              <w:ind w:left="0"/>
            </w:pPr>
          </w:p>
        </w:tc>
      </w:tr>
      <w:tr w:rsidR="00646352" w:rsidRPr="00096833" w14:paraId="320ED48C" w14:textId="77777777" w:rsidTr="00A006AC">
        <w:trPr>
          <w:trHeight w:val="253"/>
        </w:trPr>
        <w:tc>
          <w:tcPr>
            <w:tcW w:w="1014" w:type="pct"/>
            <w:tcBorders>
              <w:top w:val="nil"/>
              <w:bottom w:val="nil"/>
            </w:tcBorders>
          </w:tcPr>
          <w:p w14:paraId="6E29DDF6" w14:textId="77777777" w:rsidR="00646352" w:rsidRPr="00096833" w:rsidRDefault="00646352" w:rsidP="00536ABF">
            <w:pPr>
              <w:pStyle w:val="TableParagraph"/>
              <w:ind w:left="0"/>
            </w:pPr>
          </w:p>
        </w:tc>
        <w:tc>
          <w:tcPr>
            <w:tcW w:w="1252" w:type="pct"/>
            <w:tcBorders>
              <w:top w:val="nil"/>
              <w:bottom w:val="nil"/>
            </w:tcBorders>
          </w:tcPr>
          <w:p w14:paraId="573523A5" w14:textId="77777777" w:rsidR="00646352" w:rsidRPr="00096833" w:rsidRDefault="00646352" w:rsidP="00536ABF">
            <w:pPr>
              <w:pStyle w:val="TableParagraph"/>
              <w:ind w:left="0"/>
            </w:pPr>
          </w:p>
        </w:tc>
        <w:tc>
          <w:tcPr>
            <w:tcW w:w="1329" w:type="pct"/>
            <w:tcBorders>
              <w:top w:val="nil"/>
              <w:bottom w:val="nil"/>
            </w:tcBorders>
          </w:tcPr>
          <w:p w14:paraId="2CA565C2" w14:textId="77777777" w:rsidR="00646352" w:rsidRPr="00096833" w:rsidRDefault="00EF11E9" w:rsidP="00536ABF">
            <w:pPr>
              <w:pStyle w:val="TableParagraph"/>
              <w:ind w:left="0"/>
              <w:jc w:val="center"/>
            </w:pPr>
            <w:r w:rsidRPr="00096833">
              <w:rPr>
                <w:spacing w:val="-5"/>
              </w:rPr>
              <w:t>6,7</w:t>
            </w:r>
          </w:p>
        </w:tc>
        <w:tc>
          <w:tcPr>
            <w:tcW w:w="1405" w:type="pct"/>
            <w:tcBorders>
              <w:top w:val="nil"/>
              <w:bottom w:val="nil"/>
            </w:tcBorders>
          </w:tcPr>
          <w:p w14:paraId="603D7DC5" w14:textId="77777777" w:rsidR="00646352" w:rsidRPr="00096833" w:rsidRDefault="00EF11E9" w:rsidP="00536ABF">
            <w:pPr>
              <w:pStyle w:val="TableParagraph"/>
              <w:ind w:left="0"/>
              <w:jc w:val="center"/>
            </w:pPr>
            <w:r w:rsidRPr="00096833">
              <w:rPr>
                <w:spacing w:val="-5"/>
              </w:rPr>
              <w:t>6,5</w:t>
            </w:r>
          </w:p>
        </w:tc>
      </w:tr>
      <w:tr w:rsidR="00646352" w:rsidRPr="00096833" w14:paraId="6DE49E05" w14:textId="77777777" w:rsidTr="00A006AC">
        <w:trPr>
          <w:trHeight w:val="379"/>
        </w:trPr>
        <w:tc>
          <w:tcPr>
            <w:tcW w:w="1014" w:type="pct"/>
            <w:tcBorders>
              <w:top w:val="nil"/>
              <w:bottom w:val="nil"/>
            </w:tcBorders>
          </w:tcPr>
          <w:p w14:paraId="7DFCBA80"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252" w:type="pct"/>
            <w:tcBorders>
              <w:top w:val="nil"/>
              <w:bottom w:val="nil"/>
            </w:tcBorders>
          </w:tcPr>
          <w:p w14:paraId="638BB0D1" w14:textId="77777777" w:rsidR="00646352" w:rsidRPr="00096833" w:rsidRDefault="00646352" w:rsidP="00536ABF">
            <w:pPr>
              <w:pStyle w:val="TableParagraph"/>
              <w:ind w:left="0"/>
            </w:pPr>
          </w:p>
        </w:tc>
        <w:tc>
          <w:tcPr>
            <w:tcW w:w="1329" w:type="pct"/>
            <w:tcBorders>
              <w:top w:val="nil"/>
              <w:bottom w:val="nil"/>
            </w:tcBorders>
          </w:tcPr>
          <w:p w14:paraId="010B268F" w14:textId="77777777" w:rsidR="00646352" w:rsidRPr="00096833" w:rsidRDefault="00EF11E9" w:rsidP="00536ABF">
            <w:pPr>
              <w:pStyle w:val="TableParagraph"/>
              <w:ind w:left="0"/>
              <w:jc w:val="center"/>
            </w:pPr>
            <w:r w:rsidRPr="00096833">
              <w:t xml:space="preserve">(p = </w:t>
            </w:r>
            <w:r w:rsidRPr="00096833">
              <w:rPr>
                <w:spacing w:val="-2"/>
              </w:rPr>
              <w:t>0,0026)</w:t>
            </w:r>
          </w:p>
        </w:tc>
        <w:tc>
          <w:tcPr>
            <w:tcW w:w="1405" w:type="pct"/>
            <w:tcBorders>
              <w:top w:val="nil"/>
              <w:bottom w:val="nil"/>
            </w:tcBorders>
          </w:tcPr>
          <w:p w14:paraId="23D2ED41" w14:textId="77777777" w:rsidR="00646352" w:rsidRPr="00096833" w:rsidRDefault="00EF11E9" w:rsidP="00536ABF">
            <w:pPr>
              <w:pStyle w:val="TableParagraph"/>
              <w:ind w:left="0"/>
              <w:jc w:val="center"/>
            </w:pPr>
            <w:r w:rsidRPr="00096833">
              <w:t xml:space="preserve">(p = </w:t>
            </w:r>
            <w:r w:rsidRPr="00096833">
              <w:rPr>
                <w:spacing w:val="-2"/>
              </w:rPr>
              <w:t>0,0301)</w:t>
            </w:r>
          </w:p>
        </w:tc>
      </w:tr>
      <w:tr w:rsidR="00646352" w:rsidRPr="00096833" w14:paraId="0599EAB3" w14:textId="77777777" w:rsidTr="00A006AC">
        <w:trPr>
          <w:trHeight w:val="379"/>
        </w:trPr>
        <w:tc>
          <w:tcPr>
            <w:tcW w:w="1014" w:type="pct"/>
            <w:tcBorders>
              <w:top w:val="nil"/>
              <w:bottom w:val="nil"/>
            </w:tcBorders>
          </w:tcPr>
          <w:p w14:paraId="768F0F20" w14:textId="77777777" w:rsidR="00646352" w:rsidRPr="00096833" w:rsidRDefault="00646352" w:rsidP="00536ABF">
            <w:pPr>
              <w:pStyle w:val="TableParagraph"/>
              <w:ind w:left="0"/>
            </w:pPr>
          </w:p>
        </w:tc>
        <w:tc>
          <w:tcPr>
            <w:tcW w:w="1252" w:type="pct"/>
            <w:tcBorders>
              <w:top w:val="nil"/>
              <w:bottom w:val="nil"/>
            </w:tcBorders>
          </w:tcPr>
          <w:p w14:paraId="69443708" w14:textId="77777777" w:rsidR="00646352" w:rsidRPr="00096833" w:rsidRDefault="00646352" w:rsidP="00536ABF">
            <w:pPr>
              <w:pStyle w:val="TableParagraph"/>
              <w:ind w:left="0"/>
            </w:pPr>
          </w:p>
        </w:tc>
        <w:tc>
          <w:tcPr>
            <w:tcW w:w="1329" w:type="pct"/>
            <w:tcBorders>
              <w:top w:val="nil"/>
              <w:bottom w:val="nil"/>
            </w:tcBorders>
          </w:tcPr>
          <w:p w14:paraId="79002A36" w14:textId="77777777" w:rsidR="00646352" w:rsidRPr="00096833" w:rsidRDefault="00EF11E9" w:rsidP="00536ABF">
            <w:pPr>
              <w:pStyle w:val="TableParagraph"/>
              <w:ind w:left="0"/>
              <w:jc w:val="center"/>
            </w:pPr>
            <w:r w:rsidRPr="00096833">
              <w:rPr>
                <w:spacing w:val="-4"/>
              </w:rPr>
              <w:t>0,75</w:t>
            </w:r>
          </w:p>
        </w:tc>
        <w:tc>
          <w:tcPr>
            <w:tcW w:w="1405" w:type="pct"/>
            <w:tcBorders>
              <w:top w:val="nil"/>
              <w:bottom w:val="nil"/>
            </w:tcBorders>
          </w:tcPr>
          <w:p w14:paraId="16604092" w14:textId="77777777" w:rsidR="00646352" w:rsidRPr="00096833" w:rsidRDefault="00EF11E9" w:rsidP="00536ABF">
            <w:pPr>
              <w:pStyle w:val="TableParagraph"/>
              <w:ind w:left="0"/>
              <w:jc w:val="center"/>
            </w:pPr>
            <w:r w:rsidRPr="00096833">
              <w:rPr>
                <w:spacing w:val="-4"/>
              </w:rPr>
              <w:t>0,82</w:t>
            </w:r>
          </w:p>
        </w:tc>
      </w:tr>
      <w:tr w:rsidR="00646352" w:rsidRPr="00096833" w14:paraId="1F154947" w14:textId="77777777" w:rsidTr="00A006AC">
        <w:trPr>
          <w:trHeight w:val="250"/>
        </w:trPr>
        <w:tc>
          <w:tcPr>
            <w:tcW w:w="1014" w:type="pct"/>
            <w:tcBorders>
              <w:top w:val="nil"/>
            </w:tcBorders>
          </w:tcPr>
          <w:p w14:paraId="7CCD7757"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1252" w:type="pct"/>
            <w:tcBorders>
              <w:top w:val="nil"/>
            </w:tcBorders>
          </w:tcPr>
          <w:p w14:paraId="71684C26" w14:textId="77777777" w:rsidR="00646352" w:rsidRPr="00096833" w:rsidRDefault="00646352" w:rsidP="00536ABF">
            <w:pPr>
              <w:pStyle w:val="TableParagraph"/>
              <w:ind w:left="0"/>
            </w:pPr>
          </w:p>
        </w:tc>
        <w:tc>
          <w:tcPr>
            <w:tcW w:w="1329" w:type="pct"/>
            <w:tcBorders>
              <w:top w:val="nil"/>
            </w:tcBorders>
          </w:tcPr>
          <w:p w14:paraId="493E3E46" w14:textId="77777777" w:rsidR="00646352" w:rsidRPr="00096833" w:rsidRDefault="00EF11E9" w:rsidP="00536ABF">
            <w:pPr>
              <w:pStyle w:val="TableParagraph"/>
              <w:ind w:left="0"/>
              <w:jc w:val="center"/>
            </w:pPr>
            <w:r w:rsidRPr="00096833">
              <w:t>[0,62;</w:t>
            </w:r>
            <w:r w:rsidRPr="00096833">
              <w:rPr>
                <w:spacing w:val="-2"/>
              </w:rPr>
              <w:t xml:space="preserve"> 0,91]</w:t>
            </w:r>
          </w:p>
        </w:tc>
        <w:tc>
          <w:tcPr>
            <w:tcW w:w="1405" w:type="pct"/>
            <w:tcBorders>
              <w:top w:val="nil"/>
            </w:tcBorders>
          </w:tcPr>
          <w:p w14:paraId="73E7CFA1" w14:textId="77777777" w:rsidR="00646352" w:rsidRPr="00096833" w:rsidRDefault="00EF11E9" w:rsidP="00536ABF">
            <w:pPr>
              <w:pStyle w:val="TableParagraph"/>
              <w:ind w:left="0"/>
              <w:jc w:val="center"/>
            </w:pPr>
            <w:r w:rsidRPr="00096833">
              <w:t xml:space="preserve">[0,68, </w:t>
            </w:r>
            <w:r w:rsidRPr="00096833">
              <w:rPr>
                <w:spacing w:val="-2"/>
              </w:rPr>
              <w:t>0,98]</w:t>
            </w:r>
          </w:p>
        </w:tc>
      </w:tr>
      <w:tr w:rsidR="00646352" w:rsidRPr="00096833" w14:paraId="29F1C20D" w14:textId="77777777" w:rsidTr="00A006AC">
        <w:trPr>
          <w:trHeight w:val="758"/>
        </w:trPr>
        <w:tc>
          <w:tcPr>
            <w:tcW w:w="1014" w:type="pct"/>
          </w:tcPr>
          <w:p w14:paraId="0EA8F0F4" w14:textId="77777777" w:rsidR="00646352" w:rsidRPr="00096833" w:rsidRDefault="00EF11E9" w:rsidP="00536ABF">
            <w:pPr>
              <w:pStyle w:val="TableParagraph"/>
              <w:ind w:left="0"/>
            </w:pPr>
            <w:r w:rsidRPr="00096833">
              <w:t>Cea</w:t>
            </w:r>
            <w:r w:rsidRPr="00096833">
              <w:rPr>
                <w:spacing w:val="-12"/>
              </w:rPr>
              <w:t xml:space="preserve"> </w:t>
            </w:r>
            <w:r w:rsidRPr="00096833">
              <w:t>mai</w:t>
            </w:r>
            <w:r w:rsidRPr="00096833">
              <w:rPr>
                <w:spacing w:val="-12"/>
              </w:rPr>
              <w:t xml:space="preserve"> </w:t>
            </w:r>
            <w:r w:rsidRPr="00096833">
              <w:t>bună</w:t>
            </w:r>
            <w:r w:rsidRPr="00096833">
              <w:rPr>
                <w:spacing w:val="-14"/>
              </w:rPr>
              <w:t xml:space="preserve"> </w:t>
            </w:r>
            <w:r w:rsidRPr="00096833">
              <w:t>rată globală de</w:t>
            </w:r>
          </w:p>
          <w:p w14:paraId="0230710C" w14:textId="77777777" w:rsidR="00646352" w:rsidRPr="00096833" w:rsidRDefault="00EF11E9" w:rsidP="00536ABF">
            <w:pPr>
              <w:pStyle w:val="TableParagraph"/>
              <w:ind w:left="0"/>
            </w:pPr>
            <w:r w:rsidRPr="00096833">
              <w:rPr>
                <w:spacing w:val="-2"/>
              </w:rPr>
              <w:t>răspuns</w:t>
            </w:r>
            <w:r w:rsidRPr="00096833">
              <w:rPr>
                <w:spacing w:val="-2"/>
                <w:vertAlign w:val="superscript"/>
              </w:rPr>
              <w:t>a</w:t>
            </w:r>
          </w:p>
        </w:tc>
        <w:tc>
          <w:tcPr>
            <w:tcW w:w="1252" w:type="pct"/>
          </w:tcPr>
          <w:p w14:paraId="176D99E0" w14:textId="77777777" w:rsidR="00646352" w:rsidRPr="00096833" w:rsidRDefault="00EF11E9" w:rsidP="00536ABF">
            <w:pPr>
              <w:pStyle w:val="TableParagraph"/>
              <w:ind w:left="0"/>
              <w:jc w:val="center"/>
            </w:pPr>
            <w:r w:rsidRPr="00096833">
              <w:rPr>
                <w:spacing w:val="-2"/>
              </w:rPr>
              <w:t>20,1%</w:t>
            </w:r>
          </w:p>
        </w:tc>
        <w:tc>
          <w:tcPr>
            <w:tcW w:w="1329" w:type="pct"/>
          </w:tcPr>
          <w:p w14:paraId="62B4E8E9" w14:textId="77777777" w:rsidR="00646352" w:rsidRPr="00096833" w:rsidRDefault="00EF11E9" w:rsidP="00536ABF">
            <w:pPr>
              <w:pStyle w:val="TableParagraph"/>
              <w:ind w:left="0"/>
              <w:jc w:val="center"/>
            </w:pPr>
            <w:r w:rsidRPr="00096833">
              <w:rPr>
                <w:spacing w:val="-2"/>
              </w:rPr>
              <w:t>34,1%</w:t>
            </w:r>
          </w:p>
          <w:p w14:paraId="51582EE0" w14:textId="77777777" w:rsidR="00646352" w:rsidRPr="00096833" w:rsidRDefault="00EF11E9" w:rsidP="00536ABF">
            <w:pPr>
              <w:pStyle w:val="TableParagraph"/>
              <w:ind w:left="0"/>
              <w:jc w:val="center"/>
            </w:pPr>
            <w:r w:rsidRPr="00096833">
              <w:t xml:space="preserve">(p &lt; </w:t>
            </w:r>
            <w:r w:rsidRPr="00096833">
              <w:rPr>
                <w:spacing w:val="-2"/>
              </w:rPr>
              <w:t>0,0001)</w:t>
            </w:r>
          </w:p>
        </w:tc>
        <w:tc>
          <w:tcPr>
            <w:tcW w:w="1405" w:type="pct"/>
          </w:tcPr>
          <w:p w14:paraId="3F0B275C" w14:textId="77777777" w:rsidR="00646352" w:rsidRPr="00096833" w:rsidRDefault="00EF11E9" w:rsidP="00536ABF">
            <w:pPr>
              <w:pStyle w:val="TableParagraph"/>
              <w:ind w:left="0"/>
              <w:jc w:val="center"/>
            </w:pPr>
            <w:r w:rsidRPr="00096833">
              <w:t>30,4%</w:t>
            </w:r>
            <w:r w:rsidRPr="00096833">
              <w:rPr>
                <w:spacing w:val="-2"/>
              </w:rPr>
              <w:t xml:space="preserve"> </w:t>
            </w:r>
            <w:r w:rsidRPr="00096833">
              <w:t>(p &lt;</w:t>
            </w:r>
            <w:r w:rsidRPr="00096833">
              <w:rPr>
                <w:spacing w:val="-2"/>
              </w:rPr>
              <w:t xml:space="preserve"> 0,0023)</w:t>
            </w:r>
          </w:p>
        </w:tc>
      </w:tr>
    </w:tbl>
    <w:p w14:paraId="3AAE2718" w14:textId="77777777" w:rsidR="00646352" w:rsidRPr="00096833" w:rsidRDefault="00EF11E9" w:rsidP="00536ABF">
      <w:pPr>
        <w:pStyle w:val="BodyText"/>
      </w:pPr>
      <w:r w:rsidRPr="00096833">
        <w:rPr>
          <w:vertAlign w:val="superscript"/>
        </w:rPr>
        <w:t>a</w:t>
      </w:r>
      <w:r w:rsidRPr="00096833">
        <w:rPr>
          <w:spacing w:val="-4"/>
        </w:rPr>
        <w:t xml:space="preserve"> </w:t>
      </w:r>
      <w:r w:rsidRPr="00096833">
        <w:t>pacienţi</w:t>
      </w:r>
      <w:r w:rsidRPr="00096833">
        <w:rPr>
          <w:spacing w:val="-3"/>
        </w:rPr>
        <w:t xml:space="preserve"> </w:t>
      </w:r>
      <w:r w:rsidRPr="00096833">
        <w:t>cu</w:t>
      </w:r>
      <w:r w:rsidRPr="00096833">
        <w:rPr>
          <w:spacing w:val="-3"/>
        </w:rPr>
        <w:t xml:space="preserve"> </w:t>
      </w:r>
      <w:r w:rsidRPr="00096833">
        <w:t>boală</w:t>
      </w:r>
      <w:r w:rsidRPr="00096833">
        <w:rPr>
          <w:spacing w:val="-6"/>
        </w:rPr>
        <w:t xml:space="preserve"> </w:t>
      </w:r>
      <w:r w:rsidRPr="00096833">
        <w:t>cuantificabilă</w:t>
      </w:r>
      <w:r w:rsidRPr="00096833">
        <w:rPr>
          <w:spacing w:val="-3"/>
        </w:rPr>
        <w:t xml:space="preserve"> </w:t>
      </w:r>
      <w:r w:rsidRPr="00096833">
        <w:t>la</w:t>
      </w:r>
      <w:r w:rsidRPr="00096833">
        <w:rPr>
          <w:spacing w:val="-4"/>
        </w:rPr>
        <w:t xml:space="preserve"> </w:t>
      </w:r>
      <w:r w:rsidRPr="00096833">
        <w:t>intrarea</w:t>
      </w:r>
      <w:r w:rsidRPr="00096833">
        <w:rPr>
          <w:spacing w:val="-5"/>
        </w:rPr>
        <w:t xml:space="preserve"> </w:t>
      </w:r>
      <w:r w:rsidRPr="00096833">
        <w:t>în</w:t>
      </w:r>
      <w:r w:rsidRPr="00096833">
        <w:rPr>
          <w:spacing w:val="-4"/>
        </w:rPr>
        <w:t xml:space="preserve"> </w:t>
      </w:r>
      <w:r w:rsidRPr="00096833">
        <w:rPr>
          <w:spacing w:val="-2"/>
        </w:rPr>
        <w:t>studiu</w:t>
      </w:r>
    </w:p>
    <w:p w14:paraId="461E8A4D" w14:textId="77777777" w:rsidR="00646352" w:rsidRPr="00096833" w:rsidRDefault="00646352" w:rsidP="00536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4"/>
        <w:gridCol w:w="2414"/>
        <w:gridCol w:w="2552"/>
      </w:tblGrid>
      <w:tr w:rsidR="00646352" w:rsidRPr="00096833" w14:paraId="22318741" w14:textId="77777777" w:rsidTr="00A006AC">
        <w:trPr>
          <w:trHeight w:val="254"/>
        </w:trPr>
        <w:tc>
          <w:tcPr>
            <w:tcW w:w="5000" w:type="pct"/>
            <w:gridSpan w:val="4"/>
          </w:tcPr>
          <w:p w14:paraId="1CAC89DC"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4AC2435A" w14:textId="77777777" w:rsidTr="00A006AC">
        <w:trPr>
          <w:trHeight w:val="508"/>
        </w:trPr>
        <w:tc>
          <w:tcPr>
            <w:tcW w:w="1014" w:type="pct"/>
            <w:tcBorders>
              <w:bottom w:val="nil"/>
            </w:tcBorders>
          </w:tcPr>
          <w:p w14:paraId="611E8348" w14:textId="77777777" w:rsidR="00646352" w:rsidRPr="00096833" w:rsidRDefault="00646352" w:rsidP="00536ABF">
            <w:pPr>
              <w:pStyle w:val="TableParagraph"/>
              <w:ind w:left="0"/>
            </w:pPr>
          </w:p>
          <w:p w14:paraId="6A9F439C"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252" w:type="pct"/>
            <w:tcBorders>
              <w:bottom w:val="nil"/>
            </w:tcBorders>
          </w:tcPr>
          <w:p w14:paraId="7AF1AB6F" w14:textId="77777777" w:rsidR="00646352" w:rsidRPr="00096833" w:rsidRDefault="00646352" w:rsidP="00536ABF">
            <w:pPr>
              <w:pStyle w:val="TableParagraph"/>
              <w:ind w:left="0"/>
            </w:pPr>
          </w:p>
          <w:p w14:paraId="244AB384" w14:textId="77777777" w:rsidR="00646352" w:rsidRPr="00096833" w:rsidRDefault="00EF11E9" w:rsidP="00536ABF">
            <w:pPr>
              <w:pStyle w:val="TableParagraph"/>
              <w:ind w:left="0"/>
              <w:jc w:val="center"/>
            </w:pPr>
            <w:r w:rsidRPr="00096833">
              <w:rPr>
                <w:spacing w:val="-4"/>
              </w:rPr>
              <w:t>13,1</w:t>
            </w:r>
          </w:p>
        </w:tc>
        <w:tc>
          <w:tcPr>
            <w:tcW w:w="1329" w:type="pct"/>
            <w:tcBorders>
              <w:bottom w:val="nil"/>
            </w:tcBorders>
          </w:tcPr>
          <w:p w14:paraId="60D5A1E6" w14:textId="77777777" w:rsidR="00646352" w:rsidRPr="00096833" w:rsidRDefault="00646352" w:rsidP="00536ABF">
            <w:pPr>
              <w:pStyle w:val="TableParagraph"/>
              <w:ind w:left="0"/>
            </w:pPr>
          </w:p>
          <w:p w14:paraId="7EB0D150" w14:textId="77777777" w:rsidR="00646352" w:rsidRPr="00096833" w:rsidRDefault="00EF11E9" w:rsidP="00536ABF">
            <w:pPr>
              <w:pStyle w:val="TableParagraph"/>
              <w:ind w:left="0"/>
              <w:jc w:val="center"/>
            </w:pPr>
            <w:r w:rsidRPr="00096833">
              <w:rPr>
                <w:spacing w:val="-4"/>
              </w:rPr>
              <w:t>13,6</w:t>
            </w:r>
          </w:p>
        </w:tc>
        <w:tc>
          <w:tcPr>
            <w:tcW w:w="1405" w:type="pct"/>
            <w:tcBorders>
              <w:bottom w:val="nil"/>
            </w:tcBorders>
          </w:tcPr>
          <w:p w14:paraId="605AE551" w14:textId="77777777" w:rsidR="00646352" w:rsidRPr="00096833" w:rsidRDefault="00646352" w:rsidP="00536ABF">
            <w:pPr>
              <w:pStyle w:val="TableParagraph"/>
              <w:ind w:left="0"/>
            </w:pPr>
          </w:p>
          <w:p w14:paraId="1A1C4CFD" w14:textId="77777777" w:rsidR="00646352" w:rsidRPr="00096833" w:rsidRDefault="00EF11E9" w:rsidP="00536ABF">
            <w:pPr>
              <w:pStyle w:val="TableParagraph"/>
              <w:ind w:left="0"/>
              <w:jc w:val="center"/>
            </w:pPr>
            <w:r w:rsidRPr="00096833">
              <w:rPr>
                <w:spacing w:val="-4"/>
              </w:rPr>
              <w:t>13,4</w:t>
            </w:r>
          </w:p>
        </w:tc>
      </w:tr>
      <w:tr w:rsidR="00646352" w:rsidRPr="00096833" w14:paraId="76BD6C15" w14:textId="77777777" w:rsidTr="00A006AC">
        <w:trPr>
          <w:trHeight w:val="379"/>
        </w:trPr>
        <w:tc>
          <w:tcPr>
            <w:tcW w:w="1014" w:type="pct"/>
            <w:tcBorders>
              <w:top w:val="nil"/>
              <w:bottom w:val="nil"/>
            </w:tcBorders>
          </w:tcPr>
          <w:p w14:paraId="199EAB70" w14:textId="77777777" w:rsidR="00646352" w:rsidRPr="00096833" w:rsidRDefault="00646352" w:rsidP="00536ABF">
            <w:pPr>
              <w:pStyle w:val="TableParagraph"/>
              <w:ind w:left="0"/>
            </w:pPr>
          </w:p>
        </w:tc>
        <w:tc>
          <w:tcPr>
            <w:tcW w:w="1252" w:type="pct"/>
            <w:tcBorders>
              <w:top w:val="nil"/>
              <w:bottom w:val="nil"/>
            </w:tcBorders>
          </w:tcPr>
          <w:p w14:paraId="7723B60F" w14:textId="77777777" w:rsidR="00646352" w:rsidRPr="00096833" w:rsidRDefault="00646352" w:rsidP="00536ABF">
            <w:pPr>
              <w:pStyle w:val="TableParagraph"/>
              <w:ind w:left="0"/>
            </w:pPr>
          </w:p>
        </w:tc>
        <w:tc>
          <w:tcPr>
            <w:tcW w:w="1329" w:type="pct"/>
            <w:tcBorders>
              <w:top w:val="nil"/>
              <w:bottom w:val="nil"/>
            </w:tcBorders>
          </w:tcPr>
          <w:p w14:paraId="300C5D81" w14:textId="77777777" w:rsidR="00646352" w:rsidRPr="00096833" w:rsidRDefault="00EF11E9" w:rsidP="00536ABF">
            <w:pPr>
              <w:pStyle w:val="TableParagraph"/>
              <w:ind w:left="0"/>
              <w:jc w:val="center"/>
            </w:pPr>
            <w:r w:rsidRPr="00096833">
              <w:t xml:space="preserve">(p = </w:t>
            </w:r>
            <w:r w:rsidRPr="00096833">
              <w:rPr>
                <w:spacing w:val="-2"/>
              </w:rPr>
              <w:t>0,4203)</w:t>
            </w:r>
          </w:p>
        </w:tc>
        <w:tc>
          <w:tcPr>
            <w:tcW w:w="1405" w:type="pct"/>
            <w:tcBorders>
              <w:top w:val="nil"/>
              <w:bottom w:val="nil"/>
            </w:tcBorders>
          </w:tcPr>
          <w:p w14:paraId="656BE1AC" w14:textId="77777777" w:rsidR="00646352" w:rsidRPr="00096833" w:rsidRDefault="00EF11E9" w:rsidP="00536ABF">
            <w:pPr>
              <w:pStyle w:val="TableParagraph"/>
              <w:ind w:left="0"/>
              <w:jc w:val="center"/>
            </w:pPr>
            <w:r w:rsidRPr="00096833">
              <w:t xml:space="preserve">(p = </w:t>
            </w:r>
            <w:r w:rsidRPr="00096833">
              <w:rPr>
                <w:spacing w:val="-2"/>
              </w:rPr>
              <w:t>0,7613)</w:t>
            </w:r>
          </w:p>
        </w:tc>
      </w:tr>
      <w:tr w:rsidR="00646352" w:rsidRPr="00096833" w14:paraId="16A1DB6F" w14:textId="77777777" w:rsidTr="00A006AC">
        <w:trPr>
          <w:trHeight w:val="379"/>
        </w:trPr>
        <w:tc>
          <w:tcPr>
            <w:tcW w:w="1014" w:type="pct"/>
            <w:tcBorders>
              <w:top w:val="nil"/>
              <w:bottom w:val="nil"/>
            </w:tcBorders>
          </w:tcPr>
          <w:p w14:paraId="5BE85158" w14:textId="77777777" w:rsidR="00646352" w:rsidRPr="00096833" w:rsidRDefault="00EF11E9" w:rsidP="00536ABF">
            <w:pPr>
              <w:pStyle w:val="TableParagraph"/>
              <w:ind w:left="0"/>
            </w:pPr>
            <w:r w:rsidRPr="00096833">
              <w:t>Riscul</w:t>
            </w:r>
            <w:r w:rsidRPr="00096833">
              <w:rPr>
                <w:spacing w:val="-5"/>
              </w:rPr>
              <w:t xml:space="preserve"> </w:t>
            </w:r>
            <w:r w:rsidRPr="00096833">
              <w:rPr>
                <w:spacing w:val="-2"/>
              </w:rPr>
              <w:t>relativ</w:t>
            </w:r>
          </w:p>
        </w:tc>
        <w:tc>
          <w:tcPr>
            <w:tcW w:w="1252" w:type="pct"/>
            <w:tcBorders>
              <w:top w:val="nil"/>
              <w:bottom w:val="nil"/>
            </w:tcBorders>
          </w:tcPr>
          <w:p w14:paraId="7A859693" w14:textId="77777777" w:rsidR="00646352" w:rsidRPr="00096833" w:rsidRDefault="00646352" w:rsidP="00536ABF">
            <w:pPr>
              <w:pStyle w:val="TableParagraph"/>
              <w:ind w:left="0"/>
            </w:pPr>
          </w:p>
        </w:tc>
        <w:tc>
          <w:tcPr>
            <w:tcW w:w="1329" w:type="pct"/>
            <w:tcBorders>
              <w:top w:val="nil"/>
              <w:bottom w:val="nil"/>
            </w:tcBorders>
          </w:tcPr>
          <w:p w14:paraId="71EE7E09" w14:textId="77777777" w:rsidR="00646352" w:rsidRPr="00096833" w:rsidRDefault="00EF11E9" w:rsidP="00536ABF">
            <w:pPr>
              <w:pStyle w:val="TableParagraph"/>
              <w:ind w:left="0"/>
              <w:jc w:val="center"/>
            </w:pPr>
            <w:r w:rsidRPr="00096833">
              <w:rPr>
                <w:spacing w:val="-4"/>
              </w:rPr>
              <w:t>0,93</w:t>
            </w:r>
          </w:p>
        </w:tc>
        <w:tc>
          <w:tcPr>
            <w:tcW w:w="1405" w:type="pct"/>
            <w:tcBorders>
              <w:top w:val="nil"/>
              <w:bottom w:val="nil"/>
            </w:tcBorders>
          </w:tcPr>
          <w:p w14:paraId="65660A31" w14:textId="77777777" w:rsidR="00646352" w:rsidRPr="00096833" w:rsidRDefault="00EF11E9" w:rsidP="00536ABF">
            <w:pPr>
              <w:pStyle w:val="TableParagraph"/>
              <w:ind w:left="0"/>
              <w:jc w:val="center"/>
            </w:pPr>
            <w:r w:rsidRPr="00096833">
              <w:rPr>
                <w:spacing w:val="-4"/>
              </w:rPr>
              <w:t>1,03</w:t>
            </w:r>
          </w:p>
        </w:tc>
      </w:tr>
      <w:tr w:rsidR="00646352" w:rsidRPr="00096833" w14:paraId="0F9C821B" w14:textId="77777777" w:rsidTr="00A006AC">
        <w:trPr>
          <w:trHeight w:val="249"/>
        </w:trPr>
        <w:tc>
          <w:tcPr>
            <w:tcW w:w="1014" w:type="pct"/>
            <w:tcBorders>
              <w:top w:val="nil"/>
            </w:tcBorders>
          </w:tcPr>
          <w:p w14:paraId="5A6BFECC" w14:textId="77777777" w:rsidR="00646352" w:rsidRPr="00096833" w:rsidRDefault="00646352" w:rsidP="00536ABF">
            <w:pPr>
              <w:pStyle w:val="TableParagraph"/>
              <w:ind w:left="0"/>
            </w:pPr>
          </w:p>
        </w:tc>
        <w:tc>
          <w:tcPr>
            <w:tcW w:w="1252" w:type="pct"/>
            <w:tcBorders>
              <w:top w:val="nil"/>
            </w:tcBorders>
          </w:tcPr>
          <w:p w14:paraId="7C1AD144" w14:textId="77777777" w:rsidR="00646352" w:rsidRPr="00096833" w:rsidRDefault="00646352" w:rsidP="00536ABF">
            <w:pPr>
              <w:pStyle w:val="TableParagraph"/>
              <w:ind w:left="0"/>
            </w:pPr>
          </w:p>
        </w:tc>
        <w:tc>
          <w:tcPr>
            <w:tcW w:w="1329" w:type="pct"/>
            <w:tcBorders>
              <w:top w:val="nil"/>
            </w:tcBorders>
          </w:tcPr>
          <w:p w14:paraId="2BDB12E4" w14:textId="77777777" w:rsidR="00646352" w:rsidRPr="00096833" w:rsidRDefault="00EF11E9" w:rsidP="00536ABF">
            <w:pPr>
              <w:pStyle w:val="TableParagraph"/>
              <w:ind w:left="0"/>
              <w:jc w:val="center"/>
            </w:pPr>
            <w:r w:rsidRPr="00096833">
              <w:t>[0,78;</w:t>
            </w:r>
            <w:r w:rsidRPr="00096833">
              <w:rPr>
                <w:spacing w:val="-2"/>
              </w:rPr>
              <w:t xml:space="preserve"> 1,11]</w:t>
            </w:r>
          </w:p>
        </w:tc>
        <w:tc>
          <w:tcPr>
            <w:tcW w:w="1405" w:type="pct"/>
            <w:tcBorders>
              <w:top w:val="nil"/>
            </w:tcBorders>
          </w:tcPr>
          <w:p w14:paraId="0E7091F8" w14:textId="77777777" w:rsidR="00646352" w:rsidRPr="00096833" w:rsidRDefault="00EF11E9" w:rsidP="00536ABF">
            <w:pPr>
              <w:pStyle w:val="TableParagraph"/>
              <w:ind w:left="0"/>
              <w:jc w:val="center"/>
            </w:pPr>
            <w:r w:rsidRPr="00096833">
              <w:t xml:space="preserve">[0,86, </w:t>
            </w:r>
            <w:r w:rsidRPr="00096833">
              <w:rPr>
                <w:spacing w:val="-2"/>
              </w:rPr>
              <w:t>1,23]</w:t>
            </w:r>
          </w:p>
        </w:tc>
      </w:tr>
    </w:tbl>
    <w:p w14:paraId="02380354" w14:textId="77777777" w:rsidR="00646352" w:rsidRPr="00096833" w:rsidRDefault="00646352" w:rsidP="00536ABF">
      <w:pPr>
        <w:pStyle w:val="BodyText"/>
      </w:pPr>
    </w:p>
    <w:p w14:paraId="39E465DD" w14:textId="77777777" w:rsidR="00646352" w:rsidRPr="00096833" w:rsidRDefault="00EF11E9" w:rsidP="00536ABF">
      <w:pPr>
        <w:rPr>
          <w:i/>
        </w:rPr>
      </w:pPr>
      <w:r w:rsidRPr="00096833">
        <w:rPr>
          <w:i/>
        </w:rPr>
        <w:t>Tratamentul</w:t>
      </w:r>
      <w:r w:rsidRPr="00096833">
        <w:rPr>
          <w:i/>
          <w:spacing w:val="-1"/>
        </w:rPr>
        <w:t xml:space="preserve"> </w:t>
      </w:r>
      <w:r w:rsidRPr="00096833">
        <w:rPr>
          <w:i/>
        </w:rPr>
        <w:t>de</w:t>
      </w:r>
      <w:r w:rsidRPr="00096833">
        <w:rPr>
          <w:i/>
          <w:spacing w:val="-2"/>
        </w:rPr>
        <w:t xml:space="preserve"> </w:t>
      </w:r>
      <w:r w:rsidRPr="00096833">
        <w:rPr>
          <w:i/>
        </w:rPr>
        <w:t>primă</w:t>
      </w:r>
      <w:r w:rsidRPr="00096833">
        <w:rPr>
          <w:i/>
          <w:spacing w:val="-5"/>
        </w:rPr>
        <w:t xml:space="preserve"> </w:t>
      </w:r>
      <w:r w:rsidRPr="00096833">
        <w:rPr>
          <w:i/>
        </w:rPr>
        <w:t>linie</w:t>
      </w:r>
      <w:r w:rsidRPr="00096833">
        <w:rPr>
          <w:i/>
          <w:spacing w:val="-7"/>
        </w:rPr>
        <w:t xml:space="preserve"> </w:t>
      </w:r>
      <w:r w:rsidRPr="00096833">
        <w:rPr>
          <w:i/>
        </w:rPr>
        <w:t>al</w:t>
      </w:r>
      <w:r w:rsidRPr="00096833">
        <w:rPr>
          <w:i/>
          <w:spacing w:val="-1"/>
        </w:rPr>
        <w:t xml:space="preserve"> </w:t>
      </w:r>
      <w:r w:rsidRPr="00096833">
        <w:rPr>
          <w:i/>
        </w:rPr>
        <w:t>NSCLC</w:t>
      </w:r>
      <w:r w:rsidRPr="00096833">
        <w:rPr>
          <w:i/>
          <w:spacing w:val="-4"/>
        </w:rPr>
        <w:t xml:space="preserve"> </w:t>
      </w:r>
      <w:r w:rsidRPr="00096833">
        <w:rPr>
          <w:i/>
        </w:rPr>
        <w:t>non-scuamos</w:t>
      </w:r>
      <w:r w:rsidRPr="00096833">
        <w:rPr>
          <w:i/>
          <w:spacing w:val="-2"/>
        </w:rPr>
        <w:t xml:space="preserve"> </w:t>
      </w:r>
      <w:r w:rsidRPr="00096833">
        <w:rPr>
          <w:i/>
        </w:rPr>
        <w:t>cu</w:t>
      </w:r>
      <w:r w:rsidRPr="00096833">
        <w:rPr>
          <w:i/>
          <w:spacing w:val="-5"/>
        </w:rPr>
        <w:t xml:space="preserve"> </w:t>
      </w:r>
      <w:r w:rsidRPr="00096833">
        <w:rPr>
          <w:i/>
        </w:rPr>
        <w:t>mutaţii</w:t>
      </w:r>
      <w:r w:rsidRPr="00096833">
        <w:rPr>
          <w:i/>
          <w:spacing w:val="-1"/>
        </w:rPr>
        <w:t xml:space="preserve"> </w:t>
      </w:r>
      <w:r w:rsidRPr="00096833">
        <w:rPr>
          <w:i/>
        </w:rPr>
        <w:t>activatoare</w:t>
      </w:r>
      <w:r w:rsidRPr="00096833">
        <w:rPr>
          <w:i/>
          <w:spacing w:val="-2"/>
        </w:rPr>
        <w:t xml:space="preserve"> </w:t>
      </w:r>
      <w:r w:rsidRPr="00096833">
        <w:rPr>
          <w:i/>
        </w:rPr>
        <w:t>ale</w:t>
      </w:r>
      <w:r w:rsidRPr="00096833">
        <w:rPr>
          <w:i/>
          <w:spacing w:val="-2"/>
        </w:rPr>
        <w:t xml:space="preserve"> </w:t>
      </w:r>
      <w:r w:rsidRPr="00096833">
        <w:rPr>
          <w:i/>
        </w:rPr>
        <w:t>EGFR</w:t>
      </w:r>
      <w:r w:rsidRPr="00096833">
        <w:rPr>
          <w:i/>
          <w:spacing w:val="-3"/>
        </w:rPr>
        <w:t xml:space="preserve"> </w:t>
      </w:r>
      <w:r w:rsidRPr="00096833">
        <w:rPr>
          <w:i/>
        </w:rPr>
        <w:t>în</w:t>
      </w:r>
      <w:r w:rsidRPr="00096833">
        <w:rPr>
          <w:i/>
          <w:spacing w:val="-2"/>
        </w:rPr>
        <w:t xml:space="preserve"> </w:t>
      </w:r>
      <w:r w:rsidRPr="00096833">
        <w:rPr>
          <w:i/>
        </w:rPr>
        <w:t>asociere</w:t>
      </w:r>
      <w:r w:rsidRPr="00096833">
        <w:rPr>
          <w:i/>
          <w:spacing w:val="-4"/>
        </w:rPr>
        <w:t xml:space="preserve"> </w:t>
      </w:r>
      <w:r w:rsidRPr="00096833">
        <w:rPr>
          <w:i/>
        </w:rPr>
        <w:t xml:space="preserve">cu </w:t>
      </w:r>
      <w:r w:rsidRPr="00096833">
        <w:rPr>
          <w:i/>
          <w:spacing w:val="-2"/>
        </w:rPr>
        <w:t>erlotinib</w:t>
      </w:r>
    </w:p>
    <w:p w14:paraId="0A24998C" w14:textId="77777777" w:rsidR="00646352" w:rsidRPr="00096833" w:rsidRDefault="00646352" w:rsidP="00536ABF">
      <w:pPr>
        <w:pStyle w:val="BodyText"/>
        <w:rPr>
          <w:i/>
        </w:rPr>
      </w:pPr>
    </w:p>
    <w:p w14:paraId="39233433" w14:textId="77777777" w:rsidR="00646352" w:rsidRPr="00096833" w:rsidRDefault="00EF11E9" w:rsidP="00536ABF">
      <w:pPr>
        <w:rPr>
          <w:i/>
        </w:rPr>
      </w:pPr>
      <w:r w:rsidRPr="00096833">
        <w:rPr>
          <w:i/>
          <w:spacing w:val="-2"/>
        </w:rPr>
        <w:t>JO25567</w:t>
      </w:r>
    </w:p>
    <w:p w14:paraId="1696660A" w14:textId="77777777" w:rsidR="00646352" w:rsidRPr="00096833" w:rsidRDefault="00EF11E9" w:rsidP="00536ABF">
      <w:pPr>
        <w:pStyle w:val="BodyText"/>
      </w:pPr>
      <w:r w:rsidRPr="00096833">
        <w:t>Studiul JO25567 a fost un studiu clinic de fază II, randomizat, deschis, multi-centric, efectuat în Japonia pentru a evalua eficacitatea şi siguranţa bevacizumab administrat în asociere cu erlotinib la pacienţii</w:t>
      </w:r>
      <w:r w:rsidRPr="00096833">
        <w:rPr>
          <w:spacing w:val="-4"/>
        </w:rPr>
        <w:t xml:space="preserve"> </w:t>
      </w:r>
      <w:r w:rsidRPr="00096833">
        <w:t>cu</w:t>
      </w:r>
      <w:r w:rsidRPr="00096833">
        <w:rPr>
          <w:spacing w:val="-2"/>
        </w:rPr>
        <w:t xml:space="preserve"> </w:t>
      </w:r>
      <w:r w:rsidRPr="00096833">
        <w:t>NSCLC</w:t>
      </w:r>
      <w:r w:rsidRPr="00096833">
        <w:rPr>
          <w:spacing w:val="-4"/>
        </w:rPr>
        <w:t xml:space="preserve"> </w:t>
      </w:r>
      <w:r w:rsidRPr="00096833">
        <w:t>diferit</w:t>
      </w:r>
      <w:r w:rsidRPr="00096833">
        <w:rPr>
          <w:spacing w:val="-4"/>
        </w:rPr>
        <w:t xml:space="preserve"> </w:t>
      </w:r>
      <w:r w:rsidRPr="00096833">
        <w:t>de</w:t>
      </w:r>
      <w:r w:rsidRPr="00096833">
        <w:rPr>
          <w:spacing w:val="-2"/>
        </w:rPr>
        <w:t xml:space="preserve"> </w:t>
      </w:r>
      <w:r w:rsidRPr="00096833">
        <w:t>tipul</w:t>
      </w:r>
      <w:r w:rsidRPr="00096833">
        <w:rPr>
          <w:spacing w:val="-4"/>
        </w:rPr>
        <w:t xml:space="preserve"> </w:t>
      </w:r>
      <w:r w:rsidRPr="00096833">
        <w:t>histologic</w:t>
      </w:r>
      <w:r w:rsidRPr="00096833">
        <w:rPr>
          <w:spacing w:val="-2"/>
        </w:rPr>
        <w:t xml:space="preserve"> </w:t>
      </w:r>
      <w:r w:rsidRPr="00096833">
        <w:t>cu</w:t>
      </w:r>
      <w:r w:rsidRPr="00096833">
        <w:rPr>
          <w:spacing w:val="-2"/>
        </w:rPr>
        <w:t xml:space="preserve"> </w:t>
      </w:r>
      <w:r w:rsidRPr="00096833">
        <w:t>celule</w:t>
      </w:r>
      <w:r w:rsidRPr="00096833">
        <w:rPr>
          <w:spacing w:val="-4"/>
        </w:rPr>
        <w:t xml:space="preserve"> </w:t>
      </w:r>
      <w:r w:rsidRPr="00096833">
        <w:t>scuamoase</w:t>
      </w:r>
      <w:r w:rsidRPr="00096833">
        <w:rPr>
          <w:spacing w:val="-2"/>
        </w:rPr>
        <w:t xml:space="preserve"> </w:t>
      </w:r>
      <w:r w:rsidRPr="00096833">
        <w:t>şi</w:t>
      </w:r>
      <w:r w:rsidRPr="00096833">
        <w:rPr>
          <w:spacing w:val="-1"/>
        </w:rPr>
        <w:t xml:space="preserve"> </w:t>
      </w:r>
      <w:r w:rsidRPr="00096833">
        <w:t>cu</w:t>
      </w:r>
      <w:r w:rsidRPr="00096833">
        <w:rPr>
          <w:spacing w:val="-4"/>
        </w:rPr>
        <w:t xml:space="preserve"> </w:t>
      </w:r>
      <w:r w:rsidRPr="00096833">
        <w:t>mutaţii</w:t>
      </w:r>
      <w:r w:rsidRPr="00096833">
        <w:rPr>
          <w:spacing w:val="-1"/>
        </w:rPr>
        <w:t xml:space="preserve"> </w:t>
      </w:r>
      <w:r w:rsidRPr="00096833">
        <w:t>activatoare</w:t>
      </w:r>
      <w:r w:rsidRPr="00096833">
        <w:rPr>
          <w:spacing w:val="-4"/>
        </w:rPr>
        <w:t xml:space="preserve"> </w:t>
      </w:r>
      <w:r w:rsidRPr="00096833">
        <w:t>ale</w:t>
      </w:r>
      <w:r w:rsidRPr="00096833">
        <w:rPr>
          <w:spacing w:val="-2"/>
        </w:rPr>
        <w:t xml:space="preserve"> </w:t>
      </w:r>
      <w:r w:rsidRPr="00096833">
        <w:t>EGFR (deleţia exonului 19 sau mutaţia exonului 21 L858R), care nu au primit anterior terapie sistemică pentru boală în stadiul IIIB/IV sau recurentă.</w:t>
      </w:r>
    </w:p>
    <w:p w14:paraId="22D55B7C" w14:textId="77777777" w:rsidR="00646352" w:rsidRPr="00096833" w:rsidRDefault="00646352" w:rsidP="00536ABF">
      <w:pPr>
        <w:pStyle w:val="BodyText"/>
      </w:pPr>
    </w:p>
    <w:p w14:paraId="6E237352" w14:textId="77777777" w:rsidR="00646352" w:rsidRPr="00096833" w:rsidRDefault="00EF11E9" w:rsidP="00536ABF">
      <w:pPr>
        <w:pStyle w:val="BodyText"/>
      </w:pPr>
      <w:r w:rsidRPr="00096833">
        <w:t>Criteriul principal final de evaluare a fost SFP pe baza evaluării analizei independente. Criteriile secundare</w:t>
      </w:r>
      <w:r w:rsidRPr="00096833">
        <w:rPr>
          <w:spacing w:val="-2"/>
        </w:rPr>
        <w:t xml:space="preserve"> </w:t>
      </w:r>
      <w:r w:rsidRPr="00096833">
        <w:t>finale</w:t>
      </w:r>
      <w:r w:rsidRPr="00096833">
        <w:rPr>
          <w:spacing w:val="-2"/>
        </w:rPr>
        <w:t xml:space="preserve"> </w:t>
      </w:r>
      <w:r w:rsidRPr="00096833">
        <w:t>de</w:t>
      </w:r>
      <w:r w:rsidRPr="00096833">
        <w:rPr>
          <w:spacing w:val="-4"/>
        </w:rPr>
        <w:t xml:space="preserve"> </w:t>
      </w:r>
      <w:r w:rsidRPr="00096833">
        <w:t>evaluare</w:t>
      </w:r>
      <w:r w:rsidRPr="00096833">
        <w:rPr>
          <w:spacing w:val="-2"/>
        </w:rPr>
        <w:t xml:space="preserve"> </w:t>
      </w:r>
      <w:r w:rsidRPr="00096833">
        <w:t>au</w:t>
      </w:r>
      <w:r w:rsidRPr="00096833">
        <w:rPr>
          <w:spacing w:val="-2"/>
        </w:rPr>
        <w:t xml:space="preserve"> </w:t>
      </w:r>
      <w:r w:rsidRPr="00096833">
        <w:t>inclus SG,</w:t>
      </w:r>
      <w:r w:rsidRPr="00096833">
        <w:rPr>
          <w:spacing w:val="-2"/>
        </w:rPr>
        <w:t xml:space="preserve"> </w:t>
      </w:r>
      <w:r w:rsidRPr="00096833">
        <w:t>rata</w:t>
      </w:r>
      <w:r w:rsidRPr="00096833">
        <w:rPr>
          <w:spacing w:val="-2"/>
        </w:rPr>
        <w:t xml:space="preserve"> </w:t>
      </w:r>
      <w:r w:rsidRPr="00096833">
        <w:t>de</w:t>
      </w:r>
      <w:r w:rsidRPr="00096833">
        <w:rPr>
          <w:spacing w:val="-4"/>
        </w:rPr>
        <w:t xml:space="preserve"> </w:t>
      </w:r>
      <w:r w:rsidRPr="00096833">
        <w:t>răspuns,</w:t>
      </w:r>
      <w:r w:rsidRPr="00096833">
        <w:rPr>
          <w:spacing w:val="-2"/>
        </w:rPr>
        <w:t xml:space="preserve"> </w:t>
      </w:r>
      <w:r w:rsidRPr="00096833">
        <w:t>rata</w:t>
      </w:r>
      <w:r w:rsidRPr="00096833">
        <w:rPr>
          <w:spacing w:val="-4"/>
        </w:rPr>
        <w:t xml:space="preserve"> </w:t>
      </w:r>
      <w:r w:rsidRPr="00096833">
        <w:t>de</w:t>
      </w:r>
      <w:r w:rsidRPr="00096833">
        <w:rPr>
          <w:spacing w:val="-2"/>
        </w:rPr>
        <w:t xml:space="preserve"> </w:t>
      </w:r>
      <w:r w:rsidRPr="00096833">
        <w:t>control</w:t>
      </w:r>
      <w:r w:rsidRPr="00096833">
        <w:rPr>
          <w:spacing w:val="-4"/>
        </w:rPr>
        <w:t xml:space="preserve"> </w:t>
      </w:r>
      <w:r w:rsidRPr="00096833">
        <w:t>a bolii,</w:t>
      </w:r>
      <w:r w:rsidRPr="00096833">
        <w:rPr>
          <w:spacing w:val="-5"/>
        </w:rPr>
        <w:t xml:space="preserve"> </w:t>
      </w:r>
      <w:r w:rsidRPr="00096833">
        <w:t>durata</w:t>
      </w:r>
      <w:r w:rsidRPr="00096833">
        <w:rPr>
          <w:spacing w:val="-4"/>
        </w:rPr>
        <w:t xml:space="preserve"> </w:t>
      </w:r>
      <w:r w:rsidRPr="00096833">
        <w:t>răspunsului</w:t>
      </w:r>
      <w:r w:rsidRPr="00096833">
        <w:rPr>
          <w:spacing w:val="-4"/>
        </w:rPr>
        <w:t xml:space="preserve"> </w:t>
      </w:r>
      <w:r w:rsidRPr="00096833">
        <w:t xml:space="preserve">şi </w:t>
      </w:r>
      <w:r w:rsidRPr="00096833">
        <w:rPr>
          <w:spacing w:val="-2"/>
        </w:rPr>
        <w:t>siguranţa.</w:t>
      </w:r>
    </w:p>
    <w:p w14:paraId="610BF15F" w14:textId="77777777" w:rsidR="00646352" w:rsidRPr="00096833" w:rsidRDefault="00646352" w:rsidP="00536ABF">
      <w:pPr>
        <w:pStyle w:val="BodyText"/>
      </w:pPr>
    </w:p>
    <w:p w14:paraId="2237A899" w14:textId="77777777" w:rsidR="00646352" w:rsidRPr="00096833" w:rsidRDefault="00EF11E9" w:rsidP="00536ABF">
      <w:pPr>
        <w:pStyle w:val="BodyText"/>
      </w:pPr>
      <w:r w:rsidRPr="00096833">
        <w:t>Prezenţa</w:t>
      </w:r>
      <w:r w:rsidRPr="00096833">
        <w:rPr>
          <w:spacing w:val="-4"/>
        </w:rPr>
        <w:t xml:space="preserve"> </w:t>
      </w:r>
      <w:r w:rsidRPr="00096833">
        <w:t>mutaţiilor</w:t>
      </w:r>
      <w:r w:rsidRPr="00096833">
        <w:rPr>
          <w:spacing w:val="-2"/>
        </w:rPr>
        <w:t xml:space="preserve"> </w:t>
      </w:r>
      <w:r w:rsidRPr="00096833">
        <w:t>EGFR</w:t>
      </w:r>
      <w:r w:rsidRPr="00096833">
        <w:rPr>
          <w:spacing w:val="-4"/>
        </w:rPr>
        <w:t xml:space="preserve"> </w:t>
      </w:r>
      <w:r w:rsidRPr="00096833">
        <w:t>a</w:t>
      </w:r>
      <w:r w:rsidRPr="00096833">
        <w:rPr>
          <w:spacing w:val="-4"/>
        </w:rPr>
        <w:t xml:space="preserve"> </w:t>
      </w:r>
      <w:r w:rsidRPr="00096833">
        <w:t>fost</w:t>
      </w:r>
      <w:r w:rsidRPr="00096833">
        <w:rPr>
          <w:spacing w:val="-1"/>
        </w:rPr>
        <w:t xml:space="preserve"> </w:t>
      </w:r>
      <w:r w:rsidRPr="00096833">
        <w:t>determinată</w:t>
      </w:r>
      <w:r w:rsidRPr="00096833">
        <w:rPr>
          <w:spacing w:val="-2"/>
        </w:rPr>
        <w:t xml:space="preserve"> </w:t>
      </w:r>
      <w:r w:rsidRPr="00096833">
        <w:t>pentru</w:t>
      </w:r>
      <w:r w:rsidRPr="00096833">
        <w:rPr>
          <w:spacing w:val="-2"/>
        </w:rPr>
        <w:t xml:space="preserve"> </w:t>
      </w:r>
      <w:r w:rsidRPr="00096833">
        <w:t>fiecare</w:t>
      </w:r>
      <w:r w:rsidRPr="00096833">
        <w:rPr>
          <w:spacing w:val="-4"/>
        </w:rPr>
        <w:t xml:space="preserve"> </w:t>
      </w:r>
      <w:r w:rsidRPr="00096833">
        <w:t>pacient</w:t>
      </w:r>
      <w:r w:rsidRPr="00096833">
        <w:rPr>
          <w:spacing w:val="-1"/>
        </w:rPr>
        <w:t xml:space="preserve"> </w:t>
      </w:r>
      <w:r w:rsidRPr="00096833">
        <w:t>înainte</w:t>
      </w:r>
      <w:r w:rsidRPr="00096833">
        <w:rPr>
          <w:spacing w:val="-4"/>
        </w:rPr>
        <w:t xml:space="preserve"> </w:t>
      </w:r>
      <w:r w:rsidRPr="00096833">
        <w:t>de</w:t>
      </w:r>
      <w:r w:rsidRPr="00096833">
        <w:rPr>
          <w:spacing w:val="-2"/>
        </w:rPr>
        <w:t xml:space="preserve"> </w:t>
      </w:r>
      <w:r w:rsidRPr="00096833">
        <w:t>evaluarea</w:t>
      </w:r>
      <w:r w:rsidRPr="00096833">
        <w:rPr>
          <w:spacing w:val="-2"/>
        </w:rPr>
        <w:t xml:space="preserve"> </w:t>
      </w:r>
      <w:r w:rsidRPr="00096833">
        <w:t>iniţială</w:t>
      </w:r>
      <w:r w:rsidRPr="00096833">
        <w:rPr>
          <w:spacing w:val="-2"/>
        </w:rPr>
        <w:t xml:space="preserve"> </w:t>
      </w:r>
      <w:r w:rsidRPr="00096833">
        <w:t>a pacienţilor şi 154 de pacienţi au fost randomizaţi pentru a primi tratament fie cu</w:t>
      </w:r>
      <w:r w:rsidR="003E3C75" w:rsidRPr="00096833">
        <w:t xml:space="preserve"> </w:t>
      </w:r>
      <w:r w:rsidRPr="00096833">
        <w:t>erlotinib</w:t>
      </w:r>
      <w:r w:rsidRPr="00096833">
        <w:rPr>
          <w:spacing w:val="-4"/>
        </w:rPr>
        <w:t xml:space="preserve"> </w:t>
      </w:r>
      <w:r w:rsidRPr="00096833">
        <w:t>+</w:t>
      </w:r>
      <w:r w:rsidRPr="00096833">
        <w:rPr>
          <w:spacing w:val="-2"/>
        </w:rPr>
        <w:t xml:space="preserve"> </w:t>
      </w:r>
      <w:r w:rsidRPr="00096833">
        <w:t>bevacizumab</w:t>
      </w:r>
      <w:r w:rsidRPr="00096833">
        <w:rPr>
          <w:spacing w:val="-4"/>
        </w:rPr>
        <w:t xml:space="preserve"> </w:t>
      </w:r>
      <w:r w:rsidRPr="00096833">
        <w:t>(erlotinib</w:t>
      </w:r>
      <w:r w:rsidRPr="00096833">
        <w:rPr>
          <w:spacing w:val="-2"/>
        </w:rPr>
        <w:t xml:space="preserve"> </w:t>
      </w:r>
      <w:r w:rsidRPr="00096833">
        <w:t>150</w:t>
      </w:r>
      <w:r w:rsidRPr="00096833">
        <w:rPr>
          <w:spacing w:val="-5"/>
        </w:rPr>
        <w:t xml:space="preserve"> </w:t>
      </w:r>
      <w:r w:rsidRPr="00096833">
        <w:t>mg</w:t>
      </w:r>
      <w:r w:rsidRPr="00096833">
        <w:rPr>
          <w:spacing w:val="-2"/>
        </w:rPr>
        <w:t xml:space="preserve"> </w:t>
      </w:r>
      <w:r w:rsidRPr="00096833">
        <w:t>oral</w:t>
      </w:r>
      <w:r w:rsidRPr="00096833">
        <w:rPr>
          <w:spacing w:val="-1"/>
        </w:rPr>
        <w:t xml:space="preserve"> </w:t>
      </w:r>
      <w:r w:rsidRPr="00096833">
        <w:t>zilnic</w:t>
      </w:r>
      <w:r w:rsidRPr="00096833">
        <w:rPr>
          <w:spacing w:val="-3"/>
        </w:rPr>
        <w:t xml:space="preserve"> </w:t>
      </w:r>
      <w:r w:rsidRPr="00096833">
        <w:t>+</w:t>
      </w:r>
      <w:r w:rsidRPr="00096833">
        <w:rPr>
          <w:spacing w:val="-4"/>
        </w:rPr>
        <w:t xml:space="preserve"> </w:t>
      </w:r>
      <w:r w:rsidRPr="00096833">
        <w:t>bevacizumab</w:t>
      </w:r>
      <w:r w:rsidRPr="00096833">
        <w:rPr>
          <w:spacing w:val="-2"/>
        </w:rPr>
        <w:t xml:space="preserve"> </w:t>
      </w:r>
      <w:r w:rsidRPr="00096833">
        <w:t>[15</w:t>
      </w:r>
      <w:r w:rsidRPr="00096833">
        <w:rPr>
          <w:spacing w:val="-3"/>
        </w:rPr>
        <w:t xml:space="preserve"> </w:t>
      </w:r>
      <w:r w:rsidRPr="00096833">
        <w:t>mg/kg</w:t>
      </w:r>
      <w:r w:rsidRPr="00096833">
        <w:rPr>
          <w:spacing w:val="-4"/>
        </w:rPr>
        <w:t xml:space="preserve"> </w:t>
      </w:r>
      <w:r w:rsidRPr="00096833">
        <w:t>intravenos</w:t>
      </w:r>
      <w:r w:rsidRPr="00096833">
        <w:rPr>
          <w:spacing w:val="-3"/>
        </w:rPr>
        <w:t xml:space="preserve"> </w:t>
      </w:r>
      <w:r w:rsidRPr="00096833">
        <w:t>la</w:t>
      </w:r>
      <w:r w:rsidRPr="00096833">
        <w:rPr>
          <w:spacing w:val="-4"/>
        </w:rPr>
        <w:t xml:space="preserve"> </w:t>
      </w:r>
      <w:r w:rsidRPr="00096833">
        <w:t>fiecare</w:t>
      </w:r>
      <w:r w:rsidRPr="00096833">
        <w:rPr>
          <w:spacing w:val="-2"/>
        </w:rPr>
        <w:t xml:space="preserve"> </w:t>
      </w:r>
      <w:r w:rsidRPr="00096833">
        <w:t>3 săptămâni]), fie erlotinib în monoterapie (150 mg oral zilnic) până la progresia bolii (PB) sau până la toxicitate inacceptabilă. În absenţa PB, întreruperea administrării uneia dintre componentele tratamentului de studiu în braţul de tratament cu erlotinib + bevacizumab nu a dus la întreruperea celeilalte componente, aşa cum este specificat în protocolul studiului.</w:t>
      </w:r>
    </w:p>
    <w:p w14:paraId="4C4BBC50" w14:textId="77777777" w:rsidR="00646352" w:rsidRPr="00096833" w:rsidRDefault="00646352" w:rsidP="00536ABF">
      <w:pPr>
        <w:pStyle w:val="BodyText"/>
      </w:pPr>
    </w:p>
    <w:p w14:paraId="108434E3" w14:textId="677E5879" w:rsidR="00CA0279" w:rsidRPr="00096833" w:rsidRDefault="00EF11E9" w:rsidP="00536ABF">
      <w:pPr>
        <w:pStyle w:val="BodyText"/>
        <w:rPr>
          <w:spacing w:val="-5"/>
        </w:rPr>
      </w:pPr>
      <w:r w:rsidRPr="00096833">
        <w:t>Rezultatele</w:t>
      </w:r>
      <w:r w:rsidRPr="00096833">
        <w:rPr>
          <w:spacing w:val="-4"/>
        </w:rPr>
        <w:t xml:space="preserve"> </w:t>
      </w:r>
      <w:r w:rsidRPr="00096833">
        <w:t>de</w:t>
      </w:r>
      <w:r w:rsidRPr="00096833">
        <w:rPr>
          <w:spacing w:val="-5"/>
        </w:rPr>
        <w:t xml:space="preserve"> </w:t>
      </w:r>
      <w:r w:rsidRPr="00096833">
        <w:t>eficacitate</w:t>
      </w:r>
      <w:r w:rsidRPr="00096833">
        <w:rPr>
          <w:spacing w:val="-3"/>
        </w:rPr>
        <w:t xml:space="preserve"> </w:t>
      </w:r>
      <w:r w:rsidRPr="00096833">
        <w:t>provenite</w:t>
      </w:r>
      <w:r w:rsidRPr="00096833">
        <w:rPr>
          <w:spacing w:val="-3"/>
        </w:rPr>
        <w:t xml:space="preserve"> </w:t>
      </w:r>
      <w:r w:rsidRPr="00096833">
        <w:t>din</w:t>
      </w:r>
      <w:r w:rsidRPr="00096833">
        <w:rPr>
          <w:spacing w:val="-6"/>
        </w:rPr>
        <w:t xml:space="preserve"> </w:t>
      </w:r>
      <w:r w:rsidRPr="00096833">
        <w:t>studiu</w:t>
      </w:r>
      <w:r w:rsidRPr="00096833">
        <w:rPr>
          <w:spacing w:val="-3"/>
        </w:rPr>
        <w:t xml:space="preserve"> </w:t>
      </w:r>
      <w:r w:rsidRPr="00096833">
        <w:t>sunt</w:t>
      </w:r>
      <w:r w:rsidRPr="00096833">
        <w:rPr>
          <w:spacing w:val="-5"/>
        </w:rPr>
        <w:t xml:space="preserve"> </w:t>
      </w:r>
      <w:r w:rsidRPr="00096833">
        <w:t>prezentate</w:t>
      </w:r>
      <w:r w:rsidRPr="00096833">
        <w:rPr>
          <w:spacing w:val="-5"/>
        </w:rPr>
        <w:t xml:space="preserve"> </w:t>
      </w:r>
      <w:r w:rsidRPr="00096833">
        <w:t>în</w:t>
      </w:r>
      <w:r w:rsidRPr="00096833">
        <w:rPr>
          <w:spacing w:val="-3"/>
        </w:rPr>
        <w:t xml:space="preserve"> </w:t>
      </w:r>
      <w:r w:rsidRPr="00096833">
        <w:t>Tabelul</w:t>
      </w:r>
      <w:r w:rsidRPr="00096833">
        <w:rPr>
          <w:spacing w:val="-2"/>
        </w:rPr>
        <w:t xml:space="preserve"> </w:t>
      </w:r>
      <w:r w:rsidRPr="00096833">
        <w:rPr>
          <w:spacing w:val="-5"/>
        </w:rPr>
        <w:t>14.</w:t>
      </w:r>
    </w:p>
    <w:p w14:paraId="6E1645BD" w14:textId="77777777" w:rsidR="00646352" w:rsidRPr="00096833" w:rsidRDefault="00CA0279" w:rsidP="00536ABF">
      <w:pPr>
        <w:pStyle w:val="BodyText"/>
      </w:pPr>
      <w:r w:rsidRPr="00096833">
        <w:rPr>
          <w:spacing w:val="-5"/>
        </w:rPr>
        <w:br w:type="page"/>
      </w:r>
    </w:p>
    <w:p w14:paraId="4AB4C501" w14:textId="77777777" w:rsidR="00646352" w:rsidRPr="00096833" w:rsidRDefault="00EF11E9" w:rsidP="00536ABF">
      <w:pPr>
        <w:pStyle w:val="Heading2"/>
        <w:ind w:left="0"/>
      </w:pPr>
      <w:r w:rsidRPr="00096833">
        <w:t>Tabelul</w:t>
      </w:r>
      <w:r w:rsidRPr="00096833">
        <w:rPr>
          <w:spacing w:val="-6"/>
        </w:rPr>
        <w:t xml:space="preserve"> </w:t>
      </w:r>
      <w:r w:rsidRPr="00096833">
        <w:t>14:</w:t>
      </w:r>
      <w:r w:rsidRPr="00096833">
        <w:rPr>
          <w:spacing w:val="-4"/>
        </w:rPr>
        <w:t xml:space="preserve"> </w:t>
      </w:r>
      <w:r w:rsidRPr="00096833">
        <w:t>Rezultatele</w:t>
      </w:r>
      <w:r w:rsidRPr="00096833">
        <w:rPr>
          <w:spacing w:val="-3"/>
        </w:rPr>
        <w:t xml:space="preserve"> </w:t>
      </w:r>
      <w:r w:rsidRPr="00096833">
        <w:t>de</w:t>
      </w:r>
      <w:r w:rsidRPr="00096833">
        <w:rPr>
          <w:spacing w:val="-6"/>
        </w:rPr>
        <w:t xml:space="preserve"> </w:t>
      </w:r>
      <w:r w:rsidRPr="00096833">
        <w:t>eficacitate</w:t>
      </w:r>
      <w:r w:rsidRPr="00096833">
        <w:rPr>
          <w:spacing w:val="-4"/>
        </w:rPr>
        <w:t xml:space="preserve"> </w:t>
      </w:r>
      <w:r w:rsidRPr="00096833">
        <w:t>provenite</w:t>
      </w:r>
      <w:r w:rsidRPr="00096833">
        <w:rPr>
          <w:spacing w:val="-5"/>
        </w:rPr>
        <w:t xml:space="preserve"> </w:t>
      </w:r>
      <w:r w:rsidRPr="00096833">
        <w:t>din</w:t>
      </w:r>
      <w:r w:rsidRPr="00096833">
        <w:rPr>
          <w:spacing w:val="-6"/>
        </w:rPr>
        <w:t xml:space="preserve"> </w:t>
      </w:r>
      <w:r w:rsidRPr="00096833">
        <w:t>studiul</w:t>
      </w:r>
      <w:r w:rsidRPr="00096833">
        <w:rPr>
          <w:spacing w:val="-2"/>
        </w:rPr>
        <w:t xml:space="preserve"> JO25567</w:t>
      </w:r>
    </w:p>
    <w:p w14:paraId="13F692C7"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9"/>
        <w:gridCol w:w="1869"/>
        <w:gridCol w:w="2543"/>
      </w:tblGrid>
      <w:tr w:rsidR="00646352" w:rsidRPr="00096833" w14:paraId="4CC430B7" w14:textId="77777777" w:rsidTr="00A006AC">
        <w:trPr>
          <w:trHeight w:val="638"/>
        </w:trPr>
        <w:tc>
          <w:tcPr>
            <w:tcW w:w="2571" w:type="pct"/>
          </w:tcPr>
          <w:p w14:paraId="7569A6D8" w14:textId="77777777" w:rsidR="00646352" w:rsidRPr="00096833" w:rsidRDefault="00646352" w:rsidP="00536ABF">
            <w:pPr>
              <w:pStyle w:val="TableParagraph"/>
              <w:ind w:left="0"/>
            </w:pPr>
          </w:p>
        </w:tc>
        <w:tc>
          <w:tcPr>
            <w:tcW w:w="1029" w:type="pct"/>
          </w:tcPr>
          <w:p w14:paraId="7132A267" w14:textId="77777777" w:rsidR="00646352" w:rsidRPr="00096833" w:rsidRDefault="00EF11E9" w:rsidP="00536ABF">
            <w:pPr>
              <w:pStyle w:val="TableParagraph"/>
              <w:ind w:left="0" w:hanging="87"/>
              <w:rPr>
                <w:b/>
              </w:rPr>
            </w:pPr>
            <w:r w:rsidRPr="00096833">
              <w:rPr>
                <w:b/>
                <w:spacing w:val="-2"/>
              </w:rPr>
              <w:t xml:space="preserve">Erlotinib </w:t>
            </w:r>
            <w:r w:rsidRPr="00096833">
              <w:rPr>
                <w:b/>
              </w:rPr>
              <w:t>N = 77</w:t>
            </w:r>
            <w:r w:rsidRPr="00096833">
              <w:rPr>
                <w:b/>
                <w:vertAlign w:val="superscript"/>
              </w:rPr>
              <w:t>#</w:t>
            </w:r>
          </w:p>
        </w:tc>
        <w:tc>
          <w:tcPr>
            <w:tcW w:w="1401" w:type="pct"/>
          </w:tcPr>
          <w:p w14:paraId="3E8D4606" w14:textId="77777777" w:rsidR="00646352" w:rsidRPr="00096833" w:rsidRDefault="00EF11E9" w:rsidP="00536ABF">
            <w:pPr>
              <w:pStyle w:val="TableParagraph"/>
              <w:ind w:left="0" w:hanging="821"/>
              <w:rPr>
                <w:b/>
              </w:rPr>
            </w:pPr>
            <w:r w:rsidRPr="00096833">
              <w:rPr>
                <w:b/>
              </w:rPr>
              <w:t>Erlotinib</w:t>
            </w:r>
            <w:r w:rsidRPr="00096833">
              <w:rPr>
                <w:b/>
                <w:spacing w:val="-14"/>
              </w:rPr>
              <w:t xml:space="preserve"> </w:t>
            </w:r>
            <w:r w:rsidRPr="00096833">
              <w:rPr>
                <w:b/>
              </w:rPr>
              <w:t>+</w:t>
            </w:r>
            <w:r w:rsidRPr="00096833">
              <w:rPr>
                <w:b/>
                <w:spacing w:val="-14"/>
              </w:rPr>
              <w:t xml:space="preserve"> </w:t>
            </w:r>
            <w:r w:rsidRPr="00096833">
              <w:rPr>
                <w:b/>
              </w:rPr>
              <w:t>bevacizumab N = 75</w:t>
            </w:r>
            <w:r w:rsidRPr="00096833">
              <w:rPr>
                <w:b/>
                <w:vertAlign w:val="superscript"/>
              </w:rPr>
              <w:t>#</w:t>
            </w:r>
          </w:p>
        </w:tc>
      </w:tr>
      <w:tr w:rsidR="00646352" w:rsidRPr="00096833" w14:paraId="0DEFD00D" w14:textId="77777777" w:rsidTr="00A006AC">
        <w:trPr>
          <w:trHeight w:val="616"/>
        </w:trPr>
        <w:tc>
          <w:tcPr>
            <w:tcW w:w="2571" w:type="pct"/>
            <w:vMerge w:val="restart"/>
          </w:tcPr>
          <w:p w14:paraId="1D8DC2D6" w14:textId="77777777" w:rsidR="00646352" w:rsidRPr="00096833" w:rsidRDefault="00EF11E9" w:rsidP="00536ABF">
            <w:pPr>
              <w:pStyle w:val="TableParagraph"/>
              <w:ind w:left="0"/>
            </w:pPr>
            <w:r w:rsidRPr="00096833">
              <w:rPr>
                <w:b/>
              </w:rPr>
              <w:t>SFP</w:t>
            </w:r>
            <w:r w:rsidRPr="00096833">
              <w:t>^</w:t>
            </w:r>
            <w:r w:rsidRPr="00096833">
              <w:rPr>
                <w:spacing w:val="-14"/>
              </w:rPr>
              <w:t xml:space="preserve"> </w:t>
            </w:r>
            <w:r w:rsidRPr="00096833">
              <w:t xml:space="preserve">(luni) </w:t>
            </w:r>
            <w:r w:rsidRPr="00096833">
              <w:rPr>
                <w:spacing w:val="-2"/>
              </w:rPr>
              <w:t>Mediană</w:t>
            </w:r>
          </w:p>
          <w:p w14:paraId="627843DD" w14:textId="77777777" w:rsidR="00646352" w:rsidRPr="00096833" w:rsidRDefault="00646352" w:rsidP="00536ABF">
            <w:pPr>
              <w:pStyle w:val="TableParagraph"/>
              <w:ind w:left="0"/>
              <w:rPr>
                <w:b/>
              </w:rPr>
            </w:pPr>
          </w:p>
          <w:p w14:paraId="3AD050FF" w14:textId="77777777" w:rsidR="00646352" w:rsidRPr="00096833" w:rsidRDefault="00EF11E9" w:rsidP="00536ABF">
            <w:pPr>
              <w:pStyle w:val="TableParagraph"/>
              <w:ind w:left="0"/>
            </w:pPr>
            <w:r w:rsidRPr="00096833">
              <w:t>RR</w:t>
            </w:r>
            <w:r w:rsidRPr="00096833">
              <w:rPr>
                <w:spacing w:val="-5"/>
              </w:rPr>
              <w:t xml:space="preserve"> </w:t>
            </w:r>
            <w:r w:rsidRPr="00096833">
              <w:t>(IÎ</w:t>
            </w:r>
            <w:r w:rsidRPr="00096833">
              <w:rPr>
                <w:spacing w:val="-3"/>
              </w:rPr>
              <w:t xml:space="preserve"> </w:t>
            </w:r>
            <w:r w:rsidRPr="00096833">
              <w:rPr>
                <w:spacing w:val="-4"/>
              </w:rPr>
              <w:t>95%)</w:t>
            </w:r>
          </w:p>
          <w:p w14:paraId="64C02D10"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029" w:type="pct"/>
            <w:tcBorders>
              <w:bottom w:val="nil"/>
            </w:tcBorders>
          </w:tcPr>
          <w:p w14:paraId="3B8DA444" w14:textId="77777777" w:rsidR="00646352" w:rsidRPr="00096833" w:rsidRDefault="00EF11E9" w:rsidP="00536ABF">
            <w:pPr>
              <w:pStyle w:val="TableParagraph"/>
              <w:ind w:left="0"/>
              <w:jc w:val="center"/>
            </w:pPr>
            <w:r w:rsidRPr="00096833">
              <w:rPr>
                <w:spacing w:val="-5"/>
              </w:rPr>
              <w:t>9,7</w:t>
            </w:r>
          </w:p>
        </w:tc>
        <w:tc>
          <w:tcPr>
            <w:tcW w:w="1401" w:type="pct"/>
            <w:tcBorders>
              <w:bottom w:val="nil"/>
            </w:tcBorders>
          </w:tcPr>
          <w:p w14:paraId="43E39C4B" w14:textId="77777777" w:rsidR="00646352" w:rsidRPr="00096833" w:rsidRDefault="00EF11E9" w:rsidP="00536ABF">
            <w:pPr>
              <w:pStyle w:val="TableParagraph"/>
              <w:ind w:left="0"/>
              <w:jc w:val="center"/>
            </w:pPr>
            <w:r w:rsidRPr="00096833">
              <w:rPr>
                <w:spacing w:val="-4"/>
              </w:rPr>
              <w:t>16,0</w:t>
            </w:r>
          </w:p>
        </w:tc>
      </w:tr>
      <w:tr w:rsidR="00646352" w:rsidRPr="00096833" w14:paraId="7101F87E" w14:textId="77777777" w:rsidTr="00A006AC">
        <w:trPr>
          <w:trHeight w:val="640"/>
        </w:trPr>
        <w:tc>
          <w:tcPr>
            <w:tcW w:w="2571" w:type="pct"/>
            <w:vMerge/>
            <w:tcBorders>
              <w:top w:val="nil"/>
            </w:tcBorders>
          </w:tcPr>
          <w:p w14:paraId="440D3E4A" w14:textId="77777777" w:rsidR="00646352" w:rsidRPr="00096833" w:rsidRDefault="00646352" w:rsidP="00536ABF"/>
        </w:tc>
        <w:tc>
          <w:tcPr>
            <w:tcW w:w="2429" w:type="pct"/>
            <w:gridSpan w:val="2"/>
            <w:tcBorders>
              <w:top w:val="nil"/>
            </w:tcBorders>
          </w:tcPr>
          <w:p w14:paraId="4B1B863B" w14:textId="77777777" w:rsidR="00646352" w:rsidRPr="00096833" w:rsidRDefault="00EF11E9" w:rsidP="00536ABF">
            <w:pPr>
              <w:pStyle w:val="TableParagraph"/>
              <w:ind w:left="0"/>
              <w:jc w:val="center"/>
            </w:pPr>
            <w:r w:rsidRPr="00096833">
              <w:t>0,54</w:t>
            </w:r>
            <w:r w:rsidRPr="00096833">
              <w:rPr>
                <w:spacing w:val="-2"/>
              </w:rPr>
              <w:t xml:space="preserve"> </w:t>
            </w:r>
            <w:r w:rsidRPr="00096833">
              <w:t xml:space="preserve">(0,36; </w:t>
            </w:r>
            <w:r w:rsidRPr="00096833">
              <w:rPr>
                <w:spacing w:val="-4"/>
              </w:rPr>
              <w:t>0,79)</w:t>
            </w:r>
          </w:p>
          <w:p w14:paraId="79F96E1B" w14:textId="77777777" w:rsidR="00646352" w:rsidRPr="00096833" w:rsidRDefault="00EF11E9" w:rsidP="00536ABF">
            <w:pPr>
              <w:pStyle w:val="TableParagraph"/>
              <w:ind w:left="0"/>
              <w:jc w:val="center"/>
            </w:pPr>
            <w:r w:rsidRPr="00096833">
              <w:rPr>
                <w:spacing w:val="-2"/>
              </w:rPr>
              <w:t>0,0015</w:t>
            </w:r>
          </w:p>
        </w:tc>
      </w:tr>
      <w:tr w:rsidR="00646352" w:rsidRPr="00096833" w14:paraId="4C7995B1" w14:textId="77777777" w:rsidTr="00A006AC">
        <w:trPr>
          <w:trHeight w:val="616"/>
        </w:trPr>
        <w:tc>
          <w:tcPr>
            <w:tcW w:w="2571" w:type="pct"/>
            <w:vMerge w:val="restart"/>
          </w:tcPr>
          <w:p w14:paraId="73A6EF2F" w14:textId="77777777" w:rsidR="00646352" w:rsidRPr="00096833" w:rsidRDefault="00EF11E9" w:rsidP="00536ABF">
            <w:pPr>
              <w:pStyle w:val="TableParagraph"/>
              <w:ind w:left="0"/>
              <w:rPr>
                <w:b/>
              </w:rPr>
            </w:pPr>
            <w:r w:rsidRPr="00096833">
              <w:rPr>
                <w:b/>
              </w:rPr>
              <w:t>Rată</w:t>
            </w:r>
            <w:r w:rsidRPr="00096833">
              <w:rPr>
                <w:b/>
                <w:spacing w:val="-2"/>
              </w:rPr>
              <w:t xml:space="preserve"> </w:t>
            </w:r>
            <w:r w:rsidRPr="00096833">
              <w:rPr>
                <w:b/>
              </w:rPr>
              <w:t>globală</w:t>
            </w:r>
            <w:r w:rsidRPr="00096833">
              <w:rPr>
                <w:b/>
                <w:spacing w:val="-3"/>
              </w:rPr>
              <w:t xml:space="preserve"> </w:t>
            </w:r>
            <w:r w:rsidRPr="00096833">
              <w:rPr>
                <w:b/>
              </w:rPr>
              <w:t>de</w:t>
            </w:r>
            <w:r w:rsidRPr="00096833">
              <w:rPr>
                <w:b/>
                <w:spacing w:val="-1"/>
              </w:rPr>
              <w:t xml:space="preserve"> </w:t>
            </w:r>
            <w:r w:rsidRPr="00096833">
              <w:rPr>
                <w:b/>
                <w:spacing w:val="-2"/>
              </w:rPr>
              <w:t>răspuns</w:t>
            </w:r>
          </w:p>
          <w:p w14:paraId="6632D030" w14:textId="77777777" w:rsidR="00646352" w:rsidRPr="00096833" w:rsidRDefault="00EF11E9" w:rsidP="00536ABF">
            <w:pPr>
              <w:pStyle w:val="TableParagraph"/>
              <w:ind w:left="0"/>
            </w:pPr>
            <w:r w:rsidRPr="00096833">
              <w:t>Rată</w:t>
            </w:r>
            <w:r w:rsidRPr="00096833">
              <w:rPr>
                <w:spacing w:val="-2"/>
              </w:rPr>
              <w:t xml:space="preserve"> </w:t>
            </w:r>
            <w:r w:rsidRPr="00096833">
              <w:rPr>
                <w:spacing w:val="-5"/>
              </w:rPr>
              <w:t>(n)</w:t>
            </w:r>
          </w:p>
          <w:p w14:paraId="4669B3DA" w14:textId="77777777" w:rsidR="00646352" w:rsidRPr="00096833" w:rsidRDefault="00646352" w:rsidP="00536ABF">
            <w:pPr>
              <w:pStyle w:val="TableParagraph"/>
              <w:ind w:left="0"/>
              <w:rPr>
                <w:b/>
              </w:rPr>
            </w:pPr>
          </w:p>
          <w:p w14:paraId="60259A0B"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029" w:type="pct"/>
            <w:tcBorders>
              <w:bottom w:val="nil"/>
            </w:tcBorders>
          </w:tcPr>
          <w:p w14:paraId="1D938EC3" w14:textId="77777777" w:rsidR="00646352" w:rsidRPr="00096833" w:rsidRDefault="00EF11E9" w:rsidP="00536ABF">
            <w:pPr>
              <w:pStyle w:val="TableParagraph"/>
              <w:ind w:left="0"/>
              <w:jc w:val="center"/>
            </w:pPr>
            <w:r w:rsidRPr="00096833">
              <w:t>63,6%</w:t>
            </w:r>
            <w:r w:rsidRPr="00096833">
              <w:rPr>
                <w:spacing w:val="-2"/>
              </w:rPr>
              <w:t xml:space="preserve"> </w:t>
            </w:r>
            <w:r w:rsidRPr="00096833">
              <w:rPr>
                <w:spacing w:val="-4"/>
              </w:rPr>
              <w:t>(49)</w:t>
            </w:r>
          </w:p>
        </w:tc>
        <w:tc>
          <w:tcPr>
            <w:tcW w:w="1401" w:type="pct"/>
            <w:tcBorders>
              <w:bottom w:val="nil"/>
            </w:tcBorders>
          </w:tcPr>
          <w:p w14:paraId="40D87E7F" w14:textId="77777777" w:rsidR="00646352" w:rsidRPr="00096833" w:rsidRDefault="00EF11E9" w:rsidP="00536ABF">
            <w:pPr>
              <w:pStyle w:val="TableParagraph"/>
              <w:ind w:left="0"/>
              <w:jc w:val="center"/>
            </w:pPr>
            <w:r w:rsidRPr="00096833">
              <w:t>69,3%</w:t>
            </w:r>
            <w:r w:rsidRPr="00096833">
              <w:rPr>
                <w:spacing w:val="-2"/>
              </w:rPr>
              <w:t xml:space="preserve"> </w:t>
            </w:r>
            <w:r w:rsidRPr="00096833">
              <w:rPr>
                <w:spacing w:val="-4"/>
              </w:rPr>
              <w:t>(52)</w:t>
            </w:r>
          </w:p>
        </w:tc>
      </w:tr>
      <w:tr w:rsidR="00646352" w:rsidRPr="00096833" w14:paraId="661A6215" w14:textId="77777777" w:rsidTr="00A006AC">
        <w:trPr>
          <w:trHeight w:val="383"/>
        </w:trPr>
        <w:tc>
          <w:tcPr>
            <w:tcW w:w="2571" w:type="pct"/>
            <w:vMerge/>
            <w:tcBorders>
              <w:top w:val="nil"/>
            </w:tcBorders>
          </w:tcPr>
          <w:p w14:paraId="6F70930C" w14:textId="77777777" w:rsidR="00646352" w:rsidRPr="00096833" w:rsidRDefault="00646352" w:rsidP="00536ABF"/>
        </w:tc>
        <w:tc>
          <w:tcPr>
            <w:tcW w:w="2429" w:type="pct"/>
            <w:gridSpan w:val="2"/>
            <w:tcBorders>
              <w:top w:val="nil"/>
            </w:tcBorders>
          </w:tcPr>
          <w:p w14:paraId="4CC614D7" w14:textId="77777777" w:rsidR="00646352" w:rsidRPr="00096833" w:rsidRDefault="00EF11E9" w:rsidP="00536ABF">
            <w:pPr>
              <w:pStyle w:val="TableParagraph"/>
              <w:ind w:left="0"/>
              <w:jc w:val="center"/>
            </w:pPr>
            <w:r w:rsidRPr="00096833">
              <w:rPr>
                <w:spacing w:val="-2"/>
              </w:rPr>
              <w:t>0,4951</w:t>
            </w:r>
          </w:p>
        </w:tc>
      </w:tr>
      <w:tr w:rsidR="00646352" w:rsidRPr="00096833" w14:paraId="158A55CE" w14:textId="77777777" w:rsidTr="00A006AC">
        <w:trPr>
          <w:trHeight w:val="616"/>
        </w:trPr>
        <w:tc>
          <w:tcPr>
            <w:tcW w:w="2571" w:type="pct"/>
            <w:vMerge w:val="restart"/>
          </w:tcPr>
          <w:p w14:paraId="1D31A1A3" w14:textId="77777777" w:rsidR="00646352" w:rsidRPr="00096833" w:rsidRDefault="00EF11E9" w:rsidP="00536ABF">
            <w:pPr>
              <w:pStyle w:val="TableParagraph"/>
              <w:ind w:left="0"/>
            </w:pPr>
            <w:r w:rsidRPr="00096833">
              <w:rPr>
                <w:b/>
              </w:rPr>
              <w:t>Supravieţuirea</w:t>
            </w:r>
            <w:r w:rsidRPr="00096833">
              <w:rPr>
                <w:b/>
                <w:spacing w:val="-14"/>
              </w:rPr>
              <w:t xml:space="preserve"> </w:t>
            </w:r>
            <w:r w:rsidRPr="00096833">
              <w:rPr>
                <w:b/>
              </w:rPr>
              <w:t>globală*</w:t>
            </w:r>
            <w:r w:rsidRPr="00096833">
              <w:rPr>
                <w:b/>
                <w:spacing w:val="-14"/>
              </w:rPr>
              <w:t xml:space="preserve"> </w:t>
            </w:r>
            <w:r w:rsidRPr="00096833">
              <w:t xml:space="preserve">(luni) </w:t>
            </w:r>
            <w:r w:rsidRPr="00096833">
              <w:rPr>
                <w:spacing w:val="-2"/>
              </w:rPr>
              <w:t>Mediană</w:t>
            </w:r>
          </w:p>
          <w:p w14:paraId="1412B42C" w14:textId="77777777" w:rsidR="00646352" w:rsidRPr="00096833" w:rsidRDefault="00646352" w:rsidP="00536ABF">
            <w:pPr>
              <w:pStyle w:val="TableParagraph"/>
              <w:ind w:left="0"/>
              <w:rPr>
                <w:b/>
              </w:rPr>
            </w:pPr>
          </w:p>
          <w:p w14:paraId="2C96BA2D" w14:textId="77777777" w:rsidR="00646352" w:rsidRPr="00096833" w:rsidRDefault="00EF11E9" w:rsidP="00536ABF">
            <w:pPr>
              <w:pStyle w:val="TableParagraph"/>
              <w:ind w:left="0"/>
            </w:pPr>
            <w:r w:rsidRPr="00096833">
              <w:t>RR</w:t>
            </w:r>
            <w:r w:rsidRPr="00096833">
              <w:rPr>
                <w:spacing w:val="-5"/>
              </w:rPr>
              <w:t xml:space="preserve"> </w:t>
            </w:r>
            <w:r w:rsidRPr="00096833">
              <w:t>(IÎ</w:t>
            </w:r>
            <w:r w:rsidRPr="00096833">
              <w:rPr>
                <w:spacing w:val="-3"/>
              </w:rPr>
              <w:t xml:space="preserve"> </w:t>
            </w:r>
            <w:r w:rsidRPr="00096833">
              <w:rPr>
                <w:spacing w:val="-4"/>
              </w:rPr>
              <w:t>95%)</w:t>
            </w:r>
          </w:p>
          <w:p w14:paraId="2D71210C"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029" w:type="pct"/>
            <w:tcBorders>
              <w:bottom w:val="nil"/>
            </w:tcBorders>
          </w:tcPr>
          <w:p w14:paraId="680D94E3" w14:textId="77777777" w:rsidR="00646352" w:rsidRPr="00096833" w:rsidRDefault="00EF11E9" w:rsidP="00536ABF">
            <w:pPr>
              <w:pStyle w:val="TableParagraph"/>
              <w:ind w:left="0"/>
              <w:jc w:val="center"/>
            </w:pPr>
            <w:r w:rsidRPr="00096833">
              <w:rPr>
                <w:spacing w:val="-4"/>
              </w:rPr>
              <w:t>47,4</w:t>
            </w:r>
          </w:p>
        </w:tc>
        <w:tc>
          <w:tcPr>
            <w:tcW w:w="1401" w:type="pct"/>
            <w:tcBorders>
              <w:bottom w:val="nil"/>
            </w:tcBorders>
          </w:tcPr>
          <w:p w14:paraId="6C15A5E6" w14:textId="77777777" w:rsidR="00646352" w:rsidRPr="00096833" w:rsidRDefault="00EF11E9" w:rsidP="00536ABF">
            <w:pPr>
              <w:pStyle w:val="TableParagraph"/>
              <w:ind w:left="0"/>
              <w:jc w:val="center"/>
            </w:pPr>
            <w:r w:rsidRPr="00096833">
              <w:rPr>
                <w:spacing w:val="-4"/>
              </w:rPr>
              <w:t>47,0</w:t>
            </w:r>
          </w:p>
        </w:tc>
      </w:tr>
      <w:tr w:rsidR="00646352" w:rsidRPr="00096833" w14:paraId="09636AE0" w14:textId="77777777" w:rsidTr="00A006AC">
        <w:trPr>
          <w:trHeight w:val="640"/>
        </w:trPr>
        <w:tc>
          <w:tcPr>
            <w:tcW w:w="2571" w:type="pct"/>
            <w:vMerge/>
            <w:tcBorders>
              <w:top w:val="nil"/>
            </w:tcBorders>
          </w:tcPr>
          <w:p w14:paraId="770A6D04" w14:textId="77777777" w:rsidR="00646352" w:rsidRPr="00096833" w:rsidRDefault="00646352" w:rsidP="00536ABF"/>
        </w:tc>
        <w:tc>
          <w:tcPr>
            <w:tcW w:w="2429" w:type="pct"/>
            <w:gridSpan w:val="2"/>
            <w:tcBorders>
              <w:top w:val="nil"/>
            </w:tcBorders>
          </w:tcPr>
          <w:p w14:paraId="66052099" w14:textId="77777777" w:rsidR="00646352" w:rsidRPr="00096833" w:rsidRDefault="00EF11E9" w:rsidP="00536ABF">
            <w:pPr>
              <w:pStyle w:val="TableParagraph"/>
              <w:ind w:left="0"/>
              <w:jc w:val="center"/>
            </w:pPr>
            <w:r w:rsidRPr="00096833">
              <w:t>0,81</w:t>
            </w:r>
            <w:r w:rsidRPr="00096833">
              <w:rPr>
                <w:spacing w:val="-2"/>
              </w:rPr>
              <w:t xml:space="preserve"> </w:t>
            </w:r>
            <w:r w:rsidRPr="00096833">
              <w:t xml:space="preserve">(0,53; </w:t>
            </w:r>
            <w:r w:rsidRPr="00096833">
              <w:rPr>
                <w:spacing w:val="-4"/>
              </w:rPr>
              <w:t>1,23)</w:t>
            </w:r>
          </w:p>
          <w:p w14:paraId="6DC06805" w14:textId="77777777" w:rsidR="00646352" w:rsidRPr="00096833" w:rsidRDefault="00EF11E9" w:rsidP="00536ABF">
            <w:pPr>
              <w:pStyle w:val="TableParagraph"/>
              <w:ind w:left="0"/>
              <w:jc w:val="center"/>
            </w:pPr>
            <w:r w:rsidRPr="00096833">
              <w:rPr>
                <w:spacing w:val="-2"/>
              </w:rPr>
              <w:t>0,3267</w:t>
            </w:r>
          </w:p>
        </w:tc>
      </w:tr>
    </w:tbl>
    <w:p w14:paraId="4607CBF2" w14:textId="77777777" w:rsidR="00646352" w:rsidRPr="00096833" w:rsidRDefault="00EF11E9" w:rsidP="003E3C75">
      <w:pPr>
        <w:pStyle w:val="BodyText"/>
        <w:ind w:left="142" w:hanging="142"/>
      </w:pPr>
      <w:r w:rsidRPr="00096833">
        <w:rPr>
          <w:vertAlign w:val="superscript"/>
        </w:rPr>
        <w:t>#</w:t>
      </w:r>
      <w:r w:rsidRPr="00096833">
        <w:t>În total, au fost randomizaţi 154 de pacienţi (valoare a statusului de performanţă ECOG 0 sau 1). Cu toate</w:t>
      </w:r>
      <w:r w:rsidRPr="00096833">
        <w:rPr>
          <w:spacing w:val="-2"/>
        </w:rPr>
        <w:t xml:space="preserve"> </w:t>
      </w:r>
      <w:r w:rsidRPr="00096833">
        <w:t>acestea,</w:t>
      </w:r>
      <w:r w:rsidRPr="00096833">
        <w:rPr>
          <w:spacing w:val="-5"/>
        </w:rPr>
        <w:t xml:space="preserve"> </w:t>
      </w:r>
      <w:r w:rsidRPr="00096833">
        <w:t>doi</w:t>
      </w:r>
      <w:r w:rsidRPr="00096833">
        <w:rPr>
          <w:spacing w:val="-4"/>
        </w:rPr>
        <w:t xml:space="preserve"> </w:t>
      </w:r>
      <w:r w:rsidRPr="00096833">
        <w:t>dintre</w:t>
      </w:r>
      <w:r w:rsidRPr="00096833">
        <w:rPr>
          <w:spacing w:val="-2"/>
        </w:rPr>
        <w:t xml:space="preserve"> </w:t>
      </w:r>
      <w:r w:rsidRPr="00096833">
        <w:t>pacienţii</w:t>
      </w:r>
      <w:r w:rsidRPr="00096833">
        <w:rPr>
          <w:spacing w:val="-1"/>
        </w:rPr>
        <w:t xml:space="preserve"> </w:t>
      </w:r>
      <w:r w:rsidRPr="00096833">
        <w:t>randomizaţi</w:t>
      </w:r>
      <w:r w:rsidRPr="00096833">
        <w:rPr>
          <w:spacing w:val="-1"/>
        </w:rPr>
        <w:t xml:space="preserve"> </w:t>
      </w:r>
      <w:r w:rsidRPr="00096833">
        <w:t>au</w:t>
      </w:r>
      <w:r w:rsidRPr="00096833">
        <w:rPr>
          <w:spacing w:val="-4"/>
        </w:rPr>
        <w:t xml:space="preserve"> </w:t>
      </w:r>
      <w:r w:rsidRPr="00096833">
        <w:t>părăsit</w:t>
      </w:r>
      <w:r w:rsidRPr="00096833">
        <w:rPr>
          <w:spacing w:val="-1"/>
        </w:rPr>
        <w:t xml:space="preserve"> </w:t>
      </w:r>
      <w:r w:rsidRPr="00096833">
        <w:t>studiul</w:t>
      </w:r>
      <w:r w:rsidRPr="00096833">
        <w:rPr>
          <w:spacing w:val="-4"/>
        </w:rPr>
        <w:t xml:space="preserve"> </w:t>
      </w:r>
      <w:r w:rsidRPr="00096833">
        <w:t>înainte</w:t>
      </w:r>
      <w:r w:rsidRPr="00096833">
        <w:rPr>
          <w:spacing w:val="-2"/>
        </w:rPr>
        <w:t xml:space="preserve"> </w:t>
      </w:r>
      <w:r w:rsidRPr="00096833">
        <w:t>de</w:t>
      </w:r>
      <w:r w:rsidRPr="00096833">
        <w:rPr>
          <w:spacing w:val="-4"/>
        </w:rPr>
        <w:t xml:space="preserve"> </w:t>
      </w:r>
      <w:r w:rsidRPr="00096833">
        <w:t>a</w:t>
      </w:r>
      <w:r w:rsidRPr="00096833">
        <w:rPr>
          <w:spacing w:val="-2"/>
        </w:rPr>
        <w:t xml:space="preserve"> </w:t>
      </w:r>
      <w:r w:rsidRPr="00096833">
        <w:t>primi</w:t>
      </w:r>
      <w:r w:rsidRPr="00096833">
        <w:rPr>
          <w:spacing w:val="-4"/>
        </w:rPr>
        <w:t xml:space="preserve"> </w:t>
      </w:r>
      <w:r w:rsidRPr="00096833">
        <w:t>orice</w:t>
      </w:r>
      <w:r w:rsidRPr="00096833">
        <w:rPr>
          <w:spacing w:val="-2"/>
        </w:rPr>
        <w:t xml:space="preserve"> </w:t>
      </w:r>
      <w:r w:rsidRPr="00096833">
        <w:t>tip</w:t>
      </w:r>
      <w:r w:rsidRPr="00096833">
        <w:rPr>
          <w:spacing w:val="-2"/>
        </w:rPr>
        <w:t xml:space="preserve"> </w:t>
      </w:r>
      <w:r w:rsidRPr="00096833">
        <w:t>de</w:t>
      </w:r>
      <w:r w:rsidRPr="00096833">
        <w:rPr>
          <w:spacing w:val="-2"/>
        </w:rPr>
        <w:t xml:space="preserve"> </w:t>
      </w:r>
      <w:r w:rsidRPr="00096833">
        <w:t>tratament de studiu</w:t>
      </w:r>
    </w:p>
    <w:p w14:paraId="3427E213" w14:textId="77777777" w:rsidR="00646352" w:rsidRPr="00096833" w:rsidRDefault="00EF11E9" w:rsidP="003E3C75">
      <w:pPr>
        <w:pStyle w:val="BodyText"/>
        <w:ind w:left="142" w:hanging="142"/>
      </w:pPr>
      <w:r w:rsidRPr="00096833">
        <w:t>^Analiză</w:t>
      </w:r>
      <w:r w:rsidRPr="00096833">
        <w:rPr>
          <w:spacing w:val="-9"/>
        </w:rPr>
        <w:t xml:space="preserve"> </w:t>
      </w:r>
      <w:r w:rsidRPr="00096833">
        <w:t>independentă</w:t>
      </w:r>
      <w:r w:rsidRPr="00096833">
        <w:rPr>
          <w:spacing w:val="-7"/>
        </w:rPr>
        <w:t xml:space="preserve"> </w:t>
      </w:r>
      <w:r w:rsidRPr="00096833">
        <w:t>fără</w:t>
      </w:r>
      <w:r w:rsidRPr="00096833">
        <w:rPr>
          <w:spacing w:val="-6"/>
        </w:rPr>
        <w:t xml:space="preserve"> </w:t>
      </w:r>
      <w:r w:rsidRPr="00096833">
        <w:t>cunoaşterea</w:t>
      </w:r>
      <w:r w:rsidRPr="00096833">
        <w:rPr>
          <w:spacing w:val="-7"/>
        </w:rPr>
        <w:t xml:space="preserve"> </w:t>
      </w:r>
      <w:r w:rsidRPr="00096833">
        <w:t>alocării</w:t>
      </w:r>
      <w:r w:rsidRPr="00096833">
        <w:rPr>
          <w:spacing w:val="-3"/>
        </w:rPr>
        <w:t xml:space="preserve"> </w:t>
      </w:r>
      <w:r w:rsidRPr="00096833">
        <w:t>la</w:t>
      </w:r>
      <w:r w:rsidRPr="00096833">
        <w:rPr>
          <w:spacing w:val="-5"/>
        </w:rPr>
        <w:t xml:space="preserve"> </w:t>
      </w:r>
      <w:r w:rsidRPr="00096833">
        <w:t>tratament</w:t>
      </w:r>
      <w:r w:rsidRPr="00096833">
        <w:rPr>
          <w:spacing w:val="-7"/>
        </w:rPr>
        <w:t xml:space="preserve"> </w:t>
      </w:r>
      <w:r w:rsidRPr="00096833">
        <w:t>(analiză</w:t>
      </w:r>
      <w:r w:rsidRPr="00096833">
        <w:rPr>
          <w:spacing w:val="-4"/>
        </w:rPr>
        <w:t xml:space="preserve"> </w:t>
      </w:r>
      <w:r w:rsidRPr="00096833">
        <w:t>principală</w:t>
      </w:r>
      <w:r w:rsidRPr="00096833">
        <w:rPr>
          <w:spacing w:val="-5"/>
        </w:rPr>
        <w:t xml:space="preserve"> </w:t>
      </w:r>
      <w:r w:rsidRPr="00096833">
        <w:t>definită</w:t>
      </w:r>
      <w:r w:rsidRPr="00096833">
        <w:rPr>
          <w:spacing w:val="-5"/>
        </w:rPr>
        <w:t xml:space="preserve"> </w:t>
      </w:r>
      <w:r w:rsidRPr="00096833">
        <w:t>în</w:t>
      </w:r>
      <w:r w:rsidRPr="00096833">
        <w:rPr>
          <w:spacing w:val="-4"/>
        </w:rPr>
        <w:t xml:space="preserve"> </w:t>
      </w:r>
      <w:r w:rsidRPr="00096833">
        <w:rPr>
          <w:spacing w:val="-2"/>
        </w:rPr>
        <w:t>protocol)</w:t>
      </w:r>
    </w:p>
    <w:p w14:paraId="7918C09A" w14:textId="77777777" w:rsidR="00646352" w:rsidRPr="00096833" w:rsidRDefault="00EF11E9" w:rsidP="003E3C75">
      <w:pPr>
        <w:pStyle w:val="BodyText"/>
        <w:ind w:left="142" w:hanging="142"/>
      </w:pPr>
      <w:r w:rsidRPr="00096833">
        <w:t>*Analiză</w:t>
      </w:r>
      <w:r w:rsidRPr="00096833">
        <w:rPr>
          <w:spacing w:val="-4"/>
        </w:rPr>
        <w:t xml:space="preserve"> </w:t>
      </w:r>
      <w:r w:rsidRPr="00096833">
        <w:t>exploratorie:</w:t>
      </w:r>
      <w:r w:rsidRPr="00096833">
        <w:rPr>
          <w:spacing w:val="-1"/>
        </w:rPr>
        <w:t xml:space="preserve"> </w:t>
      </w:r>
      <w:r w:rsidRPr="00096833">
        <w:t>analiză</w:t>
      </w:r>
      <w:r w:rsidRPr="00096833">
        <w:rPr>
          <w:spacing w:val="-2"/>
        </w:rPr>
        <w:t xml:space="preserve"> </w:t>
      </w:r>
      <w:r w:rsidRPr="00096833">
        <w:t>finală</w:t>
      </w:r>
      <w:r w:rsidRPr="00096833">
        <w:rPr>
          <w:spacing w:val="-2"/>
        </w:rPr>
        <w:t xml:space="preserve"> </w:t>
      </w:r>
      <w:r w:rsidRPr="00096833">
        <w:t>a</w:t>
      </w:r>
      <w:r w:rsidRPr="00096833">
        <w:rPr>
          <w:spacing w:val="-4"/>
        </w:rPr>
        <w:t xml:space="preserve"> </w:t>
      </w:r>
      <w:r w:rsidRPr="00096833">
        <w:t>SG</w:t>
      </w:r>
      <w:r w:rsidRPr="00096833">
        <w:rPr>
          <w:spacing w:val="-4"/>
        </w:rPr>
        <w:t xml:space="preserve"> </w:t>
      </w:r>
      <w:r w:rsidRPr="00096833">
        <w:t>la</w:t>
      </w:r>
      <w:r w:rsidRPr="00096833">
        <w:rPr>
          <w:spacing w:val="-2"/>
        </w:rPr>
        <w:t xml:space="preserve"> </w:t>
      </w:r>
      <w:r w:rsidRPr="00096833">
        <w:t>data</w:t>
      </w:r>
      <w:r w:rsidRPr="00096833">
        <w:rPr>
          <w:spacing w:val="-2"/>
        </w:rPr>
        <w:t xml:space="preserve"> </w:t>
      </w:r>
      <w:r w:rsidRPr="00096833">
        <w:t>limită</w:t>
      </w:r>
      <w:r w:rsidRPr="00096833">
        <w:rPr>
          <w:spacing w:val="-4"/>
        </w:rPr>
        <w:t xml:space="preserve"> </w:t>
      </w:r>
      <w:r w:rsidRPr="00096833">
        <w:t>de</w:t>
      </w:r>
      <w:r w:rsidRPr="00096833">
        <w:rPr>
          <w:spacing w:val="-2"/>
        </w:rPr>
        <w:t xml:space="preserve"> </w:t>
      </w:r>
      <w:r w:rsidRPr="00096833">
        <w:t>acumulare</w:t>
      </w:r>
      <w:r w:rsidRPr="00096833">
        <w:rPr>
          <w:spacing w:val="-2"/>
        </w:rPr>
        <w:t xml:space="preserve"> </w:t>
      </w:r>
      <w:r w:rsidRPr="00096833">
        <w:t>a</w:t>
      </w:r>
      <w:r w:rsidRPr="00096833">
        <w:rPr>
          <w:spacing w:val="-4"/>
        </w:rPr>
        <w:t xml:space="preserve"> </w:t>
      </w:r>
      <w:r w:rsidRPr="00096833">
        <w:t>datelor</w:t>
      </w:r>
      <w:r w:rsidRPr="00096833">
        <w:rPr>
          <w:spacing w:val="-2"/>
        </w:rPr>
        <w:t xml:space="preserve"> </w:t>
      </w:r>
      <w:r w:rsidRPr="00096833">
        <w:t>clinice</w:t>
      </w:r>
      <w:r w:rsidRPr="00096833">
        <w:rPr>
          <w:spacing w:val="-2"/>
        </w:rPr>
        <w:t xml:space="preserve"> </w:t>
      </w:r>
      <w:r w:rsidRPr="00096833">
        <w:t>31</w:t>
      </w:r>
      <w:r w:rsidRPr="00096833">
        <w:rPr>
          <w:spacing w:val="-2"/>
        </w:rPr>
        <w:t xml:space="preserve"> </w:t>
      </w:r>
      <w:r w:rsidRPr="00096833">
        <w:t>octombrie 2017, aproximativ 59% dintre pacienţi au decedat.</w:t>
      </w:r>
    </w:p>
    <w:p w14:paraId="45A1BBA5" w14:textId="77777777" w:rsidR="00646352" w:rsidRPr="00096833" w:rsidRDefault="00646352" w:rsidP="00536ABF">
      <w:pPr>
        <w:pStyle w:val="BodyText"/>
      </w:pPr>
    </w:p>
    <w:p w14:paraId="68A891C4" w14:textId="77777777" w:rsidR="00646352" w:rsidRPr="00096833" w:rsidRDefault="00EF11E9" w:rsidP="00536ABF">
      <w:pPr>
        <w:pStyle w:val="BodyText"/>
      </w:pPr>
      <w:r w:rsidRPr="00096833">
        <w:t>IÎ,</w:t>
      </w:r>
      <w:r w:rsidRPr="00096833">
        <w:rPr>
          <w:spacing w:val="-3"/>
        </w:rPr>
        <w:t xml:space="preserve"> </w:t>
      </w:r>
      <w:r w:rsidRPr="00096833">
        <w:t>interval</w:t>
      </w:r>
      <w:r w:rsidRPr="00096833">
        <w:rPr>
          <w:spacing w:val="-2"/>
        </w:rPr>
        <w:t xml:space="preserve"> </w:t>
      </w:r>
      <w:r w:rsidRPr="00096833">
        <w:t>de</w:t>
      </w:r>
      <w:r w:rsidRPr="00096833">
        <w:rPr>
          <w:spacing w:val="-3"/>
        </w:rPr>
        <w:t xml:space="preserve"> </w:t>
      </w:r>
      <w:r w:rsidRPr="00096833">
        <w:t>încredere;</w:t>
      </w:r>
      <w:r w:rsidRPr="00096833">
        <w:rPr>
          <w:spacing w:val="-2"/>
        </w:rPr>
        <w:t xml:space="preserve"> </w:t>
      </w:r>
      <w:r w:rsidRPr="00096833">
        <w:t>RR,</w:t>
      </w:r>
      <w:r w:rsidRPr="00096833">
        <w:rPr>
          <w:spacing w:val="-3"/>
        </w:rPr>
        <w:t xml:space="preserve"> </w:t>
      </w:r>
      <w:r w:rsidRPr="00096833">
        <w:t>risc</w:t>
      </w:r>
      <w:r w:rsidRPr="00096833">
        <w:rPr>
          <w:spacing w:val="-3"/>
        </w:rPr>
        <w:t xml:space="preserve"> </w:t>
      </w:r>
      <w:r w:rsidRPr="00096833">
        <w:t>relativ</w:t>
      </w:r>
      <w:r w:rsidRPr="00096833">
        <w:rPr>
          <w:spacing w:val="-3"/>
        </w:rPr>
        <w:t xml:space="preserve"> </w:t>
      </w:r>
      <w:r w:rsidRPr="00096833">
        <w:t>conform</w:t>
      </w:r>
      <w:r w:rsidRPr="00096833">
        <w:rPr>
          <w:spacing w:val="-2"/>
        </w:rPr>
        <w:t xml:space="preserve"> </w:t>
      </w:r>
      <w:r w:rsidRPr="00096833">
        <w:t>analizei</w:t>
      </w:r>
      <w:r w:rsidRPr="00096833">
        <w:rPr>
          <w:spacing w:val="-2"/>
        </w:rPr>
        <w:t xml:space="preserve"> </w:t>
      </w:r>
      <w:r w:rsidRPr="00096833">
        <w:t>de</w:t>
      </w:r>
      <w:r w:rsidRPr="00096833">
        <w:rPr>
          <w:spacing w:val="-4"/>
        </w:rPr>
        <w:t xml:space="preserve"> </w:t>
      </w:r>
      <w:r w:rsidRPr="00096833">
        <w:t>regresie</w:t>
      </w:r>
      <w:r w:rsidRPr="00096833">
        <w:rPr>
          <w:spacing w:val="-3"/>
        </w:rPr>
        <w:t xml:space="preserve"> </w:t>
      </w:r>
      <w:r w:rsidRPr="00096833">
        <w:t>Cox</w:t>
      </w:r>
      <w:r w:rsidRPr="00096833">
        <w:rPr>
          <w:spacing w:val="-5"/>
        </w:rPr>
        <w:t xml:space="preserve"> </w:t>
      </w:r>
      <w:r w:rsidRPr="00096833">
        <w:t>nestratificate;</w:t>
      </w:r>
      <w:r w:rsidRPr="00096833">
        <w:rPr>
          <w:spacing w:val="-2"/>
        </w:rPr>
        <w:t xml:space="preserve"> </w:t>
      </w:r>
      <w:r w:rsidRPr="00096833">
        <w:t>NA,</w:t>
      </w:r>
      <w:r w:rsidRPr="00096833">
        <w:rPr>
          <w:spacing w:val="-3"/>
        </w:rPr>
        <w:t xml:space="preserve"> </w:t>
      </w:r>
      <w:r w:rsidRPr="00096833">
        <w:t>nu</w:t>
      </w:r>
      <w:r w:rsidRPr="00096833">
        <w:rPr>
          <w:spacing w:val="-5"/>
        </w:rPr>
        <w:t xml:space="preserve"> </w:t>
      </w:r>
      <w:r w:rsidRPr="00096833">
        <w:t>a</w:t>
      </w:r>
      <w:r w:rsidRPr="00096833">
        <w:rPr>
          <w:spacing w:val="-3"/>
        </w:rPr>
        <w:t xml:space="preserve"> </w:t>
      </w:r>
      <w:r w:rsidRPr="00096833">
        <w:t xml:space="preserve">fost </w:t>
      </w:r>
      <w:r w:rsidRPr="00096833">
        <w:rPr>
          <w:spacing w:val="-2"/>
        </w:rPr>
        <w:t>atins.</w:t>
      </w:r>
    </w:p>
    <w:p w14:paraId="25ECEA77" w14:textId="77777777" w:rsidR="00646352" w:rsidRPr="00096833" w:rsidRDefault="00646352" w:rsidP="00536ABF">
      <w:pPr>
        <w:pStyle w:val="BodyText"/>
      </w:pPr>
    </w:p>
    <w:p w14:paraId="0CEB9E0B" w14:textId="77777777" w:rsidR="00646352" w:rsidRPr="00096833" w:rsidRDefault="00EF11E9" w:rsidP="003E3C75">
      <w:pPr>
        <w:rPr>
          <w:i/>
        </w:rPr>
      </w:pPr>
      <w:r w:rsidRPr="00096833">
        <w:rPr>
          <w:i/>
          <w:u w:val="single"/>
        </w:rPr>
        <w:t>Neoplasm</w:t>
      </w:r>
      <w:r w:rsidRPr="00096833">
        <w:rPr>
          <w:i/>
          <w:spacing w:val="-6"/>
          <w:u w:val="single"/>
        </w:rPr>
        <w:t xml:space="preserve"> </w:t>
      </w:r>
      <w:r w:rsidRPr="00096833">
        <w:rPr>
          <w:i/>
          <w:u w:val="single"/>
        </w:rPr>
        <w:t>renal</w:t>
      </w:r>
      <w:r w:rsidRPr="00096833">
        <w:rPr>
          <w:i/>
          <w:spacing w:val="-4"/>
          <w:u w:val="single"/>
        </w:rPr>
        <w:t xml:space="preserve"> </w:t>
      </w:r>
      <w:r w:rsidRPr="00096833">
        <w:rPr>
          <w:i/>
          <w:u w:val="single"/>
        </w:rPr>
        <w:t>în</w:t>
      </w:r>
      <w:r w:rsidRPr="00096833">
        <w:rPr>
          <w:i/>
          <w:spacing w:val="-5"/>
          <w:u w:val="single"/>
        </w:rPr>
        <w:t xml:space="preserve"> </w:t>
      </w:r>
      <w:r w:rsidRPr="00096833">
        <w:rPr>
          <w:i/>
          <w:u w:val="single"/>
        </w:rPr>
        <w:t>stadiu</w:t>
      </w:r>
      <w:r w:rsidRPr="00096833">
        <w:rPr>
          <w:i/>
          <w:spacing w:val="-5"/>
          <w:u w:val="single"/>
        </w:rPr>
        <w:t xml:space="preserve"> </w:t>
      </w:r>
      <w:r w:rsidRPr="00096833">
        <w:rPr>
          <w:i/>
          <w:u w:val="single"/>
        </w:rPr>
        <w:t>avansat</w:t>
      </w:r>
      <w:r w:rsidRPr="00096833">
        <w:rPr>
          <w:i/>
          <w:spacing w:val="-4"/>
          <w:u w:val="single"/>
        </w:rPr>
        <w:t xml:space="preserve"> </w:t>
      </w:r>
      <w:r w:rsidRPr="00096833">
        <w:rPr>
          <w:i/>
          <w:u w:val="single"/>
        </w:rPr>
        <w:t>şi/sau</w:t>
      </w:r>
      <w:r w:rsidRPr="00096833">
        <w:rPr>
          <w:i/>
          <w:spacing w:val="-5"/>
          <w:u w:val="single"/>
        </w:rPr>
        <w:t xml:space="preserve"> </w:t>
      </w:r>
      <w:r w:rsidRPr="00096833">
        <w:rPr>
          <w:i/>
          <w:u w:val="single"/>
        </w:rPr>
        <w:t>metastazat</w:t>
      </w:r>
      <w:r w:rsidRPr="00096833">
        <w:rPr>
          <w:i/>
          <w:spacing w:val="-4"/>
          <w:u w:val="single"/>
        </w:rPr>
        <w:t xml:space="preserve"> </w:t>
      </w:r>
      <w:r w:rsidRPr="00096833">
        <w:rPr>
          <w:i/>
          <w:spacing w:val="-2"/>
          <w:u w:val="single"/>
        </w:rPr>
        <w:t>(NRm)</w:t>
      </w:r>
    </w:p>
    <w:p w14:paraId="461AB20F" w14:textId="77777777" w:rsidR="00646352" w:rsidRPr="00096833" w:rsidRDefault="00EF11E9" w:rsidP="00536ABF">
      <w:pPr>
        <w:rPr>
          <w:i/>
        </w:rPr>
      </w:pPr>
      <w:r w:rsidRPr="00096833">
        <w:rPr>
          <w:i/>
        </w:rPr>
        <w:t>Bevacizumab</w:t>
      </w:r>
      <w:r w:rsidRPr="00096833">
        <w:rPr>
          <w:i/>
          <w:spacing w:val="-5"/>
        </w:rPr>
        <w:t xml:space="preserve"> </w:t>
      </w:r>
      <w:r w:rsidRPr="00096833">
        <w:rPr>
          <w:i/>
        </w:rPr>
        <w:t>în</w:t>
      </w:r>
      <w:r w:rsidRPr="00096833">
        <w:rPr>
          <w:i/>
          <w:spacing w:val="-2"/>
        </w:rPr>
        <w:t xml:space="preserve"> </w:t>
      </w:r>
      <w:r w:rsidRPr="00096833">
        <w:rPr>
          <w:i/>
        </w:rPr>
        <w:t>asociere</w:t>
      </w:r>
      <w:r w:rsidRPr="00096833">
        <w:rPr>
          <w:i/>
          <w:spacing w:val="-2"/>
        </w:rPr>
        <w:t xml:space="preserve"> </w:t>
      </w:r>
      <w:r w:rsidRPr="00096833">
        <w:rPr>
          <w:i/>
        </w:rPr>
        <w:t>cu</w:t>
      </w:r>
      <w:r w:rsidRPr="00096833">
        <w:rPr>
          <w:i/>
          <w:spacing w:val="-2"/>
        </w:rPr>
        <w:t xml:space="preserve"> </w:t>
      </w:r>
      <w:r w:rsidRPr="00096833">
        <w:rPr>
          <w:i/>
        </w:rPr>
        <w:t>interferon</w:t>
      </w:r>
      <w:r w:rsidRPr="00096833">
        <w:rPr>
          <w:i/>
          <w:spacing w:val="-2"/>
        </w:rPr>
        <w:t xml:space="preserve"> </w:t>
      </w:r>
      <w:r w:rsidRPr="00096833">
        <w:rPr>
          <w:i/>
        </w:rPr>
        <w:t>alfa-2a</w:t>
      </w:r>
      <w:r w:rsidRPr="00096833">
        <w:rPr>
          <w:i/>
          <w:spacing w:val="-2"/>
        </w:rPr>
        <w:t xml:space="preserve"> </w:t>
      </w:r>
      <w:r w:rsidRPr="00096833">
        <w:rPr>
          <w:i/>
        </w:rPr>
        <w:t>în</w:t>
      </w:r>
      <w:r w:rsidRPr="00096833">
        <w:rPr>
          <w:i/>
          <w:spacing w:val="-2"/>
        </w:rPr>
        <w:t xml:space="preserve"> </w:t>
      </w:r>
      <w:r w:rsidRPr="00096833">
        <w:rPr>
          <w:i/>
        </w:rPr>
        <w:t>tratamentul</w:t>
      </w:r>
      <w:r w:rsidRPr="00096833">
        <w:rPr>
          <w:i/>
          <w:spacing w:val="-4"/>
        </w:rPr>
        <w:t xml:space="preserve"> </w:t>
      </w:r>
      <w:r w:rsidRPr="00096833">
        <w:rPr>
          <w:i/>
        </w:rPr>
        <w:t>de</w:t>
      </w:r>
      <w:r w:rsidRPr="00096833">
        <w:rPr>
          <w:i/>
          <w:spacing w:val="-2"/>
        </w:rPr>
        <w:t xml:space="preserve"> </w:t>
      </w:r>
      <w:r w:rsidRPr="00096833">
        <w:rPr>
          <w:i/>
        </w:rPr>
        <w:t>primă</w:t>
      </w:r>
      <w:r w:rsidRPr="00096833">
        <w:rPr>
          <w:i/>
          <w:spacing w:val="-5"/>
        </w:rPr>
        <w:t xml:space="preserve"> </w:t>
      </w:r>
      <w:r w:rsidRPr="00096833">
        <w:rPr>
          <w:i/>
        </w:rPr>
        <w:t>linie</w:t>
      </w:r>
      <w:r w:rsidRPr="00096833">
        <w:rPr>
          <w:i/>
          <w:spacing w:val="-2"/>
        </w:rPr>
        <w:t xml:space="preserve"> </w:t>
      </w:r>
      <w:r w:rsidRPr="00096833">
        <w:rPr>
          <w:i/>
        </w:rPr>
        <w:t>al</w:t>
      </w:r>
      <w:r w:rsidRPr="00096833">
        <w:rPr>
          <w:i/>
          <w:spacing w:val="-1"/>
        </w:rPr>
        <w:t xml:space="preserve"> </w:t>
      </w:r>
      <w:r w:rsidRPr="00096833">
        <w:rPr>
          <w:i/>
        </w:rPr>
        <w:t>pacienţilor</w:t>
      </w:r>
      <w:r w:rsidRPr="00096833">
        <w:rPr>
          <w:i/>
          <w:spacing w:val="-4"/>
        </w:rPr>
        <w:t xml:space="preserve"> </w:t>
      </w:r>
      <w:r w:rsidRPr="00096833">
        <w:rPr>
          <w:i/>
        </w:rPr>
        <w:t>cu neoplasm renal în stadiu avansat şi/sau metastazat (BO17705)</w:t>
      </w:r>
    </w:p>
    <w:p w14:paraId="092DCDC8" w14:textId="77777777" w:rsidR="003E3C75" w:rsidRPr="00096833" w:rsidRDefault="003E3C75" w:rsidP="00536ABF">
      <w:pPr>
        <w:rPr>
          <w:i/>
        </w:rPr>
      </w:pPr>
    </w:p>
    <w:p w14:paraId="3D3C2D73" w14:textId="77777777" w:rsidR="00646352" w:rsidRPr="00096833" w:rsidRDefault="00EF11E9" w:rsidP="00536ABF">
      <w:pPr>
        <w:pStyle w:val="BodyText"/>
      </w:pPr>
      <w:r w:rsidRPr="00096833">
        <w:t>Acesta a fost un studiu clinic de fază III, randomizat, dublu-orb, proiectat pentru evaluarea eficacităţii şi siguranţei administrării bevacizumab în asociere cu interferon (IFN) alfa-2a faţă de IFN alfa-2a în monoterapie,</w:t>
      </w:r>
      <w:r w:rsidRPr="00096833">
        <w:rPr>
          <w:spacing w:val="-2"/>
        </w:rPr>
        <w:t xml:space="preserve"> </w:t>
      </w:r>
      <w:r w:rsidRPr="00096833">
        <w:t>ca</w:t>
      </w:r>
      <w:r w:rsidRPr="00096833">
        <w:rPr>
          <w:spacing w:val="-2"/>
        </w:rPr>
        <w:t xml:space="preserve"> </w:t>
      </w:r>
      <w:r w:rsidRPr="00096833">
        <w:t>tratament</w:t>
      </w:r>
      <w:r w:rsidRPr="00096833">
        <w:rPr>
          <w:spacing w:val="-1"/>
        </w:rPr>
        <w:t xml:space="preserve"> </w:t>
      </w:r>
      <w:r w:rsidRPr="00096833">
        <w:t>de</w:t>
      </w:r>
      <w:r w:rsidRPr="00096833">
        <w:rPr>
          <w:spacing w:val="-2"/>
        </w:rPr>
        <w:t xml:space="preserve"> </w:t>
      </w:r>
      <w:r w:rsidRPr="00096833">
        <w:t>primă</w:t>
      </w:r>
      <w:r w:rsidRPr="00096833">
        <w:rPr>
          <w:spacing w:val="-2"/>
        </w:rPr>
        <w:t xml:space="preserve"> </w:t>
      </w:r>
      <w:r w:rsidRPr="00096833">
        <w:t>linie</w:t>
      </w:r>
      <w:r w:rsidRPr="00096833">
        <w:rPr>
          <w:spacing w:val="-2"/>
        </w:rPr>
        <w:t xml:space="preserve"> </w:t>
      </w:r>
      <w:r w:rsidRPr="00096833">
        <w:t>în</w:t>
      </w:r>
      <w:r w:rsidRPr="00096833">
        <w:rPr>
          <w:spacing w:val="-5"/>
        </w:rPr>
        <w:t xml:space="preserve"> </w:t>
      </w:r>
      <w:r w:rsidRPr="00096833">
        <w:t>NRm.</w:t>
      </w:r>
      <w:r w:rsidRPr="00096833">
        <w:rPr>
          <w:spacing w:val="-2"/>
        </w:rPr>
        <w:t xml:space="preserve"> </w:t>
      </w:r>
      <w:r w:rsidRPr="00096833">
        <w:t>Cei</w:t>
      </w:r>
      <w:r w:rsidRPr="00096833">
        <w:rPr>
          <w:spacing w:val="-1"/>
        </w:rPr>
        <w:t xml:space="preserve"> </w:t>
      </w:r>
      <w:r w:rsidRPr="00096833">
        <w:t>649</w:t>
      </w:r>
      <w:r w:rsidRPr="00096833">
        <w:rPr>
          <w:spacing w:val="-2"/>
        </w:rPr>
        <w:t xml:space="preserve"> </w:t>
      </w:r>
      <w:r w:rsidRPr="00096833">
        <w:t>pacienţi</w:t>
      </w:r>
      <w:r w:rsidRPr="00096833">
        <w:rPr>
          <w:spacing w:val="-4"/>
        </w:rPr>
        <w:t xml:space="preserve"> </w:t>
      </w:r>
      <w:r w:rsidRPr="00096833">
        <w:t>randomizaţi</w:t>
      </w:r>
      <w:r w:rsidRPr="00096833">
        <w:rPr>
          <w:spacing w:val="-1"/>
        </w:rPr>
        <w:t xml:space="preserve"> </w:t>
      </w:r>
      <w:r w:rsidRPr="00096833">
        <w:t>(641</w:t>
      </w:r>
      <w:r w:rsidRPr="00096833">
        <w:rPr>
          <w:spacing w:val="-2"/>
        </w:rPr>
        <w:t xml:space="preserve"> </w:t>
      </w:r>
      <w:r w:rsidRPr="00096833">
        <w:t>trataţi)</w:t>
      </w:r>
      <w:r w:rsidRPr="00096833">
        <w:rPr>
          <w:spacing w:val="-2"/>
        </w:rPr>
        <w:t xml:space="preserve"> </w:t>
      </w:r>
      <w:r w:rsidRPr="00096833">
        <w:t>au</w:t>
      </w:r>
      <w:r w:rsidRPr="00096833">
        <w:rPr>
          <w:spacing w:val="-4"/>
        </w:rPr>
        <w:t xml:space="preserve"> </w:t>
      </w:r>
      <w:r w:rsidRPr="00096833">
        <w:t>avut</w:t>
      </w:r>
      <w:r w:rsidRPr="00096833">
        <w:rPr>
          <w:spacing w:val="-1"/>
        </w:rPr>
        <w:t xml:space="preserve"> </w:t>
      </w:r>
      <w:r w:rsidRPr="00096833">
        <w:t>un Status de performanţă Karnofsky (SPK) ≥ 70%, fără metastaze la nivel SNC şi o funcţie renală corespunzătoare. Pacienţii au fost nefrectomizaţi pentru carcinom renal primar. Bevacizumab</w:t>
      </w:r>
      <w:r w:rsidR="00A006AC" w:rsidRPr="00096833">
        <w:t xml:space="preserve"> </w:t>
      </w:r>
      <w:r w:rsidRPr="00096833">
        <w:t>10 mg/kg a fost administrat la interval de 2 săptămâni până la progresia bolii. IFN alfa-2a a fost administrat o perioadă de până la 52 săptămâni sau până la progresia bolii, cu doză iniţială recomandată de 9 milioane UI de trei ori pe săptămână, cu o reducere permisă de doză de 3 milioane UI</w:t>
      </w:r>
      <w:r w:rsidRPr="00096833">
        <w:rPr>
          <w:spacing w:val="-4"/>
        </w:rPr>
        <w:t xml:space="preserve"> </w:t>
      </w:r>
      <w:r w:rsidRPr="00096833">
        <w:t>de</w:t>
      </w:r>
      <w:r w:rsidRPr="00096833">
        <w:rPr>
          <w:spacing w:val="-2"/>
        </w:rPr>
        <w:t xml:space="preserve"> </w:t>
      </w:r>
      <w:r w:rsidRPr="00096833">
        <w:t>trei</w:t>
      </w:r>
      <w:r w:rsidRPr="00096833">
        <w:rPr>
          <w:spacing w:val="-1"/>
        </w:rPr>
        <w:t xml:space="preserve"> </w:t>
      </w:r>
      <w:r w:rsidRPr="00096833">
        <w:t>ori</w:t>
      </w:r>
      <w:r w:rsidRPr="00096833">
        <w:rPr>
          <w:spacing w:val="-1"/>
        </w:rPr>
        <w:t xml:space="preserve"> </w:t>
      </w:r>
      <w:r w:rsidRPr="00096833">
        <w:t>pe</w:t>
      </w:r>
      <w:r w:rsidRPr="00096833">
        <w:rPr>
          <w:spacing w:val="-2"/>
        </w:rPr>
        <w:t xml:space="preserve"> </w:t>
      </w:r>
      <w:r w:rsidRPr="00096833">
        <w:t>săptămână,</w:t>
      </w:r>
      <w:r w:rsidRPr="00096833">
        <w:rPr>
          <w:spacing w:val="-4"/>
        </w:rPr>
        <w:t xml:space="preserve"> </w:t>
      </w:r>
      <w:r w:rsidRPr="00096833">
        <w:t>în</w:t>
      </w:r>
      <w:r w:rsidRPr="00096833">
        <w:rPr>
          <w:spacing w:val="-2"/>
        </w:rPr>
        <w:t xml:space="preserve"> </w:t>
      </w:r>
      <w:r w:rsidRPr="00096833">
        <w:t>2</w:t>
      </w:r>
      <w:r w:rsidRPr="00096833">
        <w:rPr>
          <w:spacing w:val="-2"/>
        </w:rPr>
        <w:t xml:space="preserve"> </w:t>
      </w:r>
      <w:r w:rsidRPr="00096833">
        <w:t>etape.</w:t>
      </w:r>
      <w:r w:rsidRPr="00096833">
        <w:rPr>
          <w:spacing w:val="-2"/>
        </w:rPr>
        <w:t xml:space="preserve"> </w:t>
      </w:r>
      <w:r w:rsidRPr="00096833">
        <w:t>Pacienţii</w:t>
      </w:r>
      <w:r w:rsidRPr="00096833">
        <w:rPr>
          <w:spacing w:val="-4"/>
        </w:rPr>
        <w:t xml:space="preserve"> </w:t>
      </w:r>
      <w:r w:rsidRPr="00096833">
        <w:t>au</w:t>
      </w:r>
      <w:r w:rsidRPr="00096833">
        <w:rPr>
          <w:spacing w:val="-2"/>
        </w:rPr>
        <w:t xml:space="preserve"> </w:t>
      </w:r>
      <w:r w:rsidRPr="00096833">
        <w:t>fost</w:t>
      </w:r>
      <w:r w:rsidRPr="00096833">
        <w:rPr>
          <w:spacing w:val="-3"/>
        </w:rPr>
        <w:t xml:space="preserve"> </w:t>
      </w:r>
      <w:r w:rsidRPr="00096833">
        <w:t>stratificaţi</w:t>
      </w:r>
      <w:r w:rsidRPr="00096833">
        <w:rPr>
          <w:spacing w:val="-4"/>
        </w:rPr>
        <w:t xml:space="preserve"> </w:t>
      </w:r>
      <w:r w:rsidRPr="00096833">
        <w:t>în</w:t>
      </w:r>
      <w:r w:rsidRPr="00096833">
        <w:rPr>
          <w:spacing w:val="-4"/>
        </w:rPr>
        <w:t xml:space="preserve"> </w:t>
      </w:r>
      <w:r w:rsidRPr="00096833">
        <w:t>funcţie</w:t>
      </w:r>
      <w:r w:rsidRPr="00096833">
        <w:rPr>
          <w:spacing w:val="-2"/>
        </w:rPr>
        <w:t xml:space="preserve"> </w:t>
      </w:r>
      <w:r w:rsidRPr="00096833">
        <w:t>de</w:t>
      </w:r>
      <w:r w:rsidRPr="00096833">
        <w:rPr>
          <w:spacing w:val="-4"/>
        </w:rPr>
        <w:t xml:space="preserve"> </w:t>
      </w:r>
      <w:r w:rsidRPr="00096833">
        <w:t>ţară</w:t>
      </w:r>
      <w:r w:rsidRPr="00096833">
        <w:rPr>
          <w:spacing w:val="-2"/>
        </w:rPr>
        <w:t xml:space="preserve"> </w:t>
      </w:r>
      <w:r w:rsidRPr="00096833">
        <w:t>şi</w:t>
      </w:r>
      <w:r w:rsidRPr="00096833">
        <w:rPr>
          <w:spacing w:val="-4"/>
        </w:rPr>
        <w:t xml:space="preserve"> </w:t>
      </w:r>
      <w:r w:rsidRPr="00096833">
        <w:t>scorul</w:t>
      </w:r>
      <w:r w:rsidRPr="00096833">
        <w:rPr>
          <w:spacing w:val="-4"/>
        </w:rPr>
        <w:t xml:space="preserve"> </w:t>
      </w:r>
      <w:r w:rsidRPr="00096833">
        <w:t>Motzer</w:t>
      </w:r>
      <w:r w:rsidRPr="00096833">
        <w:rPr>
          <w:spacing w:val="-2"/>
        </w:rPr>
        <w:t xml:space="preserve"> </w:t>
      </w:r>
      <w:r w:rsidRPr="00096833">
        <w:t>şi braţele de tratament au fost bine echilibrate privind factorii de prognostic.</w:t>
      </w:r>
    </w:p>
    <w:p w14:paraId="48A86CAB" w14:textId="77777777" w:rsidR="00646352" w:rsidRPr="00096833" w:rsidRDefault="00646352" w:rsidP="00536ABF">
      <w:pPr>
        <w:pStyle w:val="BodyText"/>
      </w:pPr>
    </w:p>
    <w:p w14:paraId="005DB870" w14:textId="77777777" w:rsidR="00646352" w:rsidRPr="00096833" w:rsidRDefault="00EF11E9" w:rsidP="00536ABF">
      <w:pPr>
        <w:pStyle w:val="BodyText"/>
      </w:pPr>
      <w:r w:rsidRPr="00096833">
        <w:t>Criteriul principal final de evaluare a fost SG, criteriul secundar al studiului clinic incluzând SFP. Asocierea</w:t>
      </w:r>
      <w:r w:rsidRPr="00096833">
        <w:rPr>
          <w:spacing w:val="-2"/>
        </w:rPr>
        <w:t xml:space="preserve"> </w:t>
      </w:r>
      <w:r w:rsidRPr="00096833">
        <w:t>bevacizumab</w:t>
      </w:r>
      <w:r w:rsidRPr="00096833">
        <w:rPr>
          <w:spacing w:val="-4"/>
        </w:rPr>
        <w:t xml:space="preserve"> </w:t>
      </w:r>
      <w:r w:rsidRPr="00096833">
        <w:t>la</w:t>
      </w:r>
      <w:r w:rsidRPr="00096833">
        <w:rPr>
          <w:spacing w:val="-4"/>
        </w:rPr>
        <w:t xml:space="preserve"> </w:t>
      </w:r>
      <w:r w:rsidRPr="00096833">
        <w:t>terapia</w:t>
      </w:r>
      <w:r w:rsidRPr="00096833">
        <w:rPr>
          <w:spacing w:val="-2"/>
        </w:rPr>
        <w:t xml:space="preserve"> </w:t>
      </w:r>
      <w:r w:rsidRPr="00096833">
        <w:t>cu</w:t>
      </w:r>
      <w:r w:rsidRPr="00096833">
        <w:rPr>
          <w:spacing w:val="-2"/>
        </w:rPr>
        <w:t xml:space="preserve"> </w:t>
      </w:r>
      <w:r w:rsidRPr="00096833">
        <w:t>IFN</w:t>
      </w:r>
      <w:r w:rsidRPr="00096833">
        <w:rPr>
          <w:spacing w:val="-4"/>
        </w:rPr>
        <w:t xml:space="preserve"> </w:t>
      </w:r>
      <w:r w:rsidRPr="00096833">
        <w:t>alfa-2a</w:t>
      </w:r>
      <w:r w:rsidRPr="00096833">
        <w:rPr>
          <w:spacing w:val="-2"/>
        </w:rPr>
        <w:t xml:space="preserve"> </w:t>
      </w:r>
      <w:r w:rsidRPr="00096833">
        <w:t>a</w:t>
      </w:r>
      <w:r w:rsidRPr="00096833">
        <w:rPr>
          <w:spacing w:val="-2"/>
        </w:rPr>
        <w:t xml:space="preserve"> </w:t>
      </w:r>
      <w:r w:rsidRPr="00096833">
        <w:t>crescut</w:t>
      </w:r>
      <w:r w:rsidRPr="00096833">
        <w:rPr>
          <w:spacing w:val="-1"/>
        </w:rPr>
        <w:t xml:space="preserve"> </w:t>
      </w:r>
      <w:r w:rsidRPr="00096833">
        <w:t>semnificativ</w:t>
      </w:r>
      <w:r w:rsidRPr="00096833">
        <w:rPr>
          <w:spacing w:val="-2"/>
        </w:rPr>
        <w:t xml:space="preserve"> </w:t>
      </w:r>
      <w:r w:rsidRPr="00096833">
        <w:t>SFP</w:t>
      </w:r>
      <w:r w:rsidRPr="00096833">
        <w:rPr>
          <w:spacing w:val="-2"/>
        </w:rPr>
        <w:t xml:space="preserve"> </w:t>
      </w:r>
      <w:r w:rsidRPr="00096833">
        <w:t>şi</w:t>
      </w:r>
      <w:r w:rsidRPr="00096833">
        <w:rPr>
          <w:spacing w:val="-4"/>
        </w:rPr>
        <w:t xml:space="preserve"> </w:t>
      </w:r>
      <w:r w:rsidRPr="00096833">
        <w:t>rata</w:t>
      </w:r>
      <w:r w:rsidRPr="00096833">
        <w:rPr>
          <w:spacing w:val="-4"/>
        </w:rPr>
        <w:t xml:space="preserve"> </w:t>
      </w:r>
      <w:r w:rsidRPr="00096833">
        <w:t>de</w:t>
      </w:r>
      <w:r w:rsidRPr="00096833">
        <w:rPr>
          <w:spacing w:val="-2"/>
        </w:rPr>
        <w:t xml:space="preserve"> </w:t>
      </w:r>
      <w:r w:rsidRPr="00096833">
        <w:t>răspuns</w:t>
      </w:r>
      <w:r w:rsidRPr="00096833">
        <w:rPr>
          <w:spacing w:val="-2"/>
        </w:rPr>
        <w:t xml:space="preserve"> </w:t>
      </w:r>
      <w:r w:rsidRPr="00096833">
        <w:t>obiectiv a tumorii. Aceste rezultate au fost confirmate printr-o analiză independentă radiologică. Cu toate acestea, creşterea din criteriul principal final de evaluare a SG cu 2 luni nu a fost semnificativă</w:t>
      </w:r>
      <w:r w:rsidR="00A006AC" w:rsidRPr="00096833">
        <w:t xml:space="preserve"> </w:t>
      </w:r>
      <w:r w:rsidRPr="00096833">
        <w:t>(RR</w:t>
      </w:r>
      <w:r w:rsidRPr="00096833">
        <w:rPr>
          <w:spacing w:val="-4"/>
        </w:rPr>
        <w:t xml:space="preserve"> </w:t>
      </w:r>
      <w:r w:rsidRPr="00096833">
        <w:t>=</w:t>
      </w:r>
      <w:r w:rsidRPr="00096833">
        <w:rPr>
          <w:spacing w:val="-3"/>
        </w:rPr>
        <w:t xml:space="preserve"> </w:t>
      </w:r>
      <w:r w:rsidRPr="00096833">
        <w:t>0,91).</w:t>
      </w:r>
      <w:r w:rsidRPr="00096833">
        <w:rPr>
          <w:spacing w:val="-3"/>
        </w:rPr>
        <w:t xml:space="preserve"> </w:t>
      </w:r>
      <w:r w:rsidRPr="00096833">
        <w:t>La</w:t>
      </w:r>
      <w:r w:rsidRPr="00096833">
        <w:rPr>
          <w:spacing w:val="-3"/>
        </w:rPr>
        <w:t xml:space="preserve"> </w:t>
      </w:r>
      <w:r w:rsidRPr="00096833">
        <w:t>un</w:t>
      </w:r>
      <w:r w:rsidRPr="00096833">
        <w:rPr>
          <w:spacing w:val="-3"/>
        </w:rPr>
        <w:t xml:space="preserve"> </w:t>
      </w:r>
      <w:r w:rsidRPr="00096833">
        <w:t>procent</w:t>
      </w:r>
      <w:r w:rsidRPr="00096833">
        <w:rPr>
          <w:spacing w:val="-5"/>
        </w:rPr>
        <w:t xml:space="preserve"> </w:t>
      </w:r>
      <w:r w:rsidRPr="00096833">
        <w:t>ridicat</w:t>
      </w:r>
      <w:r w:rsidRPr="00096833">
        <w:rPr>
          <w:spacing w:val="-2"/>
        </w:rPr>
        <w:t xml:space="preserve"> </w:t>
      </w:r>
      <w:r w:rsidRPr="00096833">
        <w:t>de</w:t>
      </w:r>
      <w:r w:rsidRPr="00096833">
        <w:rPr>
          <w:spacing w:val="-5"/>
        </w:rPr>
        <w:t xml:space="preserve"> </w:t>
      </w:r>
      <w:r w:rsidRPr="00096833">
        <w:t>pacienţi</w:t>
      </w:r>
      <w:r w:rsidRPr="00096833">
        <w:rPr>
          <w:spacing w:val="-5"/>
        </w:rPr>
        <w:t xml:space="preserve"> </w:t>
      </w:r>
      <w:r w:rsidRPr="00096833">
        <w:t>(aproximativ</w:t>
      </w:r>
      <w:r w:rsidRPr="00096833">
        <w:rPr>
          <w:spacing w:val="-3"/>
        </w:rPr>
        <w:t xml:space="preserve"> </w:t>
      </w:r>
      <w:r w:rsidRPr="00096833">
        <w:t>63%</w:t>
      </w:r>
      <w:r w:rsidRPr="00096833">
        <w:rPr>
          <w:spacing w:val="-3"/>
        </w:rPr>
        <w:t xml:space="preserve"> </w:t>
      </w:r>
      <w:r w:rsidRPr="00096833">
        <w:t>IFN/placebo;</w:t>
      </w:r>
      <w:r w:rsidRPr="00096833">
        <w:rPr>
          <w:spacing w:val="-2"/>
        </w:rPr>
        <w:t xml:space="preserve"> </w:t>
      </w:r>
      <w:r w:rsidRPr="00096833">
        <w:t>55%</w:t>
      </w:r>
      <w:r w:rsidRPr="00096833">
        <w:rPr>
          <w:spacing w:val="-3"/>
        </w:rPr>
        <w:t xml:space="preserve"> </w:t>
      </w:r>
      <w:r w:rsidRPr="00096833">
        <w:t>bevacizumab/IFN) s-a administrat o varietate de tratamente antineoplazice nespecificate după închiderea studiului clinic, incluzând medicamente antineoplazice, care pot influenţa analiza SG.</w:t>
      </w:r>
    </w:p>
    <w:p w14:paraId="26794BC6" w14:textId="77777777" w:rsidR="00646352" w:rsidRPr="00096833" w:rsidRDefault="00646352" w:rsidP="00536ABF">
      <w:pPr>
        <w:pStyle w:val="BodyText"/>
      </w:pPr>
    </w:p>
    <w:p w14:paraId="165CAF6B" w14:textId="77777777" w:rsidR="00646352" w:rsidRPr="00096833" w:rsidRDefault="00EF11E9" w:rsidP="00536ABF">
      <w:pPr>
        <w:pStyle w:val="BodyText"/>
      </w:pPr>
      <w:r w:rsidRPr="00096833">
        <w:t>Rezultatele</w:t>
      </w:r>
      <w:r w:rsidRPr="00096833">
        <w:rPr>
          <w:spacing w:val="-5"/>
        </w:rPr>
        <w:t xml:space="preserve"> </w:t>
      </w:r>
      <w:r w:rsidRPr="00096833">
        <w:t>privind</w:t>
      </w:r>
      <w:r w:rsidRPr="00096833">
        <w:rPr>
          <w:spacing w:val="-5"/>
        </w:rPr>
        <w:t xml:space="preserve"> </w:t>
      </w:r>
      <w:r w:rsidRPr="00096833">
        <w:t>eficacitatea</w:t>
      </w:r>
      <w:r w:rsidRPr="00096833">
        <w:rPr>
          <w:spacing w:val="-6"/>
        </w:rPr>
        <w:t xml:space="preserve"> </w:t>
      </w:r>
      <w:r w:rsidRPr="00096833">
        <w:t>sunt</w:t>
      </w:r>
      <w:r w:rsidRPr="00096833">
        <w:rPr>
          <w:spacing w:val="-4"/>
        </w:rPr>
        <w:t xml:space="preserve"> </w:t>
      </w:r>
      <w:r w:rsidRPr="00096833">
        <w:t>prezentate</w:t>
      </w:r>
      <w:r w:rsidRPr="00096833">
        <w:rPr>
          <w:spacing w:val="-6"/>
        </w:rPr>
        <w:t xml:space="preserve"> </w:t>
      </w:r>
      <w:r w:rsidRPr="00096833">
        <w:t>în</w:t>
      </w:r>
      <w:r w:rsidRPr="00096833">
        <w:rPr>
          <w:spacing w:val="-1"/>
        </w:rPr>
        <w:t xml:space="preserve"> </w:t>
      </w:r>
      <w:r w:rsidRPr="00096833">
        <w:t>Tabelul</w:t>
      </w:r>
      <w:r w:rsidRPr="00096833">
        <w:rPr>
          <w:spacing w:val="-3"/>
        </w:rPr>
        <w:t xml:space="preserve"> </w:t>
      </w:r>
      <w:r w:rsidRPr="00096833">
        <w:rPr>
          <w:spacing w:val="-5"/>
        </w:rPr>
        <w:t>15.</w:t>
      </w:r>
    </w:p>
    <w:p w14:paraId="47AF80E1" w14:textId="3E9102F2" w:rsidR="00646352" w:rsidRPr="00096833" w:rsidRDefault="00CA0279" w:rsidP="00CA0279">
      <w:r w:rsidRPr="00096833">
        <w:br w:type="page"/>
      </w:r>
      <w:r w:rsidR="00EF11E9" w:rsidRPr="00096833">
        <w:lastRenderedPageBreak/>
        <w:t>Tabelul</w:t>
      </w:r>
      <w:r w:rsidR="00EF11E9" w:rsidRPr="00096833">
        <w:rPr>
          <w:spacing w:val="-9"/>
        </w:rPr>
        <w:t xml:space="preserve"> </w:t>
      </w:r>
      <w:r w:rsidR="00EF11E9" w:rsidRPr="00096833">
        <w:t>15:</w:t>
      </w:r>
      <w:r w:rsidR="00EF11E9" w:rsidRPr="00096833">
        <w:rPr>
          <w:spacing w:val="-4"/>
        </w:rPr>
        <w:t xml:space="preserve"> </w:t>
      </w:r>
      <w:r w:rsidR="00EF11E9" w:rsidRPr="00096833">
        <w:t>Rezultatele</w:t>
      </w:r>
      <w:r w:rsidR="00EF11E9" w:rsidRPr="00096833">
        <w:rPr>
          <w:spacing w:val="-4"/>
        </w:rPr>
        <w:t xml:space="preserve"> </w:t>
      </w:r>
      <w:r w:rsidR="00EF11E9" w:rsidRPr="00096833">
        <w:t>privind</w:t>
      </w:r>
      <w:r w:rsidR="00EF11E9" w:rsidRPr="00096833">
        <w:rPr>
          <w:spacing w:val="-7"/>
        </w:rPr>
        <w:t xml:space="preserve"> </w:t>
      </w:r>
      <w:r w:rsidR="00EF11E9" w:rsidRPr="00096833">
        <w:t>eficacitatea</w:t>
      </w:r>
      <w:r w:rsidR="00EF11E9" w:rsidRPr="00096833">
        <w:rPr>
          <w:spacing w:val="-5"/>
        </w:rPr>
        <w:t xml:space="preserve"> </w:t>
      </w:r>
      <w:r w:rsidR="00EF11E9" w:rsidRPr="00096833">
        <w:t>pentru</w:t>
      </w:r>
      <w:r w:rsidR="00EF11E9" w:rsidRPr="00096833">
        <w:rPr>
          <w:spacing w:val="-4"/>
        </w:rPr>
        <w:t xml:space="preserve"> </w:t>
      </w:r>
      <w:r w:rsidR="00EF11E9" w:rsidRPr="00096833">
        <w:t>studiul</w:t>
      </w:r>
      <w:r w:rsidR="00EF11E9" w:rsidRPr="00096833">
        <w:rPr>
          <w:spacing w:val="-3"/>
        </w:rPr>
        <w:t xml:space="preserve"> </w:t>
      </w:r>
      <w:r w:rsidR="00EF11E9" w:rsidRPr="00096833">
        <w:t>clinic</w:t>
      </w:r>
      <w:r w:rsidR="00EF11E9" w:rsidRPr="00096833">
        <w:rPr>
          <w:spacing w:val="-4"/>
        </w:rPr>
        <w:t xml:space="preserve"> </w:t>
      </w:r>
      <w:r w:rsidR="00EF11E9" w:rsidRPr="00096833">
        <w:rPr>
          <w:spacing w:val="-2"/>
        </w:rPr>
        <w:t>BO17705</w:t>
      </w:r>
    </w:p>
    <w:p w14:paraId="32F01CAB"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9"/>
        <w:gridCol w:w="2841"/>
        <w:gridCol w:w="944"/>
        <w:gridCol w:w="1607"/>
      </w:tblGrid>
      <w:tr w:rsidR="00646352" w:rsidRPr="00096833" w14:paraId="37B39180" w14:textId="77777777" w:rsidTr="00A006AC">
        <w:trPr>
          <w:trHeight w:val="254"/>
        </w:trPr>
        <w:tc>
          <w:tcPr>
            <w:tcW w:w="2031" w:type="pct"/>
          </w:tcPr>
          <w:p w14:paraId="4088994C" w14:textId="77777777" w:rsidR="00646352" w:rsidRPr="00096833" w:rsidRDefault="00646352" w:rsidP="00536ABF">
            <w:pPr>
              <w:pStyle w:val="TableParagraph"/>
              <w:ind w:left="0"/>
            </w:pPr>
          </w:p>
        </w:tc>
        <w:tc>
          <w:tcPr>
            <w:tcW w:w="2969" w:type="pct"/>
            <w:gridSpan w:val="3"/>
          </w:tcPr>
          <w:p w14:paraId="536DD5E5" w14:textId="77777777" w:rsidR="00646352" w:rsidRPr="00096833" w:rsidRDefault="00EF11E9" w:rsidP="00536ABF">
            <w:pPr>
              <w:pStyle w:val="TableParagraph"/>
              <w:ind w:left="0"/>
              <w:jc w:val="center"/>
            </w:pPr>
            <w:r w:rsidRPr="00096833">
              <w:rPr>
                <w:spacing w:val="-2"/>
              </w:rPr>
              <w:t>BO17705</w:t>
            </w:r>
          </w:p>
        </w:tc>
      </w:tr>
      <w:tr w:rsidR="00646352" w:rsidRPr="00096833" w14:paraId="002402E9" w14:textId="77777777" w:rsidTr="00A006AC">
        <w:trPr>
          <w:trHeight w:val="251"/>
        </w:trPr>
        <w:tc>
          <w:tcPr>
            <w:tcW w:w="2031" w:type="pct"/>
          </w:tcPr>
          <w:p w14:paraId="7EE1B722" w14:textId="77777777" w:rsidR="00646352" w:rsidRPr="00096833" w:rsidRDefault="00646352" w:rsidP="00536ABF">
            <w:pPr>
              <w:pStyle w:val="TableParagraph"/>
              <w:ind w:left="0"/>
            </w:pPr>
          </w:p>
        </w:tc>
        <w:tc>
          <w:tcPr>
            <w:tcW w:w="1564" w:type="pct"/>
            <w:tcBorders>
              <w:right w:val="nil"/>
            </w:tcBorders>
          </w:tcPr>
          <w:p w14:paraId="343B992D" w14:textId="77777777" w:rsidR="00646352" w:rsidRPr="00096833" w:rsidRDefault="00EF11E9" w:rsidP="00536ABF">
            <w:pPr>
              <w:pStyle w:val="TableParagraph"/>
              <w:ind w:left="0"/>
              <w:jc w:val="center"/>
            </w:pPr>
            <w:r w:rsidRPr="00096833">
              <w:t>Placebo</w:t>
            </w:r>
            <w:r w:rsidRPr="00096833">
              <w:rPr>
                <w:spacing w:val="-3"/>
              </w:rPr>
              <w:t xml:space="preserve"> </w:t>
            </w:r>
            <w:r w:rsidRPr="00096833">
              <w:t>+</w:t>
            </w:r>
            <w:r w:rsidRPr="00096833">
              <w:rPr>
                <w:spacing w:val="-1"/>
              </w:rPr>
              <w:t xml:space="preserve"> </w:t>
            </w:r>
            <w:r w:rsidRPr="00096833">
              <w:rPr>
                <w:spacing w:val="-4"/>
              </w:rPr>
              <w:t>IFN</w:t>
            </w:r>
            <w:r w:rsidRPr="00096833">
              <w:rPr>
                <w:spacing w:val="-4"/>
                <w:vertAlign w:val="superscript"/>
              </w:rPr>
              <w:t>a</w:t>
            </w:r>
          </w:p>
        </w:tc>
        <w:tc>
          <w:tcPr>
            <w:tcW w:w="1405" w:type="pct"/>
            <w:gridSpan w:val="2"/>
            <w:tcBorders>
              <w:left w:val="nil"/>
            </w:tcBorders>
          </w:tcPr>
          <w:p w14:paraId="6D7016B5" w14:textId="77777777" w:rsidR="00646352" w:rsidRPr="00096833" w:rsidRDefault="00EF11E9" w:rsidP="00536ABF">
            <w:pPr>
              <w:pStyle w:val="TableParagraph"/>
              <w:ind w:left="0"/>
            </w:pPr>
            <w:r w:rsidRPr="00096833">
              <w:t>Bv</w:t>
            </w:r>
            <w:r w:rsidRPr="00096833">
              <w:rPr>
                <w:vertAlign w:val="superscript"/>
              </w:rPr>
              <w:t>b</w:t>
            </w:r>
            <w:r w:rsidRPr="00096833">
              <w:rPr>
                <w:spacing w:val="-2"/>
              </w:rPr>
              <w:t xml:space="preserve"> </w:t>
            </w:r>
            <w:r w:rsidRPr="00096833">
              <w:t xml:space="preserve">+ </w:t>
            </w:r>
            <w:r w:rsidRPr="00096833">
              <w:rPr>
                <w:spacing w:val="-4"/>
              </w:rPr>
              <w:t>IFN</w:t>
            </w:r>
            <w:r w:rsidRPr="00096833">
              <w:rPr>
                <w:spacing w:val="-4"/>
                <w:vertAlign w:val="superscript"/>
              </w:rPr>
              <w:t>a</w:t>
            </w:r>
          </w:p>
        </w:tc>
      </w:tr>
      <w:tr w:rsidR="00646352" w:rsidRPr="00096833" w14:paraId="26EEAB9C" w14:textId="77777777" w:rsidTr="00A006AC">
        <w:trPr>
          <w:trHeight w:val="253"/>
        </w:trPr>
        <w:tc>
          <w:tcPr>
            <w:tcW w:w="2031" w:type="pct"/>
          </w:tcPr>
          <w:p w14:paraId="00906084" w14:textId="77777777" w:rsidR="00646352" w:rsidRPr="00096833" w:rsidRDefault="00EF11E9" w:rsidP="00536ABF">
            <w:pPr>
              <w:pStyle w:val="TableParagraph"/>
              <w:ind w:left="0"/>
            </w:pPr>
            <w:r w:rsidRPr="00096833">
              <w:t>Numărul</w:t>
            </w:r>
            <w:r w:rsidRPr="00096833">
              <w:rPr>
                <w:spacing w:val="-3"/>
              </w:rPr>
              <w:t xml:space="preserve"> </w:t>
            </w:r>
            <w:r w:rsidRPr="00096833">
              <w:t>de</w:t>
            </w:r>
            <w:r w:rsidRPr="00096833">
              <w:rPr>
                <w:spacing w:val="-3"/>
              </w:rPr>
              <w:t xml:space="preserve"> </w:t>
            </w:r>
            <w:r w:rsidRPr="00096833">
              <w:rPr>
                <w:spacing w:val="-2"/>
              </w:rPr>
              <w:t>pacienţi</w:t>
            </w:r>
          </w:p>
        </w:tc>
        <w:tc>
          <w:tcPr>
            <w:tcW w:w="1564" w:type="pct"/>
          </w:tcPr>
          <w:p w14:paraId="3DD36073" w14:textId="77777777" w:rsidR="00646352" w:rsidRPr="00096833" w:rsidRDefault="00EF11E9" w:rsidP="00536ABF">
            <w:pPr>
              <w:pStyle w:val="TableParagraph"/>
              <w:ind w:left="0"/>
              <w:jc w:val="center"/>
            </w:pPr>
            <w:r w:rsidRPr="00096833">
              <w:rPr>
                <w:spacing w:val="-5"/>
              </w:rPr>
              <w:t>322</w:t>
            </w:r>
          </w:p>
        </w:tc>
        <w:tc>
          <w:tcPr>
            <w:tcW w:w="1405" w:type="pct"/>
            <w:gridSpan w:val="2"/>
          </w:tcPr>
          <w:p w14:paraId="71280257" w14:textId="77777777" w:rsidR="00646352" w:rsidRPr="00096833" w:rsidRDefault="00EF11E9" w:rsidP="00536ABF">
            <w:pPr>
              <w:pStyle w:val="TableParagraph"/>
              <w:ind w:left="0"/>
              <w:jc w:val="center"/>
            </w:pPr>
            <w:r w:rsidRPr="00096833">
              <w:rPr>
                <w:spacing w:val="-5"/>
              </w:rPr>
              <w:t>327</w:t>
            </w:r>
          </w:p>
        </w:tc>
      </w:tr>
      <w:tr w:rsidR="00646352" w:rsidRPr="00096833" w14:paraId="13ABF03A" w14:textId="77777777" w:rsidTr="00A006AC">
        <w:trPr>
          <w:trHeight w:val="508"/>
        </w:trPr>
        <w:tc>
          <w:tcPr>
            <w:tcW w:w="2031" w:type="pct"/>
            <w:tcBorders>
              <w:bottom w:val="nil"/>
            </w:tcBorders>
          </w:tcPr>
          <w:p w14:paraId="2D3A37A5" w14:textId="77777777" w:rsidR="00646352" w:rsidRPr="00096833" w:rsidRDefault="00EF11E9" w:rsidP="00536ABF">
            <w:pPr>
              <w:pStyle w:val="TableParagraph"/>
              <w:ind w:left="0"/>
            </w:pPr>
            <w:r w:rsidRPr="00096833">
              <w:t>Supravieţuirea</w:t>
            </w:r>
            <w:r w:rsidRPr="00096833">
              <w:rPr>
                <w:spacing w:val="-11"/>
              </w:rPr>
              <w:t xml:space="preserve"> </w:t>
            </w:r>
            <w:r w:rsidRPr="00096833">
              <w:t>fără</w:t>
            </w:r>
            <w:r w:rsidRPr="00096833">
              <w:rPr>
                <w:spacing w:val="-10"/>
              </w:rPr>
              <w:t xml:space="preserve"> </w:t>
            </w:r>
            <w:r w:rsidRPr="00096833">
              <w:t>progresie</w:t>
            </w:r>
            <w:r w:rsidRPr="00096833">
              <w:rPr>
                <w:spacing w:val="-10"/>
              </w:rPr>
              <w:t xml:space="preserve"> </w:t>
            </w:r>
            <w:r w:rsidRPr="00096833">
              <w:t>a</w:t>
            </w:r>
            <w:r w:rsidRPr="00096833">
              <w:rPr>
                <w:spacing w:val="-10"/>
              </w:rPr>
              <w:t xml:space="preserve"> </w:t>
            </w:r>
            <w:r w:rsidRPr="00096833">
              <w:t>bolii Mediană (luni)</w:t>
            </w:r>
          </w:p>
        </w:tc>
        <w:tc>
          <w:tcPr>
            <w:tcW w:w="1564" w:type="pct"/>
            <w:tcBorders>
              <w:bottom w:val="nil"/>
              <w:right w:val="nil"/>
            </w:tcBorders>
          </w:tcPr>
          <w:p w14:paraId="2D7582B8" w14:textId="77777777" w:rsidR="00646352" w:rsidRPr="00096833" w:rsidRDefault="00646352" w:rsidP="00536ABF">
            <w:pPr>
              <w:pStyle w:val="TableParagraph"/>
              <w:ind w:left="0"/>
              <w:rPr>
                <w:b/>
              </w:rPr>
            </w:pPr>
          </w:p>
          <w:p w14:paraId="10249527" w14:textId="77777777" w:rsidR="00646352" w:rsidRPr="00096833" w:rsidRDefault="00EF11E9" w:rsidP="00536ABF">
            <w:pPr>
              <w:pStyle w:val="TableParagraph"/>
              <w:ind w:left="0"/>
              <w:jc w:val="center"/>
            </w:pPr>
            <w:r w:rsidRPr="00096833">
              <w:rPr>
                <w:spacing w:val="-5"/>
              </w:rPr>
              <w:t>5,4</w:t>
            </w:r>
          </w:p>
        </w:tc>
        <w:tc>
          <w:tcPr>
            <w:tcW w:w="520" w:type="pct"/>
            <w:tcBorders>
              <w:left w:val="nil"/>
              <w:bottom w:val="nil"/>
              <w:right w:val="nil"/>
            </w:tcBorders>
          </w:tcPr>
          <w:p w14:paraId="667AB782" w14:textId="77777777" w:rsidR="00646352" w:rsidRPr="00096833" w:rsidRDefault="00646352" w:rsidP="00536ABF">
            <w:pPr>
              <w:pStyle w:val="TableParagraph"/>
              <w:ind w:left="0"/>
            </w:pPr>
          </w:p>
        </w:tc>
        <w:tc>
          <w:tcPr>
            <w:tcW w:w="885" w:type="pct"/>
            <w:tcBorders>
              <w:left w:val="nil"/>
              <w:bottom w:val="nil"/>
            </w:tcBorders>
          </w:tcPr>
          <w:p w14:paraId="0CDED4DD" w14:textId="77777777" w:rsidR="00646352" w:rsidRPr="00096833" w:rsidRDefault="00646352" w:rsidP="00536ABF">
            <w:pPr>
              <w:pStyle w:val="TableParagraph"/>
              <w:ind w:left="0"/>
              <w:rPr>
                <w:b/>
              </w:rPr>
            </w:pPr>
          </w:p>
          <w:p w14:paraId="5B98E592" w14:textId="77777777" w:rsidR="00646352" w:rsidRPr="00096833" w:rsidRDefault="00EF11E9" w:rsidP="00536ABF">
            <w:pPr>
              <w:pStyle w:val="TableParagraph"/>
              <w:ind w:left="0"/>
              <w:jc w:val="center"/>
            </w:pPr>
            <w:r w:rsidRPr="00096833">
              <w:rPr>
                <w:spacing w:val="-4"/>
              </w:rPr>
              <w:t>10,2</w:t>
            </w:r>
          </w:p>
        </w:tc>
      </w:tr>
      <w:tr w:rsidR="00646352" w:rsidRPr="00096833" w14:paraId="01DC6A2E" w14:textId="77777777" w:rsidTr="00A006AC">
        <w:trPr>
          <w:trHeight w:val="755"/>
        </w:trPr>
        <w:tc>
          <w:tcPr>
            <w:tcW w:w="2031" w:type="pct"/>
            <w:tcBorders>
              <w:top w:val="nil"/>
            </w:tcBorders>
          </w:tcPr>
          <w:p w14:paraId="462BA0E9" w14:textId="77777777" w:rsidR="00646352" w:rsidRPr="00096833" w:rsidRDefault="00EF11E9" w:rsidP="00536ABF">
            <w:pPr>
              <w:pStyle w:val="TableParagraph"/>
              <w:ind w:left="0"/>
            </w:pPr>
            <w:r w:rsidRPr="00096833">
              <w:t>Riscul</w:t>
            </w:r>
            <w:r w:rsidRPr="00096833">
              <w:rPr>
                <w:spacing w:val="-14"/>
              </w:rPr>
              <w:t xml:space="preserve"> </w:t>
            </w:r>
            <w:r w:rsidRPr="00096833">
              <w:t>relativ IÎ 95%</w:t>
            </w:r>
          </w:p>
        </w:tc>
        <w:tc>
          <w:tcPr>
            <w:tcW w:w="2084" w:type="pct"/>
            <w:gridSpan w:val="2"/>
            <w:tcBorders>
              <w:top w:val="nil"/>
              <w:right w:val="nil"/>
            </w:tcBorders>
          </w:tcPr>
          <w:p w14:paraId="12C8DB32" w14:textId="77777777" w:rsidR="00646352" w:rsidRPr="00096833" w:rsidRDefault="00EF11E9" w:rsidP="00536ABF">
            <w:pPr>
              <w:pStyle w:val="TableParagraph"/>
              <w:ind w:left="0"/>
              <w:jc w:val="center"/>
            </w:pPr>
            <w:r w:rsidRPr="00096833">
              <w:rPr>
                <w:spacing w:val="-4"/>
              </w:rPr>
              <w:t>0,63</w:t>
            </w:r>
          </w:p>
          <w:p w14:paraId="3E8DCAC1" w14:textId="77777777" w:rsidR="00646352" w:rsidRPr="00096833" w:rsidRDefault="00EF11E9" w:rsidP="00536ABF">
            <w:pPr>
              <w:pStyle w:val="TableParagraph"/>
              <w:ind w:left="0"/>
              <w:jc w:val="center"/>
            </w:pPr>
            <w:r w:rsidRPr="00096833">
              <w:t xml:space="preserve">0,52, </w:t>
            </w:r>
            <w:r w:rsidRPr="00096833">
              <w:rPr>
                <w:spacing w:val="-4"/>
              </w:rPr>
              <w:t>0,75</w:t>
            </w:r>
          </w:p>
          <w:p w14:paraId="60A833CA"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spacing w:val="-3"/>
              </w:rPr>
              <w:t xml:space="preserve"> </w:t>
            </w:r>
            <w:r w:rsidRPr="00096833">
              <w:t>&lt;</w:t>
            </w:r>
            <w:r w:rsidRPr="00096833">
              <w:rPr>
                <w:spacing w:val="-1"/>
              </w:rPr>
              <w:t xml:space="preserve"> </w:t>
            </w:r>
            <w:r w:rsidRPr="00096833">
              <w:rPr>
                <w:spacing w:val="-2"/>
              </w:rPr>
              <w:t>0,0001)</w:t>
            </w:r>
          </w:p>
        </w:tc>
        <w:tc>
          <w:tcPr>
            <w:tcW w:w="885" w:type="pct"/>
            <w:tcBorders>
              <w:top w:val="nil"/>
              <w:left w:val="nil"/>
            </w:tcBorders>
          </w:tcPr>
          <w:p w14:paraId="2FD7B8E1" w14:textId="77777777" w:rsidR="00646352" w:rsidRPr="00096833" w:rsidRDefault="00646352" w:rsidP="00536ABF">
            <w:pPr>
              <w:pStyle w:val="TableParagraph"/>
              <w:ind w:left="0"/>
            </w:pPr>
          </w:p>
        </w:tc>
      </w:tr>
      <w:tr w:rsidR="00646352" w:rsidRPr="00096833" w14:paraId="4C2D76B4" w14:textId="77777777" w:rsidTr="00A006AC">
        <w:trPr>
          <w:trHeight w:val="508"/>
        </w:trPr>
        <w:tc>
          <w:tcPr>
            <w:tcW w:w="2031" w:type="pct"/>
            <w:tcBorders>
              <w:bottom w:val="nil"/>
            </w:tcBorders>
          </w:tcPr>
          <w:p w14:paraId="7FE22366" w14:textId="77777777" w:rsidR="00646352" w:rsidRPr="00096833" w:rsidRDefault="00EF11E9" w:rsidP="00536ABF">
            <w:pPr>
              <w:pStyle w:val="TableParagraph"/>
              <w:ind w:left="0"/>
            </w:pPr>
            <w:r w:rsidRPr="00096833">
              <w:t>Rata de răspuns obiectiv (%) la pacienţii</w:t>
            </w:r>
            <w:r w:rsidRPr="00096833">
              <w:rPr>
                <w:spacing w:val="-13"/>
              </w:rPr>
              <w:t xml:space="preserve"> </w:t>
            </w:r>
            <w:r w:rsidRPr="00096833">
              <w:t>cu</w:t>
            </w:r>
            <w:r w:rsidRPr="00096833">
              <w:rPr>
                <w:spacing w:val="-12"/>
              </w:rPr>
              <w:t xml:space="preserve"> </w:t>
            </w:r>
            <w:r w:rsidRPr="00096833">
              <w:t>boală</w:t>
            </w:r>
            <w:r w:rsidRPr="00096833">
              <w:rPr>
                <w:spacing w:val="-13"/>
              </w:rPr>
              <w:t xml:space="preserve"> </w:t>
            </w:r>
            <w:r w:rsidRPr="00096833">
              <w:t>cuantificabilă</w:t>
            </w:r>
          </w:p>
        </w:tc>
        <w:tc>
          <w:tcPr>
            <w:tcW w:w="1564" w:type="pct"/>
            <w:tcBorders>
              <w:bottom w:val="nil"/>
              <w:right w:val="nil"/>
            </w:tcBorders>
          </w:tcPr>
          <w:p w14:paraId="21750535" w14:textId="77777777" w:rsidR="00646352" w:rsidRPr="00096833" w:rsidRDefault="00646352" w:rsidP="00536ABF">
            <w:pPr>
              <w:pStyle w:val="TableParagraph"/>
              <w:ind w:left="0"/>
            </w:pPr>
          </w:p>
        </w:tc>
        <w:tc>
          <w:tcPr>
            <w:tcW w:w="520" w:type="pct"/>
            <w:tcBorders>
              <w:left w:val="nil"/>
              <w:bottom w:val="nil"/>
              <w:right w:val="nil"/>
            </w:tcBorders>
          </w:tcPr>
          <w:p w14:paraId="2155841E" w14:textId="77777777" w:rsidR="00646352" w:rsidRPr="00096833" w:rsidRDefault="00646352" w:rsidP="00536ABF">
            <w:pPr>
              <w:pStyle w:val="TableParagraph"/>
              <w:ind w:left="0"/>
            </w:pPr>
          </w:p>
        </w:tc>
        <w:tc>
          <w:tcPr>
            <w:tcW w:w="885" w:type="pct"/>
            <w:tcBorders>
              <w:left w:val="nil"/>
              <w:bottom w:val="nil"/>
            </w:tcBorders>
          </w:tcPr>
          <w:p w14:paraId="68BA3FC6" w14:textId="77777777" w:rsidR="00646352" w:rsidRPr="00096833" w:rsidRDefault="00646352" w:rsidP="00536ABF">
            <w:pPr>
              <w:pStyle w:val="TableParagraph"/>
              <w:ind w:left="0"/>
            </w:pPr>
          </w:p>
        </w:tc>
      </w:tr>
      <w:tr w:rsidR="00646352" w:rsidRPr="00096833" w14:paraId="11893BFC" w14:textId="77777777" w:rsidTr="00A006AC">
        <w:trPr>
          <w:trHeight w:val="253"/>
        </w:trPr>
        <w:tc>
          <w:tcPr>
            <w:tcW w:w="2031" w:type="pct"/>
            <w:tcBorders>
              <w:top w:val="nil"/>
              <w:bottom w:val="nil"/>
            </w:tcBorders>
          </w:tcPr>
          <w:p w14:paraId="072FC730" w14:textId="77777777" w:rsidR="00646352" w:rsidRPr="00096833" w:rsidRDefault="00EF11E9" w:rsidP="00536ABF">
            <w:pPr>
              <w:pStyle w:val="TableParagraph"/>
              <w:ind w:left="0"/>
            </w:pPr>
            <w:r w:rsidRPr="00096833">
              <w:t>N</w:t>
            </w:r>
          </w:p>
        </w:tc>
        <w:tc>
          <w:tcPr>
            <w:tcW w:w="1564" w:type="pct"/>
            <w:tcBorders>
              <w:top w:val="nil"/>
              <w:bottom w:val="nil"/>
              <w:right w:val="nil"/>
            </w:tcBorders>
          </w:tcPr>
          <w:p w14:paraId="4EF93036" w14:textId="77777777" w:rsidR="00646352" w:rsidRPr="00096833" w:rsidRDefault="00EF11E9" w:rsidP="00536ABF">
            <w:pPr>
              <w:pStyle w:val="TableParagraph"/>
              <w:ind w:left="0"/>
              <w:jc w:val="center"/>
            </w:pPr>
            <w:r w:rsidRPr="00096833">
              <w:rPr>
                <w:spacing w:val="-5"/>
              </w:rPr>
              <w:t>289</w:t>
            </w:r>
          </w:p>
        </w:tc>
        <w:tc>
          <w:tcPr>
            <w:tcW w:w="520" w:type="pct"/>
            <w:tcBorders>
              <w:top w:val="nil"/>
              <w:left w:val="nil"/>
              <w:bottom w:val="nil"/>
              <w:right w:val="nil"/>
            </w:tcBorders>
          </w:tcPr>
          <w:p w14:paraId="48BB752A" w14:textId="77777777" w:rsidR="00646352" w:rsidRPr="00096833" w:rsidRDefault="00646352" w:rsidP="00536ABF">
            <w:pPr>
              <w:pStyle w:val="TableParagraph"/>
              <w:ind w:left="0"/>
            </w:pPr>
          </w:p>
        </w:tc>
        <w:tc>
          <w:tcPr>
            <w:tcW w:w="885" w:type="pct"/>
            <w:tcBorders>
              <w:top w:val="nil"/>
              <w:left w:val="nil"/>
              <w:bottom w:val="nil"/>
            </w:tcBorders>
          </w:tcPr>
          <w:p w14:paraId="5A8A9529" w14:textId="77777777" w:rsidR="00646352" w:rsidRPr="00096833" w:rsidRDefault="00EF11E9" w:rsidP="00536ABF">
            <w:pPr>
              <w:pStyle w:val="TableParagraph"/>
              <w:ind w:left="0"/>
              <w:jc w:val="center"/>
            </w:pPr>
            <w:r w:rsidRPr="00096833">
              <w:rPr>
                <w:spacing w:val="-5"/>
              </w:rPr>
              <w:t>306</w:t>
            </w:r>
          </w:p>
        </w:tc>
      </w:tr>
      <w:tr w:rsidR="00646352" w:rsidRPr="00096833" w14:paraId="38FCEDC8" w14:textId="77777777" w:rsidTr="00A006AC">
        <w:trPr>
          <w:trHeight w:val="253"/>
        </w:trPr>
        <w:tc>
          <w:tcPr>
            <w:tcW w:w="2031" w:type="pct"/>
            <w:tcBorders>
              <w:top w:val="nil"/>
              <w:bottom w:val="nil"/>
            </w:tcBorders>
          </w:tcPr>
          <w:p w14:paraId="58CEF036" w14:textId="77777777" w:rsidR="00646352" w:rsidRPr="00096833" w:rsidRDefault="00EF11E9" w:rsidP="00536ABF">
            <w:pPr>
              <w:pStyle w:val="TableParagraph"/>
              <w:ind w:left="0"/>
            </w:pPr>
            <w:r w:rsidRPr="00096833">
              <w:t>Rata</w:t>
            </w:r>
            <w:r w:rsidRPr="00096833">
              <w:rPr>
                <w:spacing w:val="-3"/>
              </w:rPr>
              <w:t xml:space="preserve"> </w:t>
            </w:r>
            <w:r w:rsidRPr="00096833">
              <w:t>de</w:t>
            </w:r>
            <w:r w:rsidRPr="00096833">
              <w:rPr>
                <w:spacing w:val="-1"/>
              </w:rPr>
              <w:t xml:space="preserve"> </w:t>
            </w:r>
            <w:r w:rsidRPr="00096833">
              <w:rPr>
                <w:spacing w:val="-2"/>
              </w:rPr>
              <w:t>răspuns</w:t>
            </w:r>
          </w:p>
        </w:tc>
        <w:tc>
          <w:tcPr>
            <w:tcW w:w="1564" w:type="pct"/>
            <w:tcBorders>
              <w:top w:val="nil"/>
              <w:bottom w:val="nil"/>
              <w:right w:val="nil"/>
            </w:tcBorders>
          </w:tcPr>
          <w:p w14:paraId="15E23444" w14:textId="77777777" w:rsidR="00646352" w:rsidRPr="00096833" w:rsidRDefault="00EF11E9" w:rsidP="00536ABF">
            <w:pPr>
              <w:pStyle w:val="TableParagraph"/>
              <w:ind w:left="0"/>
              <w:jc w:val="center"/>
            </w:pPr>
            <w:r w:rsidRPr="00096833">
              <w:rPr>
                <w:spacing w:val="-2"/>
              </w:rPr>
              <w:t>12,8%</w:t>
            </w:r>
          </w:p>
        </w:tc>
        <w:tc>
          <w:tcPr>
            <w:tcW w:w="520" w:type="pct"/>
            <w:tcBorders>
              <w:top w:val="nil"/>
              <w:left w:val="nil"/>
              <w:bottom w:val="nil"/>
              <w:right w:val="nil"/>
            </w:tcBorders>
          </w:tcPr>
          <w:p w14:paraId="21FBD6B8" w14:textId="77777777" w:rsidR="00646352" w:rsidRPr="00096833" w:rsidRDefault="00646352" w:rsidP="00536ABF">
            <w:pPr>
              <w:pStyle w:val="TableParagraph"/>
              <w:ind w:left="0"/>
            </w:pPr>
          </w:p>
        </w:tc>
        <w:tc>
          <w:tcPr>
            <w:tcW w:w="885" w:type="pct"/>
            <w:tcBorders>
              <w:top w:val="nil"/>
              <w:left w:val="nil"/>
              <w:bottom w:val="nil"/>
            </w:tcBorders>
          </w:tcPr>
          <w:p w14:paraId="5569054B" w14:textId="77777777" w:rsidR="00646352" w:rsidRPr="00096833" w:rsidRDefault="00EF11E9" w:rsidP="00536ABF">
            <w:pPr>
              <w:pStyle w:val="TableParagraph"/>
              <w:ind w:left="0"/>
              <w:jc w:val="center"/>
            </w:pPr>
            <w:r w:rsidRPr="00096833">
              <w:rPr>
                <w:spacing w:val="-2"/>
              </w:rPr>
              <w:t>31,4%</w:t>
            </w:r>
          </w:p>
        </w:tc>
      </w:tr>
      <w:tr w:rsidR="00646352" w:rsidRPr="00096833" w14:paraId="7DAE92B3" w14:textId="77777777" w:rsidTr="00A006AC">
        <w:trPr>
          <w:trHeight w:val="249"/>
        </w:trPr>
        <w:tc>
          <w:tcPr>
            <w:tcW w:w="2031" w:type="pct"/>
            <w:tcBorders>
              <w:top w:val="nil"/>
            </w:tcBorders>
          </w:tcPr>
          <w:p w14:paraId="5A3ADBD6" w14:textId="77777777" w:rsidR="00646352" w:rsidRPr="00096833" w:rsidRDefault="00646352" w:rsidP="00536ABF">
            <w:pPr>
              <w:pStyle w:val="TableParagraph"/>
              <w:ind w:left="0"/>
            </w:pPr>
          </w:p>
        </w:tc>
        <w:tc>
          <w:tcPr>
            <w:tcW w:w="2084" w:type="pct"/>
            <w:gridSpan w:val="2"/>
            <w:tcBorders>
              <w:top w:val="nil"/>
              <w:right w:val="nil"/>
            </w:tcBorders>
          </w:tcPr>
          <w:p w14:paraId="1F1073D7" w14:textId="77777777" w:rsidR="00646352" w:rsidRPr="00096833" w:rsidRDefault="00EF11E9" w:rsidP="00536ABF">
            <w:pPr>
              <w:pStyle w:val="TableParagraph"/>
              <w:ind w:left="0"/>
            </w:pPr>
            <w:r w:rsidRPr="00096833">
              <w:t>(valoarea</w:t>
            </w:r>
            <w:r w:rsidRPr="00096833">
              <w:rPr>
                <w:spacing w:val="-2"/>
              </w:rPr>
              <w:t xml:space="preserve"> </w:t>
            </w:r>
            <w:r w:rsidRPr="00096833">
              <w:t>p</w:t>
            </w:r>
            <w:r w:rsidRPr="00096833">
              <w:rPr>
                <w:spacing w:val="-3"/>
              </w:rPr>
              <w:t xml:space="preserve"> </w:t>
            </w:r>
            <w:r w:rsidRPr="00096833">
              <w:t>&lt;</w:t>
            </w:r>
            <w:r w:rsidRPr="00096833">
              <w:rPr>
                <w:spacing w:val="-1"/>
              </w:rPr>
              <w:t xml:space="preserve"> </w:t>
            </w:r>
            <w:r w:rsidRPr="00096833">
              <w:rPr>
                <w:spacing w:val="-2"/>
              </w:rPr>
              <w:t>0,0001)</w:t>
            </w:r>
          </w:p>
        </w:tc>
        <w:tc>
          <w:tcPr>
            <w:tcW w:w="885" w:type="pct"/>
            <w:tcBorders>
              <w:top w:val="nil"/>
              <w:left w:val="nil"/>
            </w:tcBorders>
          </w:tcPr>
          <w:p w14:paraId="5538C370" w14:textId="77777777" w:rsidR="00646352" w:rsidRPr="00096833" w:rsidRDefault="00646352" w:rsidP="00536ABF">
            <w:pPr>
              <w:pStyle w:val="TableParagraph"/>
              <w:ind w:left="0"/>
            </w:pPr>
          </w:p>
        </w:tc>
      </w:tr>
    </w:tbl>
    <w:p w14:paraId="2D3ED643" w14:textId="77777777" w:rsidR="00646352" w:rsidRPr="00096833" w:rsidRDefault="00EF11E9" w:rsidP="00536ABF">
      <w:pPr>
        <w:pStyle w:val="BodyText"/>
      </w:pPr>
      <w:r w:rsidRPr="00096833">
        <w:rPr>
          <w:vertAlign w:val="superscript"/>
        </w:rPr>
        <w:t>a</w:t>
      </w:r>
      <w:r w:rsidRPr="00096833">
        <w:t>Interferon</w:t>
      </w:r>
      <w:r w:rsidRPr="00096833">
        <w:rPr>
          <w:spacing w:val="-3"/>
        </w:rPr>
        <w:t xml:space="preserve"> </w:t>
      </w:r>
      <w:r w:rsidRPr="00096833">
        <w:t>alfa-2a</w:t>
      </w:r>
      <w:r w:rsidRPr="00096833">
        <w:rPr>
          <w:spacing w:val="-4"/>
        </w:rPr>
        <w:t xml:space="preserve"> </w:t>
      </w:r>
      <w:r w:rsidRPr="00096833">
        <w:t>9</w:t>
      </w:r>
      <w:r w:rsidRPr="00096833">
        <w:rPr>
          <w:spacing w:val="-2"/>
        </w:rPr>
        <w:t xml:space="preserve"> </w:t>
      </w:r>
      <w:r w:rsidRPr="00096833">
        <w:t>milioane</w:t>
      </w:r>
      <w:r w:rsidRPr="00096833">
        <w:rPr>
          <w:spacing w:val="-3"/>
        </w:rPr>
        <w:t xml:space="preserve"> </w:t>
      </w:r>
      <w:r w:rsidRPr="00096833">
        <w:t>UI</w:t>
      </w:r>
      <w:r w:rsidRPr="00096833">
        <w:rPr>
          <w:spacing w:val="-4"/>
        </w:rPr>
        <w:t xml:space="preserve"> </w:t>
      </w:r>
      <w:r w:rsidRPr="00096833">
        <w:t>de</w:t>
      </w:r>
      <w:r w:rsidRPr="00096833">
        <w:rPr>
          <w:spacing w:val="-2"/>
        </w:rPr>
        <w:t xml:space="preserve"> </w:t>
      </w:r>
      <w:r w:rsidRPr="00096833">
        <w:t>3</w:t>
      </w:r>
      <w:r w:rsidRPr="00096833">
        <w:rPr>
          <w:spacing w:val="-3"/>
        </w:rPr>
        <w:t xml:space="preserve"> </w:t>
      </w:r>
      <w:r w:rsidRPr="00096833">
        <w:rPr>
          <w:spacing w:val="-2"/>
        </w:rPr>
        <w:t>ori/săptămână</w:t>
      </w:r>
    </w:p>
    <w:p w14:paraId="5EAE9E48" w14:textId="77777777" w:rsidR="00646352" w:rsidRPr="00096833" w:rsidRDefault="00EF11E9" w:rsidP="00536ABF">
      <w:pPr>
        <w:pStyle w:val="BodyText"/>
      </w:pPr>
      <w:r w:rsidRPr="00096833">
        <w:rPr>
          <w:vertAlign w:val="superscript"/>
        </w:rPr>
        <w:t>b</w:t>
      </w:r>
      <w:r w:rsidRPr="00096833">
        <w:t>Bevacizumab</w:t>
      </w:r>
      <w:r w:rsidRPr="00096833">
        <w:rPr>
          <w:spacing w:val="-3"/>
        </w:rPr>
        <w:t xml:space="preserve"> </w:t>
      </w:r>
      <w:r w:rsidRPr="00096833">
        <w:t>10</w:t>
      </w:r>
      <w:r w:rsidRPr="00096833">
        <w:rPr>
          <w:spacing w:val="-4"/>
        </w:rPr>
        <w:t xml:space="preserve"> </w:t>
      </w:r>
      <w:r w:rsidRPr="00096833">
        <w:t>mg/kg</w:t>
      </w:r>
      <w:r w:rsidRPr="00096833">
        <w:rPr>
          <w:spacing w:val="-5"/>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3"/>
        </w:rPr>
        <w:t xml:space="preserve"> </w:t>
      </w:r>
      <w:r w:rsidRPr="00096833">
        <w:t>2</w:t>
      </w:r>
      <w:r w:rsidRPr="00096833">
        <w:rPr>
          <w:spacing w:val="-2"/>
        </w:rPr>
        <w:t xml:space="preserve"> săptămâni</w:t>
      </w:r>
    </w:p>
    <w:p w14:paraId="6BFB171B" w14:textId="77777777" w:rsidR="00646352" w:rsidRPr="00096833" w:rsidRDefault="00646352" w:rsidP="00536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0"/>
        <w:gridCol w:w="3213"/>
        <w:gridCol w:w="1328"/>
      </w:tblGrid>
      <w:tr w:rsidR="00646352" w:rsidRPr="00096833" w14:paraId="3EC1648C" w14:textId="77777777" w:rsidTr="00364940">
        <w:trPr>
          <w:trHeight w:val="507"/>
        </w:trPr>
        <w:tc>
          <w:tcPr>
            <w:tcW w:w="2500" w:type="pct"/>
            <w:tcBorders>
              <w:bottom w:val="nil"/>
            </w:tcBorders>
          </w:tcPr>
          <w:p w14:paraId="1AB256AE" w14:textId="77777777" w:rsidR="00646352" w:rsidRPr="00096833" w:rsidRDefault="00EF11E9" w:rsidP="00536ABF">
            <w:pPr>
              <w:pStyle w:val="TableParagraph"/>
              <w:ind w:left="0"/>
            </w:pPr>
            <w:r w:rsidRPr="00096833">
              <w:t>Supravieţuirea</w:t>
            </w:r>
            <w:r w:rsidRPr="00096833">
              <w:rPr>
                <w:spacing w:val="-14"/>
              </w:rPr>
              <w:t xml:space="preserve"> </w:t>
            </w:r>
            <w:r w:rsidRPr="00096833">
              <w:t>globală Mediană (luni)</w:t>
            </w:r>
          </w:p>
        </w:tc>
        <w:tc>
          <w:tcPr>
            <w:tcW w:w="1769" w:type="pct"/>
            <w:tcBorders>
              <w:bottom w:val="nil"/>
              <w:right w:val="nil"/>
            </w:tcBorders>
          </w:tcPr>
          <w:p w14:paraId="46B40C08" w14:textId="77777777" w:rsidR="00646352" w:rsidRPr="00096833" w:rsidRDefault="00646352" w:rsidP="00536ABF">
            <w:pPr>
              <w:pStyle w:val="TableParagraph"/>
              <w:ind w:left="0"/>
            </w:pPr>
          </w:p>
          <w:p w14:paraId="043E58F0" w14:textId="77777777" w:rsidR="00646352" w:rsidRPr="00096833" w:rsidRDefault="00EF11E9" w:rsidP="00536ABF">
            <w:pPr>
              <w:pStyle w:val="TableParagraph"/>
              <w:ind w:left="0"/>
            </w:pPr>
            <w:r w:rsidRPr="00096833">
              <w:rPr>
                <w:spacing w:val="-4"/>
              </w:rPr>
              <w:t>21,3</w:t>
            </w:r>
          </w:p>
        </w:tc>
        <w:tc>
          <w:tcPr>
            <w:tcW w:w="731" w:type="pct"/>
            <w:tcBorders>
              <w:left w:val="nil"/>
              <w:bottom w:val="nil"/>
            </w:tcBorders>
          </w:tcPr>
          <w:p w14:paraId="66E6B458" w14:textId="77777777" w:rsidR="00646352" w:rsidRPr="00096833" w:rsidRDefault="00646352" w:rsidP="00536ABF">
            <w:pPr>
              <w:pStyle w:val="TableParagraph"/>
              <w:ind w:left="0"/>
            </w:pPr>
          </w:p>
          <w:p w14:paraId="3BA186E9" w14:textId="77777777" w:rsidR="00646352" w:rsidRPr="00096833" w:rsidRDefault="00EF11E9" w:rsidP="00536ABF">
            <w:pPr>
              <w:pStyle w:val="TableParagraph"/>
              <w:ind w:left="0"/>
            </w:pPr>
            <w:r w:rsidRPr="00096833">
              <w:rPr>
                <w:spacing w:val="-4"/>
              </w:rPr>
              <w:t>23,3</w:t>
            </w:r>
          </w:p>
        </w:tc>
      </w:tr>
      <w:tr w:rsidR="00646352" w:rsidRPr="00096833" w14:paraId="5717397F" w14:textId="77777777" w:rsidTr="00364940">
        <w:trPr>
          <w:trHeight w:val="757"/>
        </w:trPr>
        <w:tc>
          <w:tcPr>
            <w:tcW w:w="2500" w:type="pct"/>
            <w:tcBorders>
              <w:top w:val="nil"/>
            </w:tcBorders>
          </w:tcPr>
          <w:p w14:paraId="1C3B28C7" w14:textId="77777777" w:rsidR="00646352" w:rsidRPr="00096833" w:rsidRDefault="00EF11E9" w:rsidP="00536ABF">
            <w:pPr>
              <w:pStyle w:val="TableParagraph"/>
              <w:ind w:left="0"/>
            </w:pPr>
            <w:r w:rsidRPr="00096833">
              <w:t>Riscul</w:t>
            </w:r>
            <w:r w:rsidRPr="00096833">
              <w:rPr>
                <w:spacing w:val="-14"/>
              </w:rPr>
              <w:t xml:space="preserve"> </w:t>
            </w:r>
            <w:r w:rsidRPr="00096833">
              <w:t>relativ IÎ 95%</w:t>
            </w:r>
          </w:p>
        </w:tc>
        <w:tc>
          <w:tcPr>
            <w:tcW w:w="1769" w:type="pct"/>
            <w:tcBorders>
              <w:top w:val="nil"/>
              <w:right w:val="nil"/>
            </w:tcBorders>
          </w:tcPr>
          <w:p w14:paraId="24980C92" w14:textId="77777777" w:rsidR="00646352" w:rsidRPr="00096833" w:rsidRDefault="00EF11E9" w:rsidP="00536ABF">
            <w:pPr>
              <w:pStyle w:val="TableParagraph"/>
              <w:ind w:left="0"/>
              <w:jc w:val="center"/>
            </w:pPr>
            <w:r w:rsidRPr="00096833">
              <w:rPr>
                <w:spacing w:val="-4"/>
              </w:rPr>
              <w:t>0,91</w:t>
            </w:r>
          </w:p>
          <w:p w14:paraId="7827124E" w14:textId="77777777" w:rsidR="00646352" w:rsidRPr="00096833" w:rsidRDefault="00EF11E9" w:rsidP="00536ABF">
            <w:pPr>
              <w:pStyle w:val="TableParagraph"/>
              <w:ind w:left="0"/>
              <w:jc w:val="center"/>
            </w:pPr>
            <w:r w:rsidRPr="00096833">
              <w:t xml:space="preserve">0,76, </w:t>
            </w:r>
            <w:r w:rsidRPr="00096833">
              <w:rPr>
                <w:spacing w:val="-4"/>
              </w:rPr>
              <w:t>1,10</w:t>
            </w:r>
          </w:p>
          <w:p w14:paraId="0DF62F4D"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spacing w:val="-3"/>
              </w:rPr>
              <w:t xml:space="preserve"> </w:t>
            </w:r>
            <w:r w:rsidRPr="00096833">
              <w:t>=</w:t>
            </w:r>
            <w:r w:rsidRPr="00096833">
              <w:rPr>
                <w:spacing w:val="-1"/>
              </w:rPr>
              <w:t xml:space="preserve"> </w:t>
            </w:r>
            <w:r w:rsidRPr="00096833">
              <w:rPr>
                <w:spacing w:val="-2"/>
              </w:rPr>
              <w:t>0,3360)</w:t>
            </w:r>
          </w:p>
        </w:tc>
        <w:tc>
          <w:tcPr>
            <w:tcW w:w="731" w:type="pct"/>
            <w:tcBorders>
              <w:top w:val="nil"/>
              <w:left w:val="nil"/>
            </w:tcBorders>
          </w:tcPr>
          <w:p w14:paraId="38816547" w14:textId="77777777" w:rsidR="00646352" w:rsidRPr="00096833" w:rsidRDefault="00646352" w:rsidP="00536ABF">
            <w:pPr>
              <w:pStyle w:val="TableParagraph"/>
              <w:ind w:left="0"/>
            </w:pPr>
          </w:p>
        </w:tc>
      </w:tr>
    </w:tbl>
    <w:p w14:paraId="31059BC6" w14:textId="77777777" w:rsidR="00646352" w:rsidRPr="00096833" w:rsidRDefault="00646352" w:rsidP="00536ABF">
      <w:pPr>
        <w:pStyle w:val="BodyText"/>
      </w:pPr>
    </w:p>
    <w:p w14:paraId="3F35BE37" w14:textId="77777777" w:rsidR="00646352" w:rsidRPr="00096833" w:rsidRDefault="00EF11E9" w:rsidP="00536ABF">
      <w:pPr>
        <w:pStyle w:val="BodyText"/>
      </w:pPr>
      <w:r w:rsidRPr="00096833">
        <w:t>Un model de regresie Cox multiplă exploratorie, utilizând selecţia inversă, a indicat că următorii factori de prognostic iniţiali au fost puternic asociaţi cu supravieţuirea independent de tratament: sex, numărul de leucocite, trombocite, scăderea în greutate în ultimele 6 luni înainte de intrarea în studiul clinic,</w:t>
      </w:r>
      <w:r w:rsidRPr="00096833">
        <w:rPr>
          <w:spacing w:val="-3"/>
        </w:rPr>
        <w:t xml:space="preserve"> </w:t>
      </w:r>
      <w:r w:rsidRPr="00096833">
        <w:t>numărul de</w:t>
      </w:r>
      <w:r w:rsidRPr="00096833">
        <w:rPr>
          <w:spacing w:val="-1"/>
        </w:rPr>
        <w:t xml:space="preserve"> </w:t>
      </w:r>
      <w:r w:rsidRPr="00096833">
        <w:t>locuri în</w:t>
      </w:r>
      <w:r w:rsidRPr="00096833">
        <w:rPr>
          <w:spacing w:val="-4"/>
        </w:rPr>
        <w:t xml:space="preserve"> </w:t>
      </w:r>
      <w:r w:rsidRPr="00096833">
        <w:t>care</w:t>
      </w:r>
      <w:r w:rsidRPr="00096833">
        <w:rPr>
          <w:spacing w:val="-3"/>
        </w:rPr>
        <w:t xml:space="preserve"> </w:t>
      </w:r>
      <w:r w:rsidRPr="00096833">
        <w:t>este</w:t>
      </w:r>
      <w:r w:rsidRPr="00096833">
        <w:rPr>
          <w:spacing w:val="-3"/>
        </w:rPr>
        <w:t xml:space="preserve"> </w:t>
      </w:r>
      <w:r w:rsidRPr="00096833">
        <w:t>metastază,</w:t>
      </w:r>
      <w:r w:rsidRPr="00096833">
        <w:rPr>
          <w:spacing w:val="-1"/>
        </w:rPr>
        <w:t xml:space="preserve"> </w:t>
      </w:r>
      <w:r w:rsidRPr="00096833">
        <w:t>suma</w:t>
      </w:r>
      <w:r w:rsidRPr="00096833">
        <w:rPr>
          <w:spacing w:val="-3"/>
        </w:rPr>
        <w:t xml:space="preserve"> </w:t>
      </w:r>
      <w:r w:rsidRPr="00096833">
        <w:t>celor</w:t>
      </w:r>
      <w:r w:rsidRPr="00096833">
        <w:rPr>
          <w:spacing w:val="-3"/>
        </w:rPr>
        <w:t xml:space="preserve"> </w:t>
      </w:r>
      <w:r w:rsidRPr="00096833">
        <w:t>mai</w:t>
      </w:r>
      <w:r w:rsidRPr="00096833">
        <w:rPr>
          <w:spacing w:val="-3"/>
        </w:rPr>
        <w:t xml:space="preserve"> </w:t>
      </w:r>
      <w:r w:rsidRPr="00096833">
        <w:t>lungi diametre</w:t>
      </w:r>
      <w:r w:rsidRPr="00096833">
        <w:rPr>
          <w:spacing w:val="-3"/>
        </w:rPr>
        <w:t xml:space="preserve"> </w:t>
      </w:r>
      <w:r w:rsidRPr="00096833">
        <w:t>ale</w:t>
      </w:r>
      <w:r w:rsidRPr="00096833">
        <w:rPr>
          <w:spacing w:val="-3"/>
        </w:rPr>
        <w:t xml:space="preserve"> </w:t>
      </w:r>
      <w:r w:rsidRPr="00096833">
        <w:t>leziunilor</w:t>
      </w:r>
      <w:r w:rsidRPr="00096833">
        <w:rPr>
          <w:spacing w:val="-1"/>
        </w:rPr>
        <w:t xml:space="preserve"> </w:t>
      </w:r>
      <w:r w:rsidRPr="00096833">
        <w:t>organelor ţintă,</w:t>
      </w:r>
      <w:r w:rsidRPr="00096833">
        <w:rPr>
          <w:spacing w:val="-4"/>
        </w:rPr>
        <w:t xml:space="preserve"> </w:t>
      </w:r>
      <w:r w:rsidRPr="00096833">
        <w:t>scorul</w:t>
      </w:r>
      <w:r w:rsidRPr="00096833">
        <w:rPr>
          <w:spacing w:val="-4"/>
        </w:rPr>
        <w:t xml:space="preserve"> </w:t>
      </w:r>
      <w:r w:rsidRPr="00096833">
        <w:t>Motzer.</w:t>
      </w:r>
      <w:r w:rsidRPr="00096833">
        <w:rPr>
          <w:spacing w:val="-2"/>
        </w:rPr>
        <w:t xml:space="preserve"> </w:t>
      </w:r>
      <w:r w:rsidRPr="00096833">
        <w:t>Ajustarea</w:t>
      </w:r>
      <w:r w:rsidRPr="00096833">
        <w:rPr>
          <w:spacing w:val="-2"/>
        </w:rPr>
        <w:t xml:space="preserve"> </w:t>
      </w:r>
      <w:r w:rsidRPr="00096833">
        <w:t>pentru</w:t>
      </w:r>
      <w:r w:rsidRPr="00096833">
        <w:rPr>
          <w:spacing w:val="-2"/>
        </w:rPr>
        <w:t xml:space="preserve"> </w:t>
      </w:r>
      <w:r w:rsidRPr="00096833">
        <w:t>aceşti</w:t>
      </w:r>
      <w:r w:rsidRPr="00096833">
        <w:rPr>
          <w:spacing w:val="-4"/>
        </w:rPr>
        <w:t xml:space="preserve"> </w:t>
      </w:r>
      <w:r w:rsidRPr="00096833">
        <w:t>factori</w:t>
      </w:r>
      <w:r w:rsidRPr="00096833">
        <w:rPr>
          <w:spacing w:val="-4"/>
        </w:rPr>
        <w:t xml:space="preserve"> </w:t>
      </w:r>
      <w:r w:rsidRPr="00096833">
        <w:t>iniţiali</w:t>
      </w:r>
      <w:r w:rsidRPr="00096833">
        <w:rPr>
          <w:spacing w:val="-1"/>
        </w:rPr>
        <w:t xml:space="preserve"> </w:t>
      </w:r>
      <w:r w:rsidRPr="00096833">
        <w:t>a</w:t>
      </w:r>
      <w:r w:rsidRPr="00096833">
        <w:rPr>
          <w:spacing w:val="-4"/>
        </w:rPr>
        <w:t xml:space="preserve"> </w:t>
      </w:r>
      <w:r w:rsidRPr="00096833">
        <w:t>determinat</w:t>
      </w:r>
      <w:r w:rsidRPr="00096833">
        <w:rPr>
          <w:spacing w:val="-4"/>
        </w:rPr>
        <w:t xml:space="preserve"> </w:t>
      </w:r>
      <w:r w:rsidRPr="00096833">
        <w:t>un</w:t>
      </w:r>
      <w:r w:rsidRPr="00096833">
        <w:rPr>
          <w:spacing w:val="-2"/>
        </w:rPr>
        <w:t xml:space="preserve"> </w:t>
      </w:r>
      <w:r w:rsidRPr="00096833">
        <w:t>risc</w:t>
      </w:r>
      <w:r w:rsidRPr="00096833">
        <w:rPr>
          <w:spacing w:val="-2"/>
        </w:rPr>
        <w:t xml:space="preserve"> </w:t>
      </w:r>
      <w:r w:rsidRPr="00096833">
        <w:t>relativ</w:t>
      </w:r>
      <w:r w:rsidRPr="00096833">
        <w:rPr>
          <w:spacing w:val="-2"/>
        </w:rPr>
        <w:t xml:space="preserve"> </w:t>
      </w:r>
      <w:r w:rsidRPr="00096833">
        <w:t>pentru</w:t>
      </w:r>
      <w:r w:rsidRPr="00096833">
        <w:rPr>
          <w:spacing w:val="-5"/>
        </w:rPr>
        <w:t xml:space="preserve"> </w:t>
      </w:r>
      <w:r w:rsidRPr="00096833">
        <w:t>tratament de 0,78 (IÎ 95% [0,63;0,96], p = 0,0219), indicând o reducere cu 22% a riscului de deces la pacienţii din braţul bevacizumab + IFN alfa-2a, comparativ cu braţul IFN alfa-2a.</w:t>
      </w:r>
    </w:p>
    <w:p w14:paraId="0BCF222B" w14:textId="77777777" w:rsidR="00646352" w:rsidRPr="00096833" w:rsidRDefault="00646352" w:rsidP="00536ABF">
      <w:pPr>
        <w:pStyle w:val="BodyText"/>
      </w:pPr>
    </w:p>
    <w:p w14:paraId="245E8B76" w14:textId="77777777" w:rsidR="00646352" w:rsidRPr="00096833" w:rsidRDefault="00EF11E9" w:rsidP="00536ABF">
      <w:pPr>
        <w:pStyle w:val="BodyText"/>
      </w:pPr>
      <w:r w:rsidRPr="00096833">
        <w:t>La nouăzeci şi şapte (97) pacienţi din braţul cu IFN alfa-2a şi la 131 pacienţi din braţul cu bevacizumab</w:t>
      </w:r>
      <w:r w:rsidRPr="00096833">
        <w:rPr>
          <w:spacing w:val="-3"/>
        </w:rPr>
        <w:t xml:space="preserve"> </w:t>
      </w:r>
      <w:r w:rsidRPr="00096833">
        <w:t>a</w:t>
      </w:r>
      <w:r w:rsidRPr="00096833">
        <w:rPr>
          <w:spacing w:val="-1"/>
        </w:rPr>
        <w:t xml:space="preserve"> </w:t>
      </w:r>
      <w:r w:rsidRPr="00096833">
        <w:t>fost</w:t>
      </w:r>
      <w:r w:rsidRPr="00096833">
        <w:rPr>
          <w:spacing w:val="-2"/>
        </w:rPr>
        <w:t xml:space="preserve"> </w:t>
      </w:r>
      <w:r w:rsidRPr="00096833">
        <w:t>redusă</w:t>
      </w:r>
      <w:r w:rsidRPr="00096833">
        <w:rPr>
          <w:spacing w:val="-3"/>
        </w:rPr>
        <w:t xml:space="preserve"> </w:t>
      </w:r>
      <w:r w:rsidRPr="00096833">
        <w:t>doza</w:t>
      </w:r>
      <w:r w:rsidRPr="00096833">
        <w:rPr>
          <w:spacing w:val="-1"/>
        </w:rPr>
        <w:t xml:space="preserve"> </w:t>
      </w:r>
      <w:r w:rsidRPr="00096833">
        <w:t>de</w:t>
      </w:r>
      <w:r w:rsidRPr="00096833">
        <w:rPr>
          <w:spacing w:val="-1"/>
        </w:rPr>
        <w:t xml:space="preserve"> </w:t>
      </w:r>
      <w:r w:rsidRPr="00096833">
        <w:t>IFN</w:t>
      </w:r>
      <w:r w:rsidRPr="00096833">
        <w:rPr>
          <w:spacing w:val="-3"/>
        </w:rPr>
        <w:t xml:space="preserve"> </w:t>
      </w:r>
      <w:r w:rsidRPr="00096833">
        <w:t>alfa-2a</w:t>
      </w:r>
      <w:r w:rsidRPr="00096833">
        <w:rPr>
          <w:spacing w:val="-1"/>
        </w:rPr>
        <w:t xml:space="preserve"> </w:t>
      </w:r>
      <w:r w:rsidRPr="00096833">
        <w:t>de</w:t>
      </w:r>
      <w:r w:rsidRPr="00096833">
        <w:rPr>
          <w:spacing w:val="-3"/>
        </w:rPr>
        <w:t xml:space="preserve"> </w:t>
      </w:r>
      <w:r w:rsidRPr="00096833">
        <w:t>la</w:t>
      </w:r>
      <w:r w:rsidRPr="00096833">
        <w:rPr>
          <w:spacing w:val="-1"/>
        </w:rPr>
        <w:t xml:space="preserve"> </w:t>
      </w:r>
      <w:r w:rsidRPr="00096833">
        <w:t>9</w:t>
      </w:r>
      <w:r w:rsidRPr="00096833">
        <w:rPr>
          <w:spacing w:val="-3"/>
        </w:rPr>
        <w:t xml:space="preserve"> </w:t>
      </w:r>
      <w:r w:rsidRPr="00096833">
        <w:t>milioane</w:t>
      </w:r>
      <w:r w:rsidRPr="00096833">
        <w:rPr>
          <w:spacing w:val="-1"/>
        </w:rPr>
        <w:t xml:space="preserve"> </w:t>
      </w:r>
      <w:r w:rsidRPr="00096833">
        <w:t>UI</w:t>
      </w:r>
      <w:r w:rsidRPr="00096833">
        <w:rPr>
          <w:spacing w:val="-3"/>
        </w:rPr>
        <w:t xml:space="preserve"> </w:t>
      </w:r>
      <w:r w:rsidRPr="00096833">
        <w:t>la</w:t>
      </w:r>
      <w:r w:rsidRPr="00096833">
        <w:rPr>
          <w:spacing w:val="-1"/>
        </w:rPr>
        <w:t xml:space="preserve"> </w:t>
      </w:r>
      <w:r w:rsidRPr="00096833">
        <w:t>6</w:t>
      </w:r>
      <w:r w:rsidRPr="00096833">
        <w:rPr>
          <w:spacing w:val="-1"/>
        </w:rPr>
        <w:t xml:space="preserve"> </w:t>
      </w:r>
      <w:r w:rsidRPr="00096833">
        <w:t>sau</w:t>
      </w:r>
      <w:r w:rsidRPr="00096833">
        <w:rPr>
          <w:spacing w:val="-1"/>
        </w:rPr>
        <w:t xml:space="preserve"> </w:t>
      </w:r>
      <w:r w:rsidRPr="00096833">
        <w:t>3</w:t>
      </w:r>
      <w:r w:rsidRPr="00096833">
        <w:rPr>
          <w:spacing w:val="-4"/>
        </w:rPr>
        <w:t xml:space="preserve"> </w:t>
      </w:r>
      <w:r w:rsidRPr="00096833">
        <w:t>milioane</w:t>
      </w:r>
      <w:r w:rsidRPr="00096833">
        <w:rPr>
          <w:spacing w:val="-1"/>
        </w:rPr>
        <w:t xml:space="preserve"> </w:t>
      </w:r>
      <w:r w:rsidRPr="00096833">
        <w:t>UI</w:t>
      </w:r>
      <w:r w:rsidRPr="00096833">
        <w:rPr>
          <w:spacing w:val="-3"/>
        </w:rPr>
        <w:t xml:space="preserve"> </w:t>
      </w:r>
      <w:r w:rsidRPr="00096833">
        <w:t>de</w:t>
      </w:r>
      <w:r w:rsidRPr="00096833">
        <w:rPr>
          <w:spacing w:val="-1"/>
        </w:rPr>
        <w:t xml:space="preserve"> </w:t>
      </w:r>
      <w:r w:rsidRPr="00096833">
        <w:t>trei ori pe săptămână,</w:t>
      </w:r>
      <w:r w:rsidRPr="00096833">
        <w:rPr>
          <w:spacing w:val="-2"/>
        </w:rPr>
        <w:t xml:space="preserve"> </w:t>
      </w:r>
      <w:r w:rsidRPr="00096833">
        <w:t>aşa</w:t>
      </w:r>
      <w:r w:rsidRPr="00096833">
        <w:rPr>
          <w:spacing w:val="-1"/>
        </w:rPr>
        <w:t xml:space="preserve"> </w:t>
      </w:r>
      <w:r w:rsidRPr="00096833">
        <w:t>cum a fost specificat</w:t>
      </w:r>
      <w:r w:rsidRPr="00096833">
        <w:rPr>
          <w:spacing w:val="-1"/>
        </w:rPr>
        <w:t xml:space="preserve"> </w:t>
      </w:r>
      <w:r w:rsidRPr="00096833">
        <w:t>anterior în</w:t>
      </w:r>
      <w:r w:rsidRPr="00096833">
        <w:rPr>
          <w:spacing w:val="-2"/>
        </w:rPr>
        <w:t xml:space="preserve"> </w:t>
      </w:r>
      <w:r w:rsidRPr="00096833">
        <w:t>protocol. Reducerea dozei</w:t>
      </w:r>
      <w:r w:rsidRPr="00096833">
        <w:rPr>
          <w:spacing w:val="-1"/>
        </w:rPr>
        <w:t xml:space="preserve"> </w:t>
      </w:r>
      <w:r w:rsidRPr="00096833">
        <w:t>de IFN</w:t>
      </w:r>
      <w:r w:rsidRPr="00096833">
        <w:rPr>
          <w:spacing w:val="-1"/>
        </w:rPr>
        <w:t xml:space="preserve"> </w:t>
      </w:r>
      <w:r w:rsidRPr="00096833">
        <w:t>alfa-2a</w:t>
      </w:r>
      <w:r w:rsidRPr="00096833">
        <w:rPr>
          <w:spacing w:val="-1"/>
        </w:rPr>
        <w:t xml:space="preserve"> </w:t>
      </w:r>
      <w:r w:rsidRPr="00096833">
        <w:t>nu a părut să afecteze eficacitatea asocierii de bevacizumab şi IFN alfa-2a pe baza ratei de SFP lipsită de</w:t>
      </w:r>
      <w:r w:rsidRPr="00096833">
        <w:rPr>
          <w:spacing w:val="40"/>
        </w:rPr>
        <w:t xml:space="preserve"> </w:t>
      </w:r>
      <w:r w:rsidRPr="00096833">
        <w:t>evenimente de-a lungul timpului, aşa cum a fost demonstrat printr-o analiză a subgrupului. Cei 131 pacienţi din braţul cu bevacizumab + IFN alfa-2a la care s-au redus şi menţinut dozele de IFN alfa-2a la 6 sau 3 milioane UI în timpul studiului clinic au prezentat în lunile 6, 12 sau 18 rate ale SFP lipsite de evenimente de 73, 52 şi, respectiv, 21% comparativ cu 61, 43 şi 17% pentru pacienţii din populaţia totală cărora li s-a administrat bevacizumab + IFN alfa-2a.</w:t>
      </w:r>
    </w:p>
    <w:p w14:paraId="5A18FE6A" w14:textId="77777777" w:rsidR="00646352" w:rsidRPr="00096833" w:rsidRDefault="00646352" w:rsidP="00536ABF">
      <w:pPr>
        <w:pStyle w:val="BodyText"/>
      </w:pPr>
    </w:p>
    <w:p w14:paraId="0BE50C77" w14:textId="77777777" w:rsidR="00646352" w:rsidRPr="00096833" w:rsidRDefault="00EF11E9" w:rsidP="00536ABF">
      <w:pPr>
        <w:rPr>
          <w:i/>
        </w:rPr>
      </w:pPr>
      <w:r w:rsidRPr="00096833">
        <w:rPr>
          <w:i/>
          <w:spacing w:val="-2"/>
        </w:rPr>
        <w:t>AVF2938</w:t>
      </w:r>
    </w:p>
    <w:p w14:paraId="6D1BF08B" w14:textId="77777777" w:rsidR="00646352" w:rsidRPr="00096833" w:rsidRDefault="00EF11E9" w:rsidP="00536ABF">
      <w:pPr>
        <w:pStyle w:val="BodyText"/>
      </w:pPr>
      <w:r w:rsidRPr="00096833">
        <w:t>Acesta</w:t>
      </w:r>
      <w:r w:rsidRPr="00096833">
        <w:rPr>
          <w:spacing w:val="-3"/>
        </w:rPr>
        <w:t xml:space="preserve"> </w:t>
      </w:r>
      <w:r w:rsidRPr="00096833">
        <w:t>a</w:t>
      </w:r>
      <w:r w:rsidRPr="00096833">
        <w:rPr>
          <w:spacing w:val="-5"/>
        </w:rPr>
        <w:t xml:space="preserve"> </w:t>
      </w:r>
      <w:r w:rsidRPr="00096833">
        <w:t>fost</w:t>
      </w:r>
      <w:r w:rsidRPr="00096833">
        <w:rPr>
          <w:spacing w:val="-2"/>
        </w:rPr>
        <w:t xml:space="preserve"> </w:t>
      </w:r>
      <w:r w:rsidRPr="00096833">
        <w:t>un</w:t>
      </w:r>
      <w:r w:rsidRPr="00096833">
        <w:rPr>
          <w:spacing w:val="-3"/>
        </w:rPr>
        <w:t xml:space="preserve"> </w:t>
      </w:r>
      <w:r w:rsidRPr="00096833">
        <w:t>studiu</w:t>
      </w:r>
      <w:r w:rsidRPr="00096833">
        <w:rPr>
          <w:spacing w:val="-3"/>
        </w:rPr>
        <w:t xml:space="preserve"> </w:t>
      </w:r>
      <w:r w:rsidRPr="00096833">
        <w:t>clinic</w:t>
      </w:r>
      <w:r w:rsidRPr="00096833">
        <w:rPr>
          <w:spacing w:val="-3"/>
        </w:rPr>
        <w:t xml:space="preserve"> </w:t>
      </w:r>
      <w:r w:rsidRPr="00096833">
        <w:t>de</w:t>
      </w:r>
      <w:r w:rsidRPr="00096833">
        <w:rPr>
          <w:spacing w:val="-3"/>
        </w:rPr>
        <w:t xml:space="preserve"> </w:t>
      </w:r>
      <w:r w:rsidRPr="00096833">
        <w:t>fază</w:t>
      </w:r>
      <w:r w:rsidRPr="00096833">
        <w:rPr>
          <w:spacing w:val="-3"/>
        </w:rPr>
        <w:t xml:space="preserve"> </w:t>
      </w:r>
      <w:r w:rsidRPr="00096833">
        <w:t>II,</w:t>
      </w:r>
      <w:r w:rsidRPr="00096833">
        <w:rPr>
          <w:spacing w:val="-3"/>
        </w:rPr>
        <w:t xml:space="preserve"> </w:t>
      </w:r>
      <w:r w:rsidRPr="00096833">
        <w:t>randomizat,</w:t>
      </w:r>
      <w:r w:rsidRPr="00096833">
        <w:rPr>
          <w:spacing w:val="-6"/>
        </w:rPr>
        <w:t xml:space="preserve"> </w:t>
      </w:r>
      <w:r w:rsidRPr="00096833">
        <w:t>dublu-orb,</w:t>
      </w:r>
      <w:r w:rsidRPr="00096833">
        <w:rPr>
          <w:spacing w:val="-6"/>
        </w:rPr>
        <w:t xml:space="preserve"> </w:t>
      </w:r>
      <w:r w:rsidRPr="00096833">
        <w:t>care</w:t>
      </w:r>
      <w:r w:rsidRPr="00096833">
        <w:rPr>
          <w:spacing w:val="-3"/>
        </w:rPr>
        <w:t xml:space="preserve"> </w:t>
      </w:r>
      <w:r w:rsidRPr="00096833">
        <w:t>a</w:t>
      </w:r>
      <w:r w:rsidRPr="00096833">
        <w:rPr>
          <w:spacing w:val="-2"/>
        </w:rPr>
        <w:t xml:space="preserve"> </w:t>
      </w:r>
      <w:r w:rsidRPr="00096833">
        <w:t>comparat</w:t>
      </w:r>
      <w:r w:rsidRPr="00096833">
        <w:rPr>
          <w:spacing w:val="-2"/>
        </w:rPr>
        <w:t xml:space="preserve"> bevacizumab</w:t>
      </w:r>
    </w:p>
    <w:p w14:paraId="63E7F0FE" w14:textId="77777777" w:rsidR="00646352" w:rsidRPr="00096833" w:rsidRDefault="00EF11E9" w:rsidP="00536ABF">
      <w:pPr>
        <w:pStyle w:val="BodyText"/>
      </w:pPr>
      <w:r w:rsidRPr="00096833">
        <w:t>10</w:t>
      </w:r>
      <w:r w:rsidRPr="00096833">
        <w:rPr>
          <w:spacing w:val="-2"/>
        </w:rPr>
        <w:t xml:space="preserve"> </w:t>
      </w:r>
      <w:r w:rsidRPr="00096833">
        <w:t>mg/kg</w:t>
      </w:r>
      <w:r w:rsidRPr="00096833">
        <w:rPr>
          <w:spacing w:val="-5"/>
        </w:rPr>
        <w:t xml:space="preserve"> </w:t>
      </w:r>
      <w:r w:rsidRPr="00096833">
        <w:t>administrat</w:t>
      </w:r>
      <w:r w:rsidRPr="00096833">
        <w:rPr>
          <w:spacing w:val="-1"/>
        </w:rPr>
        <w:t xml:space="preserve"> </w:t>
      </w:r>
      <w:r w:rsidRPr="00096833">
        <w:t>o</w:t>
      </w:r>
      <w:r w:rsidRPr="00096833">
        <w:rPr>
          <w:spacing w:val="-2"/>
        </w:rPr>
        <w:t xml:space="preserve"> </w:t>
      </w:r>
      <w:r w:rsidRPr="00096833">
        <w:t>dată</w:t>
      </w:r>
      <w:r w:rsidRPr="00096833">
        <w:rPr>
          <w:spacing w:val="-2"/>
        </w:rPr>
        <w:t xml:space="preserve"> </w:t>
      </w:r>
      <w:r w:rsidRPr="00096833">
        <w:t>la</w:t>
      </w:r>
      <w:r w:rsidRPr="00096833">
        <w:rPr>
          <w:spacing w:val="-2"/>
        </w:rPr>
        <w:t xml:space="preserve"> </w:t>
      </w:r>
      <w:r w:rsidRPr="00096833">
        <w:t>2</w:t>
      </w:r>
      <w:r w:rsidRPr="00096833">
        <w:rPr>
          <w:spacing w:val="-4"/>
        </w:rPr>
        <w:t xml:space="preserve"> </w:t>
      </w:r>
      <w:r w:rsidRPr="00096833">
        <w:t>săptămâni</w:t>
      </w:r>
      <w:r w:rsidRPr="00096833">
        <w:rPr>
          <w:spacing w:val="-1"/>
        </w:rPr>
        <w:t xml:space="preserve"> </w:t>
      </w:r>
      <w:r w:rsidRPr="00096833">
        <w:t>cu</w:t>
      </w:r>
      <w:r w:rsidRPr="00096833">
        <w:rPr>
          <w:spacing w:val="-4"/>
        </w:rPr>
        <w:t xml:space="preserve"> </w:t>
      </w:r>
      <w:r w:rsidRPr="00096833">
        <w:t>aceeaşi</w:t>
      </w:r>
      <w:r w:rsidRPr="00096833">
        <w:rPr>
          <w:spacing w:val="-4"/>
        </w:rPr>
        <w:t xml:space="preserve"> </w:t>
      </w:r>
      <w:r w:rsidRPr="00096833">
        <w:t>doză</w:t>
      </w:r>
      <w:r w:rsidRPr="00096833">
        <w:rPr>
          <w:spacing w:val="-2"/>
        </w:rPr>
        <w:t xml:space="preserve"> </w:t>
      </w:r>
      <w:r w:rsidRPr="00096833">
        <w:t>de</w:t>
      </w:r>
      <w:r w:rsidRPr="00096833">
        <w:rPr>
          <w:spacing w:val="-2"/>
        </w:rPr>
        <w:t xml:space="preserve"> </w:t>
      </w:r>
      <w:r w:rsidRPr="00096833">
        <w:t>bevacizumab</w:t>
      </w:r>
      <w:r w:rsidRPr="00096833">
        <w:rPr>
          <w:spacing w:val="-2"/>
        </w:rPr>
        <w:t xml:space="preserve"> </w:t>
      </w:r>
      <w:r w:rsidRPr="00096833">
        <w:t>administrată</w:t>
      </w:r>
      <w:r w:rsidRPr="00096833">
        <w:rPr>
          <w:spacing w:val="-4"/>
        </w:rPr>
        <w:t xml:space="preserve"> </w:t>
      </w:r>
      <w:r w:rsidRPr="00096833">
        <w:t>în</w:t>
      </w:r>
      <w:r w:rsidRPr="00096833">
        <w:rPr>
          <w:spacing w:val="-2"/>
        </w:rPr>
        <w:t xml:space="preserve"> </w:t>
      </w:r>
      <w:r w:rsidRPr="00096833">
        <w:t>asociere cu erlotinib 150 mg zilnic, la pacienţii cu NR metastazat cu celule clare. În acest studiu clinic, un număr total de 104 pacienţi au fost repartizaţi prin</w:t>
      </w:r>
      <w:r w:rsidRPr="00096833">
        <w:rPr>
          <w:spacing w:val="-1"/>
        </w:rPr>
        <w:t xml:space="preserve"> </w:t>
      </w:r>
      <w:r w:rsidRPr="00096833">
        <w:t>randomizare pentru tratament, 53 pacienţi pentru tratamentul cu bevacizumab 10 mg/kg la interval de 2 săptămâni plus placebo şi 51 pacienţi pentru tratament cu</w:t>
      </w:r>
      <w:r w:rsidRPr="00096833">
        <w:rPr>
          <w:spacing w:val="-1"/>
        </w:rPr>
        <w:t xml:space="preserve"> </w:t>
      </w:r>
      <w:r w:rsidRPr="00096833">
        <w:t>bevacizumab</w:t>
      </w:r>
      <w:r w:rsidRPr="00096833">
        <w:rPr>
          <w:spacing w:val="-1"/>
        </w:rPr>
        <w:t xml:space="preserve"> </w:t>
      </w:r>
      <w:r w:rsidRPr="00096833">
        <w:t>10 mg/kg</w:t>
      </w:r>
      <w:r w:rsidRPr="00096833">
        <w:rPr>
          <w:spacing w:val="-3"/>
        </w:rPr>
        <w:t xml:space="preserve"> </w:t>
      </w:r>
      <w:r w:rsidRPr="00096833">
        <w:t>la</w:t>
      </w:r>
      <w:r w:rsidRPr="00096833">
        <w:rPr>
          <w:spacing w:val="-1"/>
        </w:rPr>
        <w:t xml:space="preserve"> </w:t>
      </w:r>
      <w:r w:rsidRPr="00096833">
        <w:t>interval de 2 săptămâni plus erlotinib</w:t>
      </w:r>
      <w:r w:rsidRPr="00096833">
        <w:rPr>
          <w:spacing w:val="-3"/>
        </w:rPr>
        <w:t xml:space="preserve"> </w:t>
      </w:r>
      <w:r w:rsidRPr="00096833">
        <w:t>150</w:t>
      </w:r>
      <w:r w:rsidRPr="00096833">
        <w:rPr>
          <w:spacing w:val="-1"/>
        </w:rPr>
        <w:t xml:space="preserve"> </w:t>
      </w:r>
      <w:r w:rsidRPr="00096833">
        <w:t>mg zilnic. Analiza criteriului final principal de evaluare al studiului nu a arătat nicio diferenţă între braţul</w:t>
      </w:r>
      <w:r w:rsidR="00A006AC" w:rsidRPr="00096833">
        <w:t xml:space="preserve"> </w:t>
      </w:r>
      <w:r w:rsidRPr="00096833">
        <w:t>bevacizumab + Placebo şi braţul bevacizumab + Erlotinib (SFP mediană 8,5 faţă de 9,9 luni). Şapte pacienţi în fiecare braţ au prezentat un răspuns obiectiv. Asocierea erlotinib la bevacizumab nu a determinat o</w:t>
      </w:r>
      <w:r w:rsidRPr="00096833">
        <w:rPr>
          <w:spacing w:val="-4"/>
        </w:rPr>
        <w:t xml:space="preserve"> </w:t>
      </w:r>
      <w:r w:rsidRPr="00096833">
        <w:t>îmbunătăţire</w:t>
      </w:r>
      <w:r w:rsidRPr="00096833">
        <w:rPr>
          <w:spacing w:val="-1"/>
        </w:rPr>
        <w:t xml:space="preserve"> </w:t>
      </w:r>
      <w:r w:rsidRPr="00096833">
        <w:t>a</w:t>
      </w:r>
      <w:r w:rsidRPr="00096833">
        <w:rPr>
          <w:spacing w:val="-3"/>
        </w:rPr>
        <w:t xml:space="preserve"> </w:t>
      </w:r>
      <w:r w:rsidRPr="00096833">
        <w:t>SG</w:t>
      </w:r>
      <w:r w:rsidRPr="00096833">
        <w:rPr>
          <w:spacing w:val="-3"/>
        </w:rPr>
        <w:t xml:space="preserve"> </w:t>
      </w:r>
      <w:r w:rsidRPr="00096833">
        <w:t>(RR</w:t>
      </w:r>
      <w:r w:rsidRPr="00096833">
        <w:rPr>
          <w:spacing w:val="-1"/>
        </w:rPr>
        <w:t xml:space="preserve"> </w:t>
      </w:r>
      <w:r w:rsidRPr="00096833">
        <w:t>=</w:t>
      </w:r>
      <w:r w:rsidRPr="00096833">
        <w:rPr>
          <w:spacing w:val="-1"/>
        </w:rPr>
        <w:t xml:space="preserve"> </w:t>
      </w:r>
      <w:r w:rsidRPr="00096833">
        <w:t>1,764; p</w:t>
      </w:r>
      <w:r w:rsidRPr="00096833">
        <w:rPr>
          <w:spacing w:val="-3"/>
        </w:rPr>
        <w:t xml:space="preserve"> </w:t>
      </w:r>
      <w:r w:rsidRPr="00096833">
        <w:t>=</w:t>
      </w:r>
      <w:r w:rsidRPr="00096833">
        <w:rPr>
          <w:spacing w:val="-1"/>
        </w:rPr>
        <w:t xml:space="preserve"> </w:t>
      </w:r>
      <w:r w:rsidRPr="00096833">
        <w:t>0,1789),</w:t>
      </w:r>
      <w:r w:rsidRPr="00096833">
        <w:rPr>
          <w:spacing w:val="-1"/>
        </w:rPr>
        <w:t xml:space="preserve"> </w:t>
      </w:r>
      <w:r w:rsidRPr="00096833">
        <w:t>durata</w:t>
      </w:r>
      <w:r w:rsidRPr="00096833">
        <w:rPr>
          <w:spacing w:val="-1"/>
        </w:rPr>
        <w:t xml:space="preserve"> </w:t>
      </w:r>
      <w:r w:rsidRPr="00096833">
        <w:t>răspunsului obiectiv</w:t>
      </w:r>
      <w:r w:rsidRPr="00096833">
        <w:rPr>
          <w:spacing w:val="-4"/>
        </w:rPr>
        <w:t xml:space="preserve"> </w:t>
      </w:r>
      <w:r w:rsidRPr="00096833">
        <w:t>(6,7</w:t>
      </w:r>
      <w:r w:rsidRPr="00096833">
        <w:rPr>
          <w:spacing w:val="-4"/>
        </w:rPr>
        <w:t xml:space="preserve"> </w:t>
      </w:r>
      <w:r w:rsidRPr="00096833">
        <w:t>faţă</w:t>
      </w:r>
      <w:r w:rsidRPr="00096833">
        <w:rPr>
          <w:spacing w:val="-1"/>
        </w:rPr>
        <w:t xml:space="preserve"> </w:t>
      </w:r>
      <w:r w:rsidRPr="00096833">
        <w:t>de</w:t>
      </w:r>
      <w:r w:rsidRPr="00096833">
        <w:rPr>
          <w:spacing w:val="-3"/>
        </w:rPr>
        <w:t xml:space="preserve"> </w:t>
      </w:r>
      <w:r w:rsidRPr="00096833">
        <w:t>9,1 luni) sau timpul până la progresia bolii (RR = 1,172; p = 0,5076).</w:t>
      </w:r>
    </w:p>
    <w:p w14:paraId="54151AB6" w14:textId="77777777" w:rsidR="00646352" w:rsidRPr="00096833" w:rsidRDefault="00646352" w:rsidP="00536ABF"/>
    <w:p w14:paraId="48AE9B2C" w14:textId="77777777" w:rsidR="00646352" w:rsidRPr="00096833" w:rsidRDefault="00EF11E9" w:rsidP="00536ABF">
      <w:pPr>
        <w:rPr>
          <w:i/>
        </w:rPr>
      </w:pPr>
      <w:r w:rsidRPr="00096833">
        <w:rPr>
          <w:i/>
          <w:spacing w:val="-2"/>
        </w:rPr>
        <w:t>AVF0890</w:t>
      </w:r>
    </w:p>
    <w:p w14:paraId="6D83C5C4" w14:textId="77777777" w:rsidR="00646352" w:rsidRPr="00096833" w:rsidRDefault="00EF11E9" w:rsidP="00536ABF">
      <w:pPr>
        <w:pStyle w:val="BodyText"/>
      </w:pPr>
      <w:r w:rsidRPr="00096833">
        <w:t xml:space="preserve">Acesta a fost un studiu clinic de fază II, randomizat, care a comparat eficacitatea şi siguranţa </w:t>
      </w:r>
      <w:r w:rsidRPr="00096833">
        <w:lastRenderedPageBreak/>
        <w:t>administrării</w:t>
      </w:r>
      <w:r w:rsidRPr="00096833">
        <w:rPr>
          <w:spacing w:val="-2"/>
        </w:rPr>
        <w:t xml:space="preserve"> </w:t>
      </w:r>
      <w:r w:rsidRPr="00096833">
        <w:t>bevacizumab</w:t>
      </w:r>
      <w:r w:rsidRPr="00096833">
        <w:rPr>
          <w:spacing w:val="-5"/>
        </w:rPr>
        <w:t xml:space="preserve"> </w:t>
      </w:r>
      <w:r w:rsidRPr="00096833">
        <w:t>comparativ</w:t>
      </w:r>
      <w:r w:rsidRPr="00096833">
        <w:rPr>
          <w:spacing w:val="-3"/>
        </w:rPr>
        <w:t xml:space="preserve"> </w:t>
      </w:r>
      <w:r w:rsidRPr="00096833">
        <w:t>cu</w:t>
      </w:r>
      <w:r w:rsidRPr="00096833">
        <w:rPr>
          <w:spacing w:val="-3"/>
        </w:rPr>
        <w:t xml:space="preserve"> </w:t>
      </w:r>
      <w:r w:rsidRPr="00096833">
        <w:t>placebo.</w:t>
      </w:r>
      <w:r w:rsidRPr="00096833">
        <w:rPr>
          <w:spacing w:val="-3"/>
        </w:rPr>
        <w:t xml:space="preserve"> </w:t>
      </w:r>
      <w:r w:rsidRPr="00096833">
        <w:t>Un</w:t>
      </w:r>
      <w:r w:rsidRPr="00096833">
        <w:rPr>
          <w:spacing w:val="-6"/>
        </w:rPr>
        <w:t xml:space="preserve"> </w:t>
      </w:r>
      <w:r w:rsidRPr="00096833">
        <w:t>număr</w:t>
      </w:r>
      <w:r w:rsidRPr="00096833">
        <w:rPr>
          <w:spacing w:val="-3"/>
        </w:rPr>
        <w:t xml:space="preserve"> </w:t>
      </w:r>
      <w:r w:rsidRPr="00096833">
        <w:t>total</w:t>
      </w:r>
      <w:r w:rsidRPr="00096833">
        <w:rPr>
          <w:spacing w:val="-2"/>
        </w:rPr>
        <w:t xml:space="preserve"> </w:t>
      </w:r>
      <w:r w:rsidRPr="00096833">
        <w:t>de</w:t>
      </w:r>
      <w:r w:rsidRPr="00096833">
        <w:rPr>
          <w:spacing w:val="-3"/>
        </w:rPr>
        <w:t xml:space="preserve"> </w:t>
      </w:r>
      <w:r w:rsidRPr="00096833">
        <w:t>116</w:t>
      </w:r>
      <w:r w:rsidRPr="00096833">
        <w:rPr>
          <w:spacing w:val="-3"/>
        </w:rPr>
        <w:t xml:space="preserve"> </w:t>
      </w:r>
      <w:r w:rsidRPr="00096833">
        <w:t>pacienţi</w:t>
      </w:r>
      <w:r w:rsidRPr="00096833">
        <w:rPr>
          <w:spacing w:val="-5"/>
        </w:rPr>
        <w:t xml:space="preserve"> </w:t>
      </w:r>
      <w:r w:rsidRPr="00096833">
        <w:t>au</w:t>
      </w:r>
      <w:r w:rsidRPr="00096833">
        <w:rPr>
          <w:spacing w:val="-3"/>
        </w:rPr>
        <w:t xml:space="preserve"> </w:t>
      </w:r>
      <w:r w:rsidRPr="00096833">
        <w:t>fost</w:t>
      </w:r>
      <w:r w:rsidRPr="00096833">
        <w:rPr>
          <w:spacing w:val="-4"/>
        </w:rPr>
        <w:t xml:space="preserve"> </w:t>
      </w:r>
      <w:r w:rsidRPr="00096833">
        <w:t>repartizaţi prin randomizare pentru tratament cu bevacizumab 3 mg/kg la interval de 2 săptămâni (n = 39),</w:t>
      </w:r>
      <w:r w:rsidR="00A006AC" w:rsidRPr="00096833">
        <w:t xml:space="preserve"> </w:t>
      </w:r>
      <w:r w:rsidRPr="00096833">
        <w:t>10 mg/kg la interval de 2 săptămâni; (n = 37), sau placebo (n = 40).</w:t>
      </w:r>
      <w:r w:rsidRPr="00096833">
        <w:rPr>
          <w:spacing w:val="40"/>
        </w:rPr>
        <w:t xml:space="preserve"> </w:t>
      </w:r>
      <w:r w:rsidRPr="00096833">
        <w:t>O analiză interimară a arătat că există o</w:t>
      </w:r>
      <w:r w:rsidRPr="00096833">
        <w:rPr>
          <w:spacing w:val="-2"/>
        </w:rPr>
        <w:t xml:space="preserve"> </w:t>
      </w:r>
      <w:r w:rsidRPr="00096833">
        <w:t>prelungire semnificativă a</w:t>
      </w:r>
      <w:r w:rsidRPr="00096833">
        <w:rPr>
          <w:spacing w:val="-2"/>
        </w:rPr>
        <w:t xml:space="preserve"> </w:t>
      </w:r>
      <w:r w:rsidRPr="00096833">
        <w:t>timpului până la progresia bolii</w:t>
      </w:r>
      <w:r w:rsidRPr="00096833">
        <w:rPr>
          <w:spacing w:val="-2"/>
        </w:rPr>
        <w:t xml:space="preserve"> </w:t>
      </w:r>
      <w:r w:rsidRPr="00096833">
        <w:t>în grupul cu 10 mg/kg comparativ cu</w:t>
      </w:r>
      <w:r w:rsidRPr="00096833">
        <w:rPr>
          <w:spacing w:val="-2"/>
        </w:rPr>
        <w:t xml:space="preserve"> </w:t>
      </w:r>
      <w:r w:rsidRPr="00096833">
        <w:t>grupul</w:t>
      </w:r>
      <w:r w:rsidRPr="00096833">
        <w:rPr>
          <w:spacing w:val="-1"/>
        </w:rPr>
        <w:t xml:space="preserve"> </w:t>
      </w:r>
      <w:r w:rsidRPr="00096833">
        <w:t>placebo</w:t>
      </w:r>
      <w:r w:rsidRPr="00096833">
        <w:rPr>
          <w:spacing w:val="-4"/>
        </w:rPr>
        <w:t xml:space="preserve"> </w:t>
      </w:r>
      <w:r w:rsidRPr="00096833">
        <w:t>(riscul</w:t>
      </w:r>
      <w:r w:rsidRPr="00096833">
        <w:rPr>
          <w:spacing w:val="-4"/>
        </w:rPr>
        <w:t xml:space="preserve"> </w:t>
      </w:r>
      <w:r w:rsidRPr="00096833">
        <w:t>relativ,</w:t>
      </w:r>
      <w:r w:rsidRPr="00096833">
        <w:rPr>
          <w:spacing w:val="-2"/>
        </w:rPr>
        <w:t xml:space="preserve"> </w:t>
      </w:r>
      <w:r w:rsidRPr="00096833">
        <w:t>2,55;</w:t>
      </w:r>
      <w:r w:rsidRPr="00096833">
        <w:rPr>
          <w:spacing w:val="-4"/>
        </w:rPr>
        <w:t xml:space="preserve"> </w:t>
      </w:r>
      <w:r w:rsidRPr="00096833">
        <w:t>p &lt;</w:t>
      </w:r>
      <w:r w:rsidRPr="00096833">
        <w:rPr>
          <w:spacing w:val="-2"/>
        </w:rPr>
        <w:t xml:space="preserve"> </w:t>
      </w:r>
      <w:r w:rsidRPr="00096833">
        <w:t>0,001).</w:t>
      </w:r>
      <w:r w:rsidRPr="00096833">
        <w:rPr>
          <w:spacing w:val="-2"/>
        </w:rPr>
        <w:t xml:space="preserve"> </w:t>
      </w:r>
      <w:r w:rsidRPr="00096833">
        <w:t>A</w:t>
      </w:r>
      <w:r w:rsidRPr="00096833">
        <w:rPr>
          <w:spacing w:val="-6"/>
        </w:rPr>
        <w:t xml:space="preserve"> </w:t>
      </w:r>
      <w:r w:rsidRPr="00096833">
        <w:t>existat</w:t>
      </w:r>
      <w:r w:rsidRPr="00096833">
        <w:rPr>
          <w:spacing w:val="-1"/>
        </w:rPr>
        <w:t xml:space="preserve"> </w:t>
      </w:r>
      <w:r w:rsidRPr="00096833">
        <w:t>o</w:t>
      </w:r>
      <w:r w:rsidRPr="00096833">
        <w:rPr>
          <w:spacing w:val="-5"/>
        </w:rPr>
        <w:t xml:space="preserve"> </w:t>
      </w:r>
      <w:r w:rsidRPr="00096833">
        <w:t>mică</w:t>
      </w:r>
      <w:r w:rsidRPr="00096833">
        <w:rPr>
          <w:spacing w:val="-4"/>
        </w:rPr>
        <w:t xml:space="preserve"> </w:t>
      </w:r>
      <w:r w:rsidRPr="00096833">
        <w:t>diferenţă,</w:t>
      </w:r>
      <w:r w:rsidRPr="00096833">
        <w:rPr>
          <w:spacing w:val="-2"/>
        </w:rPr>
        <w:t xml:space="preserve"> </w:t>
      </w:r>
      <w:r w:rsidRPr="00096833">
        <w:t>cu</w:t>
      </w:r>
      <w:r w:rsidRPr="00096833">
        <w:rPr>
          <w:spacing w:val="-5"/>
        </w:rPr>
        <w:t xml:space="preserve"> </w:t>
      </w:r>
      <w:r w:rsidRPr="00096833">
        <w:t>semnificaţie</w:t>
      </w:r>
      <w:r w:rsidRPr="00096833">
        <w:rPr>
          <w:spacing w:val="-4"/>
        </w:rPr>
        <w:t xml:space="preserve"> </w:t>
      </w:r>
      <w:r w:rsidRPr="00096833">
        <w:t>limitată, între</w:t>
      </w:r>
      <w:r w:rsidRPr="00096833">
        <w:rPr>
          <w:spacing w:val="-2"/>
        </w:rPr>
        <w:t xml:space="preserve"> </w:t>
      </w:r>
      <w:r w:rsidRPr="00096833">
        <w:t>timpul până la progresia bolii în grupul</w:t>
      </w:r>
      <w:r w:rsidRPr="00096833">
        <w:rPr>
          <w:spacing w:val="-2"/>
        </w:rPr>
        <w:t xml:space="preserve"> </w:t>
      </w:r>
      <w:r w:rsidRPr="00096833">
        <w:t>cu 3 mg/kg comparativ cu</w:t>
      </w:r>
      <w:r w:rsidRPr="00096833">
        <w:rPr>
          <w:spacing w:val="-2"/>
        </w:rPr>
        <w:t xml:space="preserve"> </w:t>
      </w:r>
      <w:r w:rsidRPr="00096833">
        <w:t>grupul placebo</w:t>
      </w:r>
      <w:r w:rsidRPr="00096833">
        <w:rPr>
          <w:spacing w:val="-3"/>
        </w:rPr>
        <w:t xml:space="preserve"> </w:t>
      </w:r>
      <w:r w:rsidRPr="00096833">
        <w:t>(riscul relativ, 1,26; p &lt; 0,053). Patru pacienţi au prezentat răspuns obiectiv (parţial) şi la toţi aceşti pacienţi s-a administrat doza de bevacizumab de 10 mg/kg; Rata de răspuns obiectiv pentru doza de 10 mg/kg a fost de 10%.</w:t>
      </w:r>
    </w:p>
    <w:p w14:paraId="7346E7C9" w14:textId="77777777" w:rsidR="00646352" w:rsidRPr="00096833" w:rsidRDefault="00646352" w:rsidP="00536ABF">
      <w:pPr>
        <w:pStyle w:val="BodyText"/>
      </w:pPr>
    </w:p>
    <w:p w14:paraId="02370654" w14:textId="77777777" w:rsidR="00646352" w:rsidRPr="00096833" w:rsidRDefault="00EF11E9" w:rsidP="00536ABF">
      <w:pPr>
        <w:rPr>
          <w:i/>
        </w:rPr>
      </w:pPr>
      <w:r w:rsidRPr="00096833">
        <w:rPr>
          <w:i/>
          <w:u w:val="single"/>
        </w:rPr>
        <w:t>Neoplasmul</w:t>
      </w:r>
      <w:r w:rsidRPr="00096833">
        <w:rPr>
          <w:i/>
          <w:spacing w:val="-8"/>
          <w:u w:val="single"/>
        </w:rPr>
        <w:t xml:space="preserve"> </w:t>
      </w:r>
      <w:r w:rsidRPr="00096833">
        <w:rPr>
          <w:i/>
          <w:u w:val="single"/>
        </w:rPr>
        <w:t>ovarian</w:t>
      </w:r>
      <w:r w:rsidRPr="00096833">
        <w:rPr>
          <w:i/>
          <w:spacing w:val="-5"/>
          <w:u w:val="single"/>
        </w:rPr>
        <w:t xml:space="preserve"> </w:t>
      </w:r>
      <w:r w:rsidRPr="00096833">
        <w:rPr>
          <w:i/>
          <w:u w:val="single"/>
        </w:rPr>
        <w:t>epitelial,</w:t>
      </w:r>
      <w:r w:rsidRPr="00096833">
        <w:rPr>
          <w:i/>
          <w:spacing w:val="-5"/>
          <w:u w:val="single"/>
        </w:rPr>
        <w:t xml:space="preserve"> </w:t>
      </w:r>
      <w:r w:rsidRPr="00096833">
        <w:rPr>
          <w:i/>
          <w:u w:val="single"/>
        </w:rPr>
        <w:t>al</w:t>
      </w:r>
      <w:r w:rsidRPr="00096833">
        <w:rPr>
          <w:i/>
          <w:spacing w:val="-4"/>
          <w:u w:val="single"/>
        </w:rPr>
        <w:t xml:space="preserve"> </w:t>
      </w:r>
      <w:r w:rsidRPr="00096833">
        <w:rPr>
          <w:i/>
          <w:u w:val="single"/>
        </w:rPr>
        <w:t>trompei</w:t>
      </w:r>
      <w:r w:rsidRPr="00096833">
        <w:rPr>
          <w:i/>
          <w:spacing w:val="-6"/>
          <w:u w:val="single"/>
        </w:rPr>
        <w:t xml:space="preserve"> </w:t>
      </w:r>
      <w:r w:rsidRPr="00096833">
        <w:rPr>
          <w:i/>
          <w:u w:val="single"/>
        </w:rPr>
        <w:t>uterine</w:t>
      </w:r>
      <w:r w:rsidRPr="00096833">
        <w:rPr>
          <w:i/>
          <w:spacing w:val="-5"/>
          <w:u w:val="single"/>
        </w:rPr>
        <w:t xml:space="preserve"> </w:t>
      </w:r>
      <w:r w:rsidRPr="00096833">
        <w:rPr>
          <w:i/>
          <w:u w:val="single"/>
        </w:rPr>
        <w:t>şi</w:t>
      </w:r>
      <w:r w:rsidRPr="00096833">
        <w:rPr>
          <w:i/>
          <w:spacing w:val="-4"/>
          <w:u w:val="single"/>
        </w:rPr>
        <w:t xml:space="preserve"> </w:t>
      </w:r>
      <w:r w:rsidRPr="00096833">
        <w:rPr>
          <w:i/>
          <w:u w:val="single"/>
        </w:rPr>
        <w:t>neoplasmul</w:t>
      </w:r>
      <w:r w:rsidRPr="00096833">
        <w:rPr>
          <w:i/>
          <w:spacing w:val="-4"/>
          <w:u w:val="single"/>
        </w:rPr>
        <w:t xml:space="preserve"> </w:t>
      </w:r>
      <w:r w:rsidRPr="00096833">
        <w:rPr>
          <w:i/>
          <w:u w:val="single"/>
        </w:rPr>
        <w:t>peritoneal</w:t>
      </w:r>
      <w:r w:rsidRPr="00096833">
        <w:rPr>
          <w:i/>
          <w:spacing w:val="-4"/>
          <w:u w:val="single"/>
        </w:rPr>
        <w:t xml:space="preserve"> </w:t>
      </w:r>
      <w:r w:rsidRPr="00096833">
        <w:rPr>
          <w:i/>
          <w:spacing w:val="-2"/>
          <w:u w:val="single"/>
        </w:rPr>
        <w:t>primar</w:t>
      </w:r>
    </w:p>
    <w:p w14:paraId="13FA852F" w14:textId="77777777" w:rsidR="00646352" w:rsidRPr="00096833" w:rsidRDefault="00646352" w:rsidP="00536ABF">
      <w:pPr>
        <w:pStyle w:val="BodyText"/>
        <w:rPr>
          <w:i/>
        </w:rPr>
      </w:pPr>
    </w:p>
    <w:p w14:paraId="0CD40631" w14:textId="77777777" w:rsidR="00646352" w:rsidRPr="00096833" w:rsidRDefault="00EF11E9" w:rsidP="00536ABF">
      <w:pPr>
        <w:rPr>
          <w:i/>
        </w:rPr>
      </w:pPr>
      <w:r w:rsidRPr="00096833">
        <w:rPr>
          <w:i/>
        </w:rPr>
        <w:t>Tratamentul</w:t>
      </w:r>
      <w:r w:rsidRPr="00096833">
        <w:rPr>
          <w:i/>
          <w:spacing w:val="-3"/>
        </w:rPr>
        <w:t xml:space="preserve"> </w:t>
      </w:r>
      <w:r w:rsidRPr="00096833">
        <w:rPr>
          <w:i/>
        </w:rPr>
        <w:t>de</w:t>
      </w:r>
      <w:r w:rsidRPr="00096833">
        <w:rPr>
          <w:i/>
          <w:spacing w:val="-3"/>
        </w:rPr>
        <w:t xml:space="preserve"> </w:t>
      </w:r>
      <w:r w:rsidRPr="00096833">
        <w:rPr>
          <w:i/>
        </w:rPr>
        <w:t>primă</w:t>
      </w:r>
      <w:r w:rsidRPr="00096833">
        <w:rPr>
          <w:i/>
          <w:spacing w:val="-6"/>
        </w:rPr>
        <w:t xml:space="preserve"> </w:t>
      </w:r>
      <w:r w:rsidRPr="00096833">
        <w:rPr>
          <w:i/>
        </w:rPr>
        <w:t>linie</w:t>
      </w:r>
      <w:r w:rsidRPr="00096833">
        <w:rPr>
          <w:i/>
          <w:spacing w:val="-8"/>
        </w:rPr>
        <w:t xml:space="preserve"> </w:t>
      </w:r>
      <w:r w:rsidRPr="00096833">
        <w:rPr>
          <w:i/>
        </w:rPr>
        <w:t>al</w:t>
      </w:r>
      <w:r w:rsidRPr="00096833">
        <w:rPr>
          <w:i/>
          <w:spacing w:val="-2"/>
        </w:rPr>
        <w:t xml:space="preserve"> </w:t>
      </w:r>
      <w:r w:rsidRPr="00096833">
        <w:rPr>
          <w:i/>
        </w:rPr>
        <w:t>neoplasmului</w:t>
      </w:r>
      <w:r w:rsidRPr="00096833">
        <w:rPr>
          <w:i/>
          <w:spacing w:val="-2"/>
        </w:rPr>
        <w:t xml:space="preserve"> ovarian</w:t>
      </w:r>
    </w:p>
    <w:p w14:paraId="3CFE2D10" w14:textId="77777777" w:rsidR="00646352" w:rsidRPr="00096833" w:rsidRDefault="00EF11E9" w:rsidP="00536ABF">
      <w:pPr>
        <w:pStyle w:val="BodyText"/>
      </w:pPr>
      <w:r w:rsidRPr="00096833">
        <w:t>Siguranţa şi eficacitatea bevacizumab în tratamentul de primă linie la pacienţii cu neoplasm ovarian epitelial,</w:t>
      </w:r>
      <w:r w:rsidRPr="00096833">
        <w:rPr>
          <w:spacing w:val="-3"/>
        </w:rPr>
        <w:t xml:space="preserve"> </w:t>
      </w:r>
      <w:r w:rsidRPr="00096833">
        <w:t>al</w:t>
      </w:r>
      <w:r w:rsidRPr="00096833">
        <w:rPr>
          <w:spacing w:val="-2"/>
        </w:rPr>
        <w:t xml:space="preserve"> </w:t>
      </w:r>
      <w:r w:rsidRPr="00096833">
        <w:t>trompei</w:t>
      </w:r>
      <w:r w:rsidRPr="00096833">
        <w:rPr>
          <w:spacing w:val="-2"/>
        </w:rPr>
        <w:t xml:space="preserve"> </w:t>
      </w:r>
      <w:r w:rsidRPr="00096833">
        <w:t>uterine</w:t>
      </w:r>
      <w:r w:rsidRPr="00096833">
        <w:rPr>
          <w:spacing w:val="-4"/>
        </w:rPr>
        <w:t xml:space="preserve"> </w:t>
      </w:r>
      <w:r w:rsidRPr="00096833">
        <w:t>sau</w:t>
      </w:r>
      <w:r w:rsidRPr="00096833">
        <w:rPr>
          <w:spacing w:val="-3"/>
        </w:rPr>
        <w:t xml:space="preserve"> </w:t>
      </w:r>
      <w:r w:rsidRPr="00096833">
        <w:t>neoplasm</w:t>
      </w:r>
      <w:r w:rsidRPr="00096833">
        <w:rPr>
          <w:spacing w:val="-2"/>
        </w:rPr>
        <w:t xml:space="preserve"> </w:t>
      </w:r>
      <w:r w:rsidRPr="00096833">
        <w:t>peritoneal</w:t>
      </w:r>
      <w:r w:rsidRPr="00096833">
        <w:rPr>
          <w:spacing w:val="-2"/>
        </w:rPr>
        <w:t xml:space="preserve"> </w:t>
      </w:r>
      <w:r w:rsidRPr="00096833">
        <w:t>primar</w:t>
      </w:r>
      <w:r w:rsidRPr="00096833">
        <w:rPr>
          <w:spacing w:val="-4"/>
        </w:rPr>
        <w:t xml:space="preserve"> </w:t>
      </w:r>
      <w:r w:rsidRPr="00096833">
        <w:t>au</w:t>
      </w:r>
      <w:r w:rsidRPr="00096833">
        <w:rPr>
          <w:spacing w:val="-4"/>
        </w:rPr>
        <w:t xml:space="preserve"> </w:t>
      </w:r>
      <w:r w:rsidRPr="00096833">
        <w:t>fost</w:t>
      </w:r>
      <w:r w:rsidRPr="00096833">
        <w:rPr>
          <w:spacing w:val="-2"/>
        </w:rPr>
        <w:t xml:space="preserve"> </w:t>
      </w:r>
      <w:r w:rsidRPr="00096833">
        <w:t>evaluate</w:t>
      </w:r>
      <w:r w:rsidRPr="00096833">
        <w:rPr>
          <w:spacing w:val="-4"/>
        </w:rPr>
        <w:t xml:space="preserve"> </w:t>
      </w:r>
      <w:r w:rsidRPr="00096833">
        <w:t>în</w:t>
      </w:r>
      <w:r w:rsidRPr="00096833">
        <w:rPr>
          <w:spacing w:val="-3"/>
        </w:rPr>
        <w:t xml:space="preserve"> </w:t>
      </w:r>
      <w:r w:rsidRPr="00096833">
        <w:t>două</w:t>
      </w:r>
      <w:r w:rsidRPr="00096833">
        <w:rPr>
          <w:spacing w:val="-3"/>
        </w:rPr>
        <w:t xml:space="preserve"> </w:t>
      </w:r>
      <w:r w:rsidRPr="00096833">
        <w:t>studii</w:t>
      </w:r>
      <w:r w:rsidRPr="00096833">
        <w:rPr>
          <w:spacing w:val="-2"/>
        </w:rPr>
        <w:t xml:space="preserve"> </w:t>
      </w:r>
      <w:r w:rsidRPr="00096833">
        <w:t>de</w:t>
      </w:r>
      <w:r w:rsidRPr="00096833">
        <w:rPr>
          <w:spacing w:val="-4"/>
        </w:rPr>
        <w:t xml:space="preserve"> </w:t>
      </w:r>
      <w:r w:rsidRPr="00096833">
        <w:t>fază</w:t>
      </w:r>
      <w:r w:rsidRPr="00096833">
        <w:rPr>
          <w:spacing w:val="-3"/>
        </w:rPr>
        <w:t xml:space="preserve"> </w:t>
      </w:r>
      <w:r w:rsidRPr="00096833">
        <w:t>III (GOG-0218 şi BO17707) care au evaluat efectul asocierii bevacizumab</w:t>
      </w:r>
      <w:r w:rsidRPr="00096833">
        <w:rPr>
          <w:spacing w:val="-2"/>
        </w:rPr>
        <w:t xml:space="preserve"> </w:t>
      </w:r>
      <w:r w:rsidRPr="00096833">
        <w:t>cu carboplatină</w:t>
      </w:r>
      <w:r w:rsidRPr="00096833">
        <w:rPr>
          <w:spacing w:val="-2"/>
        </w:rPr>
        <w:t xml:space="preserve"> </w:t>
      </w:r>
      <w:r w:rsidRPr="00096833">
        <w:t>şi</w:t>
      </w:r>
      <w:r w:rsidRPr="00096833">
        <w:rPr>
          <w:spacing w:val="-1"/>
        </w:rPr>
        <w:t xml:space="preserve"> </w:t>
      </w:r>
      <w:r w:rsidRPr="00096833">
        <w:t>paclitaxel comparativ cu regimul chimioterapeutic în monoterapie.</w:t>
      </w:r>
    </w:p>
    <w:p w14:paraId="7E139F8B" w14:textId="77777777" w:rsidR="00646352" w:rsidRPr="00096833" w:rsidRDefault="00646352" w:rsidP="00536ABF">
      <w:pPr>
        <w:pStyle w:val="BodyText"/>
      </w:pPr>
    </w:p>
    <w:p w14:paraId="51DC8471" w14:textId="77777777" w:rsidR="00646352" w:rsidRPr="00096833" w:rsidRDefault="00EF11E9" w:rsidP="00536ABF">
      <w:pPr>
        <w:rPr>
          <w:i/>
        </w:rPr>
      </w:pPr>
      <w:r w:rsidRPr="00096833">
        <w:rPr>
          <w:i/>
          <w:spacing w:val="-2"/>
        </w:rPr>
        <w:t>GOG-</w:t>
      </w:r>
      <w:r w:rsidRPr="00096833">
        <w:rPr>
          <w:i/>
          <w:spacing w:val="-4"/>
        </w:rPr>
        <w:t>0218</w:t>
      </w:r>
    </w:p>
    <w:p w14:paraId="13D1C117" w14:textId="77777777" w:rsidR="00646352" w:rsidRPr="00096833" w:rsidRDefault="00EF11E9" w:rsidP="00536ABF">
      <w:pPr>
        <w:pStyle w:val="BodyText"/>
      </w:pPr>
      <w:r w:rsidRPr="00096833">
        <w:t>Studiul</w:t>
      </w:r>
      <w:r w:rsidRPr="00096833">
        <w:rPr>
          <w:spacing w:val="-2"/>
        </w:rPr>
        <w:t xml:space="preserve"> </w:t>
      </w:r>
      <w:r w:rsidRPr="00096833">
        <w:t>GOG-0218</w:t>
      </w:r>
      <w:r w:rsidRPr="00096833">
        <w:rPr>
          <w:spacing w:val="-3"/>
        </w:rPr>
        <w:t xml:space="preserve"> </w:t>
      </w:r>
      <w:r w:rsidRPr="00096833">
        <w:t>a</w:t>
      </w:r>
      <w:r w:rsidRPr="00096833">
        <w:rPr>
          <w:spacing w:val="-5"/>
        </w:rPr>
        <w:t xml:space="preserve"> </w:t>
      </w:r>
      <w:r w:rsidRPr="00096833">
        <w:t>fost</w:t>
      </w:r>
      <w:r w:rsidRPr="00096833">
        <w:rPr>
          <w:spacing w:val="-2"/>
        </w:rPr>
        <w:t xml:space="preserve"> </w:t>
      </w:r>
      <w:r w:rsidRPr="00096833">
        <w:t>un</w:t>
      </w:r>
      <w:r w:rsidRPr="00096833">
        <w:rPr>
          <w:spacing w:val="-3"/>
        </w:rPr>
        <w:t xml:space="preserve"> </w:t>
      </w:r>
      <w:r w:rsidRPr="00096833">
        <w:t>studiu</w:t>
      </w:r>
      <w:r w:rsidRPr="00096833">
        <w:rPr>
          <w:spacing w:val="-3"/>
        </w:rPr>
        <w:t xml:space="preserve"> </w:t>
      </w:r>
      <w:r w:rsidRPr="00096833">
        <w:t>de</w:t>
      </w:r>
      <w:r w:rsidRPr="00096833">
        <w:rPr>
          <w:spacing w:val="-3"/>
        </w:rPr>
        <w:t xml:space="preserve"> </w:t>
      </w:r>
      <w:r w:rsidRPr="00096833">
        <w:t>fază</w:t>
      </w:r>
      <w:r w:rsidRPr="00096833">
        <w:rPr>
          <w:spacing w:val="-3"/>
        </w:rPr>
        <w:t xml:space="preserve"> </w:t>
      </w:r>
      <w:r w:rsidRPr="00096833">
        <w:t>III,</w:t>
      </w:r>
      <w:r w:rsidRPr="00096833">
        <w:rPr>
          <w:spacing w:val="-3"/>
        </w:rPr>
        <w:t xml:space="preserve"> </w:t>
      </w:r>
      <w:r w:rsidRPr="00096833">
        <w:t>multicentric,</w:t>
      </w:r>
      <w:r w:rsidRPr="00096833">
        <w:rPr>
          <w:spacing w:val="-5"/>
        </w:rPr>
        <w:t xml:space="preserve"> </w:t>
      </w:r>
      <w:r w:rsidRPr="00096833">
        <w:t>randomizat,</w:t>
      </w:r>
      <w:r w:rsidRPr="00096833">
        <w:rPr>
          <w:spacing w:val="-3"/>
        </w:rPr>
        <w:t xml:space="preserve"> </w:t>
      </w:r>
      <w:r w:rsidRPr="00096833">
        <w:t>dublu-orb,</w:t>
      </w:r>
      <w:r w:rsidRPr="00096833">
        <w:rPr>
          <w:spacing w:val="-3"/>
        </w:rPr>
        <w:t xml:space="preserve"> </w:t>
      </w:r>
      <w:r w:rsidRPr="00096833">
        <w:t>controlat</w:t>
      </w:r>
      <w:r w:rsidRPr="00096833">
        <w:rPr>
          <w:spacing w:val="-4"/>
        </w:rPr>
        <w:t xml:space="preserve"> </w:t>
      </w:r>
      <w:r w:rsidRPr="00096833">
        <w:t>placebo, cu trei braţe, care a evaluat efectul asocierii bevacizumab la o schemă terapeutică de chimioterapie aprobată (carboplatină şi paclitaxel) la pacienţii cu neoplasm ovarian epitelial în stadiu avansat (stadiile IIIB, IIIC şi IV, conform stadializării FIGO, versiunea din 1988), al trompei uterine sau neoplasm peritoneal primar.</w:t>
      </w:r>
    </w:p>
    <w:p w14:paraId="70E94141" w14:textId="77777777" w:rsidR="00646352" w:rsidRPr="00096833" w:rsidRDefault="00646352" w:rsidP="00536ABF">
      <w:pPr>
        <w:pStyle w:val="BodyText"/>
      </w:pPr>
    </w:p>
    <w:p w14:paraId="3F7959C4" w14:textId="77777777" w:rsidR="00646352" w:rsidRPr="00096833" w:rsidRDefault="00EF11E9" w:rsidP="00536ABF">
      <w:pPr>
        <w:pStyle w:val="BodyText"/>
      </w:pPr>
      <w:r w:rsidRPr="00096833">
        <w:t>Pacienţii trataţi anterior cu bevacizumab sau la care s-a administrat anterior terapie sistemică antineoplazică pentru neoplasmul ovarian (de exemplu, chimioterapie, terapie cu anticorpi monoclonali,</w:t>
      </w:r>
      <w:r w:rsidRPr="00096833">
        <w:rPr>
          <w:spacing w:val="-2"/>
        </w:rPr>
        <w:t xml:space="preserve"> </w:t>
      </w:r>
      <w:r w:rsidRPr="00096833">
        <w:t>terapie</w:t>
      </w:r>
      <w:r w:rsidRPr="00096833">
        <w:rPr>
          <w:spacing w:val="-2"/>
        </w:rPr>
        <w:t xml:space="preserve"> </w:t>
      </w:r>
      <w:r w:rsidRPr="00096833">
        <w:t>cu</w:t>
      </w:r>
      <w:r w:rsidRPr="00096833">
        <w:rPr>
          <w:spacing w:val="-5"/>
        </w:rPr>
        <w:t xml:space="preserve"> </w:t>
      </w:r>
      <w:r w:rsidRPr="00096833">
        <w:t>inhibitori</w:t>
      </w:r>
      <w:r w:rsidRPr="00096833">
        <w:rPr>
          <w:spacing w:val="-1"/>
        </w:rPr>
        <w:t xml:space="preserve"> </w:t>
      </w:r>
      <w:r w:rsidRPr="00096833">
        <w:t>de</w:t>
      </w:r>
      <w:r w:rsidRPr="00096833">
        <w:rPr>
          <w:spacing w:val="-4"/>
        </w:rPr>
        <w:t xml:space="preserve"> </w:t>
      </w:r>
      <w:r w:rsidRPr="00096833">
        <w:t>tirozinkinază</w:t>
      </w:r>
      <w:r w:rsidRPr="00096833">
        <w:rPr>
          <w:spacing w:val="-2"/>
        </w:rPr>
        <w:t xml:space="preserve"> </w:t>
      </w:r>
      <w:r w:rsidRPr="00096833">
        <w:t>sau</w:t>
      </w:r>
      <w:r w:rsidRPr="00096833">
        <w:rPr>
          <w:spacing w:val="-4"/>
        </w:rPr>
        <w:t xml:space="preserve"> </w:t>
      </w:r>
      <w:r w:rsidRPr="00096833">
        <w:t>terapie</w:t>
      </w:r>
      <w:r w:rsidRPr="00096833">
        <w:rPr>
          <w:spacing w:val="-2"/>
        </w:rPr>
        <w:t xml:space="preserve"> </w:t>
      </w:r>
      <w:r w:rsidRPr="00096833">
        <w:t>hormonală)</w:t>
      </w:r>
      <w:r w:rsidRPr="00096833">
        <w:rPr>
          <w:spacing w:val="-4"/>
        </w:rPr>
        <w:t xml:space="preserve"> </w:t>
      </w:r>
      <w:r w:rsidRPr="00096833">
        <w:t>sau</w:t>
      </w:r>
      <w:r w:rsidRPr="00096833">
        <w:rPr>
          <w:spacing w:val="-5"/>
        </w:rPr>
        <w:t xml:space="preserve"> </w:t>
      </w:r>
      <w:r w:rsidRPr="00096833">
        <w:t>radioterapie</w:t>
      </w:r>
      <w:r w:rsidRPr="00096833">
        <w:rPr>
          <w:spacing w:val="-2"/>
        </w:rPr>
        <w:t xml:space="preserve"> </w:t>
      </w:r>
      <w:r w:rsidRPr="00096833">
        <w:t>anterioară</w:t>
      </w:r>
      <w:r w:rsidRPr="00096833">
        <w:rPr>
          <w:spacing w:val="-4"/>
        </w:rPr>
        <w:t xml:space="preserve"> </w:t>
      </w:r>
      <w:r w:rsidRPr="00096833">
        <w:t>la nivelul abdomenului sau pelvisului au fost excluşi din studiu.</w:t>
      </w:r>
    </w:p>
    <w:p w14:paraId="2D75977C" w14:textId="77777777" w:rsidR="00646352" w:rsidRPr="00096833" w:rsidRDefault="00646352" w:rsidP="00536ABF">
      <w:pPr>
        <w:pStyle w:val="BodyText"/>
      </w:pPr>
    </w:p>
    <w:p w14:paraId="13413D60" w14:textId="77777777" w:rsidR="00646352" w:rsidRPr="00096833" w:rsidRDefault="00EF11E9" w:rsidP="00536ABF">
      <w:pPr>
        <w:pStyle w:val="BodyText"/>
      </w:pPr>
      <w:r w:rsidRPr="00096833">
        <w:t>Un</w:t>
      </w:r>
      <w:r w:rsidRPr="00096833">
        <w:rPr>
          <w:spacing w:val="-2"/>
        </w:rPr>
        <w:t xml:space="preserve"> </w:t>
      </w:r>
      <w:r w:rsidRPr="00096833">
        <w:t>număr</w:t>
      </w:r>
      <w:r w:rsidRPr="00096833">
        <w:rPr>
          <w:spacing w:val="-2"/>
        </w:rPr>
        <w:t xml:space="preserve"> </w:t>
      </w:r>
      <w:r w:rsidRPr="00096833">
        <w:t>total</w:t>
      </w:r>
      <w:r w:rsidRPr="00096833">
        <w:rPr>
          <w:spacing w:val="-1"/>
        </w:rPr>
        <w:t xml:space="preserve"> </w:t>
      </w:r>
      <w:r w:rsidRPr="00096833">
        <w:t>de</w:t>
      </w:r>
      <w:r w:rsidRPr="00096833">
        <w:rPr>
          <w:spacing w:val="-2"/>
        </w:rPr>
        <w:t xml:space="preserve"> </w:t>
      </w:r>
      <w:r w:rsidRPr="00096833">
        <w:t>1873</w:t>
      </w:r>
      <w:r w:rsidRPr="00096833">
        <w:rPr>
          <w:spacing w:val="-4"/>
        </w:rPr>
        <w:t xml:space="preserve"> </w:t>
      </w:r>
      <w:r w:rsidRPr="00096833">
        <w:t>pacienţi</w:t>
      </w:r>
      <w:r w:rsidRPr="00096833">
        <w:rPr>
          <w:spacing w:val="-1"/>
        </w:rPr>
        <w:t xml:space="preserve"> </w:t>
      </w:r>
      <w:r w:rsidRPr="00096833">
        <w:t>au</w:t>
      </w:r>
      <w:r w:rsidRPr="00096833">
        <w:rPr>
          <w:spacing w:val="-2"/>
        </w:rPr>
        <w:t xml:space="preserve"> </w:t>
      </w:r>
      <w:r w:rsidRPr="00096833">
        <w:t>fost</w:t>
      </w:r>
      <w:r w:rsidRPr="00096833">
        <w:rPr>
          <w:spacing w:val="-3"/>
        </w:rPr>
        <w:t xml:space="preserve"> </w:t>
      </w:r>
      <w:r w:rsidRPr="00096833">
        <w:t>repartizaţi</w:t>
      </w:r>
      <w:r w:rsidRPr="00096833">
        <w:rPr>
          <w:spacing w:val="-1"/>
        </w:rPr>
        <w:t xml:space="preserve"> </w:t>
      </w:r>
      <w:r w:rsidRPr="00096833">
        <w:t>randomizat</w:t>
      </w:r>
      <w:r w:rsidRPr="00096833">
        <w:rPr>
          <w:spacing w:val="-1"/>
        </w:rPr>
        <w:t xml:space="preserve"> </w:t>
      </w:r>
      <w:r w:rsidRPr="00096833">
        <w:t>în</w:t>
      </w:r>
      <w:r w:rsidRPr="00096833">
        <w:rPr>
          <w:spacing w:val="-5"/>
        </w:rPr>
        <w:t xml:space="preserve"> </w:t>
      </w:r>
      <w:r w:rsidRPr="00096833">
        <w:t>proporţie</w:t>
      </w:r>
      <w:r w:rsidRPr="00096833">
        <w:rPr>
          <w:spacing w:val="-4"/>
        </w:rPr>
        <w:t xml:space="preserve"> </w:t>
      </w:r>
      <w:r w:rsidRPr="00096833">
        <w:t>egală</w:t>
      </w:r>
      <w:r w:rsidRPr="00096833">
        <w:rPr>
          <w:spacing w:val="-4"/>
        </w:rPr>
        <w:t xml:space="preserve"> </w:t>
      </w:r>
      <w:r w:rsidRPr="00096833">
        <w:t>în</w:t>
      </w:r>
      <w:r w:rsidRPr="00096833">
        <w:rPr>
          <w:spacing w:val="-5"/>
        </w:rPr>
        <w:t xml:space="preserve"> </w:t>
      </w:r>
      <w:r w:rsidRPr="00096833">
        <w:t>următoarele</w:t>
      </w:r>
      <w:r w:rsidRPr="00096833">
        <w:rPr>
          <w:spacing w:val="-4"/>
        </w:rPr>
        <w:t xml:space="preserve"> </w:t>
      </w:r>
      <w:r w:rsidRPr="00096833">
        <w:t xml:space="preserve">trei </w:t>
      </w:r>
      <w:r w:rsidRPr="00096833">
        <w:rPr>
          <w:spacing w:val="-2"/>
        </w:rPr>
        <w:t>braţe:</w:t>
      </w:r>
    </w:p>
    <w:p w14:paraId="48DC50BC" w14:textId="77777777" w:rsidR="00646352" w:rsidRPr="00096833" w:rsidRDefault="00646352" w:rsidP="00536ABF">
      <w:pPr>
        <w:pStyle w:val="BodyText"/>
      </w:pPr>
    </w:p>
    <w:p w14:paraId="4712135D" w14:textId="77777777" w:rsidR="00646352" w:rsidRPr="00096833" w:rsidRDefault="00EF11E9" w:rsidP="003E3C75">
      <w:pPr>
        <w:pStyle w:val="ListParagraph"/>
        <w:numPr>
          <w:ilvl w:val="0"/>
          <w:numId w:val="18"/>
        </w:numPr>
        <w:ind w:left="709"/>
      </w:pPr>
      <w:r w:rsidRPr="00096833">
        <w:t>Braţul CPP: cinci cicluri de placebo (începând cu ciclul 2) în asociere cu carboplatină (ASC 6) şi paclitaxel (175 mg/m²) timp de 6 cicluri terapeutice, urmate apoi numai de administrarea placebo, pentru o perioadă totală de până la 15 luni de tratament.</w:t>
      </w:r>
    </w:p>
    <w:p w14:paraId="1B7DB32D" w14:textId="77777777" w:rsidR="00646352" w:rsidRPr="00096833" w:rsidRDefault="00EF11E9" w:rsidP="003E3C75">
      <w:pPr>
        <w:pStyle w:val="ListParagraph"/>
        <w:numPr>
          <w:ilvl w:val="0"/>
          <w:numId w:val="18"/>
        </w:numPr>
        <w:ind w:left="709"/>
      </w:pPr>
      <w:r w:rsidRPr="00096833">
        <w:t>Braţul CPB15: cinci cicluri de bevacizumab (15 mg/kg la interval de trei săptămâni începând cu ciclul 2) în asociere cu carboplatină (ASC 6) şi paclitaxel (175 mg/m²) timp de 6 cicluri terapeutice, urmate apoi numai de administrarea placebo, pentru o perioadă totală de până la</w:t>
      </w:r>
      <w:r w:rsidR="00A006AC" w:rsidRPr="00096833">
        <w:t xml:space="preserve"> </w:t>
      </w:r>
      <w:r w:rsidRPr="00096833">
        <w:t>15 luni de tratament.</w:t>
      </w:r>
    </w:p>
    <w:p w14:paraId="404F7766" w14:textId="77777777" w:rsidR="00646352" w:rsidRPr="00096833" w:rsidRDefault="00EF11E9" w:rsidP="003E3C75">
      <w:pPr>
        <w:pStyle w:val="ListParagraph"/>
        <w:numPr>
          <w:ilvl w:val="0"/>
          <w:numId w:val="18"/>
        </w:numPr>
        <w:ind w:left="709"/>
      </w:pPr>
      <w:r w:rsidRPr="00096833">
        <w:t>Braţul CPB15+: cinci cicluri de bevacizumab (15 mg/kg la interval de trei săptămâni începând cu ciclul 2) în asociere cu carboplatină (ASC 6) şi paclitaxel (175 mg/m</w:t>
      </w:r>
      <w:r w:rsidRPr="00096833">
        <w:rPr>
          <w:vertAlign w:val="superscript"/>
        </w:rPr>
        <w:t>²</w:t>
      </w:r>
      <w:r w:rsidRPr="00096833">
        <w:t>) timp de 6 cicluri terapeutice,</w:t>
      </w:r>
      <w:r w:rsidRPr="00096833">
        <w:rPr>
          <w:spacing w:val="-2"/>
        </w:rPr>
        <w:t xml:space="preserve"> </w:t>
      </w:r>
      <w:r w:rsidRPr="00096833">
        <w:t>urmate</w:t>
      </w:r>
      <w:r w:rsidRPr="00096833">
        <w:rPr>
          <w:spacing w:val="-2"/>
        </w:rPr>
        <w:t xml:space="preserve"> </w:t>
      </w:r>
      <w:r w:rsidRPr="00096833">
        <w:t>apoi</w:t>
      </w:r>
      <w:r w:rsidRPr="00096833">
        <w:rPr>
          <w:spacing w:val="-1"/>
        </w:rPr>
        <w:t xml:space="preserve"> </w:t>
      </w:r>
      <w:r w:rsidRPr="00096833">
        <w:t>de</w:t>
      </w:r>
      <w:r w:rsidRPr="00096833">
        <w:rPr>
          <w:spacing w:val="-4"/>
        </w:rPr>
        <w:t xml:space="preserve"> </w:t>
      </w:r>
      <w:r w:rsidRPr="00096833">
        <w:t>administrarea</w:t>
      </w:r>
      <w:r w:rsidRPr="00096833">
        <w:rPr>
          <w:spacing w:val="-4"/>
        </w:rPr>
        <w:t xml:space="preserve"> </w:t>
      </w:r>
      <w:r w:rsidRPr="00096833">
        <w:t>continuă</w:t>
      </w:r>
      <w:r w:rsidRPr="00096833">
        <w:rPr>
          <w:spacing w:val="-2"/>
        </w:rPr>
        <w:t xml:space="preserve"> </w:t>
      </w:r>
      <w:r w:rsidRPr="00096833">
        <w:t>de</w:t>
      </w:r>
      <w:r w:rsidRPr="00096833">
        <w:rPr>
          <w:spacing w:val="-2"/>
        </w:rPr>
        <w:t xml:space="preserve"> </w:t>
      </w:r>
      <w:r w:rsidRPr="00096833">
        <w:t>bevacizumab</w:t>
      </w:r>
      <w:r w:rsidRPr="00096833">
        <w:rPr>
          <w:spacing w:val="-4"/>
        </w:rPr>
        <w:t xml:space="preserve"> </w:t>
      </w:r>
      <w:r w:rsidRPr="00096833">
        <w:t>(15</w:t>
      </w:r>
      <w:r w:rsidRPr="00096833">
        <w:rPr>
          <w:spacing w:val="-1"/>
        </w:rPr>
        <w:t xml:space="preserve"> </w:t>
      </w:r>
      <w:r w:rsidRPr="00096833">
        <w:t>mg/kg</w:t>
      </w:r>
      <w:r w:rsidRPr="00096833">
        <w:rPr>
          <w:spacing w:val="-5"/>
        </w:rPr>
        <w:t xml:space="preserve"> </w:t>
      </w:r>
      <w:r w:rsidRPr="00096833">
        <w:t>la</w:t>
      </w:r>
      <w:r w:rsidRPr="00096833">
        <w:rPr>
          <w:spacing w:val="-2"/>
        </w:rPr>
        <w:t xml:space="preserve"> </w:t>
      </w:r>
      <w:r w:rsidRPr="00096833">
        <w:t>interval</w:t>
      </w:r>
      <w:r w:rsidRPr="00096833">
        <w:rPr>
          <w:spacing w:val="-4"/>
        </w:rPr>
        <w:t xml:space="preserve"> </w:t>
      </w:r>
      <w:r w:rsidRPr="00096833">
        <w:t>de</w:t>
      </w:r>
      <w:r w:rsidRPr="00096833">
        <w:rPr>
          <w:spacing w:val="-2"/>
        </w:rPr>
        <w:t xml:space="preserve"> </w:t>
      </w:r>
      <w:r w:rsidRPr="00096833">
        <w:t>trei săptămâni) în monoterapie, pentru o perioadă totală de până la 15 luni de tratament.</w:t>
      </w:r>
    </w:p>
    <w:p w14:paraId="43A46AC8" w14:textId="77777777" w:rsidR="00646352" w:rsidRPr="00096833" w:rsidRDefault="00646352" w:rsidP="00536ABF">
      <w:pPr>
        <w:pStyle w:val="BodyText"/>
      </w:pPr>
    </w:p>
    <w:p w14:paraId="15A1559F" w14:textId="77777777" w:rsidR="00646352" w:rsidRPr="00096833" w:rsidRDefault="00EF11E9" w:rsidP="00536ABF">
      <w:pPr>
        <w:pStyle w:val="BodyText"/>
      </w:pPr>
      <w:r w:rsidRPr="00096833">
        <w:t>Majoritatea pacienţilor incluşi în studiu au fost de rasă albă (87% în toate cele trei braţe); vârsta mediană a fost de 60 ani în braţele CPP şi CPB15 şi de 59 ani în braţul CPB15+; şi 29% dintre pacienţii din braţele CPP sau CPB15 şi 26% din braţul CPB15+ au avut peste 65 ani. În general, aproximativ</w:t>
      </w:r>
      <w:r w:rsidRPr="00096833">
        <w:rPr>
          <w:spacing w:val="-1"/>
        </w:rPr>
        <w:t xml:space="preserve"> </w:t>
      </w:r>
      <w:r w:rsidRPr="00096833">
        <w:t>50%</w:t>
      </w:r>
      <w:r w:rsidRPr="00096833">
        <w:rPr>
          <w:spacing w:val="-1"/>
        </w:rPr>
        <w:t xml:space="preserve"> </w:t>
      </w:r>
      <w:r w:rsidRPr="00096833">
        <w:t>dintre</w:t>
      </w:r>
      <w:r w:rsidRPr="00096833">
        <w:rPr>
          <w:spacing w:val="-3"/>
        </w:rPr>
        <w:t xml:space="preserve"> </w:t>
      </w:r>
      <w:r w:rsidRPr="00096833">
        <w:t>pacienţi au</w:t>
      </w:r>
      <w:r w:rsidRPr="00096833">
        <w:rPr>
          <w:spacing w:val="-1"/>
        </w:rPr>
        <w:t xml:space="preserve"> </w:t>
      </w:r>
      <w:r w:rsidRPr="00096833">
        <w:t>avut un</w:t>
      </w:r>
      <w:r w:rsidRPr="00096833">
        <w:rPr>
          <w:spacing w:val="-4"/>
        </w:rPr>
        <w:t xml:space="preserve"> </w:t>
      </w:r>
      <w:r w:rsidRPr="00096833">
        <w:t>scor</w:t>
      </w:r>
      <w:r w:rsidRPr="00096833">
        <w:rPr>
          <w:spacing w:val="-1"/>
        </w:rPr>
        <w:t xml:space="preserve"> </w:t>
      </w:r>
      <w:r w:rsidRPr="00096833">
        <w:t>PS</w:t>
      </w:r>
      <w:r w:rsidRPr="00096833">
        <w:rPr>
          <w:spacing w:val="-2"/>
        </w:rPr>
        <w:t xml:space="preserve"> </w:t>
      </w:r>
      <w:r w:rsidRPr="00096833">
        <w:t>GOG</w:t>
      </w:r>
      <w:r w:rsidRPr="00096833">
        <w:rPr>
          <w:spacing w:val="-2"/>
        </w:rPr>
        <w:t xml:space="preserve"> </w:t>
      </w:r>
      <w:r w:rsidRPr="00096833">
        <w:t>de</w:t>
      </w:r>
      <w:r w:rsidRPr="00096833">
        <w:rPr>
          <w:spacing w:val="-1"/>
        </w:rPr>
        <w:t xml:space="preserve"> </w:t>
      </w:r>
      <w:r w:rsidRPr="00096833">
        <w:t>0</w:t>
      </w:r>
      <w:r w:rsidRPr="00096833">
        <w:rPr>
          <w:spacing w:val="-1"/>
        </w:rPr>
        <w:t xml:space="preserve"> </w:t>
      </w:r>
      <w:r w:rsidRPr="00096833">
        <w:t>la</w:t>
      </w:r>
      <w:r w:rsidRPr="00096833">
        <w:rPr>
          <w:spacing w:val="-3"/>
        </w:rPr>
        <w:t xml:space="preserve"> </w:t>
      </w:r>
      <w:r w:rsidRPr="00096833">
        <w:t>includerea</w:t>
      </w:r>
      <w:r w:rsidRPr="00096833">
        <w:rPr>
          <w:spacing w:val="-1"/>
        </w:rPr>
        <w:t xml:space="preserve"> </w:t>
      </w:r>
      <w:r w:rsidRPr="00096833">
        <w:t>în</w:t>
      </w:r>
      <w:r w:rsidRPr="00096833">
        <w:rPr>
          <w:spacing w:val="-4"/>
        </w:rPr>
        <w:t xml:space="preserve"> </w:t>
      </w:r>
      <w:r w:rsidRPr="00096833">
        <w:t>studiu,</w:t>
      </w:r>
      <w:r w:rsidRPr="00096833">
        <w:rPr>
          <w:spacing w:val="-1"/>
        </w:rPr>
        <w:t xml:space="preserve"> </w:t>
      </w:r>
      <w:r w:rsidRPr="00096833">
        <w:t>43%</w:t>
      </w:r>
      <w:r w:rsidRPr="00096833">
        <w:rPr>
          <w:spacing w:val="-1"/>
        </w:rPr>
        <w:t xml:space="preserve"> </w:t>
      </w:r>
      <w:r w:rsidRPr="00096833">
        <w:t>un</w:t>
      </w:r>
      <w:r w:rsidRPr="00096833">
        <w:rPr>
          <w:spacing w:val="-1"/>
        </w:rPr>
        <w:t xml:space="preserve"> </w:t>
      </w:r>
      <w:r w:rsidRPr="00096833">
        <w:t>scor</w:t>
      </w:r>
      <w:r w:rsidRPr="00096833">
        <w:rPr>
          <w:spacing w:val="-1"/>
        </w:rPr>
        <w:t xml:space="preserve"> </w:t>
      </w:r>
      <w:r w:rsidRPr="00096833">
        <w:t>PS GOG de 1 şi 7% un scor PS GOG de 2. Majoritatea pacienţilor au avut neoplasm ovarian epitelial (82%</w:t>
      </w:r>
      <w:r w:rsidRPr="00096833">
        <w:rPr>
          <w:spacing w:val="-4"/>
        </w:rPr>
        <w:t xml:space="preserve"> </w:t>
      </w:r>
      <w:r w:rsidRPr="00096833">
        <w:t>în</w:t>
      </w:r>
      <w:r w:rsidRPr="00096833">
        <w:rPr>
          <w:spacing w:val="-2"/>
        </w:rPr>
        <w:t xml:space="preserve"> </w:t>
      </w:r>
      <w:r w:rsidRPr="00096833">
        <w:t>braţele</w:t>
      </w:r>
      <w:r w:rsidRPr="00096833">
        <w:rPr>
          <w:spacing w:val="-2"/>
        </w:rPr>
        <w:t xml:space="preserve"> </w:t>
      </w:r>
      <w:r w:rsidRPr="00096833">
        <w:t>CPP</w:t>
      </w:r>
      <w:r w:rsidRPr="00096833">
        <w:rPr>
          <w:spacing w:val="-2"/>
        </w:rPr>
        <w:t xml:space="preserve"> </w:t>
      </w:r>
      <w:r w:rsidRPr="00096833">
        <w:t>şi</w:t>
      </w:r>
      <w:r w:rsidRPr="00096833">
        <w:rPr>
          <w:spacing w:val="-1"/>
        </w:rPr>
        <w:t xml:space="preserve"> </w:t>
      </w:r>
      <w:r w:rsidRPr="00096833">
        <w:t>CPB15,</w:t>
      </w:r>
      <w:r w:rsidRPr="00096833">
        <w:rPr>
          <w:spacing w:val="-2"/>
        </w:rPr>
        <w:t xml:space="preserve"> </w:t>
      </w:r>
      <w:r w:rsidRPr="00096833">
        <w:t>85%</w:t>
      </w:r>
      <w:r w:rsidRPr="00096833">
        <w:rPr>
          <w:spacing w:val="-4"/>
        </w:rPr>
        <w:t xml:space="preserve"> </w:t>
      </w:r>
      <w:r w:rsidRPr="00096833">
        <w:t>în</w:t>
      </w:r>
      <w:r w:rsidRPr="00096833">
        <w:rPr>
          <w:spacing w:val="-2"/>
        </w:rPr>
        <w:t xml:space="preserve"> </w:t>
      </w:r>
      <w:r w:rsidRPr="00096833">
        <w:t>braţul</w:t>
      </w:r>
      <w:r w:rsidRPr="00096833">
        <w:rPr>
          <w:spacing w:val="-1"/>
        </w:rPr>
        <w:t xml:space="preserve"> </w:t>
      </w:r>
      <w:r w:rsidRPr="00096833">
        <w:t>CPB15+),</w:t>
      </w:r>
      <w:r w:rsidRPr="00096833">
        <w:rPr>
          <w:spacing w:val="-2"/>
        </w:rPr>
        <w:t xml:space="preserve"> </w:t>
      </w:r>
      <w:r w:rsidRPr="00096833">
        <w:t>urmat</w:t>
      </w:r>
      <w:r w:rsidRPr="00096833">
        <w:rPr>
          <w:spacing w:val="-1"/>
        </w:rPr>
        <w:t xml:space="preserve"> </w:t>
      </w:r>
      <w:r w:rsidRPr="00096833">
        <w:t>de</w:t>
      </w:r>
      <w:r w:rsidRPr="00096833">
        <w:rPr>
          <w:spacing w:val="-2"/>
        </w:rPr>
        <w:t xml:space="preserve"> </w:t>
      </w:r>
      <w:r w:rsidRPr="00096833">
        <w:t>neoplasm peritoneal</w:t>
      </w:r>
      <w:r w:rsidRPr="00096833">
        <w:rPr>
          <w:spacing w:val="-4"/>
        </w:rPr>
        <w:t xml:space="preserve"> </w:t>
      </w:r>
      <w:r w:rsidRPr="00096833">
        <w:t>primar</w:t>
      </w:r>
      <w:r w:rsidRPr="00096833">
        <w:rPr>
          <w:spacing w:val="-4"/>
        </w:rPr>
        <w:t xml:space="preserve"> </w:t>
      </w:r>
      <w:r w:rsidRPr="00096833">
        <w:t>(16%</w:t>
      </w:r>
      <w:r w:rsidRPr="00096833">
        <w:rPr>
          <w:spacing w:val="-2"/>
        </w:rPr>
        <w:t xml:space="preserve"> </w:t>
      </w:r>
      <w:r w:rsidRPr="00096833">
        <w:t>în braţul CPP, 15% în braţul CPB15, 13% în braţul CPB15+) şi neoplasm al trompei uterine (1% în braţul CPP, 3% în braţul CPB15, 2% în braţul CPB15+). Majoritatea pacienţilor au avut adenocarcinom de tip histologic seros (85% în braţele CPP şi CPB15, 86% în braţul CPB15+). Per total, aproximativ 34% dintre pacienţi au fost stadiul FIGO III cu intervenţie chirurgicală optimală cu</w:t>
      </w:r>
      <w:r w:rsidR="00A006AC" w:rsidRPr="00096833">
        <w:t xml:space="preserve"> </w:t>
      </w:r>
      <w:r w:rsidRPr="00096833">
        <w:t>boală</w:t>
      </w:r>
      <w:r w:rsidRPr="00096833">
        <w:rPr>
          <w:spacing w:val="-4"/>
        </w:rPr>
        <w:t xml:space="preserve"> </w:t>
      </w:r>
      <w:r w:rsidRPr="00096833">
        <w:t>reziduală</w:t>
      </w:r>
      <w:r w:rsidRPr="00096833">
        <w:rPr>
          <w:spacing w:val="-2"/>
        </w:rPr>
        <w:t xml:space="preserve"> </w:t>
      </w:r>
      <w:r w:rsidRPr="00096833">
        <w:t>macroscopică,</w:t>
      </w:r>
      <w:r w:rsidRPr="00096833">
        <w:rPr>
          <w:spacing w:val="-2"/>
        </w:rPr>
        <w:t xml:space="preserve"> </w:t>
      </w:r>
      <w:r w:rsidRPr="00096833">
        <w:t>40%</w:t>
      </w:r>
      <w:r w:rsidRPr="00096833">
        <w:rPr>
          <w:spacing w:val="-2"/>
        </w:rPr>
        <w:t xml:space="preserve"> </w:t>
      </w:r>
      <w:r w:rsidRPr="00096833">
        <w:t>în</w:t>
      </w:r>
      <w:r w:rsidRPr="00096833">
        <w:rPr>
          <w:spacing w:val="-2"/>
        </w:rPr>
        <w:t xml:space="preserve"> </w:t>
      </w:r>
      <w:r w:rsidRPr="00096833">
        <w:t>stadiul</w:t>
      </w:r>
      <w:r w:rsidRPr="00096833">
        <w:rPr>
          <w:spacing w:val="-1"/>
        </w:rPr>
        <w:t xml:space="preserve"> </w:t>
      </w:r>
      <w:r w:rsidRPr="00096833">
        <w:t>III</w:t>
      </w:r>
      <w:r w:rsidRPr="00096833">
        <w:rPr>
          <w:spacing w:val="-4"/>
        </w:rPr>
        <w:t xml:space="preserve"> </w:t>
      </w:r>
      <w:r w:rsidRPr="00096833">
        <w:t>cu</w:t>
      </w:r>
      <w:r w:rsidRPr="00096833">
        <w:rPr>
          <w:spacing w:val="-2"/>
        </w:rPr>
        <w:t xml:space="preserve"> </w:t>
      </w:r>
      <w:r w:rsidRPr="00096833">
        <w:t>intervenţie</w:t>
      </w:r>
      <w:r w:rsidRPr="00096833">
        <w:rPr>
          <w:spacing w:val="-2"/>
        </w:rPr>
        <w:t xml:space="preserve"> </w:t>
      </w:r>
      <w:r w:rsidRPr="00096833">
        <w:t>chirurgicală</w:t>
      </w:r>
      <w:r w:rsidRPr="00096833">
        <w:rPr>
          <w:spacing w:val="-4"/>
        </w:rPr>
        <w:t xml:space="preserve"> </w:t>
      </w:r>
      <w:r w:rsidRPr="00096833">
        <w:t>suboptimală</w:t>
      </w:r>
      <w:r w:rsidRPr="00096833">
        <w:rPr>
          <w:spacing w:val="-4"/>
        </w:rPr>
        <w:t xml:space="preserve"> </w:t>
      </w:r>
      <w:r w:rsidRPr="00096833">
        <w:t>şi</w:t>
      </w:r>
      <w:r w:rsidRPr="00096833">
        <w:rPr>
          <w:spacing w:val="-3"/>
        </w:rPr>
        <w:t xml:space="preserve"> </w:t>
      </w:r>
      <w:r w:rsidRPr="00096833">
        <w:t>26%</w:t>
      </w:r>
      <w:r w:rsidRPr="00096833">
        <w:rPr>
          <w:spacing w:val="-4"/>
        </w:rPr>
        <w:t xml:space="preserve"> </w:t>
      </w:r>
      <w:r w:rsidRPr="00096833">
        <w:t>au</w:t>
      </w:r>
      <w:r w:rsidRPr="00096833">
        <w:rPr>
          <w:spacing w:val="-2"/>
        </w:rPr>
        <w:t xml:space="preserve"> </w:t>
      </w:r>
      <w:r w:rsidRPr="00096833">
        <w:t>fost pacienţi în stadiul IV.</w:t>
      </w:r>
    </w:p>
    <w:p w14:paraId="695E7BDE" w14:textId="77777777" w:rsidR="00646352" w:rsidRPr="00096833" w:rsidRDefault="00EF11E9" w:rsidP="00536ABF">
      <w:pPr>
        <w:pStyle w:val="BodyText"/>
      </w:pPr>
      <w:r w:rsidRPr="00096833">
        <w:lastRenderedPageBreak/>
        <w:t>Criteriul de evaluare final principal a fost SFP, bazat pe evaluarea de către investigator a progresiei bolii</w:t>
      </w:r>
      <w:r w:rsidRPr="00096833">
        <w:rPr>
          <w:spacing w:val="-1"/>
        </w:rPr>
        <w:t xml:space="preserve"> </w:t>
      </w:r>
      <w:r w:rsidRPr="00096833">
        <w:t>pe</w:t>
      </w:r>
      <w:r w:rsidRPr="00096833">
        <w:rPr>
          <w:spacing w:val="-3"/>
        </w:rPr>
        <w:t xml:space="preserve"> </w:t>
      </w:r>
      <w:r w:rsidRPr="00096833">
        <w:t>baza</w:t>
      </w:r>
      <w:r w:rsidRPr="00096833">
        <w:rPr>
          <w:spacing w:val="-1"/>
        </w:rPr>
        <w:t xml:space="preserve"> </w:t>
      </w:r>
      <w:r w:rsidRPr="00096833">
        <w:t>scanărilor</w:t>
      </w:r>
      <w:r w:rsidRPr="00096833">
        <w:rPr>
          <w:spacing w:val="-3"/>
        </w:rPr>
        <w:t xml:space="preserve"> </w:t>
      </w:r>
      <w:r w:rsidRPr="00096833">
        <w:t>radiologice</w:t>
      </w:r>
      <w:r w:rsidRPr="00096833">
        <w:rPr>
          <w:spacing w:val="-3"/>
        </w:rPr>
        <w:t xml:space="preserve"> </w:t>
      </w:r>
      <w:r w:rsidRPr="00096833">
        <w:t>sau</w:t>
      </w:r>
      <w:r w:rsidRPr="00096833">
        <w:rPr>
          <w:spacing w:val="-1"/>
        </w:rPr>
        <w:t xml:space="preserve"> </w:t>
      </w:r>
      <w:r w:rsidRPr="00096833">
        <w:t>a</w:t>
      </w:r>
      <w:r w:rsidRPr="00096833">
        <w:rPr>
          <w:spacing w:val="-3"/>
        </w:rPr>
        <w:t xml:space="preserve"> </w:t>
      </w:r>
      <w:r w:rsidRPr="00096833">
        <w:t>titrurilor</w:t>
      </w:r>
      <w:r w:rsidRPr="00096833">
        <w:rPr>
          <w:spacing w:val="-1"/>
        </w:rPr>
        <w:t xml:space="preserve"> </w:t>
      </w:r>
      <w:r w:rsidRPr="00096833">
        <w:t>CA</w:t>
      </w:r>
      <w:r w:rsidRPr="00096833">
        <w:rPr>
          <w:spacing w:val="-5"/>
        </w:rPr>
        <w:t xml:space="preserve"> </w:t>
      </w:r>
      <w:r w:rsidRPr="00096833">
        <w:t>125,</w:t>
      </w:r>
      <w:r w:rsidRPr="00096833">
        <w:rPr>
          <w:spacing w:val="-1"/>
        </w:rPr>
        <w:t xml:space="preserve"> </w:t>
      </w:r>
      <w:r w:rsidRPr="00096833">
        <w:t>sau</w:t>
      </w:r>
      <w:r w:rsidRPr="00096833">
        <w:rPr>
          <w:spacing w:val="-4"/>
        </w:rPr>
        <w:t xml:space="preserve"> </w:t>
      </w:r>
      <w:r w:rsidRPr="00096833">
        <w:t>deteriorarea</w:t>
      </w:r>
      <w:r w:rsidRPr="00096833">
        <w:rPr>
          <w:spacing w:val="-1"/>
        </w:rPr>
        <w:t xml:space="preserve"> </w:t>
      </w:r>
      <w:r w:rsidRPr="00096833">
        <w:t>simptomatică</w:t>
      </w:r>
      <w:r w:rsidRPr="00096833">
        <w:rPr>
          <w:spacing w:val="-2"/>
        </w:rPr>
        <w:t xml:space="preserve"> </w:t>
      </w:r>
      <w:r w:rsidRPr="00096833">
        <w:t>per</w:t>
      </w:r>
      <w:r w:rsidRPr="00096833">
        <w:rPr>
          <w:spacing w:val="-1"/>
        </w:rPr>
        <w:t xml:space="preserve"> </w:t>
      </w:r>
      <w:r w:rsidRPr="00096833">
        <w:t>protocol. În plus, a fost efectuată o analiză prespecificată a datelor progresiei evenimentelor cenzurate pentru</w:t>
      </w:r>
      <w:r w:rsidRPr="00096833">
        <w:rPr>
          <w:spacing w:val="40"/>
        </w:rPr>
        <w:t xml:space="preserve"> </w:t>
      </w:r>
      <w:r w:rsidRPr="00096833">
        <w:t>CA</w:t>
      </w:r>
      <w:r w:rsidRPr="00096833">
        <w:rPr>
          <w:spacing w:val="-3"/>
        </w:rPr>
        <w:t xml:space="preserve"> </w:t>
      </w:r>
      <w:r w:rsidRPr="00096833">
        <w:t>125,</w:t>
      </w:r>
      <w:r w:rsidRPr="00096833">
        <w:rPr>
          <w:spacing w:val="-2"/>
        </w:rPr>
        <w:t xml:space="preserve"> </w:t>
      </w:r>
      <w:r w:rsidRPr="00096833">
        <w:t>precum</w:t>
      </w:r>
      <w:r w:rsidRPr="00096833">
        <w:rPr>
          <w:spacing w:val="-3"/>
        </w:rPr>
        <w:t xml:space="preserve"> </w:t>
      </w:r>
      <w:r w:rsidRPr="00096833">
        <w:t>şi</w:t>
      </w:r>
      <w:r w:rsidRPr="00096833">
        <w:rPr>
          <w:spacing w:val="-3"/>
        </w:rPr>
        <w:t xml:space="preserve"> </w:t>
      </w:r>
      <w:r w:rsidRPr="00096833">
        <w:t>o</w:t>
      </w:r>
      <w:r w:rsidRPr="00096833">
        <w:rPr>
          <w:spacing w:val="-2"/>
        </w:rPr>
        <w:t xml:space="preserve"> </w:t>
      </w:r>
      <w:r w:rsidRPr="00096833">
        <w:t>evaluare</w:t>
      </w:r>
      <w:r w:rsidRPr="00096833">
        <w:rPr>
          <w:spacing w:val="-2"/>
        </w:rPr>
        <w:t xml:space="preserve"> </w:t>
      </w:r>
      <w:r w:rsidRPr="00096833">
        <w:t>independentă</w:t>
      </w:r>
      <w:r w:rsidRPr="00096833">
        <w:rPr>
          <w:spacing w:val="-4"/>
        </w:rPr>
        <w:t xml:space="preserve"> </w:t>
      </w:r>
      <w:r w:rsidRPr="00096833">
        <w:t>a</w:t>
      </w:r>
      <w:r w:rsidRPr="00096833">
        <w:rPr>
          <w:spacing w:val="-2"/>
        </w:rPr>
        <w:t xml:space="preserve"> </w:t>
      </w:r>
      <w:r w:rsidRPr="00096833">
        <w:t>SFP,</w:t>
      </w:r>
      <w:r w:rsidRPr="00096833">
        <w:rPr>
          <w:spacing w:val="-2"/>
        </w:rPr>
        <w:t xml:space="preserve"> </w:t>
      </w:r>
      <w:r w:rsidRPr="00096833">
        <w:t>aşa</w:t>
      </w:r>
      <w:r w:rsidRPr="00096833">
        <w:rPr>
          <w:spacing w:val="-4"/>
        </w:rPr>
        <w:t xml:space="preserve"> </w:t>
      </w:r>
      <w:r w:rsidRPr="00096833">
        <w:t>cum</w:t>
      </w:r>
      <w:r w:rsidRPr="00096833">
        <w:rPr>
          <w:spacing w:val="-4"/>
        </w:rPr>
        <w:t xml:space="preserve"> </w:t>
      </w:r>
      <w:r w:rsidRPr="00096833">
        <w:t>a</w:t>
      </w:r>
      <w:r w:rsidRPr="00096833">
        <w:rPr>
          <w:spacing w:val="-2"/>
        </w:rPr>
        <w:t xml:space="preserve"> </w:t>
      </w:r>
      <w:r w:rsidRPr="00096833">
        <w:t>fost</w:t>
      </w:r>
      <w:r w:rsidRPr="00096833">
        <w:rPr>
          <w:spacing w:val="-1"/>
        </w:rPr>
        <w:t xml:space="preserve"> </w:t>
      </w:r>
      <w:r w:rsidRPr="00096833">
        <w:t>determinată</w:t>
      </w:r>
      <w:r w:rsidRPr="00096833">
        <w:rPr>
          <w:spacing w:val="-2"/>
        </w:rPr>
        <w:t xml:space="preserve"> </w:t>
      </w:r>
      <w:r w:rsidRPr="00096833">
        <w:t>prin</w:t>
      </w:r>
      <w:r w:rsidRPr="00096833">
        <w:rPr>
          <w:spacing w:val="-5"/>
        </w:rPr>
        <w:t xml:space="preserve"> </w:t>
      </w:r>
      <w:r w:rsidRPr="00096833">
        <w:t>scanări</w:t>
      </w:r>
      <w:r w:rsidRPr="00096833">
        <w:rPr>
          <w:spacing w:val="-1"/>
        </w:rPr>
        <w:t xml:space="preserve"> </w:t>
      </w:r>
      <w:r w:rsidRPr="00096833">
        <w:t>radiologice.</w:t>
      </w:r>
    </w:p>
    <w:p w14:paraId="68C2DBF2" w14:textId="77777777" w:rsidR="00646352" w:rsidRPr="00096833" w:rsidRDefault="00646352" w:rsidP="00536ABF">
      <w:pPr>
        <w:pStyle w:val="BodyText"/>
      </w:pPr>
    </w:p>
    <w:p w14:paraId="167CCD20" w14:textId="77777777" w:rsidR="00646352" w:rsidRPr="00096833" w:rsidRDefault="00EF11E9" w:rsidP="00536ABF">
      <w:pPr>
        <w:pStyle w:val="BodyText"/>
      </w:pPr>
      <w:r w:rsidRPr="00096833">
        <w:t>Studiul clinic şi-a îndeplinit criteriul final de evaluare principal, şi anume îmbunătăţirea SFP. Comparativ</w:t>
      </w:r>
      <w:r w:rsidRPr="00096833">
        <w:rPr>
          <w:spacing w:val="-6"/>
        </w:rPr>
        <w:t xml:space="preserve"> </w:t>
      </w:r>
      <w:r w:rsidRPr="00096833">
        <w:t>cu</w:t>
      </w:r>
      <w:r w:rsidRPr="00096833">
        <w:rPr>
          <w:spacing w:val="-3"/>
        </w:rPr>
        <w:t xml:space="preserve"> </w:t>
      </w:r>
      <w:r w:rsidRPr="00096833">
        <w:t>pacienţii</w:t>
      </w:r>
      <w:r w:rsidRPr="00096833">
        <w:rPr>
          <w:spacing w:val="-5"/>
        </w:rPr>
        <w:t xml:space="preserve"> </w:t>
      </w:r>
      <w:r w:rsidRPr="00096833">
        <w:t>trataţi</w:t>
      </w:r>
      <w:r w:rsidRPr="00096833">
        <w:rPr>
          <w:spacing w:val="-2"/>
        </w:rPr>
        <w:t xml:space="preserve"> </w:t>
      </w:r>
      <w:r w:rsidRPr="00096833">
        <w:t>doar</w:t>
      </w:r>
      <w:r w:rsidRPr="00096833">
        <w:rPr>
          <w:spacing w:val="-2"/>
        </w:rPr>
        <w:t xml:space="preserve"> </w:t>
      </w:r>
      <w:r w:rsidRPr="00096833">
        <w:t>cu</w:t>
      </w:r>
      <w:r w:rsidRPr="00096833">
        <w:rPr>
          <w:spacing w:val="-3"/>
        </w:rPr>
        <w:t xml:space="preserve"> </w:t>
      </w:r>
      <w:r w:rsidRPr="00096833">
        <w:t>chimioterapie</w:t>
      </w:r>
      <w:r w:rsidRPr="00096833">
        <w:rPr>
          <w:spacing w:val="-3"/>
        </w:rPr>
        <w:t xml:space="preserve"> </w:t>
      </w:r>
      <w:r w:rsidRPr="00096833">
        <w:t>(carboplatină</w:t>
      </w:r>
      <w:r w:rsidRPr="00096833">
        <w:rPr>
          <w:spacing w:val="-3"/>
        </w:rPr>
        <w:t xml:space="preserve"> </w:t>
      </w:r>
      <w:r w:rsidRPr="00096833">
        <w:t>şi</w:t>
      </w:r>
      <w:r w:rsidRPr="00096833">
        <w:rPr>
          <w:spacing w:val="-2"/>
        </w:rPr>
        <w:t xml:space="preserve"> </w:t>
      </w:r>
      <w:r w:rsidRPr="00096833">
        <w:t>paclitaxel)</w:t>
      </w:r>
      <w:r w:rsidRPr="00096833">
        <w:rPr>
          <w:spacing w:val="-5"/>
        </w:rPr>
        <w:t xml:space="preserve"> </w:t>
      </w:r>
      <w:r w:rsidRPr="00096833">
        <w:t>ca</w:t>
      </w:r>
      <w:r w:rsidRPr="00096833">
        <w:rPr>
          <w:spacing w:val="-3"/>
        </w:rPr>
        <w:t xml:space="preserve"> </w:t>
      </w:r>
      <w:r w:rsidRPr="00096833">
        <w:t>tratament</w:t>
      </w:r>
      <w:r w:rsidRPr="00096833">
        <w:rPr>
          <w:spacing w:val="-2"/>
        </w:rPr>
        <w:t xml:space="preserve"> </w:t>
      </w:r>
      <w:r w:rsidRPr="00096833">
        <w:t>de</w:t>
      </w:r>
      <w:r w:rsidRPr="00096833">
        <w:rPr>
          <w:spacing w:val="-3"/>
        </w:rPr>
        <w:t xml:space="preserve"> </w:t>
      </w:r>
      <w:r w:rsidRPr="00096833">
        <w:t>primă linie,</w:t>
      </w:r>
      <w:r w:rsidRPr="00096833">
        <w:rPr>
          <w:spacing w:val="-2"/>
        </w:rPr>
        <w:t xml:space="preserve"> </w:t>
      </w:r>
      <w:r w:rsidRPr="00096833">
        <w:t>pacienţii</w:t>
      </w:r>
      <w:r w:rsidRPr="00096833">
        <w:rPr>
          <w:spacing w:val="-1"/>
        </w:rPr>
        <w:t xml:space="preserve"> </w:t>
      </w:r>
      <w:r w:rsidRPr="00096833">
        <w:t>la</w:t>
      </w:r>
      <w:r w:rsidRPr="00096833">
        <w:rPr>
          <w:spacing w:val="-2"/>
        </w:rPr>
        <w:t xml:space="preserve"> </w:t>
      </w:r>
      <w:r w:rsidRPr="00096833">
        <w:t>care</w:t>
      </w:r>
      <w:r w:rsidRPr="00096833">
        <w:rPr>
          <w:spacing w:val="-2"/>
        </w:rPr>
        <w:t xml:space="preserve"> </w:t>
      </w:r>
      <w:r w:rsidRPr="00096833">
        <w:t>s-a</w:t>
      </w:r>
      <w:r w:rsidRPr="00096833">
        <w:rPr>
          <w:spacing w:val="-4"/>
        </w:rPr>
        <w:t xml:space="preserve"> </w:t>
      </w:r>
      <w:r w:rsidRPr="00096833">
        <w:t>administrat</w:t>
      </w:r>
      <w:r w:rsidRPr="00096833">
        <w:rPr>
          <w:spacing w:val="-1"/>
        </w:rPr>
        <w:t xml:space="preserve"> </w:t>
      </w:r>
      <w:r w:rsidRPr="00096833">
        <w:t>o</w:t>
      </w:r>
      <w:r w:rsidRPr="00096833">
        <w:rPr>
          <w:spacing w:val="-5"/>
        </w:rPr>
        <w:t xml:space="preserve"> </w:t>
      </w:r>
      <w:r w:rsidRPr="00096833">
        <w:t>doză</w:t>
      </w:r>
      <w:r w:rsidRPr="00096833">
        <w:rPr>
          <w:spacing w:val="-2"/>
        </w:rPr>
        <w:t xml:space="preserve"> </w:t>
      </w:r>
      <w:r w:rsidRPr="00096833">
        <w:t>de</w:t>
      </w:r>
      <w:r w:rsidRPr="00096833">
        <w:rPr>
          <w:spacing w:val="-2"/>
        </w:rPr>
        <w:t xml:space="preserve"> </w:t>
      </w:r>
      <w:r w:rsidRPr="00096833">
        <w:t>15</w:t>
      </w:r>
      <w:r w:rsidRPr="00096833">
        <w:rPr>
          <w:spacing w:val="-3"/>
        </w:rPr>
        <w:t xml:space="preserve"> </w:t>
      </w:r>
      <w:r w:rsidRPr="00096833">
        <w:t>mg/kg</w:t>
      </w:r>
      <w:r w:rsidRPr="00096833">
        <w:rPr>
          <w:spacing w:val="-2"/>
        </w:rPr>
        <w:t xml:space="preserve"> </w:t>
      </w:r>
      <w:r w:rsidRPr="00096833">
        <w:t>de</w:t>
      </w:r>
      <w:r w:rsidRPr="00096833">
        <w:rPr>
          <w:spacing w:val="-4"/>
        </w:rPr>
        <w:t xml:space="preserve"> </w:t>
      </w:r>
      <w:r w:rsidRPr="00096833">
        <w:t>bevacizumab</w:t>
      </w:r>
      <w:r w:rsidRPr="00096833">
        <w:rPr>
          <w:spacing w:val="-4"/>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2"/>
        </w:rPr>
        <w:t xml:space="preserve"> </w:t>
      </w:r>
      <w:r w:rsidRPr="00096833">
        <w:t>trei</w:t>
      </w:r>
      <w:r w:rsidRPr="00096833">
        <w:rPr>
          <w:spacing w:val="-3"/>
        </w:rPr>
        <w:t xml:space="preserve"> </w:t>
      </w:r>
      <w:r w:rsidRPr="00096833">
        <w:t>săptămâni în asociere cu chimioterapie şi la care s-a continuat administrarea de bevacizumab în monoterapie (braţul CPB15+) au avut o îmbunătăţire semnificativă clinic şi statistic a SFP.</w:t>
      </w:r>
    </w:p>
    <w:p w14:paraId="4CD601EA" w14:textId="77777777" w:rsidR="00646352" w:rsidRPr="00096833" w:rsidRDefault="00646352" w:rsidP="00536ABF">
      <w:pPr>
        <w:pStyle w:val="BodyText"/>
      </w:pPr>
    </w:p>
    <w:p w14:paraId="49145E2D" w14:textId="77777777" w:rsidR="00646352" w:rsidRPr="00096833" w:rsidRDefault="00EF11E9" w:rsidP="00536ABF">
      <w:pPr>
        <w:pStyle w:val="BodyText"/>
        <w:jc w:val="both"/>
      </w:pPr>
      <w:r w:rsidRPr="00096833">
        <w:t>La pacienţii la care s-a administrat doar bevacizumab în asociere cu chimioterapie şi nu</w:t>
      </w:r>
      <w:r w:rsidRPr="00096833">
        <w:rPr>
          <w:spacing w:val="-1"/>
        </w:rPr>
        <w:t xml:space="preserve"> </w:t>
      </w:r>
      <w:r w:rsidRPr="00096833">
        <w:t>au continuat tratamentul</w:t>
      </w:r>
      <w:r w:rsidRPr="00096833">
        <w:rPr>
          <w:spacing w:val="-2"/>
        </w:rPr>
        <w:t xml:space="preserve"> </w:t>
      </w:r>
      <w:r w:rsidRPr="00096833">
        <w:t>cu</w:t>
      </w:r>
      <w:r w:rsidRPr="00096833">
        <w:rPr>
          <w:spacing w:val="-3"/>
        </w:rPr>
        <w:t xml:space="preserve"> </w:t>
      </w:r>
      <w:r w:rsidRPr="00096833">
        <w:t>bevacizumab</w:t>
      </w:r>
      <w:r w:rsidRPr="00096833">
        <w:rPr>
          <w:spacing w:val="-3"/>
        </w:rPr>
        <w:t xml:space="preserve"> </w:t>
      </w:r>
      <w:r w:rsidRPr="00096833">
        <w:t>în</w:t>
      </w:r>
      <w:r w:rsidRPr="00096833">
        <w:rPr>
          <w:spacing w:val="-6"/>
        </w:rPr>
        <w:t xml:space="preserve"> </w:t>
      </w:r>
      <w:r w:rsidRPr="00096833">
        <w:t>monoterapie</w:t>
      </w:r>
      <w:r w:rsidRPr="00096833">
        <w:rPr>
          <w:spacing w:val="-3"/>
        </w:rPr>
        <w:t xml:space="preserve"> </w:t>
      </w:r>
      <w:r w:rsidRPr="00096833">
        <w:t>(braţul</w:t>
      </w:r>
      <w:r w:rsidRPr="00096833">
        <w:rPr>
          <w:spacing w:val="-2"/>
        </w:rPr>
        <w:t xml:space="preserve"> </w:t>
      </w:r>
      <w:r w:rsidRPr="00096833">
        <w:t>CPB15)</w:t>
      </w:r>
      <w:r w:rsidRPr="00096833">
        <w:rPr>
          <w:spacing w:val="-3"/>
        </w:rPr>
        <w:t xml:space="preserve"> </w:t>
      </w:r>
      <w:r w:rsidRPr="00096833">
        <w:t>nu</w:t>
      </w:r>
      <w:r w:rsidRPr="00096833">
        <w:rPr>
          <w:spacing w:val="-3"/>
        </w:rPr>
        <w:t xml:space="preserve"> </w:t>
      </w:r>
      <w:r w:rsidRPr="00096833">
        <w:t>a</w:t>
      </w:r>
      <w:r w:rsidRPr="00096833">
        <w:rPr>
          <w:spacing w:val="-5"/>
        </w:rPr>
        <w:t xml:space="preserve"> </w:t>
      </w:r>
      <w:r w:rsidRPr="00096833">
        <w:t>fost</w:t>
      </w:r>
      <w:r w:rsidRPr="00096833">
        <w:rPr>
          <w:spacing w:val="-2"/>
        </w:rPr>
        <w:t xml:space="preserve"> </w:t>
      </w:r>
      <w:r w:rsidRPr="00096833">
        <w:t>observat</w:t>
      </w:r>
      <w:r w:rsidRPr="00096833">
        <w:rPr>
          <w:spacing w:val="-2"/>
        </w:rPr>
        <w:t xml:space="preserve"> </w:t>
      </w:r>
      <w:r w:rsidRPr="00096833">
        <w:t>niciun</w:t>
      </w:r>
      <w:r w:rsidRPr="00096833">
        <w:rPr>
          <w:spacing w:val="-3"/>
        </w:rPr>
        <w:t xml:space="preserve"> </w:t>
      </w:r>
      <w:r w:rsidRPr="00096833">
        <w:t>beneficiu</w:t>
      </w:r>
      <w:r w:rsidRPr="00096833">
        <w:rPr>
          <w:spacing w:val="-6"/>
        </w:rPr>
        <w:t xml:space="preserve"> </w:t>
      </w:r>
      <w:r w:rsidRPr="00096833">
        <w:t>clinic semnificativ în ceea ce priveşte SFP.</w:t>
      </w:r>
    </w:p>
    <w:p w14:paraId="2D6DBAF7" w14:textId="77777777" w:rsidR="00646352" w:rsidRPr="00096833" w:rsidRDefault="00646352" w:rsidP="00536ABF">
      <w:pPr>
        <w:pStyle w:val="BodyText"/>
      </w:pPr>
    </w:p>
    <w:p w14:paraId="65AA6EAB" w14:textId="77777777" w:rsidR="00646352" w:rsidRPr="00096833" w:rsidRDefault="00EF11E9" w:rsidP="00536ABF">
      <w:pPr>
        <w:pStyle w:val="BodyText"/>
      </w:pPr>
      <w:r w:rsidRPr="00096833">
        <w:t>Rezultatele</w:t>
      </w:r>
      <w:r w:rsidRPr="00096833">
        <w:rPr>
          <w:spacing w:val="-4"/>
        </w:rPr>
        <w:t xml:space="preserve"> </w:t>
      </w:r>
      <w:r w:rsidRPr="00096833">
        <w:t>acestui</w:t>
      </w:r>
      <w:r w:rsidRPr="00096833">
        <w:rPr>
          <w:spacing w:val="-6"/>
        </w:rPr>
        <w:t xml:space="preserve"> </w:t>
      </w:r>
      <w:r w:rsidRPr="00096833">
        <w:t>studiu</w:t>
      </w:r>
      <w:r w:rsidRPr="00096833">
        <w:rPr>
          <w:spacing w:val="-6"/>
        </w:rPr>
        <w:t xml:space="preserve"> </w:t>
      </w:r>
      <w:r w:rsidRPr="00096833">
        <w:t>sunt</w:t>
      </w:r>
      <w:r w:rsidRPr="00096833">
        <w:rPr>
          <w:spacing w:val="-3"/>
        </w:rPr>
        <w:t xml:space="preserve"> </w:t>
      </w:r>
      <w:r w:rsidRPr="00096833">
        <w:t>prezentate</w:t>
      </w:r>
      <w:r w:rsidRPr="00096833">
        <w:rPr>
          <w:spacing w:val="-6"/>
        </w:rPr>
        <w:t xml:space="preserve"> </w:t>
      </w:r>
      <w:r w:rsidRPr="00096833">
        <w:t>în</w:t>
      </w:r>
      <w:r w:rsidRPr="00096833">
        <w:rPr>
          <w:spacing w:val="-4"/>
        </w:rPr>
        <w:t xml:space="preserve"> </w:t>
      </w:r>
      <w:r w:rsidRPr="00096833">
        <w:t>Tabelul</w:t>
      </w:r>
      <w:r w:rsidRPr="00096833">
        <w:rPr>
          <w:spacing w:val="-2"/>
        </w:rPr>
        <w:t xml:space="preserve"> </w:t>
      </w:r>
      <w:r w:rsidRPr="00096833">
        <w:rPr>
          <w:spacing w:val="-5"/>
        </w:rPr>
        <w:t>16.</w:t>
      </w:r>
    </w:p>
    <w:p w14:paraId="56648743" w14:textId="77777777" w:rsidR="00646352" w:rsidRPr="00096833" w:rsidRDefault="00646352" w:rsidP="00536ABF">
      <w:pPr>
        <w:pStyle w:val="BodyText"/>
      </w:pPr>
    </w:p>
    <w:p w14:paraId="69A5F9D1" w14:textId="77777777" w:rsidR="00646352" w:rsidRPr="00096833" w:rsidRDefault="00EF11E9" w:rsidP="00536ABF">
      <w:pPr>
        <w:pStyle w:val="Heading2"/>
        <w:ind w:left="0"/>
      </w:pPr>
      <w:r w:rsidRPr="00096833">
        <w:t>Tabelul</w:t>
      </w:r>
      <w:r w:rsidRPr="00096833">
        <w:rPr>
          <w:spacing w:val="-6"/>
        </w:rPr>
        <w:t xml:space="preserve"> </w:t>
      </w:r>
      <w:r w:rsidRPr="00096833">
        <w:t>16:</w:t>
      </w:r>
      <w:r w:rsidRPr="00096833">
        <w:rPr>
          <w:spacing w:val="-4"/>
        </w:rPr>
        <w:t xml:space="preserve"> </w:t>
      </w:r>
      <w:r w:rsidRPr="00096833">
        <w:t>Rezultate</w:t>
      </w:r>
      <w:r w:rsidRPr="00096833">
        <w:rPr>
          <w:spacing w:val="-5"/>
        </w:rPr>
        <w:t xml:space="preserve"> </w:t>
      </w:r>
      <w:r w:rsidRPr="00096833">
        <w:t>privind</w:t>
      </w:r>
      <w:r w:rsidRPr="00096833">
        <w:rPr>
          <w:spacing w:val="-5"/>
        </w:rPr>
        <w:t xml:space="preserve"> </w:t>
      </w:r>
      <w:r w:rsidRPr="00096833">
        <w:t>eficacitatea</w:t>
      </w:r>
      <w:r w:rsidRPr="00096833">
        <w:rPr>
          <w:spacing w:val="-4"/>
        </w:rPr>
        <w:t xml:space="preserve"> </w:t>
      </w:r>
      <w:r w:rsidRPr="00096833">
        <w:t>pentru</w:t>
      </w:r>
      <w:r w:rsidRPr="00096833">
        <w:rPr>
          <w:spacing w:val="-6"/>
        </w:rPr>
        <w:t xml:space="preserve"> </w:t>
      </w:r>
      <w:r w:rsidRPr="00096833">
        <w:t>studiul</w:t>
      </w:r>
      <w:r w:rsidRPr="00096833">
        <w:rPr>
          <w:spacing w:val="-5"/>
        </w:rPr>
        <w:t xml:space="preserve"> </w:t>
      </w:r>
      <w:r w:rsidRPr="00096833">
        <w:t>clinic</w:t>
      </w:r>
      <w:r w:rsidRPr="00096833">
        <w:rPr>
          <w:spacing w:val="-5"/>
        </w:rPr>
        <w:t xml:space="preserve"> </w:t>
      </w:r>
      <w:r w:rsidRPr="00096833">
        <w:t>GOG-</w:t>
      </w:r>
      <w:r w:rsidRPr="00096833">
        <w:rPr>
          <w:spacing w:val="-4"/>
        </w:rPr>
        <w:t>0218</w:t>
      </w:r>
    </w:p>
    <w:p w14:paraId="1F6DB705" w14:textId="77777777" w:rsidR="00646352" w:rsidRPr="00096833" w:rsidRDefault="00646352" w:rsidP="00536ABF">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646352" w:rsidRPr="00096833" w14:paraId="7FC559AB" w14:textId="77777777" w:rsidTr="00364940">
        <w:trPr>
          <w:trHeight w:val="299"/>
        </w:trPr>
        <w:tc>
          <w:tcPr>
            <w:tcW w:w="1645" w:type="pct"/>
          </w:tcPr>
          <w:p w14:paraId="4F130A77" w14:textId="77777777" w:rsidR="00646352" w:rsidRPr="00096833" w:rsidRDefault="00EF11E9" w:rsidP="00536ABF">
            <w:pPr>
              <w:pStyle w:val="TableParagraph"/>
              <w:ind w:left="0"/>
            </w:pPr>
            <w:r w:rsidRPr="00096833">
              <w:t>Supravieţuirea</w:t>
            </w:r>
            <w:r w:rsidRPr="00096833">
              <w:rPr>
                <w:spacing w:val="-9"/>
              </w:rPr>
              <w:t xml:space="preserve"> </w:t>
            </w:r>
            <w:r w:rsidRPr="00096833">
              <w:t>fără</w:t>
            </w:r>
            <w:r w:rsidRPr="00096833">
              <w:rPr>
                <w:spacing w:val="-5"/>
              </w:rPr>
              <w:t xml:space="preserve"> </w:t>
            </w:r>
            <w:r w:rsidRPr="00096833">
              <w:t>progresie</w:t>
            </w:r>
            <w:r w:rsidRPr="00096833">
              <w:rPr>
                <w:spacing w:val="-5"/>
              </w:rPr>
              <w:t xml:space="preserve"> </w:t>
            </w:r>
            <w:r w:rsidRPr="00096833">
              <w:t>a</w:t>
            </w:r>
            <w:r w:rsidRPr="00096833">
              <w:rPr>
                <w:spacing w:val="-4"/>
              </w:rPr>
              <w:t xml:space="preserve"> </w:t>
            </w:r>
            <w:r w:rsidRPr="00096833">
              <w:rPr>
                <w:spacing w:val="-5"/>
              </w:rPr>
              <w:t>bo</w:t>
            </w:r>
          </w:p>
        </w:tc>
        <w:tc>
          <w:tcPr>
            <w:tcW w:w="1115" w:type="pct"/>
          </w:tcPr>
          <w:p w14:paraId="2885544B" w14:textId="77777777" w:rsidR="00646352" w:rsidRPr="00096833" w:rsidRDefault="00EF11E9" w:rsidP="00536ABF">
            <w:pPr>
              <w:pStyle w:val="TableParagraph"/>
              <w:ind w:left="0"/>
            </w:pPr>
            <w:r w:rsidRPr="00096833">
              <w:rPr>
                <w:spacing w:val="-4"/>
              </w:rPr>
              <w:t>lii</w:t>
            </w:r>
            <w:r w:rsidRPr="00096833">
              <w:rPr>
                <w:spacing w:val="-4"/>
                <w:vertAlign w:val="superscript"/>
              </w:rPr>
              <w:t>1</w:t>
            </w:r>
          </w:p>
        </w:tc>
        <w:tc>
          <w:tcPr>
            <w:tcW w:w="1177" w:type="pct"/>
          </w:tcPr>
          <w:p w14:paraId="1DFF8BA7" w14:textId="77777777" w:rsidR="00646352" w:rsidRPr="00096833" w:rsidRDefault="00646352" w:rsidP="00536ABF">
            <w:pPr>
              <w:pStyle w:val="TableParagraph"/>
              <w:ind w:left="0"/>
            </w:pPr>
          </w:p>
        </w:tc>
        <w:tc>
          <w:tcPr>
            <w:tcW w:w="1063" w:type="pct"/>
          </w:tcPr>
          <w:p w14:paraId="6F9D474D" w14:textId="77777777" w:rsidR="00646352" w:rsidRPr="00096833" w:rsidRDefault="00646352" w:rsidP="00536ABF">
            <w:pPr>
              <w:pStyle w:val="TableParagraph"/>
              <w:ind w:left="0"/>
            </w:pPr>
          </w:p>
        </w:tc>
      </w:tr>
      <w:tr w:rsidR="00646352" w:rsidRPr="00096833" w14:paraId="73D6CD01" w14:textId="77777777" w:rsidTr="00364940">
        <w:trPr>
          <w:trHeight w:val="1614"/>
        </w:trPr>
        <w:tc>
          <w:tcPr>
            <w:tcW w:w="1645" w:type="pct"/>
          </w:tcPr>
          <w:p w14:paraId="510DE956" w14:textId="77777777" w:rsidR="00646352" w:rsidRPr="00096833" w:rsidRDefault="00646352" w:rsidP="00536ABF">
            <w:pPr>
              <w:pStyle w:val="TableParagraph"/>
              <w:ind w:left="0"/>
              <w:rPr>
                <w:b/>
              </w:rPr>
            </w:pPr>
          </w:p>
          <w:p w14:paraId="1DBD5798" w14:textId="77777777" w:rsidR="00646352" w:rsidRPr="00096833" w:rsidRDefault="00646352" w:rsidP="00536ABF">
            <w:pPr>
              <w:pStyle w:val="TableParagraph"/>
              <w:ind w:left="0"/>
              <w:rPr>
                <w:b/>
              </w:rPr>
            </w:pPr>
          </w:p>
          <w:p w14:paraId="03D62369" w14:textId="77777777" w:rsidR="00646352" w:rsidRPr="00096833" w:rsidRDefault="00EF11E9" w:rsidP="00536ABF">
            <w:pPr>
              <w:pStyle w:val="TableParagraph"/>
              <w:ind w:left="0"/>
            </w:pPr>
            <w:r w:rsidRPr="00096833">
              <w:t>SFP mediană (luni) Risc</w:t>
            </w:r>
            <w:r w:rsidRPr="00096833">
              <w:rPr>
                <w:spacing w:val="-12"/>
              </w:rPr>
              <w:t xml:space="preserve"> </w:t>
            </w:r>
            <w:r w:rsidRPr="00096833">
              <w:t>relativ</w:t>
            </w:r>
            <w:r w:rsidRPr="00096833">
              <w:rPr>
                <w:spacing w:val="-13"/>
              </w:rPr>
              <w:t xml:space="preserve"> </w:t>
            </w:r>
            <w:r w:rsidRPr="00096833">
              <w:t>(IÎ</w:t>
            </w:r>
            <w:r w:rsidRPr="00096833">
              <w:rPr>
                <w:spacing w:val="-12"/>
              </w:rPr>
              <w:t xml:space="preserve"> </w:t>
            </w:r>
            <w:r w:rsidRPr="00096833">
              <w:t>95%)</w:t>
            </w:r>
            <w:r w:rsidRPr="00096833">
              <w:rPr>
                <w:vertAlign w:val="superscript"/>
              </w:rPr>
              <w:t>2</w:t>
            </w:r>
            <w:r w:rsidRPr="00096833">
              <w:t xml:space="preserve"> Valoarea p</w:t>
            </w:r>
            <w:r w:rsidRPr="00096833">
              <w:rPr>
                <w:vertAlign w:val="superscript"/>
              </w:rPr>
              <w:t>3,4</w:t>
            </w:r>
          </w:p>
        </w:tc>
        <w:tc>
          <w:tcPr>
            <w:tcW w:w="1115" w:type="pct"/>
          </w:tcPr>
          <w:p w14:paraId="491927AB" w14:textId="77777777" w:rsidR="00646352" w:rsidRPr="00096833" w:rsidRDefault="00EF11E9" w:rsidP="00536ABF">
            <w:pPr>
              <w:pStyle w:val="TableParagraph"/>
              <w:ind w:left="0" w:firstLine="216"/>
            </w:pPr>
            <w:r w:rsidRPr="00096833">
              <w:rPr>
                <w:spacing w:val="-4"/>
              </w:rPr>
              <w:t>CPP</w:t>
            </w:r>
            <w:r w:rsidRPr="00096833">
              <w:rPr>
                <w:spacing w:val="40"/>
              </w:rPr>
              <w:t xml:space="preserve"> </w:t>
            </w:r>
            <w:r w:rsidRPr="00096833">
              <w:t>(n</w:t>
            </w:r>
            <w:r w:rsidRPr="00096833">
              <w:rPr>
                <w:spacing w:val="-14"/>
              </w:rPr>
              <w:t xml:space="preserve"> </w:t>
            </w:r>
            <w:r w:rsidRPr="00096833">
              <w:t>=</w:t>
            </w:r>
            <w:r w:rsidRPr="00096833">
              <w:rPr>
                <w:spacing w:val="-14"/>
              </w:rPr>
              <w:t xml:space="preserve"> </w:t>
            </w:r>
            <w:r w:rsidRPr="00096833">
              <w:t>625)</w:t>
            </w:r>
          </w:p>
          <w:p w14:paraId="6513B19F" w14:textId="77777777" w:rsidR="00646352" w:rsidRPr="00096833" w:rsidRDefault="00EF11E9" w:rsidP="00536ABF">
            <w:pPr>
              <w:pStyle w:val="TableParagraph"/>
              <w:ind w:left="0"/>
            </w:pPr>
            <w:r w:rsidRPr="00096833">
              <w:rPr>
                <w:spacing w:val="-4"/>
              </w:rPr>
              <w:t>10,6</w:t>
            </w:r>
          </w:p>
        </w:tc>
        <w:tc>
          <w:tcPr>
            <w:tcW w:w="1177" w:type="pct"/>
          </w:tcPr>
          <w:p w14:paraId="3F920D2F" w14:textId="77777777" w:rsidR="00646352" w:rsidRPr="00096833" w:rsidRDefault="00EF11E9" w:rsidP="00536ABF">
            <w:pPr>
              <w:pStyle w:val="TableParagraph"/>
              <w:ind w:left="0" w:hanging="4"/>
              <w:jc w:val="center"/>
            </w:pPr>
            <w:r w:rsidRPr="00096833">
              <w:rPr>
                <w:spacing w:val="-4"/>
              </w:rPr>
              <w:t>CPB15</w:t>
            </w:r>
            <w:r w:rsidRPr="00096833">
              <w:rPr>
                <w:spacing w:val="40"/>
              </w:rPr>
              <w:t xml:space="preserve"> </w:t>
            </w:r>
            <w:r w:rsidRPr="00096833">
              <w:t>(n</w:t>
            </w:r>
            <w:r w:rsidRPr="00096833">
              <w:rPr>
                <w:spacing w:val="-2"/>
              </w:rPr>
              <w:t xml:space="preserve"> </w:t>
            </w:r>
            <w:r w:rsidRPr="00096833">
              <w:t xml:space="preserve">= </w:t>
            </w:r>
            <w:r w:rsidRPr="00096833">
              <w:rPr>
                <w:spacing w:val="-4"/>
              </w:rPr>
              <w:t>625)</w:t>
            </w:r>
          </w:p>
          <w:p w14:paraId="6110978B" w14:textId="77777777" w:rsidR="00646352" w:rsidRPr="00096833" w:rsidRDefault="00EF11E9" w:rsidP="00536ABF">
            <w:pPr>
              <w:pStyle w:val="TableParagraph"/>
              <w:ind w:left="0"/>
              <w:jc w:val="center"/>
            </w:pPr>
            <w:r w:rsidRPr="00096833">
              <w:rPr>
                <w:spacing w:val="-4"/>
              </w:rPr>
              <w:t>11,6</w:t>
            </w:r>
          </w:p>
          <w:p w14:paraId="549296AC" w14:textId="77777777" w:rsidR="00646352" w:rsidRPr="00096833" w:rsidRDefault="00EF11E9" w:rsidP="00536ABF">
            <w:pPr>
              <w:pStyle w:val="TableParagraph"/>
              <w:ind w:left="0"/>
              <w:jc w:val="center"/>
            </w:pPr>
            <w:r w:rsidRPr="00096833">
              <w:t>0,89</w:t>
            </w:r>
            <w:r w:rsidRPr="00096833">
              <w:rPr>
                <w:spacing w:val="-2"/>
              </w:rPr>
              <w:t xml:space="preserve"> </w:t>
            </w:r>
            <w:r w:rsidRPr="00096833">
              <w:t>(0,78,</w:t>
            </w:r>
            <w:r w:rsidRPr="00096833">
              <w:rPr>
                <w:spacing w:val="-1"/>
              </w:rPr>
              <w:t xml:space="preserve"> </w:t>
            </w:r>
            <w:r w:rsidRPr="00096833">
              <w:rPr>
                <w:spacing w:val="-4"/>
              </w:rPr>
              <w:t>1,02)</w:t>
            </w:r>
          </w:p>
          <w:p w14:paraId="16AB22E6" w14:textId="77777777" w:rsidR="00646352" w:rsidRPr="00096833" w:rsidRDefault="00EF11E9" w:rsidP="00536ABF">
            <w:pPr>
              <w:pStyle w:val="TableParagraph"/>
              <w:ind w:left="0"/>
              <w:jc w:val="center"/>
            </w:pPr>
            <w:r w:rsidRPr="00096833">
              <w:rPr>
                <w:spacing w:val="-2"/>
              </w:rPr>
              <w:t>0,0437</w:t>
            </w:r>
          </w:p>
        </w:tc>
        <w:tc>
          <w:tcPr>
            <w:tcW w:w="1063" w:type="pct"/>
          </w:tcPr>
          <w:p w14:paraId="3E667FF0" w14:textId="77777777" w:rsidR="00646352" w:rsidRPr="00096833" w:rsidRDefault="00EF11E9" w:rsidP="00536ABF">
            <w:pPr>
              <w:pStyle w:val="TableParagraph"/>
              <w:ind w:left="0" w:hanging="1"/>
              <w:jc w:val="center"/>
            </w:pPr>
            <w:r w:rsidRPr="00096833">
              <w:rPr>
                <w:spacing w:val="-2"/>
              </w:rPr>
              <w:t xml:space="preserve">CPB15+ </w:t>
            </w:r>
            <w:r w:rsidRPr="00096833">
              <w:t xml:space="preserve">(n = </w:t>
            </w:r>
            <w:r w:rsidRPr="00096833">
              <w:rPr>
                <w:spacing w:val="-4"/>
              </w:rPr>
              <w:t>623)</w:t>
            </w:r>
          </w:p>
          <w:p w14:paraId="7D46DE5E" w14:textId="77777777" w:rsidR="00646352" w:rsidRPr="00096833" w:rsidRDefault="00EF11E9" w:rsidP="00536ABF">
            <w:pPr>
              <w:pStyle w:val="TableParagraph"/>
              <w:ind w:left="0"/>
              <w:jc w:val="center"/>
            </w:pPr>
            <w:r w:rsidRPr="00096833">
              <w:rPr>
                <w:spacing w:val="-4"/>
              </w:rPr>
              <w:t>14,7</w:t>
            </w:r>
          </w:p>
          <w:p w14:paraId="22CDC798" w14:textId="77777777" w:rsidR="00646352" w:rsidRPr="00096833" w:rsidRDefault="00EF11E9" w:rsidP="00536ABF">
            <w:pPr>
              <w:pStyle w:val="TableParagraph"/>
              <w:ind w:left="0"/>
              <w:jc w:val="center"/>
            </w:pPr>
            <w:r w:rsidRPr="00096833">
              <w:t>0,70</w:t>
            </w:r>
            <w:r w:rsidRPr="00096833">
              <w:rPr>
                <w:spacing w:val="-2"/>
              </w:rPr>
              <w:t xml:space="preserve"> </w:t>
            </w:r>
            <w:r w:rsidRPr="00096833">
              <w:t>(0,61,</w:t>
            </w:r>
            <w:r w:rsidRPr="00096833">
              <w:rPr>
                <w:spacing w:val="-1"/>
              </w:rPr>
              <w:t xml:space="preserve"> </w:t>
            </w:r>
            <w:r w:rsidRPr="00096833">
              <w:rPr>
                <w:spacing w:val="-4"/>
              </w:rPr>
              <w:t>0,81)</w:t>
            </w:r>
          </w:p>
          <w:p w14:paraId="4B6EC70B" w14:textId="77777777" w:rsidR="00646352" w:rsidRPr="00096833" w:rsidRDefault="00EF11E9" w:rsidP="00536ABF">
            <w:pPr>
              <w:pStyle w:val="TableParagraph"/>
              <w:ind w:left="0"/>
              <w:jc w:val="center"/>
            </w:pPr>
            <w:r w:rsidRPr="00096833">
              <w:t xml:space="preserve">&lt; </w:t>
            </w:r>
            <w:r w:rsidRPr="00096833">
              <w:rPr>
                <w:spacing w:val="-2"/>
              </w:rPr>
              <w:t>0,0001</w:t>
            </w:r>
          </w:p>
        </w:tc>
      </w:tr>
      <w:tr w:rsidR="00D2560A" w:rsidRPr="00096833" w14:paraId="5EDDCBCD" w14:textId="77777777" w:rsidTr="00D2560A">
        <w:trPr>
          <w:trHeight w:val="294"/>
        </w:trPr>
        <w:tc>
          <w:tcPr>
            <w:tcW w:w="5000" w:type="pct"/>
            <w:gridSpan w:val="4"/>
          </w:tcPr>
          <w:p w14:paraId="1283A1AB" w14:textId="77777777" w:rsidR="00D2560A" w:rsidRPr="00096833" w:rsidRDefault="00D2560A" w:rsidP="00536ABF">
            <w:pPr>
              <w:pStyle w:val="TableParagraph"/>
              <w:ind w:left="0"/>
              <w:rPr>
                <w:spacing w:val="-2"/>
              </w:rPr>
            </w:pPr>
            <w:r w:rsidRPr="00096833">
              <w:t>Rata</w:t>
            </w:r>
            <w:r w:rsidRPr="00096833">
              <w:rPr>
                <w:spacing w:val="-2"/>
              </w:rPr>
              <w:t xml:space="preserve"> </w:t>
            </w:r>
            <w:r w:rsidRPr="00096833">
              <w:t>de</w:t>
            </w:r>
            <w:r w:rsidRPr="00096833">
              <w:rPr>
                <w:spacing w:val="-2"/>
              </w:rPr>
              <w:t xml:space="preserve"> </w:t>
            </w:r>
            <w:r w:rsidRPr="00096833">
              <w:t>răspuns</w:t>
            </w:r>
            <w:r w:rsidRPr="00096833">
              <w:rPr>
                <w:spacing w:val="-1"/>
              </w:rPr>
              <w:t xml:space="preserve"> </w:t>
            </w:r>
            <w:r w:rsidRPr="00096833">
              <w:rPr>
                <w:spacing w:val="-2"/>
              </w:rPr>
              <w:t>obiectiv</w:t>
            </w:r>
            <w:r w:rsidRPr="00096833">
              <w:rPr>
                <w:spacing w:val="-2"/>
                <w:vertAlign w:val="superscript"/>
              </w:rPr>
              <w:t>5</w:t>
            </w:r>
          </w:p>
        </w:tc>
      </w:tr>
      <w:tr w:rsidR="00646352" w:rsidRPr="00096833" w14:paraId="6972D79C" w14:textId="77777777" w:rsidTr="00364940">
        <w:trPr>
          <w:trHeight w:val="1117"/>
        </w:trPr>
        <w:tc>
          <w:tcPr>
            <w:tcW w:w="1645" w:type="pct"/>
          </w:tcPr>
          <w:p w14:paraId="7DE05787" w14:textId="77777777" w:rsidR="00646352" w:rsidRPr="00096833" w:rsidRDefault="00646352" w:rsidP="00536ABF">
            <w:pPr>
              <w:pStyle w:val="TableParagraph"/>
              <w:ind w:left="0"/>
            </w:pPr>
          </w:p>
          <w:p w14:paraId="228AD101" w14:textId="77777777" w:rsidR="00646352" w:rsidRPr="00096833" w:rsidRDefault="00646352" w:rsidP="00536ABF">
            <w:pPr>
              <w:pStyle w:val="TableParagraph"/>
              <w:ind w:left="0"/>
            </w:pPr>
          </w:p>
          <w:p w14:paraId="4280C9B0" w14:textId="77777777" w:rsidR="00646352" w:rsidRPr="00096833" w:rsidRDefault="00EF11E9" w:rsidP="00536ABF">
            <w:pPr>
              <w:pStyle w:val="TableParagraph"/>
              <w:ind w:left="0"/>
            </w:pPr>
            <w:r w:rsidRPr="00096833">
              <w:t>%</w:t>
            </w:r>
            <w:r w:rsidRPr="00096833">
              <w:rPr>
                <w:spacing w:val="-9"/>
              </w:rPr>
              <w:t xml:space="preserve"> </w:t>
            </w:r>
            <w:r w:rsidRPr="00096833">
              <w:t>pacienţi</w:t>
            </w:r>
            <w:r w:rsidRPr="00096833">
              <w:rPr>
                <w:spacing w:val="-8"/>
              </w:rPr>
              <w:t xml:space="preserve"> </w:t>
            </w:r>
            <w:r w:rsidRPr="00096833">
              <w:t>cu</w:t>
            </w:r>
            <w:r w:rsidRPr="00096833">
              <w:rPr>
                <w:spacing w:val="-11"/>
              </w:rPr>
              <w:t xml:space="preserve"> </w:t>
            </w:r>
            <w:r w:rsidRPr="00096833">
              <w:t>răspuns</w:t>
            </w:r>
            <w:r w:rsidRPr="00096833">
              <w:rPr>
                <w:spacing w:val="-9"/>
              </w:rPr>
              <w:t xml:space="preserve"> </w:t>
            </w:r>
            <w:r w:rsidRPr="00096833">
              <w:t>obiectiv Valoarea p</w:t>
            </w:r>
          </w:p>
        </w:tc>
        <w:tc>
          <w:tcPr>
            <w:tcW w:w="1115" w:type="pct"/>
          </w:tcPr>
          <w:p w14:paraId="61C632DC" w14:textId="77777777" w:rsidR="00646352" w:rsidRPr="00096833" w:rsidRDefault="00EF11E9" w:rsidP="00536ABF">
            <w:pPr>
              <w:pStyle w:val="TableParagraph"/>
              <w:ind w:left="0" w:firstLine="216"/>
            </w:pPr>
            <w:r w:rsidRPr="00096833">
              <w:rPr>
                <w:spacing w:val="-4"/>
              </w:rPr>
              <w:t>CPP</w:t>
            </w:r>
            <w:r w:rsidRPr="00096833">
              <w:rPr>
                <w:spacing w:val="40"/>
              </w:rPr>
              <w:t xml:space="preserve"> </w:t>
            </w:r>
            <w:r w:rsidRPr="00096833">
              <w:t>(n</w:t>
            </w:r>
            <w:r w:rsidRPr="00096833">
              <w:rPr>
                <w:spacing w:val="-14"/>
              </w:rPr>
              <w:t xml:space="preserve"> </w:t>
            </w:r>
            <w:r w:rsidRPr="00096833">
              <w:t>=</w:t>
            </w:r>
            <w:r w:rsidRPr="00096833">
              <w:rPr>
                <w:spacing w:val="-14"/>
              </w:rPr>
              <w:t xml:space="preserve"> </w:t>
            </w:r>
            <w:r w:rsidRPr="00096833">
              <w:t>396)</w:t>
            </w:r>
          </w:p>
          <w:p w14:paraId="0B9A1E88" w14:textId="77777777" w:rsidR="00646352" w:rsidRPr="00096833" w:rsidRDefault="00EF11E9" w:rsidP="00536ABF">
            <w:pPr>
              <w:pStyle w:val="TableParagraph"/>
              <w:ind w:left="0"/>
            </w:pPr>
            <w:r w:rsidRPr="00096833">
              <w:rPr>
                <w:spacing w:val="-4"/>
              </w:rPr>
              <w:t>63,4</w:t>
            </w:r>
          </w:p>
        </w:tc>
        <w:tc>
          <w:tcPr>
            <w:tcW w:w="1177" w:type="pct"/>
          </w:tcPr>
          <w:p w14:paraId="3291FD81" w14:textId="77777777" w:rsidR="00646352" w:rsidRPr="00096833" w:rsidRDefault="00EF11E9" w:rsidP="00536ABF">
            <w:pPr>
              <w:pStyle w:val="TableParagraph"/>
              <w:ind w:left="0" w:hanging="4"/>
              <w:jc w:val="center"/>
            </w:pPr>
            <w:r w:rsidRPr="00096833">
              <w:rPr>
                <w:spacing w:val="-4"/>
              </w:rPr>
              <w:t>CPB15</w:t>
            </w:r>
            <w:r w:rsidRPr="00096833">
              <w:rPr>
                <w:spacing w:val="40"/>
              </w:rPr>
              <w:t xml:space="preserve"> </w:t>
            </w:r>
            <w:r w:rsidRPr="00096833">
              <w:t>(n</w:t>
            </w:r>
            <w:r w:rsidRPr="00096833">
              <w:rPr>
                <w:spacing w:val="-2"/>
              </w:rPr>
              <w:t xml:space="preserve"> </w:t>
            </w:r>
            <w:r w:rsidRPr="00096833">
              <w:t xml:space="preserve">= </w:t>
            </w:r>
            <w:r w:rsidRPr="00096833">
              <w:rPr>
                <w:spacing w:val="-4"/>
              </w:rPr>
              <w:t>393)</w:t>
            </w:r>
          </w:p>
          <w:p w14:paraId="25B71D40" w14:textId="77777777" w:rsidR="00646352" w:rsidRPr="00096833" w:rsidRDefault="00EF11E9" w:rsidP="00536ABF">
            <w:pPr>
              <w:pStyle w:val="TableParagraph"/>
              <w:ind w:left="0"/>
              <w:jc w:val="center"/>
            </w:pPr>
            <w:r w:rsidRPr="00096833">
              <w:rPr>
                <w:spacing w:val="-4"/>
              </w:rPr>
              <w:t>66,2</w:t>
            </w:r>
          </w:p>
          <w:p w14:paraId="7CE9DC7D" w14:textId="77777777" w:rsidR="00646352" w:rsidRPr="00096833" w:rsidRDefault="00EF11E9" w:rsidP="00536ABF">
            <w:pPr>
              <w:pStyle w:val="TableParagraph"/>
              <w:ind w:left="0"/>
              <w:jc w:val="center"/>
            </w:pPr>
            <w:r w:rsidRPr="00096833">
              <w:rPr>
                <w:spacing w:val="-2"/>
              </w:rPr>
              <w:t>0,2341</w:t>
            </w:r>
          </w:p>
        </w:tc>
        <w:tc>
          <w:tcPr>
            <w:tcW w:w="1063" w:type="pct"/>
          </w:tcPr>
          <w:p w14:paraId="32BCA91D" w14:textId="77777777" w:rsidR="00646352" w:rsidRPr="00096833" w:rsidRDefault="00EF11E9" w:rsidP="00536ABF">
            <w:pPr>
              <w:pStyle w:val="TableParagraph"/>
              <w:ind w:left="0" w:hanging="3"/>
              <w:jc w:val="center"/>
            </w:pPr>
            <w:r w:rsidRPr="00096833">
              <w:t>CPB15</w:t>
            </w:r>
            <w:r w:rsidRPr="00096833">
              <w:rPr>
                <w:spacing w:val="-14"/>
              </w:rPr>
              <w:t xml:space="preserve"> </w:t>
            </w:r>
            <w:r w:rsidRPr="00096833">
              <w:t>+ (n</w:t>
            </w:r>
            <w:r w:rsidRPr="00096833">
              <w:rPr>
                <w:spacing w:val="-2"/>
              </w:rPr>
              <w:t xml:space="preserve"> </w:t>
            </w:r>
            <w:r w:rsidRPr="00096833">
              <w:t xml:space="preserve">= </w:t>
            </w:r>
            <w:r w:rsidRPr="00096833">
              <w:rPr>
                <w:spacing w:val="-4"/>
              </w:rPr>
              <w:t>403)</w:t>
            </w:r>
          </w:p>
          <w:p w14:paraId="0AB08133" w14:textId="77777777" w:rsidR="00646352" w:rsidRPr="00096833" w:rsidRDefault="00EF11E9" w:rsidP="00536ABF">
            <w:pPr>
              <w:pStyle w:val="TableParagraph"/>
              <w:ind w:left="0"/>
              <w:jc w:val="center"/>
            </w:pPr>
            <w:r w:rsidRPr="00096833">
              <w:rPr>
                <w:spacing w:val="-4"/>
              </w:rPr>
              <w:t>66,0</w:t>
            </w:r>
          </w:p>
          <w:p w14:paraId="305935D4" w14:textId="77777777" w:rsidR="00646352" w:rsidRPr="00096833" w:rsidRDefault="00EF11E9" w:rsidP="00536ABF">
            <w:pPr>
              <w:pStyle w:val="TableParagraph"/>
              <w:ind w:left="0"/>
              <w:jc w:val="center"/>
            </w:pPr>
            <w:r w:rsidRPr="00096833">
              <w:rPr>
                <w:spacing w:val="-2"/>
              </w:rPr>
              <w:t>0,2041</w:t>
            </w:r>
          </w:p>
        </w:tc>
      </w:tr>
      <w:tr w:rsidR="00646352" w:rsidRPr="00096833" w14:paraId="6D49B115" w14:textId="77777777" w:rsidTr="00364940">
        <w:trPr>
          <w:trHeight w:val="299"/>
        </w:trPr>
        <w:tc>
          <w:tcPr>
            <w:tcW w:w="1645" w:type="pct"/>
          </w:tcPr>
          <w:p w14:paraId="75C67474"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r w:rsidRPr="00096833">
              <w:rPr>
                <w:spacing w:val="-2"/>
                <w:vertAlign w:val="superscript"/>
              </w:rPr>
              <w:t>6</w:t>
            </w:r>
          </w:p>
        </w:tc>
        <w:tc>
          <w:tcPr>
            <w:tcW w:w="1115" w:type="pct"/>
          </w:tcPr>
          <w:p w14:paraId="596E7ED9" w14:textId="77777777" w:rsidR="00646352" w:rsidRPr="00096833" w:rsidRDefault="00646352" w:rsidP="00536ABF">
            <w:pPr>
              <w:pStyle w:val="TableParagraph"/>
              <w:ind w:left="0"/>
            </w:pPr>
          </w:p>
        </w:tc>
        <w:tc>
          <w:tcPr>
            <w:tcW w:w="1177" w:type="pct"/>
          </w:tcPr>
          <w:p w14:paraId="7F053CA5" w14:textId="77777777" w:rsidR="00646352" w:rsidRPr="00096833" w:rsidRDefault="00646352" w:rsidP="00536ABF">
            <w:pPr>
              <w:pStyle w:val="TableParagraph"/>
              <w:ind w:left="0"/>
            </w:pPr>
          </w:p>
        </w:tc>
        <w:tc>
          <w:tcPr>
            <w:tcW w:w="1063" w:type="pct"/>
          </w:tcPr>
          <w:p w14:paraId="06F482C7" w14:textId="77777777" w:rsidR="00646352" w:rsidRPr="00096833" w:rsidRDefault="00646352" w:rsidP="00536ABF">
            <w:pPr>
              <w:pStyle w:val="TableParagraph"/>
              <w:ind w:left="0"/>
            </w:pPr>
          </w:p>
        </w:tc>
      </w:tr>
      <w:tr w:rsidR="00A006AC" w:rsidRPr="00096833" w14:paraId="082B055A" w14:textId="77777777" w:rsidTr="00364940">
        <w:trPr>
          <w:trHeight w:val="1440"/>
        </w:trPr>
        <w:tc>
          <w:tcPr>
            <w:tcW w:w="1645" w:type="pct"/>
          </w:tcPr>
          <w:p w14:paraId="3F1B5396" w14:textId="77777777" w:rsidR="00A006AC" w:rsidRPr="00096833" w:rsidRDefault="00A006AC" w:rsidP="00536ABF">
            <w:pPr>
              <w:pStyle w:val="TableParagraph"/>
              <w:ind w:left="0"/>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p w14:paraId="16627D22" w14:textId="77777777" w:rsidR="00A006AC" w:rsidRPr="00096833" w:rsidRDefault="00A006AC"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r w:rsidRPr="00096833">
              <w:rPr>
                <w:spacing w:val="-4"/>
                <w:vertAlign w:val="superscript"/>
              </w:rPr>
              <w:t>2</w:t>
            </w:r>
          </w:p>
          <w:p w14:paraId="5B673A72" w14:textId="77777777" w:rsidR="00A006AC" w:rsidRPr="00096833" w:rsidRDefault="00A006AC" w:rsidP="00536ABF">
            <w:pPr>
              <w:pStyle w:val="TableParagraph"/>
              <w:ind w:left="0"/>
            </w:pPr>
            <w:r w:rsidRPr="00096833">
              <w:t>Valoarea</w:t>
            </w:r>
            <w:r w:rsidRPr="00096833">
              <w:rPr>
                <w:spacing w:val="-3"/>
              </w:rPr>
              <w:t xml:space="preserve"> </w:t>
            </w:r>
            <w:r w:rsidRPr="00096833">
              <w:rPr>
                <w:spacing w:val="-5"/>
              </w:rPr>
              <w:t>p</w:t>
            </w:r>
            <w:r w:rsidRPr="00096833">
              <w:rPr>
                <w:spacing w:val="-5"/>
                <w:vertAlign w:val="superscript"/>
              </w:rPr>
              <w:t>3</w:t>
            </w:r>
          </w:p>
        </w:tc>
        <w:tc>
          <w:tcPr>
            <w:tcW w:w="1115" w:type="pct"/>
          </w:tcPr>
          <w:p w14:paraId="223A10FD" w14:textId="77777777" w:rsidR="00A006AC" w:rsidRPr="00096833" w:rsidRDefault="00A006AC" w:rsidP="00536ABF">
            <w:pPr>
              <w:pStyle w:val="TableParagraph"/>
              <w:ind w:left="0"/>
              <w:jc w:val="center"/>
            </w:pPr>
            <w:r w:rsidRPr="00096833">
              <w:rPr>
                <w:spacing w:val="-5"/>
              </w:rPr>
              <w:t>CPP</w:t>
            </w:r>
          </w:p>
          <w:p w14:paraId="28AA9121" w14:textId="77777777" w:rsidR="00A006AC" w:rsidRPr="00096833" w:rsidRDefault="00A006AC" w:rsidP="00536ABF">
            <w:pPr>
              <w:pStyle w:val="TableParagraph"/>
              <w:ind w:left="0"/>
              <w:jc w:val="center"/>
            </w:pPr>
            <w:r w:rsidRPr="00096833">
              <w:t xml:space="preserve">(n = </w:t>
            </w:r>
            <w:r w:rsidRPr="00096833">
              <w:rPr>
                <w:spacing w:val="-4"/>
              </w:rPr>
              <w:t>625)</w:t>
            </w:r>
          </w:p>
          <w:p w14:paraId="328E62F3" w14:textId="77777777" w:rsidR="00A006AC" w:rsidRPr="00096833" w:rsidRDefault="00A006AC" w:rsidP="00536ABF">
            <w:pPr>
              <w:pStyle w:val="TableParagraph"/>
              <w:ind w:left="0"/>
              <w:jc w:val="center"/>
            </w:pPr>
            <w:r w:rsidRPr="00096833">
              <w:rPr>
                <w:spacing w:val="-4"/>
              </w:rPr>
              <w:t>40,6</w:t>
            </w:r>
          </w:p>
        </w:tc>
        <w:tc>
          <w:tcPr>
            <w:tcW w:w="1177" w:type="pct"/>
          </w:tcPr>
          <w:p w14:paraId="1B76D474" w14:textId="77777777" w:rsidR="00A006AC" w:rsidRPr="00096833" w:rsidRDefault="00A006AC" w:rsidP="00536ABF">
            <w:pPr>
              <w:pStyle w:val="TableParagraph"/>
              <w:ind w:left="0"/>
              <w:jc w:val="center"/>
            </w:pPr>
            <w:r w:rsidRPr="00096833">
              <w:rPr>
                <w:spacing w:val="-4"/>
              </w:rPr>
              <w:t>CPB15</w:t>
            </w:r>
          </w:p>
          <w:p w14:paraId="38C12741" w14:textId="77777777" w:rsidR="00A006AC" w:rsidRPr="00096833" w:rsidRDefault="00A006AC" w:rsidP="00536ABF">
            <w:pPr>
              <w:pStyle w:val="TableParagraph"/>
              <w:ind w:left="0"/>
              <w:jc w:val="center"/>
            </w:pPr>
            <w:r w:rsidRPr="00096833">
              <w:t xml:space="preserve">(n = </w:t>
            </w:r>
            <w:r w:rsidRPr="00096833">
              <w:rPr>
                <w:spacing w:val="-4"/>
              </w:rPr>
              <w:t>625)</w:t>
            </w:r>
          </w:p>
          <w:p w14:paraId="650BBC88" w14:textId="77777777" w:rsidR="00A006AC" w:rsidRPr="00096833" w:rsidRDefault="00A006AC" w:rsidP="00536ABF">
            <w:pPr>
              <w:pStyle w:val="TableParagraph"/>
              <w:ind w:left="0"/>
              <w:jc w:val="center"/>
            </w:pPr>
            <w:r w:rsidRPr="00096833">
              <w:rPr>
                <w:spacing w:val="-4"/>
              </w:rPr>
              <w:t>38,8</w:t>
            </w:r>
          </w:p>
          <w:p w14:paraId="0E4C9808" w14:textId="77777777" w:rsidR="00A006AC" w:rsidRPr="00096833" w:rsidRDefault="00A006AC" w:rsidP="00536ABF">
            <w:pPr>
              <w:pStyle w:val="TableParagraph"/>
              <w:ind w:left="0"/>
              <w:jc w:val="center"/>
            </w:pPr>
            <w:r w:rsidRPr="00096833">
              <w:t>1,07</w:t>
            </w:r>
            <w:r w:rsidRPr="00096833">
              <w:rPr>
                <w:spacing w:val="-2"/>
              </w:rPr>
              <w:t xml:space="preserve"> </w:t>
            </w:r>
            <w:r w:rsidRPr="00096833">
              <w:t>(0,91,</w:t>
            </w:r>
            <w:r w:rsidRPr="00096833">
              <w:rPr>
                <w:spacing w:val="-1"/>
              </w:rPr>
              <w:t xml:space="preserve"> </w:t>
            </w:r>
            <w:r w:rsidRPr="00096833">
              <w:rPr>
                <w:spacing w:val="-4"/>
              </w:rPr>
              <w:t>1,25)</w:t>
            </w:r>
          </w:p>
          <w:p w14:paraId="2B713097" w14:textId="77777777" w:rsidR="00A006AC" w:rsidRPr="00096833" w:rsidRDefault="00A006AC" w:rsidP="00536ABF">
            <w:pPr>
              <w:pStyle w:val="TableParagraph"/>
              <w:ind w:left="0"/>
              <w:jc w:val="center"/>
            </w:pPr>
            <w:r w:rsidRPr="00096833">
              <w:rPr>
                <w:spacing w:val="-2"/>
              </w:rPr>
              <w:t>0,2197</w:t>
            </w:r>
          </w:p>
        </w:tc>
        <w:tc>
          <w:tcPr>
            <w:tcW w:w="1063" w:type="pct"/>
          </w:tcPr>
          <w:p w14:paraId="3061E7D9" w14:textId="77777777" w:rsidR="00A006AC" w:rsidRPr="00096833" w:rsidRDefault="00A006AC" w:rsidP="00536ABF">
            <w:pPr>
              <w:pStyle w:val="TableParagraph"/>
              <w:ind w:left="0"/>
              <w:jc w:val="center"/>
            </w:pPr>
            <w:r w:rsidRPr="00096833">
              <w:t>CPB15</w:t>
            </w:r>
            <w:r w:rsidRPr="00096833">
              <w:rPr>
                <w:spacing w:val="-3"/>
              </w:rPr>
              <w:t xml:space="preserve"> </w:t>
            </w:r>
            <w:r w:rsidRPr="00096833">
              <w:rPr>
                <w:spacing w:val="-10"/>
              </w:rPr>
              <w:t>+</w:t>
            </w:r>
          </w:p>
          <w:p w14:paraId="37084540" w14:textId="77777777" w:rsidR="00A006AC" w:rsidRPr="00096833" w:rsidRDefault="00A006AC" w:rsidP="00536ABF">
            <w:pPr>
              <w:pStyle w:val="TableParagraph"/>
              <w:ind w:left="0"/>
              <w:jc w:val="center"/>
            </w:pPr>
            <w:r w:rsidRPr="00096833">
              <w:t xml:space="preserve">(n = </w:t>
            </w:r>
            <w:r w:rsidRPr="00096833">
              <w:rPr>
                <w:spacing w:val="-4"/>
              </w:rPr>
              <w:t>623)</w:t>
            </w:r>
          </w:p>
          <w:p w14:paraId="535584C9" w14:textId="77777777" w:rsidR="00A006AC" w:rsidRPr="00096833" w:rsidRDefault="00A006AC" w:rsidP="00536ABF">
            <w:pPr>
              <w:pStyle w:val="TableParagraph"/>
              <w:ind w:left="0"/>
              <w:jc w:val="center"/>
            </w:pPr>
            <w:r w:rsidRPr="00096833">
              <w:rPr>
                <w:spacing w:val="-4"/>
              </w:rPr>
              <w:t>43,8</w:t>
            </w:r>
          </w:p>
          <w:p w14:paraId="12D3F960" w14:textId="77777777" w:rsidR="00A006AC" w:rsidRPr="00096833" w:rsidRDefault="00A006AC" w:rsidP="00536ABF">
            <w:pPr>
              <w:pStyle w:val="TableParagraph"/>
              <w:ind w:left="0"/>
              <w:jc w:val="center"/>
            </w:pPr>
            <w:r w:rsidRPr="00096833">
              <w:t>0,88</w:t>
            </w:r>
            <w:r w:rsidRPr="00096833">
              <w:rPr>
                <w:spacing w:val="-2"/>
              </w:rPr>
              <w:t xml:space="preserve"> </w:t>
            </w:r>
            <w:r w:rsidRPr="00096833">
              <w:t>(0,75,</w:t>
            </w:r>
            <w:r w:rsidRPr="00096833">
              <w:rPr>
                <w:spacing w:val="-1"/>
              </w:rPr>
              <w:t xml:space="preserve"> </w:t>
            </w:r>
            <w:r w:rsidRPr="00096833">
              <w:rPr>
                <w:spacing w:val="-4"/>
              </w:rPr>
              <w:t>1,04)</w:t>
            </w:r>
          </w:p>
          <w:p w14:paraId="69128FFE" w14:textId="77777777" w:rsidR="00A006AC" w:rsidRPr="00096833" w:rsidRDefault="00A006AC" w:rsidP="00536ABF">
            <w:pPr>
              <w:pStyle w:val="TableParagraph"/>
              <w:ind w:left="0"/>
              <w:jc w:val="center"/>
            </w:pPr>
            <w:r w:rsidRPr="00096833">
              <w:rPr>
                <w:spacing w:val="-2"/>
              </w:rPr>
              <w:t>0,0641</w:t>
            </w:r>
          </w:p>
        </w:tc>
      </w:tr>
    </w:tbl>
    <w:p w14:paraId="75790DC2" w14:textId="77777777" w:rsidR="00646352" w:rsidRPr="00096833" w:rsidRDefault="00EF11E9" w:rsidP="003E3C75">
      <w:pPr>
        <w:pStyle w:val="BodyText"/>
        <w:ind w:left="142" w:hanging="142"/>
      </w:pPr>
      <w:r w:rsidRPr="00096833">
        <w:rPr>
          <w:vertAlign w:val="superscript"/>
        </w:rPr>
        <w:t>1</w:t>
      </w:r>
      <w:r w:rsidRPr="00096833">
        <w:t>Investigatorul</w:t>
      </w:r>
      <w:r w:rsidRPr="00096833">
        <w:rPr>
          <w:spacing w:val="-2"/>
        </w:rPr>
        <w:t xml:space="preserve"> </w:t>
      </w:r>
      <w:r w:rsidRPr="00096833">
        <w:t>a</w:t>
      </w:r>
      <w:r w:rsidRPr="00096833">
        <w:rPr>
          <w:spacing w:val="-3"/>
        </w:rPr>
        <w:t xml:space="preserve"> </w:t>
      </w:r>
      <w:r w:rsidRPr="00096833">
        <w:t>evaluat</w:t>
      </w:r>
      <w:r w:rsidRPr="00096833">
        <w:rPr>
          <w:spacing w:val="-4"/>
        </w:rPr>
        <w:t xml:space="preserve"> </w:t>
      </w:r>
      <w:r w:rsidRPr="00096833">
        <w:t>protocolul</w:t>
      </w:r>
      <w:r w:rsidRPr="00096833">
        <w:rPr>
          <w:spacing w:val="-2"/>
        </w:rPr>
        <w:t xml:space="preserve"> </w:t>
      </w:r>
      <w:r w:rsidRPr="00096833">
        <w:t>GOG</w:t>
      </w:r>
      <w:r w:rsidRPr="00096833">
        <w:rPr>
          <w:spacing w:val="-1"/>
        </w:rPr>
        <w:t xml:space="preserve"> </w:t>
      </w:r>
      <w:r w:rsidRPr="00096833">
        <w:t>–</w:t>
      </w:r>
      <w:r w:rsidRPr="00096833">
        <w:rPr>
          <w:spacing w:val="-3"/>
        </w:rPr>
        <w:t xml:space="preserve"> </w:t>
      </w:r>
      <w:r w:rsidRPr="00096833">
        <w:t>analiza</w:t>
      </w:r>
      <w:r w:rsidRPr="00096833">
        <w:rPr>
          <w:spacing w:val="-3"/>
        </w:rPr>
        <w:t xml:space="preserve"> </w:t>
      </w:r>
      <w:r w:rsidRPr="00096833">
        <w:t>SFP</w:t>
      </w:r>
      <w:r w:rsidRPr="00096833">
        <w:rPr>
          <w:spacing w:val="-3"/>
        </w:rPr>
        <w:t xml:space="preserve"> </w:t>
      </w:r>
      <w:r w:rsidRPr="00096833">
        <w:t>specifică</w:t>
      </w:r>
      <w:r w:rsidRPr="00096833">
        <w:rPr>
          <w:spacing w:val="-5"/>
        </w:rPr>
        <w:t xml:space="preserve"> </w:t>
      </w:r>
      <w:r w:rsidRPr="00096833">
        <w:t>(necenzurată</w:t>
      </w:r>
      <w:r w:rsidRPr="00096833">
        <w:rPr>
          <w:spacing w:val="-5"/>
        </w:rPr>
        <w:t xml:space="preserve"> </w:t>
      </w:r>
      <w:r w:rsidRPr="00096833">
        <w:t>nici</w:t>
      </w:r>
      <w:r w:rsidRPr="00096833">
        <w:rPr>
          <w:spacing w:val="-2"/>
        </w:rPr>
        <w:t xml:space="preserve"> </w:t>
      </w:r>
      <w:r w:rsidRPr="00096833">
        <w:t>pentru</w:t>
      </w:r>
      <w:r w:rsidRPr="00096833">
        <w:rPr>
          <w:spacing w:val="-3"/>
        </w:rPr>
        <w:t xml:space="preserve"> </w:t>
      </w:r>
      <w:r w:rsidRPr="00096833">
        <w:t>progresiile CA-125, nici pentru TFP înainte de progresia bolii) cu date interimare la 25 Februarie 2010.</w:t>
      </w:r>
    </w:p>
    <w:p w14:paraId="4011B0EE" w14:textId="77777777" w:rsidR="00646352" w:rsidRPr="00096833" w:rsidRDefault="00EF11E9" w:rsidP="003E3C75">
      <w:pPr>
        <w:pStyle w:val="BodyText"/>
        <w:ind w:left="142" w:hanging="142"/>
      </w:pPr>
      <w:r w:rsidRPr="00096833">
        <w:rPr>
          <w:vertAlign w:val="superscript"/>
        </w:rPr>
        <w:t>2</w:t>
      </w:r>
      <w:r w:rsidRPr="00096833">
        <w:t>Comparativ</w:t>
      </w:r>
      <w:r w:rsidRPr="00096833">
        <w:rPr>
          <w:spacing w:val="-4"/>
        </w:rPr>
        <w:t xml:space="preserve"> </w:t>
      </w:r>
      <w:r w:rsidRPr="00096833">
        <w:t>cu</w:t>
      </w:r>
      <w:r w:rsidRPr="00096833">
        <w:rPr>
          <w:spacing w:val="-4"/>
        </w:rPr>
        <w:t xml:space="preserve"> </w:t>
      </w:r>
      <w:r w:rsidRPr="00096833">
        <w:t>braţul</w:t>
      </w:r>
      <w:r w:rsidRPr="00096833">
        <w:rPr>
          <w:spacing w:val="-3"/>
        </w:rPr>
        <w:t xml:space="preserve"> </w:t>
      </w:r>
      <w:r w:rsidRPr="00096833">
        <w:t>de</w:t>
      </w:r>
      <w:r w:rsidRPr="00096833">
        <w:rPr>
          <w:spacing w:val="-5"/>
        </w:rPr>
        <w:t xml:space="preserve"> </w:t>
      </w:r>
      <w:r w:rsidRPr="00096833">
        <w:t>control;</w:t>
      </w:r>
      <w:r w:rsidRPr="00096833">
        <w:rPr>
          <w:spacing w:val="-3"/>
        </w:rPr>
        <w:t xml:space="preserve"> </w:t>
      </w:r>
      <w:r w:rsidRPr="00096833">
        <w:t>risc</w:t>
      </w:r>
      <w:r w:rsidRPr="00096833">
        <w:rPr>
          <w:spacing w:val="-5"/>
        </w:rPr>
        <w:t xml:space="preserve"> </w:t>
      </w:r>
      <w:r w:rsidRPr="00096833">
        <w:t>relativ</w:t>
      </w:r>
      <w:r w:rsidRPr="00096833">
        <w:rPr>
          <w:spacing w:val="-7"/>
        </w:rPr>
        <w:t xml:space="preserve"> </w:t>
      </w:r>
      <w:r w:rsidRPr="00096833">
        <w:rPr>
          <w:spacing w:val="-2"/>
        </w:rPr>
        <w:t>stratificat.</w:t>
      </w:r>
    </w:p>
    <w:p w14:paraId="01BD7235" w14:textId="77777777" w:rsidR="00646352" w:rsidRPr="00096833" w:rsidRDefault="00EF11E9" w:rsidP="003E3C75">
      <w:pPr>
        <w:pStyle w:val="BodyText"/>
        <w:ind w:left="142" w:hanging="142"/>
      </w:pPr>
      <w:r w:rsidRPr="00096833">
        <w:rPr>
          <w:vertAlign w:val="superscript"/>
        </w:rPr>
        <w:t>3</w:t>
      </w:r>
      <w:r w:rsidRPr="00096833">
        <w:t>Testul</w:t>
      </w:r>
      <w:r w:rsidRPr="00096833">
        <w:rPr>
          <w:spacing w:val="-4"/>
        </w:rPr>
        <w:t xml:space="preserve"> </w:t>
      </w:r>
      <w:r w:rsidRPr="00096833">
        <w:t>log-rank</w:t>
      </w:r>
      <w:r w:rsidRPr="00096833">
        <w:rPr>
          <w:spacing w:val="-5"/>
        </w:rPr>
        <w:t xml:space="preserve"> </w:t>
      </w:r>
      <w:r w:rsidRPr="00096833">
        <w:t>unilateral,</w:t>
      </w:r>
      <w:r w:rsidRPr="00096833">
        <w:rPr>
          <w:spacing w:val="-7"/>
        </w:rPr>
        <w:t xml:space="preserve"> </w:t>
      </w:r>
      <w:r w:rsidRPr="00096833">
        <w:t>valoarea</w:t>
      </w:r>
      <w:r w:rsidRPr="00096833">
        <w:rPr>
          <w:spacing w:val="-5"/>
        </w:rPr>
        <w:t xml:space="preserve"> </w:t>
      </w:r>
      <w:r w:rsidRPr="00096833">
        <w:rPr>
          <w:spacing w:val="-10"/>
        </w:rPr>
        <w:t>p</w:t>
      </w:r>
    </w:p>
    <w:p w14:paraId="5BD30344" w14:textId="77777777" w:rsidR="00646352" w:rsidRPr="00096833" w:rsidRDefault="00EF11E9" w:rsidP="003E3C75">
      <w:pPr>
        <w:pStyle w:val="BodyText"/>
        <w:ind w:left="142" w:hanging="142"/>
      </w:pPr>
      <w:r w:rsidRPr="00096833">
        <w:rPr>
          <w:vertAlign w:val="superscript"/>
        </w:rPr>
        <w:t>4</w:t>
      </w:r>
      <w:r w:rsidRPr="00096833">
        <w:t>Cu</w:t>
      </w:r>
      <w:r w:rsidRPr="00096833">
        <w:rPr>
          <w:spacing w:val="-2"/>
        </w:rPr>
        <w:t xml:space="preserve"> </w:t>
      </w:r>
      <w:r w:rsidRPr="00096833">
        <w:t>o</w:t>
      </w:r>
      <w:r w:rsidRPr="00096833">
        <w:rPr>
          <w:spacing w:val="-2"/>
        </w:rPr>
        <w:t xml:space="preserve"> </w:t>
      </w:r>
      <w:r w:rsidRPr="00096833">
        <w:t>valoare</w:t>
      </w:r>
      <w:r w:rsidRPr="00096833">
        <w:rPr>
          <w:spacing w:val="-3"/>
        </w:rPr>
        <w:t xml:space="preserve"> </w:t>
      </w:r>
      <w:r w:rsidRPr="00096833">
        <w:t>p</w:t>
      </w:r>
      <w:r w:rsidRPr="00096833">
        <w:rPr>
          <w:spacing w:val="-2"/>
        </w:rPr>
        <w:t xml:space="preserve"> </w:t>
      </w:r>
      <w:r w:rsidRPr="00096833">
        <w:t>limită</w:t>
      </w:r>
      <w:r w:rsidRPr="00096833">
        <w:rPr>
          <w:spacing w:val="-1"/>
        </w:rPr>
        <w:t xml:space="preserve"> </w:t>
      </w:r>
      <w:r w:rsidRPr="00096833">
        <w:t>de</w:t>
      </w:r>
      <w:r w:rsidRPr="00096833">
        <w:rPr>
          <w:spacing w:val="-4"/>
        </w:rPr>
        <w:t xml:space="preserve"> </w:t>
      </w:r>
      <w:r w:rsidRPr="00096833">
        <w:rPr>
          <w:spacing w:val="-2"/>
        </w:rPr>
        <w:t>0,0116.</w:t>
      </w:r>
    </w:p>
    <w:p w14:paraId="49312165" w14:textId="77777777" w:rsidR="00646352" w:rsidRPr="00096833" w:rsidRDefault="00EF11E9" w:rsidP="003E3C75">
      <w:pPr>
        <w:pStyle w:val="BodyText"/>
        <w:ind w:left="142" w:hanging="142"/>
      </w:pPr>
      <w:r w:rsidRPr="00096833">
        <w:rPr>
          <w:vertAlign w:val="superscript"/>
        </w:rPr>
        <w:t>5</w:t>
      </w:r>
      <w:r w:rsidRPr="00096833">
        <w:t>Pacienţii</w:t>
      </w:r>
      <w:r w:rsidRPr="00096833">
        <w:rPr>
          <w:spacing w:val="-3"/>
        </w:rPr>
        <w:t xml:space="preserve"> </w:t>
      </w:r>
      <w:r w:rsidRPr="00096833">
        <w:t>cu</w:t>
      </w:r>
      <w:r w:rsidRPr="00096833">
        <w:rPr>
          <w:spacing w:val="-4"/>
        </w:rPr>
        <w:t xml:space="preserve"> </w:t>
      </w:r>
      <w:r w:rsidRPr="00096833">
        <w:t>boală</w:t>
      </w:r>
      <w:r w:rsidRPr="00096833">
        <w:rPr>
          <w:spacing w:val="-6"/>
        </w:rPr>
        <w:t xml:space="preserve"> </w:t>
      </w:r>
      <w:r w:rsidRPr="00096833">
        <w:t>cuantificabilă</w:t>
      </w:r>
      <w:r w:rsidRPr="00096833">
        <w:rPr>
          <w:spacing w:val="-6"/>
        </w:rPr>
        <w:t xml:space="preserve"> </w:t>
      </w:r>
      <w:r w:rsidRPr="00096833">
        <w:t>la</w:t>
      </w:r>
      <w:r w:rsidRPr="00096833">
        <w:rPr>
          <w:spacing w:val="-5"/>
        </w:rPr>
        <w:t xml:space="preserve"> </w:t>
      </w:r>
      <w:r w:rsidRPr="00096833">
        <w:t>momentul</w:t>
      </w:r>
      <w:r w:rsidRPr="00096833">
        <w:rPr>
          <w:spacing w:val="-6"/>
        </w:rPr>
        <w:t xml:space="preserve"> </w:t>
      </w:r>
      <w:r w:rsidRPr="00096833">
        <w:rPr>
          <w:spacing w:val="-2"/>
        </w:rPr>
        <w:t>iniţial.</w:t>
      </w:r>
    </w:p>
    <w:p w14:paraId="7CDAFA6D" w14:textId="77777777" w:rsidR="00646352" w:rsidRPr="00096833" w:rsidRDefault="00EF11E9" w:rsidP="003E3C75">
      <w:pPr>
        <w:pStyle w:val="BodyText"/>
        <w:ind w:left="142" w:hanging="142"/>
      </w:pPr>
      <w:r w:rsidRPr="00096833">
        <w:rPr>
          <w:vertAlign w:val="superscript"/>
        </w:rPr>
        <w:t>6</w:t>
      </w:r>
      <w:r w:rsidRPr="00096833">
        <w:t>Analiza</w:t>
      </w:r>
      <w:r w:rsidRPr="00096833">
        <w:rPr>
          <w:spacing w:val="-3"/>
        </w:rPr>
        <w:t xml:space="preserve"> </w:t>
      </w:r>
      <w:r w:rsidRPr="00096833">
        <w:t>finală</w:t>
      </w:r>
      <w:r w:rsidRPr="00096833">
        <w:rPr>
          <w:spacing w:val="-5"/>
        </w:rPr>
        <w:t xml:space="preserve"> </w:t>
      </w:r>
      <w:r w:rsidRPr="00096833">
        <w:t>a</w:t>
      </w:r>
      <w:r w:rsidRPr="00096833">
        <w:rPr>
          <w:spacing w:val="-1"/>
        </w:rPr>
        <w:t xml:space="preserve"> </w:t>
      </w:r>
      <w:r w:rsidRPr="00096833">
        <w:t>SG</w:t>
      </w:r>
      <w:r w:rsidRPr="00096833">
        <w:rPr>
          <w:spacing w:val="-4"/>
        </w:rPr>
        <w:t xml:space="preserve"> </w:t>
      </w:r>
      <w:r w:rsidRPr="00096833">
        <w:t>efectuată</w:t>
      </w:r>
      <w:r w:rsidRPr="00096833">
        <w:rPr>
          <w:spacing w:val="-5"/>
        </w:rPr>
        <w:t xml:space="preserve"> </w:t>
      </w:r>
      <w:r w:rsidRPr="00096833">
        <w:t>când</w:t>
      </w:r>
      <w:r w:rsidRPr="00096833">
        <w:rPr>
          <w:spacing w:val="-2"/>
        </w:rPr>
        <w:t xml:space="preserve"> </w:t>
      </w:r>
      <w:r w:rsidRPr="00096833">
        <w:t>46,9%</w:t>
      </w:r>
      <w:r w:rsidRPr="00096833">
        <w:rPr>
          <w:spacing w:val="-5"/>
        </w:rPr>
        <w:t xml:space="preserve"> </w:t>
      </w:r>
      <w:r w:rsidRPr="00096833">
        <w:t>dintre</w:t>
      </w:r>
      <w:r w:rsidRPr="00096833">
        <w:rPr>
          <w:spacing w:val="-3"/>
        </w:rPr>
        <w:t xml:space="preserve"> </w:t>
      </w:r>
      <w:r w:rsidRPr="00096833">
        <w:t>pacienţi</w:t>
      </w:r>
      <w:r w:rsidRPr="00096833">
        <w:rPr>
          <w:spacing w:val="-4"/>
        </w:rPr>
        <w:t xml:space="preserve"> </w:t>
      </w:r>
      <w:r w:rsidRPr="00096833">
        <w:t>au</w:t>
      </w:r>
      <w:r w:rsidRPr="00096833">
        <w:rPr>
          <w:spacing w:val="-3"/>
        </w:rPr>
        <w:t xml:space="preserve"> </w:t>
      </w:r>
      <w:r w:rsidRPr="00096833">
        <w:rPr>
          <w:spacing w:val="-2"/>
        </w:rPr>
        <w:t>decedat.</w:t>
      </w:r>
    </w:p>
    <w:p w14:paraId="77C62686" w14:textId="77777777" w:rsidR="00646352" w:rsidRPr="00096833" w:rsidRDefault="00646352" w:rsidP="00536ABF">
      <w:pPr>
        <w:pStyle w:val="BodyText"/>
      </w:pPr>
    </w:p>
    <w:p w14:paraId="07C0D77F" w14:textId="77777777" w:rsidR="00646352" w:rsidRPr="00096833" w:rsidRDefault="00EF11E9" w:rsidP="00536ABF">
      <w:pPr>
        <w:pStyle w:val="BodyText"/>
      </w:pPr>
      <w:r w:rsidRPr="00096833">
        <w:t>A</w:t>
      </w:r>
      <w:r w:rsidRPr="00096833">
        <w:rPr>
          <w:spacing w:val="-3"/>
        </w:rPr>
        <w:t xml:space="preserve"> </w:t>
      </w:r>
      <w:r w:rsidRPr="00096833">
        <w:t>fost</w:t>
      </w:r>
      <w:r w:rsidRPr="00096833">
        <w:rPr>
          <w:spacing w:val="-3"/>
        </w:rPr>
        <w:t xml:space="preserve"> </w:t>
      </w:r>
      <w:r w:rsidRPr="00096833">
        <w:t>efectuată</w:t>
      </w:r>
      <w:r w:rsidRPr="00096833">
        <w:rPr>
          <w:spacing w:val="-2"/>
        </w:rPr>
        <w:t xml:space="preserve"> </w:t>
      </w:r>
      <w:r w:rsidRPr="00096833">
        <w:t>analiza</w:t>
      </w:r>
      <w:r w:rsidRPr="00096833">
        <w:rPr>
          <w:spacing w:val="-2"/>
        </w:rPr>
        <w:t xml:space="preserve"> </w:t>
      </w:r>
      <w:r w:rsidRPr="00096833">
        <w:t>SFP</w:t>
      </w:r>
      <w:r w:rsidRPr="00096833">
        <w:rPr>
          <w:spacing w:val="-2"/>
        </w:rPr>
        <w:t xml:space="preserve"> </w:t>
      </w:r>
      <w:r w:rsidRPr="00096833">
        <w:t>prespecificată,</w:t>
      </w:r>
      <w:r w:rsidRPr="00096833">
        <w:rPr>
          <w:spacing w:val="-4"/>
        </w:rPr>
        <w:t xml:space="preserve"> </w:t>
      </w:r>
      <w:r w:rsidRPr="00096833">
        <w:t>cu</w:t>
      </w:r>
      <w:r w:rsidRPr="00096833">
        <w:rPr>
          <w:spacing w:val="-2"/>
        </w:rPr>
        <w:t xml:space="preserve"> </w:t>
      </w:r>
      <w:r w:rsidRPr="00096833">
        <w:t>date</w:t>
      </w:r>
      <w:r w:rsidRPr="00096833">
        <w:rPr>
          <w:spacing w:val="-4"/>
        </w:rPr>
        <w:t xml:space="preserve"> </w:t>
      </w:r>
      <w:r w:rsidRPr="00096833">
        <w:t>interimare</w:t>
      </w:r>
      <w:r w:rsidRPr="00096833">
        <w:rPr>
          <w:spacing w:val="-4"/>
        </w:rPr>
        <w:t xml:space="preserve"> </w:t>
      </w:r>
      <w:r w:rsidRPr="00096833">
        <w:t>la</w:t>
      </w:r>
      <w:r w:rsidRPr="00096833">
        <w:rPr>
          <w:spacing w:val="-2"/>
        </w:rPr>
        <w:t xml:space="preserve"> </w:t>
      </w:r>
      <w:r w:rsidRPr="00096833">
        <w:t>data</w:t>
      </w:r>
      <w:r w:rsidRPr="00096833">
        <w:rPr>
          <w:spacing w:val="-4"/>
        </w:rPr>
        <w:t xml:space="preserve"> </w:t>
      </w:r>
      <w:r w:rsidRPr="00096833">
        <w:t>de</w:t>
      </w:r>
      <w:r w:rsidRPr="00096833">
        <w:rPr>
          <w:spacing w:val="-2"/>
        </w:rPr>
        <w:t xml:space="preserve"> </w:t>
      </w:r>
      <w:r w:rsidRPr="00096833">
        <w:t>29</w:t>
      </w:r>
      <w:r w:rsidRPr="00096833">
        <w:rPr>
          <w:spacing w:val="-4"/>
        </w:rPr>
        <w:t xml:space="preserve"> </w:t>
      </w:r>
      <w:r w:rsidRPr="00096833">
        <w:t>septembrie</w:t>
      </w:r>
      <w:r w:rsidRPr="00096833">
        <w:rPr>
          <w:spacing w:val="-2"/>
        </w:rPr>
        <w:t xml:space="preserve"> </w:t>
      </w:r>
      <w:r w:rsidRPr="00096833">
        <w:t>2009. Rezultatele acestei analize prespecificate sunt după cum urmează:</w:t>
      </w:r>
    </w:p>
    <w:p w14:paraId="0C17DD82" w14:textId="77777777" w:rsidR="00646352" w:rsidRPr="00096833" w:rsidRDefault="00646352" w:rsidP="00536ABF">
      <w:pPr>
        <w:pStyle w:val="BodyText"/>
      </w:pPr>
    </w:p>
    <w:p w14:paraId="0A998AD0" w14:textId="77777777" w:rsidR="00646352" w:rsidRPr="00096833" w:rsidRDefault="00EF11E9" w:rsidP="003E3C75">
      <w:pPr>
        <w:pStyle w:val="ListParagraph"/>
        <w:numPr>
          <w:ilvl w:val="0"/>
          <w:numId w:val="18"/>
        </w:numPr>
        <w:ind w:left="709"/>
      </w:pPr>
      <w:r w:rsidRPr="00096833">
        <w:t>Analiza specificată a protocolului de către investigator - evaluarea SFP (fără cenzurare pentru progresia CA-125 sau tratamentul în afara protocolului [TFP]) arată un risc relativ stratificat de 0,71 (IÎ 95%: 0,61-0,83, testul log-rank unilateral, valoarea p &lt; 0,0001) atunci când braţul</w:t>
      </w:r>
      <w:r w:rsidR="00364940" w:rsidRPr="00096833">
        <w:t xml:space="preserve"> </w:t>
      </w:r>
      <w:r w:rsidRPr="00096833">
        <w:t>CPB15+ este comparat cu braţul CPP, cu o SFP mediană de 10,4 luni în braţul CPP şi de 14,1 luni în braţul CPB15+.</w:t>
      </w:r>
    </w:p>
    <w:p w14:paraId="3F6F0516" w14:textId="77777777" w:rsidR="00646352" w:rsidRPr="00096833" w:rsidRDefault="00EF11E9" w:rsidP="003E3C75">
      <w:pPr>
        <w:pStyle w:val="ListParagraph"/>
        <w:numPr>
          <w:ilvl w:val="0"/>
          <w:numId w:val="18"/>
        </w:numPr>
        <w:ind w:left="709"/>
      </w:pPr>
      <w:r w:rsidRPr="00096833">
        <w:t xml:space="preserve">Analiza primară a investigatorului - evaluarea SFP (cenzurare pentru progresia CA-125 şi TFP) arată un risc relativ stratificat de 0,62 (IÎ 95%: 0,52-0,75, testul log-rank unilateral, </w:t>
      </w:r>
      <w:r w:rsidRPr="00096833">
        <w:lastRenderedPageBreak/>
        <w:t>valoarea</w:t>
      </w:r>
      <w:r w:rsidR="00364940" w:rsidRPr="00096833">
        <w:t xml:space="preserve"> </w:t>
      </w:r>
      <w:r w:rsidRPr="00096833">
        <w:t>p &lt; 0,0001) atunci când braţul CPB15+ este comparat cu braţul CPP, cu o SFP mediană de 12 luni în braţul CPP şi de 18,2 luni în braţul CPB15+.</w:t>
      </w:r>
    </w:p>
    <w:p w14:paraId="2122E753" w14:textId="77777777" w:rsidR="00646352" w:rsidRPr="00096833" w:rsidRDefault="00EF11E9" w:rsidP="003E3C75">
      <w:pPr>
        <w:pStyle w:val="ListParagraph"/>
        <w:numPr>
          <w:ilvl w:val="0"/>
          <w:numId w:val="18"/>
        </w:numPr>
        <w:ind w:left="709"/>
      </w:pPr>
      <w:r w:rsidRPr="00096833">
        <w:t>Analiza SFP aşa cum a fost determinată de o comisie de analiză independentă (cenzurată pentru TFP) arată un risc relativ stratificat de 0,62 (IÎ 95%: 0,50-0,77, testul log-rank unilateral, valoarea p &lt; 0,0001)</w:t>
      </w:r>
      <w:r w:rsidRPr="00096833">
        <w:rPr>
          <w:spacing w:val="-2"/>
        </w:rPr>
        <w:t xml:space="preserve"> </w:t>
      </w:r>
      <w:r w:rsidRPr="00096833">
        <w:t>atunci</w:t>
      </w:r>
      <w:r w:rsidRPr="00096833">
        <w:rPr>
          <w:spacing w:val="-4"/>
        </w:rPr>
        <w:t xml:space="preserve"> </w:t>
      </w:r>
      <w:r w:rsidRPr="00096833">
        <w:t>când</w:t>
      </w:r>
      <w:r w:rsidRPr="00096833">
        <w:rPr>
          <w:spacing w:val="-2"/>
        </w:rPr>
        <w:t xml:space="preserve"> </w:t>
      </w:r>
      <w:r w:rsidRPr="00096833">
        <w:t>braţul</w:t>
      </w:r>
      <w:r w:rsidRPr="00096833">
        <w:rPr>
          <w:spacing w:val="-1"/>
        </w:rPr>
        <w:t xml:space="preserve"> </w:t>
      </w:r>
      <w:r w:rsidRPr="00096833">
        <w:t>CPB15+</w:t>
      </w:r>
      <w:r w:rsidRPr="00096833">
        <w:rPr>
          <w:spacing w:val="-2"/>
        </w:rPr>
        <w:t xml:space="preserve"> </w:t>
      </w:r>
      <w:r w:rsidRPr="00096833">
        <w:t>este</w:t>
      </w:r>
      <w:r w:rsidRPr="00096833">
        <w:rPr>
          <w:spacing w:val="-4"/>
        </w:rPr>
        <w:t xml:space="preserve"> </w:t>
      </w:r>
      <w:r w:rsidRPr="00096833">
        <w:t>comparat</w:t>
      </w:r>
      <w:r w:rsidRPr="00096833">
        <w:rPr>
          <w:spacing w:val="-1"/>
        </w:rPr>
        <w:t xml:space="preserve"> </w:t>
      </w:r>
      <w:r w:rsidRPr="00096833">
        <w:t>cu</w:t>
      </w:r>
      <w:r w:rsidRPr="00096833">
        <w:rPr>
          <w:spacing w:val="-2"/>
        </w:rPr>
        <w:t xml:space="preserve"> </w:t>
      </w:r>
      <w:r w:rsidRPr="00096833">
        <w:t>braţul</w:t>
      </w:r>
      <w:r w:rsidRPr="00096833">
        <w:rPr>
          <w:spacing w:val="-4"/>
        </w:rPr>
        <w:t xml:space="preserve"> </w:t>
      </w:r>
      <w:r w:rsidRPr="00096833">
        <w:t>CPP,</w:t>
      </w:r>
      <w:r w:rsidRPr="00096833">
        <w:rPr>
          <w:spacing w:val="-2"/>
        </w:rPr>
        <w:t xml:space="preserve"> </w:t>
      </w:r>
      <w:r w:rsidRPr="00096833">
        <w:t>cu</w:t>
      </w:r>
      <w:r w:rsidRPr="00096833">
        <w:rPr>
          <w:spacing w:val="-4"/>
        </w:rPr>
        <w:t xml:space="preserve"> </w:t>
      </w:r>
      <w:r w:rsidRPr="00096833">
        <w:t>o</w:t>
      </w:r>
      <w:r w:rsidRPr="00096833">
        <w:rPr>
          <w:spacing w:val="-2"/>
        </w:rPr>
        <w:t xml:space="preserve"> </w:t>
      </w:r>
      <w:r w:rsidRPr="00096833">
        <w:t>SFP</w:t>
      </w:r>
      <w:r w:rsidRPr="00096833">
        <w:rPr>
          <w:spacing w:val="-2"/>
        </w:rPr>
        <w:t xml:space="preserve"> </w:t>
      </w:r>
      <w:r w:rsidRPr="00096833">
        <w:t>mediană de 13,1 luni în braţul CPP şi de 19,1</w:t>
      </w:r>
      <w:r w:rsidRPr="00096833">
        <w:rPr>
          <w:spacing w:val="40"/>
        </w:rPr>
        <w:t xml:space="preserve"> </w:t>
      </w:r>
      <w:r w:rsidRPr="00096833">
        <w:t>luni în braţul CPB15+.</w:t>
      </w:r>
    </w:p>
    <w:p w14:paraId="531115D2" w14:textId="77777777" w:rsidR="00646352" w:rsidRPr="00096833" w:rsidRDefault="00646352" w:rsidP="00536ABF">
      <w:pPr>
        <w:pStyle w:val="BodyText"/>
      </w:pPr>
    </w:p>
    <w:p w14:paraId="517EFBBE" w14:textId="77777777" w:rsidR="00646352" w:rsidRPr="00096833" w:rsidRDefault="00EF11E9" w:rsidP="00536ABF">
      <w:pPr>
        <w:pStyle w:val="BodyText"/>
      </w:pPr>
      <w:r w:rsidRPr="00096833">
        <w:t>Analiza pe subgrupuri a SFP în funcţie de stadiul bolii şi statusul de citoreducţie a tumorii este prezentată</w:t>
      </w:r>
      <w:r w:rsidRPr="00096833">
        <w:rPr>
          <w:spacing w:val="-4"/>
        </w:rPr>
        <w:t xml:space="preserve"> </w:t>
      </w:r>
      <w:r w:rsidRPr="00096833">
        <w:t>sumar</w:t>
      </w:r>
      <w:r w:rsidRPr="00096833">
        <w:rPr>
          <w:spacing w:val="-3"/>
        </w:rPr>
        <w:t xml:space="preserve"> </w:t>
      </w:r>
      <w:r w:rsidRPr="00096833">
        <w:t>în</w:t>
      </w:r>
      <w:r w:rsidRPr="00096833">
        <w:rPr>
          <w:spacing w:val="-2"/>
        </w:rPr>
        <w:t xml:space="preserve"> </w:t>
      </w:r>
      <w:r w:rsidRPr="00096833">
        <w:t>Tabelul</w:t>
      </w:r>
      <w:r w:rsidRPr="00096833">
        <w:rPr>
          <w:spacing w:val="-4"/>
        </w:rPr>
        <w:t xml:space="preserve"> </w:t>
      </w:r>
      <w:r w:rsidRPr="00096833">
        <w:t>17.</w:t>
      </w:r>
      <w:r w:rsidRPr="00096833">
        <w:rPr>
          <w:spacing w:val="-2"/>
        </w:rPr>
        <w:t xml:space="preserve"> </w:t>
      </w:r>
      <w:r w:rsidRPr="00096833">
        <w:t>Aceste</w:t>
      </w:r>
      <w:r w:rsidRPr="00096833">
        <w:rPr>
          <w:spacing w:val="-4"/>
        </w:rPr>
        <w:t xml:space="preserve"> </w:t>
      </w:r>
      <w:r w:rsidRPr="00096833">
        <w:t>rezultate</w:t>
      </w:r>
      <w:r w:rsidRPr="00096833">
        <w:rPr>
          <w:spacing w:val="-2"/>
        </w:rPr>
        <w:t xml:space="preserve"> </w:t>
      </w:r>
      <w:r w:rsidRPr="00096833">
        <w:t>demonstrează</w:t>
      </w:r>
      <w:r w:rsidRPr="00096833">
        <w:rPr>
          <w:spacing w:val="-2"/>
        </w:rPr>
        <w:t xml:space="preserve"> </w:t>
      </w:r>
      <w:r w:rsidRPr="00096833">
        <w:t>puterea</w:t>
      </w:r>
      <w:r w:rsidRPr="00096833">
        <w:rPr>
          <w:spacing w:val="-2"/>
        </w:rPr>
        <w:t xml:space="preserve"> </w:t>
      </w:r>
      <w:r w:rsidRPr="00096833">
        <w:t>statistică</w:t>
      </w:r>
      <w:r w:rsidRPr="00096833">
        <w:rPr>
          <w:spacing w:val="-4"/>
        </w:rPr>
        <w:t xml:space="preserve"> </w:t>
      </w:r>
      <w:r w:rsidRPr="00096833">
        <w:t>a</w:t>
      </w:r>
      <w:r w:rsidRPr="00096833">
        <w:rPr>
          <w:spacing w:val="-2"/>
        </w:rPr>
        <w:t xml:space="preserve"> </w:t>
      </w:r>
      <w:r w:rsidRPr="00096833">
        <w:t>analizei</w:t>
      </w:r>
      <w:r w:rsidRPr="00096833">
        <w:rPr>
          <w:spacing w:val="-1"/>
        </w:rPr>
        <w:t xml:space="preserve"> </w:t>
      </w:r>
      <w:r w:rsidRPr="00096833">
        <w:t>SFP,</w:t>
      </w:r>
      <w:r w:rsidRPr="00096833">
        <w:rPr>
          <w:spacing w:val="-2"/>
        </w:rPr>
        <w:t xml:space="preserve"> </w:t>
      </w:r>
      <w:r w:rsidRPr="00096833">
        <w:t>aşa cum se arată în Tabelul 16.</w:t>
      </w:r>
    </w:p>
    <w:p w14:paraId="0F8C9BCA" w14:textId="77777777" w:rsidR="00646352" w:rsidRPr="00096833" w:rsidRDefault="00646352" w:rsidP="00536ABF">
      <w:pPr>
        <w:pStyle w:val="BodyText"/>
      </w:pPr>
    </w:p>
    <w:p w14:paraId="20416036" w14:textId="77777777" w:rsidR="00646352" w:rsidRPr="00096833" w:rsidRDefault="00EF11E9" w:rsidP="00536ABF">
      <w:pPr>
        <w:pStyle w:val="Heading2"/>
        <w:ind w:left="0" w:hanging="54"/>
      </w:pPr>
      <w:r w:rsidRPr="00096833">
        <w:t>Tabelul</w:t>
      </w:r>
      <w:r w:rsidRPr="00096833">
        <w:rPr>
          <w:spacing w:val="-4"/>
        </w:rPr>
        <w:t xml:space="preserve"> </w:t>
      </w:r>
      <w:r w:rsidRPr="00096833">
        <w:t>17:</w:t>
      </w:r>
      <w:r w:rsidRPr="00096833">
        <w:rPr>
          <w:spacing w:val="-2"/>
        </w:rPr>
        <w:t xml:space="preserve"> </w:t>
      </w:r>
      <w:r w:rsidRPr="00096833">
        <w:t>Rezultate</w:t>
      </w:r>
      <w:r w:rsidRPr="00096833">
        <w:rPr>
          <w:spacing w:val="-2"/>
        </w:rPr>
        <w:t xml:space="preserve"> </w:t>
      </w:r>
      <w:r w:rsidRPr="00096833">
        <w:t>privind</w:t>
      </w:r>
      <w:r w:rsidRPr="00096833">
        <w:rPr>
          <w:spacing w:val="-3"/>
        </w:rPr>
        <w:t xml:space="preserve"> </w:t>
      </w:r>
      <w:r w:rsidRPr="00096833">
        <w:t>SFP</w:t>
      </w:r>
      <w:r w:rsidRPr="00096833">
        <w:rPr>
          <w:vertAlign w:val="superscript"/>
        </w:rPr>
        <w:t>1</w:t>
      </w:r>
      <w:r w:rsidRPr="00096833">
        <w:rPr>
          <w:spacing w:val="-2"/>
        </w:rPr>
        <w:t xml:space="preserve"> </w:t>
      </w:r>
      <w:r w:rsidRPr="00096833">
        <w:t>în</w:t>
      </w:r>
      <w:r w:rsidRPr="00096833">
        <w:rPr>
          <w:spacing w:val="-5"/>
        </w:rPr>
        <w:t xml:space="preserve"> </w:t>
      </w:r>
      <w:r w:rsidRPr="00096833">
        <w:t>funcţie</w:t>
      </w:r>
      <w:r w:rsidRPr="00096833">
        <w:rPr>
          <w:spacing w:val="-4"/>
        </w:rPr>
        <w:t xml:space="preserve"> </w:t>
      </w:r>
      <w:r w:rsidRPr="00096833">
        <w:t>de</w:t>
      </w:r>
      <w:r w:rsidRPr="00096833">
        <w:rPr>
          <w:spacing w:val="-2"/>
        </w:rPr>
        <w:t xml:space="preserve"> </w:t>
      </w:r>
      <w:r w:rsidRPr="00096833">
        <w:t>stadiul</w:t>
      </w:r>
      <w:r w:rsidRPr="00096833">
        <w:rPr>
          <w:spacing w:val="-1"/>
        </w:rPr>
        <w:t xml:space="preserve"> </w:t>
      </w:r>
      <w:r w:rsidRPr="00096833">
        <w:t>bolii</w:t>
      </w:r>
      <w:r w:rsidRPr="00096833">
        <w:rPr>
          <w:spacing w:val="-4"/>
        </w:rPr>
        <w:t xml:space="preserve"> </w:t>
      </w:r>
      <w:r w:rsidRPr="00096833">
        <w:t>şi</w:t>
      </w:r>
      <w:r w:rsidRPr="00096833">
        <w:rPr>
          <w:spacing w:val="-1"/>
        </w:rPr>
        <w:t xml:space="preserve"> </w:t>
      </w:r>
      <w:r w:rsidRPr="00096833">
        <w:t>statusul</w:t>
      </w:r>
      <w:r w:rsidRPr="00096833">
        <w:rPr>
          <w:spacing w:val="-4"/>
        </w:rPr>
        <w:t xml:space="preserve"> </w:t>
      </w:r>
      <w:r w:rsidRPr="00096833">
        <w:t>de</w:t>
      </w:r>
      <w:r w:rsidRPr="00096833">
        <w:rPr>
          <w:spacing w:val="-2"/>
        </w:rPr>
        <w:t xml:space="preserve"> </w:t>
      </w:r>
      <w:r w:rsidRPr="00096833">
        <w:t>citoreducţie</w:t>
      </w:r>
      <w:r w:rsidRPr="00096833">
        <w:rPr>
          <w:spacing w:val="-2"/>
        </w:rPr>
        <w:t xml:space="preserve"> </w:t>
      </w:r>
      <w:r w:rsidRPr="00096833">
        <w:t>a</w:t>
      </w:r>
      <w:r w:rsidRPr="00096833">
        <w:rPr>
          <w:spacing w:val="-4"/>
        </w:rPr>
        <w:t xml:space="preserve"> </w:t>
      </w:r>
      <w:r w:rsidRPr="00096833">
        <w:t>tumorii din studiul GOG-0218</w:t>
      </w:r>
    </w:p>
    <w:p w14:paraId="0714CA91"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646352" w:rsidRPr="00096833" w14:paraId="31CD54CC" w14:textId="77777777" w:rsidTr="00364940">
        <w:trPr>
          <w:trHeight w:val="299"/>
        </w:trPr>
        <w:tc>
          <w:tcPr>
            <w:tcW w:w="5000" w:type="pct"/>
            <w:gridSpan w:val="4"/>
          </w:tcPr>
          <w:p w14:paraId="43ABD313" w14:textId="77777777" w:rsidR="00646352" w:rsidRPr="00096833" w:rsidRDefault="00EF11E9" w:rsidP="00536ABF">
            <w:pPr>
              <w:pStyle w:val="TableParagraph"/>
              <w:ind w:left="0"/>
            </w:pPr>
            <w:r w:rsidRPr="00096833">
              <w:t>Pacienţi</w:t>
            </w:r>
            <w:r w:rsidRPr="00096833">
              <w:rPr>
                <w:spacing w:val="-5"/>
              </w:rPr>
              <w:t xml:space="preserve"> </w:t>
            </w:r>
            <w:r w:rsidRPr="00096833">
              <w:t>randomizaţi</w:t>
            </w:r>
            <w:r w:rsidRPr="00096833">
              <w:rPr>
                <w:spacing w:val="-3"/>
              </w:rPr>
              <w:t xml:space="preserve"> </w:t>
            </w:r>
            <w:r w:rsidRPr="00096833">
              <w:t>cu</w:t>
            </w:r>
            <w:r w:rsidRPr="00096833">
              <w:rPr>
                <w:spacing w:val="-3"/>
              </w:rPr>
              <w:t xml:space="preserve"> </w:t>
            </w:r>
            <w:r w:rsidRPr="00096833">
              <w:t>boală</w:t>
            </w:r>
            <w:r w:rsidRPr="00096833">
              <w:rPr>
                <w:spacing w:val="-4"/>
              </w:rPr>
              <w:t xml:space="preserve"> </w:t>
            </w:r>
            <w:r w:rsidRPr="00096833">
              <w:t>în</w:t>
            </w:r>
            <w:r w:rsidRPr="00096833">
              <w:rPr>
                <w:spacing w:val="-3"/>
              </w:rPr>
              <w:t xml:space="preserve"> </w:t>
            </w:r>
            <w:r w:rsidRPr="00096833">
              <w:t>stadiul</w:t>
            </w:r>
            <w:r w:rsidRPr="00096833">
              <w:rPr>
                <w:spacing w:val="-3"/>
              </w:rPr>
              <w:t xml:space="preserve"> </w:t>
            </w:r>
            <w:r w:rsidRPr="00096833">
              <w:t>III</w:t>
            </w:r>
            <w:r w:rsidRPr="00096833">
              <w:rPr>
                <w:spacing w:val="-5"/>
              </w:rPr>
              <w:t xml:space="preserve"> </w:t>
            </w:r>
            <w:r w:rsidRPr="00096833">
              <w:t>cu</w:t>
            </w:r>
            <w:r w:rsidRPr="00096833">
              <w:rPr>
                <w:spacing w:val="-3"/>
              </w:rPr>
              <w:t xml:space="preserve"> </w:t>
            </w:r>
            <w:r w:rsidRPr="00096833">
              <w:t>citoreducţie</w:t>
            </w:r>
            <w:r w:rsidRPr="00096833">
              <w:rPr>
                <w:spacing w:val="-6"/>
              </w:rPr>
              <w:t xml:space="preserve"> </w:t>
            </w:r>
            <w:r w:rsidRPr="00096833">
              <w:t>optimală</w:t>
            </w:r>
            <w:r w:rsidRPr="00096833">
              <w:rPr>
                <w:spacing w:val="-3"/>
              </w:rPr>
              <w:t xml:space="preserve"> </w:t>
            </w:r>
            <w:r w:rsidRPr="00096833">
              <w:t>a</w:t>
            </w:r>
            <w:r w:rsidRPr="00096833">
              <w:rPr>
                <w:spacing w:val="-5"/>
              </w:rPr>
              <w:t xml:space="preserve"> </w:t>
            </w:r>
            <w:r w:rsidRPr="00096833">
              <w:rPr>
                <w:spacing w:val="-2"/>
              </w:rPr>
              <w:t>tumorii</w:t>
            </w:r>
            <w:r w:rsidRPr="00096833">
              <w:rPr>
                <w:spacing w:val="-2"/>
                <w:vertAlign w:val="superscript"/>
              </w:rPr>
              <w:t>2,3</w:t>
            </w:r>
          </w:p>
        </w:tc>
      </w:tr>
      <w:tr w:rsidR="00646352" w:rsidRPr="00096833" w14:paraId="059FE2CC" w14:textId="77777777" w:rsidTr="00364940">
        <w:trPr>
          <w:trHeight w:val="1297"/>
        </w:trPr>
        <w:tc>
          <w:tcPr>
            <w:tcW w:w="1875" w:type="pct"/>
          </w:tcPr>
          <w:p w14:paraId="2D3AE83B" w14:textId="77777777" w:rsidR="00646352" w:rsidRPr="00096833" w:rsidRDefault="00646352" w:rsidP="00536ABF">
            <w:pPr>
              <w:pStyle w:val="TableParagraph"/>
              <w:ind w:left="0"/>
              <w:rPr>
                <w:b/>
              </w:rPr>
            </w:pPr>
          </w:p>
          <w:p w14:paraId="47EBFC45" w14:textId="77777777" w:rsidR="00646352" w:rsidRPr="00096833" w:rsidRDefault="00646352" w:rsidP="00536ABF">
            <w:pPr>
              <w:pStyle w:val="TableParagraph"/>
              <w:ind w:left="0"/>
              <w:rPr>
                <w:b/>
              </w:rPr>
            </w:pPr>
          </w:p>
          <w:p w14:paraId="4339BEEE" w14:textId="77777777" w:rsidR="00646352" w:rsidRPr="00096833" w:rsidRDefault="00EF11E9" w:rsidP="00536ABF">
            <w:pPr>
              <w:pStyle w:val="TableParagraph"/>
              <w:ind w:left="0"/>
            </w:pPr>
            <w:r w:rsidRPr="00096833">
              <w:t>Valoarea</w:t>
            </w:r>
            <w:r w:rsidRPr="00096833">
              <w:rPr>
                <w:spacing w:val="-10"/>
              </w:rPr>
              <w:t xml:space="preserve"> </w:t>
            </w:r>
            <w:r w:rsidRPr="00096833">
              <w:t>mediană</w:t>
            </w:r>
            <w:r w:rsidRPr="00096833">
              <w:rPr>
                <w:spacing w:val="-8"/>
              </w:rPr>
              <w:t xml:space="preserve"> </w:t>
            </w:r>
            <w:r w:rsidRPr="00096833">
              <w:t>a</w:t>
            </w:r>
            <w:r w:rsidRPr="00096833">
              <w:rPr>
                <w:spacing w:val="-8"/>
              </w:rPr>
              <w:t xml:space="preserve"> </w:t>
            </w:r>
            <w:r w:rsidRPr="00096833">
              <w:t>SFP</w:t>
            </w:r>
            <w:r w:rsidRPr="00096833">
              <w:rPr>
                <w:spacing w:val="-11"/>
              </w:rPr>
              <w:t xml:space="preserve"> </w:t>
            </w:r>
            <w:r w:rsidRPr="00096833">
              <w:t>(luni) Risc relativ (IÎ 95%)</w:t>
            </w:r>
            <w:r w:rsidRPr="00096833">
              <w:rPr>
                <w:vertAlign w:val="superscript"/>
              </w:rPr>
              <w:t>4</w:t>
            </w:r>
          </w:p>
        </w:tc>
        <w:tc>
          <w:tcPr>
            <w:tcW w:w="1095" w:type="pct"/>
          </w:tcPr>
          <w:p w14:paraId="195E7E77" w14:textId="77777777" w:rsidR="00646352" w:rsidRPr="00096833" w:rsidRDefault="00EF11E9" w:rsidP="00536ABF">
            <w:pPr>
              <w:pStyle w:val="TableParagraph"/>
              <w:ind w:left="0" w:firstLine="216"/>
            </w:pPr>
            <w:r w:rsidRPr="00096833">
              <w:rPr>
                <w:spacing w:val="-4"/>
              </w:rPr>
              <w:t>CPP</w:t>
            </w:r>
            <w:r w:rsidRPr="00096833">
              <w:rPr>
                <w:spacing w:val="40"/>
              </w:rPr>
              <w:t xml:space="preserve"> </w:t>
            </w:r>
            <w:r w:rsidRPr="00096833">
              <w:t>(n</w:t>
            </w:r>
            <w:r w:rsidRPr="00096833">
              <w:rPr>
                <w:spacing w:val="-14"/>
              </w:rPr>
              <w:t xml:space="preserve"> </w:t>
            </w:r>
            <w:r w:rsidRPr="00096833">
              <w:t>=</w:t>
            </w:r>
            <w:r w:rsidRPr="00096833">
              <w:rPr>
                <w:spacing w:val="-14"/>
              </w:rPr>
              <w:t xml:space="preserve"> </w:t>
            </w:r>
            <w:r w:rsidRPr="00096833">
              <w:t>219)</w:t>
            </w:r>
          </w:p>
          <w:p w14:paraId="59265214" w14:textId="77777777" w:rsidR="00646352" w:rsidRPr="00096833" w:rsidRDefault="00EF11E9" w:rsidP="00536ABF">
            <w:pPr>
              <w:pStyle w:val="TableParagraph"/>
              <w:ind w:left="0"/>
            </w:pPr>
            <w:r w:rsidRPr="00096833">
              <w:rPr>
                <w:spacing w:val="-4"/>
              </w:rPr>
              <w:t>12,4</w:t>
            </w:r>
          </w:p>
        </w:tc>
        <w:tc>
          <w:tcPr>
            <w:tcW w:w="1047" w:type="pct"/>
          </w:tcPr>
          <w:p w14:paraId="2E27A19C" w14:textId="77777777" w:rsidR="00646352" w:rsidRPr="00096833" w:rsidRDefault="00EF11E9" w:rsidP="00536ABF">
            <w:pPr>
              <w:pStyle w:val="TableParagraph"/>
              <w:ind w:left="0" w:hanging="4"/>
              <w:jc w:val="center"/>
            </w:pPr>
            <w:r w:rsidRPr="00096833">
              <w:rPr>
                <w:spacing w:val="-4"/>
              </w:rPr>
              <w:t>CPB15</w:t>
            </w:r>
            <w:r w:rsidRPr="00096833">
              <w:rPr>
                <w:spacing w:val="40"/>
              </w:rPr>
              <w:t xml:space="preserve"> </w:t>
            </w:r>
            <w:r w:rsidRPr="00096833">
              <w:t>(n</w:t>
            </w:r>
            <w:r w:rsidRPr="00096833">
              <w:rPr>
                <w:spacing w:val="-2"/>
              </w:rPr>
              <w:t xml:space="preserve"> </w:t>
            </w:r>
            <w:r w:rsidRPr="00096833">
              <w:t xml:space="preserve">= </w:t>
            </w:r>
            <w:r w:rsidRPr="00096833">
              <w:rPr>
                <w:spacing w:val="-4"/>
              </w:rPr>
              <w:t>204)</w:t>
            </w:r>
          </w:p>
          <w:p w14:paraId="416F9711" w14:textId="77777777" w:rsidR="00646352" w:rsidRPr="00096833" w:rsidRDefault="00EF11E9" w:rsidP="00536ABF">
            <w:pPr>
              <w:pStyle w:val="TableParagraph"/>
              <w:ind w:left="0"/>
              <w:jc w:val="center"/>
            </w:pPr>
            <w:r w:rsidRPr="00096833">
              <w:rPr>
                <w:spacing w:val="-4"/>
              </w:rPr>
              <w:t>14,3</w:t>
            </w:r>
          </w:p>
          <w:p w14:paraId="71034642" w14:textId="77777777" w:rsidR="00646352" w:rsidRPr="00096833" w:rsidRDefault="00EF11E9" w:rsidP="00536ABF">
            <w:pPr>
              <w:pStyle w:val="TableParagraph"/>
              <w:ind w:left="0"/>
              <w:jc w:val="center"/>
            </w:pPr>
            <w:r w:rsidRPr="00096833">
              <w:t>0,81</w:t>
            </w:r>
            <w:r w:rsidRPr="00096833">
              <w:rPr>
                <w:spacing w:val="-2"/>
              </w:rPr>
              <w:t xml:space="preserve"> </w:t>
            </w:r>
            <w:r w:rsidRPr="00096833">
              <w:t>(0,62,</w:t>
            </w:r>
            <w:r w:rsidRPr="00096833">
              <w:rPr>
                <w:spacing w:val="-1"/>
              </w:rPr>
              <w:t xml:space="preserve"> </w:t>
            </w:r>
            <w:r w:rsidRPr="00096833">
              <w:rPr>
                <w:spacing w:val="-4"/>
              </w:rPr>
              <w:t>1,05)</w:t>
            </w:r>
          </w:p>
        </w:tc>
        <w:tc>
          <w:tcPr>
            <w:tcW w:w="983" w:type="pct"/>
          </w:tcPr>
          <w:p w14:paraId="25AB3F13" w14:textId="77777777" w:rsidR="00646352" w:rsidRPr="00096833" w:rsidRDefault="00EF11E9" w:rsidP="00536ABF">
            <w:pPr>
              <w:pStyle w:val="TableParagraph"/>
              <w:ind w:left="0" w:hanging="1"/>
              <w:jc w:val="center"/>
            </w:pPr>
            <w:r w:rsidRPr="00096833">
              <w:rPr>
                <w:spacing w:val="-2"/>
              </w:rPr>
              <w:t xml:space="preserve">CPB15+ </w:t>
            </w:r>
            <w:r w:rsidRPr="00096833">
              <w:t xml:space="preserve">(n = </w:t>
            </w:r>
            <w:r w:rsidRPr="00096833">
              <w:rPr>
                <w:spacing w:val="-4"/>
              </w:rPr>
              <w:t>216)</w:t>
            </w:r>
          </w:p>
          <w:p w14:paraId="359F815D" w14:textId="77777777" w:rsidR="00646352" w:rsidRPr="00096833" w:rsidRDefault="00EF11E9" w:rsidP="00536ABF">
            <w:pPr>
              <w:pStyle w:val="TableParagraph"/>
              <w:ind w:left="0"/>
              <w:jc w:val="center"/>
            </w:pPr>
            <w:r w:rsidRPr="00096833">
              <w:rPr>
                <w:spacing w:val="-4"/>
              </w:rPr>
              <w:t>17,5</w:t>
            </w:r>
          </w:p>
          <w:p w14:paraId="43328EDF" w14:textId="77777777" w:rsidR="00646352" w:rsidRPr="00096833" w:rsidRDefault="00EF11E9" w:rsidP="00536ABF">
            <w:pPr>
              <w:pStyle w:val="TableParagraph"/>
              <w:ind w:left="0"/>
              <w:jc w:val="center"/>
            </w:pPr>
            <w:r w:rsidRPr="00096833">
              <w:t>0,66</w:t>
            </w:r>
            <w:r w:rsidRPr="00096833">
              <w:rPr>
                <w:spacing w:val="-2"/>
              </w:rPr>
              <w:t xml:space="preserve"> </w:t>
            </w:r>
            <w:r w:rsidRPr="00096833">
              <w:t>(0,50,</w:t>
            </w:r>
            <w:r w:rsidRPr="00096833">
              <w:rPr>
                <w:spacing w:val="-1"/>
              </w:rPr>
              <w:t xml:space="preserve"> </w:t>
            </w:r>
            <w:r w:rsidRPr="00096833">
              <w:rPr>
                <w:spacing w:val="-4"/>
              </w:rPr>
              <w:t>0,86)</w:t>
            </w:r>
          </w:p>
        </w:tc>
      </w:tr>
      <w:tr w:rsidR="00646352" w:rsidRPr="00096833" w14:paraId="78B82C72" w14:textId="77777777" w:rsidTr="00364940">
        <w:trPr>
          <w:trHeight w:val="299"/>
        </w:trPr>
        <w:tc>
          <w:tcPr>
            <w:tcW w:w="5000" w:type="pct"/>
            <w:gridSpan w:val="4"/>
          </w:tcPr>
          <w:p w14:paraId="61CC6128" w14:textId="77777777" w:rsidR="00646352" w:rsidRPr="00096833" w:rsidRDefault="00EF11E9" w:rsidP="00536ABF">
            <w:pPr>
              <w:pStyle w:val="TableParagraph"/>
              <w:ind w:left="0"/>
            </w:pPr>
            <w:r w:rsidRPr="00096833">
              <w:t>Pacienţi</w:t>
            </w:r>
            <w:r w:rsidRPr="00096833">
              <w:rPr>
                <w:spacing w:val="-5"/>
              </w:rPr>
              <w:t xml:space="preserve"> </w:t>
            </w:r>
            <w:r w:rsidRPr="00096833">
              <w:t>randomizaţi</w:t>
            </w:r>
            <w:r w:rsidRPr="00096833">
              <w:rPr>
                <w:spacing w:val="-3"/>
              </w:rPr>
              <w:t xml:space="preserve"> </w:t>
            </w:r>
            <w:r w:rsidRPr="00096833">
              <w:t>cu</w:t>
            </w:r>
            <w:r w:rsidRPr="00096833">
              <w:rPr>
                <w:spacing w:val="-3"/>
              </w:rPr>
              <w:t xml:space="preserve"> </w:t>
            </w:r>
            <w:r w:rsidRPr="00096833">
              <w:t>boală</w:t>
            </w:r>
            <w:r w:rsidRPr="00096833">
              <w:rPr>
                <w:spacing w:val="-4"/>
              </w:rPr>
              <w:t xml:space="preserve"> </w:t>
            </w:r>
            <w:r w:rsidRPr="00096833">
              <w:t>în</w:t>
            </w:r>
            <w:r w:rsidRPr="00096833">
              <w:rPr>
                <w:spacing w:val="-3"/>
              </w:rPr>
              <w:t xml:space="preserve"> </w:t>
            </w:r>
            <w:r w:rsidRPr="00096833">
              <w:t>stadiul</w:t>
            </w:r>
            <w:r w:rsidRPr="00096833">
              <w:rPr>
                <w:spacing w:val="-3"/>
              </w:rPr>
              <w:t xml:space="preserve"> </w:t>
            </w:r>
            <w:r w:rsidRPr="00096833">
              <w:t>III</w:t>
            </w:r>
            <w:r w:rsidRPr="00096833">
              <w:rPr>
                <w:spacing w:val="-5"/>
              </w:rPr>
              <w:t xml:space="preserve"> </w:t>
            </w:r>
            <w:r w:rsidRPr="00096833">
              <w:t>cu</w:t>
            </w:r>
            <w:r w:rsidRPr="00096833">
              <w:rPr>
                <w:spacing w:val="-3"/>
              </w:rPr>
              <w:t xml:space="preserve"> </w:t>
            </w:r>
            <w:r w:rsidRPr="00096833">
              <w:t>citoreducţie</w:t>
            </w:r>
            <w:r w:rsidRPr="00096833">
              <w:rPr>
                <w:spacing w:val="-6"/>
              </w:rPr>
              <w:t xml:space="preserve"> </w:t>
            </w:r>
            <w:r w:rsidRPr="00096833">
              <w:t>suboptimală</w:t>
            </w:r>
            <w:r w:rsidRPr="00096833">
              <w:rPr>
                <w:spacing w:val="-5"/>
              </w:rPr>
              <w:t xml:space="preserve"> </w:t>
            </w:r>
            <w:r w:rsidRPr="00096833">
              <w:t>a</w:t>
            </w:r>
            <w:r w:rsidRPr="00096833">
              <w:rPr>
                <w:spacing w:val="-3"/>
              </w:rPr>
              <w:t xml:space="preserve"> </w:t>
            </w:r>
            <w:r w:rsidRPr="00096833">
              <w:rPr>
                <w:spacing w:val="-2"/>
              </w:rPr>
              <w:t>tumorii</w:t>
            </w:r>
            <w:r w:rsidRPr="00096833">
              <w:rPr>
                <w:spacing w:val="-2"/>
                <w:vertAlign w:val="superscript"/>
              </w:rPr>
              <w:t>3</w:t>
            </w:r>
          </w:p>
        </w:tc>
      </w:tr>
      <w:tr w:rsidR="00646352" w:rsidRPr="00096833" w14:paraId="172EC61D" w14:textId="77777777" w:rsidTr="00364940">
        <w:trPr>
          <w:trHeight w:val="1260"/>
        </w:trPr>
        <w:tc>
          <w:tcPr>
            <w:tcW w:w="1875" w:type="pct"/>
          </w:tcPr>
          <w:p w14:paraId="4C8E075A" w14:textId="77777777" w:rsidR="00646352" w:rsidRPr="00096833" w:rsidRDefault="00646352" w:rsidP="00536ABF">
            <w:pPr>
              <w:pStyle w:val="TableParagraph"/>
              <w:ind w:left="0"/>
              <w:rPr>
                <w:b/>
              </w:rPr>
            </w:pPr>
          </w:p>
          <w:p w14:paraId="7FBCDDEF" w14:textId="77777777" w:rsidR="00646352" w:rsidRPr="00096833" w:rsidRDefault="00646352" w:rsidP="00536ABF">
            <w:pPr>
              <w:pStyle w:val="TableParagraph"/>
              <w:ind w:left="0"/>
              <w:rPr>
                <w:b/>
              </w:rPr>
            </w:pPr>
          </w:p>
          <w:p w14:paraId="0B9B1CA7" w14:textId="77777777" w:rsidR="00646352" w:rsidRPr="00096833" w:rsidRDefault="00EF11E9" w:rsidP="00536ABF">
            <w:pPr>
              <w:pStyle w:val="TableParagraph"/>
              <w:ind w:left="0"/>
            </w:pPr>
            <w:r w:rsidRPr="00096833">
              <w:t>Valoarea</w:t>
            </w:r>
            <w:r w:rsidRPr="00096833">
              <w:rPr>
                <w:spacing w:val="-10"/>
              </w:rPr>
              <w:t xml:space="preserve"> </w:t>
            </w:r>
            <w:r w:rsidRPr="00096833">
              <w:t>mediană</w:t>
            </w:r>
            <w:r w:rsidRPr="00096833">
              <w:rPr>
                <w:spacing w:val="-8"/>
              </w:rPr>
              <w:t xml:space="preserve"> </w:t>
            </w:r>
            <w:r w:rsidRPr="00096833">
              <w:t>a</w:t>
            </w:r>
            <w:r w:rsidRPr="00096833">
              <w:rPr>
                <w:spacing w:val="-8"/>
              </w:rPr>
              <w:t xml:space="preserve"> </w:t>
            </w:r>
            <w:r w:rsidRPr="00096833">
              <w:t>SFP</w:t>
            </w:r>
            <w:r w:rsidRPr="00096833">
              <w:rPr>
                <w:spacing w:val="-11"/>
              </w:rPr>
              <w:t xml:space="preserve"> </w:t>
            </w:r>
            <w:r w:rsidRPr="00096833">
              <w:t>(luni) Risc relativ (IÎ 95%)</w:t>
            </w:r>
            <w:r w:rsidRPr="00096833">
              <w:rPr>
                <w:vertAlign w:val="superscript"/>
              </w:rPr>
              <w:t>4</w:t>
            </w:r>
          </w:p>
        </w:tc>
        <w:tc>
          <w:tcPr>
            <w:tcW w:w="1095" w:type="pct"/>
          </w:tcPr>
          <w:p w14:paraId="58A6EBD6" w14:textId="77777777" w:rsidR="00646352" w:rsidRPr="00096833" w:rsidRDefault="00EF11E9" w:rsidP="00536ABF">
            <w:pPr>
              <w:pStyle w:val="TableParagraph"/>
              <w:ind w:left="0" w:firstLine="216"/>
            </w:pPr>
            <w:r w:rsidRPr="00096833">
              <w:rPr>
                <w:spacing w:val="-4"/>
              </w:rPr>
              <w:t>CPP</w:t>
            </w:r>
            <w:r w:rsidRPr="00096833">
              <w:rPr>
                <w:spacing w:val="40"/>
              </w:rPr>
              <w:t xml:space="preserve"> </w:t>
            </w:r>
            <w:r w:rsidRPr="00096833">
              <w:t>(n</w:t>
            </w:r>
            <w:r w:rsidRPr="00096833">
              <w:rPr>
                <w:spacing w:val="-14"/>
              </w:rPr>
              <w:t xml:space="preserve"> </w:t>
            </w:r>
            <w:r w:rsidRPr="00096833">
              <w:t>=</w:t>
            </w:r>
            <w:r w:rsidRPr="00096833">
              <w:rPr>
                <w:spacing w:val="-14"/>
              </w:rPr>
              <w:t xml:space="preserve"> </w:t>
            </w:r>
            <w:r w:rsidRPr="00096833">
              <w:t>253)</w:t>
            </w:r>
          </w:p>
          <w:p w14:paraId="16B2614A" w14:textId="77777777" w:rsidR="00646352" w:rsidRPr="00096833" w:rsidRDefault="00EF11E9" w:rsidP="00536ABF">
            <w:pPr>
              <w:pStyle w:val="TableParagraph"/>
              <w:ind w:left="0"/>
            </w:pPr>
            <w:r w:rsidRPr="00096833">
              <w:rPr>
                <w:spacing w:val="-4"/>
              </w:rPr>
              <w:t>10,1</w:t>
            </w:r>
          </w:p>
        </w:tc>
        <w:tc>
          <w:tcPr>
            <w:tcW w:w="1047" w:type="pct"/>
          </w:tcPr>
          <w:p w14:paraId="544B009D" w14:textId="77777777" w:rsidR="00646352" w:rsidRPr="00096833" w:rsidRDefault="00EF11E9" w:rsidP="00536ABF">
            <w:pPr>
              <w:pStyle w:val="TableParagraph"/>
              <w:ind w:left="0" w:hanging="4"/>
              <w:jc w:val="center"/>
            </w:pPr>
            <w:r w:rsidRPr="00096833">
              <w:rPr>
                <w:spacing w:val="-4"/>
              </w:rPr>
              <w:t>CPB15</w:t>
            </w:r>
            <w:r w:rsidRPr="00096833">
              <w:rPr>
                <w:spacing w:val="40"/>
              </w:rPr>
              <w:t xml:space="preserve"> </w:t>
            </w:r>
            <w:r w:rsidRPr="00096833">
              <w:t>(n</w:t>
            </w:r>
            <w:r w:rsidRPr="00096833">
              <w:rPr>
                <w:spacing w:val="-2"/>
              </w:rPr>
              <w:t xml:space="preserve"> </w:t>
            </w:r>
            <w:r w:rsidRPr="00096833">
              <w:t xml:space="preserve">= </w:t>
            </w:r>
            <w:r w:rsidRPr="00096833">
              <w:rPr>
                <w:spacing w:val="-4"/>
              </w:rPr>
              <w:t>256)</w:t>
            </w:r>
          </w:p>
          <w:p w14:paraId="5C6371BB" w14:textId="77777777" w:rsidR="00646352" w:rsidRPr="00096833" w:rsidRDefault="00EF11E9" w:rsidP="00536ABF">
            <w:pPr>
              <w:pStyle w:val="TableParagraph"/>
              <w:ind w:left="0"/>
              <w:jc w:val="center"/>
            </w:pPr>
            <w:r w:rsidRPr="00096833">
              <w:rPr>
                <w:spacing w:val="-4"/>
              </w:rPr>
              <w:t>10,9</w:t>
            </w:r>
          </w:p>
          <w:p w14:paraId="6E0F05F2" w14:textId="77777777" w:rsidR="00646352" w:rsidRPr="00096833" w:rsidRDefault="00EF11E9" w:rsidP="00536ABF">
            <w:pPr>
              <w:pStyle w:val="TableParagraph"/>
              <w:ind w:left="0"/>
              <w:jc w:val="center"/>
            </w:pPr>
            <w:r w:rsidRPr="00096833">
              <w:t>0,93</w:t>
            </w:r>
            <w:r w:rsidRPr="00096833">
              <w:rPr>
                <w:spacing w:val="-2"/>
              </w:rPr>
              <w:t xml:space="preserve"> </w:t>
            </w:r>
            <w:r w:rsidRPr="00096833">
              <w:t>(0,77,</w:t>
            </w:r>
            <w:r w:rsidRPr="00096833">
              <w:rPr>
                <w:spacing w:val="-1"/>
              </w:rPr>
              <w:t xml:space="preserve"> </w:t>
            </w:r>
            <w:r w:rsidRPr="00096833">
              <w:rPr>
                <w:spacing w:val="-4"/>
              </w:rPr>
              <w:t>1,14)</w:t>
            </w:r>
          </w:p>
        </w:tc>
        <w:tc>
          <w:tcPr>
            <w:tcW w:w="983" w:type="pct"/>
          </w:tcPr>
          <w:p w14:paraId="51640E26" w14:textId="77777777" w:rsidR="00646352" w:rsidRPr="00096833" w:rsidRDefault="00EF11E9" w:rsidP="00536ABF">
            <w:pPr>
              <w:pStyle w:val="TableParagraph"/>
              <w:ind w:left="0" w:hanging="1"/>
              <w:jc w:val="center"/>
            </w:pPr>
            <w:r w:rsidRPr="00096833">
              <w:rPr>
                <w:spacing w:val="-2"/>
              </w:rPr>
              <w:t xml:space="preserve">CPB15+ </w:t>
            </w:r>
            <w:r w:rsidRPr="00096833">
              <w:t xml:space="preserve">(n = </w:t>
            </w:r>
            <w:r w:rsidRPr="00096833">
              <w:rPr>
                <w:spacing w:val="-4"/>
              </w:rPr>
              <w:t>242)</w:t>
            </w:r>
          </w:p>
          <w:p w14:paraId="067F9DC0" w14:textId="77777777" w:rsidR="00646352" w:rsidRPr="00096833" w:rsidRDefault="00EF11E9" w:rsidP="00536ABF">
            <w:pPr>
              <w:pStyle w:val="TableParagraph"/>
              <w:ind w:left="0"/>
              <w:jc w:val="center"/>
            </w:pPr>
            <w:r w:rsidRPr="00096833">
              <w:rPr>
                <w:spacing w:val="-4"/>
              </w:rPr>
              <w:t>13,9</w:t>
            </w:r>
          </w:p>
          <w:p w14:paraId="68D38F56" w14:textId="77777777" w:rsidR="00646352" w:rsidRPr="00096833" w:rsidRDefault="00EF11E9" w:rsidP="00536ABF">
            <w:pPr>
              <w:pStyle w:val="TableParagraph"/>
              <w:ind w:left="0"/>
              <w:jc w:val="center"/>
            </w:pPr>
            <w:r w:rsidRPr="00096833">
              <w:t>0,78</w:t>
            </w:r>
            <w:r w:rsidRPr="00096833">
              <w:rPr>
                <w:spacing w:val="-2"/>
              </w:rPr>
              <w:t xml:space="preserve"> </w:t>
            </w:r>
            <w:r w:rsidRPr="00096833">
              <w:t>(0,63,</w:t>
            </w:r>
            <w:r w:rsidRPr="00096833">
              <w:rPr>
                <w:spacing w:val="-1"/>
              </w:rPr>
              <w:t xml:space="preserve"> </w:t>
            </w:r>
            <w:r w:rsidRPr="00096833">
              <w:rPr>
                <w:spacing w:val="-4"/>
              </w:rPr>
              <w:t>0,96)</w:t>
            </w:r>
          </w:p>
        </w:tc>
      </w:tr>
      <w:tr w:rsidR="00646352" w:rsidRPr="00096833" w14:paraId="6F04EA37" w14:textId="77777777" w:rsidTr="00364940">
        <w:trPr>
          <w:trHeight w:val="280"/>
        </w:trPr>
        <w:tc>
          <w:tcPr>
            <w:tcW w:w="5000" w:type="pct"/>
            <w:gridSpan w:val="4"/>
          </w:tcPr>
          <w:p w14:paraId="78730147" w14:textId="77777777" w:rsidR="00646352" w:rsidRPr="00096833" w:rsidRDefault="00EF11E9" w:rsidP="00536ABF">
            <w:pPr>
              <w:pStyle w:val="TableParagraph"/>
              <w:ind w:left="0"/>
            </w:pPr>
            <w:r w:rsidRPr="00096833">
              <w:t>Pacienţi</w:t>
            </w:r>
            <w:r w:rsidRPr="00096833">
              <w:rPr>
                <w:spacing w:val="-3"/>
              </w:rPr>
              <w:t xml:space="preserve"> </w:t>
            </w:r>
            <w:r w:rsidRPr="00096833">
              <w:t>randomizaţi</w:t>
            </w:r>
            <w:r w:rsidRPr="00096833">
              <w:rPr>
                <w:spacing w:val="-3"/>
              </w:rPr>
              <w:t xml:space="preserve"> </w:t>
            </w:r>
            <w:r w:rsidRPr="00096833">
              <w:t>cu</w:t>
            </w:r>
            <w:r w:rsidRPr="00096833">
              <w:rPr>
                <w:spacing w:val="-4"/>
              </w:rPr>
              <w:t xml:space="preserve"> </w:t>
            </w:r>
            <w:r w:rsidRPr="00096833">
              <w:t>boală</w:t>
            </w:r>
            <w:r w:rsidRPr="00096833">
              <w:rPr>
                <w:spacing w:val="-3"/>
              </w:rPr>
              <w:t xml:space="preserve"> </w:t>
            </w:r>
            <w:r w:rsidRPr="00096833">
              <w:t>în</w:t>
            </w:r>
            <w:r w:rsidRPr="00096833">
              <w:rPr>
                <w:spacing w:val="-4"/>
              </w:rPr>
              <w:t xml:space="preserve"> </w:t>
            </w:r>
            <w:r w:rsidRPr="00096833">
              <w:t>stadiul</w:t>
            </w:r>
            <w:r w:rsidRPr="00096833">
              <w:rPr>
                <w:spacing w:val="-2"/>
              </w:rPr>
              <w:t xml:space="preserve"> </w:t>
            </w:r>
            <w:r w:rsidRPr="00096833">
              <w:rPr>
                <w:spacing w:val="-5"/>
              </w:rPr>
              <w:t>IV</w:t>
            </w:r>
          </w:p>
        </w:tc>
      </w:tr>
      <w:tr w:rsidR="00646352" w:rsidRPr="00096833" w14:paraId="5E053A26" w14:textId="77777777" w:rsidTr="00364940">
        <w:trPr>
          <w:trHeight w:val="1259"/>
        </w:trPr>
        <w:tc>
          <w:tcPr>
            <w:tcW w:w="1875" w:type="pct"/>
          </w:tcPr>
          <w:p w14:paraId="2A9A2FB3" w14:textId="77777777" w:rsidR="00646352" w:rsidRPr="00096833" w:rsidRDefault="00646352" w:rsidP="00536ABF">
            <w:pPr>
              <w:pStyle w:val="TableParagraph"/>
              <w:ind w:left="0"/>
              <w:rPr>
                <w:b/>
              </w:rPr>
            </w:pPr>
          </w:p>
          <w:p w14:paraId="7824B945" w14:textId="77777777" w:rsidR="00646352" w:rsidRPr="00096833" w:rsidRDefault="00646352" w:rsidP="00536ABF">
            <w:pPr>
              <w:pStyle w:val="TableParagraph"/>
              <w:ind w:left="0"/>
              <w:rPr>
                <w:b/>
              </w:rPr>
            </w:pPr>
          </w:p>
          <w:p w14:paraId="33E484B4" w14:textId="77777777" w:rsidR="00646352" w:rsidRPr="00096833" w:rsidRDefault="00EF11E9" w:rsidP="00536ABF">
            <w:pPr>
              <w:pStyle w:val="TableParagraph"/>
              <w:ind w:left="0"/>
            </w:pPr>
            <w:r w:rsidRPr="00096833">
              <w:t>Valoarea</w:t>
            </w:r>
            <w:r w:rsidRPr="00096833">
              <w:rPr>
                <w:spacing w:val="-10"/>
              </w:rPr>
              <w:t xml:space="preserve"> </w:t>
            </w:r>
            <w:r w:rsidRPr="00096833">
              <w:t>mediană</w:t>
            </w:r>
            <w:r w:rsidRPr="00096833">
              <w:rPr>
                <w:spacing w:val="-8"/>
              </w:rPr>
              <w:t xml:space="preserve"> </w:t>
            </w:r>
            <w:r w:rsidRPr="00096833">
              <w:t>a</w:t>
            </w:r>
            <w:r w:rsidRPr="00096833">
              <w:rPr>
                <w:spacing w:val="-8"/>
              </w:rPr>
              <w:t xml:space="preserve"> </w:t>
            </w:r>
            <w:r w:rsidRPr="00096833">
              <w:t>SFP</w:t>
            </w:r>
            <w:r w:rsidRPr="00096833">
              <w:rPr>
                <w:spacing w:val="-11"/>
              </w:rPr>
              <w:t xml:space="preserve"> </w:t>
            </w:r>
            <w:r w:rsidRPr="00096833">
              <w:t>(luni) Risc relativ (IÎ 95%)</w:t>
            </w:r>
            <w:r w:rsidRPr="00096833">
              <w:rPr>
                <w:vertAlign w:val="superscript"/>
              </w:rPr>
              <w:t>4</w:t>
            </w:r>
          </w:p>
        </w:tc>
        <w:tc>
          <w:tcPr>
            <w:tcW w:w="1095" w:type="pct"/>
          </w:tcPr>
          <w:p w14:paraId="60C3B1F3" w14:textId="77777777" w:rsidR="00646352" w:rsidRPr="00096833" w:rsidRDefault="00EF11E9" w:rsidP="00536ABF">
            <w:pPr>
              <w:pStyle w:val="TableParagraph"/>
              <w:ind w:left="0" w:firstLine="216"/>
            </w:pPr>
            <w:r w:rsidRPr="00096833">
              <w:rPr>
                <w:spacing w:val="-4"/>
              </w:rPr>
              <w:t>CPP</w:t>
            </w:r>
            <w:r w:rsidRPr="00096833">
              <w:rPr>
                <w:spacing w:val="40"/>
              </w:rPr>
              <w:t xml:space="preserve"> </w:t>
            </w:r>
            <w:r w:rsidRPr="00096833">
              <w:t>(n</w:t>
            </w:r>
            <w:r w:rsidRPr="00096833">
              <w:rPr>
                <w:spacing w:val="-14"/>
              </w:rPr>
              <w:t xml:space="preserve"> </w:t>
            </w:r>
            <w:r w:rsidRPr="00096833">
              <w:t>=</w:t>
            </w:r>
            <w:r w:rsidRPr="00096833">
              <w:rPr>
                <w:spacing w:val="-14"/>
              </w:rPr>
              <w:t xml:space="preserve"> </w:t>
            </w:r>
            <w:r w:rsidRPr="00096833">
              <w:t>153)</w:t>
            </w:r>
          </w:p>
          <w:p w14:paraId="4E8E98D5" w14:textId="77777777" w:rsidR="00646352" w:rsidRPr="00096833" w:rsidRDefault="00EF11E9" w:rsidP="00536ABF">
            <w:pPr>
              <w:pStyle w:val="TableParagraph"/>
              <w:ind w:left="0"/>
            </w:pPr>
            <w:r w:rsidRPr="00096833">
              <w:rPr>
                <w:spacing w:val="-5"/>
              </w:rPr>
              <w:t>9,5</w:t>
            </w:r>
          </w:p>
        </w:tc>
        <w:tc>
          <w:tcPr>
            <w:tcW w:w="1047" w:type="pct"/>
          </w:tcPr>
          <w:p w14:paraId="4F8A1040" w14:textId="77777777" w:rsidR="00646352" w:rsidRPr="00096833" w:rsidRDefault="00EF11E9" w:rsidP="00536ABF">
            <w:pPr>
              <w:pStyle w:val="TableParagraph"/>
              <w:ind w:left="0" w:hanging="4"/>
              <w:jc w:val="center"/>
            </w:pPr>
            <w:r w:rsidRPr="00096833">
              <w:rPr>
                <w:spacing w:val="-4"/>
              </w:rPr>
              <w:t>CPB15</w:t>
            </w:r>
            <w:r w:rsidRPr="00096833">
              <w:rPr>
                <w:spacing w:val="40"/>
              </w:rPr>
              <w:t xml:space="preserve"> </w:t>
            </w:r>
            <w:r w:rsidRPr="00096833">
              <w:t>(n</w:t>
            </w:r>
            <w:r w:rsidRPr="00096833">
              <w:rPr>
                <w:spacing w:val="-2"/>
              </w:rPr>
              <w:t xml:space="preserve"> </w:t>
            </w:r>
            <w:r w:rsidRPr="00096833">
              <w:t xml:space="preserve">= </w:t>
            </w:r>
            <w:r w:rsidRPr="00096833">
              <w:rPr>
                <w:spacing w:val="-4"/>
              </w:rPr>
              <w:t>165)</w:t>
            </w:r>
          </w:p>
          <w:p w14:paraId="7E9E3E2A" w14:textId="77777777" w:rsidR="00646352" w:rsidRPr="00096833" w:rsidRDefault="00EF11E9" w:rsidP="00536ABF">
            <w:pPr>
              <w:pStyle w:val="TableParagraph"/>
              <w:ind w:left="0"/>
              <w:jc w:val="center"/>
            </w:pPr>
            <w:r w:rsidRPr="00096833">
              <w:rPr>
                <w:spacing w:val="-4"/>
              </w:rPr>
              <w:t>10,4</w:t>
            </w:r>
          </w:p>
          <w:p w14:paraId="17C3C613" w14:textId="77777777" w:rsidR="00646352" w:rsidRPr="00096833" w:rsidRDefault="00EF11E9" w:rsidP="00536ABF">
            <w:pPr>
              <w:pStyle w:val="TableParagraph"/>
              <w:ind w:left="0"/>
              <w:jc w:val="center"/>
            </w:pPr>
            <w:r w:rsidRPr="00096833">
              <w:t>0,90</w:t>
            </w:r>
            <w:r w:rsidRPr="00096833">
              <w:rPr>
                <w:spacing w:val="-2"/>
              </w:rPr>
              <w:t xml:space="preserve"> </w:t>
            </w:r>
            <w:r w:rsidRPr="00096833">
              <w:t>(0,70,</w:t>
            </w:r>
            <w:r w:rsidRPr="00096833">
              <w:rPr>
                <w:spacing w:val="-1"/>
              </w:rPr>
              <w:t xml:space="preserve"> </w:t>
            </w:r>
            <w:r w:rsidRPr="00096833">
              <w:rPr>
                <w:spacing w:val="-4"/>
              </w:rPr>
              <w:t>1,16)</w:t>
            </w:r>
          </w:p>
        </w:tc>
        <w:tc>
          <w:tcPr>
            <w:tcW w:w="983" w:type="pct"/>
          </w:tcPr>
          <w:p w14:paraId="4C928145" w14:textId="77777777" w:rsidR="00646352" w:rsidRPr="00096833" w:rsidRDefault="00EF11E9" w:rsidP="00536ABF">
            <w:pPr>
              <w:pStyle w:val="TableParagraph"/>
              <w:ind w:left="0" w:hanging="1"/>
              <w:jc w:val="center"/>
            </w:pPr>
            <w:r w:rsidRPr="00096833">
              <w:rPr>
                <w:spacing w:val="-2"/>
              </w:rPr>
              <w:t xml:space="preserve">CPB15+ </w:t>
            </w:r>
            <w:r w:rsidRPr="00096833">
              <w:t xml:space="preserve">(n = </w:t>
            </w:r>
            <w:r w:rsidRPr="00096833">
              <w:rPr>
                <w:spacing w:val="-4"/>
              </w:rPr>
              <w:t>165)</w:t>
            </w:r>
          </w:p>
          <w:p w14:paraId="2B762104" w14:textId="77777777" w:rsidR="00646352" w:rsidRPr="00096833" w:rsidRDefault="00EF11E9" w:rsidP="00536ABF">
            <w:pPr>
              <w:pStyle w:val="TableParagraph"/>
              <w:ind w:left="0"/>
              <w:jc w:val="center"/>
            </w:pPr>
            <w:r w:rsidRPr="00096833">
              <w:rPr>
                <w:spacing w:val="-4"/>
              </w:rPr>
              <w:t>12,8</w:t>
            </w:r>
          </w:p>
          <w:p w14:paraId="6DDD4DF9" w14:textId="77777777" w:rsidR="00646352" w:rsidRPr="00096833" w:rsidRDefault="00EF11E9" w:rsidP="00536ABF">
            <w:pPr>
              <w:pStyle w:val="TableParagraph"/>
              <w:ind w:left="0"/>
              <w:jc w:val="center"/>
            </w:pPr>
            <w:r w:rsidRPr="00096833">
              <w:t>0,64</w:t>
            </w:r>
            <w:r w:rsidRPr="00096833">
              <w:rPr>
                <w:spacing w:val="-2"/>
              </w:rPr>
              <w:t xml:space="preserve"> </w:t>
            </w:r>
            <w:r w:rsidRPr="00096833">
              <w:t>(0,49,</w:t>
            </w:r>
            <w:r w:rsidRPr="00096833">
              <w:rPr>
                <w:spacing w:val="-1"/>
              </w:rPr>
              <w:t xml:space="preserve"> </w:t>
            </w:r>
            <w:r w:rsidRPr="00096833">
              <w:rPr>
                <w:spacing w:val="-4"/>
              </w:rPr>
              <w:t>0,82)</w:t>
            </w:r>
          </w:p>
        </w:tc>
      </w:tr>
    </w:tbl>
    <w:p w14:paraId="0994A4D7" w14:textId="77777777" w:rsidR="00646352" w:rsidRPr="00096833" w:rsidRDefault="00EF11E9" w:rsidP="003E3C75">
      <w:pPr>
        <w:pStyle w:val="BodyText"/>
        <w:ind w:left="142" w:hanging="142"/>
      </w:pPr>
      <w:r w:rsidRPr="00096833">
        <w:rPr>
          <w:vertAlign w:val="superscript"/>
        </w:rPr>
        <w:t>1</w:t>
      </w:r>
      <w:r w:rsidRPr="00096833">
        <w:t>Investigatorul</w:t>
      </w:r>
      <w:r w:rsidRPr="00096833">
        <w:rPr>
          <w:spacing w:val="-2"/>
        </w:rPr>
        <w:t xml:space="preserve"> </w:t>
      </w:r>
      <w:r w:rsidRPr="00096833">
        <w:t>a</w:t>
      </w:r>
      <w:r w:rsidRPr="00096833">
        <w:rPr>
          <w:spacing w:val="-3"/>
        </w:rPr>
        <w:t xml:space="preserve"> </w:t>
      </w:r>
      <w:r w:rsidRPr="00096833">
        <w:t>evaluat</w:t>
      </w:r>
      <w:r w:rsidRPr="00096833">
        <w:rPr>
          <w:spacing w:val="-4"/>
        </w:rPr>
        <w:t xml:space="preserve"> </w:t>
      </w:r>
      <w:r w:rsidRPr="00096833">
        <w:t>protocolul</w:t>
      </w:r>
      <w:r w:rsidRPr="00096833">
        <w:rPr>
          <w:spacing w:val="-2"/>
        </w:rPr>
        <w:t xml:space="preserve"> </w:t>
      </w:r>
      <w:r w:rsidRPr="00096833">
        <w:t>GOG</w:t>
      </w:r>
      <w:r w:rsidRPr="00096833">
        <w:rPr>
          <w:spacing w:val="-1"/>
        </w:rPr>
        <w:t xml:space="preserve"> </w:t>
      </w:r>
      <w:r w:rsidRPr="00096833">
        <w:t>–</w:t>
      </w:r>
      <w:r w:rsidRPr="00096833">
        <w:rPr>
          <w:spacing w:val="-3"/>
        </w:rPr>
        <w:t xml:space="preserve"> </w:t>
      </w:r>
      <w:r w:rsidRPr="00096833">
        <w:t>analiza</w:t>
      </w:r>
      <w:r w:rsidRPr="00096833">
        <w:rPr>
          <w:spacing w:val="-3"/>
        </w:rPr>
        <w:t xml:space="preserve"> </w:t>
      </w:r>
      <w:r w:rsidRPr="00096833">
        <w:t>SFP</w:t>
      </w:r>
      <w:r w:rsidRPr="00096833">
        <w:rPr>
          <w:spacing w:val="-3"/>
        </w:rPr>
        <w:t xml:space="preserve"> </w:t>
      </w:r>
      <w:r w:rsidRPr="00096833">
        <w:t>specifică</w:t>
      </w:r>
      <w:r w:rsidRPr="00096833">
        <w:rPr>
          <w:spacing w:val="-5"/>
        </w:rPr>
        <w:t xml:space="preserve"> </w:t>
      </w:r>
      <w:r w:rsidRPr="00096833">
        <w:t>(necenzurată</w:t>
      </w:r>
      <w:r w:rsidRPr="00096833">
        <w:rPr>
          <w:spacing w:val="-5"/>
        </w:rPr>
        <w:t xml:space="preserve"> </w:t>
      </w:r>
      <w:r w:rsidRPr="00096833">
        <w:t>nici</w:t>
      </w:r>
      <w:r w:rsidRPr="00096833">
        <w:rPr>
          <w:spacing w:val="-2"/>
        </w:rPr>
        <w:t xml:space="preserve"> </w:t>
      </w:r>
      <w:r w:rsidRPr="00096833">
        <w:t>pentru</w:t>
      </w:r>
      <w:r w:rsidRPr="00096833">
        <w:rPr>
          <w:spacing w:val="-1"/>
        </w:rPr>
        <w:t xml:space="preserve"> </w:t>
      </w:r>
      <w:r w:rsidRPr="00096833">
        <w:t>progresiile CA-125, nici pentru TFP înainte de progresia bolii) cu date interimare la 25 februarie 2010</w:t>
      </w:r>
    </w:p>
    <w:p w14:paraId="26848833" w14:textId="77777777" w:rsidR="00646352" w:rsidRPr="00096833" w:rsidRDefault="00EF11E9" w:rsidP="003E3C75">
      <w:pPr>
        <w:pStyle w:val="BodyText"/>
        <w:ind w:left="142" w:hanging="142"/>
      </w:pPr>
      <w:r w:rsidRPr="00096833">
        <w:rPr>
          <w:vertAlign w:val="superscript"/>
        </w:rPr>
        <w:t>2</w:t>
      </w:r>
      <w:r w:rsidRPr="00096833">
        <w:t>Cu</w:t>
      </w:r>
      <w:r w:rsidRPr="00096833">
        <w:rPr>
          <w:spacing w:val="-3"/>
        </w:rPr>
        <w:t xml:space="preserve"> </w:t>
      </w:r>
      <w:r w:rsidRPr="00096833">
        <w:t>boală</w:t>
      </w:r>
      <w:r w:rsidRPr="00096833">
        <w:rPr>
          <w:spacing w:val="-4"/>
        </w:rPr>
        <w:t xml:space="preserve"> </w:t>
      </w:r>
      <w:r w:rsidRPr="00096833">
        <w:t>reziduală</w:t>
      </w:r>
      <w:r w:rsidRPr="00096833">
        <w:rPr>
          <w:spacing w:val="-3"/>
        </w:rPr>
        <w:t xml:space="preserve"> </w:t>
      </w:r>
      <w:r w:rsidRPr="00096833">
        <w:rPr>
          <w:spacing w:val="-2"/>
        </w:rPr>
        <w:t>macroscopică.</w:t>
      </w:r>
    </w:p>
    <w:p w14:paraId="4569D9EE" w14:textId="77777777" w:rsidR="00646352" w:rsidRPr="00096833" w:rsidRDefault="00EF11E9" w:rsidP="003E3C75">
      <w:pPr>
        <w:pStyle w:val="BodyText"/>
        <w:ind w:left="142" w:hanging="142"/>
      </w:pPr>
      <w:r w:rsidRPr="00096833">
        <w:rPr>
          <w:vertAlign w:val="superscript"/>
        </w:rPr>
        <w:t>3</w:t>
      </w:r>
      <w:r w:rsidRPr="00096833">
        <w:t>3,7%</w:t>
      </w:r>
      <w:r w:rsidRPr="00096833">
        <w:rPr>
          <w:spacing w:val="-4"/>
        </w:rPr>
        <w:t xml:space="preserve"> </w:t>
      </w:r>
      <w:r w:rsidRPr="00096833">
        <w:t>dintre</w:t>
      </w:r>
      <w:r w:rsidRPr="00096833">
        <w:rPr>
          <w:spacing w:val="-5"/>
        </w:rPr>
        <w:t xml:space="preserve"> </w:t>
      </w:r>
      <w:r w:rsidRPr="00096833">
        <w:t>toţi</w:t>
      </w:r>
      <w:r w:rsidRPr="00096833">
        <w:rPr>
          <w:spacing w:val="-2"/>
        </w:rPr>
        <w:t xml:space="preserve"> </w:t>
      </w:r>
      <w:r w:rsidRPr="00096833">
        <w:t>pacienţii</w:t>
      </w:r>
      <w:r w:rsidRPr="00096833">
        <w:rPr>
          <w:spacing w:val="-5"/>
        </w:rPr>
        <w:t xml:space="preserve"> </w:t>
      </w:r>
      <w:r w:rsidRPr="00096833">
        <w:t>randomizaţi</w:t>
      </w:r>
      <w:r w:rsidRPr="00096833">
        <w:rPr>
          <w:spacing w:val="-2"/>
        </w:rPr>
        <w:t xml:space="preserve"> </w:t>
      </w:r>
      <w:r w:rsidRPr="00096833">
        <w:t>au</w:t>
      </w:r>
      <w:r w:rsidRPr="00096833">
        <w:rPr>
          <w:spacing w:val="-5"/>
        </w:rPr>
        <w:t xml:space="preserve"> </w:t>
      </w:r>
      <w:r w:rsidRPr="00096833">
        <w:t>avut</w:t>
      </w:r>
      <w:r w:rsidRPr="00096833">
        <w:rPr>
          <w:spacing w:val="-3"/>
        </w:rPr>
        <w:t xml:space="preserve"> </w:t>
      </w:r>
      <w:r w:rsidRPr="00096833">
        <w:t>boală</w:t>
      </w:r>
      <w:r w:rsidRPr="00096833">
        <w:rPr>
          <w:spacing w:val="-5"/>
        </w:rPr>
        <w:t xml:space="preserve"> </w:t>
      </w:r>
      <w:r w:rsidRPr="00096833">
        <w:t>în</w:t>
      </w:r>
      <w:r w:rsidRPr="00096833">
        <w:rPr>
          <w:spacing w:val="-6"/>
        </w:rPr>
        <w:t xml:space="preserve"> </w:t>
      </w:r>
      <w:r w:rsidRPr="00096833">
        <w:t>stadiul</w:t>
      </w:r>
      <w:r w:rsidRPr="00096833">
        <w:rPr>
          <w:spacing w:val="-2"/>
        </w:rPr>
        <w:t xml:space="preserve"> IIIB.</w:t>
      </w:r>
    </w:p>
    <w:p w14:paraId="08DA4B4B" w14:textId="77777777" w:rsidR="00646352" w:rsidRPr="00096833" w:rsidRDefault="00EF11E9" w:rsidP="003E3C75">
      <w:pPr>
        <w:pStyle w:val="BodyText"/>
        <w:ind w:left="142" w:hanging="142"/>
      </w:pPr>
      <w:r w:rsidRPr="00096833">
        <w:rPr>
          <w:vertAlign w:val="superscript"/>
        </w:rPr>
        <w:t>4</w:t>
      </w:r>
      <w:r w:rsidRPr="00096833">
        <w:t>Comparativ</w:t>
      </w:r>
      <w:r w:rsidRPr="00096833">
        <w:rPr>
          <w:spacing w:val="-4"/>
        </w:rPr>
        <w:t xml:space="preserve"> </w:t>
      </w:r>
      <w:r w:rsidRPr="00096833">
        <w:t>cu</w:t>
      </w:r>
      <w:r w:rsidRPr="00096833">
        <w:rPr>
          <w:spacing w:val="-3"/>
        </w:rPr>
        <w:t xml:space="preserve"> </w:t>
      </w:r>
      <w:r w:rsidRPr="00096833">
        <w:t>braţul</w:t>
      </w:r>
      <w:r w:rsidRPr="00096833">
        <w:rPr>
          <w:spacing w:val="-2"/>
        </w:rPr>
        <w:t xml:space="preserve"> </w:t>
      </w:r>
      <w:r w:rsidRPr="00096833">
        <w:t>de</w:t>
      </w:r>
      <w:r w:rsidRPr="00096833">
        <w:rPr>
          <w:spacing w:val="-5"/>
        </w:rPr>
        <w:t xml:space="preserve"> </w:t>
      </w:r>
      <w:r w:rsidRPr="00096833">
        <w:rPr>
          <w:spacing w:val="-2"/>
        </w:rPr>
        <w:t>control.</w:t>
      </w:r>
    </w:p>
    <w:p w14:paraId="398728D4" w14:textId="77777777" w:rsidR="00646352" w:rsidRPr="00096833" w:rsidRDefault="00646352" w:rsidP="00536ABF">
      <w:pPr>
        <w:pStyle w:val="BodyText"/>
      </w:pPr>
    </w:p>
    <w:p w14:paraId="113629C8" w14:textId="77777777" w:rsidR="00646352" w:rsidRPr="00096833" w:rsidRDefault="00EF11E9" w:rsidP="00536ABF">
      <w:pPr>
        <w:rPr>
          <w:i/>
        </w:rPr>
      </w:pPr>
      <w:r w:rsidRPr="00096833">
        <w:rPr>
          <w:i/>
        </w:rPr>
        <w:t>BO17707</w:t>
      </w:r>
      <w:r w:rsidRPr="00096833">
        <w:rPr>
          <w:i/>
          <w:spacing w:val="-4"/>
        </w:rPr>
        <w:t xml:space="preserve"> </w:t>
      </w:r>
      <w:r w:rsidRPr="00096833">
        <w:rPr>
          <w:i/>
          <w:spacing w:val="-2"/>
        </w:rPr>
        <w:t>(ICON7)</w:t>
      </w:r>
    </w:p>
    <w:p w14:paraId="65ED8C2F" w14:textId="77777777" w:rsidR="00646352" w:rsidRPr="00096833" w:rsidRDefault="00EF11E9" w:rsidP="00536ABF">
      <w:pPr>
        <w:pStyle w:val="BodyText"/>
      </w:pPr>
      <w:r w:rsidRPr="00096833">
        <w:t>Studiul BO17707 a fost un studiu de fază III, cu două braţe, multicentric, randomizat, controlat, deschis,</w:t>
      </w:r>
      <w:r w:rsidRPr="00096833">
        <w:rPr>
          <w:spacing w:val="-4"/>
        </w:rPr>
        <w:t xml:space="preserve"> </w:t>
      </w:r>
      <w:r w:rsidRPr="00096833">
        <w:t>care</w:t>
      </w:r>
      <w:r w:rsidRPr="00096833">
        <w:rPr>
          <w:spacing w:val="-2"/>
        </w:rPr>
        <w:t xml:space="preserve"> </w:t>
      </w:r>
      <w:r w:rsidRPr="00096833">
        <w:t>a</w:t>
      </w:r>
      <w:r w:rsidRPr="00096833">
        <w:rPr>
          <w:spacing w:val="-2"/>
        </w:rPr>
        <w:t xml:space="preserve"> </w:t>
      </w:r>
      <w:r w:rsidRPr="00096833">
        <w:t>comparat</w:t>
      </w:r>
      <w:r w:rsidRPr="00096833">
        <w:rPr>
          <w:spacing w:val="-4"/>
        </w:rPr>
        <w:t xml:space="preserve"> </w:t>
      </w:r>
      <w:r w:rsidRPr="00096833">
        <w:t>efectul</w:t>
      </w:r>
      <w:r w:rsidRPr="00096833">
        <w:rPr>
          <w:spacing w:val="-1"/>
        </w:rPr>
        <w:t xml:space="preserve"> </w:t>
      </w:r>
      <w:r w:rsidRPr="00096833">
        <w:t>asocierii</w:t>
      </w:r>
      <w:r w:rsidRPr="00096833">
        <w:rPr>
          <w:spacing w:val="-4"/>
        </w:rPr>
        <w:t xml:space="preserve"> </w:t>
      </w:r>
      <w:r w:rsidRPr="00096833">
        <w:t>bevacizumab</w:t>
      </w:r>
      <w:r w:rsidRPr="00096833">
        <w:rPr>
          <w:spacing w:val="-4"/>
        </w:rPr>
        <w:t xml:space="preserve"> </w:t>
      </w:r>
      <w:r w:rsidRPr="00096833">
        <w:t>la</w:t>
      </w:r>
      <w:r w:rsidRPr="00096833">
        <w:rPr>
          <w:spacing w:val="-2"/>
        </w:rPr>
        <w:t xml:space="preserve"> </w:t>
      </w:r>
      <w:r w:rsidRPr="00096833">
        <w:t>carboplatină</w:t>
      </w:r>
      <w:r w:rsidRPr="00096833">
        <w:rPr>
          <w:spacing w:val="-2"/>
        </w:rPr>
        <w:t xml:space="preserve"> </w:t>
      </w:r>
      <w:r w:rsidRPr="00096833">
        <w:t>plus</w:t>
      </w:r>
      <w:r w:rsidRPr="00096833">
        <w:rPr>
          <w:spacing w:val="-2"/>
        </w:rPr>
        <w:t xml:space="preserve"> </w:t>
      </w:r>
      <w:r w:rsidRPr="00096833">
        <w:t>paclitaxel</w:t>
      </w:r>
      <w:r w:rsidRPr="00096833">
        <w:rPr>
          <w:spacing w:val="-4"/>
        </w:rPr>
        <w:t xml:space="preserve"> </w:t>
      </w:r>
      <w:r w:rsidRPr="00096833">
        <w:t>la</w:t>
      </w:r>
      <w:r w:rsidRPr="00096833">
        <w:rPr>
          <w:spacing w:val="-2"/>
        </w:rPr>
        <w:t xml:space="preserve"> </w:t>
      </w:r>
      <w:r w:rsidRPr="00096833">
        <w:t>pacienţii</w:t>
      </w:r>
      <w:r w:rsidRPr="00096833">
        <w:rPr>
          <w:spacing w:val="-4"/>
        </w:rPr>
        <w:t xml:space="preserve"> </w:t>
      </w:r>
      <w:r w:rsidRPr="00096833">
        <w:t>cu neoplasm epitelial ovarian, stadiile FIGO I sau IIA (Grad 3 sau doar histologie cu celule clare;n = 142), sau stadiile FIGO IIB - IV (toate gradele şi toate tipurile histologice, n = 1386), al trompei uterine</w:t>
      </w:r>
      <w:r w:rsidRPr="00096833">
        <w:rPr>
          <w:spacing w:val="-5"/>
        </w:rPr>
        <w:t xml:space="preserve"> </w:t>
      </w:r>
      <w:r w:rsidRPr="00096833">
        <w:t>sau</w:t>
      </w:r>
      <w:r w:rsidRPr="00096833">
        <w:rPr>
          <w:spacing w:val="-6"/>
        </w:rPr>
        <w:t xml:space="preserve"> </w:t>
      </w:r>
      <w:r w:rsidRPr="00096833">
        <w:t>neoplasm</w:t>
      </w:r>
      <w:r w:rsidRPr="00096833">
        <w:rPr>
          <w:spacing w:val="-2"/>
        </w:rPr>
        <w:t xml:space="preserve"> </w:t>
      </w:r>
      <w:r w:rsidRPr="00096833">
        <w:t>peritoneal</w:t>
      </w:r>
      <w:r w:rsidRPr="00096833">
        <w:rPr>
          <w:spacing w:val="-5"/>
        </w:rPr>
        <w:t xml:space="preserve"> </w:t>
      </w:r>
      <w:r w:rsidRPr="00096833">
        <w:t>primar</w:t>
      </w:r>
      <w:r w:rsidRPr="00096833">
        <w:rPr>
          <w:spacing w:val="-2"/>
        </w:rPr>
        <w:t xml:space="preserve"> </w:t>
      </w:r>
      <w:r w:rsidRPr="00096833">
        <w:t>după</w:t>
      </w:r>
      <w:r w:rsidRPr="00096833">
        <w:rPr>
          <w:spacing w:val="-5"/>
        </w:rPr>
        <w:t xml:space="preserve"> </w:t>
      </w:r>
      <w:r w:rsidRPr="00096833">
        <w:t>intervenţie</w:t>
      </w:r>
      <w:r w:rsidRPr="00096833">
        <w:rPr>
          <w:spacing w:val="-3"/>
        </w:rPr>
        <w:t xml:space="preserve"> </w:t>
      </w:r>
      <w:r w:rsidRPr="00096833">
        <w:t>chirurgicală</w:t>
      </w:r>
      <w:r w:rsidRPr="00096833">
        <w:rPr>
          <w:spacing w:val="-3"/>
        </w:rPr>
        <w:t xml:space="preserve"> </w:t>
      </w:r>
      <w:r w:rsidRPr="00096833">
        <w:t>(NCI-CTCAE</w:t>
      </w:r>
      <w:r w:rsidRPr="00096833">
        <w:rPr>
          <w:spacing w:val="-3"/>
        </w:rPr>
        <w:t xml:space="preserve"> </w:t>
      </w:r>
      <w:r w:rsidRPr="00096833">
        <w:t>versiunea</w:t>
      </w:r>
      <w:r w:rsidRPr="00096833">
        <w:rPr>
          <w:spacing w:val="-3"/>
        </w:rPr>
        <w:t xml:space="preserve"> </w:t>
      </w:r>
      <w:r w:rsidRPr="00096833">
        <w:t>3.0).</w:t>
      </w:r>
      <w:r w:rsidRPr="00096833">
        <w:rPr>
          <w:spacing w:val="-3"/>
        </w:rPr>
        <w:t xml:space="preserve"> </w:t>
      </w:r>
      <w:r w:rsidRPr="00096833">
        <w:t>În acest studiu s-a folosit stadializarea FIGO din 1988.</w:t>
      </w:r>
    </w:p>
    <w:p w14:paraId="6527DF8F" w14:textId="77777777" w:rsidR="00646352" w:rsidRPr="00096833" w:rsidRDefault="00646352" w:rsidP="00536ABF">
      <w:pPr>
        <w:pStyle w:val="BodyText"/>
      </w:pPr>
    </w:p>
    <w:p w14:paraId="45B84DC9" w14:textId="77777777" w:rsidR="00646352" w:rsidRPr="00096833" w:rsidRDefault="00EF11E9" w:rsidP="00536ABF">
      <w:pPr>
        <w:pStyle w:val="BodyText"/>
      </w:pPr>
      <w:r w:rsidRPr="00096833">
        <w:t>Pacienţii trataţi anterior cu bevacizumab sau terapie sistemică antineoplazică pentru neoplasmul ovarian (de exemplu, chimioterapie, terapie cu anticorpi monoclonali, terapie cu inhibitori de tirozinkinază</w:t>
      </w:r>
      <w:r w:rsidRPr="00096833">
        <w:rPr>
          <w:spacing w:val="-4"/>
        </w:rPr>
        <w:t xml:space="preserve"> </w:t>
      </w:r>
      <w:r w:rsidRPr="00096833">
        <w:t>sau</w:t>
      </w:r>
      <w:r w:rsidRPr="00096833">
        <w:rPr>
          <w:spacing w:val="-4"/>
        </w:rPr>
        <w:t xml:space="preserve"> </w:t>
      </w:r>
      <w:r w:rsidRPr="00096833">
        <w:t>terapie</w:t>
      </w:r>
      <w:r w:rsidRPr="00096833">
        <w:rPr>
          <w:spacing w:val="-2"/>
        </w:rPr>
        <w:t xml:space="preserve"> </w:t>
      </w:r>
      <w:r w:rsidRPr="00096833">
        <w:t>hormonală)</w:t>
      </w:r>
      <w:r w:rsidRPr="00096833">
        <w:rPr>
          <w:spacing w:val="-4"/>
        </w:rPr>
        <w:t xml:space="preserve"> </w:t>
      </w:r>
      <w:r w:rsidRPr="00096833">
        <w:t>sau</w:t>
      </w:r>
      <w:r w:rsidRPr="00096833">
        <w:rPr>
          <w:spacing w:val="-5"/>
        </w:rPr>
        <w:t xml:space="preserve"> </w:t>
      </w:r>
      <w:r w:rsidRPr="00096833">
        <w:t>radioterapie</w:t>
      </w:r>
      <w:r w:rsidRPr="00096833">
        <w:rPr>
          <w:spacing w:val="-4"/>
        </w:rPr>
        <w:t xml:space="preserve"> </w:t>
      </w:r>
      <w:r w:rsidRPr="00096833">
        <w:t>anterioară</w:t>
      </w:r>
      <w:r w:rsidRPr="00096833">
        <w:rPr>
          <w:spacing w:val="-4"/>
        </w:rPr>
        <w:t xml:space="preserve"> </w:t>
      </w:r>
      <w:r w:rsidRPr="00096833">
        <w:t>la</w:t>
      </w:r>
      <w:r w:rsidRPr="00096833">
        <w:rPr>
          <w:spacing w:val="-2"/>
        </w:rPr>
        <w:t xml:space="preserve"> </w:t>
      </w:r>
      <w:r w:rsidRPr="00096833">
        <w:t>nivelul</w:t>
      </w:r>
      <w:r w:rsidRPr="00096833">
        <w:rPr>
          <w:spacing w:val="-1"/>
        </w:rPr>
        <w:t xml:space="preserve"> </w:t>
      </w:r>
      <w:r w:rsidRPr="00096833">
        <w:t>abdomenului</w:t>
      </w:r>
      <w:r w:rsidRPr="00096833">
        <w:rPr>
          <w:spacing w:val="-1"/>
        </w:rPr>
        <w:t xml:space="preserve"> </w:t>
      </w:r>
      <w:r w:rsidRPr="00096833">
        <w:t>sau</w:t>
      </w:r>
      <w:r w:rsidRPr="00096833">
        <w:rPr>
          <w:spacing w:val="-5"/>
        </w:rPr>
        <w:t xml:space="preserve"> </w:t>
      </w:r>
      <w:r w:rsidRPr="00096833">
        <w:t>pelvisului au fost excluşi din studiu.Un</w:t>
      </w:r>
      <w:r w:rsidRPr="00096833">
        <w:rPr>
          <w:spacing w:val="-2"/>
        </w:rPr>
        <w:t xml:space="preserve"> </w:t>
      </w:r>
      <w:r w:rsidRPr="00096833">
        <w:t>număr</w:t>
      </w:r>
      <w:r w:rsidRPr="00096833">
        <w:rPr>
          <w:spacing w:val="-2"/>
        </w:rPr>
        <w:t xml:space="preserve"> </w:t>
      </w:r>
      <w:r w:rsidRPr="00096833">
        <w:t>total</w:t>
      </w:r>
      <w:r w:rsidRPr="00096833">
        <w:rPr>
          <w:spacing w:val="-1"/>
        </w:rPr>
        <w:t xml:space="preserve"> </w:t>
      </w:r>
      <w:r w:rsidRPr="00096833">
        <w:t>de</w:t>
      </w:r>
      <w:r w:rsidRPr="00096833">
        <w:rPr>
          <w:spacing w:val="-2"/>
        </w:rPr>
        <w:t xml:space="preserve"> </w:t>
      </w:r>
      <w:r w:rsidRPr="00096833">
        <w:t>1528</w:t>
      </w:r>
      <w:r w:rsidRPr="00096833">
        <w:rPr>
          <w:spacing w:val="-4"/>
        </w:rPr>
        <w:t xml:space="preserve"> </w:t>
      </w:r>
      <w:r w:rsidRPr="00096833">
        <w:t>pacienţi</w:t>
      </w:r>
      <w:r w:rsidRPr="00096833">
        <w:rPr>
          <w:spacing w:val="-1"/>
        </w:rPr>
        <w:t xml:space="preserve"> </w:t>
      </w:r>
      <w:r w:rsidRPr="00096833">
        <w:t>au</w:t>
      </w:r>
      <w:r w:rsidRPr="00096833">
        <w:rPr>
          <w:spacing w:val="-2"/>
        </w:rPr>
        <w:t xml:space="preserve"> </w:t>
      </w:r>
      <w:r w:rsidRPr="00096833">
        <w:t>fost</w:t>
      </w:r>
      <w:r w:rsidRPr="00096833">
        <w:rPr>
          <w:spacing w:val="-3"/>
        </w:rPr>
        <w:t xml:space="preserve"> </w:t>
      </w:r>
      <w:r w:rsidRPr="00096833">
        <w:t>repartizaţi</w:t>
      </w:r>
      <w:r w:rsidRPr="00096833">
        <w:rPr>
          <w:spacing w:val="-1"/>
        </w:rPr>
        <w:t xml:space="preserve"> </w:t>
      </w:r>
      <w:r w:rsidRPr="00096833">
        <w:t>randomizat</w:t>
      </w:r>
      <w:r w:rsidRPr="00096833">
        <w:rPr>
          <w:spacing w:val="-1"/>
        </w:rPr>
        <w:t xml:space="preserve"> </w:t>
      </w:r>
      <w:r w:rsidRPr="00096833">
        <w:t>în</w:t>
      </w:r>
      <w:r w:rsidRPr="00096833">
        <w:rPr>
          <w:spacing w:val="-5"/>
        </w:rPr>
        <w:t xml:space="preserve"> </w:t>
      </w:r>
      <w:r w:rsidRPr="00096833">
        <w:t>proporţie</w:t>
      </w:r>
      <w:r w:rsidRPr="00096833">
        <w:rPr>
          <w:spacing w:val="-4"/>
        </w:rPr>
        <w:t xml:space="preserve"> </w:t>
      </w:r>
      <w:r w:rsidRPr="00096833">
        <w:t>egală</w:t>
      </w:r>
      <w:r w:rsidRPr="00096833">
        <w:rPr>
          <w:spacing w:val="-4"/>
        </w:rPr>
        <w:t xml:space="preserve"> </w:t>
      </w:r>
      <w:r w:rsidRPr="00096833">
        <w:t>în</w:t>
      </w:r>
      <w:r w:rsidRPr="00096833">
        <w:rPr>
          <w:spacing w:val="-5"/>
        </w:rPr>
        <w:t xml:space="preserve"> </w:t>
      </w:r>
      <w:r w:rsidRPr="00096833">
        <w:t>următoarele</w:t>
      </w:r>
      <w:r w:rsidRPr="00096833">
        <w:rPr>
          <w:spacing w:val="-4"/>
        </w:rPr>
        <w:t xml:space="preserve"> </w:t>
      </w:r>
      <w:r w:rsidRPr="00096833">
        <w:t xml:space="preserve">două </w:t>
      </w:r>
      <w:r w:rsidRPr="00096833">
        <w:rPr>
          <w:spacing w:val="-2"/>
        </w:rPr>
        <w:t>braţe:</w:t>
      </w:r>
    </w:p>
    <w:p w14:paraId="4A8CF3E2" w14:textId="77777777" w:rsidR="00646352" w:rsidRPr="00096833" w:rsidRDefault="00646352" w:rsidP="00536ABF">
      <w:pPr>
        <w:pStyle w:val="BodyText"/>
      </w:pPr>
    </w:p>
    <w:p w14:paraId="1C74F31B" w14:textId="77777777" w:rsidR="00646352" w:rsidRPr="00096833" w:rsidRDefault="00EF11E9" w:rsidP="003E3C75">
      <w:pPr>
        <w:pStyle w:val="ListParagraph"/>
        <w:numPr>
          <w:ilvl w:val="0"/>
          <w:numId w:val="18"/>
        </w:numPr>
        <w:ind w:left="709"/>
      </w:pPr>
      <w:r w:rsidRPr="00096833">
        <w:t>Braţul CP: Carboplatină (ASC 6) şi paclitaxel (175 mg/m²) timp de 6 cicluri terapeutice cu durata de 3 săptămâni</w:t>
      </w:r>
    </w:p>
    <w:p w14:paraId="4D9F09A8" w14:textId="77777777" w:rsidR="00646352" w:rsidRPr="00096833" w:rsidRDefault="00EF11E9" w:rsidP="003E3C75">
      <w:pPr>
        <w:pStyle w:val="ListParagraph"/>
        <w:numPr>
          <w:ilvl w:val="0"/>
          <w:numId w:val="18"/>
        </w:numPr>
        <w:ind w:left="709"/>
      </w:pPr>
      <w:r w:rsidRPr="00096833">
        <w:t>Braţul CPB7,5+: Carboplatină (ASC 6) şi paclitaxel (175 mg/m²) timp de 6 cicluri terapeutice</w:t>
      </w:r>
      <w:r w:rsidRPr="00096833">
        <w:rPr>
          <w:spacing w:val="40"/>
        </w:rPr>
        <w:t xml:space="preserve"> </w:t>
      </w:r>
      <w:r w:rsidRPr="00096833">
        <w:t xml:space="preserve">cu durata de 3 săptămâni plus bevacizumab (7,5 mg/kg la interval de trei săptămâni) timp de </w:t>
      </w:r>
      <w:r w:rsidRPr="00096833">
        <w:lastRenderedPageBreak/>
        <w:t>până la 12 luni (bevacizumab a fost introdus în ciclul 2 de chimioterapie dacă tratamentul a fost iniţiat</w:t>
      </w:r>
      <w:r w:rsidRPr="00096833">
        <w:rPr>
          <w:spacing w:val="-4"/>
        </w:rPr>
        <w:t xml:space="preserve"> </w:t>
      </w:r>
      <w:r w:rsidRPr="00096833">
        <w:t>în</w:t>
      </w:r>
      <w:r w:rsidRPr="00096833">
        <w:rPr>
          <w:spacing w:val="-5"/>
        </w:rPr>
        <w:t xml:space="preserve"> </w:t>
      </w:r>
      <w:r w:rsidRPr="00096833">
        <w:t>interval</w:t>
      </w:r>
      <w:r w:rsidRPr="00096833">
        <w:rPr>
          <w:spacing w:val="-1"/>
        </w:rPr>
        <w:t xml:space="preserve"> </w:t>
      </w:r>
      <w:r w:rsidRPr="00096833">
        <w:t>de</w:t>
      </w:r>
      <w:r w:rsidRPr="00096833">
        <w:rPr>
          <w:spacing w:val="-2"/>
        </w:rPr>
        <w:t xml:space="preserve"> </w:t>
      </w:r>
      <w:r w:rsidRPr="00096833">
        <w:t>4</w:t>
      </w:r>
      <w:r w:rsidRPr="00096833">
        <w:rPr>
          <w:spacing w:val="-2"/>
        </w:rPr>
        <w:t xml:space="preserve"> </w:t>
      </w:r>
      <w:r w:rsidRPr="00096833">
        <w:t>săptămâni</w:t>
      </w:r>
      <w:r w:rsidRPr="00096833">
        <w:rPr>
          <w:spacing w:val="-1"/>
        </w:rPr>
        <w:t xml:space="preserve"> </w:t>
      </w:r>
      <w:r w:rsidRPr="00096833">
        <w:t>de</w:t>
      </w:r>
      <w:r w:rsidRPr="00096833">
        <w:rPr>
          <w:spacing w:val="-4"/>
        </w:rPr>
        <w:t xml:space="preserve"> </w:t>
      </w:r>
      <w:r w:rsidRPr="00096833">
        <w:t>la</w:t>
      </w:r>
      <w:r w:rsidRPr="00096833">
        <w:rPr>
          <w:spacing w:val="-4"/>
        </w:rPr>
        <w:t xml:space="preserve"> </w:t>
      </w:r>
      <w:r w:rsidRPr="00096833">
        <w:t>intervenţia</w:t>
      </w:r>
      <w:r w:rsidRPr="00096833">
        <w:rPr>
          <w:spacing w:val="-4"/>
        </w:rPr>
        <w:t xml:space="preserve"> </w:t>
      </w:r>
      <w:r w:rsidRPr="00096833">
        <w:t>chirurgicală</w:t>
      </w:r>
      <w:r w:rsidRPr="00096833">
        <w:rPr>
          <w:spacing w:val="-2"/>
        </w:rPr>
        <w:t xml:space="preserve"> </w:t>
      </w:r>
      <w:r w:rsidRPr="00096833">
        <w:t>sau</w:t>
      </w:r>
      <w:r w:rsidRPr="00096833">
        <w:rPr>
          <w:spacing w:val="-2"/>
        </w:rPr>
        <w:t xml:space="preserve"> </w:t>
      </w:r>
      <w:r w:rsidRPr="00096833">
        <w:t>în</w:t>
      </w:r>
      <w:r w:rsidRPr="00096833">
        <w:rPr>
          <w:spacing w:val="-5"/>
        </w:rPr>
        <w:t xml:space="preserve"> </w:t>
      </w:r>
      <w:r w:rsidRPr="00096833">
        <w:t>primul</w:t>
      </w:r>
      <w:r w:rsidRPr="00096833">
        <w:rPr>
          <w:spacing w:val="-1"/>
        </w:rPr>
        <w:t xml:space="preserve"> </w:t>
      </w:r>
      <w:r w:rsidRPr="00096833">
        <w:t>ciclu</w:t>
      </w:r>
      <w:r w:rsidRPr="00096833">
        <w:rPr>
          <w:spacing w:val="-2"/>
        </w:rPr>
        <w:t xml:space="preserve"> </w:t>
      </w:r>
      <w:r w:rsidRPr="00096833">
        <w:t>terapeutic</w:t>
      </w:r>
      <w:r w:rsidRPr="00096833">
        <w:rPr>
          <w:spacing w:val="-2"/>
        </w:rPr>
        <w:t xml:space="preserve"> </w:t>
      </w:r>
      <w:r w:rsidRPr="00096833">
        <w:t>dacă tratamentul a fost iniţiat după mai mult de 4 săptămâni de la intervenţia chirurgicală).</w:t>
      </w:r>
    </w:p>
    <w:p w14:paraId="69424A5F" w14:textId="77777777" w:rsidR="00646352" w:rsidRPr="00096833" w:rsidRDefault="00646352" w:rsidP="00536ABF">
      <w:pPr>
        <w:pStyle w:val="BodyText"/>
      </w:pPr>
    </w:p>
    <w:p w14:paraId="2F2BFE45" w14:textId="77777777" w:rsidR="00646352" w:rsidRPr="00096833" w:rsidRDefault="00EF11E9" w:rsidP="00536ABF">
      <w:pPr>
        <w:pStyle w:val="BodyText"/>
      </w:pPr>
      <w:r w:rsidRPr="00096833">
        <w:t>Majoritatea pacienţilor incluşi în studiu au fost de rasă albă (96%); vârsta mediană a fost de 57 ani în ambele braţe de tratament, 25% dintre pacienţii din fiecare braţ de tratament au avut 65 ani sau mai mult</w:t>
      </w:r>
      <w:r w:rsidRPr="00096833">
        <w:rPr>
          <w:spacing w:val="-1"/>
        </w:rPr>
        <w:t xml:space="preserve"> </w:t>
      </w:r>
      <w:r w:rsidRPr="00096833">
        <w:t>şi</w:t>
      </w:r>
      <w:r w:rsidRPr="00096833">
        <w:rPr>
          <w:spacing w:val="-1"/>
        </w:rPr>
        <w:t xml:space="preserve"> </w:t>
      </w:r>
      <w:r w:rsidRPr="00096833">
        <w:t>aproximativ</w:t>
      </w:r>
      <w:r w:rsidRPr="00096833">
        <w:rPr>
          <w:spacing w:val="-2"/>
        </w:rPr>
        <w:t xml:space="preserve"> </w:t>
      </w:r>
      <w:r w:rsidRPr="00096833">
        <w:t>50%</w:t>
      </w:r>
      <w:r w:rsidRPr="00096833">
        <w:rPr>
          <w:spacing w:val="-2"/>
        </w:rPr>
        <w:t xml:space="preserve"> </w:t>
      </w:r>
      <w:r w:rsidRPr="00096833">
        <w:t>dintre</w:t>
      </w:r>
      <w:r w:rsidRPr="00096833">
        <w:rPr>
          <w:spacing w:val="-4"/>
        </w:rPr>
        <w:t xml:space="preserve"> </w:t>
      </w:r>
      <w:r w:rsidRPr="00096833">
        <w:t>pacienţi</w:t>
      </w:r>
      <w:r w:rsidRPr="00096833">
        <w:rPr>
          <w:spacing w:val="-4"/>
        </w:rPr>
        <w:t xml:space="preserve"> </w:t>
      </w:r>
      <w:r w:rsidRPr="00096833">
        <w:t>au</w:t>
      </w:r>
      <w:r w:rsidRPr="00096833">
        <w:rPr>
          <w:spacing w:val="-2"/>
        </w:rPr>
        <w:t xml:space="preserve"> </w:t>
      </w:r>
      <w:r w:rsidRPr="00096833">
        <w:t>avut</w:t>
      </w:r>
      <w:r w:rsidRPr="00096833">
        <w:rPr>
          <w:spacing w:val="-1"/>
        </w:rPr>
        <w:t xml:space="preserve"> </w:t>
      </w:r>
      <w:r w:rsidRPr="00096833">
        <w:t>un</w:t>
      </w:r>
      <w:r w:rsidRPr="00096833">
        <w:rPr>
          <w:spacing w:val="-2"/>
        </w:rPr>
        <w:t xml:space="preserve"> </w:t>
      </w:r>
      <w:r w:rsidRPr="00096833">
        <w:t>scor</w:t>
      </w:r>
      <w:r w:rsidRPr="00096833">
        <w:rPr>
          <w:spacing w:val="-2"/>
        </w:rPr>
        <w:t xml:space="preserve"> </w:t>
      </w:r>
      <w:r w:rsidRPr="00096833">
        <w:t>PS</w:t>
      </w:r>
      <w:r w:rsidRPr="00096833">
        <w:rPr>
          <w:spacing w:val="-3"/>
        </w:rPr>
        <w:t xml:space="preserve"> </w:t>
      </w:r>
      <w:r w:rsidRPr="00096833">
        <w:t>ECOG</w:t>
      </w:r>
      <w:r w:rsidRPr="00096833">
        <w:rPr>
          <w:spacing w:val="-3"/>
        </w:rPr>
        <w:t xml:space="preserve"> </w:t>
      </w:r>
      <w:r w:rsidRPr="00096833">
        <w:t>de</w:t>
      </w:r>
      <w:r w:rsidRPr="00096833">
        <w:rPr>
          <w:spacing w:val="-2"/>
        </w:rPr>
        <w:t xml:space="preserve"> </w:t>
      </w:r>
      <w:r w:rsidRPr="00096833">
        <w:t>1;</w:t>
      </w:r>
      <w:r w:rsidRPr="00096833">
        <w:rPr>
          <w:spacing w:val="-3"/>
        </w:rPr>
        <w:t xml:space="preserve"> </w:t>
      </w:r>
      <w:r w:rsidRPr="00096833">
        <w:t>7%</w:t>
      </w:r>
      <w:r w:rsidRPr="00096833">
        <w:rPr>
          <w:spacing w:val="-4"/>
        </w:rPr>
        <w:t xml:space="preserve"> </w:t>
      </w:r>
      <w:r w:rsidRPr="00096833">
        <w:t>dintre</w:t>
      </w:r>
      <w:r w:rsidRPr="00096833">
        <w:rPr>
          <w:spacing w:val="-4"/>
        </w:rPr>
        <w:t xml:space="preserve"> </w:t>
      </w:r>
      <w:r w:rsidRPr="00096833">
        <w:t>pacienţii</w:t>
      </w:r>
      <w:r w:rsidRPr="00096833">
        <w:rPr>
          <w:spacing w:val="-4"/>
        </w:rPr>
        <w:t xml:space="preserve"> </w:t>
      </w:r>
      <w:r w:rsidRPr="00096833">
        <w:t>din</w:t>
      </w:r>
      <w:r w:rsidRPr="00096833">
        <w:rPr>
          <w:spacing w:val="-5"/>
        </w:rPr>
        <w:t xml:space="preserve"> </w:t>
      </w:r>
      <w:r w:rsidRPr="00096833">
        <w:t>fiecare braţ de tratament au avut un scor PS ECOG de 2. Majoritatea pacienţilor au avut neoplasm ovarian epitelial (87,7%), urmat de neoplasm peritoneal primar (6,9%) şi neoplasm al trompei uterine (3,7%) sau un amestec ale celor trei origini (1,7%). Majoritatea pacienţilor au fost stadiul FIGO III (ambele 68%), urmat de</w:t>
      </w:r>
      <w:r w:rsidRPr="00096833">
        <w:rPr>
          <w:spacing w:val="-2"/>
        </w:rPr>
        <w:t xml:space="preserve"> </w:t>
      </w:r>
      <w:r w:rsidRPr="00096833">
        <w:t>stadiul FIGO</w:t>
      </w:r>
      <w:r w:rsidRPr="00096833">
        <w:rPr>
          <w:spacing w:val="-1"/>
        </w:rPr>
        <w:t xml:space="preserve"> </w:t>
      </w:r>
      <w:r w:rsidRPr="00096833">
        <w:t>IV</w:t>
      </w:r>
      <w:r w:rsidRPr="00096833">
        <w:rPr>
          <w:spacing w:val="-1"/>
        </w:rPr>
        <w:t xml:space="preserve"> </w:t>
      </w:r>
      <w:r w:rsidRPr="00096833">
        <w:t>(13% şi 14%),</w:t>
      </w:r>
      <w:r w:rsidRPr="00096833">
        <w:rPr>
          <w:spacing w:val="-3"/>
        </w:rPr>
        <w:t xml:space="preserve"> </w:t>
      </w:r>
      <w:r w:rsidRPr="00096833">
        <w:t>stadiul</w:t>
      </w:r>
      <w:r w:rsidRPr="00096833">
        <w:rPr>
          <w:spacing w:val="-2"/>
        </w:rPr>
        <w:t xml:space="preserve"> </w:t>
      </w:r>
      <w:r w:rsidRPr="00096833">
        <w:t>FIGO</w:t>
      </w:r>
      <w:r w:rsidRPr="00096833">
        <w:rPr>
          <w:spacing w:val="-1"/>
        </w:rPr>
        <w:t xml:space="preserve"> </w:t>
      </w:r>
      <w:r w:rsidRPr="00096833">
        <w:t>II</w:t>
      </w:r>
      <w:r w:rsidRPr="00096833">
        <w:rPr>
          <w:spacing w:val="-2"/>
        </w:rPr>
        <w:t xml:space="preserve"> </w:t>
      </w:r>
      <w:r w:rsidRPr="00096833">
        <w:t>(10% şi 11%)</w:t>
      </w:r>
      <w:r w:rsidRPr="00096833">
        <w:rPr>
          <w:spacing w:val="-2"/>
        </w:rPr>
        <w:t xml:space="preserve"> </w:t>
      </w:r>
      <w:r w:rsidRPr="00096833">
        <w:t>şi stadiul FIGO</w:t>
      </w:r>
      <w:r w:rsidRPr="00096833">
        <w:rPr>
          <w:spacing w:val="-1"/>
        </w:rPr>
        <w:t xml:space="preserve"> </w:t>
      </w:r>
      <w:r w:rsidRPr="00096833">
        <w:t>I</w:t>
      </w:r>
      <w:r w:rsidRPr="00096833">
        <w:rPr>
          <w:spacing w:val="-2"/>
        </w:rPr>
        <w:t xml:space="preserve"> </w:t>
      </w:r>
      <w:r w:rsidRPr="00096833">
        <w:t>(9% şi 7%). Majoritatea pacienţilor din fiecare braţ de tratament (74% şi 71%) au avut la momentul iniţial tumori primare slab diferenţiate (Grad 3). Incidenţa fiecărui subtip histologic de neoplasm ovarian epitelial a fost similară între braţele de tratament; 69% dintre pacienţii din fiecare</w:t>
      </w:r>
      <w:r w:rsidRPr="00096833">
        <w:rPr>
          <w:spacing w:val="-2"/>
        </w:rPr>
        <w:t xml:space="preserve"> </w:t>
      </w:r>
      <w:r w:rsidRPr="00096833">
        <w:t>braţ de tratament au avut adenocarcinom de tip histologic seros.</w:t>
      </w:r>
    </w:p>
    <w:p w14:paraId="45C67C26" w14:textId="77777777" w:rsidR="00646352" w:rsidRPr="00096833" w:rsidRDefault="00646352" w:rsidP="00536ABF">
      <w:pPr>
        <w:pStyle w:val="BodyText"/>
      </w:pPr>
    </w:p>
    <w:p w14:paraId="6A95AAE6" w14:textId="77777777" w:rsidR="00646352" w:rsidRPr="00096833" w:rsidRDefault="00EF11E9" w:rsidP="00536ABF">
      <w:pPr>
        <w:pStyle w:val="BodyText"/>
      </w:pPr>
      <w:r w:rsidRPr="00096833">
        <w:t>Criteriul</w:t>
      </w:r>
      <w:r w:rsidRPr="00096833">
        <w:rPr>
          <w:spacing w:val="-4"/>
        </w:rPr>
        <w:t xml:space="preserve"> </w:t>
      </w:r>
      <w:r w:rsidRPr="00096833">
        <w:t>de</w:t>
      </w:r>
      <w:r w:rsidRPr="00096833">
        <w:rPr>
          <w:spacing w:val="-2"/>
        </w:rPr>
        <w:t xml:space="preserve"> </w:t>
      </w:r>
      <w:r w:rsidRPr="00096833">
        <w:t>evaluare</w:t>
      </w:r>
      <w:r w:rsidRPr="00096833">
        <w:rPr>
          <w:spacing w:val="-2"/>
        </w:rPr>
        <w:t xml:space="preserve"> </w:t>
      </w:r>
      <w:r w:rsidRPr="00096833">
        <w:t>final</w:t>
      </w:r>
      <w:r w:rsidRPr="00096833">
        <w:rPr>
          <w:spacing w:val="-1"/>
        </w:rPr>
        <w:t xml:space="preserve"> </w:t>
      </w:r>
      <w:r w:rsidRPr="00096833">
        <w:t>principal</w:t>
      </w:r>
      <w:r w:rsidRPr="00096833">
        <w:rPr>
          <w:spacing w:val="-1"/>
        </w:rPr>
        <w:t xml:space="preserve"> </w:t>
      </w:r>
      <w:r w:rsidRPr="00096833">
        <w:t>a</w:t>
      </w:r>
      <w:r w:rsidRPr="00096833">
        <w:rPr>
          <w:spacing w:val="-4"/>
        </w:rPr>
        <w:t xml:space="preserve"> </w:t>
      </w:r>
      <w:r w:rsidRPr="00096833">
        <w:t>fost</w:t>
      </w:r>
      <w:r w:rsidRPr="00096833">
        <w:rPr>
          <w:spacing w:val="-1"/>
        </w:rPr>
        <w:t xml:space="preserve"> </w:t>
      </w:r>
      <w:r w:rsidRPr="00096833">
        <w:t>SFP,</w:t>
      </w:r>
      <w:r w:rsidRPr="00096833">
        <w:rPr>
          <w:spacing w:val="-5"/>
        </w:rPr>
        <w:t xml:space="preserve"> </w:t>
      </w:r>
      <w:r w:rsidRPr="00096833">
        <w:t>aşa</w:t>
      </w:r>
      <w:r w:rsidRPr="00096833">
        <w:rPr>
          <w:spacing w:val="-4"/>
        </w:rPr>
        <w:t xml:space="preserve"> </w:t>
      </w:r>
      <w:r w:rsidRPr="00096833">
        <w:t>cum</w:t>
      </w:r>
      <w:r w:rsidRPr="00096833">
        <w:rPr>
          <w:spacing w:val="-1"/>
        </w:rPr>
        <w:t xml:space="preserve"> </w:t>
      </w:r>
      <w:r w:rsidRPr="00096833">
        <w:t>a</w:t>
      </w:r>
      <w:r w:rsidRPr="00096833">
        <w:rPr>
          <w:spacing w:val="-4"/>
        </w:rPr>
        <w:t xml:space="preserve"> </w:t>
      </w:r>
      <w:r w:rsidRPr="00096833">
        <w:t>fost</w:t>
      </w:r>
      <w:r w:rsidRPr="00096833">
        <w:rPr>
          <w:spacing w:val="-1"/>
        </w:rPr>
        <w:t xml:space="preserve"> </w:t>
      </w:r>
      <w:r w:rsidRPr="00096833">
        <w:t>evaluată</w:t>
      </w:r>
      <w:r w:rsidRPr="00096833">
        <w:rPr>
          <w:spacing w:val="-4"/>
        </w:rPr>
        <w:t xml:space="preserve"> </w:t>
      </w:r>
      <w:r w:rsidRPr="00096833">
        <w:t>de</w:t>
      </w:r>
      <w:r w:rsidRPr="00096833">
        <w:rPr>
          <w:spacing w:val="-2"/>
        </w:rPr>
        <w:t xml:space="preserve"> </w:t>
      </w:r>
      <w:r w:rsidRPr="00096833">
        <w:t>către</w:t>
      </w:r>
      <w:r w:rsidRPr="00096833">
        <w:rPr>
          <w:spacing w:val="-4"/>
        </w:rPr>
        <w:t xml:space="preserve"> </w:t>
      </w:r>
      <w:r w:rsidRPr="00096833">
        <w:t>investigator</w:t>
      </w:r>
      <w:r w:rsidRPr="00096833">
        <w:rPr>
          <w:spacing w:val="-2"/>
        </w:rPr>
        <w:t xml:space="preserve"> </w:t>
      </w:r>
      <w:r w:rsidRPr="00096833">
        <w:t xml:space="preserve">utilizând </w:t>
      </w:r>
      <w:r w:rsidRPr="00096833">
        <w:rPr>
          <w:spacing w:val="-2"/>
        </w:rPr>
        <w:t>RECIST.</w:t>
      </w:r>
    </w:p>
    <w:p w14:paraId="0ACA2561" w14:textId="77777777" w:rsidR="00646352" w:rsidRPr="00096833" w:rsidRDefault="00646352" w:rsidP="00536ABF">
      <w:pPr>
        <w:pStyle w:val="BodyText"/>
      </w:pPr>
    </w:p>
    <w:p w14:paraId="0808BC54" w14:textId="77777777" w:rsidR="00646352" w:rsidRPr="00096833" w:rsidRDefault="00EF11E9" w:rsidP="00536ABF">
      <w:pPr>
        <w:pStyle w:val="BodyText"/>
      </w:pPr>
      <w:r w:rsidRPr="00096833">
        <w:t>Studiul clinic şi-a îndeplinit criteriul final de evaluare principal, şi anume îmbunătăţirea SFP. Comparativ</w:t>
      </w:r>
      <w:r w:rsidRPr="00096833">
        <w:rPr>
          <w:spacing w:val="-5"/>
        </w:rPr>
        <w:t xml:space="preserve"> </w:t>
      </w:r>
      <w:r w:rsidRPr="00096833">
        <w:t>cu</w:t>
      </w:r>
      <w:r w:rsidRPr="00096833">
        <w:rPr>
          <w:spacing w:val="-2"/>
        </w:rPr>
        <w:t xml:space="preserve"> </w:t>
      </w:r>
      <w:r w:rsidRPr="00096833">
        <w:t>pacienţii</w:t>
      </w:r>
      <w:r w:rsidRPr="00096833">
        <w:rPr>
          <w:spacing w:val="-4"/>
        </w:rPr>
        <w:t xml:space="preserve"> </w:t>
      </w:r>
      <w:r w:rsidRPr="00096833">
        <w:t>trataţi</w:t>
      </w:r>
      <w:r w:rsidRPr="00096833">
        <w:rPr>
          <w:spacing w:val="-1"/>
        </w:rPr>
        <w:t xml:space="preserve"> </w:t>
      </w:r>
      <w:r w:rsidRPr="00096833">
        <w:t>doar</w:t>
      </w:r>
      <w:r w:rsidRPr="00096833">
        <w:rPr>
          <w:spacing w:val="-1"/>
        </w:rPr>
        <w:t xml:space="preserve"> </w:t>
      </w:r>
      <w:r w:rsidRPr="00096833">
        <w:t>cu</w:t>
      </w:r>
      <w:r w:rsidRPr="00096833">
        <w:rPr>
          <w:spacing w:val="-2"/>
        </w:rPr>
        <w:t xml:space="preserve"> </w:t>
      </w:r>
      <w:r w:rsidRPr="00096833">
        <w:t>chimioterapie</w:t>
      </w:r>
      <w:r w:rsidRPr="00096833">
        <w:rPr>
          <w:spacing w:val="-2"/>
        </w:rPr>
        <w:t xml:space="preserve"> </w:t>
      </w:r>
      <w:r w:rsidRPr="00096833">
        <w:t>(carboplatină</w:t>
      </w:r>
      <w:r w:rsidRPr="00096833">
        <w:rPr>
          <w:spacing w:val="-2"/>
        </w:rPr>
        <w:t xml:space="preserve"> </w:t>
      </w:r>
      <w:r w:rsidRPr="00096833">
        <w:t>şi</w:t>
      </w:r>
      <w:r w:rsidRPr="00096833">
        <w:rPr>
          <w:spacing w:val="-1"/>
        </w:rPr>
        <w:t xml:space="preserve"> </w:t>
      </w:r>
      <w:r w:rsidRPr="00096833">
        <w:t>paclitaxel)</w:t>
      </w:r>
      <w:r w:rsidRPr="00096833">
        <w:rPr>
          <w:spacing w:val="-4"/>
        </w:rPr>
        <w:t xml:space="preserve"> </w:t>
      </w:r>
      <w:r w:rsidRPr="00096833">
        <w:t>ca</w:t>
      </w:r>
      <w:r w:rsidRPr="00096833">
        <w:rPr>
          <w:spacing w:val="-2"/>
        </w:rPr>
        <w:t xml:space="preserve"> </w:t>
      </w:r>
      <w:r w:rsidRPr="00096833">
        <w:t>tratament</w:t>
      </w:r>
      <w:r w:rsidRPr="00096833">
        <w:rPr>
          <w:spacing w:val="-1"/>
        </w:rPr>
        <w:t xml:space="preserve"> </w:t>
      </w:r>
      <w:r w:rsidRPr="00096833">
        <w:t>de</w:t>
      </w:r>
      <w:r w:rsidRPr="00096833">
        <w:rPr>
          <w:spacing w:val="-2"/>
        </w:rPr>
        <w:t xml:space="preserve"> </w:t>
      </w:r>
      <w:r w:rsidRPr="00096833">
        <w:t>primă linie,</w:t>
      </w:r>
      <w:r w:rsidRPr="00096833">
        <w:rPr>
          <w:spacing w:val="-2"/>
        </w:rPr>
        <w:t xml:space="preserve"> </w:t>
      </w:r>
      <w:r w:rsidRPr="00096833">
        <w:t>pacienţii</w:t>
      </w:r>
      <w:r w:rsidRPr="00096833">
        <w:rPr>
          <w:spacing w:val="-1"/>
        </w:rPr>
        <w:t xml:space="preserve"> </w:t>
      </w:r>
      <w:r w:rsidRPr="00096833">
        <w:t>la</w:t>
      </w:r>
      <w:r w:rsidRPr="00096833">
        <w:rPr>
          <w:spacing w:val="-2"/>
        </w:rPr>
        <w:t xml:space="preserve"> </w:t>
      </w:r>
      <w:r w:rsidRPr="00096833">
        <w:t>care</w:t>
      </w:r>
      <w:r w:rsidRPr="00096833">
        <w:rPr>
          <w:spacing w:val="-2"/>
        </w:rPr>
        <w:t xml:space="preserve"> </w:t>
      </w:r>
      <w:r w:rsidRPr="00096833">
        <w:t>s-a</w:t>
      </w:r>
      <w:r w:rsidRPr="00096833">
        <w:rPr>
          <w:spacing w:val="-4"/>
        </w:rPr>
        <w:t xml:space="preserve"> </w:t>
      </w:r>
      <w:r w:rsidRPr="00096833">
        <w:t>administrat</w:t>
      </w:r>
      <w:r w:rsidRPr="00096833">
        <w:rPr>
          <w:spacing w:val="-1"/>
        </w:rPr>
        <w:t xml:space="preserve"> </w:t>
      </w:r>
      <w:r w:rsidRPr="00096833">
        <w:t>o</w:t>
      </w:r>
      <w:r w:rsidRPr="00096833">
        <w:rPr>
          <w:spacing w:val="-5"/>
        </w:rPr>
        <w:t xml:space="preserve"> </w:t>
      </w:r>
      <w:r w:rsidRPr="00096833">
        <w:t>doză</w:t>
      </w:r>
      <w:r w:rsidRPr="00096833">
        <w:rPr>
          <w:spacing w:val="-2"/>
        </w:rPr>
        <w:t xml:space="preserve"> </w:t>
      </w:r>
      <w:r w:rsidRPr="00096833">
        <w:t>de</w:t>
      </w:r>
      <w:r w:rsidRPr="00096833">
        <w:rPr>
          <w:spacing w:val="-2"/>
        </w:rPr>
        <w:t xml:space="preserve"> </w:t>
      </w:r>
      <w:r w:rsidRPr="00096833">
        <w:t>7,5</w:t>
      </w:r>
      <w:r w:rsidRPr="00096833">
        <w:rPr>
          <w:spacing w:val="-1"/>
        </w:rPr>
        <w:t xml:space="preserve"> </w:t>
      </w:r>
      <w:r w:rsidRPr="00096833">
        <w:t>mg/kg</w:t>
      </w:r>
      <w:r w:rsidRPr="00096833">
        <w:rPr>
          <w:spacing w:val="-2"/>
        </w:rPr>
        <w:t xml:space="preserve"> </w:t>
      </w:r>
      <w:r w:rsidRPr="00096833">
        <w:t>bevacizumab</w:t>
      </w:r>
      <w:r w:rsidRPr="00096833">
        <w:rPr>
          <w:spacing w:val="-4"/>
        </w:rPr>
        <w:t xml:space="preserve"> </w:t>
      </w:r>
      <w:r w:rsidRPr="00096833">
        <w:t>la</w:t>
      </w:r>
      <w:r w:rsidRPr="00096833">
        <w:rPr>
          <w:spacing w:val="-4"/>
        </w:rPr>
        <w:t xml:space="preserve"> </w:t>
      </w:r>
      <w:r w:rsidRPr="00096833">
        <w:t>interval</w:t>
      </w:r>
      <w:r w:rsidRPr="00096833">
        <w:rPr>
          <w:spacing w:val="-3"/>
        </w:rPr>
        <w:t xml:space="preserve"> </w:t>
      </w:r>
      <w:r w:rsidRPr="00096833">
        <w:t>de</w:t>
      </w:r>
      <w:r w:rsidRPr="00096833">
        <w:rPr>
          <w:spacing w:val="-2"/>
        </w:rPr>
        <w:t xml:space="preserve"> </w:t>
      </w:r>
      <w:r w:rsidRPr="00096833">
        <w:t>trei</w:t>
      </w:r>
      <w:r w:rsidRPr="00096833">
        <w:rPr>
          <w:spacing w:val="-3"/>
        </w:rPr>
        <w:t xml:space="preserve"> </w:t>
      </w:r>
      <w:r w:rsidRPr="00096833">
        <w:t>săptămâni</w:t>
      </w:r>
      <w:r w:rsidRPr="00096833">
        <w:rPr>
          <w:spacing w:val="-4"/>
        </w:rPr>
        <w:t xml:space="preserve"> </w:t>
      </w:r>
      <w:r w:rsidRPr="00096833">
        <w:t>în asociere cu</w:t>
      </w:r>
      <w:r w:rsidRPr="00096833">
        <w:rPr>
          <w:spacing w:val="-1"/>
        </w:rPr>
        <w:t xml:space="preserve"> </w:t>
      </w:r>
      <w:r w:rsidRPr="00096833">
        <w:t>chimioterapie şi au continuat să fie trataţi cu bevacizumab o perioadă</w:t>
      </w:r>
      <w:r w:rsidRPr="00096833">
        <w:rPr>
          <w:spacing w:val="-2"/>
        </w:rPr>
        <w:t xml:space="preserve"> </w:t>
      </w:r>
      <w:r w:rsidRPr="00096833">
        <w:t>de până la 18 cicluri terapeutice au avut o îmbunătăţire semnificativă statistic a SFP.</w:t>
      </w:r>
    </w:p>
    <w:p w14:paraId="522D9DEF" w14:textId="77777777" w:rsidR="00646352" w:rsidRPr="00096833" w:rsidRDefault="00646352" w:rsidP="00536ABF">
      <w:pPr>
        <w:pStyle w:val="BodyText"/>
      </w:pPr>
    </w:p>
    <w:p w14:paraId="3B10B53D" w14:textId="77777777" w:rsidR="00646352" w:rsidRPr="00096833" w:rsidRDefault="00EF11E9" w:rsidP="00536ABF">
      <w:pPr>
        <w:pStyle w:val="BodyText"/>
      </w:pPr>
      <w:r w:rsidRPr="00096833">
        <w:t>Rezultatele</w:t>
      </w:r>
      <w:r w:rsidRPr="00096833">
        <w:rPr>
          <w:spacing w:val="-4"/>
        </w:rPr>
        <w:t xml:space="preserve"> </w:t>
      </w:r>
      <w:r w:rsidRPr="00096833">
        <w:t>acestui</w:t>
      </w:r>
      <w:r w:rsidRPr="00096833">
        <w:rPr>
          <w:spacing w:val="-6"/>
        </w:rPr>
        <w:t xml:space="preserve"> </w:t>
      </w:r>
      <w:r w:rsidRPr="00096833">
        <w:t>studiu</w:t>
      </w:r>
      <w:r w:rsidRPr="00096833">
        <w:rPr>
          <w:spacing w:val="-6"/>
        </w:rPr>
        <w:t xml:space="preserve"> </w:t>
      </w:r>
      <w:r w:rsidRPr="00096833">
        <w:t>sunt</w:t>
      </w:r>
      <w:r w:rsidRPr="00096833">
        <w:rPr>
          <w:spacing w:val="-3"/>
        </w:rPr>
        <w:t xml:space="preserve"> </w:t>
      </w:r>
      <w:r w:rsidRPr="00096833">
        <w:t>prezentate</w:t>
      </w:r>
      <w:r w:rsidRPr="00096833">
        <w:rPr>
          <w:spacing w:val="-6"/>
        </w:rPr>
        <w:t xml:space="preserve"> </w:t>
      </w:r>
      <w:r w:rsidRPr="00096833">
        <w:t>în</w:t>
      </w:r>
      <w:r w:rsidRPr="00096833">
        <w:rPr>
          <w:spacing w:val="-4"/>
        </w:rPr>
        <w:t xml:space="preserve"> </w:t>
      </w:r>
      <w:r w:rsidRPr="00096833">
        <w:t>Tabelul</w:t>
      </w:r>
      <w:r w:rsidRPr="00096833">
        <w:rPr>
          <w:spacing w:val="-2"/>
        </w:rPr>
        <w:t xml:space="preserve"> </w:t>
      </w:r>
      <w:r w:rsidRPr="00096833">
        <w:rPr>
          <w:spacing w:val="-5"/>
        </w:rPr>
        <w:t>18.</w:t>
      </w:r>
    </w:p>
    <w:p w14:paraId="0B05AFB8" w14:textId="77777777" w:rsidR="00646352" w:rsidRPr="00096833" w:rsidRDefault="00646352" w:rsidP="00536ABF">
      <w:pPr>
        <w:pStyle w:val="BodyText"/>
      </w:pPr>
    </w:p>
    <w:p w14:paraId="7432CF0D" w14:textId="77777777" w:rsidR="00646352" w:rsidRPr="00096833" w:rsidRDefault="00EF11E9" w:rsidP="00536ABF">
      <w:pPr>
        <w:pStyle w:val="Heading2"/>
        <w:ind w:left="0"/>
      </w:pPr>
      <w:r w:rsidRPr="00096833">
        <w:t>Tabelul</w:t>
      </w:r>
      <w:r w:rsidRPr="00096833">
        <w:rPr>
          <w:spacing w:val="-7"/>
        </w:rPr>
        <w:t xml:space="preserve"> </w:t>
      </w:r>
      <w:r w:rsidRPr="00096833">
        <w:t>18:</w:t>
      </w:r>
      <w:r w:rsidRPr="00096833">
        <w:rPr>
          <w:spacing w:val="-3"/>
        </w:rPr>
        <w:t xml:space="preserve"> </w:t>
      </w:r>
      <w:r w:rsidRPr="00096833">
        <w:t>Rezultatele</w:t>
      </w:r>
      <w:r w:rsidRPr="00096833">
        <w:rPr>
          <w:spacing w:val="-4"/>
        </w:rPr>
        <w:t xml:space="preserve"> </w:t>
      </w:r>
      <w:r w:rsidRPr="00096833">
        <w:t>privind</w:t>
      </w:r>
      <w:r w:rsidRPr="00096833">
        <w:rPr>
          <w:spacing w:val="-7"/>
        </w:rPr>
        <w:t xml:space="preserve"> </w:t>
      </w:r>
      <w:r w:rsidRPr="00096833">
        <w:t>eficacitatea</w:t>
      </w:r>
      <w:r w:rsidRPr="00096833">
        <w:rPr>
          <w:spacing w:val="-4"/>
        </w:rPr>
        <w:t xml:space="preserve"> </w:t>
      </w:r>
      <w:r w:rsidRPr="00096833">
        <w:t>pentru</w:t>
      </w:r>
      <w:r w:rsidRPr="00096833">
        <w:rPr>
          <w:spacing w:val="-4"/>
        </w:rPr>
        <w:t xml:space="preserve"> </w:t>
      </w:r>
      <w:r w:rsidRPr="00096833">
        <w:t>studiul</w:t>
      </w:r>
      <w:r w:rsidRPr="00096833">
        <w:rPr>
          <w:spacing w:val="-3"/>
        </w:rPr>
        <w:t xml:space="preserve"> </w:t>
      </w:r>
      <w:r w:rsidRPr="00096833">
        <w:t>clinic</w:t>
      </w:r>
      <w:r w:rsidRPr="00096833">
        <w:rPr>
          <w:spacing w:val="-5"/>
        </w:rPr>
        <w:t xml:space="preserve"> </w:t>
      </w:r>
      <w:r w:rsidRPr="00096833">
        <w:t>BO17707</w:t>
      </w:r>
      <w:r w:rsidRPr="00096833">
        <w:rPr>
          <w:spacing w:val="-6"/>
        </w:rPr>
        <w:t xml:space="preserve"> </w:t>
      </w:r>
      <w:r w:rsidRPr="00096833">
        <w:rPr>
          <w:spacing w:val="-2"/>
        </w:rPr>
        <w:t>(ICON7)</w:t>
      </w:r>
    </w:p>
    <w:p w14:paraId="5C3E222D" w14:textId="77777777" w:rsidR="00646352" w:rsidRPr="00096833" w:rsidRDefault="00646352" w:rsidP="00536ABF">
      <w:pPr>
        <w:pStyle w:val="BodyTex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646352" w:rsidRPr="00096833" w14:paraId="1455DFF1" w14:textId="77777777" w:rsidTr="00364940">
        <w:trPr>
          <w:trHeight w:val="505"/>
        </w:trPr>
        <w:tc>
          <w:tcPr>
            <w:tcW w:w="1664" w:type="pct"/>
          </w:tcPr>
          <w:p w14:paraId="56B20D4F" w14:textId="77777777" w:rsidR="00646352" w:rsidRPr="00096833" w:rsidRDefault="00EF11E9" w:rsidP="00536ABF">
            <w:pPr>
              <w:pStyle w:val="TableParagraph"/>
              <w:ind w:left="0"/>
            </w:pPr>
            <w:r w:rsidRPr="00096833">
              <w:t>Supravieţuirea</w:t>
            </w:r>
            <w:r w:rsidRPr="00096833">
              <w:rPr>
                <w:spacing w:val="-14"/>
              </w:rPr>
              <w:t xml:space="preserve"> </w:t>
            </w:r>
            <w:r w:rsidRPr="00096833">
              <w:t>fără</w:t>
            </w:r>
            <w:r w:rsidRPr="00096833">
              <w:rPr>
                <w:spacing w:val="-14"/>
              </w:rPr>
              <w:t xml:space="preserve"> </w:t>
            </w:r>
            <w:r w:rsidRPr="00096833">
              <w:t>progresie a bolii</w:t>
            </w:r>
          </w:p>
        </w:tc>
        <w:tc>
          <w:tcPr>
            <w:tcW w:w="1667" w:type="pct"/>
          </w:tcPr>
          <w:p w14:paraId="07B57E4C" w14:textId="77777777" w:rsidR="00646352" w:rsidRPr="00096833" w:rsidRDefault="00646352" w:rsidP="00536ABF">
            <w:pPr>
              <w:pStyle w:val="TableParagraph"/>
              <w:ind w:left="0"/>
            </w:pPr>
          </w:p>
        </w:tc>
        <w:tc>
          <w:tcPr>
            <w:tcW w:w="1669" w:type="pct"/>
          </w:tcPr>
          <w:p w14:paraId="58BAE0FB" w14:textId="77777777" w:rsidR="00646352" w:rsidRPr="00096833" w:rsidRDefault="00646352" w:rsidP="00536ABF">
            <w:pPr>
              <w:pStyle w:val="TableParagraph"/>
              <w:ind w:left="0"/>
            </w:pPr>
          </w:p>
        </w:tc>
      </w:tr>
      <w:tr w:rsidR="00646352" w:rsidRPr="00096833" w14:paraId="7A59B881" w14:textId="77777777" w:rsidTr="00364940">
        <w:trPr>
          <w:trHeight w:val="1012"/>
        </w:trPr>
        <w:tc>
          <w:tcPr>
            <w:tcW w:w="1664" w:type="pct"/>
          </w:tcPr>
          <w:p w14:paraId="3D7CE376" w14:textId="77777777" w:rsidR="00646352" w:rsidRPr="00096833" w:rsidRDefault="00646352" w:rsidP="00536ABF">
            <w:pPr>
              <w:pStyle w:val="TableParagraph"/>
              <w:ind w:left="0"/>
              <w:rPr>
                <w:b/>
              </w:rPr>
            </w:pPr>
          </w:p>
          <w:p w14:paraId="7B2F0792" w14:textId="77777777" w:rsidR="00646352" w:rsidRPr="00096833" w:rsidRDefault="00EF11E9" w:rsidP="00536ABF">
            <w:pPr>
              <w:pStyle w:val="TableParagraph"/>
              <w:ind w:left="0"/>
            </w:pPr>
            <w:r w:rsidRPr="00096833">
              <w:t>Valoare</w:t>
            </w:r>
            <w:r w:rsidRPr="00096833">
              <w:rPr>
                <w:spacing w:val="-13"/>
              </w:rPr>
              <w:t xml:space="preserve"> </w:t>
            </w:r>
            <w:r w:rsidRPr="00096833">
              <w:t>mediană</w:t>
            </w:r>
            <w:r w:rsidRPr="00096833">
              <w:rPr>
                <w:spacing w:val="-13"/>
              </w:rPr>
              <w:t xml:space="preserve"> </w:t>
            </w:r>
            <w:r w:rsidRPr="00096833">
              <w:t>a</w:t>
            </w:r>
            <w:r w:rsidRPr="00096833">
              <w:rPr>
                <w:spacing w:val="-11"/>
              </w:rPr>
              <w:t xml:space="preserve"> </w:t>
            </w:r>
            <w:r w:rsidRPr="00096833">
              <w:t xml:space="preserve">SFP </w:t>
            </w:r>
            <w:r w:rsidRPr="00096833">
              <w:rPr>
                <w:spacing w:val="-2"/>
              </w:rPr>
              <w:t>(luni)</w:t>
            </w:r>
            <w:r w:rsidRPr="00096833">
              <w:rPr>
                <w:spacing w:val="-2"/>
                <w:vertAlign w:val="superscript"/>
              </w:rPr>
              <w:t>2</w:t>
            </w:r>
          </w:p>
        </w:tc>
        <w:tc>
          <w:tcPr>
            <w:tcW w:w="1667" w:type="pct"/>
          </w:tcPr>
          <w:p w14:paraId="564266D8" w14:textId="77777777" w:rsidR="00646352" w:rsidRPr="00096833" w:rsidRDefault="00EF11E9" w:rsidP="00536ABF">
            <w:pPr>
              <w:pStyle w:val="TableParagraph"/>
              <w:ind w:left="0"/>
              <w:jc w:val="center"/>
            </w:pPr>
            <w:r w:rsidRPr="00096833">
              <w:rPr>
                <w:spacing w:val="-5"/>
              </w:rPr>
              <w:t>CP</w:t>
            </w:r>
          </w:p>
          <w:p w14:paraId="4C706195" w14:textId="77777777" w:rsidR="00646352" w:rsidRPr="00096833" w:rsidRDefault="00EF11E9" w:rsidP="00536ABF">
            <w:pPr>
              <w:pStyle w:val="TableParagraph"/>
              <w:ind w:left="0"/>
              <w:jc w:val="center"/>
            </w:pPr>
            <w:r w:rsidRPr="00096833">
              <w:t xml:space="preserve">(n = </w:t>
            </w:r>
            <w:r w:rsidRPr="00096833">
              <w:rPr>
                <w:spacing w:val="-4"/>
              </w:rPr>
              <w:t>764)</w:t>
            </w:r>
          </w:p>
          <w:p w14:paraId="0E5C674D" w14:textId="77777777" w:rsidR="00646352" w:rsidRPr="00096833" w:rsidRDefault="00EF11E9" w:rsidP="00536ABF">
            <w:pPr>
              <w:pStyle w:val="TableParagraph"/>
              <w:ind w:left="0"/>
              <w:jc w:val="center"/>
            </w:pPr>
            <w:r w:rsidRPr="00096833">
              <w:rPr>
                <w:spacing w:val="-4"/>
              </w:rPr>
              <w:t>16,9</w:t>
            </w:r>
          </w:p>
        </w:tc>
        <w:tc>
          <w:tcPr>
            <w:tcW w:w="1669" w:type="pct"/>
          </w:tcPr>
          <w:p w14:paraId="09F3A41B" w14:textId="77777777" w:rsidR="00646352" w:rsidRPr="00096833" w:rsidRDefault="00EF11E9" w:rsidP="00536ABF">
            <w:pPr>
              <w:pStyle w:val="TableParagraph"/>
              <w:ind w:left="0"/>
              <w:jc w:val="center"/>
            </w:pPr>
            <w:r w:rsidRPr="00096833">
              <w:rPr>
                <w:spacing w:val="-2"/>
              </w:rPr>
              <w:t xml:space="preserve">CPB7,5+ </w:t>
            </w:r>
            <w:r w:rsidRPr="00096833">
              <w:t>(n =764)</w:t>
            </w:r>
          </w:p>
          <w:p w14:paraId="62EB5CF3" w14:textId="77777777" w:rsidR="00646352" w:rsidRPr="00096833" w:rsidRDefault="00EF11E9" w:rsidP="00536ABF">
            <w:pPr>
              <w:pStyle w:val="TableParagraph"/>
              <w:ind w:left="0"/>
              <w:jc w:val="center"/>
            </w:pPr>
            <w:r w:rsidRPr="00096833">
              <w:rPr>
                <w:spacing w:val="-4"/>
              </w:rPr>
              <w:t>19,3</w:t>
            </w:r>
          </w:p>
        </w:tc>
      </w:tr>
      <w:tr w:rsidR="00646352" w:rsidRPr="00096833" w14:paraId="3F14364D" w14:textId="77777777" w:rsidTr="00364940">
        <w:trPr>
          <w:trHeight w:val="503"/>
        </w:trPr>
        <w:tc>
          <w:tcPr>
            <w:tcW w:w="1664" w:type="pct"/>
          </w:tcPr>
          <w:p w14:paraId="5F083216"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r w:rsidRPr="00096833">
              <w:rPr>
                <w:spacing w:val="-4"/>
                <w:vertAlign w:val="superscript"/>
              </w:rPr>
              <w:t>2</w:t>
            </w:r>
          </w:p>
        </w:tc>
        <w:tc>
          <w:tcPr>
            <w:tcW w:w="3336" w:type="pct"/>
            <w:gridSpan w:val="2"/>
          </w:tcPr>
          <w:p w14:paraId="58764E55" w14:textId="77777777" w:rsidR="00646352" w:rsidRPr="00096833" w:rsidRDefault="00EF11E9" w:rsidP="00536ABF">
            <w:pPr>
              <w:pStyle w:val="TableParagraph"/>
              <w:ind w:left="0"/>
              <w:jc w:val="center"/>
            </w:pPr>
            <w:r w:rsidRPr="00096833">
              <w:t>0,86</w:t>
            </w:r>
            <w:r w:rsidRPr="00096833">
              <w:rPr>
                <w:spacing w:val="-2"/>
              </w:rPr>
              <w:t xml:space="preserve"> </w:t>
            </w:r>
            <w:r w:rsidRPr="00096833">
              <w:t xml:space="preserve">[0,75; </w:t>
            </w:r>
            <w:r w:rsidRPr="00096833">
              <w:rPr>
                <w:spacing w:val="-4"/>
              </w:rPr>
              <w:t>0,98]</w:t>
            </w:r>
          </w:p>
          <w:p w14:paraId="4DA7F2A3" w14:textId="77777777" w:rsidR="00646352" w:rsidRPr="00096833" w:rsidRDefault="00EF11E9" w:rsidP="00536ABF">
            <w:pPr>
              <w:pStyle w:val="TableParagraph"/>
              <w:ind w:left="0"/>
              <w:jc w:val="center"/>
            </w:pPr>
            <w:r w:rsidRPr="00096833">
              <w:t>(Valoarea</w:t>
            </w:r>
            <w:r w:rsidRPr="00096833">
              <w:rPr>
                <w:spacing w:val="-1"/>
              </w:rPr>
              <w:t xml:space="preserve"> </w:t>
            </w:r>
            <w:r w:rsidRPr="00096833">
              <w:t>p</w:t>
            </w:r>
            <w:r w:rsidRPr="00096833">
              <w:rPr>
                <w:spacing w:val="-2"/>
              </w:rPr>
              <w:t xml:space="preserve"> </w:t>
            </w:r>
            <w:r w:rsidRPr="00096833">
              <w:t>=</w:t>
            </w:r>
            <w:r w:rsidRPr="00096833">
              <w:rPr>
                <w:spacing w:val="-3"/>
              </w:rPr>
              <w:t xml:space="preserve"> </w:t>
            </w:r>
            <w:r w:rsidRPr="00096833">
              <w:rPr>
                <w:spacing w:val="-2"/>
              </w:rPr>
              <w:t>0,0185)</w:t>
            </w:r>
          </w:p>
        </w:tc>
      </w:tr>
      <w:tr w:rsidR="00646352" w:rsidRPr="00096833" w14:paraId="0847E0F6" w14:textId="77777777" w:rsidTr="00364940">
        <w:trPr>
          <w:trHeight w:val="266"/>
        </w:trPr>
        <w:tc>
          <w:tcPr>
            <w:tcW w:w="1664" w:type="pct"/>
          </w:tcPr>
          <w:p w14:paraId="0573EEB5" w14:textId="77777777" w:rsidR="00646352" w:rsidRPr="00096833" w:rsidRDefault="00EF11E9" w:rsidP="00536ABF">
            <w:pPr>
              <w:pStyle w:val="TableParagraph"/>
              <w:ind w:left="0"/>
            </w:pPr>
            <w:r w:rsidRPr="00096833">
              <w:t>Rata</w:t>
            </w:r>
            <w:r w:rsidRPr="00096833">
              <w:rPr>
                <w:spacing w:val="-2"/>
              </w:rPr>
              <w:t xml:space="preserve"> </w:t>
            </w:r>
            <w:r w:rsidRPr="00096833">
              <w:t>de</w:t>
            </w:r>
            <w:r w:rsidRPr="00096833">
              <w:rPr>
                <w:spacing w:val="-2"/>
              </w:rPr>
              <w:t xml:space="preserve"> </w:t>
            </w:r>
            <w:r w:rsidRPr="00096833">
              <w:t>răspuns</w:t>
            </w:r>
            <w:r w:rsidRPr="00096833">
              <w:rPr>
                <w:spacing w:val="-1"/>
              </w:rPr>
              <w:t xml:space="preserve"> </w:t>
            </w:r>
            <w:r w:rsidRPr="00096833">
              <w:rPr>
                <w:spacing w:val="-2"/>
              </w:rPr>
              <w:t>obiectiv</w:t>
            </w:r>
            <w:r w:rsidRPr="00096833">
              <w:rPr>
                <w:spacing w:val="-2"/>
                <w:vertAlign w:val="superscript"/>
              </w:rPr>
              <w:t>1</w:t>
            </w:r>
          </w:p>
        </w:tc>
        <w:tc>
          <w:tcPr>
            <w:tcW w:w="1667" w:type="pct"/>
          </w:tcPr>
          <w:p w14:paraId="4B995B36" w14:textId="77777777" w:rsidR="00646352" w:rsidRPr="00096833" w:rsidRDefault="00646352" w:rsidP="00536ABF">
            <w:pPr>
              <w:pStyle w:val="TableParagraph"/>
              <w:ind w:left="0"/>
            </w:pPr>
          </w:p>
        </w:tc>
        <w:tc>
          <w:tcPr>
            <w:tcW w:w="1669" w:type="pct"/>
          </w:tcPr>
          <w:p w14:paraId="554D0F11" w14:textId="77777777" w:rsidR="00646352" w:rsidRPr="00096833" w:rsidRDefault="00646352" w:rsidP="00536ABF">
            <w:pPr>
              <w:pStyle w:val="TableParagraph"/>
              <w:ind w:left="0"/>
            </w:pPr>
          </w:p>
        </w:tc>
      </w:tr>
      <w:tr w:rsidR="00646352" w:rsidRPr="00096833" w14:paraId="353C5619" w14:textId="77777777" w:rsidTr="00364940">
        <w:trPr>
          <w:trHeight w:val="786"/>
        </w:trPr>
        <w:tc>
          <w:tcPr>
            <w:tcW w:w="1664" w:type="pct"/>
            <w:vMerge w:val="restart"/>
          </w:tcPr>
          <w:p w14:paraId="488DF26B" w14:textId="77777777" w:rsidR="00646352" w:rsidRPr="00096833" w:rsidRDefault="00646352" w:rsidP="00536ABF">
            <w:pPr>
              <w:pStyle w:val="TableParagraph"/>
              <w:ind w:left="0"/>
              <w:rPr>
                <w:b/>
              </w:rPr>
            </w:pPr>
          </w:p>
          <w:p w14:paraId="0899BD6E" w14:textId="77777777" w:rsidR="00646352" w:rsidRPr="00096833" w:rsidRDefault="00646352" w:rsidP="00536ABF">
            <w:pPr>
              <w:pStyle w:val="TableParagraph"/>
              <w:ind w:left="0"/>
              <w:rPr>
                <w:b/>
              </w:rPr>
            </w:pPr>
          </w:p>
          <w:p w14:paraId="0D04CE2D" w14:textId="77777777" w:rsidR="00646352" w:rsidRPr="00096833" w:rsidRDefault="00EF11E9" w:rsidP="00536ABF">
            <w:pPr>
              <w:pStyle w:val="TableParagraph"/>
              <w:ind w:left="0"/>
            </w:pPr>
            <w:r w:rsidRPr="00096833">
              <w:t>Rata</w:t>
            </w:r>
            <w:r w:rsidRPr="00096833">
              <w:rPr>
                <w:spacing w:val="-3"/>
              </w:rPr>
              <w:t xml:space="preserve"> </w:t>
            </w:r>
            <w:r w:rsidRPr="00096833">
              <w:t>de</w:t>
            </w:r>
            <w:r w:rsidRPr="00096833">
              <w:rPr>
                <w:spacing w:val="-1"/>
              </w:rPr>
              <w:t xml:space="preserve"> </w:t>
            </w:r>
            <w:r w:rsidRPr="00096833">
              <w:rPr>
                <w:spacing w:val="-2"/>
              </w:rPr>
              <w:t>răspuns</w:t>
            </w:r>
          </w:p>
        </w:tc>
        <w:tc>
          <w:tcPr>
            <w:tcW w:w="1667" w:type="pct"/>
          </w:tcPr>
          <w:p w14:paraId="0C664415" w14:textId="77777777" w:rsidR="00646352" w:rsidRPr="00096833" w:rsidRDefault="00EF11E9" w:rsidP="00536ABF">
            <w:pPr>
              <w:pStyle w:val="TableParagraph"/>
              <w:ind w:left="0"/>
              <w:jc w:val="center"/>
            </w:pPr>
            <w:r w:rsidRPr="00096833">
              <w:rPr>
                <w:spacing w:val="-5"/>
              </w:rPr>
              <w:t>CP</w:t>
            </w:r>
          </w:p>
          <w:p w14:paraId="4A4E81CA" w14:textId="77777777" w:rsidR="00646352" w:rsidRPr="00096833" w:rsidRDefault="00EF11E9" w:rsidP="00536ABF">
            <w:pPr>
              <w:pStyle w:val="TableParagraph"/>
              <w:ind w:left="0"/>
              <w:jc w:val="center"/>
            </w:pPr>
            <w:r w:rsidRPr="00096833">
              <w:t xml:space="preserve">(n = </w:t>
            </w:r>
            <w:r w:rsidRPr="00096833">
              <w:rPr>
                <w:spacing w:val="-4"/>
              </w:rPr>
              <w:t>277)</w:t>
            </w:r>
          </w:p>
          <w:p w14:paraId="40D60A02" w14:textId="77777777" w:rsidR="00646352" w:rsidRPr="00096833" w:rsidRDefault="00EF11E9" w:rsidP="00536ABF">
            <w:pPr>
              <w:pStyle w:val="TableParagraph"/>
              <w:ind w:left="0"/>
              <w:jc w:val="center"/>
            </w:pPr>
            <w:r w:rsidRPr="00096833">
              <w:rPr>
                <w:spacing w:val="-2"/>
              </w:rPr>
              <w:t>54,9%</w:t>
            </w:r>
          </w:p>
        </w:tc>
        <w:tc>
          <w:tcPr>
            <w:tcW w:w="1669" w:type="pct"/>
          </w:tcPr>
          <w:p w14:paraId="6E4AD095" w14:textId="77777777" w:rsidR="00646352" w:rsidRPr="00096833" w:rsidRDefault="00EF11E9" w:rsidP="00536ABF">
            <w:pPr>
              <w:pStyle w:val="TableParagraph"/>
              <w:ind w:left="0" w:hanging="2"/>
              <w:jc w:val="center"/>
            </w:pPr>
            <w:r w:rsidRPr="00096833">
              <w:rPr>
                <w:spacing w:val="-2"/>
              </w:rPr>
              <w:t xml:space="preserve">CPB7,5+ </w:t>
            </w:r>
            <w:r w:rsidRPr="00096833">
              <w:t>(n</w:t>
            </w:r>
            <w:r w:rsidRPr="00096833">
              <w:rPr>
                <w:spacing w:val="-2"/>
              </w:rPr>
              <w:t xml:space="preserve"> </w:t>
            </w:r>
            <w:r w:rsidRPr="00096833">
              <w:t xml:space="preserve">= </w:t>
            </w:r>
            <w:r w:rsidRPr="00096833">
              <w:rPr>
                <w:spacing w:val="-4"/>
              </w:rPr>
              <w:t>272)</w:t>
            </w:r>
          </w:p>
          <w:p w14:paraId="4730C682" w14:textId="77777777" w:rsidR="00646352" w:rsidRPr="00096833" w:rsidRDefault="00EF11E9" w:rsidP="00536ABF">
            <w:pPr>
              <w:pStyle w:val="TableParagraph"/>
              <w:ind w:left="0"/>
              <w:jc w:val="center"/>
            </w:pPr>
            <w:r w:rsidRPr="00096833">
              <w:rPr>
                <w:spacing w:val="-2"/>
              </w:rPr>
              <w:t>64,7%</w:t>
            </w:r>
          </w:p>
        </w:tc>
      </w:tr>
      <w:tr w:rsidR="00646352" w:rsidRPr="00096833" w14:paraId="4D7A666F" w14:textId="77777777" w:rsidTr="00364940">
        <w:trPr>
          <w:trHeight w:val="258"/>
        </w:trPr>
        <w:tc>
          <w:tcPr>
            <w:tcW w:w="1664" w:type="pct"/>
            <w:vMerge/>
          </w:tcPr>
          <w:p w14:paraId="66BFD3FF" w14:textId="77777777" w:rsidR="00646352" w:rsidRPr="00096833" w:rsidRDefault="00646352" w:rsidP="00536ABF"/>
        </w:tc>
        <w:tc>
          <w:tcPr>
            <w:tcW w:w="3336" w:type="pct"/>
            <w:gridSpan w:val="2"/>
          </w:tcPr>
          <w:p w14:paraId="6834D273" w14:textId="77777777" w:rsidR="00646352" w:rsidRPr="00096833" w:rsidRDefault="00EF11E9" w:rsidP="00536ABF">
            <w:pPr>
              <w:pStyle w:val="TableParagraph"/>
              <w:ind w:left="0"/>
            </w:pPr>
            <w:r w:rsidRPr="00096833">
              <w:t>(Valoarea</w:t>
            </w:r>
            <w:r w:rsidRPr="00096833">
              <w:rPr>
                <w:spacing w:val="-2"/>
              </w:rPr>
              <w:t xml:space="preserve"> </w:t>
            </w:r>
            <w:r w:rsidRPr="00096833">
              <w:t>p</w:t>
            </w:r>
            <w:r w:rsidRPr="00096833">
              <w:rPr>
                <w:spacing w:val="-1"/>
              </w:rPr>
              <w:t xml:space="preserve"> </w:t>
            </w:r>
            <w:r w:rsidRPr="00096833">
              <w:t>=</w:t>
            </w:r>
            <w:r w:rsidRPr="00096833">
              <w:rPr>
                <w:spacing w:val="-3"/>
              </w:rPr>
              <w:t xml:space="preserve"> </w:t>
            </w:r>
            <w:r w:rsidRPr="00096833">
              <w:rPr>
                <w:spacing w:val="-2"/>
              </w:rPr>
              <w:t>0,0188)</w:t>
            </w:r>
          </w:p>
        </w:tc>
      </w:tr>
      <w:tr w:rsidR="00646352" w:rsidRPr="00096833" w14:paraId="0BA17F46" w14:textId="77777777" w:rsidTr="00364940">
        <w:trPr>
          <w:trHeight w:val="263"/>
        </w:trPr>
        <w:tc>
          <w:tcPr>
            <w:tcW w:w="1664" w:type="pct"/>
          </w:tcPr>
          <w:p w14:paraId="6BB8964D"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r w:rsidRPr="00096833">
              <w:rPr>
                <w:spacing w:val="-2"/>
                <w:vertAlign w:val="superscript"/>
              </w:rPr>
              <w:t>3</w:t>
            </w:r>
          </w:p>
        </w:tc>
        <w:tc>
          <w:tcPr>
            <w:tcW w:w="1667" w:type="pct"/>
          </w:tcPr>
          <w:p w14:paraId="236AE9FB" w14:textId="77777777" w:rsidR="00646352" w:rsidRPr="00096833" w:rsidRDefault="00646352" w:rsidP="00536ABF">
            <w:pPr>
              <w:pStyle w:val="TableParagraph"/>
              <w:ind w:left="0"/>
            </w:pPr>
          </w:p>
        </w:tc>
        <w:tc>
          <w:tcPr>
            <w:tcW w:w="1669" w:type="pct"/>
          </w:tcPr>
          <w:p w14:paraId="579F0C23" w14:textId="77777777" w:rsidR="00646352" w:rsidRPr="00096833" w:rsidRDefault="00646352" w:rsidP="00536ABF">
            <w:pPr>
              <w:pStyle w:val="TableParagraph"/>
              <w:ind w:left="0"/>
            </w:pPr>
          </w:p>
        </w:tc>
      </w:tr>
      <w:tr w:rsidR="00646352" w:rsidRPr="00096833" w14:paraId="08CF1334" w14:textId="77777777" w:rsidTr="00364940">
        <w:trPr>
          <w:trHeight w:val="791"/>
        </w:trPr>
        <w:tc>
          <w:tcPr>
            <w:tcW w:w="1664" w:type="pct"/>
          </w:tcPr>
          <w:p w14:paraId="4D9C4AC4" w14:textId="77777777" w:rsidR="00646352" w:rsidRPr="00096833" w:rsidRDefault="00646352" w:rsidP="00536ABF">
            <w:pPr>
              <w:pStyle w:val="TableParagraph"/>
              <w:ind w:left="0"/>
              <w:rPr>
                <w:b/>
              </w:rPr>
            </w:pPr>
          </w:p>
          <w:p w14:paraId="7FED0CBA" w14:textId="77777777" w:rsidR="00646352" w:rsidRPr="00096833" w:rsidRDefault="00646352" w:rsidP="00536ABF">
            <w:pPr>
              <w:pStyle w:val="TableParagraph"/>
              <w:ind w:left="0"/>
              <w:rPr>
                <w:b/>
              </w:rPr>
            </w:pPr>
          </w:p>
          <w:p w14:paraId="440E3F5F"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667" w:type="pct"/>
          </w:tcPr>
          <w:p w14:paraId="71A1E677" w14:textId="77777777" w:rsidR="00646352" w:rsidRPr="00096833" w:rsidRDefault="00EF11E9" w:rsidP="00536ABF">
            <w:pPr>
              <w:pStyle w:val="TableParagraph"/>
              <w:ind w:left="0"/>
              <w:jc w:val="center"/>
            </w:pPr>
            <w:r w:rsidRPr="00096833">
              <w:rPr>
                <w:spacing w:val="-5"/>
              </w:rPr>
              <w:t>CP</w:t>
            </w:r>
          </w:p>
          <w:p w14:paraId="6B1363F4" w14:textId="77777777" w:rsidR="00646352" w:rsidRPr="00096833" w:rsidRDefault="00EF11E9" w:rsidP="00536ABF">
            <w:pPr>
              <w:pStyle w:val="TableParagraph"/>
              <w:ind w:left="0"/>
              <w:jc w:val="center"/>
            </w:pPr>
            <w:r w:rsidRPr="00096833">
              <w:t xml:space="preserve">(n = </w:t>
            </w:r>
            <w:r w:rsidRPr="00096833">
              <w:rPr>
                <w:spacing w:val="-4"/>
              </w:rPr>
              <w:t>764)</w:t>
            </w:r>
          </w:p>
          <w:p w14:paraId="61EE8A3D" w14:textId="77777777" w:rsidR="00646352" w:rsidRPr="00096833" w:rsidRDefault="00EF11E9" w:rsidP="00536ABF">
            <w:pPr>
              <w:pStyle w:val="TableParagraph"/>
              <w:ind w:left="0"/>
              <w:jc w:val="center"/>
            </w:pPr>
            <w:r w:rsidRPr="00096833">
              <w:rPr>
                <w:spacing w:val="-4"/>
              </w:rPr>
              <w:t>58,0</w:t>
            </w:r>
          </w:p>
        </w:tc>
        <w:tc>
          <w:tcPr>
            <w:tcW w:w="1669" w:type="pct"/>
          </w:tcPr>
          <w:p w14:paraId="173A3714" w14:textId="77777777" w:rsidR="00646352" w:rsidRPr="00096833" w:rsidRDefault="00EF11E9" w:rsidP="00536ABF">
            <w:pPr>
              <w:pStyle w:val="TableParagraph"/>
              <w:ind w:left="0" w:hanging="2"/>
              <w:jc w:val="center"/>
            </w:pPr>
            <w:r w:rsidRPr="00096833">
              <w:rPr>
                <w:spacing w:val="-2"/>
              </w:rPr>
              <w:t xml:space="preserve">CPB7,5+ </w:t>
            </w:r>
            <w:r w:rsidRPr="00096833">
              <w:t>(n</w:t>
            </w:r>
            <w:r w:rsidRPr="00096833">
              <w:rPr>
                <w:spacing w:val="-2"/>
              </w:rPr>
              <w:t xml:space="preserve"> </w:t>
            </w:r>
            <w:r w:rsidRPr="00096833">
              <w:t xml:space="preserve">= </w:t>
            </w:r>
            <w:r w:rsidRPr="00096833">
              <w:rPr>
                <w:spacing w:val="-4"/>
              </w:rPr>
              <w:t>764)</w:t>
            </w:r>
          </w:p>
          <w:p w14:paraId="2F5FC9D7" w14:textId="77777777" w:rsidR="00646352" w:rsidRPr="00096833" w:rsidRDefault="00EF11E9" w:rsidP="00536ABF">
            <w:pPr>
              <w:pStyle w:val="TableParagraph"/>
              <w:ind w:left="0"/>
              <w:jc w:val="center"/>
            </w:pPr>
            <w:r w:rsidRPr="00096833">
              <w:rPr>
                <w:spacing w:val="-4"/>
              </w:rPr>
              <w:t>57,4</w:t>
            </w:r>
          </w:p>
        </w:tc>
      </w:tr>
      <w:tr w:rsidR="00646352" w:rsidRPr="00096833" w14:paraId="5F7757F7" w14:textId="77777777" w:rsidTr="00364940">
        <w:trPr>
          <w:trHeight w:val="515"/>
        </w:trPr>
        <w:tc>
          <w:tcPr>
            <w:tcW w:w="1664" w:type="pct"/>
          </w:tcPr>
          <w:p w14:paraId="0B205A0E"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336" w:type="pct"/>
            <w:gridSpan w:val="2"/>
          </w:tcPr>
          <w:p w14:paraId="732B8C58" w14:textId="77777777" w:rsidR="00646352" w:rsidRPr="00096833" w:rsidRDefault="00EF11E9" w:rsidP="00536ABF">
            <w:pPr>
              <w:pStyle w:val="TableParagraph"/>
              <w:ind w:left="0"/>
              <w:jc w:val="center"/>
            </w:pPr>
            <w:r w:rsidRPr="00096833">
              <w:t>0,99</w:t>
            </w:r>
            <w:r w:rsidRPr="00096833">
              <w:rPr>
                <w:spacing w:val="-2"/>
              </w:rPr>
              <w:t xml:space="preserve"> </w:t>
            </w:r>
            <w:r w:rsidRPr="00096833">
              <w:t xml:space="preserve">[0,85; </w:t>
            </w:r>
            <w:r w:rsidRPr="00096833">
              <w:rPr>
                <w:spacing w:val="-4"/>
              </w:rPr>
              <w:t>1,15]</w:t>
            </w:r>
          </w:p>
          <w:p w14:paraId="68B41430"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spacing w:val="-2"/>
              </w:rPr>
              <w:t xml:space="preserve"> </w:t>
            </w:r>
            <w:r w:rsidRPr="00096833">
              <w:t>=</w:t>
            </w:r>
            <w:r w:rsidRPr="00096833">
              <w:rPr>
                <w:spacing w:val="-3"/>
              </w:rPr>
              <w:t xml:space="preserve"> </w:t>
            </w:r>
            <w:r w:rsidRPr="00096833">
              <w:rPr>
                <w:spacing w:val="-2"/>
              </w:rPr>
              <w:t>0,8910)</w:t>
            </w:r>
          </w:p>
        </w:tc>
      </w:tr>
    </w:tbl>
    <w:p w14:paraId="00769978" w14:textId="77777777" w:rsidR="00646352" w:rsidRPr="00096833" w:rsidRDefault="00EF11E9" w:rsidP="00536ABF">
      <w:pPr>
        <w:pStyle w:val="BodyText"/>
      </w:pPr>
      <w:r w:rsidRPr="00096833">
        <w:rPr>
          <w:vertAlign w:val="superscript"/>
        </w:rPr>
        <w:t>1</w:t>
      </w:r>
      <w:r w:rsidRPr="00096833">
        <w:t>La</w:t>
      </w:r>
      <w:r w:rsidRPr="00096833">
        <w:rPr>
          <w:spacing w:val="-5"/>
        </w:rPr>
        <w:t xml:space="preserve"> </w:t>
      </w:r>
      <w:r w:rsidRPr="00096833">
        <w:t>pacienţii</w:t>
      </w:r>
      <w:r w:rsidRPr="00096833">
        <w:rPr>
          <w:spacing w:val="-4"/>
        </w:rPr>
        <w:t xml:space="preserve"> </w:t>
      </w:r>
      <w:r w:rsidRPr="00096833">
        <w:t>cu</w:t>
      </w:r>
      <w:r w:rsidRPr="00096833">
        <w:rPr>
          <w:spacing w:val="-4"/>
        </w:rPr>
        <w:t xml:space="preserve"> </w:t>
      </w:r>
      <w:r w:rsidRPr="00096833">
        <w:t>boală</w:t>
      </w:r>
      <w:r w:rsidRPr="00096833">
        <w:rPr>
          <w:spacing w:val="-5"/>
        </w:rPr>
        <w:t xml:space="preserve"> </w:t>
      </w:r>
      <w:r w:rsidRPr="00096833">
        <w:t>cuantificabilă</w:t>
      </w:r>
      <w:r w:rsidRPr="00096833">
        <w:rPr>
          <w:spacing w:val="-4"/>
        </w:rPr>
        <w:t xml:space="preserve"> </w:t>
      </w:r>
      <w:r w:rsidRPr="00096833">
        <w:t>la</w:t>
      </w:r>
      <w:r w:rsidRPr="00096833">
        <w:rPr>
          <w:spacing w:val="-5"/>
        </w:rPr>
        <w:t xml:space="preserve"> </w:t>
      </w:r>
      <w:r w:rsidRPr="00096833">
        <w:t>momentul</w:t>
      </w:r>
      <w:r w:rsidRPr="00096833">
        <w:rPr>
          <w:spacing w:val="-6"/>
        </w:rPr>
        <w:t xml:space="preserve"> </w:t>
      </w:r>
      <w:r w:rsidRPr="00096833">
        <w:rPr>
          <w:spacing w:val="-2"/>
        </w:rPr>
        <w:t>iniţial.</w:t>
      </w:r>
    </w:p>
    <w:p w14:paraId="60EA31EF" w14:textId="77777777" w:rsidR="00646352" w:rsidRPr="00096833" w:rsidRDefault="00EF11E9" w:rsidP="00536ABF">
      <w:pPr>
        <w:pStyle w:val="BodyText"/>
      </w:pPr>
      <w:r w:rsidRPr="00096833">
        <w:rPr>
          <w:vertAlign w:val="superscript"/>
        </w:rPr>
        <w:t>2</w:t>
      </w:r>
      <w:r w:rsidRPr="00096833">
        <w:t>Investigatorul</w:t>
      </w:r>
      <w:r w:rsidRPr="00096833">
        <w:rPr>
          <w:spacing w:val="-3"/>
        </w:rPr>
        <w:t xml:space="preserve"> </w:t>
      </w:r>
      <w:r w:rsidRPr="00096833">
        <w:t>a</w:t>
      </w:r>
      <w:r w:rsidRPr="00096833">
        <w:rPr>
          <w:spacing w:val="-3"/>
        </w:rPr>
        <w:t xml:space="preserve"> </w:t>
      </w:r>
      <w:r w:rsidRPr="00096833">
        <w:t>evaluat</w:t>
      </w:r>
      <w:r w:rsidRPr="00096833">
        <w:rPr>
          <w:spacing w:val="-5"/>
        </w:rPr>
        <w:t xml:space="preserve"> </w:t>
      </w:r>
      <w:r w:rsidRPr="00096833">
        <w:t>analiza</w:t>
      </w:r>
      <w:r w:rsidRPr="00096833">
        <w:rPr>
          <w:spacing w:val="-3"/>
        </w:rPr>
        <w:t xml:space="preserve"> </w:t>
      </w:r>
      <w:r w:rsidRPr="00096833">
        <w:t>SFP</w:t>
      </w:r>
      <w:r w:rsidRPr="00096833">
        <w:rPr>
          <w:spacing w:val="-6"/>
        </w:rPr>
        <w:t xml:space="preserve"> </w:t>
      </w:r>
      <w:r w:rsidRPr="00096833">
        <w:t>cu</w:t>
      </w:r>
      <w:r w:rsidRPr="00096833">
        <w:rPr>
          <w:spacing w:val="-4"/>
        </w:rPr>
        <w:t xml:space="preserve"> </w:t>
      </w:r>
      <w:r w:rsidRPr="00096833">
        <w:t>date</w:t>
      </w:r>
      <w:r w:rsidRPr="00096833">
        <w:rPr>
          <w:spacing w:val="-5"/>
        </w:rPr>
        <w:t xml:space="preserve"> </w:t>
      </w:r>
      <w:r w:rsidRPr="00096833">
        <w:t>interimare</w:t>
      </w:r>
      <w:r w:rsidRPr="00096833">
        <w:rPr>
          <w:spacing w:val="-4"/>
        </w:rPr>
        <w:t xml:space="preserve"> </w:t>
      </w:r>
      <w:r w:rsidRPr="00096833">
        <w:t>la</w:t>
      </w:r>
      <w:r w:rsidRPr="00096833">
        <w:rPr>
          <w:spacing w:val="-3"/>
        </w:rPr>
        <w:t xml:space="preserve"> </w:t>
      </w:r>
      <w:r w:rsidRPr="00096833">
        <w:t>30</w:t>
      </w:r>
      <w:r w:rsidRPr="00096833">
        <w:rPr>
          <w:spacing w:val="-3"/>
        </w:rPr>
        <w:t xml:space="preserve"> </w:t>
      </w:r>
      <w:r w:rsidRPr="00096833">
        <w:t>noiembrie</w:t>
      </w:r>
      <w:r w:rsidRPr="00096833">
        <w:rPr>
          <w:spacing w:val="-4"/>
        </w:rPr>
        <w:t xml:space="preserve"> </w:t>
      </w:r>
      <w:r w:rsidRPr="00096833">
        <w:rPr>
          <w:spacing w:val="-2"/>
        </w:rPr>
        <w:t>2010.</w:t>
      </w:r>
    </w:p>
    <w:p w14:paraId="138A9783" w14:textId="77777777" w:rsidR="00646352" w:rsidRPr="00096833" w:rsidRDefault="00EF11E9" w:rsidP="00536ABF">
      <w:pPr>
        <w:pStyle w:val="BodyText"/>
      </w:pPr>
      <w:r w:rsidRPr="00096833">
        <w:rPr>
          <w:vertAlign w:val="superscript"/>
        </w:rPr>
        <w:t>3</w:t>
      </w:r>
      <w:r w:rsidRPr="00096833">
        <w:t>Analiza</w:t>
      </w:r>
      <w:r w:rsidRPr="00096833">
        <w:rPr>
          <w:spacing w:val="-2"/>
        </w:rPr>
        <w:t xml:space="preserve"> </w:t>
      </w:r>
      <w:r w:rsidRPr="00096833">
        <w:t>finală</w:t>
      </w:r>
      <w:r w:rsidRPr="00096833">
        <w:rPr>
          <w:spacing w:val="-4"/>
        </w:rPr>
        <w:t xml:space="preserve"> </w:t>
      </w:r>
      <w:r w:rsidRPr="00096833">
        <w:t>a</w:t>
      </w:r>
      <w:r w:rsidRPr="00096833">
        <w:rPr>
          <w:spacing w:val="-1"/>
        </w:rPr>
        <w:t xml:space="preserve"> </w:t>
      </w:r>
      <w:r w:rsidRPr="00096833">
        <w:t>SG</w:t>
      </w:r>
      <w:r w:rsidRPr="00096833">
        <w:rPr>
          <w:spacing w:val="-3"/>
        </w:rPr>
        <w:t xml:space="preserve"> </w:t>
      </w:r>
      <w:r w:rsidRPr="00096833">
        <w:t>a</w:t>
      </w:r>
      <w:r w:rsidRPr="00096833">
        <w:rPr>
          <w:spacing w:val="-2"/>
        </w:rPr>
        <w:t xml:space="preserve"> </w:t>
      </w:r>
      <w:r w:rsidRPr="00096833">
        <w:t>fost</w:t>
      </w:r>
      <w:r w:rsidRPr="00096833">
        <w:rPr>
          <w:spacing w:val="-6"/>
        </w:rPr>
        <w:t xml:space="preserve"> </w:t>
      </w:r>
      <w:r w:rsidRPr="00096833">
        <w:t>efectuată</w:t>
      </w:r>
      <w:r w:rsidRPr="00096833">
        <w:rPr>
          <w:spacing w:val="-4"/>
        </w:rPr>
        <w:t xml:space="preserve"> </w:t>
      </w:r>
      <w:r w:rsidRPr="00096833">
        <w:t>când</w:t>
      </w:r>
      <w:r w:rsidRPr="00096833">
        <w:rPr>
          <w:spacing w:val="-5"/>
        </w:rPr>
        <w:t xml:space="preserve"> </w:t>
      </w:r>
      <w:r w:rsidRPr="00096833">
        <w:t>46,7%</w:t>
      </w:r>
      <w:r w:rsidRPr="00096833">
        <w:rPr>
          <w:spacing w:val="-2"/>
        </w:rPr>
        <w:t xml:space="preserve"> </w:t>
      </w:r>
      <w:r w:rsidRPr="00096833">
        <w:t>dintre</w:t>
      </w:r>
      <w:r w:rsidRPr="00096833">
        <w:rPr>
          <w:spacing w:val="-4"/>
        </w:rPr>
        <w:t xml:space="preserve"> </w:t>
      </w:r>
      <w:r w:rsidRPr="00096833">
        <w:t>pacienţi</w:t>
      </w:r>
      <w:r w:rsidRPr="00096833">
        <w:rPr>
          <w:spacing w:val="-1"/>
        </w:rPr>
        <w:t xml:space="preserve"> </w:t>
      </w:r>
      <w:r w:rsidRPr="00096833">
        <w:t>au</w:t>
      </w:r>
      <w:r w:rsidRPr="00096833">
        <w:rPr>
          <w:spacing w:val="-4"/>
        </w:rPr>
        <w:t xml:space="preserve"> </w:t>
      </w:r>
      <w:r w:rsidRPr="00096833">
        <w:t>decedat,</w:t>
      </w:r>
      <w:r w:rsidRPr="00096833">
        <w:rPr>
          <w:spacing w:val="-2"/>
        </w:rPr>
        <w:t xml:space="preserve"> </w:t>
      </w:r>
      <w:r w:rsidRPr="00096833">
        <w:t>data</w:t>
      </w:r>
      <w:r w:rsidRPr="00096833">
        <w:rPr>
          <w:spacing w:val="-2"/>
        </w:rPr>
        <w:t xml:space="preserve"> </w:t>
      </w:r>
      <w:r w:rsidRPr="00096833">
        <w:t>de</w:t>
      </w:r>
      <w:r w:rsidRPr="00096833">
        <w:rPr>
          <w:spacing w:val="-2"/>
        </w:rPr>
        <w:t xml:space="preserve"> </w:t>
      </w:r>
      <w:r w:rsidRPr="00096833">
        <w:t>întrerupere</w:t>
      </w:r>
      <w:r w:rsidRPr="00096833">
        <w:rPr>
          <w:spacing w:val="-4"/>
        </w:rPr>
        <w:t xml:space="preserve"> </w:t>
      </w:r>
      <w:r w:rsidRPr="00096833">
        <w:t>fiind 31 martie 2013.</w:t>
      </w:r>
    </w:p>
    <w:p w14:paraId="46E33AEE" w14:textId="77777777" w:rsidR="00646352" w:rsidRPr="00096833" w:rsidRDefault="00646352" w:rsidP="00536ABF">
      <w:pPr>
        <w:pStyle w:val="BodyText"/>
      </w:pPr>
    </w:p>
    <w:p w14:paraId="16589B19" w14:textId="77777777" w:rsidR="00646352" w:rsidRPr="00096833" w:rsidRDefault="00EF11E9" w:rsidP="00536ABF">
      <w:pPr>
        <w:pStyle w:val="BodyText"/>
        <w:jc w:val="both"/>
      </w:pPr>
      <w:r w:rsidRPr="00096833">
        <w:t>Analiza</w:t>
      </w:r>
      <w:r w:rsidRPr="00096833">
        <w:rPr>
          <w:spacing w:val="-2"/>
        </w:rPr>
        <w:t xml:space="preserve"> </w:t>
      </w:r>
      <w:r w:rsidRPr="00096833">
        <w:t>primară</w:t>
      </w:r>
      <w:r w:rsidRPr="00096833">
        <w:rPr>
          <w:spacing w:val="-2"/>
        </w:rPr>
        <w:t xml:space="preserve"> </w:t>
      </w:r>
      <w:r w:rsidRPr="00096833">
        <w:t>a</w:t>
      </w:r>
      <w:r w:rsidRPr="00096833">
        <w:rPr>
          <w:spacing w:val="-4"/>
        </w:rPr>
        <w:t xml:space="preserve"> </w:t>
      </w:r>
      <w:r w:rsidRPr="00096833">
        <w:t>investigatorului –</w:t>
      </w:r>
      <w:r w:rsidRPr="00096833">
        <w:rPr>
          <w:spacing w:val="-2"/>
        </w:rPr>
        <w:t xml:space="preserve"> </w:t>
      </w:r>
      <w:r w:rsidRPr="00096833">
        <w:t>evaluarea</w:t>
      </w:r>
      <w:r w:rsidRPr="00096833">
        <w:rPr>
          <w:spacing w:val="-2"/>
        </w:rPr>
        <w:t xml:space="preserve"> </w:t>
      </w:r>
      <w:r w:rsidRPr="00096833">
        <w:t>SFP</w:t>
      </w:r>
      <w:r w:rsidRPr="00096833">
        <w:rPr>
          <w:spacing w:val="-3"/>
        </w:rPr>
        <w:t xml:space="preserve"> </w:t>
      </w:r>
      <w:r w:rsidRPr="00096833">
        <w:t>cu</w:t>
      </w:r>
      <w:r w:rsidRPr="00096833">
        <w:rPr>
          <w:spacing w:val="-7"/>
        </w:rPr>
        <w:t xml:space="preserve"> </w:t>
      </w:r>
      <w:r w:rsidRPr="00096833">
        <w:t>date</w:t>
      </w:r>
      <w:r w:rsidRPr="00096833">
        <w:rPr>
          <w:spacing w:val="-4"/>
        </w:rPr>
        <w:t xml:space="preserve"> </w:t>
      </w:r>
      <w:r w:rsidRPr="00096833">
        <w:t>interimare</w:t>
      </w:r>
      <w:r w:rsidRPr="00096833">
        <w:rPr>
          <w:spacing w:val="-2"/>
        </w:rPr>
        <w:t xml:space="preserve"> </w:t>
      </w:r>
      <w:r w:rsidRPr="00096833">
        <w:t>la</w:t>
      </w:r>
      <w:r w:rsidRPr="00096833">
        <w:rPr>
          <w:spacing w:val="-2"/>
        </w:rPr>
        <w:t xml:space="preserve"> </w:t>
      </w:r>
      <w:r w:rsidRPr="00096833">
        <w:t>28</w:t>
      </w:r>
      <w:r w:rsidRPr="00096833">
        <w:rPr>
          <w:spacing w:val="-4"/>
        </w:rPr>
        <w:t xml:space="preserve"> </w:t>
      </w:r>
      <w:r w:rsidRPr="00096833">
        <w:t>februarie</w:t>
      </w:r>
      <w:r w:rsidRPr="00096833">
        <w:rPr>
          <w:spacing w:val="-4"/>
        </w:rPr>
        <w:t xml:space="preserve"> </w:t>
      </w:r>
      <w:r w:rsidRPr="00096833">
        <w:t>2010,</w:t>
      </w:r>
      <w:r w:rsidRPr="00096833">
        <w:rPr>
          <w:spacing w:val="-5"/>
        </w:rPr>
        <w:t xml:space="preserve"> </w:t>
      </w:r>
      <w:r w:rsidRPr="00096833">
        <w:t>a</w:t>
      </w:r>
      <w:r w:rsidRPr="00096833">
        <w:rPr>
          <w:spacing w:val="-2"/>
        </w:rPr>
        <w:t xml:space="preserve"> </w:t>
      </w:r>
      <w:r w:rsidRPr="00096833">
        <w:t>arătat</w:t>
      </w:r>
      <w:r w:rsidRPr="00096833">
        <w:rPr>
          <w:spacing w:val="-1"/>
        </w:rPr>
        <w:t xml:space="preserve"> </w:t>
      </w:r>
      <w:r w:rsidRPr="00096833">
        <w:t>un risc relativ nestratificat de 0,79 (IÎ</w:t>
      </w:r>
      <w:r w:rsidRPr="00096833">
        <w:rPr>
          <w:spacing w:val="-1"/>
        </w:rPr>
        <w:t xml:space="preserve"> </w:t>
      </w:r>
      <w:r w:rsidRPr="00096833">
        <w:t>95%:</w:t>
      </w:r>
      <w:r w:rsidRPr="00096833">
        <w:rPr>
          <w:spacing w:val="-1"/>
        </w:rPr>
        <w:t xml:space="preserve"> </w:t>
      </w:r>
      <w:r w:rsidRPr="00096833">
        <w:t>0,68-0,91,</w:t>
      </w:r>
      <w:r w:rsidRPr="00096833">
        <w:rPr>
          <w:spacing w:val="-2"/>
        </w:rPr>
        <w:t xml:space="preserve"> </w:t>
      </w:r>
      <w:r w:rsidRPr="00096833">
        <w:t xml:space="preserve">testul log-rank bilateral, valoarea p = 0,0010) cu o </w:t>
      </w:r>
      <w:r w:rsidRPr="00096833">
        <w:lastRenderedPageBreak/>
        <w:t>SFP mediană de 16 luni în braţul CP şi de 18,3 luni în braţul CPB7,5+.</w:t>
      </w:r>
    </w:p>
    <w:p w14:paraId="6042D15E" w14:textId="77777777" w:rsidR="00646352" w:rsidRPr="00096833" w:rsidRDefault="00646352" w:rsidP="00536ABF">
      <w:pPr>
        <w:pStyle w:val="BodyText"/>
      </w:pPr>
    </w:p>
    <w:p w14:paraId="7E66E154" w14:textId="77777777" w:rsidR="00646352" w:rsidRPr="00096833" w:rsidRDefault="00EF11E9" w:rsidP="00536ABF">
      <w:pPr>
        <w:pStyle w:val="BodyText"/>
      </w:pPr>
      <w:r w:rsidRPr="00096833">
        <w:t>Analiza pe subgrupuri a SFP în funcţie de stadiul bolii şi statusul de citoreducţie a tumorii este prezentată</w:t>
      </w:r>
      <w:r w:rsidRPr="00096833">
        <w:rPr>
          <w:spacing w:val="-4"/>
        </w:rPr>
        <w:t xml:space="preserve"> </w:t>
      </w:r>
      <w:r w:rsidRPr="00096833">
        <w:t>sumar</w:t>
      </w:r>
      <w:r w:rsidRPr="00096833">
        <w:rPr>
          <w:spacing w:val="-3"/>
        </w:rPr>
        <w:t xml:space="preserve"> </w:t>
      </w:r>
      <w:r w:rsidRPr="00096833">
        <w:t>în</w:t>
      </w:r>
      <w:r w:rsidRPr="00096833">
        <w:rPr>
          <w:spacing w:val="-2"/>
        </w:rPr>
        <w:t xml:space="preserve"> </w:t>
      </w:r>
      <w:r w:rsidRPr="00096833">
        <w:t>Tabelul</w:t>
      </w:r>
      <w:r w:rsidRPr="00096833">
        <w:rPr>
          <w:spacing w:val="-4"/>
        </w:rPr>
        <w:t xml:space="preserve"> </w:t>
      </w:r>
      <w:r w:rsidRPr="00096833">
        <w:t>19.</w:t>
      </w:r>
      <w:r w:rsidRPr="00096833">
        <w:rPr>
          <w:spacing w:val="-2"/>
        </w:rPr>
        <w:t xml:space="preserve"> </w:t>
      </w:r>
      <w:r w:rsidRPr="00096833">
        <w:t>Aceste</w:t>
      </w:r>
      <w:r w:rsidRPr="00096833">
        <w:rPr>
          <w:spacing w:val="-4"/>
        </w:rPr>
        <w:t xml:space="preserve"> </w:t>
      </w:r>
      <w:r w:rsidRPr="00096833">
        <w:t>rezultate</w:t>
      </w:r>
      <w:r w:rsidRPr="00096833">
        <w:rPr>
          <w:spacing w:val="-2"/>
        </w:rPr>
        <w:t xml:space="preserve"> </w:t>
      </w:r>
      <w:r w:rsidRPr="00096833">
        <w:t>demonstrează</w:t>
      </w:r>
      <w:r w:rsidRPr="00096833">
        <w:rPr>
          <w:spacing w:val="-2"/>
        </w:rPr>
        <w:t xml:space="preserve"> </w:t>
      </w:r>
      <w:r w:rsidRPr="00096833">
        <w:t>puterea</w:t>
      </w:r>
      <w:r w:rsidRPr="00096833">
        <w:rPr>
          <w:spacing w:val="-2"/>
        </w:rPr>
        <w:t xml:space="preserve"> </w:t>
      </w:r>
      <w:r w:rsidRPr="00096833">
        <w:t>statistică</w:t>
      </w:r>
      <w:r w:rsidRPr="00096833">
        <w:rPr>
          <w:spacing w:val="-4"/>
        </w:rPr>
        <w:t xml:space="preserve"> </w:t>
      </w:r>
      <w:r w:rsidRPr="00096833">
        <w:t>a</w:t>
      </w:r>
      <w:r w:rsidRPr="00096833">
        <w:rPr>
          <w:spacing w:val="-2"/>
        </w:rPr>
        <w:t xml:space="preserve"> </w:t>
      </w:r>
      <w:r w:rsidRPr="00096833">
        <w:t>analizei</w:t>
      </w:r>
      <w:r w:rsidRPr="00096833">
        <w:rPr>
          <w:spacing w:val="-1"/>
        </w:rPr>
        <w:t xml:space="preserve"> </w:t>
      </w:r>
      <w:r w:rsidRPr="00096833">
        <w:t>SFP,</w:t>
      </w:r>
      <w:r w:rsidRPr="00096833">
        <w:rPr>
          <w:spacing w:val="-2"/>
        </w:rPr>
        <w:t xml:space="preserve"> </w:t>
      </w:r>
      <w:r w:rsidRPr="00096833">
        <w:t>aşa cum se arată în Tabelul 18.</w:t>
      </w:r>
    </w:p>
    <w:p w14:paraId="4BDF6015" w14:textId="77777777" w:rsidR="00646352" w:rsidRPr="00096833" w:rsidRDefault="00646352" w:rsidP="00536ABF">
      <w:pPr>
        <w:pStyle w:val="BodyText"/>
      </w:pPr>
    </w:p>
    <w:p w14:paraId="5375D62D" w14:textId="77777777" w:rsidR="00646352" w:rsidRPr="00096833" w:rsidRDefault="00EF11E9" w:rsidP="00536ABF">
      <w:pPr>
        <w:pStyle w:val="Heading2"/>
        <w:ind w:left="0"/>
      </w:pPr>
      <w:r w:rsidRPr="00096833">
        <w:t>Tabelul</w:t>
      </w:r>
      <w:r w:rsidRPr="00096833">
        <w:rPr>
          <w:spacing w:val="-4"/>
        </w:rPr>
        <w:t xml:space="preserve"> </w:t>
      </w:r>
      <w:r w:rsidRPr="00096833">
        <w:t>19:</w:t>
      </w:r>
      <w:r w:rsidRPr="00096833">
        <w:rPr>
          <w:spacing w:val="-2"/>
        </w:rPr>
        <w:t xml:space="preserve"> </w:t>
      </w:r>
      <w:r w:rsidRPr="00096833">
        <w:t>Rezultatele</w:t>
      </w:r>
      <w:r w:rsidRPr="00096833">
        <w:rPr>
          <w:spacing w:val="-2"/>
        </w:rPr>
        <w:t xml:space="preserve"> </w:t>
      </w:r>
      <w:r w:rsidRPr="00096833">
        <w:t>privind</w:t>
      </w:r>
      <w:r w:rsidRPr="00096833">
        <w:rPr>
          <w:spacing w:val="-3"/>
        </w:rPr>
        <w:t xml:space="preserve"> </w:t>
      </w:r>
      <w:r w:rsidRPr="00096833">
        <w:t>SFP</w:t>
      </w:r>
      <w:r w:rsidRPr="00096833">
        <w:rPr>
          <w:vertAlign w:val="superscript"/>
        </w:rPr>
        <w:t>1</w:t>
      </w:r>
      <w:r w:rsidRPr="00096833">
        <w:rPr>
          <w:spacing w:val="-5"/>
        </w:rPr>
        <w:t xml:space="preserve"> </w:t>
      </w:r>
      <w:r w:rsidRPr="00096833">
        <w:t>în</w:t>
      </w:r>
      <w:r w:rsidRPr="00096833">
        <w:rPr>
          <w:spacing w:val="-2"/>
        </w:rPr>
        <w:t xml:space="preserve"> </w:t>
      </w:r>
      <w:r w:rsidRPr="00096833">
        <w:t>funcţie</w:t>
      </w:r>
      <w:r w:rsidRPr="00096833">
        <w:rPr>
          <w:spacing w:val="-2"/>
        </w:rPr>
        <w:t xml:space="preserve"> </w:t>
      </w:r>
      <w:r w:rsidRPr="00096833">
        <w:t>de</w:t>
      </w:r>
      <w:r w:rsidRPr="00096833">
        <w:rPr>
          <w:spacing w:val="-4"/>
        </w:rPr>
        <w:t xml:space="preserve"> </w:t>
      </w:r>
      <w:r w:rsidRPr="00096833">
        <w:t>stadiul</w:t>
      </w:r>
      <w:r w:rsidRPr="00096833">
        <w:rPr>
          <w:spacing w:val="-1"/>
        </w:rPr>
        <w:t xml:space="preserve"> </w:t>
      </w:r>
      <w:r w:rsidRPr="00096833">
        <w:t>bolii</w:t>
      </w:r>
      <w:r w:rsidRPr="00096833">
        <w:rPr>
          <w:spacing w:val="-4"/>
        </w:rPr>
        <w:t xml:space="preserve"> </w:t>
      </w:r>
      <w:r w:rsidRPr="00096833">
        <w:t>şi</w:t>
      </w:r>
      <w:r w:rsidRPr="00096833">
        <w:rPr>
          <w:spacing w:val="-1"/>
        </w:rPr>
        <w:t xml:space="preserve"> </w:t>
      </w:r>
      <w:r w:rsidRPr="00096833">
        <w:t>statusul</w:t>
      </w:r>
      <w:r w:rsidRPr="00096833">
        <w:rPr>
          <w:spacing w:val="-4"/>
        </w:rPr>
        <w:t xml:space="preserve"> </w:t>
      </w:r>
      <w:r w:rsidRPr="00096833">
        <w:t>de</w:t>
      </w:r>
      <w:r w:rsidRPr="00096833">
        <w:rPr>
          <w:spacing w:val="-2"/>
        </w:rPr>
        <w:t xml:space="preserve"> </w:t>
      </w:r>
      <w:r w:rsidRPr="00096833">
        <w:t>citoreducţie</w:t>
      </w:r>
      <w:r w:rsidRPr="00096833">
        <w:rPr>
          <w:spacing w:val="-2"/>
        </w:rPr>
        <w:t xml:space="preserve"> </w:t>
      </w:r>
      <w:r w:rsidRPr="00096833">
        <w:t>a tumorii din studiul BO17707 (ICON7)</w:t>
      </w:r>
    </w:p>
    <w:p w14:paraId="6AA6604D"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646352" w:rsidRPr="00096833" w14:paraId="45017FCD" w14:textId="77777777" w:rsidTr="00364940">
        <w:trPr>
          <w:trHeight w:val="263"/>
        </w:trPr>
        <w:tc>
          <w:tcPr>
            <w:tcW w:w="5000" w:type="pct"/>
            <w:gridSpan w:val="3"/>
          </w:tcPr>
          <w:p w14:paraId="0BC94FA7" w14:textId="77777777" w:rsidR="00646352" w:rsidRPr="00096833" w:rsidRDefault="00EF11E9" w:rsidP="00536ABF">
            <w:pPr>
              <w:pStyle w:val="TableParagraph"/>
              <w:ind w:left="0"/>
            </w:pPr>
            <w:r w:rsidRPr="00096833">
              <w:t>Pacienţi</w:t>
            </w:r>
            <w:r w:rsidRPr="00096833">
              <w:rPr>
                <w:spacing w:val="-5"/>
              </w:rPr>
              <w:t xml:space="preserve"> </w:t>
            </w:r>
            <w:r w:rsidRPr="00096833">
              <w:t>randomizaţi</w:t>
            </w:r>
            <w:r w:rsidRPr="00096833">
              <w:rPr>
                <w:spacing w:val="-3"/>
              </w:rPr>
              <w:t xml:space="preserve"> </w:t>
            </w:r>
            <w:r w:rsidRPr="00096833">
              <w:t>cu</w:t>
            </w:r>
            <w:r w:rsidRPr="00096833">
              <w:rPr>
                <w:spacing w:val="-3"/>
              </w:rPr>
              <w:t xml:space="preserve"> </w:t>
            </w:r>
            <w:r w:rsidRPr="00096833">
              <w:t>boală</w:t>
            </w:r>
            <w:r w:rsidRPr="00096833">
              <w:rPr>
                <w:spacing w:val="-4"/>
              </w:rPr>
              <w:t xml:space="preserve"> </w:t>
            </w:r>
            <w:r w:rsidRPr="00096833">
              <w:t>în</w:t>
            </w:r>
            <w:r w:rsidRPr="00096833">
              <w:rPr>
                <w:spacing w:val="-3"/>
              </w:rPr>
              <w:t xml:space="preserve"> </w:t>
            </w:r>
            <w:r w:rsidRPr="00096833">
              <w:t>stadiul</w:t>
            </w:r>
            <w:r w:rsidRPr="00096833">
              <w:rPr>
                <w:spacing w:val="-3"/>
              </w:rPr>
              <w:t xml:space="preserve"> </w:t>
            </w:r>
            <w:r w:rsidRPr="00096833">
              <w:t>III</w:t>
            </w:r>
            <w:r w:rsidRPr="00096833">
              <w:rPr>
                <w:spacing w:val="-5"/>
              </w:rPr>
              <w:t xml:space="preserve"> </w:t>
            </w:r>
            <w:r w:rsidRPr="00096833">
              <w:t>cu</w:t>
            </w:r>
            <w:r w:rsidRPr="00096833">
              <w:rPr>
                <w:spacing w:val="-3"/>
              </w:rPr>
              <w:t xml:space="preserve"> </w:t>
            </w:r>
            <w:r w:rsidRPr="00096833">
              <w:t>citoreducţie</w:t>
            </w:r>
            <w:r w:rsidRPr="00096833">
              <w:rPr>
                <w:spacing w:val="-6"/>
              </w:rPr>
              <w:t xml:space="preserve"> </w:t>
            </w:r>
            <w:r w:rsidRPr="00096833">
              <w:t>optimală</w:t>
            </w:r>
            <w:r w:rsidRPr="00096833">
              <w:rPr>
                <w:spacing w:val="-3"/>
              </w:rPr>
              <w:t xml:space="preserve"> </w:t>
            </w:r>
            <w:r w:rsidRPr="00096833">
              <w:t>a</w:t>
            </w:r>
            <w:r w:rsidRPr="00096833">
              <w:rPr>
                <w:spacing w:val="-5"/>
              </w:rPr>
              <w:t xml:space="preserve"> </w:t>
            </w:r>
            <w:r w:rsidRPr="00096833">
              <w:rPr>
                <w:spacing w:val="-2"/>
              </w:rPr>
              <w:t>tumorii</w:t>
            </w:r>
            <w:r w:rsidRPr="00096833">
              <w:rPr>
                <w:spacing w:val="-2"/>
                <w:vertAlign w:val="superscript"/>
              </w:rPr>
              <w:t>2,3</w:t>
            </w:r>
          </w:p>
        </w:tc>
      </w:tr>
      <w:tr w:rsidR="00646352" w:rsidRPr="00096833" w14:paraId="61D46091" w14:textId="77777777" w:rsidTr="00364940">
        <w:trPr>
          <w:trHeight w:val="1322"/>
        </w:trPr>
        <w:tc>
          <w:tcPr>
            <w:tcW w:w="1667" w:type="pct"/>
          </w:tcPr>
          <w:p w14:paraId="6590B5E9" w14:textId="77777777" w:rsidR="00646352" w:rsidRPr="00096833" w:rsidRDefault="00646352" w:rsidP="00536ABF">
            <w:pPr>
              <w:pStyle w:val="TableParagraph"/>
              <w:ind w:left="0"/>
              <w:rPr>
                <w:b/>
              </w:rPr>
            </w:pPr>
          </w:p>
          <w:p w14:paraId="7B9F8EB2" w14:textId="77777777" w:rsidR="00646352" w:rsidRPr="00096833" w:rsidRDefault="00646352" w:rsidP="00536ABF">
            <w:pPr>
              <w:pStyle w:val="TableParagraph"/>
              <w:ind w:left="0"/>
              <w:rPr>
                <w:b/>
              </w:rPr>
            </w:pPr>
          </w:p>
          <w:p w14:paraId="333247D0" w14:textId="77777777" w:rsidR="00646352" w:rsidRPr="00096833" w:rsidRDefault="00EF11E9" w:rsidP="00536ABF">
            <w:pPr>
              <w:pStyle w:val="TableParagraph"/>
              <w:ind w:left="0"/>
            </w:pPr>
            <w:r w:rsidRPr="00096833">
              <w:t>SFP mediană (luni) Risc</w:t>
            </w:r>
            <w:r w:rsidRPr="00096833">
              <w:rPr>
                <w:spacing w:val="-12"/>
              </w:rPr>
              <w:t xml:space="preserve"> </w:t>
            </w:r>
            <w:r w:rsidRPr="00096833">
              <w:t>relativ</w:t>
            </w:r>
            <w:r w:rsidRPr="00096833">
              <w:rPr>
                <w:spacing w:val="-13"/>
              </w:rPr>
              <w:t xml:space="preserve"> </w:t>
            </w:r>
            <w:r w:rsidRPr="00096833">
              <w:t>(IÎ</w:t>
            </w:r>
            <w:r w:rsidRPr="00096833">
              <w:rPr>
                <w:spacing w:val="-12"/>
              </w:rPr>
              <w:t xml:space="preserve"> </w:t>
            </w:r>
            <w:r w:rsidRPr="00096833">
              <w:t>95%)</w:t>
            </w:r>
            <w:r w:rsidRPr="00096833">
              <w:rPr>
                <w:vertAlign w:val="superscript"/>
              </w:rPr>
              <w:t>4</w:t>
            </w:r>
          </w:p>
        </w:tc>
        <w:tc>
          <w:tcPr>
            <w:tcW w:w="1666" w:type="pct"/>
          </w:tcPr>
          <w:p w14:paraId="2AF9C7DC" w14:textId="77777777" w:rsidR="00646352" w:rsidRPr="00096833" w:rsidRDefault="00EF11E9" w:rsidP="00536ABF">
            <w:pPr>
              <w:pStyle w:val="TableParagraph"/>
              <w:ind w:left="0"/>
              <w:jc w:val="center"/>
            </w:pPr>
            <w:r w:rsidRPr="00096833">
              <w:rPr>
                <w:spacing w:val="-5"/>
              </w:rPr>
              <w:t>CP</w:t>
            </w:r>
          </w:p>
          <w:p w14:paraId="4B751FD5" w14:textId="77777777" w:rsidR="00646352" w:rsidRPr="00096833" w:rsidRDefault="00EF11E9" w:rsidP="00536ABF">
            <w:pPr>
              <w:pStyle w:val="TableParagraph"/>
              <w:ind w:left="0"/>
              <w:jc w:val="center"/>
            </w:pPr>
            <w:r w:rsidRPr="00096833">
              <w:t xml:space="preserve">(n = </w:t>
            </w:r>
            <w:r w:rsidRPr="00096833">
              <w:rPr>
                <w:spacing w:val="-4"/>
              </w:rPr>
              <w:t>368)</w:t>
            </w:r>
          </w:p>
          <w:p w14:paraId="67531135" w14:textId="77777777" w:rsidR="00646352" w:rsidRPr="00096833" w:rsidRDefault="00EF11E9" w:rsidP="00536ABF">
            <w:pPr>
              <w:pStyle w:val="TableParagraph"/>
              <w:ind w:left="0"/>
              <w:jc w:val="center"/>
            </w:pPr>
            <w:r w:rsidRPr="00096833">
              <w:rPr>
                <w:spacing w:val="-4"/>
              </w:rPr>
              <w:t>17,7</w:t>
            </w:r>
          </w:p>
        </w:tc>
        <w:tc>
          <w:tcPr>
            <w:tcW w:w="1667" w:type="pct"/>
          </w:tcPr>
          <w:p w14:paraId="78C80E7E" w14:textId="77777777" w:rsidR="00646352" w:rsidRPr="00096833" w:rsidRDefault="00EF11E9" w:rsidP="00536ABF">
            <w:pPr>
              <w:pStyle w:val="TableParagraph"/>
              <w:ind w:left="0" w:hanging="2"/>
              <w:jc w:val="center"/>
            </w:pPr>
            <w:r w:rsidRPr="00096833">
              <w:rPr>
                <w:spacing w:val="-2"/>
              </w:rPr>
              <w:t xml:space="preserve">CPB7,5+ </w:t>
            </w:r>
            <w:r w:rsidRPr="00096833">
              <w:t>(n</w:t>
            </w:r>
            <w:r w:rsidRPr="00096833">
              <w:rPr>
                <w:spacing w:val="-2"/>
              </w:rPr>
              <w:t xml:space="preserve"> </w:t>
            </w:r>
            <w:r w:rsidRPr="00096833">
              <w:t xml:space="preserve">= </w:t>
            </w:r>
            <w:r w:rsidRPr="00096833">
              <w:rPr>
                <w:spacing w:val="-4"/>
              </w:rPr>
              <w:t>383)</w:t>
            </w:r>
          </w:p>
          <w:p w14:paraId="2DE0FBB9" w14:textId="77777777" w:rsidR="00646352" w:rsidRPr="00096833" w:rsidRDefault="00EF11E9" w:rsidP="00536ABF">
            <w:pPr>
              <w:pStyle w:val="TableParagraph"/>
              <w:ind w:left="0"/>
              <w:jc w:val="center"/>
            </w:pPr>
            <w:r w:rsidRPr="00096833">
              <w:rPr>
                <w:spacing w:val="-4"/>
              </w:rPr>
              <w:t>19,3</w:t>
            </w:r>
          </w:p>
          <w:p w14:paraId="2B25BD1A" w14:textId="77777777" w:rsidR="00646352" w:rsidRPr="00096833" w:rsidRDefault="00EF11E9" w:rsidP="00536ABF">
            <w:pPr>
              <w:pStyle w:val="TableParagraph"/>
              <w:ind w:left="0"/>
              <w:jc w:val="center"/>
            </w:pPr>
            <w:r w:rsidRPr="00096833">
              <w:t>0,89</w:t>
            </w:r>
            <w:r w:rsidRPr="00096833">
              <w:rPr>
                <w:spacing w:val="-2"/>
              </w:rPr>
              <w:t xml:space="preserve"> </w:t>
            </w:r>
            <w:r w:rsidRPr="00096833">
              <w:t>(0,74,</w:t>
            </w:r>
            <w:r w:rsidRPr="00096833">
              <w:rPr>
                <w:spacing w:val="-1"/>
              </w:rPr>
              <w:t xml:space="preserve"> </w:t>
            </w:r>
            <w:r w:rsidRPr="00096833">
              <w:rPr>
                <w:spacing w:val="-4"/>
              </w:rPr>
              <w:t>1,07)</w:t>
            </w:r>
          </w:p>
        </w:tc>
      </w:tr>
      <w:tr w:rsidR="00646352" w:rsidRPr="00096833" w14:paraId="53BAB873" w14:textId="77777777" w:rsidTr="00364940">
        <w:trPr>
          <w:trHeight w:val="263"/>
        </w:trPr>
        <w:tc>
          <w:tcPr>
            <w:tcW w:w="5000" w:type="pct"/>
            <w:gridSpan w:val="3"/>
          </w:tcPr>
          <w:p w14:paraId="2B897783" w14:textId="77777777" w:rsidR="00646352" w:rsidRPr="00096833" w:rsidRDefault="00EF11E9" w:rsidP="00536ABF">
            <w:pPr>
              <w:pStyle w:val="TableParagraph"/>
              <w:ind w:left="0"/>
            </w:pPr>
            <w:r w:rsidRPr="00096833">
              <w:t>Pacienţi</w:t>
            </w:r>
            <w:r w:rsidRPr="00096833">
              <w:rPr>
                <w:spacing w:val="-5"/>
              </w:rPr>
              <w:t xml:space="preserve"> </w:t>
            </w:r>
            <w:r w:rsidRPr="00096833">
              <w:t>randomizaţi</w:t>
            </w:r>
            <w:r w:rsidRPr="00096833">
              <w:rPr>
                <w:spacing w:val="-3"/>
              </w:rPr>
              <w:t xml:space="preserve"> </w:t>
            </w:r>
            <w:r w:rsidRPr="00096833">
              <w:t>cu</w:t>
            </w:r>
            <w:r w:rsidRPr="00096833">
              <w:rPr>
                <w:spacing w:val="-3"/>
              </w:rPr>
              <w:t xml:space="preserve"> </w:t>
            </w:r>
            <w:r w:rsidRPr="00096833">
              <w:t>boală</w:t>
            </w:r>
            <w:r w:rsidRPr="00096833">
              <w:rPr>
                <w:spacing w:val="-4"/>
              </w:rPr>
              <w:t xml:space="preserve"> </w:t>
            </w:r>
            <w:r w:rsidRPr="00096833">
              <w:t>în</w:t>
            </w:r>
            <w:r w:rsidRPr="00096833">
              <w:rPr>
                <w:spacing w:val="-3"/>
              </w:rPr>
              <w:t xml:space="preserve"> </w:t>
            </w:r>
            <w:r w:rsidRPr="00096833">
              <w:t>stadiul</w:t>
            </w:r>
            <w:r w:rsidRPr="00096833">
              <w:rPr>
                <w:spacing w:val="-3"/>
              </w:rPr>
              <w:t xml:space="preserve"> </w:t>
            </w:r>
            <w:r w:rsidRPr="00096833">
              <w:t>III</w:t>
            </w:r>
            <w:r w:rsidRPr="00096833">
              <w:rPr>
                <w:spacing w:val="-5"/>
              </w:rPr>
              <w:t xml:space="preserve"> </w:t>
            </w:r>
            <w:r w:rsidRPr="00096833">
              <w:t>cu</w:t>
            </w:r>
            <w:r w:rsidRPr="00096833">
              <w:rPr>
                <w:spacing w:val="-3"/>
              </w:rPr>
              <w:t xml:space="preserve"> </w:t>
            </w:r>
            <w:r w:rsidRPr="00096833">
              <w:t>citoreducţie</w:t>
            </w:r>
            <w:r w:rsidRPr="00096833">
              <w:rPr>
                <w:spacing w:val="-6"/>
              </w:rPr>
              <w:t xml:space="preserve"> </w:t>
            </w:r>
            <w:r w:rsidRPr="00096833">
              <w:t>suboptimală</w:t>
            </w:r>
            <w:r w:rsidRPr="00096833">
              <w:rPr>
                <w:spacing w:val="-5"/>
              </w:rPr>
              <w:t xml:space="preserve"> </w:t>
            </w:r>
            <w:r w:rsidRPr="00096833">
              <w:t>a</w:t>
            </w:r>
            <w:r w:rsidRPr="00096833">
              <w:rPr>
                <w:spacing w:val="-3"/>
              </w:rPr>
              <w:t xml:space="preserve"> </w:t>
            </w:r>
            <w:r w:rsidRPr="00096833">
              <w:rPr>
                <w:spacing w:val="-2"/>
              </w:rPr>
              <w:t>tumorii</w:t>
            </w:r>
            <w:r w:rsidRPr="00096833">
              <w:rPr>
                <w:spacing w:val="-2"/>
                <w:vertAlign w:val="superscript"/>
              </w:rPr>
              <w:t>3</w:t>
            </w:r>
          </w:p>
        </w:tc>
      </w:tr>
      <w:tr w:rsidR="00646352" w:rsidRPr="00096833" w14:paraId="22E03778" w14:textId="77777777" w:rsidTr="00364940">
        <w:trPr>
          <w:trHeight w:val="255"/>
        </w:trPr>
        <w:tc>
          <w:tcPr>
            <w:tcW w:w="1667" w:type="pct"/>
            <w:tcBorders>
              <w:bottom w:val="nil"/>
            </w:tcBorders>
          </w:tcPr>
          <w:p w14:paraId="3D430824" w14:textId="77777777" w:rsidR="00646352" w:rsidRPr="00096833" w:rsidRDefault="00646352" w:rsidP="00536ABF">
            <w:pPr>
              <w:pStyle w:val="TableParagraph"/>
              <w:ind w:left="0"/>
            </w:pPr>
          </w:p>
        </w:tc>
        <w:tc>
          <w:tcPr>
            <w:tcW w:w="1666" w:type="pct"/>
            <w:tcBorders>
              <w:bottom w:val="nil"/>
            </w:tcBorders>
          </w:tcPr>
          <w:p w14:paraId="4F9C2A4A" w14:textId="77777777" w:rsidR="00646352" w:rsidRPr="00096833" w:rsidRDefault="00EF11E9" w:rsidP="00536ABF">
            <w:pPr>
              <w:pStyle w:val="TableParagraph"/>
              <w:ind w:left="0"/>
              <w:jc w:val="center"/>
            </w:pPr>
            <w:r w:rsidRPr="00096833">
              <w:rPr>
                <w:spacing w:val="-5"/>
              </w:rPr>
              <w:t>CP</w:t>
            </w:r>
          </w:p>
        </w:tc>
        <w:tc>
          <w:tcPr>
            <w:tcW w:w="1667" w:type="pct"/>
            <w:tcBorders>
              <w:bottom w:val="nil"/>
            </w:tcBorders>
          </w:tcPr>
          <w:p w14:paraId="350F3139" w14:textId="77777777" w:rsidR="00646352" w:rsidRPr="00096833" w:rsidRDefault="00EF11E9" w:rsidP="00536ABF">
            <w:pPr>
              <w:pStyle w:val="TableParagraph"/>
              <w:ind w:left="0"/>
              <w:jc w:val="center"/>
            </w:pPr>
            <w:r w:rsidRPr="00096833">
              <w:rPr>
                <w:spacing w:val="-2"/>
              </w:rPr>
              <w:t>CPB7,5+</w:t>
            </w:r>
          </w:p>
        </w:tc>
      </w:tr>
      <w:tr w:rsidR="00646352" w:rsidRPr="00096833" w14:paraId="706E8C38" w14:textId="77777777" w:rsidTr="00364940">
        <w:trPr>
          <w:trHeight w:val="253"/>
        </w:trPr>
        <w:tc>
          <w:tcPr>
            <w:tcW w:w="1667" w:type="pct"/>
            <w:tcBorders>
              <w:top w:val="nil"/>
              <w:bottom w:val="nil"/>
            </w:tcBorders>
          </w:tcPr>
          <w:p w14:paraId="0EBCAF51" w14:textId="77777777" w:rsidR="00646352" w:rsidRPr="00096833" w:rsidRDefault="00646352" w:rsidP="00536ABF">
            <w:pPr>
              <w:pStyle w:val="TableParagraph"/>
              <w:ind w:left="0"/>
            </w:pPr>
          </w:p>
        </w:tc>
        <w:tc>
          <w:tcPr>
            <w:tcW w:w="1666" w:type="pct"/>
            <w:tcBorders>
              <w:top w:val="nil"/>
              <w:bottom w:val="nil"/>
            </w:tcBorders>
          </w:tcPr>
          <w:p w14:paraId="779E7D28" w14:textId="77777777" w:rsidR="00646352" w:rsidRPr="00096833" w:rsidRDefault="00EF11E9" w:rsidP="00536ABF">
            <w:pPr>
              <w:pStyle w:val="TableParagraph"/>
              <w:ind w:left="0"/>
            </w:pPr>
            <w:r w:rsidRPr="00096833">
              <w:t xml:space="preserve">(n = </w:t>
            </w:r>
            <w:r w:rsidRPr="00096833">
              <w:rPr>
                <w:spacing w:val="-4"/>
              </w:rPr>
              <w:t>154)</w:t>
            </w:r>
          </w:p>
        </w:tc>
        <w:tc>
          <w:tcPr>
            <w:tcW w:w="1667" w:type="pct"/>
            <w:tcBorders>
              <w:top w:val="nil"/>
              <w:bottom w:val="nil"/>
            </w:tcBorders>
          </w:tcPr>
          <w:p w14:paraId="1634535B" w14:textId="77777777" w:rsidR="00646352" w:rsidRPr="00096833" w:rsidRDefault="00EF11E9" w:rsidP="00536ABF">
            <w:pPr>
              <w:pStyle w:val="TableParagraph"/>
              <w:ind w:left="0"/>
              <w:jc w:val="center"/>
            </w:pPr>
            <w:r w:rsidRPr="00096833">
              <w:t xml:space="preserve">(n = </w:t>
            </w:r>
            <w:r w:rsidRPr="00096833">
              <w:rPr>
                <w:spacing w:val="-4"/>
              </w:rPr>
              <w:t>140)</w:t>
            </w:r>
          </w:p>
        </w:tc>
      </w:tr>
      <w:tr w:rsidR="00646352" w:rsidRPr="00096833" w14:paraId="1C5CA2CD" w14:textId="77777777" w:rsidTr="00364940">
        <w:trPr>
          <w:trHeight w:val="253"/>
        </w:trPr>
        <w:tc>
          <w:tcPr>
            <w:tcW w:w="1667" w:type="pct"/>
            <w:tcBorders>
              <w:top w:val="nil"/>
              <w:bottom w:val="nil"/>
            </w:tcBorders>
          </w:tcPr>
          <w:p w14:paraId="5C062918" w14:textId="77777777" w:rsidR="00646352" w:rsidRPr="00096833" w:rsidRDefault="00EF11E9" w:rsidP="00536ABF">
            <w:pPr>
              <w:pStyle w:val="TableParagraph"/>
              <w:ind w:left="0"/>
            </w:pPr>
            <w:r w:rsidRPr="00096833">
              <w:t>SFP</w:t>
            </w:r>
            <w:r w:rsidRPr="00096833">
              <w:rPr>
                <w:spacing w:val="-4"/>
              </w:rPr>
              <w:t xml:space="preserve"> </w:t>
            </w:r>
            <w:r w:rsidRPr="00096833">
              <w:t>mediană</w:t>
            </w:r>
            <w:r w:rsidRPr="00096833">
              <w:rPr>
                <w:spacing w:val="-3"/>
              </w:rPr>
              <w:t xml:space="preserve"> </w:t>
            </w:r>
            <w:r w:rsidRPr="00096833">
              <w:rPr>
                <w:spacing w:val="-2"/>
              </w:rPr>
              <w:t>(luni)</w:t>
            </w:r>
          </w:p>
        </w:tc>
        <w:tc>
          <w:tcPr>
            <w:tcW w:w="1666" w:type="pct"/>
            <w:tcBorders>
              <w:top w:val="nil"/>
              <w:bottom w:val="nil"/>
            </w:tcBorders>
          </w:tcPr>
          <w:p w14:paraId="73635528" w14:textId="77777777" w:rsidR="00646352" w:rsidRPr="00096833" w:rsidRDefault="00EF11E9" w:rsidP="00536ABF">
            <w:pPr>
              <w:pStyle w:val="TableParagraph"/>
              <w:ind w:left="0"/>
              <w:jc w:val="center"/>
            </w:pPr>
            <w:r w:rsidRPr="00096833">
              <w:rPr>
                <w:spacing w:val="-4"/>
              </w:rPr>
              <w:t>10,1</w:t>
            </w:r>
          </w:p>
        </w:tc>
        <w:tc>
          <w:tcPr>
            <w:tcW w:w="1667" w:type="pct"/>
            <w:tcBorders>
              <w:top w:val="nil"/>
              <w:bottom w:val="nil"/>
            </w:tcBorders>
          </w:tcPr>
          <w:p w14:paraId="44C6DEC2" w14:textId="77777777" w:rsidR="00646352" w:rsidRPr="00096833" w:rsidRDefault="00EF11E9" w:rsidP="00536ABF">
            <w:pPr>
              <w:pStyle w:val="TableParagraph"/>
              <w:ind w:left="0"/>
              <w:jc w:val="center"/>
            </w:pPr>
            <w:r w:rsidRPr="00096833">
              <w:rPr>
                <w:spacing w:val="-4"/>
              </w:rPr>
              <w:t>16,9</w:t>
            </w:r>
          </w:p>
        </w:tc>
      </w:tr>
      <w:tr w:rsidR="00646352" w:rsidRPr="00096833" w14:paraId="439F6F02" w14:textId="77777777" w:rsidTr="00364940">
        <w:trPr>
          <w:trHeight w:val="557"/>
        </w:trPr>
        <w:tc>
          <w:tcPr>
            <w:tcW w:w="1667" w:type="pct"/>
            <w:tcBorders>
              <w:top w:val="nil"/>
            </w:tcBorders>
          </w:tcPr>
          <w:p w14:paraId="28DE62A6"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r w:rsidRPr="00096833">
              <w:rPr>
                <w:spacing w:val="-4"/>
                <w:vertAlign w:val="superscript"/>
              </w:rPr>
              <w:t>4</w:t>
            </w:r>
          </w:p>
        </w:tc>
        <w:tc>
          <w:tcPr>
            <w:tcW w:w="1666" w:type="pct"/>
            <w:tcBorders>
              <w:top w:val="nil"/>
            </w:tcBorders>
          </w:tcPr>
          <w:p w14:paraId="767B3B6A" w14:textId="77777777" w:rsidR="00646352" w:rsidRPr="00096833" w:rsidRDefault="00646352" w:rsidP="00536ABF">
            <w:pPr>
              <w:pStyle w:val="TableParagraph"/>
              <w:ind w:left="0"/>
            </w:pPr>
          </w:p>
        </w:tc>
        <w:tc>
          <w:tcPr>
            <w:tcW w:w="1667" w:type="pct"/>
            <w:tcBorders>
              <w:top w:val="nil"/>
            </w:tcBorders>
          </w:tcPr>
          <w:p w14:paraId="70A34BCA" w14:textId="77777777" w:rsidR="00646352" w:rsidRPr="00096833" w:rsidRDefault="00EF11E9" w:rsidP="00536ABF">
            <w:pPr>
              <w:pStyle w:val="TableParagraph"/>
              <w:ind w:left="0"/>
              <w:jc w:val="center"/>
            </w:pPr>
            <w:r w:rsidRPr="00096833">
              <w:t>0,67</w:t>
            </w:r>
            <w:r w:rsidRPr="00096833">
              <w:rPr>
                <w:spacing w:val="-2"/>
              </w:rPr>
              <w:t xml:space="preserve"> </w:t>
            </w:r>
            <w:r w:rsidRPr="00096833">
              <w:t>(0,52,</w:t>
            </w:r>
            <w:r w:rsidRPr="00096833">
              <w:rPr>
                <w:spacing w:val="-1"/>
              </w:rPr>
              <w:t xml:space="preserve"> </w:t>
            </w:r>
            <w:r w:rsidRPr="00096833">
              <w:rPr>
                <w:spacing w:val="-4"/>
              </w:rPr>
              <w:t>0,87)</w:t>
            </w:r>
          </w:p>
        </w:tc>
      </w:tr>
      <w:tr w:rsidR="00646352" w:rsidRPr="00096833" w14:paraId="7DAC2401" w14:textId="77777777" w:rsidTr="00364940">
        <w:trPr>
          <w:trHeight w:val="263"/>
        </w:trPr>
        <w:tc>
          <w:tcPr>
            <w:tcW w:w="5000" w:type="pct"/>
            <w:gridSpan w:val="3"/>
          </w:tcPr>
          <w:p w14:paraId="5672657C" w14:textId="77777777" w:rsidR="00646352" w:rsidRPr="00096833" w:rsidRDefault="00EF11E9" w:rsidP="00536ABF">
            <w:pPr>
              <w:pStyle w:val="TableParagraph"/>
              <w:ind w:left="0"/>
            </w:pPr>
            <w:r w:rsidRPr="00096833">
              <w:t>Pacienţi</w:t>
            </w:r>
            <w:r w:rsidRPr="00096833">
              <w:rPr>
                <w:spacing w:val="-3"/>
              </w:rPr>
              <w:t xml:space="preserve"> </w:t>
            </w:r>
            <w:r w:rsidRPr="00096833">
              <w:t>randomizaţi</w:t>
            </w:r>
            <w:r w:rsidRPr="00096833">
              <w:rPr>
                <w:spacing w:val="-3"/>
              </w:rPr>
              <w:t xml:space="preserve"> </w:t>
            </w:r>
            <w:r w:rsidRPr="00096833">
              <w:t>cu</w:t>
            </w:r>
            <w:r w:rsidRPr="00096833">
              <w:rPr>
                <w:spacing w:val="-4"/>
              </w:rPr>
              <w:t xml:space="preserve"> </w:t>
            </w:r>
            <w:r w:rsidRPr="00096833">
              <w:t>boală</w:t>
            </w:r>
            <w:r w:rsidRPr="00096833">
              <w:rPr>
                <w:spacing w:val="-3"/>
              </w:rPr>
              <w:t xml:space="preserve"> </w:t>
            </w:r>
            <w:r w:rsidRPr="00096833">
              <w:t>în</w:t>
            </w:r>
            <w:r w:rsidRPr="00096833">
              <w:rPr>
                <w:spacing w:val="-4"/>
              </w:rPr>
              <w:t xml:space="preserve"> </w:t>
            </w:r>
            <w:r w:rsidRPr="00096833">
              <w:t>stadiul</w:t>
            </w:r>
            <w:r w:rsidRPr="00096833">
              <w:rPr>
                <w:spacing w:val="-2"/>
              </w:rPr>
              <w:t xml:space="preserve"> </w:t>
            </w:r>
            <w:r w:rsidRPr="00096833">
              <w:rPr>
                <w:spacing w:val="-5"/>
              </w:rPr>
              <w:t>IV</w:t>
            </w:r>
          </w:p>
        </w:tc>
      </w:tr>
      <w:tr w:rsidR="00646352" w:rsidRPr="00096833" w14:paraId="0B635B36" w14:textId="77777777" w:rsidTr="00364940">
        <w:trPr>
          <w:trHeight w:val="256"/>
        </w:trPr>
        <w:tc>
          <w:tcPr>
            <w:tcW w:w="1667" w:type="pct"/>
            <w:tcBorders>
              <w:bottom w:val="nil"/>
            </w:tcBorders>
          </w:tcPr>
          <w:p w14:paraId="4FEE3206" w14:textId="77777777" w:rsidR="00646352" w:rsidRPr="00096833" w:rsidRDefault="00646352" w:rsidP="00536ABF">
            <w:pPr>
              <w:pStyle w:val="TableParagraph"/>
              <w:ind w:left="0"/>
            </w:pPr>
          </w:p>
        </w:tc>
        <w:tc>
          <w:tcPr>
            <w:tcW w:w="1666" w:type="pct"/>
            <w:tcBorders>
              <w:bottom w:val="nil"/>
            </w:tcBorders>
          </w:tcPr>
          <w:p w14:paraId="0001ED2C" w14:textId="77777777" w:rsidR="00646352" w:rsidRPr="00096833" w:rsidRDefault="00EF11E9" w:rsidP="00536ABF">
            <w:pPr>
              <w:pStyle w:val="TableParagraph"/>
              <w:ind w:left="0"/>
              <w:jc w:val="center"/>
            </w:pPr>
            <w:r w:rsidRPr="00096833">
              <w:rPr>
                <w:spacing w:val="-5"/>
              </w:rPr>
              <w:t>CP</w:t>
            </w:r>
          </w:p>
        </w:tc>
        <w:tc>
          <w:tcPr>
            <w:tcW w:w="1667" w:type="pct"/>
            <w:tcBorders>
              <w:bottom w:val="nil"/>
            </w:tcBorders>
          </w:tcPr>
          <w:p w14:paraId="64F44E0E" w14:textId="77777777" w:rsidR="00646352" w:rsidRPr="00096833" w:rsidRDefault="00EF11E9" w:rsidP="00536ABF">
            <w:pPr>
              <w:pStyle w:val="TableParagraph"/>
              <w:ind w:left="0"/>
              <w:jc w:val="center"/>
            </w:pPr>
            <w:r w:rsidRPr="00096833">
              <w:rPr>
                <w:spacing w:val="-2"/>
              </w:rPr>
              <w:t>CPB7,5+</w:t>
            </w:r>
          </w:p>
        </w:tc>
      </w:tr>
      <w:tr w:rsidR="00646352" w:rsidRPr="00096833" w14:paraId="5E532E79" w14:textId="77777777" w:rsidTr="00364940">
        <w:trPr>
          <w:trHeight w:val="253"/>
        </w:trPr>
        <w:tc>
          <w:tcPr>
            <w:tcW w:w="1667" w:type="pct"/>
            <w:tcBorders>
              <w:top w:val="nil"/>
              <w:bottom w:val="nil"/>
            </w:tcBorders>
          </w:tcPr>
          <w:p w14:paraId="7DAEEC13" w14:textId="77777777" w:rsidR="00646352" w:rsidRPr="00096833" w:rsidRDefault="00646352" w:rsidP="00536ABF">
            <w:pPr>
              <w:pStyle w:val="TableParagraph"/>
              <w:ind w:left="0"/>
            </w:pPr>
          </w:p>
        </w:tc>
        <w:tc>
          <w:tcPr>
            <w:tcW w:w="1666" w:type="pct"/>
            <w:tcBorders>
              <w:top w:val="nil"/>
              <w:bottom w:val="nil"/>
            </w:tcBorders>
          </w:tcPr>
          <w:p w14:paraId="3AA37D5A" w14:textId="77777777" w:rsidR="00646352" w:rsidRPr="00096833" w:rsidRDefault="00EF11E9" w:rsidP="00536ABF">
            <w:pPr>
              <w:pStyle w:val="TableParagraph"/>
              <w:ind w:left="0"/>
            </w:pPr>
            <w:r w:rsidRPr="00096833">
              <w:t xml:space="preserve">(n = </w:t>
            </w:r>
            <w:r w:rsidRPr="00096833">
              <w:rPr>
                <w:spacing w:val="-5"/>
              </w:rPr>
              <w:t>97)</w:t>
            </w:r>
          </w:p>
        </w:tc>
        <w:tc>
          <w:tcPr>
            <w:tcW w:w="1667" w:type="pct"/>
            <w:tcBorders>
              <w:top w:val="nil"/>
              <w:bottom w:val="nil"/>
            </w:tcBorders>
          </w:tcPr>
          <w:p w14:paraId="2D0CC7A1" w14:textId="77777777" w:rsidR="00646352" w:rsidRPr="00096833" w:rsidRDefault="00EF11E9" w:rsidP="00536ABF">
            <w:pPr>
              <w:pStyle w:val="TableParagraph"/>
              <w:ind w:left="0"/>
              <w:jc w:val="center"/>
            </w:pPr>
            <w:r w:rsidRPr="00096833">
              <w:t xml:space="preserve">(n = </w:t>
            </w:r>
            <w:r w:rsidRPr="00096833">
              <w:rPr>
                <w:spacing w:val="-4"/>
              </w:rPr>
              <w:t>104)</w:t>
            </w:r>
          </w:p>
        </w:tc>
      </w:tr>
      <w:tr w:rsidR="00646352" w:rsidRPr="00096833" w14:paraId="72141CBB" w14:textId="77777777" w:rsidTr="00364940">
        <w:trPr>
          <w:trHeight w:val="253"/>
        </w:trPr>
        <w:tc>
          <w:tcPr>
            <w:tcW w:w="1667" w:type="pct"/>
            <w:tcBorders>
              <w:top w:val="nil"/>
              <w:bottom w:val="nil"/>
            </w:tcBorders>
          </w:tcPr>
          <w:p w14:paraId="382AC0A2" w14:textId="77777777" w:rsidR="00646352" w:rsidRPr="00096833" w:rsidRDefault="00EF11E9" w:rsidP="00536ABF">
            <w:pPr>
              <w:pStyle w:val="TableParagraph"/>
              <w:ind w:left="0"/>
            </w:pPr>
            <w:r w:rsidRPr="00096833">
              <w:t>SFP</w:t>
            </w:r>
            <w:r w:rsidRPr="00096833">
              <w:rPr>
                <w:spacing w:val="-4"/>
              </w:rPr>
              <w:t xml:space="preserve"> </w:t>
            </w:r>
            <w:r w:rsidRPr="00096833">
              <w:t>mediană</w:t>
            </w:r>
            <w:r w:rsidRPr="00096833">
              <w:rPr>
                <w:spacing w:val="-3"/>
              </w:rPr>
              <w:t xml:space="preserve"> </w:t>
            </w:r>
            <w:r w:rsidRPr="00096833">
              <w:rPr>
                <w:spacing w:val="-2"/>
              </w:rPr>
              <w:t>(luni)</w:t>
            </w:r>
          </w:p>
        </w:tc>
        <w:tc>
          <w:tcPr>
            <w:tcW w:w="1666" w:type="pct"/>
            <w:tcBorders>
              <w:top w:val="nil"/>
              <w:bottom w:val="nil"/>
            </w:tcBorders>
          </w:tcPr>
          <w:p w14:paraId="5B2CD72C" w14:textId="77777777" w:rsidR="00646352" w:rsidRPr="00096833" w:rsidRDefault="00EF11E9" w:rsidP="00536ABF">
            <w:pPr>
              <w:pStyle w:val="TableParagraph"/>
              <w:ind w:left="0"/>
              <w:jc w:val="center"/>
            </w:pPr>
            <w:r w:rsidRPr="00096833">
              <w:rPr>
                <w:spacing w:val="-4"/>
              </w:rPr>
              <w:t>10,1</w:t>
            </w:r>
          </w:p>
        </w:tc>
        <w:tc>
          <w:tcPr>
            <w:tcW w:w="1667" w:type="pct"/>
            <w:tcBorders>
              <w:top w:val="nil"/>
              <w:bottom w:val="nil"/>
            </w:tcBorders>
          </w:tcPr>
          <w:p w14:paraId="6247A865" w14:textId="77777777" w:rsidR="00646352" w:rsidRPr="00096833" w:rsidRDefault="00EF11E9" w:rsidP="00536ABF">
            <w:pPr>
              <w:pStyle w:val="TableParagraph"/>
              <w:ind w:left="0"/>
              <w:jc w:val="center"/>
            </w:pPr>
            <w:r w:rsidRPr="00096833">
              <w:rPr>
                <w:spacing w:val="-4"/>
              </w:rPr>
              <w:t>13,5</w:t>
            </w:r>
          </w:p>
        </w:tc>
      </w:tr>
      <w:tr w:rsidR="00646352" w:rsidRPr="00096833" w14:paraId="30B4DFCE" w14:textId="77777777" w:rsidTr="00364940">
        <w:trPr>
          <w:trHeight w:val="556"/>
        </w:trPr>
        <w:tc>
          <w:tcPr>
            <w:tcW w:w="1667" w:type="pct"/>
            <w:tcBorders>
              <w:top w:val="nil"/>
            </w:tcBorders>
          </w:tcPr>
          <w:p w14:paraId="089F1D4F"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r w:rsidRPr="00096833">
              <w:rPr>
                <w:spacing w:val="-4"/>
                <w:vertAlign w:val="superscript"/>
              </w:rPr>
              <w:t>4</w:t>
            </w:r>
          </w:p>
        </w:tc>
        <w:tc>
          <w:tcPr>
            <w:tcW w:w="1666" w:type="pct"/>
            <w:tcBorders>
              <w:top w:val="nil"/>
            </w:tcBorders>
          </w:tcPr>
          <w:p w14:paraId="5B341E6A" w14:textId="77777777" w:rsidR="00646352" w:rsidRPr="00096833" w:rsidRDefault="00646352" w:rsidP="00536ABF">
            <w:pPr>
              <w:pStyle w:val="TableParagraph"/>
              <w:ind w:left="0"/>
            </w:pPr>
          </w:p>
        </w:tc>
        <w:tc>
          <w:tcPr>
            <w:tcW w:w="1667" w:type="pct"/>
            <w:tcBorders>
              <w:top w:val="nil"/>
            </w:tcBorders>
          </w:tcPr>
          <w:p w14:paraId="797FA39E" w14:textId="77777777" w:rsidR="00646352" w:rsidRPr="00096833" w:rsidRDefault="00EF11E9" w:rsidP="00536ABF">
            <w:pPr>
              <w:pStyle w:val="TableParagraph"/>
              <w:ind w:left="0"/>
              <w:jc w:val="center"/>
            </w:pPr>
            <w:r w:rsidRPr="00096833">
              <w:t>0,74</w:t>
            </w:r>
            <w:r w:rsidRPr="00096833">
              <w:rPr>
                <w:spacing w:val="-2"/>
              </w:rPr>
              <w:t xml:space="preserve"> </w:t>
            </w:r>
            <w:r w:rsidRPr="00096833">
              <w:t>(0,55,</w:t>
            </w:r>
            <w:r w:rsidRPr="00096833">
              <w:rPr>
                <w:spacing w:val="-1"/>
              </w:rPr>
              <w:t xml:space="preserve"> </w:t>
            </w:r>
            <w:r w:rsidRPr="00096833">
              <w:rPr>
                <w:spacing w:val="-4"/>
              </w:rPr>
              <w:t>1,01)</w:t>
            </w:r>
          </w:p>
        </w:tc>
      </w:tr>
    </w:tbl>
    <w:p w14:paraId="25FAC1F9" w14:textId="77777777" w:rsidR="00646352" w:rsidRPr="00096833" w:rsidRDefault="00EF11E9" w:rsidP="00536ABF">
      <w:pPr>
        <w:pStyle w:val="BodyText"/>
      </w:pPr>
      <w:r w:rsidRPr="00096833">
        <w:rPr>
          <w:vertAlign w:val="superscript"/>
        </w:rPr>
        <w:t>1</w:t>
      </w:r>
      <w:r w:rsidRPr="00096833">
        <w:t>Investigatorul</w:t>
      </w:r>
      <w:r w:rsidRPr="00096833">
        <w:rPr>
          <w:spacing w:val="-3"/>
        </w:rPr>
        <w:t xml:space="preserve"> </w:t>
      </w:r>
      <w:r w:rsidRPr="00096833">
        <w:t>a</w:t>
      </w:r>
      <w:r w:rsidRPr="00096833">
        <w:rPr>
          <w:spacing w:val="-3"/>
        </w:rPr>
        <w:t xml:space="preserve"> </w:t>
      </w:r>
      <w:r w:rsidRPr="00096833">
        <w:t>evaluat</w:t>
      </w:r>
      <w:r w:rsidRPr="00096833">
        <w:rPr>
          <w:spacing w:val="-5"/>
        </w:rPr>
        <w:t xml:space="preserve"> </w:t>
      </w:r>
      <w:r w:rsidRPr="00096833">
        <w:t>analiza</w:t>
      </w:r>
      <w:r w:rsidRPr="00096833">
        <w:rPr>
          <w:spacing w:val="-3"/>
        </w:rPr>
        <w:t xml:space="preserve"> </w:t>
      </w:r>
      <w:r w:rsidRPr="00096833">
        <w:t>SFP</w:t>
      </w:r>
      <w:r w:rsidRPr="00096833">
        <w:rPr>
          <w:spacing w:val="-6"/>
        </w:rPr>
        <w:t xml:space="preserve"> </w:t>
      </w:r>
      <w:r w:rsidRPr="00096833">
        <w:t>cu</w:t>
      </w:r>
      <w:r w:rsidRPr="00096833">
        <w:rPr>
          <w:spacing w:val="-4"/>
        </w:rPr>
        <w:t xml:space="preserve"> </w:t>
      </w:r>
      <w:r w:rsidRPr="00096833">
        <w:t>date</w:t>
      </w:r>
      <w:r w:rsidRPr="00096833">
        <w:rPr>
          <w:spacing w:val="-5"/>
        </w:rPr>
        <w:t xml:space="preserve"> </w:t>
      </w:r>
      <w:r w:rsidRPr="00096833">
        <w:t>interimare</w:t>
      </w:r>
      <w:r w:rsidRPr="00096833">
        <w:rPr>
          <w:spacing w:val="-4"/>
        </w:rPr>
        <w:t xml:space="preserve"> </w:t>
      </w:r>
      <w:r w:rsidRPr="00096833">
        <w:t>la</w:t>
      </w:r>
      <w:r w:rsidRPr="00096833">
        <w:rPr>
          <w:spacing w:val="-3"/>
        </w:rPr>
        <w:t xml:space="preserve"> </w:t>
      </w:r>
      <w:r w:rsidRPr="00096833">
        <w:t>30</w:t>
      </w:r>
      <w:r w:rsidRPr="00096833">
        <w:rPr>
          <w:spacing w:val="-3"/>
        </w:rPr>
        <w:t xml:space="preserve"> </w:t>
      </w:r>
      <w:r w:rsidRPr="00096833">
        <w:t>noiembrie</w:t>
      </w:r>
      <w:r w:rsidRPr="00096833">
        <w:rPr>
          <w:spacing w:val="-4"/>
        </w:rPr>
        <w:t xml:space="preserve"> </w:t>
      </w:r>
      <w:r w:rsidRPr="00096833">
        <w:rPr>
          <w:spacing w:val="-2"/>
        </w:rPr>
        <w:t>2010.</w:t>
      </w:r>
    </w:p>
    <w:p w14:paraId="1FF022A9" w14:textId="77777777" w:rsidR="00646352" w:rsidRPr="00096833" w:rsidRDefault="00EF11E9" w:rsidP="00536ABF">
      <w:pPr>
        <w:pStyle w:val="BodyText"/>
      </w:pPr>
      <w:r w:rsidRPr="00096833">
        <w:rPr>
          <w:vertAlign w:val="superscript"/>
        </w:rPr>
        <w:t>2</w:t>
      </w:r>
      <w:r w:rsidRPr="00096833">
        <w:t>Cu</w:t>
      </w:r>
      <w:r w:rsidRPr="00096833">
        <w:rPr>
          <w:spacing w:val="-3"/>
        </w:rPr>
        <w:t xml:space="preserve"> </w:t>
      </w:r>
      <w:r w:rsidRPr="00096833">
        <w:t>sau</w:t>
      </w:r>
      <w:r w:rsidRPr="00096833">
        <w:rPr>
          <w:spacing w:val="-3"/>
        </w:rPr>
        <w:t xml:space="preserve"> </w:t>
      </w:r>
      <w:r w:rsidRPr="00096833">
        <w:t>fără</w:t>
      </w:r>
      <w:r w:rsidRPr="00096833">
        <w:rPr>
          <w:spacing w:val="-4"/>
        </w:rPr>
        <w:t xml:space="preserve"> </w:t>
      </w:r>
      <w:r w:rsidRPr="00096833">
        <w:t>boală</w:t>
      </w:r>
      <w:r w:rsidRPr="00096833">
        <w:rPr>
          <w:spacing w:val="-3"/>
        </w:rPr>
        <w:t xml:space="preserve"> </w:t>
      </w:r>
      <w:r w:rsidRPr="00096833">
        <w:t>reziduală</w:t>
      </w:r>
      <w:r w:rsidRPr="00096833">
        <w:rPr>
          <w:spacing w:val="-3"/>
        </w:rPr>
        <w:t xml:space="preserve"> </w:t>
      </w:r>
      <w:r w:rsidRPr="00096833">
        <w:rPr>
          <w:spacing w:val="-2"/>
        </w:rPr>
        <w:t>macroscopică.</w:t>
      </w:r>
    </w:p>
    <w:p w14:paraId="5A6E5F85" w14:textId="77777777" w:rsidR="00646352" w:rsidRPr="00096833" w:rsidRDefault="00EF11E9" w:rsidP="00536ABF">
      <w:pPr>
        <w:pStyle w:val="BodyText"/>
      </w:pPr>
      <w:r w:rsidRPr="00096833">
        <w:rPr>
          <w:vertAlign w:val="superscript"/>
        </w:rPr>
        <w:t>3</w:t>
      </w:r>
      <w:r w:rsidRPr="00096833">
        <w:t>5,8%</w:t>
      </w:r>
      <w:r w:rsidRPr="00096833">
        <w:rPr>
          <w:spacing w:val="-4"/>
        </w:rPr>
        <w:t xml:space="preserve"> </w:t>
      </w:r>
      <w:r w:rsidRPr="00096833">
        <w:t>dintre</w:t>
      </w:r>
      <w:r w:rsidRPr="00096833">
        <w:rPr>
          <w:spacing w:val="-5"/>
        </w:rPr>
        <w:t xml:space="preserve"> </w:t>
      </w:r>
      <w:r w:rsidRPr="00096833">
        <w:t>toţi</w:t>
      </w:r>
      <w:r w:rsidRPr="00096833">
        <w:rPr>
          <w:spacing w:val="-2"/>
        </w:rPr>
        <w:t xml:space="preserve"> </w:t>
      </w:r>
      <w:r w:rsidRPr="00096833">
        <w:t>pacienţii</w:t>
      </w:r>
      <w:r w:rsidRPr="00096833">
        <w:rPr>
          <w:spacing w:val="-5"/>
        </w:rPr>
        <w:t xml:space="preserve"> </w:t>
      </w:r>
      <w:r w:rsidRPr="00096833">
        <w:t>randomizaţi</w:t>
      </w:r>
      <w:r w:rsidRPr="00096833">
        <w:rPr>
          <w:spacing w:val="-2"/>
        </w:rPr>
        <w:t xml:space="preserve"> </w:t>
      </w:r>
      <w:r w:rsidRPr="00096833">
        <w:t>au</w:t>
      </w:r>
      <w:r w:rsidRPr="00096833">
        <w:rPr>
          <w:spacing w:val="-5"/>
        </w:rPr>
        <w:t xml:space="preserve"> </w:t>
      </w:r>
      <w:r w:rsidRPr="00096833">
        <w:t>avut</w:t>
      </w:r>
      <w:r w:rsidRPr="00096833">
        <w:rPr>
          <w:spacing w:val="-3"/>
        </w:rPr>
        <w:t xml:space="preserve"> </w:t>
      </w:r>
      <w:r w:rsidRPr="00096833">
        <w:t>boală</w:t>
      </w:r>
      <w:r w:rsidRPr="00096833">
        <w:rPr>
          <w:spacing w:val="-5"/>
        </w:rPr>
        <w:t xml:space="preserve"> </w:t>
      </w:r>
      <w:r w:rsidRPr="00096833">
        <w:t>în</w:t>
      </w:r>
      <w:r w:rsidRPr="00096833">
        <w:rPr>
          <w:spacing w:val="-6"/>
        </w:rPr>
        <w:t xml:space="preserve"> </w:t>
      </w:r>
      <w:r w:rsidRPr="00096833">
        <w:t>stadiul</w:t>
      </w:r>
      <w:r w:rsidRPr="00096833">
        <w:rPr>
          <w:spacing w:val="-2"/>
        </w:rPr>
        <w:t xml:space="preserve"> IIIB.</w:t>
      </w:r>
    </w:p>
    <w:p w14:paraId="57535F03" w14:textId="77777777" w:rsidR="00646352" w:rsidRPr="00096833" w:rsidRDefault="00EF11E9" w:rsidP="00536ABF">
      <w:pPr>
        <w:pStyle w:val="BodyText"/>
      </w:pPr>
      <w:r w:rsidRPr="00096833">
        <w:rPr>
          <w:vertAlign w:val="superscript"/>
        </w:rPr>
        <w:t>4</w:t>
      </w:r>
      <w:r w:rsidRPr="00096833">
        <w:t>Comparativ</w:t>
      </w:r>
      <w:r w:rsidRPr="00096833">
        <w:rPr>
          <w:spacing w:val="-4"/>
        </w:rPr>
        <w:t xml:space="preserve"> </w:t>
      </w:r>
      <w:r w:rsidRPr="00096833">
        <w:t>cu</w:t>
      </w:r>
      <w:r w:rsidRPr="00096833">
        <w:rPr>
          <w:spacing w:val="-3"/>
        </w:rPr>
        <w:t xml:space="preserve"> </w:t>
      </w:r>
      <w:r w:rsidRPr="00096833">
        <w:t>braţul</w:t>
      </w:r>
      <w:r w:rsidRPr="00096833">
        <w:rPr>
          <w:spacing w:val="-2"/>
        </w:rPr>
        <w:t xml:space="preserve"> </w:t>
      </w:r>
      <w:r w:rsidRPr="00096833">
        <w:t>de</w:t>
      </w:r>
      <w:r w:rsidRPr="00096833">
        <w:rPr>
          <w:spacing w:val="-5"/>
        </w:rPr>
        <w:t xml:space="preserve"> </w:t>
      </w:r>
      <w:r w:rsidRPr="00096833">
        <w:rPr>
          <w:spacing w:val="-2"/>
        </w:rPr>
        <w:t>control.</w:t>
      </w:r>
    </w:p>
    <w:p w14:paraId="3470CCEF" w14:textId="77777777" w:rsidR="00646352" w:rsidRPr="00096833" w:rsidRDefault="00646352" w:rsidP="00536ABF">
      <w:pPr>
        <w:pStyle w:val="BodyText"/>
      </w:pPr>
    </w:p>
    <w:p w14:paraId="6672B44E" w14:textId="77777777" w:rsidR="00646352" w:rsidRPr="00096833" w:rsidRDefault="00EF11E9" w:rsidP="00536ABF">
      <w:pPr>
        <w:rPr>
          <w:i/>
        </w:rPr>
      </w:pPr>
      <w:r w:rsidRPr="00096833">
        <w:rPr>
          <w:i/>
        </w:rPr>
        <w:t>Neoplasm</w:t>
      </w:r>
      <w:r w:rsidRPr="00096833">
        <w:rPr>
          <w:i/>
          <w:spacing w:val="-3"/>
        </w:rPr>
        <w:t xml:space="preserve"> </w:t>
      </w:r>
      <w:r w:rsidRPr="00096833">
        <w:rPr>
          <w:i/>
        </w:rPr>
        <w:t>ovarian</w:t>
      </w:r>
      <w:r w:rsidRPr="00096833">
        <w:rPr>
          <w:i/>
          <w:spacing w:val="-5"/>
        </w:rPr>
        <w:t xml:space="preserve"> </w:t>
      </w:r>
      <w:r w:rsidRPr="00096833">
        <w:rPr>
          <w:i/>
          <w:spacing w:val="-2"/>
        </w:rPr>
        <w:t>recurent</w:t>
      </w:r>
    </w:p>
    <w:p w14:paraId="597BF91D" w14:textId="77777777" w:rsidR="00646352" w:rsidRPr="00096833" w:rsidRDefault="00EF11E9" w:rsidP="00536ABF">
      <w:pPr>
        <w:pStyle w:val="BodyText"/>
      </w:pPr>
      <w:r w:rsidRPr="00096833">
        <w:t>Siguranţa şi eficacitatea bevacizumab în tratamentul neoplasmului ovarian epitelial, al neoplasmului trompelor</w:t>
      </w:r>
      <w:r w:rsidRPr="00096833">
        <w:rPr>
          <w:spacing w:val="-5"/>
        </w:rPr>
        <w:t xml:space="preserve"> </w:t>
      </w:r>
      <w:r w:rsidRPr="00096833">
        <w:t>uterine</w:t>
      </w:r>
      <w:r w:rsidRPr="00096833">
        <w:rPr>
          <w:spacing w:val="-3"/>
        </w:rPr>
        <w:t xml:space="preserve"> </w:t>
      </w:r>
      <w:r w:rsidRPr="00096833">
        <w:t>sau</w:t>
      </w:r>
      <w:r w:rsidRPr="00096833">
        <w:rPr>
          <w:spacing w:val="-3"/>
        </w:rPr>
        <w:t xml:space="preserve"> </w:t>
      </w:r>
      <w:r w:rsidRPr="00096833">
        <w:t>al</w:t>
      </w:r>
      <w:r w:rsidRPr="00096833">
        <w:rPr>
          <w:spacing w:val="-2"/>
        </w:rPr>
        <w:t xml:space="preserve"> </w:t>
      </w:r>
      <w:r w:rsidRPr="00096833">
        <w:t>neoplasmului</w:t>
      </w:r>
      <w:r w:rsidRPr="00096833">
        <w:rPr>
          <w:spacing w:val="-2"/>
        </w:rPr>
        <w:t xml:space="preserve"> </w:t>
      </w:r>
      <w:r w:rsidRPr="00096833">
        <w:t>peritoneal</w:t>
      </w:r>
      <w:r w:rsidRPr="00096833">
        <w:rPr>
          <w:spacing w:val="-2"/>
        </w:rPr>
        <w:t xml:space="preserve"> </w:t>
      </w:r>
      <w:r w:rsidRPr="00096833">
        <w:t>primar,</w:t>
      </w:r>
      <w:r w:rsidRPr="00096833">
        <w:rPr>
          <w:spacing w:val="-3"/>
        </w:rPr>
        <w:t xml:space="preserve"> </w:t>
      </w:r>
      <w:r w:rsidRPr="00096833">
        <w:t>recurent,</w:t>
      </w:r>
      <w:r w:rsidRPr="00096833">
        <w:rPr>
          <w:spacing w:val="-3"/>
        </w:rPr>
        <w:t xml:space="preserve"> </w:t>
      </w:r>
      <w:r w:rsidRPr="00096833">
        <w:t>au</w:t>
      </w:r>
      <w:r w:rsidRPr="00096833">
        <w:rPr>
          <w:spacing w:val="-5"/>
        </w:rPr>
        <w:t xml:space="preserve"> </w:t>
      </w:r>
      <w:r w:rsidRPr="00096833">
        <w:t>fost</w:t>
      </w:r>
      <w:r w:rsidRPr="00096833">
        <w:rPr>
          <w:spacing w:val="-2"/>
        </w:rPr>
        <w:t xml:space="preserve"> </w:t>
      </w:r>
      <w:r w:rsidRPr="00096833">
        <w:t>studiate</w:t>
      </w:r>
      <w:r w:rsidRPr="00096833">
        <w:rPr>
          <w:spacing w:val="-5"/>
        </w:rPr>
        <w:t xml:space="preserve"> </w:t>
      </w:r>
      <w:r w:rsidRPr="00096833">
        <w:t>în</w:t>
      </w:r>
      <w:r w:rsidRPr="00096833">
        <w:rPr>
          <w:spacing w:val="-3"/>
        </w:rPr>
        <w:t xml:space="preserve"> </w:t>
      </w:r>
      <w:r w:rsidRPr="00096833">
        <w:t>trei</w:t>
      </w:r>
      <w:r w:rsidRPr="00096833">
        <w:rPr>
          <w:spacing w:val="-2"/>
        </w:rPr>
        <w:t xml:space="preserve"> </w:t>
      </w:r>
      <w:r w:rsidRPr="00096833">
        <w:t>studii</w:t>
      </w:r>
      <w:r w:rsidRPr="00096833">
        <w:rPr>
          <w:spacing w:val="-2"/>
        </w:rPr>
        <w:t xml:space="preserve"> </w:t>
      </w:r>
      <w:r w:rsidRPr="00096833">
        <w:t>clinice de</w:t>
      </w:r>
      <w:r w:rsidRPr="00096833">
        <w:rPr>
          <w:spacing w:val="-2"/>
        </w:rPr>
        <w:t xml:space="preserve"> </w:t>
      </w:r>
      <w:r w:rsidRPr="00096833">
        <w:t>fază</w:t>
      </w:r>
      <w:r w:rsidRPr="00096833">
        <w:rPr>
          <w:spacing w:val="-2"/>
        </w:rPr>
        <w:t xml:space="preserve"> </w:t>
      </w:r>
      <w:r w:rsidRPr="00096833">
        <w:t>III</w:t>
      </w:r>
      <w:r w:rsidRPr="00096833">
        <w:rPr>
          <w:spacing w:val="-3"/>
        </w:rPr>
        <w:t xml:space="preserve"> </w:t>
      </w:r>
      <w:r w:rsidRPr="00096833">
        <w:t>(AVF4095g,</w:t>
      </w:r>
      <w:r w:rsidRPr="00096833">
        <w:rPr>
          <w:spacing w:val="-2"/>
        </w:rPr>
        <w:t xml:space="preserve"> </w:t>
      </w:r>
      <w:r w:rsidRPr="00096833">
        <w:t>MO22224</w:t>
      </w:r>
      <w:r w:rsidRPr="00096833">
        <w:rPr>
          <w:spacing w:val="-2"/>
        </w:rPr>
        <w:t xml:space="preserve"> </w:t>
      </w:r>
      <w:r w:rsidRPr="00096833">
        <w:t>şi</w:t>
      </w:r>
      <w:r w:rsidRPr="00096833">
        <w:rPr>
          <w:spacing w:val="-1"/>
        </w:rPr>
        <w:t xml:space="preserve"> </w:t>
      </w:r>
      <w:r w:rsidRPr="00096833">
        <w:t>GOG-0213)</w:t>
      </w:r>
      <w:r w:rsidRPr="00096833">
        <w:rPr>
          <w:spacing w:val="-2"/>
        </w:rPr>
        <w:t xml:space="preserve"> </w:t>
      </w:r>
      <w:r w:rsidRPr="00096833">
        <w:t>desfăşurate</w:t>
      </w:r>
      <w:r w:rsidRPr="00096833">
        <w:rPr>
          <w:spacing w:val="-3"/>
        </w:rPr>
        <w:t xml:space="preserve"> </w:t>
      </w:r>
      <w:r w:rsidRPr="00096833">
        <w:t>la</w:t>
      </w:r>
      <w:r w:rsidRPr="00096833">
        <w:rPr>
          <w:spacing w:val="-3"/>
        </w:rPr>
        <w:t xml:space="preserve"> </w:t>
      </w:r>
      <w:r w:rsidRPr="00096833">
        <w:t>grupe</w:t>
      </w:r>
      <w:r w:rsidRPr="00096833">
        <w:rPr>
          <w:spacing w:val="-2"/>
        </w:rPr>
        <w:t xml:space="preserve"> </w:t>
      </w:r>
      <w:r w:rsidRPr="00096833">
        <w:t>diferite</w:t>
      </w:r>
      <w:r w:rsidRPr="00096833">
        <w:rPr>
          <w:spacing w:val="-2"/>
        </w:rPr>
        <w:t xml:space="preserve"> </w:t>
      </w:r>
      <w:r w:rsidRPr="00096833">
        <w:t>de</w:t>
      </w:r>
      <w:r w:rsidRPr="00096833">
        <w:rPr>
          <w:spacing w:val="-3"/>
        </w:rPr>
        <w:t xml:space="preserve"> </w:t>
      </w:r>
      <w:r w:rsidRPr="00096833">
        <w:t>pacienţi</w:t>
      </w:r>
      <w:r w:rsidRPr="00096833">
        <w:rPr>
          <w:spacing w:val="-1"/>
        </w:rPr>
        <w:t xml:space="preserve"> </w:t>
      </w:r>
      <w:r w:rsidRPr="00096833">
        <w:t>la</w:t>
      </w:r>
      <w:r w:rsidRPr="00096833">
        <w:rPr>
          <w:spacing w:val="-2"/>
        </w:rPr>
        <w:t xml:space="preserve"> </w:t>
      </w:r>
      <w:r w:rsidRPr="00096833">
        <w:t>care</w:t>
      </w:r>
      <w:r w:rsidRPr="00096833">
        <w:rPr>
          <w:spacing w:val="-3"/>
        </w:rPr>
        <w:t xml:space="preserve"> </w:t>
      </w:r>
      <w:r w:rsidRPr="00096833">
        <w:t>s-au administrat scheme chimioterapice diferite.</w:t>
      </w:r>
    </w:p>
    <w:p w14:paraId="0410B324" w14:textId="77777777" w:rsidR="00646352" w:rsidRPr="00096833" w:rsidRDefault="00646352" w:rsidP="00536ABF">
      <w:pPr>
        <w:pStyle w:val="BodyText"/>
      </w:pPr>
    </w:p>
    <w:p w14:paraId="0FB52B3F" w14:textId="77777777" w:rsidR="00646352" w:rsidRPr="00096833" w:rsidRDefault="00EF11E9" w:rsidP="003E3C75">
      <w:pPr>
        <w:pStyle w:val="ListParagraph"/>
        <w:numPr>
          <w:ilvl w:val="0"/>
          <w:numId w:val="18"/>
        </w:numPr>
        <w:ind w:left="709"/>
      </w:pPr>
      <w:r w:rsidRPr="00096833">
        <w:t>AVF4095g a evaluat eficacitatea şi siguranţa bevacizumab administrat în asociere cu carboplatină şi gemcitabină, urmat de bevacizumab în monoterapie, la pacienţii cu neoplasm ovarian epitelial, neoplasm al trompelor uterine sau cu neoplasm peritoneal primar, recurent, sensibil la chimioterapia cu săruri de platină.</w:t>
      </w:r>
    </w:p>
    <w:p w14:paraId="3448C815" w14:textId="77777777" w:rsidR="00646352" w:rsidRPr="00096833" w:rsidRDefault="00EF11E9" w:rsidP="003E3C75">
      <w:pPr>
        <w:pStyle w:val="ListParagraph"/>
        <w:numPr>
          <w:ilvl w:val="0"/>
          <w:numId w:val="18"/>
        </w:numPr>
        <w:ind w:left="709"/>
      </w:pPr>
      <w:r w:rsidRPr="00096833">
        <w:t>GOG-0213 a evaluat eficacitatea şi siguranţa bevacizumab în asociere cu carboplatină şi paclitaxel, urmat de bevacizumab în monoterapie, la pacienţii cu neoplasm ovarian epitelial, neoplasm al trompelor uterine sau cu neoplasm peritoneal primar, recurent, sensibil la chimioterapia cu săruri de platină.</w:t>
      </w:r>
    </w:p>
    <w:p w14:paraId="6730B04F" w14:textId="77777777" w:rsidR="00646352" w:rsidRPr="00096833" w:rsidRDefault="00EF11E9" w:rsidP="003E3C75">
      <w:pPr>
        <w:pStyle w:val="ListParagraph"/>
        <w:numPr>
          <w:ilvl w:val="0"/>
          <w:numId w:val="18"/>
        </w:numPr>
        <w:ind w:left="709"/>
      </w:pPr>
      <w:r w:rsidRPr="00096833">
        <w:t>MO22224 a evaluat eficacitatea şi siguranţa bevacizumab administrat în asociere cu paclitaxel, topotecan sau doxorubicină lipozomală polietilenglicată la pacienţii cu neoplasm ovarian epitelial,</w:t>
      </w:r>
      <w:r w:rsidRPr="00096833">
        <w:rPr>
          <w:spacing w:val="-3"/>
        </w:rPr>
        <w:t xml:space="preserve"> </w:t>
      </w:r>
      <w:r w:rsidRPr="00096833">
        <w:t>neoplasm</w:t>
      </w:r>
      <w:r w:rsidRPr="00096833">
        <w:rPr>
          <w:spacing w:val="-2"/>
        </w:rPr>
        <w:t xml:space="preserve"> </w:t>
      </w:r>
      <w:r w:rsidRPr="00096833">
        <w:t>al</w:t>
      </w:r>
      <w:r w:rsidRPr="00096833">
        <w:rPr>
          <w:spacing w:val="-4"/>
        </w:rPr>
        <w:t xml:space="preserve"> </w:t>
      </w:r>
      <w:r w:rsidRPr="00096833">
        <w:t>trompelor</w:t>
      </w:r>
      <w:r w:rsidRPr="00096833">
        <w:rPr>
          <w:spacing w:val="-5"/>
        </w:rPr>
        <w:t xml:space="preserve"> </w:t>
      </w:r>
      <w:r w:rsidRPr="00096833">
        <w:t>uterine</w:t>
      </w:r>
      <w:r w:rsidRPr="00096833">
        <w:rPr>
          <w:spacing w:val="-3"/>
        </w:rPr>
        <w:t xml:space="preserve"> </w:t>
      </w:r>
      <w:r w:rsidRPr="00096833">
        <w:t>sau</w:t>
      </w:r>
      <w:r w:rsidRPr="00096833">
        <w:rPr>
          <w:spacing w:val="-3"/>
        </w:rPr>
        <w:t xml:space="preserve"> </w:t>
      </w:r>
      <w:r w:rsidRPr="00096833">
        <w:t>cu</w:t>
      </w:r>
      <w:r w:rsidRPr="00096833">
        <w:rPr>
          <w:spacing w:val="-6"/>
        </w:rPr>
        <w:t xml:space="preserve"> </w:t>
      </w:r>
      <w:r w:rsidRPr="00096833">
        <w:t>neoplasm</w:t>
      </w:r>
      <w:r w:rsidRPr="00096833">
        <w:rPr>
          <w:spacing w:val="-2"/>
        </w:rPr>
        <w:t xml:space="preserve"> </w:t>
      </w:r>
      <w:r w:rsidRPr="00096833">
        <w:t>peritoneal</w:t>
      </w:r>
      <w:r w:rsidRPr="00096833">
        <w:rPr>
          <w:spacing w:val="-5"/>
        </w:rPr>
        <w:t xml:space="preserve"> </w:t>
      </w:r>
      <w:r w:rsidRPr="00096833">
        <w:t>primar,</w:t>
      </w:r>
      <w:r w:rsidRPr="00096833">
        <w:rPr>
          <w:spacing w:val="-6"/>
        </w:rPr>
        <w:t xml:space="preserve"> </w:t>
      </w:r>
      <w:r w:rsidRPr="00096833">
        <w:t>recurent,</w:t>
      </w:r>
      <w:r w:rsidRPr="00096833">
        <w:rPr>
          <w:spacing w:val="-3"/>
        </w:rPr>
        <w:t xml:space="preserve"> </w:t>
      </w:r>
      <w:r w:rsidRPr="00096833">
        <w:t>rezistent</w:t>
      </w:r>
      <w:r w:rsidRPr="00096833">
        <w:rPr>
          <w:spacing w:val="-5"/>
        </w:rPr>
        <w:t xml:space="preserve"> </w:t>
      </w:r>
      <w:r w:rsidRPr="00096833">
        <w:t>la chimioterapia cu săruri de platină.</w:t>
      </w:r>
    </w:p>
    <w:p w14:paraId="51E8A901" w14:textId="77777777" w:rsidR="00646352" w:rsidRPr="00096833" w:rsidRDefault="00646352" w:rsidP="00536ABF"/>
    <w:p w14:paraId="65A87130" w14:textId="77777777" w:rsidR="00646352" w:rsidRPr="00096833" w:rsidRDefault="00EF11E9" w:rsidP="00536ABF">
      <w:pPr>
        <w:rPr>
          <w:i/>
        </w:rPr>
      </w:pPr>
      <w:r w:rsidRPr="00096833">
        <w:rPr>
          <w:i/>
          <w:spacing w:val="-2"/>
        </w:rPr>
        <w:t>AVF4095g</w:t>
      </w:r>
    </w:p>
    <w:p w14:paraId="0A0B38E0" w14:textId="77777777" w:rsidR="00646352" w:rsidRPr="00096833" w:rsidRDefault="00EF11E9" w:rsidP="00536ABF">
      <w:pPr>
        <w:pStyle w:val="BodyText"/>
      </w:pPr>
      <w:r w:rsidRPr="00096833">
        <w:t>Siguranţa</w:t>
      </w:r>
      <w:r w:rsidRPr="00096833">
        <w:rPr>
          <w:spacing w:val="-3"/>
        </w:rPr>
        <w:t xml:space="preserve"> </w:t>
      </w:r>
      <w:r w:rsidRPr="00096833">
        <w:t>şi</w:t>
      </w:r>
      <w:r w:rsidRPr="00096833">
        <w:rPr>
          <w:spacing w:val="-2"/>
        </w:rPr>
        <w:t xml:space="preserve"> </w:t>
      </w:r>
      <w:r w:rsidRPr="00096833">
        <w:t>eficacitatea</w:t>
      </w:r>
      <w:r w:rsidRPr="00096833">
        <w:rPr>
          <w:spacing w:val="-5"/>
        </w:rPr>
        <w:t xml:space="preserve"> </w:t>
      </w:r>
      <w:r w:rsidRPr="00096833">
        <w:t>bevacizumab</w:t>
      </w:r>
      <w:r w:rsidRPr="00096833">
        <w:rPr>
          <w:spacing w:val="-5"/>
        </w:rPr>
        <w:t xml:space="preserve"> </w:t>
      </w:r>
      <w:r w:rsidRPr="00096833">
        <w:t>în</w:t>
      </w:r>
      <w:r w:rsidRPr="00096833">
        <w:rPr>
          <w:spacing w:val="-3"/>
        </w:rPr>
        <w:t xml:space="preserve"> </w:t>
      </w:r>
      <w:r w:rsidRPr="00096833">
        <w:t>tratamentul</w:t>
      </w:r>
      <w:r w:rsidRPr="00096833">
        <w:rPr>
          <w:spacing w:val="-5"/>
        </w:rPr>
        <w:t xml:space="preserve"> </w:t>
      </w:r>
      <w:r w:rsidRPr="00096833">
        <w:t>pacienţilor</w:t>
      </w:r>
      <w:r w:rsidRPr="00096833">
        <w:rPr>
          <w:spacing w:val="-3"/>
        </w:rPr>
        <w:t xml:space="preserve"> </w:t>
      </w:r>
      <w:r w:rsidRPr="00096833">
        <w:t>cu</w:t>
      </w:r>
      <w:r w:rsidRPr="00096833">
        <w:rPr>
          <w:spacing w:val="-5"/>
        </w:rPr>
        <w:t xml:space="preserve"> </w:t>
      </w:r>
      <w:r w:rsidRPr="00096833">
        <w:t>neoplasm</w:t>
      </w:r>
      <w:r w:rsidRPr="00096833">
        <w:rPr>
          <w:spacing w:val="-5"/>
        </w:rPr>
        <w:t xml:space="preserve"> </w:t>
      </w:r>
      <w:r w:rsidRPr="00096833">
        <w:t>epitelial</w:t>
      </w:r>
      <w:r w:rsidRPr="00096833">
        <w:rPr>
          <w:spacing w:val="-2"/>
        </w:rPr>
        <w:t xml:space="preserve"> </w:t>
      </w:r>
      <w:r w:rsidRPr="00096833">
        <w:t>ovarian</w:t>
      </w:r>
      <w:r w:rsidRPr="00096833">
        <w:rPr>
          <w:spacing w:val="-5"/>
        </w:rPr>
        <w:t xml:space="preserve"> </w:t>
      </w:r>
      <w:r w:rsidRPr="00096833">
        <w:t xml:space="preserve">recurent, sensibil la chimioterapia cu săruri de platină, neoplasm al trompelor uterine sau neoplasm primar peritoneal, cărora nu li s-a administrat chimioterapie în cazul unei recidive sau cărora nu li s-a administrat bevacizumab, au fost studiate într-un studiu clinic randomizat de fază III, dublu orb, </w:t>
      </w:r>
      <w:r w:rsidRPr="00096833">
        <w:lastRenderedPageBreak/>
        <w:t>controlat placebo (AVF4095g). Studiul a comparat efectul adăugării de bevacizumab la chimioterapia cu carboplatină şi gemcitabină şi continuarea cu bevacizumab ca monoterapie, până la progresia bolii, cu administrarea de carboplatină şi gemcitabină în monoterapie.</w:t>
      </w:r>
    </w:p>
    <w:p w14:paraId="6B919535" w14:textId="77777777" w:rsidR="00646352" w:rsidRPr="00096833" w:rsidRDefault="00646352" w:rsidP="00536ABF">
      <w:pPr>
        <w:pStyle w:val="BodyText"/>
      </w:pPr>
    </w:p>
    <w:p w14:paraId="4B15F60F" w14:textId="77777777" w:rsidR="00646352" w:rsidRPr="00096833" w:rsidRDefault="00EF11E9" w:rsidP="00536ABF">
      <w:pPr>
        <w:pStyle w:val="BodyText"/>
        <w:jc w:val="both"/>
      </w:pPr>
      <w:r w:rsidRPr="00096833">
        <w:t>Au</w:t>
      </w:r>
      <w:r w:rsidRPr="00096833">
        <w:rPr>
          <w:spacing w:val="-2"/>
        </w:rPr>
        <w:t xml:space="preserve"> </w:t>
      </w:r>
      <w:r w:rsidRPr="00096833">
        <w:t>fost</w:t>
      </w:r>
      <w:r w:rsidRPr="00096833">
        <w:rPr>
          <w:spacing w:val="-1"/>
        </w:rPr>
        <w:t xml:space="preserve"> </w:t>
      </w:r>
      <w:r w:rsidRPr="00096833">
        <w:t>incluşi</w:t>
      </w:r>
      <w:r w:rsidRPr="00096833">
        <w:rPr>
          <w:spacing w:val="-3"/>
        </w:rPr>
        <w:t xml:space="preserve"> </w:t>
      </w:r>
      <w:r w:rsidRPr="00096833">
        <w:t>în</w:t>
      </w:r>
      <w:r w:rsidRPr="00096833">
        <w:rPr>
          <w:spacing w:val="-2"/>
        </w:rPr>
        <w:t xml:space="preserve"> </w:t>
      </w:r>
      <w:r w:rsidRPr="00096833">
        <w:t>studiu</w:t>
      </w:r>
      <w:r w:rsidRPr="00096833">
        <w:rPr>
          <w:spacing w:val="-2"/>
        </w:rPr>
        <w:t xml:space="preserve"> </w:t>
      </w:r>
      <w:r w:rsidRPr="00096833">
        <w:t>numai</w:t>
      </w:r>
      <w:r w:rsidRPr="00096833">
        <w:rPr>
          <w:spacing w:val="-1"/>
        </w:rPr>
        <w:t xml:space="preserve"> </w:t>
      </w:r>
      <w:r w:rsidRPr="00096833">
        <w:t>pacienţii</w:t>
      </w:r>
      <w:r w:rsidRPr="00096833">
        <w:rPr>
          <w:spacing w:val="-1"/>
        </w:rPr>
        <w:t xml:space="preserve"> </w:t>
      </w:r>
      <w:r w:rsidRPr="00096833">
        <w:t>cu</w:t>
      </w:r>
      <w:r w:rsidRPr="00096833">
        <w:rPr>
          <w:spacing w:val="-2"/>
        </w:rPr>
        <w:t xml:space="preserve"> </w:t>
      </w:r>
      <w:r w:rsidRPr="00096833">
        <w:t>carcinom</w:t>
      </w:r>
      <w:r w:rsidRPr="00096833">
        <w:rPr>
          <w:spacing w:val="-1"/>
        </w:rPr>
        <w:t xml:space="preserve"> </w:t>
      </w:r>
      <w:r w:rsidRPr="00096833">
        <w:t>ovarian documentat</w:t>
      </w:r>
      <w:r w:rsidRPr="00096833">
        <w:rPr>
          <w:spacing w:val="-4"/>
        </w:rPr>
        <w:t xml:space="preserve"> </w:t>
      </w:r>
      <w:r w:rsidRPr="00096833">
        <w:t>histologic,</w:t>
      </w:r>
      <w:r w:rsidRPr="00096833">
        <w:rPr>
          <w:spacing w:val="-2"/>
        </w:rPr>
        <w:t xml:space="preserve"> </w:t>
      </w:r>
      <w:r w:rsidRPr="00096833">
        <w:t>carcinom</w:t>
      </w:r>
      <w:r w:rsidRPr="00096833">
        <w:rPr>
          <w:spacing w:val="-4"/>
        </w:rPr>
        <w:t xml:space="preserve"> </w:t>
      </w:r>
      <w:r w:rsidRPr="00096833">
        <w:t>primar peritoneal</w:t>
      </w:r>
      <w:r w:rsidRPr="00096833">
        <w:rPr>
          <w:spacing w:val="-3"/>
        </w:rPr>
        <w:t xml:space="preserve"> </w:t>
      </w:r>
      <w:r w:rsidRPr="00096833">
        <w:t>sau</w:t>
      </w:r>
      <w:r w:rsidRPr="00096833">
        <w:rPr>
          <w:spacing w:val="-4"/>
        </w:rPr>
        <w:t xml:space="preserve"> </w:t>
      </w:r>
      <w:r w:rsidRPr="00096833">
        <w:t>al</w:t>
      </w:r>
      <w:r w:rsidRPr="00096833">
        <w:rPr>
          <w:spacing w:val="-3"/>
        </w:rPr>
        <w:t xml:space="preserve"> </w:t>
      </w:r>
      <w:r w:rsidRPr="00096833">
        <w:t>trompelor</w:t>
      </w:r>
      <w:r w:rsidRPr="00096833">
        <w:rPr>
          <w:spacing w:val="-3"/>
        </w:rPr>
        <w:t xml:space="preserve"> </w:t>
      </w:r>
      <w:r w:rsidRPr="00096833">
        <w:t>uterine,</w:t>
      </w:r>
      <w:r w:rsidRPr="00096833">
        <w:rPr>
          <w:spacing w:val="-1"/>
        </w:rPr>
        <w:t xml:space="preserve"> </w:t>
      </w:r>
      <w:r w:rsidRPr="00096833">
        <w:t>la</w:t>
      </w:r>
      <w:r w:rsidRPr="00096833">
        <w:rPr>
          <w:spacing w:val="-3"/>
        </w:rPr>
        <w:t xml:space="preserve"> </w:t>
      </w:r>
      <w:r w:rsidRPr="00096833">
        <w:t>care</w:t>
      </w:r>
      <w:r w:rsidRPr="00096833">
        <w:rPr>
          <w:spacing w:val="-3"/>
        </w:rPr>
        <w:t xml:space="preserve"> </w:t>
      </w:r>
      <w:r w:rsidRPr="00096833">
        <w:t>recurenţa</w:t>
      </w:r>
      <w:r w:rsidRPr="00096833">
        <w:rPr>
          <w:spacing w:val="-1"/>
        </w:rPr>
        <w:t xml:space="preserve"> </w:t>
      </w:r>
      <w:r w:rsidRPr="00096833">
        <w:t>a</w:t>
      </w:r>
      <w:r w:rsidRPr="00096833">
        <w:rPr>
          <w:spacing w:val="-5"/>
        </w:rPr>
        <w:t xml:space="preserve"> </w:t>
      </w:r>
      <w:r w:rsidRPr="00096833">
        <w:t>apărut</w:t>
      </w:r>
      <w:r w:rsidRPr="00096833">
        <w:rPr>
          <w:spacing w:val="-3"/>
        </w:rPr>
        <w:t xml:space="preserve"> </w:t>
      </w:r>
      <w:r w:rsidRPr="00096833">
        <w:t>la</w:t>
      </w:r>
      <w:r w:rsidRPr="00096833">
        <w:rPr>
          <w:spacing w:val="-3"/>
        </w:rPr>
        <w:t xml:space="preserve"> </w:t>
      </w:r>
      <w:r w:rsidRPr="00096833">
        <w:t>mai</w:t>
      </w:r>
      <w:r w:rsidRPr="00096833">
        <w:rPr>
          <w:spacing w:val="-2"/>
        </w:rPr>
        <w:t xml:space="preserve"> </w:t>
      </w:r>
      <w:r w:rsidRPr="00096833">
        <w:t>mult</w:t>
      </w:r>
      <w:r w:rsidRPr="00096833">
        <w:rPr>
          <w:spacing w:val="-3"/>
        </w:rPr>
        <w:t xml:space="preserve"> </w:t>
      </w:r>
      <w:r w:rsidRPr="00096833">
        <w:t>de</w:t>
      </w:r>
      <w:r w:rsidRPr="00096833">
        <w:rPr>
          <w:spacing w:val="-1"/>
        </w:rPr>
        <w:t xml:space="preserve"> </w:t>
      </w:r>
      <w:r w:rsidRPr="00096833">
        <w:t>6</w:t>
      </w:r>
      <w:r w:rsidRPr="00096833">
        <w:rPr>
          <w:spacing w:val="-3"/>
        </w:rPr>
        <w:t xml:space="preserve"> </w:t>
      </w:r>
      <w:r w:rsidRPr="00096833">
        <w:t>luni</w:t>
      </w:r>
      <w:r w:rsidRPr="00096833">
        <w:rPr>
          <w:spacing w:val="-3"/>
        </w:rPr>
        <w:t xml:space="preserve"> </w:t>
      </w:r>
      <w:r w:rsidRPr="00096833">
        <w:t>după</w:t>
      </w:r>
      <w:r w:rsidRPr="00096833">
        <w:rPr>
          <w:spacing w:val="-1"/>
        </w:rPr>
        <w:t xml:space="preserve"> </w:t>
      </w:r>
      <w:r w:rsidRPr="00096833">
        <w:t>chimioterapia cu</w:t>
      </w:r>
      <w:r w:rsidRPr="00096833">
        <w:rPr>
          <w:spacing w:val="-1"/>
        </w:rPr>
        <w:t xml:space="preserve"> </w:t>
      </w:r>
      <w:r w:rsidRPr="00096833">
        <w:t>săruri de</w:t>
      </w:r>
      <w:r w:rsidRPr="00096833">
        <w:rPr>
          <w:spacing w:val="-3"/>
        </w:rPr>
        <w:t xml:space="preserve"> </w:t>
      </w:r>
      <w:r w:rsidRPr="00096833">
        <w:t>platină</w:t>
      </w:r>
      <w:r w:rsidRPr="00096833">
        <w:rPr>
          <w:spacing w:val="-1"/>
        </w:rPr>
        <w:t xml:space="preserve"> </w:t>
      </w:r>
      <w:r w:rsidRPr="00096833">
        <w:t>şi cărora</w:t>
      </w:r>
      <w:r w:rsidRPr="00096833">
        <w:rPr>
          <w:spacing w:val="-1"/>
        </w:rPr>
        <w:t xml:space="preserve"> </w:t>
      </w:r>
      <w:r w:rsidRPr="00096833">
        <w:t>nu</w:t>
      </w:r>
      <w:r w:rsidRPr="00096833">
        <w:rPr>
          <w:spacing w:val="-1"/>
        </w:rPr>
        <w:t xml:space="preserve"> </w:t>
      </w:r>
      <w:r w:rsidRPr="00096833">
        <w:t>li s-a</w:t>
      </w:r>
      <w:r w:rsidRPr="00096833">
        <w:rPr>
          <w:spacing w:val="-1"/>
        </w:rPr>
        <w:t xml:space="preserve"> </w:t>
      </w:r>
      <w:r w:rsidRPr="00096833">
        <w:t>administrat anterior</w:t>
      </w:r>
      <w:r w:rsidRPr="00096833">
        <w:rPr>
          <w:spacing w:val="-3"/>
        </w:rPr>
        <w:t xml:space="preserve"> </w:t>
      </w:r>
      <w:r w:rsidRPr="00096833">
        <w:t>tratament cu</w:t>
      </w:r>
      <w:r w:rsidRPr="00096833">
        <w:rPr>
          <w:spacing w:val="-1"/>
        </w:rPr>
        <w:t xml:space="preserve"> </w:t>
      </w:r>
      <w:r w:rsidRPr="00096833">
        <w:t>bevacizumab</w:t>
      </w:r>
      <w:r w:rsidRPr="00096833">
        <w:rPr>
          <w:spacing w:val="-1"/>
        </w:rPr>
        <w:t xml:space="preserve"> </w:t>
      </w:r>
      <w:r w:rsidRPr="00096833">
        <w:t>sau</w:t>
      </w:r>
      <w:r w:rsidRPr="00096833">
        <w:rPr>
          <w:spacing w:val="-3"/>
        </w:rPr>
        <w:t xml:space="preserve"> </w:t>
      </w:r>
      <w:r w:rsidRPr="00096833">
        <w:t>alţi</w:t>
      </w:r>
      <w:r w:rsidRPr="00096833">
        <w:rPr>
          <w:spacing w:val="-3"/>
        </w:rPr>
        <w:t xml:space="preserve"> </w:t>
      </w:r>
      <w:r w:rsidRPr="00096833">
        <w:t>inhibitori ai FCEV sau terapie ţintă asupra receptorilor FCEV.</w:t>
      </w:r>
    </w:p>
    <w:p w14:paraId="248D7531" w14:textId="77777777" w:rsidR="00646352" w:rsidRPr="00096833" w:rsidRDefault="00646352" w:rsidP="00536ABF">
      <w:pPr>
        <w:pStyle w:val="BodyText"/>
      </w:pPr>
    </w:p>
    <w:p w14:paraId="61D5A72D" w14:textId="77777777" w:rsidR="00646352" w:rsidRPr="00096833" w:rsidRDefault="00EF11E9" w:rsidP="00536ABF">
      <w:pPr>
        <w:pStyle w:val="BodyText"/>
      </w:pPr>
      <w:r w:rsidRPr="00096833">
        <w:t>Un</w:t>
      </w:r>
      <w:r w:rsidRPr="00096833">
        <w:rPr>
          <w:spacing w:val="-2"/>
        </w:rPr>
        <w:t xml:space="preserve"> </w:t>
      </w:r>
      <w:r w:rsidRPr="00096833">
        <w:t>total</w:t>
      </w:r>
      <w:r w:rsidRPr="00096833">
        <w:rPr>
          <w:spacing w:val="-1"/>
        </w:rPr>
        <w:t xml:space="preserve"> </w:t>
      </w:r>
      <w:r w:rsidRPr="00096833">
        <w:t>de</w:t>
      </w:r>
      <w:r w:rsidRPr="00096833">
        <w:rPr>
          <w:spacing w:val="-2"/>
        </w:rPr>
        <w:t xml:space="preserve"> </w:t>
      </w:r>
      <w:r w:rsidRPr="00096833">
        <w:t>484</w:t>
      </w:r>
      <w:r w:rsidRPr="00096833">
        <w:rPr>
          <w:spacing w:val="-2"/>
        </w:rPr>
        <w:t xml:space="preserve"> </w:t>
      </w:r>
      <w:r w:rsidRPr="00096833">
        <w:t>pacienţi</w:t>
      </w:r>
      <w:r w:rsidRPr="00096833">
        <w:rPr>
          <w:spacing w:val="-4"/>
        </w:rPr>
        <w:t xml:space="preserve"> </w:t>
      </w:r>
      <w:r w:rsidRPr="00096833">
        <w:t>cu</w:t>
      </w:r>
      <w:r w:rsidRPr="00096833">
        <w:rPr>
          <w:spacing w:val="-4"/>
        </w:rPr>
        <w:t xml:space="preserve"> </w:t>
      </w:r>
      <w:r w:rsidRPr="00096833">
        <w:t>boală</w:t>
      </w:r>
      <w:r w:rsidRPr="00096833">
        <w:rPr>
          <w:spacing w:val="-4"/>
        </w:rPr>
        <w:t xml:space="preserve"> </w:t>
      </w:r>
      <w:r w:rsidRPr="00096833">
        <w:t>cuantificabilă</w:t>
      </w:r>
      <w:r w:rsidRPr="00096833">
        <w:rPr>
          <w:spacing w:val="-2"/>
        </w:rPr>
        <w:t xml:space="preserve"> </w:t>
      </w:r>
      <w:r w:rsidRPr="00096833">
        <w:t>au</w:t>
      </w:r>
      <w:r w:rsidRPr="00096833">
        <w:rPr>
          <w:spacing w:val="-5"/>
        </w:rPr>
        <w:t xml:space="preserve"> </w:t>
      </w:r>
      <w:r w:rsidRPr="00096833">
        <w:t>fost</w:t>
      </w:r>
      <w:r w:rsidRPr="00096833">
        <w:rPr>
          <w:spacing w:val="-4"/>
        </w:rPr>
        <w:t xml:space="preserve"> </w:t>
      </w:r>
      <w:r w:rsidRPr="00096833">
        <w:t>randomizaţi</w:t>
      </w:r>
      <w:r w:rsidRPr="00096833">
        <w:rPr>
          <w:spacing w:val="-1"/>
        </w:rPr>
        <w:t xml:space="preserve"> </w:t>
      </w:r>
      <w:r w:rsidRPr="00096833">
        <w:t>1:1</w:t>
      </w:r>
      <w:r w:rsidRPr="00096833">
        <w:rPr>
          <w:spacing w:val="-5"/>
        </w:rPr>
        <w:t xml:space="preserve"> </w:t>
      </w:r>
      <w:r w:rsidRPr="00096833">
        <w:t>în</w:t>
      </w:r>
      <w:r w:rsidRPr="00096833">
        <w:rPr>
          <w:spacing w:val="-2"/>
        </w:rPr>
        <w:t xml:space="preserve"> </w:t>
      </w:r>
      <w:r w:rsidRPr="00096833">
        <w:t>următoarele</w:t>
      </w:r>
      <w:r w:rsidRPr="00096833">
        <w:rPr>
          <w:spacing w:val="-2"/>
        </w:rPr>
        <w:t xml:space="preserve"> </w:t>
      </w:r>
      <w:r w:rsidRPr="00096833">
        <w:t>braţe</w:t>
      </w:r>
      <w:r w:rsidRPr="00096833">
        <w:rPr>
          <w:spacing w:val="-4"/>
        </w:rPr>
        <w:t xml:space="preserve"> </w:t>
      </w:r>
      <w:r w:rsidRPr="00096833">
        <w:t xml:space="preserve">de </w:t>
      </w:r>
      <w:r w:rsidRPr="00096833">
        <w:rPr>
          <w:spacing w:val="-2"/>
        </w:rPr>
        <w:t>tratament:</w:t>
      </w:r>
    </w:p>
    <w:p w14:paraId="5C7B4309" w14:textId="77777777" w:rsidR="00646352" w:rsidRPr="00096833" w:rsidRDefault="00646352" w:rsidP="00536ABF">
      <w:pPr>
        <w:pStyle w:val="BodyText"/>
      </w:pPr>
    </w:p>
    <w:p w14:paraId="7FC79A5D" w14:textId="77777777" w:rsidR="00646352" w:rsidRPr="00096833" w:rsidRDefault="00EF11E9" w:rsidP="003E3C75">
      <w:pPr>
        <w:pStyle w:val="ListParagraph"/>
        <w:numPr>
          <w:ilvl w:val="0"/>
          <w:numId w:val="18"/>
        </w:numPr>
        <w:ind w:left="709"/>
      </w:pPr>
      <w:r w:rsidRPr="00096833">
        <w:t>Carboplatină (ASC4, Ziua 1) şi gemcitabină (1000 mg/m2 în Zilele 1 şi 8) şi administrare concomitentă de placebo la interval de 3 săptămâni, timp de 6 până la 10 cicluri terapeutice, urmate de administrarea de placebo (la interval de 3 săptămâni) în monoterapie până la progresia bolii sau toxicitate inacceptabilă</w:t>
      </w:r>
    </w:p>
    <w:p w14:paraId="2779E9C8" w14:textId="77777777" w:rsidR="00646352" w:rsidRPr="00096833" w:rsidRDefault="00EF11E9" w:rsidP="003E3C75">
      <w:pPr>
        <w:pStyle w:val="ListParagraph"/>
        <w:numPr>
          <w:ilvl w:val="0"/>
          <w:numId w:val="18"/>
        </w:numPr>
        <w:ind w:left="709"/>
      </w:pPr>
      <w:r w:rsidRPr="00096833">
        <w:t>Carboplatină (ASC4, Ziua 1) şi gemcitabină (1000 mg/m</w:t>
      </w:r>
      <w:r w:rsidRPr="00096833">
        <w:rPr>
          <w:vertAlign w:val="superscript"/>
        </w:rPr>
        <w:t>2</w:t>
      </w:r>
      <w:r w:rsidRPr="00096833">
        <w:t xml:space="preserve"> în Zilele 1 şi 8) şi administrare concomitentă</w:t>
      </w:r>
      <w:r w:rsidRPr="00096833">
        <w:rPr>
          <w:spacing w:val="-2"/>
        </w:rPr>
        <w:t xml:space="preserve"> </w:t>
      </w:r>
      <w:r w:rsidRPr="00096833">
        <w:t>de</w:t>
      </w:r>
      <w:r w:rsidRPr="00096833">
        <w:rPr>
          <w:spacing w:val="-2"/>
        </w:rPr>
        <w:t xml:space="preserve"> </w:t>
      </w:r>
      <w:r w:rsidRPr="00096833">
        <w:t>bevacizumab</w:t>
      </w:r>
      <w:r w:rsidRPr="00096833">
        <w:rPr>
          <w:spacing w:val="-2"/>
        </w:rPr>
        <w:t xml:space="preserve"> </w:t>
      </w:r>
      <w:r w:rsidRPr="00096833">
        <w:t>(15</w:t>
      </w:r>
      <w:r w:rsidRPr="00096833">
        <w:rPr>
          <w:spacing w:val="-3"/>
        </w:rPr>
        <w:t xml:space="preserve"> </w:t>
      </w:r>
      <w:r w:rsidRPr="00096833">
        <w:t>mg/kg</w:t>
      </w:r>
      <w:r w:rsidRPr="00096833">
        <w:rPr>
          <w:spacing w:val="-5"/>
        </w:rPr>
        <w:t xml:space="preserve"> </w:t>
      </w:r>
      <w:r w:rsidRPr="00096833">
        <w:t>în</w:t>
      </w:r>
      <w:r w:rsidRPr="00096833">
        <w:rPr>
          <w:spacing w:val="-2"/>
        </w:rPr>
        <w:t xml:space="preserve"> </w:t>
      </w:r>
      <w:r w:rsidRPr="00096833">
        <w:t>ziua</w:t>
      </w:r>
      <w:r w:rsidRPr="00096833">
        <w:rPr>
          <w:spacing w:val="-4"/>
        </w:rPr>
        <w:t xml:space="preserve"> </w:t>
      </w:r>
      <w:r w:rsidRPr="00096833">
        <w:t>1)</w:t>
      </w:r>
      <w:r w:rsidRPr="00096833">
        <w:rPr>
          <w:spacing w:val="-4"/>
        </w:rPr>
        <w:t xml:space="preserve"> </w:t>
      </w:r>
      <w:r w:rsidRPr="00096833">
        <w:t>la</w:t>
      </w:r>
      <w:r w:rsidRPr="00096833">
        <w:rPr>
          <w:spacing w:val="-4"/>
        </w:rPr>
        <w:t xml:space="preserve"> </w:t>
      </w:r>
      <w:r w:rsidRPr="00096833">
        <w:t>interval</w:t>
      </w:r>
      <w:r w:rsidRPr="00096833">
        <w:rPr>
          <w:spacing w:val="-3"/>
        </w:rPr>
        <w:t xml:space="preserve"> </w:t>
      </w:r>
      <w:r w:rsidRPr="00096833">
        <w:t>de</w:t>
      </w:r>
      <w:r w:rsidRPr="00096833">
        <w:rPr>
          <w:spacing w:val="-2"/>
        </w:rPr>
        <w:t xml:space="preserve"> </w:t>
      </w:r>
      <w:r w:rsidRPr="00096833">
        <w:t>3</w:t>
      </w:r>
      <w:r w:rsidRPr="00096833">
        <w:rPr>
          <w:spacing w:val="-4"/>
        </w:rPr>
        <w:t xml:space="preserve"> </w:t>
      </w:r>
      <w:r w:rsidRPr="00096833">
        <w:t>săptămâni,</w:t>
      </w:r>
      <w:r w:rsidRPr="00096833">
        <w:rPr>
          <w:spacing w:val="-2"/>
        </w:rPr>
        <w:t xml:space="preserve"> </w:t>
      </w:r>
      <w:r w:rsidRPr="00096833">
        <w:t>timp</w:t>
      </w:r>
      <w:r w:rsidRPr="00096833">
        <w:rPr>
          <w:spacing w:val="-2"/>
        </w:rPr>
        <w:t xml:space="preserve"> </w:t>
      </w:r>
      <w:r w:rsidRPr="00096833">
        <w:t>de</w:t>
      </w:r>
      <w:r w:rsidRPr="00096833">
        <w:rPr>
          <w:spacing w:val="-2"/>
        </w:rPr>
        <w:t xml:space="preserve"> </w:t>
      </w:r>
      <w:r w:rsidRPr="00096833">
        <w:t>6</w:t>
      </w:r>
      <w:r w:rsidRPr="00096833">
        <w:rPr>
          <w:spacing w:val="-2"/>
        </w:rPr>
        <w:t xml:space="preserve"> </w:t>
      </w:r>
      <w:r w:rsidRPr="00096833">
        <w:t>până</w:t>
      </w:r>
      <w:r w:rsidRPr="00096833">
        <w:rPr>
          <w:spacing w:val="-4"/>
        </w:rPr>
        <w:t xml:space="preserve"> </w:t>
      </w:r>
      <w:r w:rsidRPr="00096833">
        <w:t>la 10 cicluri terapeutice, urmate de administrarea de bevacizumab (15 mg/kg la interval de 3 săptămâni) în monoterapie, până la progresia bolii sau toxicitate inacceptabilă</w:t>
      </w:r>
    </w:p>
    <w:p w14:paraId="0B0A6B36" w14:textId="77777777" w:rsidR="00646352" w:rsidRPr="00096833" w:rsidRDefault="00646352" w:rsidP="00536ABF">
      <w:pPr>
        <w:pStyle w:val="BodyText"/>
      </w:pPr>
    </w:p>
    <w:p w14:paraId="29BFAA05" w14:textId="77777777" w:rsidR="00646352" w:rsidRPr="00096833" w:rsidRDefault="00EF11E9" w:rsidP="00536ABF">
      <w:pPr>
        <w:pStyle w:val="BodyText"/>
      </w:pPr>
      <w:r w:rsidRPr="00096833">
        <w:t>Criteriul</w:t>
      </w:r>
      <w:r w:rsidRPr="00096833">
        <w:rPr>
          <w:spacing w:val="-5"/>
        </w:rPr>
        <w:t xml:space="preserve"> </w:t>
      </w:r>
      <w:r w:rsidRPr="00096833">
        <w:t>final</w:t>
      </w:r>
      <w:r w:rsidRPr="00096833">
        <w:rPr>
          <w:spacing w:val="-4"/>
        </w:rPr>
        <w:t xml:space="preserve"> </w:t>
      </w:r>
      <w:r w:rsidRPr="00096833">
        <w:t>de</w:t>
      </w:r>
      <w:r w:rsidRPr="00096833">
        <w:rPr>
          <w:spacing w:val="-3"/>
        </w:rPr>
        <w:t xml:space="preserve"> </w:t>
      </w:r>
      <w:r w:rsidRPr="00096833">
        <w:t>evaluare</w:t>
      </w:r>
      <w:r w:rsidRPr="00096833">
        <w:rPr>
          <w:spacing w:val="-3"/>
        </w:rPr>
        <w:t xml:space="preserve"> </w:t>
      </w:r>
      <w:r w:rsidRPr="00096833">
        <w:t>principal</w:t>
      </w:r>
      <w:r w:rsidRPr="00096833">
        <w:rPr>
          <w:spacing w:val="-2"/>
        </w:rPr>
        <w:t xml:space="preserve"> </w:t>
      </w:r>
      <w:r w:rsidRPr="00096833">
        <w:t>a</w:t>
      </w:r>
      <w:r w:rsidRPr="00096833">
        <w:rPr>
          <w:spacing w:val="-5"/>
        </w:rPr>
        <w:t xml:space="preserve"> </w:t>
      </w:r>
      <w:r w:rsidRPr="00096833">
        <w:t>fost SFP</w:t>
      </w:r>
      <w:r w:rsidRPr="00096833">
        <w:rPr>
          <w:spacing w:val="-4"/>
        </w:rPr>
        <w:t xml:space="preserve"> </w:t>
      </w:r>
      <w:r w:rsidRPr="00096833">
        <w:t>care</w:t>
      </w:r>
      <w:r w:rsidRPr="00096833">
        <w:rPr>
          <w:spacing w:val="-3"/>
        </w:rPr>
        <w:t xml:space="preserve"> </w:t>
      </w:r>
      <w:r w:rsidRPr="00096833">
        <w:t>a</w:t>
      </w:r>
      <w:r w:rsidRPr="00096833">
        <w:rPr>
          <w:spacing w:val="-5"/>
        </w:rPr>
        <w:t xml:space="preserve"> </w:t>
      </w:r>
      <w:r w:rsidRPr="00096833">
        <w:t>luat</w:t>
      </w:r>
      <w:r w:rsidRPr="00096833">
        <w:rPr>
          <w:spacing w:val="-2"/>
        </w:rPr>
        <w:t xml:space="preserve"> </w:t>
      </w:r>
      <w:r w:rsidRPr="00096833">
        <w:t>în</w:t>
      </w:r>
      <w:r w:rsidRPr="00096833">
        <w:rPr>
          <w:spacing w:val="-3"/>
        </w:rPr>
        <w:t xml:space="preserve"> </w:t>
      </w:r>
      <w:r w:rsidRPr="00096833">
        <w:t>calcul</w:t>
      </w:r>
      <w:r w:rsidRPr="00096833">
        <w:rPr>
          <w:spacing w:val="-2"/>
        </w:rPr>
        <w:t xml:space="preserve"> </w:t>
      </w:r>
      <w:r w:rsidRPr="00096833">
        <w:t>evaluarea</w:t>
      </w:r>
      <w:r w:rsidRPr="00096833">
        <w:rPr>
          <w:spacing w:val="-3"/>
        </w:rPr>
        <w:t xml:space="preserve"> </w:t>
      </w:r>
      <w:r w:rsidRPr="00096833">
        <w:t>investigatorului</w:t>
      </w:r>
      <w:r w:rsidRPr="00096833">
        <w:rPr>
          <w:spacing w:val="-2"/>
        </w:rPr>
        <w:t xml:space="preserve"> </w:t>
      </w:r>
      <w:r w:rsidRPr="00096833">
        <w:t>utilizând RECIST, versiunea 1.0 modificată. Criteriile finale de evaluare suplimentare au inclus răspunsul obiectiv, durata răspunsului, SG şi siguranţa. De asemenea, a fost efectuată o analiză independentă a criteriului final principal de evaluare.</w:t>
      </w:r>
    </w:p>
    <w:p w14:paraId="38EA4C85" w14:textId="77777777" w:rsidR="00646352" w:rsidRPr="00096833" w:rsidRDefault="00646352" w:rsidP="00536ABF">
      <w:pPr>
        <w:pStyle w:val="BodyText"/>
      </w:pPr>
    </w:p>
    <w:p w14:paraId="0F8667D5" w14:textId="77777777" w:rsidR="00364940" w:rsidRPr="00096833" w:rsidRDefault="00EF11E9" w:rsidP="00536ABF">
      <w:pPr>
        <w:pStyle w:val="BodyText"/>
        <w:jc w:val="both"/>
        <w:rPr>
          <w:spacing w:val="-5"/>
        </w:rPr>
      </w:pPr>
      <w:r w:rsidRPr="00096833">
        <w:t>Rezultatele</w:t>
      </w:r>
      <w:r w:rsidRPr="00096833">
        <w:rPr>
          <w:spacing w:val="-4"/>
        </w:rPr>
        <w:t xml:space="preserve"> </w:t>
      </w:r>
      <w:r w:rsidRPr="00096833">
        <w:t>acestui</w:t>
      </w:r>
      <w:r w:rsidRPr="00096833">
        <w:rPr>
          <w:spacing w:val="-6"/>
        </w:rPr>
        <w:t xml:space="preserve"> </w:t>
      </w:r>
      <w:r w:rsidRPr="00096833">
        <w:t>studiu</w:t>
      </w:r>
      <w:r w:rsidRPr="00096833">
        <w:rPr>
          <w:spacing w:val="-6"/>
        </w:rPr>
        <w:t xml:space="preserve"> </w:t>
      </w:r>
      <w:r w:rsidRPr="00096833">
        <w:t>sunt</w:t>
      </w:r>
      <w:r w:rsidRPr="00096833">
        <w:rPr>
          <w:spacing w:val="-3"/>
        </w:rPr>
        <w:t xml:space="preserve"> </w:t>
      </w:r>
      <w:r w:rsidRPr="00096833">
        <w:t>prezentate</w:t>
      </w:r>
      <w:r w:rsidRPr="00096833">
        <w:rPr>
          <w:spacing w:val="-6"/>
        </w:rPr>
        <w:t xml:space="preserve"> </w:t>
      </w:r>
      <w:r w:rsidRPr="00096833">
        <w:t>în</w:t>
      </w:r>
      <w:r w:rsidRPr="00096833">
        <w:rPr>
          <w:spacing w:val="-4"/>
        </w:rPr>
        <w:t xml:space="preserve"> </w:t>
      </w:r>
      <w:r w:rsidRPr="00096833">
        <w:t>Tabelul</w:t>
      </w:r>
      <w:r w:rsidRPr="00096833">
        <w:rPr>
          <w:spacing w:val="-2"/>
        </w:rPr>
        <w:t xml:space="preserve"> </w:t>
      </w:r>
      <w:r w:rsidRPr="00096833">
        <w:rPr>
          <w:spacing w:val="-5"/>
        </w:rPr>
        <w:t>20.</w:t>
      </w:r>
    </w:p>
    <w:p w14:paraId="3249FDDE" w14:textId="77777777" w:rsidR="00646352" w:rsidRPr="00096833" w:rsidRDefault="00364940" w:rsidP="003E3C75">
      <w:pPr>
        <w:rPr>
          <w:b/>
          <w:bCs/>
        </w:rPr>
      </w:pPr>
      <w:r w:rsidRPr="00096833">
        <w:rPr>
          <w:spacing w:val="-5"/>
        </w:rPr>
        <w:br w:type="page"/>
      </w:r>
      <w:r w:rsidR="00EF11E9" w:rsidRPr="00096833">
        <w:rPr>
          <w:b/>
          <w:bCs/>
        </w:rPr>
        <w:lastRenderedPageBreak/>
        <w:t>Tabelul</w:t>
      </w:r>
      <w:r w:rsidR="00EF11E9" w:rsidRPr="00096833">
        <w:rPr>
          <w:b/>
          <w:bCs/>
          <w:spacing w:val="-8"/>
        </w:rPr>
        <w:t xml:space="preserve"> </w:t>
      </w:r>
      <w:r w:rsidR="00EF11E9" w:rsidRPr="00096833">
        <w:rPr>
          <w:b/>
          <w:bCs/>
        </w:rPr>
        <w:t>20:</w:t>
      </w:r>
      <w:r w:rsidR="00EF11E9" w:rsidRPr="00096833">
        <w:rPr>
          <w:b/>
          <w:bCs/>
          <w:spacing w:val="-4"/>
        </w:rPr>
        <w:t xml:space="preserve"> </w:t>
      </w:r>
      <w:r w:rsidR="00EF11E9" w:rsidRPr="00096833">
        <w:rPr>
          <w:b/>
          <w:bCs/>
        </w:rPr>
        <w:t>Rezultate</w:t>
      </w:r>
      <w:r w:rsidR="00EF11E9" w:rsidRPr="00096833">
        <w:rPr>
          <w:b/>
          <w:bCs/>
          <w:spacing w:val="-4"/>
        </w:rPr>
        <w:t xml:space="preserve"> </w:t>
      </w:r>
      <w:r w:rsidR="00EF11E9" w:rsidRPr="00096833">
        <w:rPr>
          <w:b/>
          <w:bCs/>
        </w:rPr>
        <w:t>privind</w:t>
      </w:r>
      <w:r w:rsidR="00EF11E9" w:rsidRPr="00096833">
        <w:rPr>
          <w:b/>
          <w:bCs/>
          <w:spacing w:val="-4"/>
        </w:rPr>
        <w:t xml:space="preserve"> </w:t>
      </w:r>
      <w:r w:rsidR="00EF11E9" w:rsidRPr="00096833">
        <w:rPr>
          <w:b/>
          <w:bCs/>
        </w:rPr>
        <w:t>eficacitatea</w:t>
      </w:r>
      <w:r w:rsidR="00EF11E9" w:rsidRPr="00096833">
        <w:rPr>
          <w:b/>
          <w:bCs/>
          <w:spacing w:val="-5"/>
        </w:rPr>
        <w:t xml:space="preserve"> </w:t>
      </w:r>
      <w:r w:rsidR="00EF11E9" w:rsidRPr="00096833">
        <w:rPr>
          <w:b/>
          <w:bCs/>
        </w:rPr>
        <w:t>pentru</w:t>
      </w:r>
      <w:r w:rsidR="00EF11E9" w:rsidRPr="00096833">
        <w:rPr>
          <w:b/>
          <w:bCs/>
          <w:spacing w:val="-6"/>
        </w:rPr>
        <w:t xml:space="preserve"> </w:t>
      </w:r>
      <w:r w:rsidR="00EF11E9" w:rsidRPr="00096833">
        <w:rPr>
          <w:b/>
          <w:bCs/>
        </w:rPr>
        <w:t>studiul</w:t>
      </w:r>
      <w:r w:rsidR="00EF11E9" w:rsidRPr="00096833">
        <w:rPr>
          <w:b/>
          <w:bCs/>
          <w:spacing w:val="-4"/>
        </w:rPr>
        <w:t xml:space="preserve"> </w:t>
      </w:r>
      <w:r w:rsidR="00EF11E9" w:rsidRPr="00096833">
        <w:rPr>
          <w:b/>
          <w:bCs/>
        </w:rPr>
        <w:t>clinic</w:t>
      </w:r>
      <w:r w:rsidR="00EF11E9" w:rsidRPr="00096833">
        <w:rPr>
          <w:b/>
          <w:bCs/>
          <w:spacing w:val="-3"/>
        </w:rPr>
        <w:t xml:space="preserve"> </w:t>
      </w:r>
      <w:r w:rsidR="00EF11E9" w:rsidRPr="00096833">
        <w:rPr>
          <w:b/>
          <w:bCs/>
          <w:spacing w:val="-2"/>
        </w:rPr>
        <w:t>AVF4095g</w:t>
      </w:r>
    </w:p>
    <w:p w14:paraId="5B9CFCEC"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1"/>
        <w:gridCol w:w="1431"/>
        <w:gridCol w:w="2020"/>
        <w:gridCol w:w="1538"/>
        <w:gridCol w:w="2021"/>
      </w:tblGrid>
      <w:tr w:rsidR="003E3C75" w:rsidRPr="00096833" w14:paraId="7D21646E" w14:textId="77777777" w:rsidTr="003E3C75">
        <w:trPr>
          <w:trHeight w:val="263"/>
        </w:trPr>
        <w:tc>
          <w:tcPr>
            <w:tcW w:w="5000" w:type="pct"/>
            <w:gridSpan w:val="5"/>
            <w:tcBorders>
              <w:top w:val="single" w:sz="4" w:space="0" w:color="000000"/>
              <w:left w:val="single" w:sz="4" w:space="0" w:color="000000"/>
              <w:bottom w:val="single" w:sz="4" w:space="0" w:color="000000"/>
              <w:right w:val="single" w:sz="4" w:space="0" w:color="000000"/>
            </w:tcBorders>
          </w:tcPr>
          <w:p w14:paraId="309FCA51" w14:textId="77777777" w:rsidR="003E3C75" w:rsidRPr="00096833" w:rsidRDefault="003E3C75" w:rsidP="007100A4">
            <w:pPr>
              <w:pStyle w:val="TableParagraph"/>
              <w:ind w:left="0"/>
            </w:pPr>
            <w:r w:rsidRPr="00096833">
              <w:t>Supravieţuire fără progresie a bolii</w:t>
            </w:r>
          </w:p>
        </w:tc>
      </w:tr>
      <w:tr w:rsidR="003E3C75" w:rsidRPr="00096833" w14:paraId="5807E790" w14:textId="77777777" w:rsidTr="007100A4">
        <w:trPr>
          <w:trHeight w:val="505"/>
        </w:trPr>
        <w:tc>
          <w:tcPr>
            <w:tcW w:w="1140" w:type="pct"/>
          </w:tcPr>
          <w:p w14:paraId="0516DC75" w14:textId="77777777" w:rsidR="003E3C75" w:rsidRPr="00096833" w:rsidRDefault="003E3C75" w:rsidP="007100A4">
            <w:pPr>
              <w:pStyle w:val="TableParagraph"/>
              <w:ind w:left="0"/>
            </w:pPr>
          </w:p>
        </w:tc>
        <w:tc>
          <w:tcPr>
            <w:tcW w:w="1900" w:type="pct"/>
            <w:gridSpan w:val="2"/>
          </w:tcPr>
          <w:p w14:paraId="591417CB" w14:textId="77777777" w:rsidR="003E3C75" w:rsidRPr="00096833" w:rsidRDefault="003E3C75" w:rsidP="007100A4">
            <w:pPr>
              <w:pStyle w:val="TableParagraph"/>
              <w:ind w:left="0"/>
            </w:pPr>
            <w:r w:rsidRPr="00096833">
              <w:t>Evaluarea</w:t>
            </w:r>
            <w:r w:rsidRPr="00096833">
              <w:rPr>
                <w:spacing w:val="-4"/>
              </w:rPr>
              <w:t xml:space="preserve"> </w:t>
            </w:r>
            <w:r w:rsidRPr="00096833">
              <w:rPr>
                <w:spacing w:val="-2"/>
              </w:rPr>
              <w:t>investigatorului</w:t>
            </w:r>
          </w:p>
        </w:tc>
        <w:tc>
          <w:tcPr>
            <w:tcW w:w="1960" w:type="pct"/>
            <w:gridSpan w:val="2"/>
          </w:tcPr>
          <w:p w14:paraId="72E1B5C9" w14:textId="77777777" w:rsidR="003E3C75" w:rsidRPr="00096833" w:rsidRDefault="003E3C75" w:rsidP="007100A4">
            <w:pPr>
              <w:pStyle w:val="TableParagraph"/>
              <w:ind w:left="0" w:hanging="929"/>
            </w:pPr>
            <w:r w:rsidRPr="00096833">
              <w:t>Evaluarea</w:t>
            </w:r>
            <w:r w:rsidRPr="00096833">
              <w:rPr>
                <w:spacing w:val="-9"/>
              </w:rPr>
              <w:t xml:space="preserve"> </w:t>
            </w:r>
            <w:r w:rsidRPr="00096833">
              <w:t>IRC</w:t>
            </w:r>
            <w:r w:rsidRPr="00096833">
              <w:rPr>
                <w:spacing w:val="-10"/>
              </w:rPr>
              <w:t xml:space="preserve"> </w:t>
            </w:r>
            <w:r w:rsidRPr="00096833">
              <w:t>(Comisia</w:t>
            </w:r>
            <w:r w:rsidRPr="00096833">
              <w:rPr>
                <w:spacing w:val="-9"/>
              </w:rPr>
              <w:t xml:space="preserve"> </w:t>
            </w:r>
            <w:r w:rsidRPr="00096833">
              <w:t>de</w:t>
            </w:r>
            <w:r w:rsidRPr="00096833">
              <w:rPr>
                <w:spacing w:val="-11"/>
              </w:rPr>
              <w:t xml:space="preserve"> </w:t>
            </w:r>
            <w:r w:rsidRPr="00096833">
              <w:t xml:space="preserve">analiză </w:t>
            </w:r>
            <w:r w:rsidRPr="00096833">
              <w:rPr>
                <w:spacing w:val="-2"/>
              </w:rPr>
              <w:t>independentă)</w:t>
            </w:r>
          </w:p>
        </w:tc>
      </w:tr>
      <w:tr w:rsidR="003E3C75" w:rsidRPr="00096833" w14:paraId="755C1BB3" w14:textId="77777777" w:rsidTr="007100A4">
        <w:trPr>
          <w:trHeight w:val="756"/>
        </w:trPr>
        <w:tc>
          <w:tcPr>
            <w:tcW w:w="1140" w:type="pct"/>
          </w:tcPr>
          <w:p w14:paraId="424B6FC8" w14:textId="77777777" w:rsidR="003E3C75" w:rsidRPr="00096833" w:rsidRDefault="003E3C75" w:rsidP="007100A4">
            <w:pPr>
              <w:pStyle w:val="TableParagraph"/>
              <w:ind w:left="0"/>
            </w:pPr>
          </w:p>
        </w:tc>
        <w:tc>
          <w:tcPr>
            <w:tcW w:w="788" w:type="pct"/>
          </w:tcPr>
          <w:p w14:paraId="630C17C8" w14:textId="77777777" w:rsidR="003E3C75" w:rsidRPr="00096833" w:rsidRDefault="003E3C75" w:rsidP="007100A4">
            <w:pPr>
              <w:pStyle w:val="TableParagraph"/>
              <w:ind w:left="0"/>
              <w:jc w:val="center"/>
            </w:pPr>
            <w:r w:rsidRPr="00096833">
              <w:rPr>
                <w:spacing w:val="-2"/>
              </w:rPr>
              <w:t>Placebo+</w:t>
            </w:r>
          </w:p>
          <w:p w14:paraId="61F94279" w14:textId="77777777" w:rsidR="003E3C75" w:rsidRPr="00096833" w:rsidRDefault="003E3C75" w:rsidP="007100A4">
            <w:pPr>
              <w:pStyle w:val="TableParagraph"/>
              <w:ind w:left="0" w:hanging="2"/>
              <w:jc w:val="center"/>
            </w:pPr>
            <w:r w:rsidRPr="00096833">
              <w:rPr>
                <w:spacing w:val="-4"/>
              </w:rPr>
              <w:t xml:space="preserve">C/G </w:t>
            </w:r>
            <w:r w:rsidRPr="00096833">
              <w:rPr>
                <w:spacing w:val="-2"/>
              </w:rPr>
              <w:t>(n=242)</w:t>
            </w:r>
          </w:p>
        </w:tc>
        <w:tc>
          <w:tcPr>
            <w:tcW w:w="1112" w:type="pct"/>
          </w:tcPr>
          <w:p w14:paraId="32780E99" w14:textId="77777777" w:rsidR="003E3C75" w:rsidRPr="00096833" w:rsidRDefault="003E3C75" w:rsidP="007100A4">
            <w:pPr>
              <w:pStyle w:val="TableParagraph"/>
              <w:ind w:left="0" w:hanging="545"/>
            </w:pPr>
            <w:r w:rsidRPr="00096833">
              <w:t>Bevacizumab</w:t>
            </w:r>
            <w:r w:rsidRPr="00096833">
              <w:rPr>
                <w:spacing w:val="-14"/>
              </w:rPr>
              <w:t xml:space="preserve"> </w:t>
            </w:r>
            <w:r w:rsidRPr="00096833">
              <w:t>+</w:t>
            </w:r>
            <w:r w:rsidRPr="00096833">
              <w:rPr>
                <w:spacing w:val="-14"/>
              </w:rPr>
              <w:t xml:space="preserve"> </w:t>
            </w:r>
            <w:r w:rsidRPr="00096833">
              <w:t xml:space="preserve">C/G </w:t>
            </w:r>
            <w:r w:rsidRPr="00096833">
              <w:rPr>
                <w:spacing w:val="-2"/>
              </w:rPr>
              <w:t>(n=242)</w:t>
            </w:r>
          </w:p>
        </w:tc>
        <w:tc>
          <w:tcPr>
            <w:tcW w:w="847" w:type="pct"/>
          </w:tcPr>
          <w:p w14:paraId="42D4D9F9" w14:textId="77777777" w:rsidR="003E3C75" w:rsidRPr="00096833" w:rsidRDefault="003E3C75" w:rsidP="007100A4">
            <w:pPr>
              <w:pStyle w:val="TableParagraph"/>
              <w:ind w:left="0" w:hanging="267"/>
            </w:pPr>
            <w:r w:rsidRPr="00096833">
              <w:t>Placebo+</w:t>
            </w:r>
            <w:r w:rsidRPr="00096833">
              <w:rPr>
                <w:spacing w:val="-14"/>
              </w:rPr>
              <w:t xml:space="preserve"> </w:t>
            </w:r>
            <w:r w:rsidRPr="00096833">
              <w:t xml:space="preserve">C/G </w:t>
            </w:r>
            <w:r w:rsidRPr="00096833">
              <w:rPr>
                <w:spacing w:val="-2"/>
              </w:rPr>
              <w:t>(n=242)</w:t>
            </w:r>
          </w:p>
        </w:tc>
        <w:tc>
          <w:tcPr>
            <w:tcW w:w="1113" w:type="pct"/>
          </w:tcPr>
          <w:p w14:paraId="7ABB0FDA" w14:textId="77777777" w:rsidR="003E3C75" w:rsidRPr="00096833" w:rsidRDefault="003E3C75" w:rsidP="007100A4">
            <w:pPr>
              <w:pStyle w:val="TableParagraph"/>
              <w:ind w:left="0" w:hanging="545"/>
            </w:pPr>
            <w:r w:rsidRPr="00096833">
              <w:t>Bevacizumab</w:t>
            </w:r>
            <w:r w:rsidRPr="00096833">
              <w:rPr>
                <w:spacing w:val="-14"/>
              </w:rPr>
              <w:t xml:space="preserve"> </w:t>
            </w:r>
            <w:r w:rsidRPr="00096833">
              <w:t>+</w:t>
            </w:r>
            <w:r w:rsidRPr="00096833">
              <w:rPr>
                <w:spacing w:val="-14"/>
              </w:rPr>
              <w:t xml:space="preserve"> </w:t>
            </w:r>
            <w:r w:rsidRPr="00096833">
              <w:t xml:space="preserve">C/G </w:t>
            </w:r>
            <w:r w:rsidRPr="00096833">
              <w:rPr>
                <w:spacing w:val="-2"/>
              </w:rPr>
              <w:t>(n=242)</w:t>
            </w:r>
          </w:p>
        </w:tc>
      </w:tr>
      <w:tr w:rsidR="003E3C75" w:rsidRPr="00096833" w14:paraId="27CFB4D8" w14:textId="77777777" w:rsidTr="007100A4">
        <w:trPr>
          <w:trHeight w:val="265"/>
        </w:trPr>
        <w:tc>
          <w:tcPr>
            <w:tcW w:w="5000" w:type="pct"/>
            <w:gridSpan w:val="5"/>
          </w:tcPr>
          <w:p w14:paraId="699F8574" w14:textId="77777777" w:rsidR="003E3C75" w:rsidRPr="00096833" w:rsidRDefault="003E3C75" w:rsidP="007100A4">
            <w:pPr>
              <w:pStyle w:val="TableParagraph"/>
              <w:ind w:left="0"/>
              <w:rPr>
                <w:i/>
              </w:rPr>
            </w:pPr>
            <w:r w:rsidRPr="00096833">
              <w:rPr>
                <w:i/>
              </w:rPr>
              <w:t>Date</w:t>
            </w:r>
            <w:r w:rsidRPr="00096833">
              <w:rPr>
                <w:i/>
                <w:spacing w:val="-4"/>
              </w:rPr>
              <w:t xml:space="preserve"> </w:t>
            </w:r>
            <w:r w:rsidRPr="00096833">
              <w:rPr>
                <w:i/>
              </w:rPr>
              <w:t>necenzurate</w:t>
            </w:r>
            <w:r w:rsidRPr="00096833">
              <w:rPr>
                <w:i/>
                <w:spacing w:val="-4"/>
              </w:rPr>
              <w:t xml:space="preserve"> </w:t>
            </w:r>
            <w:r w:rsidRPr="00096833">
              <w:rPr>
                <w:i/>
              </w:rPr>
              <w:t>pentru</w:t>
            </w:r>
            <w:r w:rsidRPr="00096833">
              <w:rPr>
                <w:i/>
                <w:spacing w:val="-4"/>
              </w:rPr>
              <w:t xml:space="preserve"> </w:t>
            </w:r>
            <w:r w:rsidRPr="00096833">
              <w:rPr>
                <w:i/>
                <w:spacing w:val="-5"/>
              </w:rPr>
              <w:t>TFP</w:t>
            </w:r>
          </w:p>
        </w:tc>
      </w:tr>
      <w:tr w:rsidR="003E3C75" w:rsidRPr="00096833" w14:paraId="3B2A0EEE" w14:textId="77777777" w:rsidTr="007100A4">
        <w:trPr>
          <w:trHeight w:val="506"/>
        </w:trPr>
        <w:tc>
          <w:tcPr>
            <w:tcW w:w="1140" w:type="pct"/>
          </w:tcPr>
          <w:p w14:paraId="6659860D" w14:textId="77777777" w:rsidR="003E3C75" w:rsidRPr="00096833" w:rsidRDefault="003E3C75" w:rsidP="007100A4">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SFP (luni)</w:t>
            </w:r>
          </w:p>
        </w:tc>
        <w:tc>
          <w:tcPr>
            <w:tcW w:w="788" w:type="pct"/>
          </w:tcPr>
          <w:p w14:paraId="13789AC9" w14:textId="77777777" w:rsidR="003E3C75" w:rsidRPr="00096833" w:rsidRDefault="003E3C75" w:rsidP="007100A4">
            <w:pPr>
              <w:pStyle w:val="TableParagraph"/>
              <w:ind w:left="0"/>
              <w:jc w:val="center"/>
            </w:pPr>
            <w:r w:rsidRPr="00096833">
              <w:rPr>
                <w:spacing w:val="-5"/>
              </w:rPr>
              <w:t>8,4</w:t>
            </w:r>
          </w:p>
        </w:tc>
        <w:tc>
          <w:tcPr>
            <w:tcW w:w="1112" w:type="pct"/>
          </w:tcPr>
          <w:p w14:paraId="14D6C061" w14:textId="77777777" w:rsidR="003E3C75" w:rsidRPr="00096833" w:rsidRDefault="003E3C75" w:rsidP="007100A4">
            <w:pPr>
              <w:pStyle w:val="TableParagraph"/>
              <w:ind w:left="0"/>
              <w:jc w:val="center"/>
            </w:pPr>
            <w:r w:rsidRPr="00096833">
              <w:rPr>
                <w:spacing w:val="-4"/>
              </w:rPr>
              <w:t>12,4</w:t>
            </w:r>
          </w:p>
        </w:tc>
        <w:tc>
          <w:tcPr>
            <w:tcW w:w="847" w:type="pct"/>
          </w:tcPr>
          <w:p w14:paraId="0D9EF4ED" w14:textId="77777777" w:rsidR="003E3C75" w:rsidRPr="00096833" w:rsidRDefault="003E3C75" w:rsidP="007100A4">
            <w:pPr>
              <w:pStyle w:val="TableParagraph"/>
              <w:ind w:left="0"/>
            </w:pPr>
            <w:r w:rsidRPr="00096833">
              <w:rPr>
                <w:spacing w:val="-5"/>
              </w:rPr>
              <w:t>8,6</w:t>
            </w:r>
          </w:p>
        </w:tc>
        <w:tc>
          <w:tcPr>
            <w:tcW w:w="1113" w:type="pct"/>
          </w:tcPr>
          <w:p w14:paraId="2626D79B" w14:textId="77777777" w:rsidR="003E3C75" w:rsidRPr="00096833" w:rsidRDefault="003E3C75" w:rsidP="007100A4">
            <w:pPr>
              <w:pStyle w:val="TableParagraph"/>
              <w:ind w:left="0"/>
              <w:jc w:val="center"/>
            </w:pPr>
            <w:r w:rsidRPr="00096833">
              <w:rPr>
                <w:spacing w:val="-4"/>
              </w:rPr>
              <w:t>12,3</w:t>
            </w:r>
          </w:p>
        </w:tc>
      </w:tr>
      <w:tr w:rsidR="003E3C75" w:rsidRPr="00096833" w14:paraId="4C53560D" w14:textId="77777777" w:rsidTr="007100A4">
        <w:trPr>
          <w:trHeight w:val="551"/>
        </w:trPr>
        <w:tc>
          <w:tcPr>
            <w:tcW w:w="1140" w:type="pct"/>
          </w:tcPr>
          <w:p w14:paraId="578B8E16" w14:textId="77777777" w:rsidR="003E3C75" w:rsidRPr="00096833" w:rsidRDefault="003E3C75" w:rsidP="007100A4">
            <w:pPr>
              <w:pStyle w:val="TableParagraph"/>
              <w:ind w:left="0"/>
            </w:pPr>
            <w:r w:rsidRPr="00096833">
              <w:t>Risc</w:t>
            </w:r>
            <w:r w:rsidRPr="00096833">
              <w:rPr>
                <w:spacing w:val="-5"/>
              </w:rPr>
              <w:t xml:space="preserve"> </w:t>
            </w:r>
            <w:r w:rsidRPr="00096833">
              <w:t>relativ</w:t>
            </w:r>
            <w:r w:rsidRPr="00096833">
              <w:rPr>
                <w:spacing w:val="-4"/>
              </w:rPr>
              <w:t xml:space="preserve"> </w:t>
            </w:r>
            <w:r w:rsidRPr="00096833">
              <w:t>(IÎ</w:t>
            </w:r>
            <w:r w:rsidRPr="00096833">
              <w:rPr>
                <w:spacing w:val="-4"/>
              </w:rPr>
              <w:t xml:space="preserve"> 95%)</w:t>
            </w:r>
          </w:p>
        </w:tc>
        <w:tc>
          <w:tcPr>
            <w:tcW w:w="1900" w:type="pct"/>
            <w:gridSpan w:val="2"/>
          </w:tcPr>
          <w:p w14:paraId="1FD6C2BA" w14:textId="77777777" w:rsidR="003E3C75" w:rsidRPr="00096833" w:rsidRDefault="003E3C75" w:rsidP="007100A4">
            <w:pPr>
              <w:pStyle w:val="TableParagraph"/>
              <w:ind w:left="0"/>
            </w:pPr>
            <w:r w:rsidRPr="00096833">
              <w:t>0,524</w:t>
            </w:r>
            <w:r w:rsidRPr="00096833">
              <w:rPr>
                <w:spacing w:val="-2"/>
              </w:rPr>
              <w:t xml:space="preserve"> </w:t>
            </w:r>
            <w:r w:rsidRPr="00096833">
              <w:t>(0,425,</w:t>
            </w:r>
            <w:r w:rsidRPr="00096833">
              <w:rPr>
                <w:spacing w:val="-1"/>
              </w:rPr>
              <w:t xml:space="preserve"> </w:t>
            </w:r>
            <w:r w:rsidRPr="00096833">
              <w:rPr>
                <w:spacing w:val="-2"/>
              </w:rPr>
              <w:t>0,645)</w:t>
            </w:r>
          </w:p>
        </w:tc>
        <w:tc>
          <w:tcPr>
            <w:tcW w:w="1960" w:type="pct"/>
            <w:gridSpan w:val="2"/>
          </w:tcPr>
          <w:p w14:paraId="0CF92028" w14:textId="77777777" w:rsidR="003E3C75" w:rsidRPr="00096833" w:rsidRDefault="003E3C75" w:rsidP="007100A4">
            <w:pPr>
              <w:pStyle w:val="TableParagraph"/>
              <w:ind w:left="0"/>
            </w:pPr>
            <w:r w:rsidRPr="00096833">
              <w:t>0,480</w:t>
            </w:r>
            <w:r w:rsidRPr="00096833">
              <w:rPr>
                <w:spacing w:val="-2"/>
              </w:rPr>
              <w:t xml:space="preserve"> </w:t>
            </w:r>
            <w:r w:rsidRPr="00096833">
              <w:t>(0,377,</w:t>
            </w:r>
            <w:r w:rsidRPr="00096833">
              <w:rPr>
                <w:spacing w:val="-1"/>
              </w:rPr>
              <w:t xml:space="preserve"> </w:t>
            </w:r>
            <w:r w:rsidRPr="00096833">
              <w:rPr>
                <w:spacing w:val="-2"/>
              </w:rPr>
              <w:t>0,613)</w:t>
            </w:r>
          </w:p>
        </w:tc>
      </w:tr>
      <w:tr w:rsidR="003E3C75" w:rsidRPr="00096833" w14:paraId="4D867E42" w14:textId="77777777" w:rsidTr="007100A4">
        <w:trPr>
          <w:trHeight w:val="275"/>
        </w:trPr>
        <w:tc>
          <w:tcPr>
            <w:tcW w:w="1140" w:type="pct"/>
          </w:tcPr>
          <w:p w14:paraId="3419216A" w14:textId="77777777" w:rsidR="003E3C75" w:rsidRPr="00096833" w:rsidRDefault="003E3C75" w:rsidP="007100A4">
            <w:pPr>
              <w:pStyle w:val="TableParagraph"/>
              <w:ind w:left="0"/>
            </w:pPr>
            <w:r w:rsidRPr="00096833">
              <w:t>Valoarea</w:t>
            </w:r>
            <w:r w:rsidRPr="00096833">
              <w:rPr>
                <w:spacing w:val="-3"/>
              </w:rPr>
              <w:t xml:space="preserve"> </w:t>
            </w:r>
            <w:r w:rsidRPr="00096833">
              <w:rPr>
                <w:spacing w:val="-10"/>
              </w:rPr>
              <w:t>p</w:t>
            </w:r>
          </w:p>
        </w:tc>
        <w:tc>
          <w:tcPr>
            <w:tcW w:w="1900" w:type="pct"/>
            <w:gridSpan w:val="2"/>
          </w:tcPr>
          <w:p w14:paraId="4323C08A" w14:textId="77777777" w:rsidR="003E3C75" w:rsidRPr="00096833" w:rsidRDefault="003E3C75" w:rsidP="007100A4">
            <w:pPr>
              <w:pStyle w:val="TableParagraph"/>
              <w:ind w:left="0"/>
              <w:jc w:val="center"/>
            </w:pPr>
            <w:r w:rsidRPr="00096833">
              <w:rPr>
                <w:spacing w:val="-2"/>
              </w:rPr>
              <w:t>&lt;0,0001</w:t>
            </w:r>
          </w:p>
        </w:tc>
        <w:tc>
          <w:tcPr>
            <w:tcW w:w="1960" w:type="pct"/>
            <w:gridSpan w:val="2"/>
          </w:tcPr>
          <w:p w14:paraId="4D9E5097" w14:textId="77777777" w:rsidR="003E3C75" w:rsidRPr="00096833" w:rsidRDefault="003E3C75" w:rsidP="007100A4">
            <w:pPr>
              <w:pStyle w:val="TableParagraph"/>
              <w:ind w:left="0"/>
              <w:jc w:val="center"/>
            </w:pPr>
            <w:r w:rsidRPr="00096833">
              <w:rPr>
                <w:spacing w:val="-2"/>
              </w:rPr>
              <w:t>&lt;0,0001</w:t>
            </w:r>
          </w:p>
        </w:tc>
      </w:tr>
      <w:tr w:rsidR="003E3C75" w:rsidRPr="00096833" w14:paraId="7C0232C7" w14:textId="77777777" w:rsidTr="007100A4">
        <w:trPr>
          <w:trHeight w:val="263"/>
        </w:trPr>
        <w:tc>
          <w:tcPr>
            <w:tcW w:w="5000" w:type="pct"/>
            <w:gridSpan w:val="5"/>
          </w:tcPr>
          <w:p w14:paraId="3BA675CE" w14:textId="77777777" w:rsidR="003E3C75" w:rsidRPr="00096833" w:rsidRDefault="003E3C75" w:rsidP="007100A4">
            <w:pPr>
              <w:pStyle w:val="TableParagraph"/>
              <w:ind w:left="0"/>
              <w:rPr>
                <w:i/>
              </w:rPr>
            </w:pPr>
            <w:r w:rsidRPr="00096833">
              <w:rPr>
                <w:i/>
              </w:rPr>
              <w:t>Date</w:t>
            </w:r>
            <w:r w:rsidRPr="00096833">
              <w:rPr>
                <w:i/>
                <w:spacing w:val="-3"/>
              </w:rPr>
              <w:t xml:space="preserve"> </w:t>
            </w:r>
            <w:r w:rsidRPr="00096833">
              <w:rPr>
                <w:i/>
              </w:rPr>
              <w:t>cenzurate</w:t>
            </w:r>
            <w:r w:rsidRPr="00096833">
              <w:rPr>
                <w:i/>
                <w:spacing w:val="-5"/>
              </w:rPr>
              <w:t xml:space="preserve"> </w:t>
            </w:r>
            <w:r w:rsidRPr="00096833">
              <w:rPr>
                <w:i/>
              </w:rPr>
              <w:t>pentru</w:t>
            </w:r>
            <w:r w:rsidRPr="00096833">
              <w:rPr>
                <w:i/>
                <w:spacing w:val="-2"/>
              </w:rPr>
              <w:t xml:space="preserve"> </w:t>
            </w:r>
            <w:r w:rsidRPr="00096833">
              <w:rPr>
                <w:i/>
                <w:spacing w:val="-5"/>
              </w:rPr>
              <w:t>TFP</w:t>
            </w:r>
          </w:p>
        </w:tc>
      </w:tr>
      <w:tr w:rsidR="003E3C75" w:rsidRPr="00096833" w14:paraId="3EE6EA9D" w14:textId="77777777" w:rsidTr="007100A4">
        <w:trPr>
          <w:trHeight w:val="506"/>
        </w:trPr>
        <w:tc>
          <w:tcPr>
            <w:tcW w:w="1140" w:type="pct"/>
          </w:tcPr>
          <w:p w14:paraId="7B62FF6A" w14:textId="77777777" w:rsidR="003E3C75" w:rsidRPr="00096833" w:rsidRDefault="003E3C75" w:rsidP="007100A4">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SFP (luni)</w:t>
            </w:r>
          </w:p>
        </w:tc>
        <w:tc>
          <w:tcPr>
            <w:tcW w:w="788" w:type="pct"/>
          </w:tcPr>
          <w:p w14:paraId="1FED80EB" w14:textId="77777777" w:rsidR="003E3C75" w:rsidRPr="00096833" w:rsidRDefault="003E3C75" w:rsidP="007100A4">
            <w:pPr>
              <w:pStyle w:val="TableParagraph"/>
              <w:ind w:left="0"/>
              <w:jc w:val="center"/>
            </w:pPr>
            <w:r w:rsidRPr="00096833">
              <w:rPr>
                <w:spacing w:val="-5"/>
              </w:rPr>
              <w:t>8,4</w:t>
            </w:r>
          </w:p>
        </w:tc>
        <w:tc>
          <w:tcPr>
            <w:tcW w:w="1112" w:type="pct"/>
          </w:tcPr>
          <w:p w14:paraId="75777123" w14:textId="77777777" w:rsidR="003E3C75" w:rsidRPr="00096833" w:rsidRDefault="003E3C75" w:rsidP="007100A4">
            <w:pPr>
              <w:pStyle w:val="TableParagraph"/>
              <w:ind w:left="0"/>
              <w:jc w:val="center"/>
            </w:pPr>
            <w:r w:rsidRPr="00096833">
              <w:rPr>
                <w:spacing w:val="-4"/>
              </w:rPr>
              <w:t>12,4</w:t>
            </w:r>
          </w:p>
        </w:tc>
        <w:tc>
          <w:tcPr>
            <w:tcW w:w="847" w:type="pct"/>
          </w:tcPr>
          <w:p w14:paraId="023C4DA5" w14:textId="77777777" w:rsidR="003E3C75" w:rsidRPr="00096833" w:rsidRDefault="003E3C75" w:rsidP="007100A4">
            <w:pPr>
              <w:pStyle w:val="TableParagraph"/>
              <w:ind w:left="0"/>
            </w:pPr>
            <w:r w:rsidRPr="00096833">
              <w:rPr>
                <w:spacing w:val="-5"/>
              </w:rPr>
              <w:t>8,6</w:t>
            </w:r>
          </w:p>
        </w:tc>
        <w:tc>
          <w:tcPr>
            <w:tcW w:w="1113" w:type="pct"/>
          </w:tcPr>
          <w:p w14:paraId="5E7B6537" w14:textId="77777777" w:rsidR="003E3C75" w:rsidRPr="00096833" w:rsidRDefault="003E3C75" w:rsidP="007100A4">
            <w:pPr>
              <w:pStyle w:val="TableParagraph"/>
              <w:ind w:left="0"/>
              <w:jc w:val="center"/>
            </w:pPr>
            <w:r w:rsidRPr="00096833">
              <w:rPr>
                <w:spacing w:val="-4"/>
              </w:rPr>
              <w:t>12,3</w:t>
            </w:r>
          </w:p>
        </w:tc>
      </w:tr>
      <w:tr w:rsidR="003E3C75" w:rsidRPr="00096833" w14:paraId="2AAA59D0" w14:textId="77777777" w:rsidTr="007100A4">
        <w:trPr>
          <w:trHeight w:val="549"/>
        </w:trPr>
        <w:tc>
          <w:tcPr>
            <w:tcW w:w="1140" w:type="pct"/>
          </w:tcPr>
          <w:p w14:paraId="3BC36EA3" w14:textId="77777777" w:rsidR="003E3C75" w:rsidRPr="00096833" w:rsidRDefault="003E3C75" w:rsidP="007100A4">
            <w:pPr>
              <w:pStyle w:val="TableParagraph"/>
              <w:ind w:left="0"/>
            </w:pPr>
            <w:r w:rsidRPr="00096833">
              <w:t>Risc</w:t>
            </w:r>
            <w:r w:rsidRPr="00096833">
              <w:rPr>
                <w:spacing w:val="-14"/>
              </w:rPr>
              <w:t xml:space="preserve"> </w:t>
            </w:r>
            <w:r w:rsidRPr="00096833">
              <w:t>relativ (IÎ 95%)</w:t>
            </w:r>
          </w:p>
        </w:tc>
        <w:tc>
          <w:tcPr>
            <w:tcW w:w="1900" w:type="pct"/>
            <w:gridSpan w:val="2"/>
          </w:tcPr>
          <w:p w14:paraId="537848BE" w14:textId="77777777" w:rsidR="003E3C75" w:rsidRPr="00096833" w:rsidRDefault="003E3C75" w:rsidP="007100A4">
            <w:pPr>
              <w:pStyle w:val="TableParagraph"/>
              <w:ind w:left="0"/>
            </w:pPr>
            <w:r w:rsidRPr="00096833">
              <w:t>0,484</w:t>
            </w:r>
            <w:r w:rsidRPr="00096833">
              <w:rPr>
                <w:spacing w:val="-2"/>
              </w:rPr>
              <w:t xml:space="preserve"> </w:t>
            </w:r>
            <w:r w:rsidRPr="00096833">
              <w:t>(0,388,</w:t>
            </w:r>
            <w:r w:rsidRPr="00096833">
              <w:rPr>
                <w:spacing w:val="-1"/>
              </w:rPr>
              <w:t xml:space="preserve"> </w:t>
            </w:r>
            <w:r w:rsidRPr="00096833">
              <w:rPr>
                <w:spacing w:val="-2"/>
              </w:rPr>
              <w:t>0,605)</w:t>
            </w:r>
          </w:p>
        </w:tc>
        <w:tc>
          <w:tcPr>
            <w:tcW w:w="1960" w:type="pct"/>
            <w:gridSpan w:val="2"/>
          </w:tcPr>
          <w:p w14:paraId="488B7F95" w14:textId="77777777" w:rsidR="003E3C75" w:rsidRPr="00096833" w:rsidRDefault="003E3C75" w:rsidP="007100A4">
            <w:pPr>
              <w:pStyle w:val="TableParagraph"/>
              <w:ind w:left="0"/>
            </w:pPr>
            <w:r w:rsidRPr="00096833">
              <w:t>0,451</w:t>
            </w:r>
            <w:r w:rsidRPr="00096833">
              <w:rPr>
                <w:spacing w:val="-2"/>
              </w:rPr>
              <w:t xml:space="preserve"> </w:t>
            </w:r>
            <w:r w:rsidRPr="00096833">
              <w:t>(0,351,</w:t>
            </w:r>
            <w:r w:rsidRPr="00096833">
              <w:rPr>
                <w:spacing w:val="-1"/>
              </w:rPr>
              <w:t xml:space="preserve"> </w:t>
            </w:r>
            <w:r w:rsidRPr="00096833">
              <w:rPr>
                <w:spacing w:val="-2"/>
              </w:rPr>
              <w:t>0,580)</w:t>
            </w:r>
          </w:p>
        </w:tc>
      </w:tr>
      <w:tr w:rsidR="003E3C75" w:rsidRPr="00096833" w14:paraId="651776B5" w14:textId="77777777" w:rsidTr="007100A4">
        <w:trPr>
          <w:trHeight w:val="277"/>
        </w:trPr>
        <w:tc>
          <w:tcPr>
            <w:tcW w:w="1140" w:type="pct"/>
          </w:tcPr>
          <w:p w14:paraId="64443C81" w14:textId="77777777" w:rsidR="003E3C75" w:rsidRPr="00096833" w:rsidRDefault="003E3C75" w:rsidP="007100A4">
            <w:pPr>
              <w:pStyle w:val="TableParagraph"/>
              <w:ind w:left="0"/>
            </w:pPr>
            <w:r w:rsidRPr="00096833">
              <w:t>Valoarea</w:t>
            </w:r>
            <w:r w:rsidRPr="00096833">
              <w:rPr>
                <w:spacing w:val="-3"/>
              </w:rPr>
              <w:t xml:space="preserve"> </w:t>
            </w:r>
            <w:r w:rsidRPr="00096833">
              <w:rPr>
                <w:spacing w:val="-10"/>
              </w:rPr>
              <w:t>p</w:t>
            </w:r>
          </w:p>
        </w:tc>
        <w:tc>
          <w:tcPr>
            <w:tcW w:w="1900" w:type="pct"/>
            <w:gridSpan w:val="2"/>
          </w:tcPr>
          <w:p w14:paraId="28D206B1" w14:textId="77777777" w:rsidR="003E3C75" w:rsidRPr="00096833" w:rsidRDefault="003E3C75" w:rsidP="007100A4">
            <w:pPr>
              <w:pStyle w:val="TableParagraph"/>
              <w:ind w:left="0"/>
              <w:jc w:val="center"/>
            </w:pPr>
            <w:r w:rsidRPr="00096833">
              <w:t xml:space="preserve">&lt; </w:t>
            </w:r>
            <w:r w:rsidRPr="00096833">
              <w:rPr>
                <w:spacing w:val="-2"/>
              </w:rPr>
              <w:t>0,0001</w:t>
            </w:r>
          </w:p>
        </w:tc>
        <w:tc>
          <w:tcPr>
            <w:tcW w:w="1960" w:type="pct"/>
            <w:gridSpan w:val="2"/>
          </w:tcPr>
          <w:p w14:paraId="1C57885F" w14:textId="77777777" w:rsidR="003E3C75" w:rsidRPr="00096833" w:rsidRDefault="003E3C75" w:rsidP="007100A4">
            <w:pPr>
              <w:pStyle w:val="TableParagraph"/>
              <w:ind w:left="0"/>
              <w:jc w:val="center"/>
            </w:pPr>
            <w:r w:rsidRPr="00096833">
              <w:rPr>
                <w:spacing w:val="-2"/>
              </w:rPr>
              <w:t>&lt;0,0001</w:t>
            </w:r>
          </w:p>
        </w:tc>
      </w:tr>
      <w:tr w:rsidR="00646352" w:rsidRPr="00096833" w14:paraId="24A702B1" w14:textId="77777777" w:rsidTr="00364940">
        <w:trPr>
          <w:trHeight w:val="263"/>
        </w:trPr>
        <w:tc>
          <w:tcPr>
            <w:tcW w:w="5000" w:type="pct"/>
            <w:gridSpan w:val="5"/>
          </w:tcPr>
          <w:p w14:paraId="5031E18F" w14:textId="77777777" w:rsidR="00646352" w:rsidRPr="00096833" w:rsidRDefault="00EF11E9" w:rsidP="00536ABF">
            <w:pPr>
              <w:pStyle w:val="TableParagraph"/>
              <w:ind w:left="0"/>
            </w:pPr>
            <w:r w:rsidRPr="00096833">
              <w:t>Rata</w:t>
            </w:r>
            <w:r w:rsidRPr="00096833">
              <w:rPr>
                <w:spacing w:val="-5"/>
              </w:rPr>
              <w:t xml:space="preserve"> </w:t>
            </w:r>
            <w:r w:rsidRPr="00096833">
              <w:t>răspunsului</w:t>
            </w:r>
            <w:r w:rsidRPr="00096833">
              <w:rPr>
                <w:spacing w:val="-5"/>
              </w:rPr>
              <w:t xml:space="preserve"> </w:t>
            </w:r>
            <w:r w:rsidRPr="00096833">
              <w:rPr>
                <w:spacing w:val="-2"/>
              </w:rPr>
              <w:t>obiectiv</w:t>
            </w:r>
          </w:p>
        </w:tc>
      </w:tr>
      <w:tr w:rsidR="00646352" w:rsidRPr="00096833" w14:paraId="7444EF47" w14:textId="77777777" w:rsidTr="00364940">
        <w:trPr>
          <w:trHeight w:val="506"/>
        </w:trPr>
        <w:tc>
          <w:tcPr>
            <w:tcW w:w="1140" w:type="pct"/>
          </w:tcPr>
          <w:p w14:paraId="361F0EAD" w14:textId="77777777" w:rsidR="00646352" w:rsidRPr="00096833" w:rsidRDefault="00646352" w:rsidP="00536ABF">
            <w:pPr>
              <w:pStyle w:val="TableParagraph"/>
              <w:ind w:left="0"/>
            </w:pPr>
          </w:p>
        </w:tc>
        <w:tc>
          <w:tcPr>
            <w:tcW w:w="1900" w:type="pct"/>
            <w:gridSpan w:val="2"/>
          </w:tcPr>
          <w:p w14:paraId="6082DC89" w14:textId="77777777" w:rsidR="00646352" w:rsidRPr="00096833" w:rsidRDefault="00EF11E9" w:rsidP="00536ABF">
            <w:pPr>
              <w:pStyle w:val="TableParagraph"/>
              <w:ind w:left="0"/>
            </w:pPr>
            <w:r w:rsidRPr="00096833">
              <w:t>Evaluarea</w:t>
            </w:r>
            <w:r w:rsidRPr="00096833">
              <w:rPr>
                <w:spacing w:val="-4"/>
              </w:rPr>
              <w:t xml:space="preserve"> </w:t>
            </w:r>
            <w:r w:rsidRPr="00096833">
              <w:rPr>
                <w:spacing w:val="-2"/>
              </w:rPr>
              <w:t>investigatorului</w:t>
            </w:r>
          </w:p>
        </w:tc>
        <w:tc>
          <w:tcPr>
            <w:tcW w:w="1960" w:type="pct"/>
            <w:gridSpan w:val="2"/>
          </w:tcPr>
          <w:p w14:paraId="17535DDF" w14:textId="77777777" w:rsidR="00646352" w:rsidRPr="00096833" w:rsidRDefault="00EF11E9" w:rsidP="00536ABF">
            <w:pPr>
              <w:pStyle w:val="TableParagraph"/>
              <w:ind w:left="0" w:hanging="929"/>
            </w:pPr>
            <w:r w:rsidRPr="00096833">
              <w:t>Evaluarea</w:t>
            </w:r>
            <w:r w:rsidRPr="00096833">
              <w:rPr>
                <w:spacing w:val="-9"/>
              </w:rPr>
              <w:t xml:space="preserve"> </w:t>
            </w:r>
            <w:r w:rsidRPr="00096833">
              <w:t>IRC</w:t>
            </w:r>
            <w:r w:rsidRPr="00096833">
              <w:rPr>
                <w:spacing w:val="-10"/>
              </w:rPr>
              <w:t xml:space="preserve"> </w:t>
            </w:r>
            <w:r w:rsidRPr="00096833">
              <w:t>(Comisia</w:t>
            </w:r>
            <w:r w:rsidRPr="00096833">
              <w:rPr>
                <w:spacing w:val="-9"/>
              </w:rPr>
              <w:t xml:space="preserve"> </w:t>
            </w:r>
            <w:r w:rsidRPr="00096833">
              <w:t>de</w:t>
            </w:r>
            <w:r w:rsidRPr="00096833">
              <w:rPr>
                <w:spacing w:val="-11"/>
              </w:rPr>
              <w:t xml:space="preserve"> </w:t>
            </w:r>
            <w:r w:rsidRPr="00096833">
              <w:t xml:space="preserve">analiză </w:t>
            </w:r>
            <w:r w:rsidRPr="00096833">
              <w:rPr>
                <w:spacing w:val="-2"/>
              </w:rPr>
              <w:t>independentă)</w:t>
            </w:r>
          </w:p>
        </w:tc>
      </w:tr>
      <w:tr w:rsidR="00646352" w:rsidRPr="00096833" w14:paraId="6E908DC5" w14:textId="77777777" w:rsidTr="00364940">
        <w:trPr>
          <w:trHeight w:val="758"/>
        </w:trPr>
        <w:tc>
          <w:tcPr>
            <w:tcW w:w="1140" w:type="pct"/>
          </w:tcPr>
          <w:p w14:paraId="139C6AA3" w14:textId="77777777" w:rsidR="00646352" w:rsidRPr="00096833" w:rsidRDefault="00646352" w:rsidP="00536ABF">
            <w:pPr>
              <w:pStyle w:val="TableParagraph"/>
              <w:ind w:left="0"/>
            </w:pPr>
          </w:p>
        </w:tc>
        <w:tc>
          <w:tcPr>
            <w:tcW w:w="788" w:type="pct"/>
          </w:tcPr>
          <w:p w14:paraId="72B39BCB" w14:textId="77777777" w:rsidR="00646352" w:rsidRPr="00096833" w:rsidRDefault="00EF11E9" w:rsidP="00536ABF">
            <w:pPr>
              <w:pStyle w:val="TableParagraph"/>
              <w:ind w:left="0" w:hanging="229"/>
            </w:pPr>
            <w:r w:rsidRPr="00096833">
              <w:rPr>
                <w:spacing w:val="-2"/>
              </w:rPr>
              <w:t>Placebo+</w:t>
            </w:r>
          </w:p>
          <w:p w14:paraId="6F6CBDDE" w14:textId="77777777" w:rsidR="00646352" w:rsidRPr="00096833" w:rsidRDefault="00EF11E9" w:rsidP="00536ABF">
            <w:pPr>
              <w:pStyle w:val="TableParagraph"/>
              <w:ind w:left="0" w:firstLine="226"/>
            </w:pPr>
            <w:r w:rsidRPr="00096833">
              <w:rPr>
                <w:spacing w:val="-4"/>
              </w:rPr>
              <w:t>C/G</w:t>
            </w:r>
            <w:r w:rsidRPr="00096833">
              <w:rPr>
                <w:spacing w:val="80"/>
              </w:rPr>
              <w:t xml:space="preserve"> </w:t>
            </w:r>
            <w:r w:rsidRPr="00096833">
              <w:t>(n</w:t>
            </w:r>
            <w:r w:rsidRPr="00096833">
              <w:rPr>
                <w:spacing w:val="-14"/>
              </w:rPr>
              <w:t xml:space="preserve"> </w:t>
            </w:r>
            <w:r w:rsidRPr="00096833">
              <w:t>=</w:t>
            </w:r>
            <w:r w:rsidRPr="00096833">
              <w:rPr>
                <w:spacing w:val="-14"/>
              </w:rPr>
              <w:t xml:space="preserve"> </w:t>
            </w:r>
            <w:r w:rsidRPr="00096833">
              <w:t>242)</w:t>
            </w:r>
          </w:p>
        </w:tc>
        <w:tc>
          <w:tcPr>
            <w:tcW w:w="1112" w:type="pct"/>
          </w:tcPr>
          <w:p w14:paraId="39BCE90E" w14:textId="77777777" w:rsidR="00646352" w:rsidRPr="00096833" w:rsidRDefault="00EF11E9" w:rsidP="00536ABF">
            <w:pPr>
              <w:pStyle w:val="TableParagraph"/>
              <w:ind w:left="0" w:hanging="490"/>
            </w:pPr>
            <w:r w:rsidRPr="00096833">
              <w:t>Bevacizumab</w:t>
            </w:r>
            <w:r w:rsidRPr="00096833">
              <w:rPr>
                <w:spacing w:val="-14"/>
              </w:rPr>
              <w:t xml:space="preserve"> </w:t>
            </w:r>
            <w:r w:rsidRPr="00096833">
              <w:t>+</w:t>
            </w:r>
            <w:r w:rsidRPr="00096833">
              <w:rPr>
                <w:spacing w:val="-14"/>
              </w:rPr>
              <w:t xml:space="preserve"> </w:t>
            </w:r>
            <w:r w:rsidRPr="00096833">
              <w:t>C/G (n = 242)</w:t>
            </w:r>
          </w:p>
        </w:tc>
        <w:tc>
          <w:tcPr>
            <w:tcW w:w="847" w:type="pct"/>
          </w:tcPr>
          <w:p w14:paraId="1F459E39" w14:textId="77777777" w:rsidR="00646352" w:rsidRPr="00096833" w:rsidRDefault="00EF11E9" w:rsidP="00536ABF">
            <w:pPr>
              <w:pStyle w:val="TableParagraph"/>
              <w:ind w:left="0" w:hanging="212"/>
            </w:pPr>
            <w:r w:rsidRPr="00096833">
              <w:t>Placebo+</w:t>
            </w:r>
            <w:r w:rsidRPr="00096833">
              <w:rPr>
                <w:spacing w:val="-14"/>
              </w:rPr>
              <w:t xml:space="preserve"> </w:t>
            </w:r>
            <w:r w:rsidRPr="00096833">
              <w:t>C/G (n = 242)</w:t>
            </w:r>
          </w:p>
        </w:tc>
        <w:tc>
          <w:tcPr>
            <w:tcW w:w="1113" w:type="pct"/>
          </w:tcPr>
          <w:p w14:paraId="4CD3A5E8" w14:textId="77777777" w:rsidR="00646352" w:rsidRPr="00096833" w:rsidRDefault="00EF11E9" w:rsidP="00536ABF">
            <w:pPr>
              <w:pStyle w:val="TableParagraph"/>
              <w:ind w:left="0" w:hanging="490"/>
            </w:pPr>
            <w:r w:rsidRPr="00096833">
              <w:t>Bevacizumab</w:t>
            </w:r>
            <w:r w:rsidRPr="00096833">
              <w:rPr>
                <w:spacing w:val="-14"/>
              </w:rPr>
              <w:t xml:space="preserve"> </w:t>
            </w:r>
            <w:r w:rsidRPr="00096833">
              <w:t>+</w:t>
            </w:r>
            <w:r w:rsidRPr="00096833">
              <w:rPr>
                <w:spacing w:val="-14"/>
              </w:rPr>
              <w:t xml:space="preserve"> </w:t>
            </w:r>
            <w:r w:rsidRPr="00096833">
              <w:t>C/G (n = 242)</w:t>
            </w:r>
          </w:p>
        </w:tc>
      </w:tr>
      <w:tr w:rsidR="00646352" w:rsidRPr="00096833" w14:paraId="6696418F" w14:textId="77777777" w:rsidTr="003E3C75">
        <w:trPr>
          <w:trHeight w:val="597"/>
        </w:trPr>
        <w:tc>
          <w:tcPr>
            <w:tcW w:w="1140" w:type="pct"/>
          </w:tcPr>
          <w:p w14:paraId="3A9BAC43" w14:textId="77777777" w:rsidR="00646352" w:rsidRPr="00096833" w:rsidRDefault="00EF11E9" w:rsidP="00536ABF">
            <w:pPr>
              <w:pStyle w:val="TableParagraph"/>
              <w:ind w:left="0"/>
            </w:pPr>
            <w:r w:rsidRPr="00096833">
              <w:t>%</w:t>
            </w:r>
            <w:r w:rsidRPr="00096833">
              <w:rPr>
                <w:spacing w:val="-14"/>
              </w:rPr>
              <w:t xml:space="preserve"> </w:t>
            </w:r>
            <w:r w:rsidRPr="00096833">
              <w:t>pacienţi</w:t>
            </w:r>
            <w:r w:rsidRPr="00096833">
              <w:rPr>
                <w:spacing w:val="-14"/>
              </w:rPr>
              <w:t xml:space="preserve"> </w:t>
            </w:r>
            <w:r w:rsidRPr="00096833">
              <w:t xml:space="preserve">cu </w:t>
            </w:r>
            <w:r w:rsidRPr="00096833">
              <w:rPr>
                <w:spacing w:val="-2"/>
              </w:rPr>
              <w:t>răspuns</w:t>
            </w:r>
          </w:p>
          <w:p w14:paraId="012C5D30" w14:textId="77777777" w:rsidR="00646352" w:rsidRPr="00096833" w:rsidRDefault="00EF11E9" w:rsidP="00536ABF">
            <w:pPr>
              <w:pStyle w:val="TableParagraph"/>
              <w:ind w:left="0"/>
            </w:pPr>
            <w:r w:rsidRPr="00096833">
              <w:rPr>
                <w:spacing w:val="-2"/>
              </w:rPr>
              <w:t>obiectiv</w:t>
            </w:r>
          </w:p>
        </w:tc>
        <w:tc>
          <w:tcPr>
            <w:tcW w:w="788" w:type="pct"/>
          </w:tcPr>
          <w:p w14:paraId="1DFF9B8F" w14:textId="77777777" w:rsidR="00646352" w:rsidRPr="00096833" w:rsidRDefault="00EF11E9" w:rsidP="00536ABF">
            <w:pPr>
              <w:pStyle w:val="TableParagraph"/>
              <w:ind w:left="0"/>
            </w:pPr>
            <w:r w:rsidRPr="00096833">
              <w:rPr>
                <w:spacing w:val="-2"/>
              </w:rPr>
              <w:t>57,4%</w:t>
            </w:r>
          </w:p>
        </w:tc>
        <w:tc>
          <w:tcPr>
            <w:tcW w:w="1112" w:type="pct"/>
          </w:tcPr>
          <w:p w14:paraId="71FF7B5D" w14:textId="77777777" w:rsidR="00646352" w:rsidRPr="00096833" w:rsidRDefault="00EF11E9" w:rsidP="00536ABF">
            <w:pPr>
              <w:pStyle w:val="TableParagraph"/>
              <w:ind w:left="0"/>
              <w:jc w:val="center"/>
            </w:pPr>
            <w:r w:rsidRPr="00096833">
              <w:rPr>
                <w:spacing w:val="-2"/>
              </w:rPr>
              <w:t>78,5%</w:t>
            </w:r>
          </w:p>
        </w:tc>
        <w:tc>
          <w:tcPr>
            <w:tcW w:w="847" w:type="pct"/>
          </w:tcPr>
          <w:p w14:paraId="712C8FE3" w14:textId="77777777" w:rsidR="00646352" w:rsidRPr="00096833" w:rsidRDefault="00EF11E9" w:rsidP="00536ABF">
            <w:pPr>
              <w:pStyle w:val="TableParagraph"/>
              <w:ind w:left="0"/>
            </w:pPr>
            <w:r w:rsidRPr="00096833">
              <w:rPr>
                <w:spacing w:val="-2"/>
              </w:rPr>
              <w:t>53,7%</w:t>
            </w:r>
          </w:p>
        </w:tc>
        <w:tc>
          <w:tcPr>
            <w:tcW w:w="1113" w:type="pct"/>
          </w:tcPr>
          <w:p w14:paraId="5598EBAD" w14:textId="77777777" w:rsidR="00646352" w:rsidRPr="00096833" w:rsidRDefault="00EF11E9" w:rsidP="00536ABF">
            <w:pPr>
              <w:pStyle w:val="TableParagraph"/>
              <w:ind w:left="0"/>
              <w:jc w:val="center"/>
            </w:pPr>
            <w:r w:rsidRPr="00096833">
              <w:rPr>
                <w:spacing w:val="-2"/>
              </w:rPr>
              <w:t>74,8%</w:t>
            </w:r>
          </w:p>
        </w:tc>
      </w:tr>
      <w:tr w:rsidR="00646352" w:rsidRPr="00096833" w14:paraId="79CBD8A6" w14:textId="77777777" w:rsidTr="00364940">
        <w:trPr>
          <w:trHeight w:val="275"/>
        </w:trPr>
        <w:tc>
          <w:tcPr>
            <w:tcW w:w="1140" w:type="pct"/>
          </w:tcPr>
          <w:p w14:paraId="2D5DF280"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1900" w:type="pct"/>
            <w:gridSpan w:val="2"/>
          </w:tcPr>
          <w:p w14:paraId="082CF364" w14:textId="77777777" w:rsidR="00646352" w:rsidRPr="00096833" w:rsidRDefault="00EF11E9" w:rsidP="00536ABF">
            <w:pPr>
              <w:pStyle w:val="TableParagraph"/>
              <w:ind w:left="0"/>
              <w:jc w:val="center"/>
            </w:pPr>
            <w:r w:rsidRPr="00096833">
              <w:t xml:space="preserve">&lt; </w:t>
            </w:r>
            <w:r w:rsidRPr="00096833">
              <w:rPr>
                <w:spacing w:val="-2"/>
              </w:rPr>
              <w:t>0,0001</w:t>
            </w:r>
          </w:p>
        </w:tc>
        <w:tc>
          <w:tcPr>
            <w:tcW w:w="1960" w:type="pct"/>
            <w:gridSpan w:val="2"/>
          </w:tcPr>
          <w:p w14:paraId="3F820378" w14:textId="77777777" w:rsidR="00646352" w:rsidRPr="00096833" w:rsidRDefault="00EF11E9" w:rsidP="00536ABF">
            <w:pPr>
              <w:pStyle w:val="TableParagraph"/>
              <w:ind w:left="0"/>
              <w:jc w:val="center"/>
            </w:pPr>
            <w:r w:rsidRPr="00096833">
              <w:t xml:space="preserve">&lt; </w:t>
            </w:r>
            <w:r w:rsidRPr="00096833">
              <w:rPr>
                <w:spacing w:val="-2"/>
              </w:rPr>
              <w:t>0,0001</w:t>
            </w:r>
          </w:p>
        </w:tc>
      </w:tr>
      <w:tr w:rsidR="00646352" w:rsidRPr="00096833" w14:paraId="5DB2F00A" w14:textId="77777777" w:rsidTr="00364940">
        <w:trPr>
          <w:trHeight w:val="263"/>
        </w:trPr>
        <w:tc>
          <w:tcPr>
            <w:tcW w:w="5000" w:type="pct"/>
            <w:gridSpan w:val="5"/>
          </w:tcPr>
          <w:p w14:paraId="1C435224" w14:textId="77777777" w:rsidR="00646352" w:rsidRPr="00096833" w:rsidRDefault="00EF11E9" w:rsidP="00536ABF">
            <w:pPr>
              <w:pStyle w:val="TableParagraph"/>
              <w:ind w:left="0"/>
            </w:pPr>
            <w:r w:rsidRPr="00096833">
              <w:t>Supravieţuirea</w:t>
            </w:r>
            <w:r w:rsidRPr="00096833">
              <w:rPr>
                <w:spacing w:val="-9"/>
              </w:rPr>
              <w:t xml:space="preserve"> </w:t>
            </w:r>
            <w:r w:rsidRPr="00096833">
              <w:rPr>
                <w:spacing w:val="-2"/>
              </w:rPr>
              <w:t>globală</w:t>
            </w:r>
          </w:p>
        </w:tc>
      </w:tr>
      <w:tr w:rsidR="00646352" w:rsidRPr="00096833" w14:paraId="2A5DD50C" w14:textId="77777777" w:rsidTr="00364940">
        <w:trPr>
          <w:trHeight w:val="505"/>
        </w:trPr>
        <w:tc>
          <w:tcPr>
            <w:tcW w:w="1140" w:type="pct"/>
          </w:tcPr>
          <w:p w14:paraId="34AF9BFB" w14:textId="77777777" w:rsidR="00646352" w:rsidRPr="00096833" w:rsidRDefault="00646352" w:rsidP="00536ABF">
            <w:pPr>
              <w:pStyle w:val="TableParagraph"/>
              <w:ind w:left="0"/>
            </w:pPr>
          </w:p>
        </w:tc>
        <w:tc>
          <w:tcPr>
            <w:tcW w:w="1900" w:type="pct"/>
            <w:gridSpan w:val="2"/>
          </w:tcPr>
          <w:p w14:paraId="4FFFB8AF" w14:textId="77777777" w:rsidR="00646352" w:rsidRPr="00096833" w:rsidRDefault="00EF11E9" w:rsidP="00536ABF">
            <w:pPr>
              <w:pStyle w:val="TableParagraph"/>
              <w:ind w:left="0" w:hanging="212"/>
            </w:pPr>
            <w:r w:rsidRPr="00096833">
              <w:t>Placebo+</w:t>
            </w:r>
            <w:r w:rsidRPr="00096833">
              <w:rPr>
                <w:spacing w:val="-14"/>
              </w:rPr>
              <w:t xml:space="preserve"> </w:t>
            </w:r>
            <w:r w:rsidRPr="00096833">
              <w:t>C/G (n = 242)</w:t>
            </w:r>
          </w:p>
        </w:tc>
        <w:tc>
          <w:tcPr>
            <w:tcW w:w="1960" w:type="pct"/>
            <w:gridSpan w:val="2"/>
          </w:tcPr>
          <w:p w14:paraId="205CFCE0" w14:textId="77777777" w:rsidR="00646352" w:rsidRPr="00096833" w:rsidRDefault="00EF11E9" w:rsidP="00536ABF">
            <w:pPr>
              <w:pStyle w:val="TableParagraph"/>
              <w:ind w:left="0" w:hanging="490"/>
            </w:pPr>
            <w:r w:rsidRPr="00096833">
              <w:t>Bevacizumab</w:t>
            </w:r>
            <w:r w:rsidRPr="00096833">
              <w:rPr>
                <w:spacing w:val="-14"/>
              </w:rPr>
              <w:t xml:space="preserve"> </w:t>
            </w:r>
            <w:r w:rsidRPr="00096833">
              <w:t>+</w:t>
            </w:r>
            <w:r w:rsidRPr="00096833">
              <w:rPr>
                <w:spacing w:val="-14"/>
              </w:rPr>
              <w:t xml:space="preserve"> </w:t>
            </w:r>
            <w:r w:rsidRPr="00096833">
              <w:t>C/G (n = 242)</w:t>
            </w:r>
          </w:p>
        </w:tc>
      </w:tr>
      <w:tr w:rsidR="00646352" w:rsidRPr="00096833" w14:paraId="61658335" w14:textId="77777777" w:rsidTr="00364940">
        <w:trPr>
          <w:trHeight w:val="505"/>
        </w:trPr>
        <w:tc>
          <w:tcPr>
            <w:tcW w:w="1140" w:type="pct"/>
          </w:tcPr>
          <w:p w14:paraId="6CC3059F" w14:textId="77777777" w:rsidR="00646352" w:rsidRPr="00096833" w:rsidRDefault="00EF11E9" w:rsidP="00536ABF">
            <w:pPr>
              <w:pStyle w:val="TableParagraph"/>
              <w:ind w:left="0"/>
            </w:pPr>
            <w:r w:rsidRPr="00096833">
              <w:t>Valoarea</w:t>
            </w:r>
            <w:r w:rsidRPr="00096833">
              <w:rPr>
                <w:spacing w:val="-14"/>
              </w:rPr>
              <w:t xml:space="preserve"> </w:t>
            </w:r>
            <w:r w:rsidRPr="00096833">
              <w:t>mediană</w:t>
            </w:r>
            <w:r w:rsidRPr="00096833">
              <w:rPr>
                <w:spacing w:val="-14"/>
              </w:rPr>
              <w:t xml:space="preserve"> </w:t>
            </w:r>
            <w:r w:rsidRPr="00096833">
              <w:t>a SG (luni)</w:t>
            </w:r>
          </w:p>
        </w:tc>
        <w:tc>
          <w:tcPr>
            <w:tcW w:w="1900" w:type="pct"/>
            <w:gridSpan w:val="2"/>
          </w:tcPr>
          <w:p w14:paraId="10BBA3EB" w14:textId="77777777" w:rsidR="00646352" w:rsidRPr="00096833" w:rsidRDefault="00EF11E9" w:rsidP="00536ABF">
            <w:pPr>
              <w:pStyle w:val="TableParagraph"/>
              <w:ind w:left="0"/>
              <w:jc w:val="center"/>
            </w:pPr>
            <w:r w:rsidRPr="00096833">
              <w:rPr>
                <w:spacing w:val="-4"/>
              </w:rPr>
              <w:t>32,9</w:t>
            </w:r>
          </w:p>
        </w:tc>
        <w:tc>
          <w:tcPr>
            <w:tcW w:w="1960" w:type="pct"/>
            <w:gridSpan w:val="2"/>
          </w:tcPr>
          <w:p w14:paraId="098C2B4B" w14:textId="77777777" w:rsidR="00646352" w:rsidRPr="00096833" w:rsidRDefault="00EF11E9" w:rsidP="00536ABF">
            <w:pPr>
              <w:pStyle w:val="TableParagraph"/>
              <w:ind w:left="0"/>
              <w:jc w:val="center"/>
            </w:pPr>
            <w:r w:rsidRPr="00096833">
              <w:rPr>
                <w:spacing w:val="-4"/>
              </w:rPr>
              <w:t>33,6</w:t>
            </w:r>
          </w:p>
        </w:tc>
      </w:tr>
      <w:tr w:rsidR="00646352" w:rsidRPr="00096833" w14:paraId="1024405B" w14:textId="77777777" w:rsidTr="00364940">
        <w:trPr>
          <w:trHeight w:val="554"/>
        </w:trPr>
        <w:tc>
          <w:tcPr>
            <w:tcW w:w="1140" w:type="pct"/>
          </w:tcPr>
          <w:p w14:paraId="0E67737B"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4"/>
              </w:rPr>
              <w:t xml:space="preserve"> </w:t>
            </w:r>
            <w:r w:rsidRPr="00096833">
              <w:t>(IÎ</w:t>
            </w:r>
            <w:r w:rsidRPr="00096833">
              <w:rPr>
                <w:spacing w:val="-4"/>
              </w:rPr>
              <w:t xml:space="preserve"> 95%)</w:t>
            </w:r>
          </w:p>
        </w:tc>
        <w:tc>
          <w:tcPr>
            <w:tcW w:w="3860" w:type="pct"/>
            <w:gridSpan w:val="4"/>
          </w:tcPr>
          <w:p w14:paraId="31C5E663" w14:textId="77777777" w:rsidR="00646352" w:rsidRPr="00096833" w:rsidRDefault="00EF11E9" w:rsidP="00536ABF">
            <w:pPr>
              <w:pStyle w:val="TableParagraph"/>
              <w:ind w:left="0"/>
              <w:jc w:val="center"/>
            </w:pPr>
            <w:r w:rsidRPr="00096833">
              <w:t>0,952</w:t>
            </w:r>
            <w:r w:rsidRPr="00096833">
              <w:rPr>
                <w:spacing w:val="-2"/>
              </w:rPr>
              <w:t xml:space="preserve"> </w:t>
            </w:r>
            <w:r w:rsidRPr="00096833">
              <w:t>(0,771,</w:t>
            </w:r>
            <w:r w:rsidRPr="00096833">
              <w:rPr>
                <w:spacing w:val="-1"/>
              </w:rPr>
              <w:t xml:space="preserve"> </w:t>
            </w:r>
            <w:r w:rsidRPr="00096833">
              <w:rPr>
                <w:spacing w:val="-2"/>
              </w:rPr>
              <w:t>1,176)</w:t>
            </w:r>
          </w:p>
        </w:tc>
      </w:tr>
      <w:tr w:rsidR="00646352" w:rsidRPr="00096833" w14:paraId="00180786" w14:textId="77777777" w:rsidTr="00364940">
        <w:trPr>
          <w:trHeight w:val="261"/>
        </w:trPr>
        <w:tc>
          <w:tcPr>
            <w:tcW w:w="1140" w:type="pct"/>
          </w:tcPr>
          <w:p w14:paraId="59C5951C"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3860" w:type="pct"/>
            <w:gridSpan w:val="4"/>
          </w:tcPr>
          <w:p w14:paraId="0BF639E7" w14:textId="77777777" w:rsidR="00646352" w:rsidRPr="00096833" w:rsidRDefault="00EF11E9" w:rsidP="00536ABF">
            <w:pPr>
              <w:pStyle w:val="TableParagraph"/>
              <w:ind w:left="0"/>
              <w:jc w:val="center"/>
            </w:pPr>
            <w:r w:rsidRPr="00096833">
              <w:rPr>
                <w:spacing w:val="-2"/>
              </w:rPr>
              <w:t>0,6479</w:t>
            </w:r>
          </w:p>
        </w:tc>
      </w:tr>
    </w:tbl>
    <w:p w14:paraId="34E5406D" w14:textId="77777777" w:rsidR="00646352" w:rsidRPr="00096833" w:rsidRDefault="00646352" w:rsidP="00536ABF">
      <w:pPr>
        <w:pStyle w:val="BodyText"/>
        <w:rPr>
          <w:b/>
        </w:rPr>
      </w:pPr>
    </w:p>
    <w:p w14:paraId="59E55789" w14:textId="77777777" w:rsidR="00646352" w:rsidRPr="00096833" w:rsidRDefault="00EF11E9" w:rsidP="00536ABF">
      <w:pPr>
        <w:pStyle w:val="BodyText"/>
      </w:pPr>
      <w:r w:rsidRPr="00096833">
        <w:t>Analizele</w:t>
      </w:r>
      <w:r w:rsidRPr="00096833">
        <w:rPr>
          <w:spacing w:val="-2"/>
        </w:rPr>
        <w:t xml:space="preserve"> </w:t>
      </w:r>
      <w:r w:rsidRPr="00096833">
        <w:t>SFP</w:t>
      </w:r>
      <w:r w:rsidRPr="00096833">
        <w:rPr>
          <w:spacing w:val="-3"/>
        </w:rPr>
        <w:t xml:space="preserve"> </w:t>
      </w:r>
      <w:r w:rsidRPr="00096833">
        <w:t>de</w:t>
      </w:r>
      <w:r w:rsidRPr="00096833">
        <w:rPr>
          <w:spacing w:val="-4"/>
        </w:rPr>
        <w:t xml:space="preserve"> </w:t>
      </w:r>
      <w:r w:rsidRPr="00096833">
        <w:t>subgrup</w:t>
      </w:r>
      <w:r w:rsidRPr="00096833">
        <w:rPr>
          <w:spacing w:val="-4"/>
        </w:rPr>
        <w:t xml:space="preserve"> </w:t>
      </w:r>
      <w:r w:rsidRPr="00096833">
        <w:t>în</w:t>
      </w:r>
      <w:r w:rsidRPr="00096833">
        <w:rPr>
          <w:spacing w:val="-2"/>
        </w:rPr>
        <w:t xml:space="preserve"> </w:t>
      </w:r>
      <w:r w:rsidRPr="00096833">
        <w:t>funcţie</w:t>
      </w:r>
      <w:r w:rsidRPr="00096833">
        <w:rPr>
          <w:spacing w:val="-2"/>
        </w:rPr>
        <w:t xml:space="preserve"> </w:t>
      </w:r>
      <w:r w:rsidRPr="00096833">
        <w:t>de</w:t>
      </w:r>
      <w:r w:rsidRPr="00096833">
        <w:rPr>
          <w:spacing w:val="-4"/>
        </w:rPr>
        <w:t xml:space="preserve"> </w:t>
      </w:r>
      <w:r w:rsidRPr="00096833">
        <w:t>recurenţa</w:t>
      </w:r>
      <w:r w:rsidRPr="00096833">
        <w:rPr>
          <w:spacing w:val="-4"/>
        </w:rPr>
        <w:t xml:space="preserve"> </w:t>
      </w:r>
      <w:r w:rsidRPr="00096833">
        <w:t>de</w:t>
      </w:r>
      <w:r w:rsidRPr="00096833">
        <w:rPr>
          <w:spacing w:val="-4"/>
        </w:rPr>
        <w:t xml:space="preserve"> </w:t>
      </w:r>
      <w:r w:rsidRPr="00096833">
        <w:t>la</w:t>
      </w:r>
      <w:r w:rsidRPr="00096833">
        <w:rPr>
          <w:spacing w:val="-4"/>
        </w:rPr>
        <w:t xml:space="preserve"> </w:t>
      </w:r>
      <w:r w:rsidRPr="00096833">
        <w:t>ultimul</w:t>
      </w:r>
      <w:r w:rsidRPr="00096833">
        <w:rPr>
          <w:spacing w:val="-4"/>
        </w:rPr>
        <w:t xml:space="preserve"> </w:t>
      </w:r>
      <w:r w:rsidRPr="00096833">
        <w:t>tratament</w:t>
      </w:r>
      <w:r w:rsidRPr="00096833">
        <w:rPr>
          <w:spacing w:val="-1"/>
        </w:rPr>
        <w:t xml:space="preserve"> </w:t>
      </w:r>
      <w:r w:rsidRPr="00096833">
        <w:t>cu</w:t>
      </w:r>
      <w:r w:rsidRPr="00096833">
        <w:rPr>
          <w:spacing w:val="-2"/>
        </w:rPr>
        <w:t xml:space="preserve"> </w:t>
      </w:r>
      <w:r w:rsidRPr="00096833">
        <w:t>săruri</w:t>
      </w:r>
      <w:r w:rsidRPr="00096833">
        <w:rPr>
          <w:spacing w:val="-4"/>
        </w:rPr>
        <w:t xml:space="preserve"> </w:t>
      </w:r>
      <w:r w:rsidRPr="00096833">
        <w:t>de</w:t>
      </w:r>
      <w:r w:rsidRPr="00096833">
        <w:rPr>
          <w:spacing w:val="-2"/>
        </w:rPr>
        <w:t xml:space="preserve"> </w:t>
      </w:r>
      <w:r w:rsidRPr="00096833">
        <w:t>platină</w:t>
      </w:r>
      <w:r w:rsidRPr="00096833">
        <w:rPr>
          <w:spacing w:val="-2"/>
        </w:rPr>
        <w:t xml:space="preserve"> </w:t>
      </w:r>
      <w:r w:rsidRPr="00096833">
        <w:t>sunt prezentate în Tabelul 21.</w:t>
      </w:r>
    </w:p>
    <w:p w14:paraId="4E5C0440" w14:textId="77777777" w:rsidR="00646352" w:rsidRPr="00096833" w:rsidRDefault="00646352" w:rsidP="00536ABF">
      <w:pPr>
        <w:pStyle w:val="BodyText"/>
      </w:pPr>
    </w:p>
    <w:p w14:paraId="3B1BF127" w14:textId="77777777" w:rsidR="00646352" w:rsidRPr="00096833" w:rsidRDefault="00EF11E9" w:rsidP="00536ABF">
      <w:pPr>
        <w:pStyle w:val="Heading2"/>
        <w:ind w:left="0"/>
      </w:pPr>
      <w:r w:rsidRPr="00096833">
        <w:t>Tabelul</w:t>
      </w:r>
      <w:r w:rsidRPr="00096833">
        <w:rPr>
          <w:spacing w:val="-4"/>
        </w:rPr>
        <w:t xml:space="preserve"> </w:t>
      </w:r>
      <w:r w:rsidRPr="00096833">
        <w:t>21:</w:t>
      </w:r>
      <w:r w:rsidRPr="00096833">
        <w:rPr>
          <w:spacing w:val="-2"/>
        </w:rPr>
        <w:t xml:space="preserve"> </w:t>
      </w:r>
      <w:r w:rsidRPr="00096833">
        <w:t>Supravieţuirea</w:t>
      </w:r>
      <w:r w:rsidRPr="00096833">
        <w:rPr>
          <w:spacing w:val="-2"/>
        </w:rPr>
        <w:t xml:space="preserve"> </w:t>
      </w:r>
      <w:r w:rsidRPr="00096833">
        <w:t>fără</w:t>
      </w:r>
      <w:r w:rsidRPr="00096833">
        <w:rPr>
          <w:spacing w:val="-2"/>
        </w:rPr>
        <w:t xml:space="preserve"> </w:t>
      </w:r>
      <w:r w:rsidRPr="00096833">
        <w:t>progresia</w:t>
      </w:r>
      <w:r w:rsidRPr="00096833">
        <w:rPr>
          <w:spacing w:val="-2"/>
        </w:rPr>
        <w:t xml:space="preserve"> </w:t>
      </w:r>
      <w:r w:rsidRPr="00096833">
        <w:t>bolii</w:t>
      </w:r>
      <w:r w:rsidRPr="00096833">
        <w:rPr>
          <w:spacing w:val="-2"/>
        </w:rPr>
        <w:t xml:space="preserve"> </w:t>
      </w:r>
      <w:r w:rsidRPr="00096833">
        <w:t>de</w:t>
      </w:r>
      <w:r w:rsidRPr="00096833">
        <w:rPr>
          <w:spacing w:val="-5"/>
        </w:rPr>
        <w:t xml:space="preserve"> </w:t>
      </w:r>
      <w:r w:rsidRPr="00096833">
        <w:t>la</w:t>
      </w:r>
      <w:r w:rsidRPr="00096833">
        <w:rPr>
          <w:spacing w:val="-2"/>
        </w:rPr>
        <w:t xml:space="preserve"> </w:t>
      </w:r>
      <w:r w:rsidRPr="00096833">
        <w:t>ultimul</w:t>
      </w:r>
      <w:r w:rsidRPr="00096833">
        <w:rPr>
          <w:spacing w:val="-4"/>
        </w:rPr>
        <w:t xml:space="preserve"> </w:t>
      </w:r>
      <w:r w:rsidRPr="00096833">
        <w:t>tratament</w:t>
      </w:r>
      <w:r w:rsidRPr="00096833">
        <w:rPr>
          <w:spacing w:val="-2"/>
        </w:rPr>
        <w:t xml:space="preserve"> </w:t>
      </w:r>
      <w:r w:rsidRPr="00096833">
        <w:t>cu</w:t>
      </w:r>
      <w:r w:rsidRPr="00096833">
        <w:rPr>
          <w:spacing w:val="-5"/>
        </w:rPr>
        <w:t xml:space="preserve"> </w:t>
      </w:r>
      <w:r w:rsidRPr="00096833">
        <w:t>săruri</w:t>
      </w:r>
      <w:r w:rsidRPr="00096833">
        <w:rPr>
          <w:spacing w:val="-2"/>
        </w:rPr>
        <w:t xml:space="preserve"> </w:t>
      </w:r>
      <w:r w:rsidRPr="00096833">
        <w:t>de</w:t>
      </w:r>
      <w:r w:rsidRPr="00096833">
        <w:rPr>
          <w:spacing w:val="-2"/>
        </w:rPr>
        <w:t xml:space="preserve"> </w:t>
      </w:r>
      <w:r w:rsidRPr="00096833">
        <w:t>platină</w:t>
      </w:r>
      <w:r w:rsidRPr="00096833">
        <w:rPr>
          <w:spacing w:val="-2"/>
        </w:rPr>
        <w:t xml:space="preserve"> </w:t>
      </w:r>
      <w:r w:rsidRPr="00096833">
        <w:t>până la recurenţă</w:t>
      </w:r>
    </w:p>
    <w:p w14:paraId="39FF4035"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646352" w:rsidRPr="00096833" w14:paraId="41A61DB2" w14:textId="77777777" w:rsidTr="00364940">
        <w:trPr>
          <w:trHeight w:val="253"/>
        </w:trPr>
        <w:tc>
          <w:tcPr>
            <w:tcW w:w="5000" w:type="pct"/>
            <w:gridSpan w:val="3"/>
          </w:tcPr>
          <w:p w14:paraId="104EFF55" w14:textId="77777777" w:rsidR="00646352" w:rsidRPr="00096833" w:rsidRDefault="00EF11E9" w:rsidP="00536ABF">
            <w:pPr>
              <w:pStyle w:val="TableParagraph"/>
              <w:ind w:left="0"/>
              <w:jc w:val="center"/>
            </w:pPr>
            <w:r w:rsidRPr="00096833">
              <w:t>Evaluarea</w:t>
            </w:r>
            <w:r w:rsidRPr="00096833">
              <w:rPr>
                <w:spacing w:val="-4"/>
              </w:rPr>
              <w:t xml:space="preserve"> </w:t>
            </w:r>
            <w:r w:rsidRPr="00096833">
              <w:rPr>
                <w:spacing w:val="-2"/>
              </w:rPr>
              <w:t>investigatorului</w:t>
            </w:r>
          </w:p>
        </w:tc>
      </w:tr>
      <w:tr w:rsidR="00646352" w:rsidRPr="00096833" w14:paraId="644CC556" w14:textId="77777777" w:rsidTr="00364940">
        <w:trPr>
          <w:trHeight w:val="758"/>
        </w:trPr>
        <w:tc>
          <w:tcPr>
            <w:tcW w:w="1611" w:type="pct"/>
          </w:tcPr>
          <w:p w14:paraId="1CCE09E3" w14:textId="77777777" w:rsidR="00646352" w:rsidRPr="00096833" w:rsidRDefault="00EF11E9" w:rsidP="00536ABF">
            <w:pPr>
              <w:pStyle w:val="TableParagraph"/>
              <w:ind w:left="0"/>
            </w:pPr>
            <w:r w:rsidRPr="00096833">
              <w:t>Perioada</w:t>
            </w:r>
            <w:r w:rsidRPr="00096833">
              <w:rPr>
                <w:spacing w:val="-4"/>
              </w:rPr>
              <w:t xml:space="preserve"> </w:t>
            </w:r>
            <w:r w:rsidRPr="00096833">
              <w:t>de</w:t>
            </w:r>
            <w:r w:rsidRPr="00096833">
              <w:rPr>
                <w:spacing w:val="-1"/>
              </w:rPr>
              <w:t xml:space="preserve"> </w:t>
            </w:r>
            <w:r w:rsidRPr="00096833">
              <w:t>timp</w:t>
            </w:r>
            <w:r w:rsidRPr="00096833">
              <w:rPr>
                <w:spacing w:val="-2"/>
              </w:rPr>
              <w:t xml:space="preserve"> </w:t>
            </w:r>
            <w:r w:rsidRPr="00096833">
              <w:t>de</w:t>
            </w:r>
            <w:r w:rsidRPr="00096833">
              <w:rPr>
                <w:spacing w:val="-3"/>
              </w:rPr>
              <w:t xml:space="preserve"> </w:t>
            </w:r>
            <w:r w:rsidRPr="00096833">
              <w:t>la</w:t>
            </w:r>
            <w:r w:rsidRPr="00096833">
              <w:rPr>
                <w:spacing w:val="-3"/>
              </w:rPr>
              <w:t xml:space="preserve"> </w:t>
            </w:r>
            <w:r w:rsidRPr="00096833">
              <w:rPr>
                <w:spacing w:val="-2"/>
              </w:rPr>
              <w:t>ultimul</w:t>
            </w:r>
          </w:p>
          <w:p w14:paraId="275E033D" w14:textId="77777777" w:rsidR="00646352" w:rsidRPr="00096833" w:rsidRDefault="00EF11E9" w:rsidP="00536ABF">
            <w:pPr>
              <w:pStyle w:val="TableParagraph"/>
              <w:ind w:left="0"/>
            </w:pPr>
            <w:r w:rsidRPr="00096833">
              <w:t>tratament</w:t>
            </w:r>
            <w:r w:rsidRPr="00096833">
              <w:rPr>
                <w:spacing w:val="-8"/>
              </w:rPr>
              <w:t xml:space="preserve"> </w:t>
            </w:r>
            <w:r w:rsidRPr="00096833">
              <w:t>cu</w:t>
            </w:r>
            <w:r w:rsidRPr="00096833">
              <w:rPr>
                <w:spacing w:val="-11"/>
              </w:rPr>
              <w:t xml:space="preserve"> </w:t>
            </w:r>
            <w:r w:rsidRPr="00096833">
              <w:t>săruri</w:t>
            </w:r>
            <w:r w:rsidRPr="00096833">
              <w:rPr>
                <w:spacing w:val="-8"/>
              </w:rPr>
              <w:t xml:space="preserve"> </w:t>
            </w:r>
            <w:r w:rsidRPr="00096833">
              <w:t>de</w:t>
            </w:r>
            <w:r w:rsidRPr="00096833">
              <w:rPr>
                <w:spacing w:val="-11"/>
              </w:rPr>
              <w:t xml:space="preserve"> </w:t>
            </w:r>
            <w:r w:rsidRPr="00096833">
              <w:t>platină până la recurenţă</w:t>
            </w:r>
          </w:p>
        </w:tc>
        <w:tc>
          <w:tcPr>
            <w:tcW w:w="1723" w:type="pct"/>
          </w:tcPr>
          <w:p w14:paraId="5CAEF05C" w14:textId="77777777" w:rsidR="00646352" w:rsidRPr="00096833" w:rsidRDefault="00EF11E9" w:rsidP="00536ABF">
            <w:pPr>
              <w:pStyle w:val="TableParagraph"/>
              <w:ind w:left="0" w:hanging="240"/>
            </w:pPr>
            <w:r w:rsidRPr="00096833">
              <w:t>Placebo</w:t>
            </w:r>
            <w:r w:rsidRPr="00096833">
              <w:rPr>
                <w:spacing w:val="-14"/>
              </w:rPr>
              <w:t xml:space="preserve"> </w:t>
            </w:r>
            <w:r w:rsidRPr="00096833">
              <w:t>+</w:t>
            </w:r>
            <w:r w:rsidRPr="00096833">
              <w:rPr>
                <w:spacing w:val="-14"/>
              </w:rPr>
              <w:t xml:space="preserve"> </w:t>
            </w:r>
            <w:r w:rsidRPr="00096833">
              <w:t>C/G (n = 242)</w:t>
            </w:r>
          </w:p>
        </w:tc>
        <w:tc>
          <w:tcPr>
            <w:tcW w:w="1666" w:type="pct"/>
          </w:tcPr>
          <w:p w14:paraId="3E47D1EA" w14:textId="77777777" w:rsidR="00646352" w:rsidRPr="00096833" w:rsidRDefault="00EF11E9" w:rsidP="00536ABF">
            <w:pPr>
              <w:pStyle w:val="TableParagraph"/>
              <w:ind w:left="0" w:hanging="488"/>
            </w:pPr>
            <w:r w:rsidRPr="00096833">
              <w:t>Bevacizumab</w:t>
            </w:r>
            <w:r w:rsidRPr="00096833">
              <w:rPr>
                <w:spacing w:val="-14"/>
              </w:rPr>
              <w:t xml:space="preserve"> </w:t>
            </w:r>
            <w:r w:rsidRPr="00096833">
              <w:t>+</w:t>
            </w:r>
            <w:r w:rsidRPr="00096833">
              <w:rPr>
                <w:spacing w:val="-14"/>
              </w:rPr>
              <w:t xml:space="preserve"> </w:t>
            </w:r>
            <w:r w:rsidRPr="00096833">
              <w:t>C/G (n = 242)</w:t>
            </w:r>
          </w:p>
        </w:tc>
      </w:tr>
      <w:tr w:rsidR="00646352" w:rsidRPr="00096833" w14:paraId="337C1043" w14:textId="77777777" w:rsidTr="00364940">
        <w:trPr>
          <w:trHeight w:val="254"/>
        </w:trPr>
        <w:tc>
          <w:tcPr>
            <w:tcW w:w="5000" w:type="pct"/>
            <w:gridSpan w:val="3"/>
          </w:tcPr>
          <w:p w14:paraId="703B7172" w14:textId="77777777" w:rsidR="00646352" w:rsidRPr="00096833" w:rsidRDefault="00EF11E9" w:rsidP="00536ABF">
            <w:pPr>
              <w:pStyle w:val="TableParagraph"/>
              <w:ind w:left="0"/>
              <w:rPr>
                <w:b/>
              </w:rPr>
            </w:pPr>
            <w:r w:rsidRPr="00096833">
              <w:rPr>
                <w:b/>
              </w:rPr>
              <w:t>6</w:t>
            </w:r>
            <w:r w:rsidRPr="00096833">
              <w:rPr>
                <w:b/>
                <w:spacing w:val="-3"/>
              </w:rPr>
              <w:t xml:space="preserve"> </w:t>
            </w:r>
            <w:r w:rsidRPr="00096833">
              <w:rPr>
                <w:b/>
              </w:rPr>
              <w:t>-</w:t>
            </w:r>
            <w:r w:rsidRPr="00096833">
              <w:rPr>
                <w:b/>
                <w:spacing w:val="1"/>
              </w:rPr>
              <w:t xml:space="preserve"> </w:t>
            </w:r>
            <w:r w:rsidRPr="00096833">
              <w:rPr>
                <w:b/>
              </w:rPr>
              <w:t>12</w:t>
            </w:r>
            <w:r w:rsidRPr="00096833">
              <w:rPr>
                <w:b/>
                <w:spacing w:val="-3"/>
              </w:rPr>
              <w:t xml:space="preserve"> </w:t>
            </w:r>
            <w:r w:rsidRPr="00096833">
              <w:rPr>
                <w:b/>
              </w:rPr>
              <w:t>luni</w:t>
            </w:r>
            <w:r w:rsidRPr="00096833">
              <w:rPr>
                <w:b/>
                <w:spacing w:val="-2"/>
              </w:rPr>
              <w:t xml:space="preserve"> </w:t>
            </w:r>
            <w:r w:rsidRPr="00096833">
              <w:rPr>
                <w:b/>
              </w:rPr>
              <w:t>(n =</w:t>
            </w:r>
            <w:r w:rsidRPr="00096833">
              <w:rPr>
                <w:b/>
                <w:spacing w:val="-1"/>
              </w:rPr>
              <w:t xml:space="preserve"> </w:t>
            </w:r>
            <w:r w:rsidRPr="00096833">
              <w:rPr>
                <w:b/>
                <w:spacing w:val="-4"/>
              </w:rPr>
              <w:t>202)</w:t>
            </w:r>
          </w:p>
        </w:tc>
      </w:tr>
      <w:tr w:rsidR="00646352" w:rsidRPr="00096833" w14:paraId="3C04A6B1" w14:textId="77777777" w:rsidTr="00364940">
        <w:trPr>
          <w:trHeight w:val="254"/>
        </w:trPr>
        <w:tc>
          <w:tcPr>
            <w:tcW w:w="1611" w:type="pct"/>
          </w:tcPr>
          <w:p w14:paraId="398898E8" w14:textId="77777777" w:rsidR="00646352" w:rsidRPr="00096833" w:rsidRDefault="00EF11E9" w:rsidP="00536ABF">
            <w:pPr>
              <w:pStyle w:val="TableParagraph"/>
              <w:ind w:left="0"/>
              <w:rPr>
                <w:b/>
              </w:rPr>
            </w:pPr>
            <w:r w:rsidRPr="00096833">
              <w:rPr>
                <w:b/>
              </w:rPr>
              <w:t>Valoarea</w:t>
            </w:r>
            <w:r w:rsidRPr="00096833">
              <w:rPr>
                <w:b/>
                <w:spacing w:val="-3"/>
              </w:rPr>
              <w:t xml:space="preserve"> </w:t>
            </w:r>
            <w:r w:rsidRPr="00096833">
              <w:rPr>
                <w:b/>
                <w:spacing w:val="-2"/>
              </w:rPr>
              <w:t>mediană</w:t>
            </w:r>
          </w:p>
        </w:tc>
        <w:tc>
          <w:tcPr>
            <w:tcW w:w="1723" w:type="pct"/>
          </w:tcPr>
          <w:p w14:paraId="485EC975" w14:textId="77777777" w:rsidR="00646352" w:rsidRPr="00096833" w:rsidRDefault="00EF11E9" w:rsidP="00536ABF">
            <w:pPr>
              <w:pStyle w:val="TableParagraph"/>
              <w:ind w:left="0"/>
              <w:jc w:val="center"/>
            </w:pPr>
            <w:r w:rsidRPr="00096833">
              <w:rPr>
                <w:spacing w:val="-5"/>
              </w:rPr>
              <w:t>8,0</w:t>
            </w:r>
          </w:p>
        </w:tc>
        <w:tc>
          <w:tcPr>
            <w:tcW w:w="1666" w:type="pct"/>
          </w:tcPr>
          <w:p w14:paraId="77636AC9" w14:textId="77777777" w:rsidR="00646352" w:rsidRPr="00096833" w:rsidRDefault="00EF11E9" w:rsidP="00536ABF">
            <w:pPr>
              <w:pStyle w:val="TableParagraph"/>
              <w:ind w:left="0"/>
              <w:jc w:val="right"/>
            </w:pPr>
            <w:r w:rsidRPr="00096833">
              <w:rPr>
                <w:spacing w:val="-4"/>
              </w:rPr>
              <w:t>11,9</w:t>
            </w:r>
          </w:p>
        </w:tc>
      </w:tr>
      <w:tr w:rsidR="00646352" w:rsidRPr="00096833" w14:paraId="1EF6C885" w14:textId="77777777" w:rsidTr="00364940">
        <w:trPr>
          <w:trHeight w:val="251"/>
        </w:trPr>
        <w:tc>
          <w:tcPr>
            <w:tcW w:w="1611" w:type="pct"/>
          </w:tcPr>
          <w:p w14:paraId="197BAFF1"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389" w:type="pct"/>
            <w:gridSpan w:val="2"/>
          </w:tcPr>
          <w:p w14:paraId="391969A6" w14:textId="77777777" w:rsidR="00646352" w:rsidRPr="00096833" w:rsidRDefault="00EF11E9" w:rsidP="00536ABF">
            <w:pPr>
              <w:pStyle w:val="TableParagraph"/>
              <w:ind w:left="0"/>
              <w:jc w:val="center"/>
            </w:pPr>
            <w:r w:rsidRPr="00096833">
              <w:t>0,41</w:t>
            </w:r>
            <w:r w:rsidRPr="00096833">
              <w:rPr>
                <w:spacing w:val="-3"/>
              </w:rPr>
              <w:t xml:space="preserve"> </w:t>
            </w:r>
            <w:r w:rsidRPr="00096833">
              <w:t>(0,29</w:t>
            </w:r>
            <w:r w:rsidRPr="00096833">
              <w:rPr>
                <w:spacing w:val="-1"/>
              </w:rPr>
              <w:t xml:space="preserve"> </w:t>
            </w:r>
            <w:r w:rsidRPr="00096833">
              <w:t>–</w:t>
            </w:r>
            <w:r w:rsidRPr="00096833">
              <w:rPr>
                <w:spacing w:val="-1"/>
              </w:rPr>
              <w:t xml:space="preserve"> </w:t>
            </w:r>
            <w:r w:rsidRPr="00096833">
              <w:rPr>
                <w:spacing w:val="-2"/>
              </w:rPr>
              <w:t>0,58)</w:t>
            </w:r>
          </w:p>
        </w:tc>
      </w:tr>
      <w:tr w:rsidR="00646352" w:rsidRPr="00096833" w14:paraId="06F226F3" w14:textId="77777777" w:rsidTr="00364940">
        <w:trPr>
          <w:trHeight w:val="254"/>
        </w:trPr>
        <w:tc>
          <w:tcPr>
            <w:tcW w:w="5000" w:type="pct"/>
            <w:gridSpan w:val="3"/>
          </w:tcPr>
          <w:p w14:paraId="7C77472B" w14:textId="77777777" w:rsidR="00646352" w:rsidRPr="00096833" w:rsidRDefault="00EF11E9" w:rsidP="00536ABF">
            <w:pPr>
              <w:pStyle w:val="TableParagraph"/>
              <w:ind w:left="0"/>
              <w:rPr>
                <w:b/>
              </w:rPr>
            </w:pPr>
            <w:r w:rsidRPr="00096833">
              <w:rPr>
                <w:b/>
              </w:rPr>
              <w:t>&gt;</w:t>
            </w:r>
            <w:r w:rsidRPr="00096833">
              <w:rPr>
                <w:b/>
                <w:spacing w:val="-4"/>
              </w:rPr>
              <w:t xml:space="preserve"> </w:t>
            </w:r>
            <w:r w:rsidRPr="00096833">
              <w:rPr>
                <w:b/>
              </w:rPr>
              <w:t>12 luni</w:t>
            </w:r>
            <w:r w:rsidRPr="00096833">
              <w:rPr>
                <w:b/>
                <w:spacing w:val="-2"/>
              </w:rPr>
              <w:t xml:space="preserve"> </w:t>
            </w:r>
            <w:r w:rsidRPr="00096833">
              <w:rPr>
                <w:b/>
              </w:rPr>
              <w:t>(n =</w:t>
            </w:r>
            <w:r w:rsidRPr="00096833">
              <w:rPr>
                <w:b/>
                <w:spacing w:val="-1"/>
              </w:rPr>
              <w:t xml:space="preserve"> </w:t>
            </w:r>
            <w:r w:rsidRPr="00096833">
              <w:rPr>
                <w:b/>
                <w:spacing w:val="-4"/>
              </w:rPr>
              <w:t>282)</w:t>
            </w:r>
          </w:p>
        </w:tc>
      </w:tr>
      <w:tr w:rsidR="00646352" w:rsidRPr="00096833" w14:paraId="0247846B" w14:textId="77777777" w:rsidTr="00364940">
        <w:trPr>
          <w:trHeight w:val="251"/>
        </w:trPr>
        <w:tc>
          <w:tcPr>
            <w:tcW w:w="1611" w:type="pct"/>
          </w:tcPr>
          <w:p w14:paraId="12CCE22A" w14:textId="77777777" w:rsidR="00646352" w:rsidRPr="00096833" w:rsidRDefault="00EF11E9" w:rsidP="00536ABF">
            <w:pPr>
              <w:pStyle w:val="TableParagraph"/>
              <w:ind w:left="0"/>
              <w:rPr>
                <w:b/>
              </w:rPr>
            </w:pPr>
            <w:r w:rsidRPr="00096833">
              <w:rPr>
                <w:b/>
              </w:rPr>
              <w:t>Valoarea</w:t>
            </w:r>
            <w:r w:rsidRPr="00096833">
              <w:rPr>
                <w:b/>
                <w:spacing w:val="-3"/>
              </w:rPr>
              <w:t xml:space="preserve"> </w:t>
            </w:r>
            <w:r w:rsidRPr="00096833">
              <w:rPr>
                <w:b/>
                <w:spacing w:val="-2"/>
              </w:rPr>
              <w:t>mediană</w:t>
            </w:r>
          </w:p>
        </w:tc>
        <w:tc>
          <w:tcPr>
            <w:tcW w:w="1723" w:type="pct"/>
          </w:tcPr>
          <w:p w14:paraId="590D2D56" w14:textId="77777777" w:rsidR="00646352" w:rsidRPr="00096833" w:rsidRDefault="00EF11E9" w:rsidP="00536ABF">
            <w:pPr>
              <w:pStyle w:val="TableParagraph"/>
              <w:ind w:left="0"/>
              <w:jc w:val="center"/>
            </w:pPr>
            <w:r w:rsidRPr="00096833">
              <w:rPr>
                <w:spacing w:val="-5"/>
              </w:rPr>
              <w:t>9,7</w:t>
            </w:r>
          </w:p>
        </w:tc>
        <w:tc>
          <w:tcPr>
            <w:tcW w:w="1666" w:type="pct"/>
          </w:tcPr>
          <w:p w14:paraId="69913267" w14:textId="77777777" w:rsidR="00646352" w:rsidRPr="00096833" w:rsidRDefault="00EF11E9" w:rsidP="00536ABF">
            <w:pPr>
              <w:pStyle w:val="TableParagraph"/>
              <w:ind w:left="0"/>
              <w:jc w:val="right"/>
            </w:pPr>
            <w:r w:rsidRPr="00096833">
              <w:rPr>
                <w:spacing w:val="-4"/>
              </w:rPr>
              <w:t>12,4</w:t>
            </w:r>
          </w:p>
        </w:tc>
      </w:tr>
      <w:tr w:rsidR="00646352" w:rsidRPr="00096833" w14:paraId="3E47E151" w14:textId="77777777" w:rsidTr="00364940">
        <w:trPr>
          <w:trHeight w:val="253"/>
        </w:trPr>
        <w:tc>
          <w:tcPr>
            <w:tcW w:w="1611" w:type="pct"/>
          </w:tcPr>
          <w:p w14:paraId="0CAFBF09"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389" w:type="pct"/>
            <w:gridSpan w:val="2"/>
          </w:tcPr>
          <w:p w14:paraId="4D407EA8" w14:textId="77777777" w:rsidR="00646352" w:rsidRPr="00096833" w:rsidRDefault="00EF11E9" w:rsidP="00536ABF">
            <w:pPr>
              <w:pStyle w:val="TableParagraph"/>
              <w:ind w:left="0"/>
              <w:jc w:val="center"/>
            </w:pPr>
            <w:r w:rsidRPr="00096833">
              <w:t>0,55</w:t>
            </w:r>
            <w:r w:rsidRPr="00096833">
              <w:rPr>
                <w:spacing w:val="-3"/>
              </w:rPr>
              <w:t xml:space="preserve"> </w:t>
            </w:r>
            <w:r w:rsidRPr="00096833">
              <w:t>(0,41</w:t>
            </w:r>
            <w:r w:rsidRPr="00096833">
              <w:rPr>
                <w:spacing w:val="-1"/>
              </w:rPr>
              <w:t xml:space="preserve"> </w:t>
            </w:r>
            <w:r w:rsidRPr="00096833">
              <w:t>–</w:t>
            </w:r>
            <w:r w:rsidRPr="00096833">
              <w:rPr>
                <w:spacing w:val="-1"/>
              </w:rPr>
              <w:t xml:space="preserve"> </w:t>
            </w:r>
            <w:r w:rsidRPr="00096833">
              <w:rPr>
                <w:spacing w:val="-2"/>
              </w:rPr>
              <w:t>0,73)</w:t>
            </w:r>
          </w:p>
        </w:tc>
      </w:tr>
    </w:tbl>
    <w:p w14:paraId="669BB95D" w14:textId="77777777" w:rsidR="00646352" w:rsidRPr="00096833" w:rsidRDefault="00EF11E9" w:rsidP="00536ABF">
      <w:pPr>
        <w:rPr>
          <w:i/>
        </w:rPr>
      </w:pPr>
      <w:r w:rsidRPr="00096833">
        <w:rPr>
          <w:i/>
          <w:spacing w:val="-2"/>
        </w:rPr>
        <w:lastRenderedPageBreak/>
        <w:t>GOG-</w:t>
      </w:r>
      <w:r w:rsidRPr="00096833">
        <w:rPr>
          <w:i/>
          <w:spacing w:val="-4"/>
        </w:rPr>
        <w:t>0213</w:t>
      </w:r>
    </w:p>
    <w:p w14:paraId="7F2315EC" w14:textId="77777777" w:rsidR="00646352" w:rsidRPr="00096833" w:rsidRDefault="00EF11E9" w:rsidP="00536ABF">
      <w:pPr>
        <w:pStyle w:val="BodyText"/>
      </w:pPr>
      <w:r w:rsidRPr="00096833">
        <w:t>GOG-0213, un studiu deschis de fază III, randomizat, controlat, a evaluat siguranţa şi eficacitatea bevacizumab în tratamentul pacientelor cu neoplasm ovarian epitelial, neoplasm al trompelor uterine sau cu neoplasm peritoneal primar, recurent, sensibil la chimioterapia cu săruri de platină, cărora nu li s-a</w:t>
      </w:r>
      <w:r w:rsidRPr="00096833">
        <w:rPr>
          <w:spacing w:val="-3"/>
        </w:rPr>
        <w:t xml:space="preserve"> </w:t>
      </w:r>
      <w:r w:rsidRPr="00096833">
        <w:t>administrat</w:t>
      </w:r>
      <w:r w:rsidRPr="00096833">
        <w:rPr>
          <w:spacing w:val="-2"/>
        </w:rPr>
        <w:t xml:space="preserve"> </w:t>
      </w:r>
      <w:r w:rsidRPr="00096833">
        <w:t>anterior</w:t>
      </w:r>
      <w:r w:rsidRPr="00096833">
        <w:rPr>
          <w:spacing w:val="-3"/>
        </w:rPr>
        <w:t xml:space="preserve"> </w:t>
      </w:r>
      <w:r w:rsidRPr="00096833">
        <w:t>chimioterapie</w:t>
      </w:r>
      <w:r w:rsidRPr="00096833">
        <w:rPr>
          <w:spacing w:val="-3"/>
        </w:rPr>
        <w:t xml:space="preserve"> </w:t>
      </w:r>
      <w:r w:rsidRPr="00096833">
        <w:t>pentru</w:t>
      </w:r>
      <w:r w:rsidRPr="00096833">
        <w:rPr>
          <w:spacing w:val="-3"/>
        </w:rPr>
        <w:t xml:space="preserve"> </w:t>
      </w:r>
      <w:r w:rsidRPr="00096833">
        <w:t>recurenţă.</w:t>
      </w:r>
      <w:r w:rsidRPr="00096833">
        <w:rPr>
          <w:spacing w:val="-3"/>
        </w:rPr>
        <w:t xml:space="preserve"> </w:t>
      </w:r>
      <w:r w:rsidRPr="00096833">
        <w:t>Nu</w:t>
      </w:r>
      <w:r w:rsidRPr="00096833">
        <w:rPr>
          <w:spacing w:val="-3"/>
        </w:rPr>
        <w:t xml:space="preserve"> </w:t>
      </w:r>
      <w:r w:rsidRPr="00096833">
        <w:t>a</w:t>
      </w:r>
      <w:r w:rsidRPr="00096833">
        <w:rPr>
          <w:spacing w:val="-3"/>
        </w:rPr>
        <w:t xml:space="preserve"> </w:t>
      </w:r>
      <w:r w:rsidRPr="00096833">
        <w:t>existat</w:t>
      </w:r>
      <w:r w:rsidRPr="00096833">
        <w:rPr>
          <w:spacing w:val="-5"/>
        </w:rPr>
        <w:t xml:space="preserve"> </w:t>
      </w:r>
      <w:r w:rsidRPr="00096833">
        <w:t>niciun</w:t>
      </w:r>
      <w:r w:rsidRPr="00096833">
        <w:rPr>
          <w:spacing w:val="-5"/>
        </w:rPr>
        <w:t xml:space="preserve"> </w:t>
      </w:r>
      <w:r w:rsidRPr="00096833">
        <w:t>criteriu</w:t>
      </w:r>
      <w:r w:rsidRPr="00096833">
        <w:rPr>
          <w:spacing w:val="-5"/>
        </w:rPr>
        <w:t xml:space="preserve"> </w:t>
      </w:r>
      <w:r w:rsidRPr="00096833">
        <w:t>de</w:t>
      </w:r>
      <w:r w:rsidRPr="00096833">
        <w:rPr>
          <w:spacing w:val="-3"/>
        </w:rPr>
        <w:t xml:space="preserve"> </w:t>
      </w:r>
      <w:r w:rsidRPr="00096833">
        <w:t>excludere</w:t>
      </w:r>
      <w:r w:rsidRPr="00096833">
        <w:rPr>
          <w:spacing w:val="-5"/>
        </w:rPr>
        <w:t xml:space="preserve"> </w:t>
      </w:r>
      <w:r w:rsidRPr="00096833">
        <w:t>pentru terapia anti-angiogenică anterioară. Studiul a evaluat efectul adăugării bevacizumab la carboplatină+paclitaxel şi al continuării bevacizumab în monoterapie până la progresia bolii sau până la apariţia toxicităţii inacceptabile, comparativ cu schema de tratament doar cu</w:t>
      </w:r>
      <w:r w:rsidRPr="00096833">
        <w:rPr>
          <w:spacing w:val="40"/>
        </w:rPr>
        <w:t xml:space="preserve"> </w:t>
      </w:r>
      <w:r w:rsidRPr="00096833">
        <w:rPr>
          <w:spacing w:val="-2"/>
        </w:rPr>
        <w:t>carboplatină+paclitaxel.</w:t>
      </w:r>
    </w:p>
    <w:p w14:paraId="000D0995" w14:textId="77777777" w:rsidR="00646352" w:rsidRPr="00096833" w:rsidRDefault="00646352" w:rsidP="00536ABF">
      <w:pPr>
        <w:pStyle w:val="BodyText"/>
      </w:pPr>
    </w:p>
    <w:p w14:paraId="0F353C93" w14:textId="77777777" w:rsidR="00646352" w:rsidRPr="00096833" w:rsidRDefault="00EF11E9" w:rsidP="00536ABF">
      <w:pPr>
        <w:pStyle w:val="BodyText"/>
      </w:pPr>
      <w:r w:rsidRPr="00096833">
        <w:t>În</w:t>
      </w:r>
      <w:r w:rsidRPr="00096833">
        <w:rPr>
          <w:spacing w:val="-5"/>
        </w:rPr>
        <w:t xml:space="preserve"> </w:t>
      </w:r>
      <w:r w:rsidRPr="00096833">
        <w:t>total,</w:t>
      </w:r>
      <w:r w:rsidRPr="00096833">
        <w:rPr>
          <w:spacing w:val="-2"/>
        </w:rPr>
        <w:t xml:space="preserve"> </w:t>
      </w:r>
      <w:r w:rsidRPr="00096833">
        <w:t>673</w:t>
      </w:r>
      <w:r w:rsidRPr="00096833">
        <w:rPr>
          <w:spacing w:val="-5"/>
        </w:rPr>
        <w:t xml:space="preserve"> </w:t>
      </w:r>
      <w:r w:rsidRPr="00096833">
        <w:t>de</w:t>
      </w:r>
      <w:r w:rsidRPr="00096833">
        <w:rPr>
          <w:spacing w:val="-2"/>
        </w:rPr>
        <w:t xml:space="preserve"> </w:t>
      </w:r>
      <w:r w:rsidRPr="00096833">
        <w:t>paciente</w:t>
      </w:r>
      <w:r w:rsidRPr="00096833">
        <w:rPr>
          <w:spacing w:val="-2"/>
        </w:rPr>
        <w:t xml:space="preserve"> </w:t>
      </w:r>
      <w:r w:rsidRPr="00096833">
        <w:t>au</w:t>
      </w:r>
      <w:r w:rsidRPr="00096833">
        <w:rPr>
          <w:spacing w:val="-6"/>
        </w:rPr>
        <w:t xml:space="preserve"> </w:t>
      </w:r>
      <w:r w:rsidRPr="00096833">
        <w:t>fost</w:t>
      </w:r>
      <w:r w:rsidRPr="00096833">
        <w:rPr>
          <w:spacing w:val="-3"/>
        </w:rPr>
        <w:t xml:space="preserve"> </w:t>
      </w:r>
      <w:r w:rsidRPr="00096833">
        <w:t>randomizate,</w:t>
      </w:r>
      <w:r w:rsidRPr="00096833">
        <w:rPr>
          <w:spacing w:val="-2"/>
        </w:rPr>
        <w:t xml:space="preserve"> </w:t>
      </w:r>
      <w:r w:rsidRPr="00096833">
        <w:t>în</w:t>
      </w:r>
      <w:r w:rsidRPr="00096833">
        <w:rPr>
          <w:spacing w:val="-5"/>
        </w:rPr>
        <w:t xml:space="preserve"> </w:t>
      </w:r>
      <w:r w:rsidRPr="00096833">
        <w:t>mod</w:t>
      </w:r>
      <w:r w:rsidRPr="00096833">
        <w:rPr>
          <w:spacing w:val="-5"/>
        </w:rPr>
        <w:t xml:space="preserve"> </w:t>
      </w:r>
      <w:r w:rsidRPr="00096833">
        <w:t>egal,</w:t>
      </w:r>
      <w:r w:rsidRPr="00096833">
        <w:rPr>
          <w:spacing w:val="-5"/>
        </w:rPr>
        <w:t xml:space="preserve"> </w:t>
      </w:r>
      <w:r w:rsidRPr="00096833">
        <w:t>în</w:t>
      </w:r>
      <w:r w:rsidRPr="00096833">
        <w:rPr>
          <w:spacing w:val="-2"/>
        </w:rPr>
        <w:t xml:space="preserve"> </w:t>
      </w:r>
      <w:r w:rsidRPr="00096833">
        <w:t>următoarele</w:t>
      </w:r>
      <w:r w:rsidRPr="00096833">
        <w:rPr>
          <w:spacing w:val="-3"/>
        </w:rPr>
        <w:t xml:space="preserve"> </w:t>
      </w:r>
      <w:r w:rsidRPr="00096833">
        <w:t>două</w:t>
      </w:r>
      <w:r w:rsidRPr="00096833">
        <w:rPr>
          <w:spacing w:val="2"/>
        </w:rPr>
        <w:t xml:space="preserve"> </w:t>
      </w:r>
      <w:r w:rsidRPr="00096833">
        <w:t>braţe</w:t>
      </w:r>
      <w:r w:rsidRPr="00096833">
        <w:rPr>
          <w:spacing w:val="-2"/>
        </w:rPr>
        <w:t xml:space="preserve"> </w:t>
      </w:r>
      <w:r w:rsidRPr="00096833">
        <w:t>de</w:t>
      </w:r>
      <w:r w:rsidRPr="00096833">
        <w:rPr>
          <w:spacing w:val="-2"/>
        </w:rPr>
        <w:t xml:space="preserve"> tratament:</w:t>
      </w:r>
    </w:p>
    <w:p w14:paraId="086183A9" w14:textId="77777777" w:rsidR="00646352" w:rsidRPr="00096833" w:rsidRDefault="00EF11E9" w:rsidP="003E3C75">
      <w:pPr>
        <w:pStyle w:val="ListParagraph"/>
        <w:numPr>
          <w:ilvl w:val="0"/>
          <w:numId w:val="18"/>
        </w:numPr>
        <w:ind w:left="709"/>
      </w:pPr>
      <w:r w:rsidRPr="00096833">
        <w:t>Braţul CP: Carboplatină (ASC5) şi paclitaxel (175 mg/m2 intravenos) la interval de 3 săptămâni, timp de 6 până la 8 cicluri.</w:t>
      </w:r>
    </w:p>
    <w:p w14:paraId="2004AAA1" w14:textId="77777777" w:rsidR="00646352" w:rsidRPr="00096833" w:rsidRDefault="00EF11E9" w:rsidP="003E3C75">
      <w:pPr>
        <w:pStyle w:val="ListParagraph"/>
        <w:numPr>
          <w:ilvl w:val="0"/>
          <w:numId w:val="18"/>
        </w:numPr>
        <w:ind w:left="709"/>
      </w:pPr>
      <w:r w:rsidRPr="00096833">
        <w:t>Braţul CPB: Carboplatină (ASC5) şi paclitaxel (175 mg/m2 intravenos) şi bevacizumab concomitent (15 mg/kg) la interval de 3 săptămâni, timp de 6 până la 8 cicluri, urmat de bevacizumab</w:t>
      </w:r>
      <w:r w:rsidRPr="00096833">
        <w:rPr>
          <w:spacing w:val="-3"/>
        </w:rPr>
        <w:t xml:space="preserve"> </w:t>
      </w:r>
      <w:r w:rsidRPr="00096833">
        <w:t>(15</w:t>
      </w:r>
      <w:r w:rsidRPr="00096833">
        <w:rPr>
          <w:spacing w:val="-3"/>
        </w:rPr>
        <w:t xml:space="preserve"> </w:t>
      </w:r>
      <w:r w:rsidRPr="00096833">
        <w:t>mg/kg</w:t>
      </w:r>
      <w:r w:rsidRPr="00096833">
        <w:rPr>
          <w:spacing w:val="-4"/>
        </w:rPr>
        <w:t xml:space="preserve"> </w:t>
      </w:r>
      <w:r w:rsidRPr="00096833">
        <w:t>la</w:t>
      </w:r>
      <w:r w:rsidRPr="00096833">
        <w:rPr>
          <w:spacing w:val="-3"/>
        </w:rPr>
        <w:t xml:space="preserve"> </w:t>
      </w:r>
      <w:r w:rsidRPr="00096833">
        <w:t>interval</w:t>
      </w:r>
      <w:r w:rsidRPr="00096833">
        <w:rPr>
          <w:spacing w:val="-2"/>
        </w:rPr>
        <w:t xml:space="preserve"> </w:t>
      </w:r>
      <w:r w:rsidRPr="00096833">
        <w:t>de</w:t>
      </w:r>
      <w:r w:rsidRPr="00096833">
        <w:rPr>
          <w:spacing w:val="-1"/>
        </w:rPr>
        <w:t xml:space="preserve"> </w:t>
      </w:r>
      <w:r w:rsidRPr="00096833">
        <w:t>3</w:t>
      </w:r>
      <w:r w:rsidRPr="00096833">
        <w:rPr>
          <w:spacing w:val="-3"/>
        </w:rPr>
        <w:t xml:space="preserve"> </w:t>
      </w:r>
      <w:r w:rsidRPr="00096833">
        <w:t>săptămâni)</w:t>
      </w:r>
      <w:r w:rsidRPr="00096833">
        <w:rPr>
          <w:spacing w:val="-3"/>
        </w:rPr>
        <w:t xml:space="preserve"> </w:t>
      </w:r>
      <w:r w:rsidRPr="00096833">
        <w:t>în</w:t>
      </w:r>
      <w:r w:rsidRPr="00096833">
        <w:rPr>
          <w:spacing w:val="-4"/>
        </w:rPr>
        <w:t xml:space="preserve"> </w:t>
      </w:r>
      <w:r w:rsidRPr="00096833">
        <w:t>monoterapie,</w:t>
      </w:r>
      <w:r w:rsidRPr="00096833">
        <w:rPr>
          <w:spacing w:val="-1"/>
        </w:rPr>
        <w:t xml:space="preserve"> </w:t>
      </w:r>
      <w:r w:rsidRPr="00096833">
        <w:t>până</w:t>
      </w:r>
      <w:r w:rsidRPr="00096833">
        <w:rPr>
          <w:spacing w:val="-3"/>
        </w:rPr>
        <w:t xml:space="preserve"> </w:t>
      </w:r>
      <w:r w:rsidRPr="00096833">
        <w:t>la</w:t>
      </w:r>
      <w:r w:rsidRPr="00096833">
        <w:rPr>
          <w:spacing w:val="-1"/>
        </w:rPr>
        <w:t xml:space="preserve"> </w:t>
      </w:r>
      <w:r w:rsidRPr="00096833">
        <w:t>progresia</w:t>
      </w:r>
      <w:r w:rsidRPr="00096833">
        <w:rPr>
          <w:spacing w:val="-3"/>
        </w:rPr>
        <w:t xml:space="preserve"> </w:t>
      </w:r>
      <w:r w:rsidRPr="00096833">
        <w:t>bolii</w:t>
      </w:r>
      <w:r w:rsidRPr="00096833">
        <w:rPr>
          <w:spacing w:val="-3"/>
        </w:rPr>
        <w:t xml:space="preserve"> </w:t>
      </w:r>
      <w:r w:rsidRPr="00096833">
        <w:t>sau până la apariţia toxicităţii inacceptabile.</w:t>
      </w:r>
    </w:p>
    <w:p w14:paraId="6E12A7AA" w14:textId="77777777" w:rsidR="00646352" w:rsidRPr="00096833" w:rsidRDefault="00646352" w:rsidP="00536ABF">
      <w:pPr>
        <w:pStyle w:val="BodyText"/>
      </w:pPr>
    </w:p>
    <w:p w14:paraId="5CB70FD4" w14:textId="77777777" w:rsidR="00364940" w:rsidRPr="00096833" w:rsidRDefault="00EF11E9" w:rsidP="00536ABF">
      <w:pPr>
        <w:pStyle w:val="BodyText"/>
      </w:pPr>
      <w:r w:rsidRPr="00096833">
        <w:t>Majoritatea pacientelor, atât în braţul CP (80,4%) cât şi în braţul CPB (78,9%), au fost caucaziene. Vârsta</w:t>
      </w:r>
      <w:r w:rsidRPr="00096833">
        <w:rPr>
          <w:spacing w:val="-4"/>
        </w:rPr>
        <w:t xml:space="preserve"> </w:t>
      </w:r>
      <w:r w:rsidRPr="00096833">
        <w:t>mediană</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de</w:t>
      </w:r>
      <w:r w:rsidRPr="00096833">
        <w:rPr>
          <w:spacing w:val="-2"/>
        </w:rPr>
        <w:t xml:space="preserve"> </w:t>
      </w:r>
      <w:r w:rsidRPr="00096833">
        <w:t>60,0</w:t>
      </w:r>
      <w:r w:rsidRPr="00096833">
        <w:rPr>
          <w:spacing w:val="-1"/>
        </w:rPr>
        <w:t xml:space="preserve"> </w:t>
      </w:r>
      <w:r w:rsidRPr="00096833">
        <w:t>ani</w:t>
      </w:r>
      <w:r w:rsidRPr="00096833">
        <w:rPr>
          <w:spacing w:val="-4"/>
        </w:rPr>
        <w:t xml:space="preserve"> </w:t>
      </w:r>
      <w:r w:rsidRPr="00096833">
        <w:t>în</w:t>
      </w:r>
      <w:r w:rsidRPr="00096833">
        <w:rPr>
          <w:spacing w:val="-2"/>
        </w:rPr>
        <w:t xml:space="preserve"> </w:t>
      </w:r>
      <w:r w:rsidRPr="00096833">
        <w:t>braţul</w:t>
      </w:r>
      <w:r w:rsidRPr="00096833">
        <w:rPr>
          <w:spacing w:val="-1"/>
        </w:rPr>
        <w:t xml:space="preserve"> </w:t>
      </w:r>
      <w:r w:rsidRPr="00096833">
        <w:t>CP</w:t>
      </w:r>
      <w:r w:rsidRPr="00096833">
        <w:rPr>
          <w:spacing w:val="-5"/>
        </w:rPr>
        <w:t xml:space="preserve"> </w:t>
      </w:r>
      <w:r w:rsidRPr="00096833">
        <w:t>şi</w:t>
      </w:r>
      <w:r w:rsidRPr="00096833">
        <w:rPr>
          <w:spacing w:val="-1"/>
        </w:rPr>
        <w:t xml:space="preserve"> </w:t>
      </w:r>
      <w:r w:rsidRPr="00096833">
        <w:t>59,0</w:t>
      </w:r>
      <w:r w:rsidRPr="00096833">
        <w:rPr>
          <w:spacing w:val="-1"/>
        </w:rPr>
        <w:t xml:space="preserve"> </w:t>
      </w:r>
      <w:r w:rsidRPr="00096833">
        <w:t>ani</w:t>
      </w:r>
      <w:r w:rsidRPr="00096833">
        <w:rPr>
          <w:spacing w:val="-1"/>
        </w:rPr>
        <w:t xml:space="preserve"> </w:t>
      </w:r>
      <w:r w:rsidRPr="00096833">
        <w:t>în</w:t>
      </w:r>
      <w:r w:rsidRPr="00096833">
        <w:rPr>
          <w:spacing w:val="-5"/>
        </w:rPr>
        <w:t xml:space="preserve"> </w:t>
      </w:r>
      <w:r w:rsidRPr="00096833">
        <w:t>braţul</w:t>
      </w:r>
      <w:r w:rsidRPr="00096833">
        <w:rPr>
          <w:spacing w:val="-1"/>
        </w:rPr>
        <w:t xml:space="preserve"> </w:t>
      </w:r>
      <w:r w:rsidRPr="00096833">
        <w:t>CPB.</w:t>
      </w:r>
      <w:r w:rsidRPr="00096833">
        <w:rPr>
          <w:spacing w:val="-2"/>
        </w:rPr>
        <w:t xml:space="preserve"> </w:t>
      </w:r>
      <w:r w:rsidRPr="00096833">
        <w:t>Majoritatea</w:t>
      </w:r>
      <w:r w:rsidRPr="00096833">
        <w:rPr>
          <w:spacing w:val="-2"/>
        </w:rPr>
        <w:t xml:space="preserve"> </w:t>
      </w:r>
      <w:r w:rsidRPr="00096833">
        <w:t>pacientelor</w:t>
      </w:r>
      <w:r w:rsidRPr="00096833">
        <w:rPr>
          <w:spacing w:val="-4"/>
        </w:rPr>
        <w:t xml:space="preserve"> </w:t>
      </w:r>
      <w:r w:rsidRPr="00096833">
        <w:t>(CP:</w:t>
      </w:r>
      <w:r w:rsidR="00364940" w:rsidRPr="00096833">
        <w:t xml:space="preserve"> 64,6%;</w:t>
      </w:r>
      <w:r w:rsidR="00364940" w:rsidRPr="00096833">
        <w:rPr>
          <w:spacing w:val="-1"/>
        </w:rPr>
        <w:t xml:space="preserve"> </w:t>
      </w:r>
      <w:r w:rsidR="00364940" w:rsidRPr="00096833">
        <w:t>CPB:</w:t>
      </w:r>
      <w:r w:rsidR="00364940" w:rsidRPr="00096833">
        <w:rPr>
          <w:spacing w:val="-1"/>
        </w:rPr>
        <w:t xml:space="preserve"> </w:t>
      </w:r>
      <w:r w:rsidR="00364940" w:rsidRPr="00096833">
        <w:t>68,8%)</w:t>
      </w:r>
      <w:r w:rsidR="00364940" w:rsidRPr="00096833">
        <w:rPr>
          <w:spacing w:val="-2"/>
        </w:rPr>
        <w:t xml:space="preserve"> </w:t>
      </w:r>
      <w:r w:rsidR="00364940" w:rsidRPr="00096833">
        <w:t>au</w:t>
      </w:r>
      <w:r w:rsidR="00364940" w:rsidRPr="00096833">
        <w:rPr>
          <w:spacing w:val="-4"/>
        </w:rPr>
        <w:t xml:space="preserve"> </w:t>
      </w:r>
      <w:r w:rsidR="00364940" w:rsidRPr="00096833">
        <w:t>fost</w:t>
      </w:r>
      <w:r w:rsidR="00364940" w:rsidRPr="00096833">
        <w:rPr>
          <w:spacing w:val="-1"/>
        </w:rPr>
        <w:t xml:space="preserve"> </w:t>
      </w:r>
      <w:r w:rsidR="00364940" w:rsidRPr="00096833">
        <w:t>în</w:t>
      </w:r>
      <w:r w:rsidR="00364940" w:rsidRPr="00096833">
        <w:rPr>
          <w:spacing w:val="-5"/>
        </w:rPr>
        <w:t xml:space="preserve"> </w:t>
      </w:r>
      <w:r w:rsidR="00364940" w:rsidRPr="00096833">
        <w:t>categoria</w:t>
      </w:r>
      <w:r w:rsidR="00364940" w:rsidRPr="00096833">
        <w:rPr>
          <w:spacing w:val="-4"/>
        </w:rPr>
        <w:t xml:space="preserve"> </w:t>
      </w:r>
      <w:r w:rsidR="00364940" w:rsidRPr="00096833">
        <w:t>de</w:t>
      </w:r>
      <w:r w:rsidR="00364940" w:rsidRPr="00096833">
        <w:rPr>
          <w:spacing w:val="-2"/>
        </w:rPr>
        <w:t xml:space="preserve"> </w:t>
      </w:r>
      <w:r w:rsidR="00364940" w:rsidRPr="00096833">
        <w:t>vârstă</w:t>
      </w:r>
      <w:r w:rsidR="00364940" w:rsidRPr="00096833">
        <w:rPr>
          <w:spacing w:val="-4"/>
        </w:rPr>
        <w:t xml:space="preserve"> </w:t>
      </w:r>
      <w:r w:rsidR="00364940" w:rsidRPr="00096833">
        <w:t>&lt; 65</w:t>
      </w:r>
      <w:r w:rsidR="00364940" w:rsidRPr="00096833">
        <w:rPr>
          <w:spacing w:val="-5"/>
        </w:rPr>
        <w:t xml:space="preserve"> </w:t>
      </w:r>
      <w:r w:rsidR="00364940" w:rsidRPr="00096833">
        <w:t>ani.</w:t>
      </w:r>
      <w:r w:rsidR="00364940" w:rsidRPr="00096833">
        <w:rPr>
          <w:spacing w:val="-2"/>
        </w:rPr>
        <w:t xml:space="preserve"> </w:t>
      </w:r>
      <w:r w:rsidR="00364940" w:rsidRPr="00096833">
        <w:t>La</w:t>
      </w:r>
      <w:r w:rsidR="00364940" w:rsidRPr="00096833">
        <w:rPr>
          <w:spacing w:val="-2"/>
        </w:rPr>
        <w:t xml:space="preserve"> </w:t>
      </w:r>
      <w:r w:rsidR="00364940" w:rsidRPr="00096833">
        <w:t>includerea</w:t>
      </w:r>
      <w:r w:rsidR="00364940" w:rsidRPr="00096833">
        <w:rPr>
          <w:spacing w:val="-4"/>
        </w:rPr>
        <w:t xml:space="preserve"> </w:t>
      </w:r>
      <w:r w:rsidR="00364940" w:rsidRPr="00096833">
        <w:t>în</w:t>
      </w:r>
      <w:r w:rsidR="00364940" w:rsidRPr="00096833">
        <w:rPr>
          <w:spacing w:val="-2"/>
        </w:rPr>
        <w:t xml:space="preserve"> </w:t>
      </w:r>
      <w:r w:rsidR="00364940" w:rsidRPr="00096833">
        <w:t>studiu,</w:t>
      </w:r>
      <w:r w:rsidR="00364940" w:rsidRPr="00096833">
        <w:rPr>
          <w:spacing w:val="-2"/>
        </w:rPr>
        <w:t xml:space="preserve"> </w:t>
      </w:r>
      <w:r w:rsidR="00364940" w:rsidRPr="00096833">
        <w:t>cele</w:t>
      </w:r>
      <w:r w:rsidR="00364940" w:rsidRPr="00096833">
        <w:rPr>
          <w:spacing w:val="-2"/>
        </w:rPr>
        <w:t xml:space="preserve"> </w:t>
      </w:r>
      <w:r w:rsidR="00364940" w:rsidRPr="00096833">
        <w:t>mai</w:t>
      </w:r>
      <w:r w:rsidR="00364940" w:rsidRPr="00096833">
        <w:rPr>
          <w:spacing w:val="-4"/>
        </w:rPr>
        <w:t xml:space="preserve"> </w:t>
      </w:r>
      <w:r w:rsidR="00364940" w:rsidRPr="00096833">
        <w:t>multe paciente din ambele braţe de tratament aveau un scor de performanţă (SP) GOG de 0 (CP: 82,4%: CPB; 80,7%) sau 1 (CP: 16,7%: CPB: 18,1%). Scorul PS GOG de 2, la includerea în studiu, a fost raportat la 0,9% din pacienţi în braţul CP şi la 1,2% din pacienţi în braţul CPB.</w:t>
      </w:r>
    </w:p>
    <w:p w14:paraId="75E72795" w14:textId="77777777" w:rsidR="00364940" w:rsidRPr="00096833" w:rsidRDefault="00364940" w:rsidP="00536ABF">
      <w:pPr>
        <w:pStyle w:val="BodyText"/>
      </w:pPr>
    </w:p>
    <w:p w14:paraId="3FE66ABA" w14:textId="77777777" w:rsidR="00646352" w:rsidRPr="00096833" w:rsidRDefault="00364940" w:rsidP="00536ABF">
      <w:pPr>
        <w:pStyle w:val="BodyText"/>
      </w:pPr>
      <w:r w:rsidRPr="00096833">
        <w:t>Criteriul</w:t>
      </w:r>
      <w:r w:rsidRPr="00096833">
        <w:rPr>
          <w:spacing w:val="-4"/>
        </w:rPr>
        <w:t xml:space="preserve"> </w:t>
      </w:r>
      <w:r w:rsidRPr="00096833">
        <w:t>principal</w:t>
      </w:r>
      <w:r w:rsidRPr="00096833">
        <w:rPr>
          <w:spacing w:val="-1"/>
        </w:rPr>
        <w:t xml:space="preserve"> </w:t>
      </w:r>
      <w:r w:rsidRPr="00096833">
        <w:t>de</w:t>
      </w:r>
      <w:r w:rsidRPr="00096833">
        <w:rPr>
          <w:spacing w:val="-4"/>
        </w:rPr>
        <w:t xml:space="preserve"> </w:t>
      </w:r>
      <w:r w:rsidRPr="00096833">
        <w:t>evaluare</w:t>
      </w:r>
      <w:r w:rsidRPr="00096833">
        <w:rPr>
          <w:spacing w:val="-2"/>
        </w:rPr>
        <w:t xml:space="preserve"> </w:t>
      </w:r>
      <w:r w:rsidRPr="00096833">
        <w:t>a</w:t>
      </w:r>
      <w:r w:rsidRPr="00096833">
        <w:rPr>
          <w:spacing w:val="-4"/>
        </w:rPr>
        <w:t xml:space="preserve"> </w:t>
      </w:r>
      <w:r w:rsidRPr="00096833">
        <w:t>eficacităţii</w:t>
      </w:r>
      <w:r w:rsidRPr="00096833">
        <w:rPr>
          <w:spacing w:val="-1"/>
        </w:rPr>
        <w:t xml:space="preserve"> </w:t>
      </w:r>
      <w:r w:rsidRPr="00096833">
        <w:t>a</w:t>
      </w:r>
      <w:r w:rsidRPr="00096833">
        <w:rPr>
          <w:spacing w:val="-4"/>
        </w:rPr>
        <w:t xml:space="preserve"> </w:t>
      </w:r>
      <w:r w:rsidRPr="00096833">
        <w:t>fost</w:t>
      </w:r>
      <w:r w:rsidRPr="00096833">
        <w:rPr>
          <w:spacing w:val="-1"/>
        </w:rPr>
        <w:t xml:space="preserve"> </w:t>
      </w:r>
      <w:r w:rsidRPr="00096833">
        <w:t>SG.</w:t>
      </w:r>
      <w:r w:rsidRPr="00096833">
        <w:rPr>
          <w:spacing w:val="-5"/>
        </w:rPr>
        <w:t xml:space="preserve"> </w:t>
      </w:r>
      <w:r w:rsidRPr="00096833">
        <w:t>Principalul</w:t>
      </w:r>
      <w:r w:rsidRPr="00096833">
        <w:rPr>
          <w:spacing w:val="-1"/>
        </w:rPr>
        <w:t xml:space="preserve"> </w:t>
      </w:r>
      <w:r w:rsidRPr="00096833">
        <w:t>criteriu</w:t>
      </w:r>
      <w:r w:rsidRPr="00096833">
        <w:rPr>
          <w:spacing w:val="-5"/>
        </w:rPr>
        <w:t xml:space="preserve"> </w:t>
      </w:r>
      <w:r w:rsidRPr="00096833">
        <w:t>secundar</w:t>
      </w:r>
      <w:r w:rsidRPr="00096833">
        <w:rPr>
          <w:spacing w:val="-2"/>
        </w:rPr>
        <w:t xml:space="preserve"> </w:t>
      </w:r>
      <w:r w:rsidRPr="00096833">
        <w:t>de</w:t>
      </w:r>
      <w:r w:rsidRPr="00096833">
        <w:rPr>
          <w:spacing w:val="-2"/>
        </w:rPr>
        <w:t xml:space="preserve"> </w:t>
      </w:r>
      <w:r w:rsidRPr="00096833">
        <w:t>evaluare</w:t>
      </w:r>
      <w:r w:rsidRPr="00096833">
        <w:rPr>
          <w:spacing w:val="-2"/>
        </w:rPr>
        <w:t xml:space="preserve"> </w:t>
      </w:r>
      <w:r w:rsidRPr="00096833">
        <w:t>a eficacităţii a fost SFP. Rezultatele sunt prezentate în Tabelul 22.</w:t>
      </w:r>
    </w:p>
    <w:p w14:paraId="0599351F" w14:textId="77777777" w:rsidR="00364940" w:rsidRPr="00096833" w:rsidRDefault="00364940" w:rsidP="00536ABF">
      <w:pPr>
        <w:pStyle w:val="BodyText"/>
      </w:pPr>
    </w:p>
    <w:p w14:paraId="619787AE" w14:textId="77777777" w:rsidR="00364940" w:rsidRPr="00096833" w:rsidRDefault="00364940" w:rsidP="00536ABF">
      <w:pPr>
        <w:pStyle w:val="Heading2"/>
        <w:ind w:left="0"/>
      </w:pPr>
      <w:r w:rsidRPr="00096833">
        <w:t>Tabelul</w:t>
      </w:r>
      <w:r w:rsidRPr="00096833">
        <w:rPr>
          <w:spacing w:val="-6"/>
        </w:rPr>
        <w:t xml:space="preserve"> </w:t>
      </w:r>
      <w:r w:rsidRPr="00096833">
        <w:t>22:</w:t>
      </w:r>
      <w:r w:rsidRPr="00096833">
        <w:rPr>
          <w:spacing w:val="-3"/>
        </w:rPr>
        <w:t xml:space="preserve"> </w:t>
      </w:r>
      <w:r w:rsidRPr="00096833">
        <w:t>Rezultate</w:t>
      </w:r>
      <w:r w:rsidRPr="00096833">
        <w:rPr>
          <w:spacing w:val="-4"/>
        </w:rPr>
        <w:t xml:space="preserve"> </w:t>
      </w:r>
      <w:r w:rsidRPr="00096833">
        <w:t>de</w:t>
      </w:r>
      <w:r w:rsidRPr="00096833">
        <w:rPr>
          <w:spacing w:val="-5"/>
        </w:rPr>
        <w:t xml:space="preserve"> </w:t>
      </w:r>
      <w:r w:rsidRPr="00096833">
        <w:t>eficacitate</w:t>
      </w:r>
      <w:r w:rsidRPr="00096833">
        <w:rPr>
          <w:vertAlign w:val="superscript"/>
        </w:rPr>
        <w:t>1,2</w:t>
      </w:r>
      <w:r w:rsidRPr="00096833">
        <w:rPr>
          <w:spacing w:val="-3"/>
        </w:rPr>
        <w:t xml:space="preserve"> </w:t>
      </w:r>
      <w:r w:rsidRPr="00096833">
        <w:t>din</w:t>
      </w:r>
      <w:r w:rsidRPr="00096833">
        <w:rPr>
          <w:spacing w:val="-6"/>
        </w:rPr>
        <w:t xml:space="preserve"> </w:t>
      </w:r>
      <w:r w:rsidRPr="00096833">
        <w:t>studiul</w:t>
      </w:r>
      <w:r w:rsidRPr="00096833">
        <w:rPr>
          <w:spacing w:val="-5"/>
        </w:rPr>
        <w:t xml:space="preserve"> </w:t>
      </w:r>
      <w:r w:rsidRPr="00096833">
        <w:t>GOG-</w:t>
      </w:r>
      <w:r w:rsidRPr="00096833">
        <w:rPr>
          <w:spacing w:val="-4"/>
        </w:rPr>
        <w:t>0213</w:t>
      </w:r>
    </w:p>
    <w:p w14:paraId="0D3CF881" w14:textId="77777777" w:rsidR="00364940" w:rsidRPr="00096833" w:rsidRDefault="00364940"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364940" w:rsidRPr="00096833" w14:paraId="262E636D" w14:textId="77777777" w:rsidTr="00364940">
        <w:trPr>
          <w:trHeight w:val="275"/>
        </w:trPr>
        <w:tc>
          <w:tcPr>
            <w:tcW w:w="5000" w:type="pct"/>
            <w:gridSpan w:val="3"/>
          </w:tcPr>
          <w:p w14:paraId="77161B9E" w14:textId="77777777" w:rsidR="00364940" w:rsidRPr="00096833" w:rsidRDefault="00364940" w:rsidP="00536ABF">
            <w:pPr>
              <w:pStyle w:val="TableParagraph"/>
              <w:ind w:left="0"/>
              <w:rPr>
                <w:b/>
              </w:rPr>
            </w:pPr>
            <w:r w:rsidRPr="00096833">
              <w:rPr>
                <w:b/>
              </w:rPr>
              <w:t>Criteriu</w:t>
            </w:r>
            <w:r w:rsidRPr="00096833">
              <w:rPr>
                <w:b/>
                <w:spacing w:val="-3"/>
              </w:rPr>
              <w:t xml:space="preserve"> </w:t>
            </w:r>
            <w:r w:rsidRPr="00096833">
              <w:rPr>
                <w:b/>
              </w:rPr>
              <w:t>principal</w:t>
            </w:r>
            <w:r w:rsidRPr="00096833">
              <w:rPr>
                <w:b/>
                <w:spacing w:val="-1"/>
              </w:rPr>
              <w:t xml:space="preserve"> </w:t>
            </w:r>
            <w:r w:rsidRPr="00096833">
              <w:rPr>
                <w:b/>
              </w:rPr>
              <w:t>de</w:t>
            </w:r>
            <w:r w:rsidRPr="00096833">
              <w:rPr>
                <w:b/>
                <w:spacing w:val="-5"/>
              </w:rPr>
              <w:t xml:space="preserve"> </w:t>
            </w:r>
            <w:r w:rsidRPr="00096833">
              <w:rPr>
                <w:b/>
              </w:rPr>
              <w:t>evaluare</w:t>
            </w:r>
            <w:r w:rsidRPr="00096833">
              <w:rPr>
                <w:b/>
                <w:spacing w:val="-2"/>
              </w:rPr>
              <w:t xml:space="preserve"> </w:t>
            </w:r>
            <w:r w:rsidRPr="00096833">
              <w:rPr>
                <w:b/>
              </w:rPr>
              <w:t>a</w:t>
            </w:r>
            <w:r w:rsidRPr="00096833">
              <w:rPr>
                <w:b/>
                <w:spacing w:val="-2"/>
              </w:rPr>
              <w:t xml:space="preserve"> eficacităţii</w:t>
            </w:r>
          </w:p>
        </w:tc>
      </w:tr>
      <w:tr w:rsidR="00364940" w:rsidRPr="00096833" w14:paraId="20DBA2A6" w14:textId="77777777" w:rsidTr="00364940">
        <w:trPr>
          <w:trHeight w:val="505"/>
        </w:trPr>
        <w:tc>
          <w:tcPr>
            <w:tcW w:w="2492" w:type="pct"/>
          </w:tcPr>
          <w:p w14:paraId="5CA91D25" w14:textId="77777777" w:rsidR="00364940" w:rsidRPr="00096833" w:rsidRDefault="00364940" w:rsidP="00536ABF">
            <w:pPr>
              <w:pStyle w:val="TableParagraph"/>
              <w:ind w:left="0"/>
              <w:rPr>
                <w:b/>
              </w:rPr>
            </w:pPr>
            <w:r w:rsidRPr="00096833">
              <w:rPr>
                <w:b/>
                <w:u w:val="single"/>
              </w:rPr>
              <w:t>Supravieţuirea</w:t>
            </w:r>
            <w:r w:rsidRPr="00096833">
              <w:rPr>
                <w:b/>
                <w:spacing w:val="-9"/>
                <w:u w:val="single"/>
              </w:rPr>
              <w:t xml:space="preserve"> </w:t>
            </w:r>
            <w:r w:rsidRPr="00096833">
              <w:rPr>
                <w:b/>
                <w:u w:val="single"/>
              </w:rPr>
              <w:t>generală</w:t>
            </w:r>
            <w:r w:rsidRPr="00096833">
              <w:rPr>
                <w:b/>
                <w:spacing w:val="-6"/>
                <w:u w:val="single"/>
              </w:rPr>
              <w:t xml:space="preserve"> </w:t>
            </w:r>
            <w:r w:rsidRPr="00096833">
              <w:rPr>
                <w:b/>
                <w:spacing w:val="-4"/>
                <w:u w:val="single"/>
              </w:rPr>
              <w:t>(SG)</w:t>
            </w:r>
          </w:p>
        </w:tc>
        <w:tc>
          <w:tcPr>
            <w:tcW w:w="1384" w:type="pct"/>
          </w:tcPr>
          <w:p w14:paraId="5ECFF865" w14:textId="77777777" w:rsidR="00364940" w:rsidRPr="00096833" w:rsidRDefault="00364940" w:rsidP="00536ABF">
            <w:pPr>
              <w:pStyle w:val="TableParagraph"/>
              <w:ind w:left="0" w:hanging="1"/>
              <w:jc w:val="center"/>
            </w:pPr>
            <w:r w:rsidRPr="00096833">
              <w:rPr>
                <w:spacing w:val="-6"/>
              </w:rPr>
              <w:t xml:space="preserve">CP </w:t>
            </w:r>
            <w:r w:rsidRPr="00096833">
              <w:rPr>
                <w:spacing w:val="-2"/>
              </w:rPr>
              <w:t>(n=336)</w:t>
            </w:r>
          </w:p>
        </w:tc>
        <w:tc>
          <w:tcPr>
            <w:tcW w:w="1124" w:type="pct"/>
          </w:tcPr>
          <w:p w14:paraId="6B79205E" w14:textId="77777777" w:rsidR="00364940" w:rsidRPr="00096833" w:rsidRDefault="00364940" w:rsidP="00536ABF">
            <w:pPr>
              <w:pStyle w:val="TableParagraph"/>
              <w:ind w:left="0" w:firstLine="146"/>
            </w:pPr>
            <w:r w:rsidRPr="00096833">
              <w:rPr>
                <w:spacing w:val="-4"/>
              </w:rPr>
              <w:t xml:space="preserve">CPB </w:t>
            </w:r>
            <w:r w:rsidRPr="00096833">
              <w:rPr>
                <w:spacing w:val="-2"/>
              </w:rPr>
              <w:t>(n=337)</w:t>
            </w:r>
          </w:p>
        </w:tc>
      </w:tr>
      <w:tr w:rsidR="00364940" w:rsidRPr="00096833" w14:paraId="73152220" w14:textId="77777777" w:rsidTr="00364940">
        <w:trPr>
          <w:trHeight w:val="277"/>
        </w:trPr>
        <w:tc>
          <w:tcPr>
            <w:tcW w:w="2492" w:type="pct"/>
          </w:tcPr>
          <w:p w14:paraId="24FB6E62" w14:textId="77777777" w:rsidR="00364940" w:rsidRPr="00096833" w:rsidRDefault="00364940" w:rsidP="00536ABF">
            <w:pPr>
              <w:pStyle w:val="TableParagraph"/>
              <w:ind w:left="0"/>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tc>
        <w:tc>
          <w:tcPr>
            <w:tcW w:w="1384" w:type="pct"/>
          </w:tcPr>
          <w:p w14:paraId="5CC6624B" w14:textId="77777777" w:rsidR="00364940" w:rsidRPr="00096833" w:rsidRDefault="00364940" w:rsidP="00536ABF">
            <w:pPr>
              <w:pStyle w:val="TableParagraph"/>
              <w:ind w:left="0"/>
            </w:pPr>
            <w:r w:rsidRPr="00096833">
              <w:rPr>
                <w:spacing w:val="-4"/>
              </w:rPr>
              <w:t>37,3</w:t>
            </w:r>
          </w:p>
        </w:tc>
        <w:tc>
          <w:tcPr>
            <w:tcW w:w="1124" w:type="pct"/>
          </w:tcPr>
          <w:p w14:paraId="41B5B608" w14:textId="77777777" w:rsidR="00364940" w:rsidRPr="00096833" w:rsidRDefault="00364940" w:rsidP="00536ABF">
            <w:pPr>
              <w:pStyle w:val="TableParagraph"/>
              <w:ind w:left="0"/>
              <w:jc w:val="center"/>
            </w:pPr>
            <w:r w:rsidRPr="00096833">
              <w:rPr>
                <w:spacing w:val="-4"/>
              </w:rPr>
              <w:t>42,6</w:t>
            </w:r>
          </w:p>
        </w:tc>
      </w:tr>
      <w:tr w:rsidR="00364940" w:rsidRPr="00096833" w14:paraId="532421E2" w14:textId="77777777" w:rsidTr="00364940">
        <w:trPr>
          <w:trHeight w:val="275"/>
        </w:trPr>
        <w:tc>
          <w:tcPr>
            <w:tcW w:w="2492" w:type="pct"/>
          </w:tcPr>
          <w:p w14:paraId="0CCB21EF" w14:textId="77777777" w:rsidR="00364940" w:rsidRPr="00096833" w:rsidRDefault="00364940" w:rsidP="00536ABF">
            <w:pPr>
              <w:pStyle w:val="TableParagraph"/>
              <w:ind w:left="0"/>
            </w:pPr>
            <w:r w:rsidRPr="00096833">
              <w:t>Risc</w:t>
            </w:r>
            <w:r w:rsidRPr="00096833">
              <w:rPr>
                <w:spacing w:val="-4"/>
              </w:rPr>
              <w:t xml:space="preserve"> </w:t>
            </w:r>
            <w:r w:rsidRPr="00096833">
              <w:t>relativ</w:t>
            </w:r>
            <w:r w:rsidRPr="00096833">
              <w:rPr>
                <w:spacing w:val="-5"/>
              </w:rPr>
              <w:t xml:space="preserve"> </w:t>
            </w:r>
            <w:r w:rsidRPr="00096833">
              <w:t>(IÎ</w:t>
            </w:r>
            <w:r w:rsidRPr="00096833">
              <w:rPr>
                <w:spacing w:val="-4"/>
              </w:rPr>
              <w:t xml:space="preserve"> </w:t>
            </w:r>
            <w:r w:rsidRPr="00096833">
              <w:t>95%)</w:t>
            </w:r>
            <w:r w:rsidRPr="00096833">
              <w:rPr>
                <w:spacing w:val="-3"/>
              </w:rPr>
              <w:t xml:space="preserve"> </w:t>
            </w:r>
            <w:r w:rsidRPr="00096833">
              <w:rPr>
                <w:spacing w:val="-2"/>
              </w:rPr>
              <w:t>(FRCe)</w:t>
            </w:r>
            <w:r w:rsidRPr="00096833">
              <w:rPr>
                <w:spacing w:val="-2"/>
                <w:vertAlign w:val="superscript"/>
              </w:rPr>
              <w:t>a</w:t>
            </w:r>
          </w:p>
        </w:tc>
        <w:tc>
          <w:tcPr>
            <w:tcW w:w="2508" w:type="pct"/>
            <w:gridSpan w:val="2"/>
          </w:tcPr>
          <w:p w14:paraId="67E18E7C" w14:textId="77777777" w:rsidR="00364940" w:rsidRPr="00096833" w:rsidRDefault="00364940" w:rsidP="00536ABF">
            <w:pPr>
              <w:pStyle w:val="TableParagraph"/>
              <w:ind w:left="0"/>
            </w:pPr>
            <w:r w:rsidRPr="00096833">
              <w:t>0,823</w:t>
            </w:r>
            <w:r w:rsidRPr="00096833">
              <w:rPr>
                <w:spacing w:val="-5"/>
              </w:rPr>
              <w:t xml:space="preserve"> </w:t>
            </w:r>
            <w:r w:rsidRPr="00096833">
              <w:t>(IÎ:</w:t>
            </w:r>
            <w:r w:rsidRPr="00096833">
              <w:rPr>
                <w:spacing w:val="-1"/>
              </w:rPr>
              <w:t xml:space="preserve"> </w:t>
            </w:r>
            <w:r w:rsidRPr="00096833">
              <w:t>0,680,</w:t>
            </w:r>
            <w:r w:rsidRPr="00096833">
              <w:rPr>
                <w:spacing w:val="-2"/>
              </w:rPr>
              <w:t xml:space="preserve"> 0,996)</w:t>
            </w:r>
          </w:p>
        </w:tc>
      </w:tr>
      <w:tr w:rsidR="00364940" w:rsidRPr="00096833" w14:paraId="4128EA81" w14:textId="77777777" w:rsidTr="00364940">
        <w:trPr>
          <w:trHeight w:val="276"/>
        </w:trPr>
        <w:tc>
          <w:tcPr>
            <w:tcW w:w="2492" w:type="pct"/>
          </w:tcPr>
          <w:p w14:paraId="2C34B817" w14:textId="77777777" w:rsidR="00364940" w:rsidRPr="00096833" w:rsidRDefault="00364940" w:rsidP="00536ABF">
            <w:pPr>
              <w:pStyle w:val="TableParagraph"/>
              <w:ind w:left="0"/>
            </w:pPr>
            <w:r w:rsidRPr="00096833">
              <w:t>Valoarea</w:t>
            </w:r>
            <w:r w:rsidRPr="00096833">
              <w:rPr>
                <w:spacing w:val="-3"/>
              </w:rPr>
              <w:t xml:space="preserve"> </w:t>
            </w:r>
            <w:r w:rsidRPr="00096833">
              <w:rPr>
                <w:spacing w:val="-10"/>
              </w:rPr>
              <w:t>p</w:t>
            </w:r>
          </w:p>
        </w:tc>
        <w:tc>
          <w:tcPr>
            <w:tcW w:w="2508" w:type="pct"/>
            <w:gridSpan w:val="2"/>
          </w:tcPr>
          <w:p w14:paraId="7D870DCA" w14:textId="77777777" w:rsidR="00364940" w:rsidRPr="00096833" w:rsidRDefault="00364940" w:rsidP="00536ABF">
            <w:pPr>
              <w:pStyle w:val="TableParagraph"/>
              <w:ind w:left="0"/>
              <w:jc w:val="center"/>
            </w:pPr>
            <w:r w:rsidRPr="00096833">
              <w:rPr>
                <w:spacing w:val="-2"/>
              </w:rPr>
              <w:t>0,0447</w:t>
            </w:r>
          </w:p>
        </w:tc>
      </w:tr>
      <w:tr w:rsidR="00364940" w:rsidRPr="00096833" w14:paraId="7AE3D813" w14:textId="77777777" w:rsidTr="00364940">
        <w:trPr>
          <w:trHeight w:val="275"/>
        </w:trPr>
        <w:tc>
          <w:tcPr>
            <w:tcW w:w="2492" w:type="pct"/>
          </w:tcPr>
          <w:p w14:paraId="59B934E6" w14:textId="77777777" w:rsidR="00364940" w:rsidRPr="00096833" w:rsidRDefault="00364940" w:rsidP="00536ABF">
            <w:pPr>
              <w:pStyle w:val="TableParagraph"/>
              <w:ind w:left="0"/>
            </w:pPr>
            <w:r w:rsidRPr="00096833">
              <w:t>Risc</w:t>
            </w:r>
            <w:r w:rsidRPr="00096833">
              <w:rPr>
                <w:spacing w:val="-4"/>
              </w:rPr>
              <w:t xml:space="preserve"> </w:t>
            </w:r>
            <w:r w:rsidRPr="00096833">
              <w:t>relativ</w:t>
            </w:r>
            <w:r w:rsidRPr="00096833">
              <w:rPr>
                <w:spacing w:val="-5"/>
              </w:rPr>
              <w:t xml:space="preserve"> </w:t>
            </w:r>
            <w:r w:rsidRPr="00096833">
              <w:t>(IÎ</w:t>
            </w:r>
            <w:r w:rsidRPr="00096833">
              <w:rPr>
                <w:spacing w:val="-4"/>
              </w:rPr>
              <w:t xml:space="preserve"> </w:t>
            </w:r>
            <w:r w:rsidRPr="00096833">
              <w:t>95%)</w:t>
            </w:r>
            <w:r w:rsidRPr="00096833">
              <w:rPr>
                <w:spacing w:val="-4"/>
              </w:rPr>
              <w:t xml:space="preserve"> </w:t>
            </w:r>
            <w:r w:rsidRPr="00096833">
              <w:t>(formular</w:t>
            </w:r>
            <w:r w:rsidRPr="00096833">
              <w:rPr>
                <w:spacing w:val="-3"/>
              </w:rPr>
              <w:t xml:space="preserve"> </w:t>
            </w:r>
            <w:r w:rsidRPr="00096833">
              <w:t>de</w:t>
            </w:r>
            <w:r w:rsidRPr="00096833">
              <w:rPr>
                <w:spacing w:val="-1"/>
              </w:rPr>
              <w:t xml:space="preserve"> </w:t>
            </w:r>
            <w:r w:rsidRPr="00096833">
              <w:rPr>
                <w:spacing w:val="-2"/>
              </w:rPr>
              <w:t>înregistrare)</w:t>
            </w:r>
            <w:r w:rsidRPr="00096833">
              <w:rPr>
                <w:spacing w:val="-2"/>
                <w:vertAlign w:val="superscript"/>
              </w:rPr>
              <w:t>b</w:t>
            </w:r>
          </w:p>
        </w:tc>
        <w:tc>
          <w:tcPr>
            <w:tcW w:w="2508" w:type="pct"/>
            <w:gridSpan w:val="2"/>
          </w:tcPr>
          <w:p w14:paraId="312F33D2" w14:textId="77777777" w:rsidR="00364940" w:rsidRPr="00096833" w:rsidRDefault="00364940" w:rsidP="00536ABF">
            <w:pPr>
              <w:pStyle w:val="TableParagraph"/>
              <w:ind w:left="0"/>
            </w:pPr>
            <w:r w:rsidRPr="00096833">
              <w:t>0,838</w:t>
            </w:r>
            <w:r w:rsidRPr="00096833">
              <w:rPr>
                <w:spacing w:val="-5"/>
              </w:rPr>
              <w:t xml:space="preserve"> </w:t>
            </w:r>
            <w:r w:rsidRPr="00096833">
              <w:t>(IÎ:</w:t>
            </w:r>
            <w:r w:rsidRPr="00096833">
              <w:rPr>
                <w:spacing w:val="-1"/>
              </w:rPr>
              <w:t xml:space="preserve"> </w:t>
            </w:r>
            <w:r w:rsidRPr="00096833">
              <w:t>0,693,</w:t>
            </w:r>
            <w:r w:rsidRPr="00096833">
              <w:rPr>
                <w:spacing w:val="-2"/>
              </w:rPr>
              <w:t xml:space="preserve"> 1,014)</w:t>
            </w:r>
          </w:p>
        </w:tc>
      </w:tr>
      <w:tr w:rsidR="00364940" w:rsidRPr="00096833" w14:paraId="1248DE69" w14:textId="77777777" w:rsidTr="00364940">
        <w:trPr>
          <w:trHeight w:val="275"/>
        </w:trPr>
        <w:tc>
          <w:tcPr>
            <w:tcW w:w="2492" w:type="pct"/>
          </w:tcPr>
          <w:p w14:paraId="11E55A79" w14:textId="77777777" w:rsidR="00364940" w:rsidRPr="00096833" w:rsidRDefault="00364940" w:rsidP="00536ABF">
            <w:pPr>
              <w:pStyle w:val="TableParagraph"/>
              <w:ind w:left="0"/>
            </w:pPr>
            <w:r w:rsidRPr="00096833">
              <w:t>Valoarea</w:t>
            </w:r>
            <w:r w:rsidRPr="00096833">
              <w:rPr>
                <w:spacing w:val="-3"/>
              </w:rPr>
              <w:t xml:space="preserve"> </w:t>
            </w:r>
            <w:r w:rsidRPr="00096833">
              <w:rPr>
                <w:spacing w:val="-10"/>
              </w:rPr>
              <w:t>p</w:t>
            </w:r>
          </w:p>
        </w:tc>
        <w:tc>
          <w:tcPr>
            <w:tcW w:w="2508" w:type="pct"/>
            <w:gridSpan w:val="2"/>
          </w:tcPr>
          <w:p w14:paraId="26CC9A51" w14:textId="77777777" w:rsidR="00364940" w:rsidRPr="00096833" w:rsidRDefault="00364940" w:rsidP="00536ABF">
            <w:pPr>
              <w:pStyle w:val="TableParagraph"/>
              <w:ind w:left="0"/>
              <w:jc w:val="center"/>
            </w:pPr>
            <w:r w:rsidRPr="00096833">
              <w:rPr>
                <w:spacing w:val="-2"/>
              </w:rPr>
              <w:t>0,0683</w:t>
            </w:r>
          </w:p>
        </w:tc>
      </w:tr>
      <w:tr w:rsidR="00364940" w:rsidRPr="00096833" w14:paraId="75968BDD" w14:textId="77777777" w:rsidTr="00364940">
        <w:trPr>
          <w:trHeight w:val="275"/>
        </w:trPr>
        <w:tc>
          <w:tcPr>
            <w:tcW w:w="5000" w:type="pct"/>
            <w:gridSpan w:val="3"/>
          </w:tcPr>
          <w:p w14:paraId="1089127A" w14:textId="77777777" w:rsidR="00364940" w:rsidRPr="00096833" w:rsidRDefault="00364940" w:rsidP="00536ABF">
            <w:pPr>
              <w:pStyle w:val="TableParagraph"/>
              <w:ind w:left="0"/>
              <w:rPr>
                <w:b/>
              </w:rPr>
            </w:pPr>
            <w:r w:rsidRPr="00096833">
              <w:rPr>
                <w:b/>
              </w:rPr>
              <w:t>Criteriul</w:t>
            </w:r>
            <w:r w:rsidRPr="00096833">
              <w:rPr>
                <w:b/>
                <w:spacing w:val="-3"/>
              </w:rPr>
              <w:t xml:space="preserve"> </w:t>
            </w:r>
            <w:r w:rsidRPr="00096833">
              <w:rPr>
                <w:b/>
              </w:rPr>
              <w:t>secundar</w:t>
            </w:r>
            <w:r w:rsidRPr="00096833">
              <w:rPr>
                <w:b/>
                <w:spacing w:val="-4"/>
              </w:rPr>
              <w:t xml:space="preserve"> </w:t>
            </w:r>
            <w:r w:rsidRPr="00096833">
              <w:rPr>
                <w:b/>
              </w:rPr>
              <w:t>de</w:t>
            </w:r>
            <w:r w:rsidRPr="00096833">
              <w:rPr>
                <w:b/>
                <w:spacing w:val="-3"/>
              </w:rPr>
              <w:t xml:space="preserve"> </w:t>
            </w:r>
            <w:r w:rsidRPr="00096833">
              <w:rPr>
                <w:b/>
              </w:rPr>
              <w:t>evaluare</w:t>
            </w:r>
            <w:r w:rsidRPr="00096833">
              <w:rPr>
                <w:b/>
                <w:spacing w:val="-4"/>
              </w:rPr>
              <w:t xml:space="preserve"> </w:t>
            </w:r>
            <w:r w:rsidRPr="00096833">
              <w:rPr>
                <w:b/>
              </w:rPr>
              <w:t>a</w:t>
            </w:r>
            <w:r w:rsidRPr="00096833">
              <w:rPr>
                <w:b/>
                <w:spacing w:val="-3"/>
              </w:rPr>
              <w:t xml:space="preserve"> </w:t>
            </w:r>
            <w:r w:rsidRPr="00096833">
              <w:rPr>
                <w:b/>
                <w:spacing w:val="-2"/>
              </w:rPr>
              <w:t>eficacităţii</w:t>
            </w:r>
          </w:p>
        </w:tc>
      </w:tr>
      <w:tr w:rsidR="00364940" w:rsidRPr="00096833" w14:paraId="76B72D2C" w14:textId="77777777" w:rsidTr="00364940">
        <w:trPr>
          <w:trHeight w:val="506"/>
        </w:trPr>
        <w:tc>
          <w:tcPr>
            <w:tcW w:w="2492" w:type="pct"/>
          </w:tcPr>
          <w:p w14:paraId="2B808A4F" w14:textId="77777777" w:rsidR="00364940" w:rsidRPr="00096833" w:rsidRDefault="00364940" w:rsidP="00536ABF">
            <w:pPr>
              <w:pStyle w:val="TableParagraph"/>
              <w:ind w:left="0"/>
              <w:rPr>
                <w:b/>
              </w:rPr>
            </w:pPr>
            <w:r w:rsidRPr="00096833">
              <w:rPr>
                <w:b/>
              </w:rPr>
              <w:t>Supravieţuirea</w:t>
            </w:r>
            <w:r w:rsidRPr="00096833">
              <w:rPr>
                <w:b/>
                <w:spacing w:val="-7"/>
              </w:rPr>
              <w:t xml:space="preserve"> </w:t>
            </w:r>
            <w:r w:rsidRPr="00096833">
              <w:rPr>
                <w:b/>
              </w:rPr>
              <w:t>fără</w:t>
            </w:r>
            <w:r w:rsidRPr="00096833">
              <w:rPr>
                <w:b/>
                <w:spacing w:val="-4"/>
              </w:rPr>
              <w:t xml:space="preserve"> </w:t>
            </w:r>
            <w:r w:rsidRPr="00096833">
              <w:rPr>
                <w:b/>
              </w:rPr>
              <w:t>progresie</w:t>
            </w:r>
            <w:r w:rsidRPr="00096833">
              <w:rPr>
                <w:b/>
                <w:spacing w:val="-6"/>
              </w:rPr>
              <w:t xml:space="preserve"> </w:t>
            </w:r>
            <w:r w:rsidRPr="00096833">
              <w:rPr>
                <w:b/>
              </w:rPr>
              <w:t>a</w:t>
            </w:r>
            <w:r w:rsidRPr="00096833">
              <w:rPr>
                <w:b/>
                <w:spacing w:val="-4"/>
              </w:rPr>
              <w:t xml:space="preserve"> </w:t>
            </w:r>
            <w:r w:rsidRPr="00096833">
              <w:rPr>
                <w:b/>
              </w:rPr>
              <w:t>bolii</w:t>
            </w:r>
            <w:r w:rsidRPr="00096833">
              <w:rPr>
                <w:b/>
                <w:spacing w:val="-2"/>
              </w:rPr>
              <w:t xml:space="preserve"> </w:t>
            </w:r>
            <w:r w:rsidRPr="00096833">
              <w:rPr>
                <w:b/>
                <w:spacing w:val="-4"/>
              </w:rPr>
              <w:t>(SFP)</w:t>
            </w:r>
          </w:p>
        </w:tc>
        <w:tc>
          <w:tcPr>
            <w:tcW w:w="1384" w:type="pct"/>
          </w:tcPr>
          <w:p w14:paraId="7D46B743" w14:textId="77777777" w:rsidR="00364940" w:rsidRPr="00096833" w:rsidRDefault="00364940" w:rsidP="00536ABF">
            <w:pPr>
              <w:pStyle w:val="TableParagraph"/>
              <w:ind w:left="0" w:hanging="1"/>
              <w:jc w:val="center"/>
            </w:pPr>
            <w:r w:rsidRPr="00096833">
              <w:rPr>
                <w:spacing w:val="-6"/>
              </w:rPr>
              <w:t xml:space="preserve">CP </w:t>
            </w:r>
            <w:r w:rsidRPr="00096833">
              <w:rPr>
                <w:spacing w:val="-2"/>
              </w:rPr>
              <w:t>(n=336)</w:t>
            </w:r>
          </w:p>
        </w:tc>
        <w:tc>
          <w:tcPr>
            <w:tcW w:w="1124" w:type="pct"/>
          </w:tcPr>
          <w:p w14:paraId="1CF178E2" w14:textId="77777777" w:rsidR="00364940" w:rsidRPr="00096833" w:rsidRDefault="00364940" w:rsidP="00536ABF">
            <w:pPr>
              <w:pStyle w:val="TableParagraph"/>
              <w:ind w:left="0" w:firstLine="146"/>
            </w:pPr>
            <w:r w:rsidRPr="00096833">
              <w:rPr>
                <w:spacing w:val="-4"/>
              </w:rPr>
              <w:t xml:space="preserve">CPB </w:t>
            </w:r>
            <w:r w:rsidRPr="00096833">
              <w:rPr>
                <w:spacing w:val="-2"/>
              </w:rPr>
              <w:t>(n=337)</w:t>
            </w:r>
          </w:p>
        </w:tc>
      </w:tr>
      <w:tr w:rsidR="00364940" w:rsidRPr="00096833" w14:paraId="34CFE1E4" w14:textId="77777777" w:rsidTr="00364940">
        <w:trPr>
          <w:trHeight w:val="277"/>
        </w:trPr>
        <w:tc>
          <w:tcPr>
            <w:tcW w:w="2492" w:type="pct"/>
          </w:tcPr>
          <w:p w14:paraId="6C4CDE3A" w14:textId="77777777" w:rsidR="00364940" w:rsidRPr="00096833" w:rsidRDefault="00364940" w:rsidP="00536ABF">
            <w:pPr>
              <w:pStyle w:val="TableParagraph"/>
              <w:ind w:left="0"/>
            </w:pPr>
            <w:r w:rsidRPr="00096833">
              <w:t>Valoarea</w:t>
            </w:r>
            <w:r w:rsidRPr="00096833">
              <w:rPr>
                <w:spacing w:val="-5"/>
              </w:rPr>
              <w:t xml:space="preserve"> </w:t>
            </w:r>
            <w:r w:rsidRPr="00096833">
              <w:t>mediană</w:t>
            </w:r>
            <w:r w:rsidRPr="00096833">
              <w:rPr>
                <w:spacing w:val="-2"/>
              </w:rPr>
              <w:t xml:space="preserve"> </w:t>
            </w:r>
            <w:r w:rsidRPr="00096833">
              <w:t>a</w:t>
            </w:r>
            <w:r w:rsidRPr="00096833">
              <w:rPr>
                <w:spacing w:val="-2"/>
              </w:rPr>
              <w:t xml:space="preserve"> </w:t>
            </w:r>
            <w:r w:rsidRPr="00096833">
              <w:t>SFP</w:t>
            </w:r>
            <w:r w:rsidRPr="00096833">
              <w:rPr>
                <w:spacing w:val="-5"/>
              </w:rPr>
              <w:t xml:space="preserve"> </w:t>
            </w:r>
            <w:r w:rsidRPr="00096833">
              <w:rPr>
                <w:spacing w:val="-2"/>
              </w:rPr>
              <w:t>(luni)</w:t>
            </w:r>
          </w:p>
        </w:tc>
        <w:tc>
          <w:tcPr>
            <w:tcW w:w="1384" w:type="pct"/>
          </w:tcPr>
          <w:p w14:paraId="5BF650FA" w14:textId="77777777" w:rsidR="00364940" w:rsidRPr="00096833" w:rsidRDefault="00364940" w:rsidP="00536ABF">
            <w:pPr>
              <w:pStyle w:val="TableParagraph"/>
              <w:ind w:left="0"/>
            </w:pPr>
            <w:r w:rsidRPr="00096833">
              <w:rPr>
                <w:spacing w:val="-4"/>
              </w:rPr>
              <w:t>10,2</w:t>
            </w:r>
          </w:p>
        </w:tc>
        <w:tc>
          <w:tcPr>
            <w:tcW w:w="1124" w:type="pct"/>
          </w:tcPr>
          <w:p w14:paraId="138D750B" w14:textId="77777777" w:rsidR="00364940" w:rsidRPr="00096833" w:rsidRDefault="00364940" w:rsidP="00536ABF">
            <w:pPr>
              <w:pStyle w:val="TableParagraph"/>
              <w:ind w:left="0"/>
              <w:jc w:val="center"/>
            </w:pPr>
            <w:r w:rsidRPr="00096833">
              <w:rPr>
                <w:spacing w:val="-4"/>
              </w:rPr>
              <w:t>13,8</w:t>
            </w:r>
          </w:p>
        </w:tc>
      </w:tr>
      <w:tr w:rsidR="00364940" w:rsidRPr="00096833" w14:paraId="45290C0A" w14:textId="77777777" w:rsidTr="00364940">
        <w:trPr>
          <w:trHeight w:val="275"/>
        </w:trPr>
        <w:tc>
          <w:tcPr>
            <w:tcW w:w="2492" w:type="pct"/>
          </w:tcPr>
          <w:p w14:paraId="2619B8D4" w14:textId="77777777" w:rsidR="00364940" w:rsidRPr="00096833" w:rsidRDefault="00364940"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2508" w:type="pct"/>
            <w:gridSpan w:val="2"/>
          </w:tcPr>
          <w:p w14:paraId="43D45E0E" w14:textId="77777777" w:rsidR="00364940" w:rsidRPr="00096833" w:rsidRDefault="00364940" w:rsidP="00536ABF">
            <w:pPr>
              <w:pStyle w:val="TableParagraph"/>
              <w:ind w:left="0"/>
            </w:pPr>
            <w:r w:rsidRPr="00096833">
              <w:t>0,613</w:t>
            </w:r>
            <w:r w:rsidRPr="00096833">
              <w:rPr>
                <w:spacing w:val="-5"/>
              </w:rPr>
              <w:t xml:space="preserve"> </w:t>
            </w:r>
            <w:r w:rsidRPr="00096833">
              <w:t>(IÎ:</w:t>
            </w:r>
            <w:r w:rsidRPr="00096833">
              <w:rPr>
                <w:spacing w:val="-1"/>
              </w:rPr>
              <w:t xml:space="preserve"> </w:t>
            </w:r>
            <w:r w:rsidRPr="00096833">
              <w:t>0,521,</w:t>
            </w:r>
            <w:r w:rsidRPr="00096833">
              <w:rPr>
                <w:spacing w:val="-2"/>
              </w:rPr>
              <w:t xml:space="preserve"> 0,721)</w:t>
            </w:r>
          </w:p>
        </w:tc>
      </w:tr>
      <w:tr w:rsidR="00364940" w:rsidRPr="00096833" w14:paraId="3B84FD5B" w14:textId="77777777" w:rsidTr="00364940">
        <w:trPr>
          <w:trHeight w:val="275"/>
        </w:trPr>
        <w:tc>
          <w:tcPr>
            <w:tcW w:w="2492" w:type="pct"/>
          </w:tcPr>
          <w:p w14:paraId="52BFA403" w14:textId="77777777" w:rsidR="00364940" w:rsidRPr="00096833" w:rsidRDefault="00364940" w:rsidP="00536ABF">
            <w:pPr>
              <w:pStyle w:val="TableParagraph"/>
              <w:ind w:left="0"/>
            </w:pPr>
            <w:r w:rsidRPr="00096833">
              <w:t>Valoarea</w:t>
            </w:r>
            <w:r w:rsidRPr="00096833">
              <w:rPr>
                <w:spacing w:val="-3"/>
              </w:rPr>
              <w:t xml:space="preserve"> </w:t>
            </w:r>
            <w:r w:rsidRPr="00096833">
              <w:rPr>
                <w:spacing w:val="-10"/>
              </w:rPr>
              <w:t>p</w:t>
            </w:r>
          </w:p>
        </w:tc>
        <w:tc>
          <w:tcPr>
            <w:tcW w:w="2508" w:type="pct"/>
            <w:gridSpan w:val="2"/>
          </w:tcPr>
          <w:p w14:paraId="1D03F2C4" w14:textId="77777777" w:rsidR="00364940" w:rsidRPr="00096833" w:rsidRDefault="00364940" w:rsidP="00536ABF">
            <w:pPr>
              <w:pStyle w:val="TableParagraph"/>
              <w:ind w:left="0"/>
              <w:jc w:val="center"/>
            </w:pPr>
            <w:r w:rsidRPr="00096833">
              <w:rPr>
                <w:spacing w:val="-2"/>
              </w:rPr>
              <w:t>&lt;0,0001</w:t>
            </w:r>
          </w:p>
        </w:tc>
      </w:tr>
    </w:tbl>
    <w:p w14:paraId="77F84FB7" w14:textId="77777777" w:rsidR="00364940" w:rsidRPr="00096833" w:rsidRDefault="00364940" w:rsidP="00536ABF">
      <w:pPr>
        <w:pStyle w:val="BodyText"/>
      </w:pPr>
      <w:r w:rsidRPr="00096833">
        <w:rPr>
          <w:vertAlign w:val="superscript"/>
        </w:rPr>
        <w:t>1</w:t>
      </w:r>
      <w:r w:rsidRPr="00096833">
        <w:t>Analiza</w:t>
      </w:r>
      <w:r w:rsidRPr="00096833">
        <w:rPr>
          <w:spacing w:val="-3"/>
        </w:rPr>
        <w:t xml:space="preserve"> </w:t>
      </w:r>
      <w:r w:rsidRPr="00096833">
        <w:t>finală.</w:t>
      </w:r>
      <w:r w:rsidRPr="00096833">
        <w:rPr>
          <w:spacing w:val="-2"/>
        </w:rPr>
        <w:t xml:space="preserve"> </w:t>
      </w:r>
      <w:r w:rsidRPr="00096833">
        <w:rPr>
          <w:vertAlign w:val="superscript"/>
        </w:rPr>
        <w:t>2</w:t>
      </w:r>
      <w:r w:rsidRPr="00096833">
        <w:rPr>
          <w:spacing w:val="-6"/>
        </w:rPr>
        <w:t xml:space="preserve"> </w:t>
      </w:r>
      <w:r w:rsidRPr="00096833">
        <w:t>Măsurătorile</w:t>
      </w:r>
      <w:r w:rsidRPr="00096833">
        <w:rPr>
          <w:spacing w:val="-5"/>
        </w:rPr>
        <w:t xml:space="preserve"> </w:t>
      </w:r>
      <w:r w:rsidRPr="00096833">
        <w:t>tumorale</w:t>
      </w:r>
      <w:r w:rsidRPr="00096833">
        <w:rPr>
          <w:spacing w:val="-3"/>
        </w:rPr>
        <w:t xml:space="preserve"> </w:t>
      </w:r>
      <w:r w:rsidRPr="00096833">
        <w:t>şi</w:t>
      </w:r>
      <w:r w:rsidRPr="00096833">
        <w:rPr>
          <w:spacing w:val="-2"/>
        </w:rPr>
        <w:t xml:space="preserve"> </w:t>
      </w:r>
      <w:r w:rsidRPr="00096833">
        <w:t>evaluările</w:t>
      </w:r>
      <w:r w:rsidRPr="00096833">
        <w:rPr>
          <w:spacing w:val="-5"/>
        </w:rPr>
        <w:t xml:space="preserve"> </w:t>
      </w:r>
      <w:r w:rsidRPr="00096833">
        <w:t>răspunsului</w:t>
      </w:r>
      <w:r w:rsidRPr="00096833">
        <w:rPr>
          <w:spacing w:val="-2"/>
        </w:rPr>
        <w:t xml:space="preserve"> </w:t>
      </w:r>
      <w:r w:rsidRPr="00096833">
        <w:t>au</w:t>
      </w:r>
      <w:r w:rsidRPr="00096833">
        <w:rPr>
          <w:spacing w:val="-5"/>
        </w:rPr>
        <w:t xml:space="preserve"> </w:t>
      </w:r>
      <w:r w:rsidRPr="00096833">
        <w:t>fost</w:t>
      </w:r>
      <w:r w:rsidRPr="00096833">
        <w:rPr>
          <w:spacing w:val="-2"/>
        </w:rPr>
        <w:t xml:space="preserve"> </w:t>
      </w:r>
      <w:r w:rsidRPr="00096833">
        <w:t>realizate</w:t>
      </w:r>
      <w:r w:rsidRPr="00096833">
        <w:rPr>
          <w:spacing w:val="-5"/>
        </w:rPr>
        <w:t xml:space="preserve"> </w:t>
      </w:r>
      <w:r w:rsidRPr="00096833">
        <w:t>de</w:t>
      </w:r>
      <w:r w:rsidRPr="00096833">
        <w:rPr>
          <w:spacing w:val="-3"/>
        </w:rPr>
        <w:t xml:space="preserve"> </w:t>
      </w:r>
      <w:r w:rsidRPr="00096833">
        <w:t xml:space="preserve">investigatori, folosind criteriile GOG RECIST (Ghidul revizuit RECIST (versiunea 1.1). Eur J Cancer. </w:t>
      </w:r>
      <w:r w:rsidRPr="00096833">
        <w:rPr>
          <w:spacing w:val="-2"/>
        </w:rPr>
        <w:t>2009;45:228Y247).</w:t>
      </w:r>
    </w:p>
    <w:p w14:paraId="0C172083" w14:textId="77777777" w:rsidR="00646352" w:rsidRPr="00096833" w:rsidRDefault="00646352" w:rsidP="00536ABF">
      <w:pPr>
        <w:pStyle w:val="BodyText"/>
      </w:pPr>
    </w:p>
    <w:p w14:paraId="6E46ECF9" w14:textId="77777777" w:rsidR="00646352" w:rsidRPr="00096833" w:rsidRDefault="00EF11E9" w:rsidP="00536ABF">
      <w:pPr>
        <w:pStyle w:val="BodyText"/>
      </w:pPr>
      <w:r w:rsidRPr="00096833">
        <w:rPr>
          <w:vertAlign w:val="superscript"/>
        </w:rPr>
        <w:t>a</w:t>
      </w:r>
      <w:r w:rsidRPr="00096833">
        <w:t>Riscul relativ a fost estimat pe baza modelelor Cox de risc proporţional, stratificate în funcţie de durata intervalului fără chimioterapie pe bază de săruri de platină înainte de înrolarea în acest studiu, conform FRCe (formulare de raportare a cazului – versiunea electronică) şi de statusul Da/Nu al intervenţiei chirurgicale de reducţie per secundam (Da = randomizat pentru efectuarea citoreducţiei sau</w:t>
      </w:r>
      <w:r w:rsidRPr="00096833">
        <w:rPr>
          <w:spacing w:val="-2"/>
        </w:rPr>
        <w:t xml:space="preserve"> </w:t>
      </w:r>
      <w:r w:rsidRPr="00096833">
        <w:t>randomizat</w:t>
      </w:r>
      <w:r w:rsidRPr="00096833">
        <w:rPr>
          <w:spacing w:val="-1"/>
        </w:rPr>
        <w:t xml:space="preserve"> </w:t>
      </w:r>
      <w:r w:rsidRPr="00096833">
        <w:t>pentru</w:t>
      </w:r>
      <w:r w:rsidRPr="00096833">
        <w:rPr>
          <w:spacing w:val="-5"/>
        </w:rPr>
        <w:t xml:space="preserve"> </w:t>
      </w:r>
      <w:r w:rsidRPr="00096833">
        <w:t>neefectuarea</w:t>
      </w:r>
      <w:r w:rsidRPr="00096833">
        <w:rPr>
          <w:spacing w:val="-2"/>
        </w:rPr>
        <w:t xml:space="preserve"> </w:t>
      </w:r>
      <w:r w:rsidRPr="00096833">
        <w:t>citoreducţiei;</w:t>
      </w:r>
      <w:r w:rsidRPr="00096833">
        <w:rPr>
          <w:spacing w:val="-1"/>
        </w:rPr>
        <w:t xml:space="preserve"> </w:t>
      </w:r>
      <w:r w:rsidRPr="00096833">
        <w:t>Nu</w:t>
      </w:r>
      <w:r w:rsidRPr="00096833">
        <w:rPr>
          <w:spacing w:val="-2"/>
        </w:rPr>
        <w:t xml:space="preserve"> </w:t>
      </w:r>
      <w:r w:rsidRPr="00096833">
        <w:t>=</w:t>
      </w:r>
      <w:r w:rsidRPr="00096833">
        <w:rPr>
          <w:spacing w:val="-4"/>
        </w:rPr>
        <w:t xml:space="preserve"> </w:t>
      </w:r>
      <w:r w:rsidRPr="00096833">
        <w:t>nu</w:t>
      </w:r>
      <w:r w:rsidRPr="00096833">
        <w:rPr>
          <w:spacing w:val="-2"/>
        </w:rPr>
        <w:t xml:space="preserve"> </w:t>
      </w:r>
      <w:r w:rsidRPr="00096833">
        <w:t>s-a</w:t>
      </w:r>
      <w:r w:rsidRPr="00096833">
        <w:rPr>
          <w:spacing w:val="-2"/>
        </w:rPr>
        <w:t xml:space="preserve"> </w:t>
      </w:r>
      <w:r w:rsidRPr="00096833">
        <w:t>calificat</w:t>
      </w:r>
      <w:r w:rsidRPr="00096833">
        <w:rPr>
          <w:spacing w:val="-1"/>
        </w:rPr>
        <w:t xml:space="preserve"> </w:t>
      </w:r>
      <w:r w:rsidRPr="00096833">
        <w:t>sau</w:t>
      </w:r>
      <w:r w:rsidRPr="00096833">
        <w:rPr>
          <w:spacing w:val="-5"/>
        </w:rPr>
        <w:t xml:space="preserve"> </w:t>
      </w:r>
      <w:r w:rsidRPr="00096833">
        <w:t>nu</w:t>
      </w:r>
      <w:r w:rsidRPr="00096833">
        <w:rPr>
          <w:spacing w:val="-2"/>
        </w:rPr>
        <w:t xml:space="preserve"> </w:t>
      </w:r>
      <w:r w:rsidRPr="00096833">
        <w:t>a</w:t>
      </w:r>
      <w:r w:rsidRPr="00096833">
        <w:rPr>
          <w:spacing w:val="-4"/>
        </w:rPr>
        <w:t xml:space="preserve"> </w:t>
      </w:r>
      <w:r w:rsidRPr="00096833">
        <w:t>consimţit</w:t>
      </w:r>
      <w:r w:rsidRPr="00096833">
        <w:rPr>
          <w:spacing w:val="-4"/>
        </w:rPr>
        <w:t xml:space="preserve"> </w:t>
      </w:r>
      <w:r w:rsidRPr="00096833">
        <w:t>la</w:t>
      </w:r>
      <w:r w:rsidRPr="00096833">
        <w:rPr>
          <w:spacing w:val="-4"/>
        </w:rPr>
        <w:t xml:space="preserve"> </w:t>
      </w:r>
      <w:r w:rsidRPr="00096833">
        <w:t xml:space="preserve">efectuarea citoreducţiei). </w:t>
      </w:r>
      <w:r w:rsidRPr="00096833">
        <w:rPr>
          <w:vertAlign w:val="superscript"/>
        </w:rPr>
        <w:t>b</w:t>
      </w:r>
      <w:r w:rsidRPr="00096833">
        <w:t>stratificat în funcţie de durata intervalului fără tratament înainte de înrolarea în acest studiu, conform formularului de înregistrare şi statusul Da/Nu al intervenţiei chirurgicale de reducţie per secundam.</w:t>
      </w:r>
    </w:p>
    <w:p w14:paraId="31FDECD1" w14:textId="77777777" w:rsidR="00646352" w:rsidRPr="00096833" w:rsidRDefault="00EF11E9" w:rsidP="00536ABF">
      <w:pPr>
        <w:pStyle w:val="BodyText"/>
      </w:pPr>
      <w:r w:rsidRPr="00096833">
        <w:lastRenderedPageBreak/>
        <w:t>Studiul clinic şi-a atins obiectivul primar de îmbunătăţire a SG. Tratamentul cu bevacizumab în doză de</w:t>
      </w:r>
      <w:r w:rsidRPr="00096833">
        <w:rPr>
          <w:spacing w:val="-2"/>
        </w:rPr>
        <w:t xml:space="preserve"> </w:t>
      </w:r>
      <w:r w:rsidRPr="00096833">
        <w:t>15</w:t>
      </w:r>
      <w:r w:rsidRPr="00096833">
        <w:rPr>
          <w:spacing w:val="-4"/>
        </w:rPr>
        <w:t xml:space="preserve"> </w:t>
      </w:r>
      <w:r w:rsidRPr="00096833">
        <w:t>mg/kg</w:t>
      </w:r>
      <w:r w:rsidRPr="00096833">
        <w:rPr>
          <w:spacing w:val="-2"/>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4"/>
        </w:rPr>
        <w:t xml:space="preserve"> </w:t>
      </w:r>
      <w:r w:rsidRPr="00096833">
        <w:t>3</w:t>
      </w:r>
      <w:r w:rsidRPr="00096833">
        <w:rPr>
          <w:spacing w:val="-2"/>
        </w:rPr>
        <w:t xml:space="preserve"> </w:t>
      </w:r>
      <w:r w:rsidRPr="00096833">
        <w:t>săptămâni,</w:t>
      </w:r>
      <w:r w:rsidRPr="00096833">
        <w:rPr>
          <w:spacing w:val="-2"/>
        </w:rPr>
        <w:t xml:space="preserve"> </w:t>
      </w:r>
      <w:r w:rsidRPr="00096833">
        <w:t>în</w:t>
      </w:r>
      <w:r w:rsidRPr="00096833">
        <w:rPr>
          <w:spacing w:val="-5"/>
        </w:rPr>
        <w:t xml:space="preserve"> </w:t>
      </w:r>
      <w:r w:rsidRPr="00096833">
        <w:t>asociere</w:t>
      </w:r>
      <w:r w:rsidRPr="00096833">
        <w:rPr>
          <w:spacing w:val="-4"/>
        </w:rPr>
        <w:t xml:space="preserve"> </w:t>
      </w:r>
      <w:r w:rsidRPr="00096833">
        <w:t>cu</w:t>
      </w:r>
      <w:r w:rsidRPr="00096833">
        <w:rPr>
          <w:spacing w:val="-4"/>
        </w:rPr>
        <w:t xml:space="preserve"> </w:t>
      </w:r>
      <w:r w:rsidRPr="00096833">
        <w:t>chimioterapia</w:t>
      </w:r>
      <w:r w:rsidRPr="00096833">
        <w:rPr>
          <w:spacing w:val="-4"/>
        </w:rPr>
        <w:t xml:space="preserve"> </w:t>
      </w:r>
      <w:r w:rsidRPr="00096833">
        <w:t>(carboplatină</w:t>
      </w:r>
      <w:r w:rsidRPr="00096833">
        <w:rPr>
          <w:spacing w:val="-4"/>
        </w:rPr>
        <w:t xml:space="preserve"> </w:t>
      </w:r>
      <w:r w:rsidRPr="00096833">
        <w:t>şi</w:t>
      </w:r>
      <w:r w:rsidRPr="00096833">
        <w:rPr>
          <w:spacing w:val="-1"/>
        </w:rPr>
        <w:t xml:space="preserve"> </w:t>
      </w:r>
      <w:r w:rsidRPr="00096833">
        <w:t>paclitaxel)</w:t>
      </w:r>
      <w:r w:rsidRPr="00096833">
        <w:rPr>
          <w:spacing w:val="-2"/>
        </w:rPr>
        <w:t xml:space="preserve"> </w:t>
      </w:r>
      <w:r w:rsidRPr="00096833">
        <w:t>pentru 6 până la 8 cicluri, urmat de bevacizumab până la progresia bolii sau toxicitate inacceptabilă a asigurat, atunci când datele au fost extrase din FRCe, o îmbunătăţire relevantă clinic şi statistic semnificativă a SG comparativ cu tratamentul doar cu carboplatină şi paclitaxel.</w:t>
      </w:r>
    </w:p>
    <w:p w14:paraId="7572D82D" w14:textId="77777777" w:rsidR="00646352" w:rsidRPr="00096833" w:rsidRDefault="00646352" w:rsidP="00536ABF">
      <w:pPr>
        <w:pStyle w:val="BodyText"/>
      </w:pPr>
    </w:p>
    <w:p w14:paraId="51DC36C6" w14:textId="77777777" w:rsidR="00646352" w:rsidRPr="00096833" w:rsidRDefault="00EF11E9" w:rsidP="00536ABF">
      <w:pPr>
        <w:rPr>
          <w:i/>
        </w:rPr>
      </w:pPr>
      <w:r w:rsidRPr="00096833">
        <w:rPr>
          <w:i/>
          <w:spacing w:val="-2"/>
        </w:rPr>
        <w:t>MO22224</w:t>
      </w:r>
    </w:p>
    <w:p w14:paraId="082E30A9" w14:textId="77777777" w:rsidR="00646352" w:rsidRPr="00096833" w:rsidRDefault="00EF11E9" w:rsidP="00536ABF">
      <w:pPr>
        <w:pStyle w:val="BodyText"/>
      </w:pPr>
      <w:r w:rsidRPr="00096833">
        <w:t>Studiul clinic MO22224 a evaluat eficacitatea şi siguranţa bevacizumab administrat în asociere cu chimioterapie, la pacienţii cu neoplasm ovarian epitelial, neoplasm al trompelor uterine sau cu neoplasm</w:t>
      </w:r>
      <w:r w:rsidRPr="00096833">
        <w:rPr>
          <w:spacing w:val="-2"/>
        </w:rPr>
        <w:t xml:space="preserve"> </w:t>
      </w:r>
      <w:r w:rsidRPr="00096833">
        <w:t>peritoneal</w:t>
      </w:r>
      <w:r w:rsidRPr="00096833">
        <w:rPr>
          <w:spacing w:val="-2"/>
        </w:rPr>
        <w:t xml:space="preserve"> </w:t>
      </w:r>
      <w:r w:rsidRPr="00096833">
        <w:t>primar,</w:t>
      </w:r>
      <w:r w:rsidRPr="00096833">
        <w:rPr>
          <w:spacing w:val="-2"/>
        </w:rPr>
        <w:t xml:space="preserve"> </w:t>
      </w:r>
      <w:r w:rsidRPr="00096833">
        <w:t>recurent,</w:t>
      </w:r>
      <w:r w:rsidRPr="00096833">
        <w:rPr>
          <w:spacing w:val="-5"/>
        </w:rPr>
        <w:t xml:space="preserve"> </w:t>
      </w:r>
      <w:r w:rsidRPr="00096833">
        <w:t>rezistent</w:t>
      </w:r>
      <w:r w:rsidRPr="00096833">
        <w:rPr>
          <w:spacing w:val="-2"/>
        </w:rPr>
        <w:t xml:space="preserve"> </w:t>
      </w:r>
      <w:r w:rsidRPr="00096833">
        <w:t>la</w:t>
      </w:r>
      <w:r w:rsidRPr="00096833">
        <w:rPr>
          <w:spacing w:val="-4"/>
        </w:rPr>
        <w:t xml:space="preserve"> </w:t>
      </w:r>
      <w:r w:rsidRPr="00096833">
        <w:t>chimioterapia</w:t>
      </w:r>
      <w:r w:rsidRPr="00096833">
        <w:rPr>
          <w:spacing w:val="-2"/>
        </w:rPr>
        <w:t xml:space="preserve"> </w:t>
      </w:r>
      <w:r w:rsidRPr="00096833">
        <w:t>cu</w:t>
      </w:r>
      <w:r w:rsidRPr="00096833">
        <w:rPr>
          <w:spacing w:val="-5"/>
        </w:rPr>
        <w:t xml:space="preserve"> </w:t>
      </w:r>
      <w:r w:rsidRPr="00096833">
        <w:t>săruri</w:t>
      </w:r>
      <w:r w:rsidRPr="00096833">
        <w:rPr>
          <w:spacing w:val="-2"/>
        </w:rPr>
        <w:t xml:space="preserve"> </w:t>
      </w:r>
      <w:r w:rsidRPr="00096833">
        <w:t>de</w:t>
      </w:r>
      <w:r w:rsidRPr="00096833">
        <w:rPr>
          <w:spacing w:val="-2"/>
        </w:rPr>
        <w:t xml:space="preserve"> </w:t>
      </w:r>
      <w:r w:rsidRPr="00096833">
        <w:t>platină.</w:t>
      </w:r>
      <w:r w:rsidRPr="00096833">
        <w:rPr>
          <w:spacing w:val="-2"/>
        </w:rPr>
        <w:t xml:space="preserve"> </w:t>
      </w:r>
      <w:r w:rsidRPr="00096833">
        <w:t>Acest</w:t>
      </w:r>
      <w:r w:rsidRPr="00096833">
        <w:rPr>
          <w:spacing w:val="-3"/>
        </w:rPr>
        <w:t xml:space="preserve"> </w:t>
      </w:r>
      <w:r w:rsidRPr="00096833">
        <w:t>studiu</w:t>
      </w:r>
      <w:r w:rsidRPr="00096833">
        <w:rPr>
          <w:spacing w:val="-5"/>
        </w:rPr>
        <w:t xml:space="preserve"> </w:t>
      </w:r>
      <w:r w:rsidRPr="00096833">
        <w:t>a</w:t>
      </w:r>
      <w:r w:rsidRPr="00096833">
        <w:rPr>
          <w:spacing w:val="-2"/>
        </w:rPr>
        <w:t xml:space="preserve"> </w:t>
      </w:r>
      <w:r w:rsidRPr="00096833">
        <w:t>fost conceput ca un studiu clinic de fază III, deschis, randomizat, cu două braţe, în care a fost evaluată administrarea bevacizumab</w:t>
      </w:r>
      <w:r w:rsidRPr="00096833">
        <w:rPr>
          <w:spacing w:val="-1"/>
        </w:rPr>
        <w:t xml:space="preserve"> </w:t>
      </w:r>
      <w:r w:rsidRPr="00096833">
        <w:t>plus chimioterapie (CT+BV), comparativ cu chimioterapia administrată în monoterapie (CT).</w:t>
      </w:r>
    </w:p>
    <w:p w14:paraId="6F0D77FE" w14:textId="77777777" w:rsidR="00646352" w:rsidRPr="00096833" w:rsidRDefault="00EF11E9" w:rsidP="00536ABF">
      <w:pPr>
        <w:pStyle w:val="BodyText"/>
      </w:pPr>
      <w:r w:rsidRPr="00096833">
        <w:t>În</w:t>
      </w:r>
      <w:r w:rsidRPr="00096833">
        <w:rPr>
          <w:spacing w:val="-2"/>
        </w:rPr>
        <w:t xml:space="preserve"> </w:t>
      </w:r>
      <w:r w:rsidRPr="00096833">
        <w:t>acest</w:t>
      </w:r>
      <w:r w:rsidRPr="00096833">
        <w:rPr>
          <w:spacing w:val="-1"/>
        </w:rPr>
        <w:t xml:space="preserve"> </w:t>
      </w:r>
      <w:r w:rsidRPr="00096833">
        <w:t>studiu</w:t>
      </w:r>
      <w:r w:rsidRPr="00096833">
        <w:rPr>
          <w:spacing w:val="-5"/>
        </w:rPr>
        <w:t xml:space="preserve"> </w:t>
      </w:r>
      <w:r w:rsidRPr="00096833">
        <w:t>clinic</w:t>
      </w:r>
      <w:r w:rsidRPr="00096833">
        <w:rPr>
          <w:spacing w:val="-2"/>
        </w:rPr>
        <w:t xml:space="preserve"> </w:t>
      </w:r>
      <w:r w:rsidRPr="00096833">
        <w:t>au</w:t>
      </w:r>
      <w:r w:rsidRPr="00096833">
        <w:rPr>
          <w:spacing w:val="-5"/>
        </w:rPr>
        <w:t xml:space="preserve"> </w:t>
      </w:r>
      <w:r w:rsidRPr="00096833">
        <w:t>fost</w:t>
      </w:r>
      <w:r w:rsidRPr="00096833">
        <w:rPr>
          <w:spacing w:val="-1"/>
        </w:rPr>
        <w:t xml:space="preserve"> </w:t>
      </w:r>
      <w:r w:rsidRPr="00096833">
        <w:t>înrolaţi</w:t>
      </w:r>
      <w:r w:rsidRPr="00096833">
        <w:rPr>
          <w:spacing w:val="-1"/>
        </w:rPr>
        <w:t xml:space="preserve"> </w:t>
      </w:r>
      <w:r w:rsidRPr="00096833">
        <w:t>361</w:t>
      </w:r>
      <w:r w:rsidRPr="00096833">
        <w:rPr>
          <w:spacing w:val="-5"/>
        </w:rPr>
        <w:t xml:space="preserve"> </w:t>
      </w:r>
      <w:r w:rsidRPr="00096833">
        <w:t>de</w:t>
      </w:r>
      <w:r w:rsidRPr="00096833">
        <w:rPr>
          <w:spacing w:val="-2"/>
        </w:rPr>
        <w:t xml:space="preserve"> </w:t>
      </w:r>
      <w:r w:rsidRPr="00096833">
        <w:t>pacienţi</w:t>
      </w:r>
      <w:r w:rsidRPr="00096833">
        <w:rPr>
          <w:spacing w:val="-1"/>
        </w:rPr>
        <w:t xml:space="preserve"> </w:t>
      </w:r>
      <w:r w:rsidRPr="00096833">
        <w:t>cărora</w:t>
      </w:r>
      <w:r w:rsidRPr="00096833">
        <w:rPr>
          <w:spacing w:val="-4"/>
        </w:rPr>
        <w:t xml:space="preserve"> </w:t>
      </w:r>
      <w:r w:rsidRPr="00096833">
        <w:t>li</w:t>
      </w:r>
      <w:r w:rsidRPr="00096833">
        <w:rPr>
          <w:spacing w:val="-1"/>
        </w:rPr>
        <w:t xml:space="preserve"> </w:t>
      </w:r>
      <w:r w:rsidRPr="00096833">
        <w:t>s-a</w:t>
      </w:r>
      <w:r w:rsidRPr="00096833">
        <w:rPr>
          <w:spacing w:val="-2"/>
        </w:rPr>
        <w:t xml:space="preserve"> </w:t>
      </w:r>
      <w:r w:rsidRPr="00096833">
        <w:t>administrat</w:t>
      </w:r>
      <w:r w:rsidRPr="00096833">
        <w:rPr>
          <w:spacing w:val="-4"/>
        </w:rPr>
        <w:t xml:space="preserve"> </w:t>
      </w:r>
      <w:r w:rsidRPr="00096833">
        <w:t>chimioterapie</w:t>
      </w:r>
      <w:r w:rsidRPr="00096833">
        <w:rPr>
          <w:spacing w:val="-2"/>
        </w:rPr>
        <w:t xml:space="preserve"> </w:t>
      </w:r>
      <w:r w:rsidRPr="00096833">
        <w:t xml:space="preserve">(paclitaxel, topotecan sau doxorubicină lipozomală polietilenglicată (PLD)) în monoterapie sau în asociere cu </w:t>
      </w:r>
      <w:r w:rsidRPr="00096833">
        <w:rPr>
          <w:spacing w:val="-2"/>
        </w:rPr>
        <w:t>bevacizumab.</w:t>
      </w:r>
    </w:p>
    <w:p w14:paraId="72C138BE" w14:textId="77777777" w:rsidR="00646352" w:rsidRPr="00096833" w:rsidRDefault="00646352" w:rsidP="00536ABF"/>
    <w:p w14:paraId="79AAB965" w14:textId="77777777" w:rsidR="00646352" w:rsidRPr="00096833" w:rsidRDefault="00EF11E9" w:rsidP="003E3C75">
      <w:pPr>
        <w:pStyle w:val="ListParagraph"/>
        <w:numPr>
          <w:ilvl w:val="0"/>
          <w:numId w:val="18"/>
        </w:numPr>
        <w:ind w:left="709"/>
      </w:pPr>
      <w:r w:rsidRPr="00096833">
        <w:t>Braţul cu CT (numai chimioterapie):</w:t>
      </w:r>
    </w:p>
    <w:p w14:paraId="259758F2" w14:textId="77777777" w:rsidR="00646352" w:rsidRPr="00096833" w:rsidRDefault="00EF11E9" w:rsidP="003E3C75">
      <w:pPr>
        <w:pStyle w:val="ListParagraph"/>
        <w:numPr>
          <w:ilvl w:val="0"/>
          <w:numId w:val="18"/>
        </w:numPr>
        <w:ind w:left="709"/>
      </w:pPr>
      <w:r w:rsidRPr="00096833">
        <w:t>Paclitaxel 80 mg/m2 sub formă de perfuzie i.v. administrată în decurs de o oră, în Zilele 1, 8, 15 şi 22, la interval de 4 săptămâni.</w:t>
      </w:r>
    </w:p>
    <w:p w14:paraId="3A3BFC21" w14:textId="77777777" w:rsidR="00646352" w:rsidRPr="00096833" w:rsidRDefault="00EF11E9" w:rsidP="003E3C75">
      <w:pPr>
        <w:pStyle w:val="ListParagraph"/>
        <w:numPr>
          <w:ilvl w:val="0"/>
          <w:numId w:val="18"/>
        </w:numPr>
        <w:ind w:left="709"/>
      </w:pPr>
      <w:r w:rsidRPr="00096833">
        <w:t>Topotecan 4 mg/m2 sub formă de perfuzie i.v. administrată în decurs de 30 de minute, în Zilele 1, 8 şi 15, la interval de 4 săptămâni. Alternativ, se poate administra o doză de 1,25 mg/m2 în decurs de 30 de minute, în Zilele 1-5, la interval de 3 săptămâni.</w:t>
      </w:r>
    </w:p>
    <w:p w14:paraId="2A444B04" w14:textId="77777777" w:rsidR="00646352" w:rsidRPr="00096833" w:rsidRDefault="00EF11E9" w:rsidP="003E3C75">
      <w:pPr>
        <w:pStyle w:val="ListParagraph"/>
        <w:numPr>
          <w:ilvl w:val="0"/>
          <w:numId w:val="18"/>
        </w:numPr>
        <w:ind w:left="709"/>
      </w:pPr>
      <w:r w:rsidRPr="00096833">
        <w:t>PLD 40 mg/m2 sub formă de perfuzie i.v. 1 mg/min, administrat doar în Ziua 1, la interval de 4 săptămâni. După primul ciclu, medicamentul ar putea fi administrat sub formă de perfuzie în decurs de 1 oră.</w:t>
      </w:r>
    </w:p>
    <w:p w14:paraId="18FEA7CE" w14:textId="77777777" w:rsidR="00646352" w:rsidRPr="00096833" w:rsidRDefault="00EF11E9" w:rsidP="003E3C75">
      <w:pPr>
        <w:pStyle w:val="ListParagraph"/>
        <w:numPr>
          <w:ilvl w:val="0"/>
          <w:numId w:val="18"/>
        </w:numPr>
        <w:ind w:left="709"/>
      </w:pPr>
      <w:r w:rsidRPr="00096833">
        <w:t>Braţul cu CT+BV (chimioterapie plus bevacizumab):</w:t>
      </w:r>
    </w:p>
    <w:p w14:paraId="7C784B05" w14:textId="77777777" w:rsidR="00646352" w:rsidRPr="00096833" w:rsidRDefault="00EF11E9" w:rsidP="003E3C75">
      <w:pPr>
        <w:pStyle w:val="ListParagraph"/>
        <w:numPr>
          <w:ilvl w:val="0"/>
          <w:numId w:val="18"/>
        </w:numPr>
        <w:ind w:left="709"/>
      </w:pPr>
      <w:r w:rsidRPr="00096833">
        <w:t>Chimioterapia aleasă a fost administrată în asociere cu bevacizumab 10 mg/kg i.v., la interval</w:t>
      </w:r>
      <w:r w:rsidRPr="00096833">
        <w:rPr>
          <w:spacing w:val="-1"/>
        </w:rPr>
        <w:t xml:space="preserve"> </w:t>
      </w:r>
      <w:r w:rsidRPr="00096833">
        <w:t>de</w:t>
      </w:r>
      <w:r w:rsidRPr="00096833">
        <w:rPr>
          <w:spacing w:val="-2"/>
        </w:rPr>
        <w:t xml:space="preserve"> </w:t>
      </w:r>
      <w:r w:rsidRPr="00096833">
        <w:t>2</w:t>
      </w:r>
      <w:r w:rsidRPr="00096833">
        <w:rPr>
          <w:spacing w:val="-2"/>
        </w:rPr>
        <w:t xml:space="preserve"> </w:t>
      </w:r>
      <w:r w:rsidRPr="00096833">
        <w:t>săptămâni</w:t>
      </w:r>
      <w:r w:rsidRPr="00096833">
        <w:rPr>
          <w:spacing w:val="-4"/>
        </w:rPr>
        <w:t xml:space="preserve"> </w:t>
      </w:r>
      <w:r w:rsidRPr="00096833">
        <w:t>(sau</w:t>
      </w:r>
      <w:r w:rsidRPr="00096833">
        <w:rPr>
          <w:spacing w:val="-2"/>
        </w:rPr>
        <w:t xml:space="preserve"> </w:t>
      </w:r>
      <w:r w:rsidRPr="00096833">
        <w:t>bevacizumab</w:t>
      </w:r>
      <w:r w:rsidRPr="00096833">
        <w:rPr>
          <w:spacing w:val="-2"/>
        </w:rPr>
        <w:t xml:space="preserve"> </w:t>
      </w:r>
      <w:r w:rsidRPr="00096833">
        <w:t>15</w:t>
      </w:r>
      <w:r w:rsidRPr="00096833">
        <w:rPr>
          <w:spacing w:val="-3"/>
        </w:rPr>
        <w:t xml:space="preserve"> </w:t>
      </w:r>
      <w:r w:rsidRPr="00096833">
        <w:t>mg/kg</w:t>
      </w:r>
      <w:r w:rsidRPr="00096833">
        <w:rPr>
          <w:spacing w:val="-2"/>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2"/>
        </w:rPr>
        <w:t xml:space="preserve"> </w:t>
      </w:r>
      <w:r w:rsidRPr="00096833">
        <w:t>3</w:t>
      </w:r>
      <w:r w:rsidRPr="00096833">
        <w:rPr>
          <w:spacing w:val="-2"/>
        </w:rPr>
        <w:t xml:space="preserve"> </w:t>
      </w:r>
      <w:r w:rsidRPr="00096833">
        <w:t>săptămâni</w:t>
      </w:r>
      <w:r w:rsidRPr="00096833">
        <w:rPr>
          <w:spacing w:val="-4"/>
        </w:rPr>
        <w:t xml:space="preserve"> </w:t>
      </w:r>
      <w:r w:rsidRPr="00096833">
        <w:t>dacă</w:t>
      </w:r>
      <w:r w:rsidRPr="00096833">
        <w:rPr>
          <w:spacing w:val="-2"/>
        </w:rPr>
        <w:t xml:space="preserve"> </w:t>
      </w:r>
      <w:r w:rsidRPr="00096833">
        <w:t>este administrat în asociere cu topotecan 1,25 mg/m</w:t>
      </w:r>
      <w:r w:rsidRPr="00096833">
        <w:rPr>
          <w:vertAlign w:val="superscript"/>
        </w:rPr>
        <w:t>2</w:t>
      </w:r>
      <w:r w:rsidRPr="00096833">
        <w:t xml:space="preserve"> în Zilele 1-5, o dată la interval de 3 </w:t>
      </w:r>
      <w:r w:rsidRPr="00096833">
        <w:rPr>
          <w:spacing w:val="-2"/>
        </w:rPr>
        <w:t>săptămâni).</w:t>
      </w:r>
    </w:p>
    <w:p w14:paraId="2DE30012" w14:textId="77777777" w:rsidR="00646352" w:rsidRPr="00096833" w:rsidRDefault="00646352" w:rsidP="00536ABF">
      <w:pPr>
        <w:pStyle w:val="BodyText"/>
      </w:pPr>
    </w:p>
    <w:p w14:paraId="788672C0" w14:textId="77777777" w:rsidR="00646352" w:rsidRPr="00096833" w:rsidRDefault="00EF11E9" w:rsidP="00536ABF">
      <w:pPr>
        <w:pStyle w:val="BodyText"/>
      </w:pPr>
      <w:r w:rsidRPr="00096833">
        <w:t>Pacienţii eligibili au fost pacienţii cu neoplasm ovarian epitelial, neoplasm al trompelor uterine sau cu neoplasm peritoneal primar care a progresat în decurs de &lt; 6 luni de la ultima administrare a chimioterapiei pe bază de săruri de platină, constând din minim 4 cicluri terapeutice cu săruri de platină. Pacienţii trebuie să fi avut o speranţă de viaţă ≥ 12 săptămâni şi să nu fi fost trataţi cu radioterapie în zona pelviană sau abdominală. Majoritatea pacienţilor erau în stadii IIIC sau IV FIGO. Majoritatea</w:t>
      </w:r>
      <w:r w:rsidRPr="00096833">
        <w:rPr>
          <w:spacing w:val="-4"/>
        </w:rPr>
        <w:t xml:space="preserve"> </w:t>
      </w:r>
      <w:r w:rsidRPr="00096833">
        <w:t>pacienţilor</w:t>
      </w:r>
      <w:r w:rsidRPr="00096833">
        <w:rPr>
          <w:spacing w:val="-2"/>
        </w:rPr>
        <w:t xml:space="preserve"> </w:t>
      </w:r>
      <w:r w:rsidRPr="00096833">
        <w:t>din</w:t>
      </w:r>
      <w:r w:rsidRPr="00096833">
        <w:rPr>
          <w:spacing w:val="-5"/>
        </w:rPr>
        <w:t xml:space="preserve"> </w:t>
      </w:r>
      <w:r w:rsidRPr="00096833">
        <w:t>ambele</w:t>
      </w:r>
      <w:r w:rsidRPr="00096833">
        <w:rPr>
          <w:spacing w:val="-4"/>
        </w:rPr>
        <w:t xml:space="preserve"> </w:t>
      </w:r>
      <w:r w:rsidRPr="00096833">
        <w:t>braţe</w:t>
      </w:r>
      <w:r w:rsidRPr="00096833">
        <w:rPr>
          <w:spacing w:val="-4"/>
        </w:rPr>
        <w:t xml:space="preserve"> </w:t>
      </w:r>
      <w:r w:rsidRPr="00096833">
        <w:t>au</w:t>
      </w:r>
      <w:r w:rsidRPr="00096833">
        <w:rPr>
          <w:spacing w:val="-2"/>
        </w:rPr>
        <w:t xml:space="preserve"> </w:t>
      </w:r>
      <w:r w:rsidRPr="00096833">
        <w:t>avut</w:t>
      </w:r>
      <w:r w:rsidRPr="00096833">
        <w:rPr>
          <w:spacing w:val="-1"/>
        </w:rPr>
        <w:t xml:space="preserve"> </w:t>
      </w:r>
      <w:r w:rsidRPr="00096833">
        <w:t>o</w:t>
      </w:r>
      <w:r w:rsidRPr="00096833">
        <w:rPr>
          <w:spacing w:val="-2"/>
        </w:rPr>
        <w:t xml:space="preserve"> </w:t>
      </w:r>
      <w:r w:rsidRPr="00096833">
        <w:t>valoare</w:t>
      </w:r>
      <w:r w:rsidRPr="00096833">
        <w:rPr>
          <w:spacing w:val="-2"/>
        </w:rPr>
        <w:t xml:space="preserve"> </w:t>
      </w:r>
      <w:r w:rsidRPr="00096833">
        <w:t>a</w:t>
      </w:r>
      <w:r w:rsidRPr="00096833">
        <w:rPr>
          <w:spacing w:val="-4"/>
        </w:rPr>
        <w:t xml:space="preserve"> </w:t>
      </w:r>
      <w:r w:rsidRPr="00096833">
        <w:t>statusului</w:t>
      </w:r>
      <w:r w:rsidRPr="00096833">
        <w:rPr>
          <w:spacing w:val="-1"/>
        </w:rPr>
        <w:t xml:space="preserve"> </w:t>
      </w:r>
      <w:r w:rsidRPr="00096833">
        <w:t>de</w:t>
      </w:r>
      <w:r w:rsidRPr="00096833">
        <w:rPr>
          <w:spacing w:val="-2"/>
        </w:rPr>
        <w:t xml:space="preserve"> </w:t>
      </w:r>
      <w:r w:rsidRPr="00096833">
        <w:t>performanţă</w:t>
      </w:r>
      <w:r w:rsidRPr="00096833">
        <w:rPr>
          <w:spacing w:val="-4"/>
        </w:rPr>
        <w:t xml:space="preserve"> </w:t>
      </w:r>
      <w:r w:rsidRPr="00096833">
        <w:t>(PS)</w:t>
      </w:r>
      <w:r w:rsidRPr="00096833">
        <w:rPr>
          <w:spacing w:val="-2"/>
        </w:rPr>
        <w:t xml:space="preserve"> </w:t>
      </w:r>
      <w:r w:rsidRPr="00096833">
        <w:t>ECOG</w:t>
      </w:r>
      <w:r w:rsidRPr="00096833">
        <w:rPr>
          <w:spacing w:val="-3"/>
        </w:rPr>
        <w:t xml:space="preserve"> </w:t>
      </w:r>
      <w:r w:rsidRPr="00096833">
        <w:t>de</w:t>
      </w:r>
      <w:r w:rsidRPr="00096833">
        <w:rPr>
          <w:spacing w:val="-2"/>
        </w:rPr>
        <w:t xml:space="preserve"> </w:t>
      </w:r>
      <w:r w:rsidRPr="00096833">
        <w:t>0 (CT: 56,4% versus CT + BV: 61,2%). Procentul de pacienţi cu un PS ECOG de 1 sau ≥ 2 a fost de 38,7% şi 5% în braţul cu CT şi de 29,8% şi 9,0% în braţul cu CT + BV. Informaţiile privind rasa sunt disponibile pentru</w:t>
      </w:r>
      <w:r w:rsidRPr="00096833">
        <w:rPr>
          <w:spacing w:val="-1"/>
        </w:rPr>
        <w:t xml:space="preserve"> </w:t>
      </w:r>
      <w:r w:rsidRPr="00096833">
        <w:t>29,3% dintre pacienţi,</w:t>
      </w:r>
      <w:r w:rsidRPr="00096833">
        <w:rPr>
          <w:spacing w:val="-1"/>
        </w:rPr>
        <w:t xml:space="preserve"> </w:t>
      </w:r>
      <w:r w:rsidRPr="00096833">
        <w:t>aproape toţi pacienţii aparţinând rasei albe. Vârsta mediană a pacienţilor a fost de 61,0 ani (între 25 şi 84 ani). Un număr de 16 pacienţi (4,4%) au avut vârsta</w:t>
      </w:r>
      <w:r w:rsidR="002C6F4E" w:rsidRPr="00096833">
        <w:t xml:space="preserve"> </w:t>
      </w:r>
      <w:r w:rsidRPr="00096833">
        <w:t>&gt; 75 ani. Proporţia generală a întreruperii tratamentului din cauza apariţiei reacţiilor adverse a fost de 8,8% pentru braţul cu CT şi de 43,6% pentru braţul cu CT + BV (în special din cauza apariţiei reacţiilor</w:t>
      </w:r>
      <w:r w:rsidRPr="00096833">
        <w:rPr>
          <w:spacing w:val="-4"/>
        </w:rPr>
        <w:t xml:space="preserve"> </w:t>
      </w:r>
      <w:r w:rsidRPr="00096833">
        <w:t>adverse</w:t>
      </w:r>
      <w:r w:rsidRPr="00096833">
        <w:rPr>
          <w:spacing w:val="-4"/>
        </w:rPr>
        <w:t xml:space="preserve"> </w:t>
      </w:r>
      <w:r w:rsidRPr="00096833">
        <w:t>de</w:t>
      </w:r>
      <w:r w:rsidRPr="00096833">
        <w:rPr>
          <w:spacing w:val="-2"/>
        </w:rPr>
        <w:t xml:space="preserve"> </w:t>
      </w:r>
      <w:r w:rsidRPr="00096833">
        <w:t>Gradul</w:t>
      </w:r>
      <w:r w:rsidRPr="00096833">
        <w:rPr>
          <w:spacing w:val="-3"/>
        </w:rPr>
        <w:t xml:space="preserve"> </w:t>
      </w:r>
      <w:r w:rsidRPr="00096833">
        <w:t>2-3),</w:t>
      </w:r>
      <w:r w:rsidRPr="00096833">
        <w:rPr>
          <w:spacing w:val="-2"/>
        </w:rPr>
        <w:t xml:space="preserve"> </w:t>
      </w:r>
      <w:r w:rsidRPr="00096833">
        <w:t>iar</w:t>
      </w:r>
      <w:r w:rsidRPr="00096833">
        <w:rPr>
          <w:spacing w:val="-2"/>
        </w:rPr>
        <w:t xml:space="preserve"> </w:t>
      </w:r>
      <w:r w:rsidRPr="00096833">
        <w:t>timpul</w:t>
      </w:r>
      <w:r w:rsidRPr="00096833">
        <w:rPr>
          <w:spacing w:val="-1"/>
        </w:rPr>
        <w:t xml:space="preserve"> </w:t>
      </w:r>
      <w:r w:rsidRPr="00096833">
        <w:t>median</w:t>
      </w:r>
      <w:r w:rsidRPr="00096833">
        <w:rPr>
          <w:spacing w:val="-2"/>
        </w:rPr>
        <w:t xml:space="preserve"> </w:t>
      </w:r>
      <w:r w:rsidRPr="00096833">
        <w:t>până</w:t>
      </w:r>
      <w:r w:rsidRPr="00096833">
        <w:rPr>
          <w:spacing w:val="-2"/>
        </w:rPr>
        <w:t xml:space="preserve"> </w:t>
      </w:r>
      <w:r w:rsidRPr="00096833">
        <w:t>la</w:t>
      </w:r>
      <w:r w:rsidRPr="00096833">
        <w:rPr>
          <w:spacing w:val="-4"/>
        </w:rPr>
        <w:t xml:space="preserve"> </w:t>
      </w:r>
      <w:r w:rsidRPr="00096833">
        <w:t>întreruperea</w:t>
      </w:r>
      <w:r w:rsidRPr="00096833">
        <w:rPr>
          <w:spacing w:val="-2"/>
        </w:rPr>
        <w:t xml:space="preserve"> </w:t>
      </w:r>
      <w:r w:rsidRPr="00096833">
        <w:t>tratamentului</w:t>
      </w:r>
      <w:r w:rsidRPr="00096833">
        <w:rPr>
          <w:spacing w:val="-4"/>
        </w:rPr>
        <w:t xml:space="preserve"> </w:t>
      </w:r>
      <w:r w:rsidRPr="00096833">
        <w:t>pentru</w:t>
      </w:r>
      <w:r w:rsidRPr="00096833">
        <w:rPr>
          <w:spacing w:val="-5"/>
        </w:rPr>
        <w:t xml:space="preserve"> </w:t>
      </w:r>
      <w:r w:rsidRPr="00096833">
        <w:t>braţul</w:t>
      </w:r>
      <w:r w:rsidRPr="00096833">
        <w:rPr>
          <w:spacing w:val="-1"/>
        </w:rPr>
        <w:t xml:space="preserve"> </w:t>
      </w:r>
      <w:r w:rsidRPr="00096833">
        <w:t>cu CT</w:t>
      </w:r>
      <w:r w:rsidRPr="00096833">
        <w:rPr>
          <w:spacing w:val="-3"/>
        </w:rPr>
        <w:t xml:space="preserve"> </w:t>
      </w:r>
      <w:r w:rsidRPr="00096833">
        <w:t>+</w:t>
      </w:r>
      <w:r w:rsidRPr="00096833">
        <w:rPr>
          <w:spacing w:val="-2"/>
        </w:rPr>
        <w:t xml:space="preserve"> </w:t>
      </w:r>
      <w:r w:rsidRPr="00096833">
        <w:t>BV</w:t>
      </w:r>
      <w:r w:rsidRPr="00096833">
        <w:rPr>
          <w:spacing w:val="-3"/>
        </w:rPr>
        <w:t xml:space="preserve"> </w:t>
      </w:r>
      <w:r w:rsidRPr="00096833">
        <w:t>a</w:t>
      </w:r>
      <w:r w:rsidRPr="00096833">
        <w:rPr>
          <w:spacing w:val="-2"/>
        </w:rPr>
        <w:t xml:space="preserve"> </w:t>
      </w:r>
      <w:r w:rsidRPr="00096833">
        <w:t>fost</w:t>
      </w:r>
      <w:r w:rsidRPr="00096833">
        <w:rPr>
          <w:spacing w:val="-1"/>
        </w:rPr>
        <w:t xml:space="preserve"> </w:t>
      </w:r>
      <w:r w:rsidRPr="00096833">
        <w:t>de</w:t>
      </w:r>
      <w:r w:rsidRPr="00096833">
        <w:rPr>
          <w:spacing w:val="-4"/>
        </w:rPr>
        <w:t xml:space="preserve"> </w:t>
      </w:r>
      <w:r w:rsidRPr="00096833">
        <w:t>5,2</w:t>
      </w:r>
      <w:r w:rsidRPr="00096833">
        <w:rPr>
          <w:spacing w:val="-5"/>
        </w:rPr>
        <w:t xml:space="preserve"> </w:t>
      </w:r>
      <w:r w:rsidRPr="00096833">
        <w:t>luni,</w:t>
      </w:r>
      <w:r w:rsidRPr="00096833">
        <w:rPr>
          <w:spacing w:val="-5"/>
        </w:rPr>
        <w:t xml:space="preserve"> </w:t>
      </w:r>
      <w:r w:rsidRPr="00096833">
        <w:t>comparativ</w:t>
      </w:r>
      <w:r w:rsidRPr="00096833">
        <w:rPr>
          <w:spacing w:val="-2"/>
        </w:rPr>
        <w:t xml:space="preserve"> </w:t>
      </w:r>
      <w:r w:rsidRPr="00096833">
        <w:t>cu</w:t>
      </w:r>
      <w:r w:rsidRPr="00096833">
        <w:rPr>
          <w:spacing w:val="-4"/>
        </w:rPr>
        <w:t xml:space="preserve"> </w:t>
      </w:r>
      <w:r w:rsidRPr="00096833">
        <w:t>2,4</w:t>
      </w:r>
      <w:r w:rsidRPr="00096833">
        <w:rPr>
          <w:spacing w:val="-2"/>
        </w:rPr>
        <w:t xml:space="preserve"> </w:t>
      </w:r>
      <w:r w:rsidRPr="00096833">
        <w:t>luni</w:t>
      </w:r>
      <w:r w:rsidRPr="00096833">
        <w:rPr>
          <w:spacing w:val="-4"/>
        </w:rPr>
        <w:t xml:space="preserve"> </w:t>
      </w:r>
      <w:r w:rsidRPr="00096833">
        <w:t>în</w:t>
      </w:r>
      <w:r w:rsidRPr="00096833">
        <w:rPr>
          <w:spacing w:val="-2"/>
        </w:rPr>
        <w:t xml:space="preserve"> </w:t>
      </w:r>
      <w:r w:rsidRPr="00096833">
        <w:t>braţul</w:t>
      </w:r>
      <w:r w:rsidRPr="00096833">
        <w:rPr>
          <w:spacing w:val="-1"/>
        </w:rPr>
        <w:t xml:space="preserve"> </w:t>
      </w:r>
      <w:r w:rsidRPr="00096833">
        <w:t>cu</w:t>
      </w:r>
      <w:r w:rsidRPr="00096833">
        <w:rPr>
          <w:spacing w:val="-2"/>
        </w:rPr>
        <w:t xml:space="preserve"> </w:t>
      </w:r>
      <w:r w:rsidRPr="00096833">
        <w:t>CT.</w:t>
      </w:r>
      <w:r w:rsidRPr="00096833">
        <w:rPr>
          <w:spacing w:val="-2"/>
        </w:rPr>
        <w:t xml:space="preserve"> </w:t>
      </w:r>
      <w:r w:rsidRPr="00096833">
        <w:t>Proporţia</w:t>
      </w:r>
      <w:r w:rsidRPr="00096833">
        <w:rPr>
          <w:spacing w:val="-4"/>
        </w:rPr>
        <w:t xml:space="preserve"> </w:t>
      </w:r>
      <w:r w:rsidRPr="00096833">
        <w:t>întreruperii</w:t>
      </w:r>
      <w:r w:rsidRPr="00096833">
        <w:rPr>
          <w:spacing w:val="-1"/>
        </w:rPr>
        <w:t xml:space="preserve"> </w:t>
      </w:r>
      <w:r w:rsidRPr="00096833">
        <w:t>tratamentului din cauza apariţiei reacţiilor adverse în subgrupul de pacienţi cu vârsta &gt; 65 ani a fost de 8,8% pentru braţul cu CT şi de 50,0% pentru braţul cu CT + BV. RR pentru SFP a fost 0,47 (IÎ 95%: 0,35 şi 0,62) şi 0,45 (IÎ 95%: 0,31 şi 0,67) pentru grupurile de vârstă &lt; 65 ani şi, respectiv, ≥ 65 ani.</w:t>
      </w:r>
    </w:p>
    <w:p w14:paraId="58ED2323" w14:textId="77777777" w:rsidR="003E3C75" w:rsidRPr="00096833" w:rsidRDefault="003E3C75" w:rsidP="00536ABF">
      <w:pPr>
        <w:pStyle w:val="BodyText"/>
      </w:pPr>
    </w:p>
    <w:p w14:paraId="1C69EB6E" w14:textId="77777777" w:rsidR="00646352" w:rsidRPr="00096833" w:rsidRDefault="00EF11E9" w:rsidP="00536ABF">
      <w:pPr>
        <w:pStyle w:val="BodyText"/>
      </w:pPr>
      <w:r w:rsidRPr="00096833">
        <w:t>Criteriul</w:t>
      </w:r>
      <w:r w:rsidRPr="00096833">
        <w:rPr>
          <w:spacing w:val="-4"/>
        </w:rPr>
        <w:t xml:space="preserve"> </w:t>
      </w:r>
      <w:r w:rsidRPr="00096833">
        <w:t>final</w:t>
      </w:r>
      <w:r w:rsidRPr="00096833">
        <w:rPr>
          <w:spacing w:val="-3"/>
        </w:rPr>
        <w:t xml:space="preserve"> </w:t>
      </w:r>
      <w:r w:rsidRPr="00096833">
        <w:t>de</w:t>
      </w:r>
      <w:r w:rsidRPr="00096833">
        <w:rPr>
          <w:spacing w:val="-2"/>
        </w:rPr>
        <w:t xml:space="preserve"> </w:t>
      </w:r>
      <w:r w:rsidRPr="00096833">
        <w:t>evaluare</w:t>
      </w:r>
      <w:r w:rsidRPr="00096833">
        <w:rPr>
          <w:spacing w:val="-2"/>
        </w:rPr>
        <w:t xml:space="preserve"> </w:t>
      </w:r>
      <w:r w:rsidRPr="00096833">
        <w:t>principal al</w:t>
      </w:r>
      <w:r w:rsidRPr="00096833">
        <w:rPr>
          <w:spacing w:val="-1"/>
        </w:rPr>
        <w:t xml:space="preserve"> </w:t>
      </w:r>
      <w:r w:rsidRPr="00096833">
        <w:t>studiului</w:t>
      </w:r>
      <w:r w:rsidRPr="00096833">
        <w:rPr>
          <w:spacing w:val="-4"/>
        </w:rPr>
        <w:t xml:space="preserve"> </w:t>
      </w:r>
      <w:r w:rsidRPr="00096833">
        <w:t>a</w:t>
      </w:r>
      <w:r w:rsidRPr="00096833">
        <w:rPr>
          <w:spacing w:val="-2"/>
        </w:rPr>
        <w:t xml:space="preserve"> </w:t>
      </w:r>
      <w:r w:rsidRPr="00096833">
        <w:t>fost SFP,</w:t>
      </w:r>
      <w:r w:rsidRPr="00096833">
        <w:rPr>
          <w:spacing w:val="-2"/>
        </w:rPr>
        <w:t xml:space="preserve"> </w:t>
      </w:r>
      <w:r w:rsidRPr="00096833">
        <w:t>iar</w:t>
      </w:r>
      <w:r w:rsidRPr="00096833">
        <w:rPr>
          <w:spacing w:val="-2"/>
        </w:rPr>
        <w:t xml:space="preserve"> </w:t>
      </w:r>
      <w:r w:rsidRPr="00096833">
        <w:t>criteriile</w:t>
      </w:r>
      <w:r w:rsidRPr="00096833">
        <w:rPr>
          <w:spacing w:val="-4"/>
        </w:rPr>
        <w:t xml:space="preserve"> </w:t>
      </w:r>
      <w:r w:rsidRPr="00096833">
        <w:t>finale</w:t>
      </w:r>
      <w:r w:rsidRPr="00096833">
        <w:rPr>
          <w:spacing w:val="-2"/>
        </w:rPr>
        <w:t xml:space="preserve"> </w:t>
      </w:r>
      <w:r w:rsidRPr="00096833">
        <w:t>de</w:t>
      </w:r>
      <w:r w:rsidRPr="00096833">
        <w:rPr>
          <w:spacing w:val="-2"/>
        </w:rPr>
        <w:t xml:space="preserve"> </w:t>
      </w:r>
      <w:r w:rsidRPr="00096833">
        <w:t>evaluare</w:t>
      </w:r>
      <w:r w:rsidRPr="00096833">
        <w:rPr>
          <w:spacing w:val="-4"/>
        </w:rPr>
        <w:t xml:space="preserve"> </w:t>
      </w:r>
      <w:r w:rsidRPr="00096833">
        <w:t>secundare</w:t>
      </w:r>
      <w:r w:rsidRPr="00096833">
        <w:rPr>
          <w:spacing w:val="-2"/>
        </w:rPr>
        <w:t xml:space="preserve"> </w:t>
      </w:r>
      <w:r w:rsidRPr="00096833">
        <w:t>au inclus rata de răspuns obiectiv şi SG. Rezultatele sunt prezentate în Tabelul 23.</w:t>
      </w:r>
    </w:p>
    <w:p w14:paraId="26799C27" w14:textId="77777777" w:rsidR="00646352" w:rsidRPr="00096833" w:rsidRDefault="00646352" w:rsidP="00536ABF">
      <w:pPr>
        <w:pStyle w:val="BodyText"/>
      </w:pPr>
    </w:p>
    <w:p w14:paraId="226838B2" w14:textId="77777777" w:rsidR="00646352" w:rsidRPr="00096833" w:rsidRDefault="003E3C75" w:rsidP="00536ABF">
      <w:pPr>
        <w:pStyle w:val="Heading2"/>
        <w:ind w:left="0"/>
      </w:pPr>
      <w:r w:rsidRPr="00096833">
        <w:br w:type="page"/>
      </w:r>
      <w:r w:rsidR="00EF11E9" w:rsidRPr="00096833">
        <w:lastRenderedPageBreak/>
        <w:t>Tabelul</w:t>
      </w:r>
      <w:r w:rsidR="00EF11E9" w:rsidRPr="00096833">
        <w:rPr>
          <w:spacing w:val="-6"/>
        </w:rPr>
        <w:t xml:space="preserve"> </w:t>
      </w:r>
      <w:r w:rsidR="00EF11E9" w:rsidRPr="00096833">
        <w:t>23:</w:t>
      </w:r>
      <w:r w:rsidR="00EF11E9" w:rsidRPr="00096833">
        <w:rPr>
          <w:spacing w:val="-4"/>
        </w:rPr>
        <w:t xml:space="preserve"> </w:t>
      </w:r>
      <w:r w:rsidR="00EF11E9" w:rsidRPr="00096833">
        <w:t>Rezultatele</w:t>
      </w:r>
      <w:r w:rsidR="00EF11E9" w:rsidRPr="00096833">
        <w:rPr>
          <w:spacing w:val="-3"/>
        </w:rPr>
        <w:t xml:space="preserve"> </w:t>
      </w:r>
      <w:r w:rsidR="00EF11E9" w:rsidRPr="00096833">
        <w:t>privind</w:t>
      </w:r>
      <w:r w:rsidR="00EF11E9" w:rsidRPr="00096833">
        <w:rPr>
          <w:spacing w:val="-6"/>
        </w:rPr>
        <w:t xml:space="preserve"> </w:t>
      </w:r>
      <w:r w:rsidR="00EF11E9" w:rsidRPr="00096833">
        <w:t>eficacitatea</w:t>
      </w:r>
      <w:r w:rsidR="00EF11E9" w:rsidRPr="00096833">
        <w:rPr>
          <w:spacing w:val="-4"/>
        </w:rPr>
        <w:t xml:space="preserve"> </w:t>
      </w:r>
      <w:r w:rsidR="00EF11E9" w:rsidRPr="00096833">
        <w:t>din</w:t>
      </w:r>
      <w:r w:rsidR="00EF11E9" w:rsidRPr="00096833">
        <w:rPr>
          <w:spacing w:val="-5"/>
        </w:rPr>
        <w:t xml:space="preserve"> </w:t>
      </w:r>
      <w:r w:rsidR="00EF11E9" w:rsidRPr="00096833">
        <w:t>studiul</w:t>
      </w:r>
      <w:r w:rsidR="00EF11E9" w:rsidRPr="00096833">
        <w:rPr>
          <w:spacing w:val="-4"/>
        </w:rPr>
        <w:t xml:space="preserve"> </w:t>
      </w:r>
      <w:r w:rsidR="00EF11E9" w:rsidRPr="00096833">
        <w:t>clinic</w:t>
      </w:r>
      <w:r w:rsidR="00EF11E9" w:rsidRPr="00096833">
        <w:rPr>
          <w:spacing w:val="-5"/>
        </w:rPr>
        <w:t xml:space="preserve"> </w:t>
      </w:r>
      <w:r w:rsidR="00EF11E9" w:rsidRPr="00096833">
        <w:rPr>
          <w:spacing w:val="-2"/>
        </w:rPr>
        <w:t>MO22224</w:t>
      </w:r>
    </w:p>
    <w:p w14:paraId="1353C4CE"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2"/>
        <w:gridCol w:w="2334"/>
        <w:gridCol w:w="2265"/>
      </w:tblGrid>
      <w:tr w:rsidR="00646352" w:rsidRPr="00096833" w14:paraId="34DA9CAA" w14:textId="77777777" w:rsidTr="002C6F4E">
        <w:trPr>
          <w:trHeight w:val="251"/>
        </w:trPr>
        <w:tc>
          <w:tcPr>
            <w:tcW w:w="5000" w:type="pct"/>
            <w:gridSpan w:val="3"/>
          </w:tcPr>
          <w:p w14:paraId="0FB1D8E6" w14:textId="77777777" w:rsidR="00646352" w:rsidRPr="00096833" w:rsidRDefault="00EF11E9" w:rsidP="00536ABF">
            <w:pPr>
              <w:pStyle w:val="TableParagraph"/>
              <w:ind w:left="0"/>
            </w:pPr>
            <w:r w:rsidRPr="00096833">
              <w:rPr>
                <w:u w:val="single"/>
              </w:rPr>
              <w:t>Criteriu</w:t>
            </w:r>
            <w:r w:rsidRPr="00096833">
              <w:rPr>
                <w:spacing w:val="-5"/>
                <w:u w:val="single"/>
              </w:rPr>
              <w:t xml:space="preserve"> </w:t>
            </w:r>
            <w:r w:rsidRPr="00096833">
              <w:rPr>
                <w:u w:val="single"/>
              </w:rPr>
              <w:t>principal</w:t>
            </w:r>
            <w:r w:rsidRPr="00096833">
              <w:rPr>
                <w:spacing w:val="-3"/>
                <w:u w:val="single"/>
              </w:rPr>
              <w:t xml:space="preserve"> </w:t>
            </w:r>
            <w:r w:rsidRPr="00096833">
              <w:rPr>
                <w:u w:val="single"/>
              </w:rPr>
              <w:t>de</w:t>
            </w:r>
            <w:r w:rsidRPr="00096833">
              <w:rPr>
                <w:spacing w:val="-3"/>
                <w:u w:val="single"/>
              </w:rPr>
              <w:t xml:space="preserve"> </w:t>
            </w:r>
            <w:r w:rsidRPr="00096833">
              <w:rPr>
                <w:u w:val="single"/>
              </w:rPr>
              <w:t>evaluare</w:t>
            </w:r>
            <w:r w:rsidRPr="00096833">
              <w:rPr>
                <w:spacing w:val="-4"/>
                <w:u w:val="single"/>
              </w:rPr>
              <w:t xml:space="preserve"> </w:t>
            </w:r>
            <w:r w:rsidRPr="00096833">
              <w:rPr>
                <w:u w:val="single"/>
              </w:rPr>
              <w:t>a</w:t>
            </w:r>
            <w:r w:rsidRPr="00096833">
              <w:rPr>
                <w:spacing w:val="-6"/>
                <w:u w:val="single"/>
              </w:rPr>
              <w:t xml:space="preserve"> </w:t>
            </w:r>
            <w:r w:rsidRPr="00096833">
              <w:rPr>
                <w:spacing w:val="-2"/>
                <w:u w:val="single"/>
              </w:rPr>
              <w:t>eficacităţii</w:t>
            </w:r>
          </w:p>
        </w:tc>
      </w:tr>
      <w:tr w:rsidR="00646352" w:rsidRPr="00096833" w14:paraId="6D724D72" w14:textId="77777777" w:rsidTr="002C6F4E">
        <w:trPr>
          <w:trHeight w:val="253"/>
        </w:trPr>
        <w:tc>
          <w:tcPr>
            <w:tcW w:w="5000" w:type="pct"/>
            <w:gridSpan w:val="3"/>
          </w:tcPr>
          <w:p w14:paraId="41B8E692" w14:textId="77777777" w:rsidR="00646352" w:rsidRPr="00096833" w:rsidRDefault="00EF11E9" w:rsidP="00536ABF">
            <w:pPr>
              <w:pStyle w:val="TableParagraph"/>
              <w:ind w:left="0"/>
            </w:pPr>
            <w:r w:rsidRPr="00096833">
              <w:t>Supravieţuire</w:t>
            </w:r>
            <w:r w:rsidRPr="00096833">
              <w:rPr>
                <w:spacing w:val="-6"/>
              </w:rPr>
              <w:t xml:space="preserve"> </w:t>
            </w:r>
            <w:r w:rsidRPr="00096833">
              <w:t>fără</w:t>
            </w:r>
            <w:r w:rsidRPr="00096833">
              <w:rPr>
                <w:spacing w:val="-4"/>
              </w:rPr>
              <w:t xml:space="preserve"> </w:t>
            </w:r>
            <w:r w:rsidRPr="00096833">
              <w:t>progresie</w:t>
            </w:r>
            <w:r w:rsidRPr="00096833">
              <w:rPr>
                <w:spacing w:val="-6"/>
              </w:rPr>
              <w:t xml:space="preserve"> </w:t>
            </w:r>
            <w:r w:rsidRPr="00096833">
              <w:t>a</w:t>
            </w:r>
            <w:r w:rsidRPr="00096833">
              <w:rPr>
                <w:spacing w:val="-4"/>
              </w:rPr>
              <w:t xml:space="preserve"> </w:t>
            </w:r>
            <w:r w:rsidRPr="00096833">
              <w:rPr>
                <w:spacing w:val="-2"/>
              </w:rPr>
              <w:t>bolii*</w:t>
            </w:r>
          </w:p>
        </w:tc>
      </w:tr>
      <w:tr w:rsidR="00646352" w:rsidRPr="00096833" w14:paraId="1D2E10CB" w14:textId="77777777" w:rsidTr="003E3C75">
        <w:trPr>
          <w:trHeight w:val="258"/>
        </w:trPr>
        <w:tc>
          <w:tcPr>
            <w:tcW w:w="2468" w:type="pct"/>
          </w:tcPr>
          <w:p w14:paraId="55120985" w14:textId="77777777" w:rsidR="00646352" w:rsidRPr="00096833" w:rsidRDefault="00646352" w:rsidP="00536ABF">
            <w:pPr>
              <w:pStyle w:val="TableParagraph"/>
              <w:ind w:left="0"/>
            </w:pPr>
          </w:p>
        </w:tc>
        <w:tc>
          <w:tcPr>
            <w:tcW w:w="1285" w:type="pct"/>
          </w:tcPr>
          <w:p w14:paraId="30041DF1" w14:textId="77777777" w:rsidR="00646352" w:rsidRPr="00096833" w:rsidRDefault="00EF11E9" w:rsidP="00536ABF">
            <w:pPr>
              <w:pStyle w:val="TableParagraph"/>
              <w:ind w:left="0" w:firstLine="1"/>
              <w:jc w:val="center"/>
            </w:pPr>
            <w:r w:rsidRPr="00096833">
              <w:rPr>
                <w:spacing w:val="-6"/>
              </w:rPr>
              <w:t xml:space="preserve">CT </w:t>
            </w:r>
            <w:r w:rsidRPr="00096833">
              <w:rPr>
                <w:spacing w:val="-2"/>
              </w:rPr>
              <w:t>(n=182)</w:t>
            </w:r>
          </w:p>
        </w:tc>
        <w:tc>
          <w:tcPr>
            <w:tcW w:w="1246" w:type="pct"/>
          </w:tcPr>
          <w:p w14:paraId="28FD6C3C" w14:textId="77777777" w:rsidR="00646352" w:rsidRPr="00096833" w:rsidRDefault="00EF11E9" w:rsidP="00536ABF">
            <w:pPr>
              <w:pStyle w:val="TableParagraph"/>
              <w:ind w:left="0" w:hanging="1"/>
              <w:jc w:val="center"/>
            </w:pPr>
            <w:r w:rsidRPr="00096833">
              <w:rPr>
                <w:spacing w:val="-2"/>
              </w:rPr>
              <w:t>CT+BV (n=179)</w:t>
            </w:r>
          </w:p>
        </w:tc>
      </w:tr>
      <w:tr w:rsidR="00646352" w:rsidRPr="00096833" w14:paraId="0ED8F3C1" w14:textId="77777777" w:rsidTr="002C6F4E">
        <w:trPr>
          <w:trHeight w:val="251"/>
        </w:trPr>
        <w:tc>
          <w:tcPr>
            <w:tcW w:w="2468" w:type="pct"/>
          </w:tcPr>
          <w:p w14:paraId="0B46EACE" w14:textId="77777777" w:rsidR="00646352" w:rsidRPr="00096833" w:rsidRDefault="00EF11E9" w:rsidP="00536ABF">
            <w:pPr>
              <w:pStyle w:val="TableParagraph"/>
              <w:ind w:left="0"/>
            </w:pPr>
            <w:r w:rsidRPr="00096833">
              <w:t>Mediană</w:t>
            </w:r>
            <w:r w:rsidRPr="00096833">
              <w:rPr>
                <w:spacing w:val="-4"/>
              </w:rPr>
              <w:t xml:space="preserve"> </w:t>
            </w:r>
            <w:r w:rsidRPr="00096833">
              <w:rPr>
                <w:spacing w:val="-2"/>
              </w:rPr>
              <w:t>(luni)</w:t>
            </w:r>
          </w:p>
        </w:tc>
        <w:tc>
          <w:tcPr>
            <w:tcW w:w="1285" w:type="pct"/>
          </w:tcPr>
          <w:p w14:paraId="3AAA9702" w14:textId="77777777" w:rsidR="00646352" w:rsidRPr="00096833" w:rsidRDefault="00EF11E9" w:rsidP="00536ABF">
            <w:pPr>
              <w:pStyle w:val="TableParagraph"/>
              <w:ind w:left="0"/>
              <w:jc w:val="center"/>
            </w:pPr>
            <w:r w:rsidRPr="00096833">
              <w:rPr>
                <w:spacing w:val="-5"/>
              </w:rPr>
              <w:t>3,4</w:t>
            </w:r>
          </w:p>
        </w:tc>
        <w:tc>
          <w:tcPr>
            <w:tcW w:w="1246" w:type="pct"/>
          </w:tcPr>
          <w:p w14:paraId="3D700E14" w14:textId="77777777" w:rsidR="00646352" w:rsidRPr="00096833" w:rsidRDefault="00EF11E9" w:rsidP="00536ABF">
            <w:pPr>
              <w:pStyle w:val="TableParagraph"/>
              <w:ind w:left="0"/>
              <w:jc w:val="center"/>
            </w:pPr>
            <w:r w:rsidRPr="00096833">
              <w:rPr>
                <w:spacing w:val="-5"/>
              </w:rPr>
              <w:t>6,7</w:t>
            </w:r>
          </w:p>
        </w:tc>
      </w:tr>
      <w:tr w:rsidR="00646352" w:rsidRPr="00096833" w14:paraId="3EF36BB3" w14:textId="77777777" w:rsidTr="002C6F4E">
        <w:trPr>
          <w:trHeight w:val="285"/>
        </w:trPr>
        <w:tc>
          <w:tcPr>
            <w:tcW w:w="2468" w:type="pct"/>
          </w:tcPr>
          <w:p w14:paraId="340BE877" w14:textId="77777777" w:rsidR="00646352" w:rsidRPr="00096833" w:rsidRDefault="00EF11E9" w:rsidP="00536ABF">
            <w:pPr>
              <w:pStyle w:val="TableParagraph"/>
              <w:ind w:left="0"/>
            </w:pPr>
            <w:r w:rsidRPr="00096833">
              <w:t>Riscul</w:t>
            </w:r>
            <w:r w:rsidRPr="00096833">
              <w:rPr>
                <w:spacing w:val="-5"/>
              </w:rPr>
              <w:t xml:space="preserve"> </w:t>
            </w:r>
            <w:r w:rsidRPr="00096833">
              <w:t>relativ</w:t>
            </w:r>
            <w:r w:rsidRPr="00096833">
              <w:rPr>
                <w:spacing w:val="-3"/>
              </w:rPr>
              <w:t xml:space="preserve"> </w:t>
            </w:r>
            <w:r w:rsidRPr="00096833">
              <w:t>(IÎ</w:t>
            </w:r>
            <w:r w:rsidRPr="00096833">
              <w:rPr>
                <w:spacing w:val="-5"/>
              </w:rPr>
              <w:t xml:space="preserve"> </w:t>
            </w:r>
            <w:r w:rsidRPr="00096833">
              <w:rPr>
                <w:spacing w:val="-4"/>
              </w:rPr>
              <w:t>95%)</w:t>
            </w:r>
          </w:p>
        </w:tc>
        <w:tc>
          <w:tcPr>
            <w:tcW w:w="2532" w:type="pct"/>
            <w:gridSpan w:val="2"/>
          </w:tcPr>
          <w:p w14:paraId="47E1DD4B" w14:textId="77777777" w:rsidR="00646352" w:rsidRPr="00096833" w:rsidRDefault="00EF11E9" w:rsidP="00536ABF">
            <w:pPr>
              <w:pStyle w:val="TableParagraph"/>
              <w:ind w:left="0"/>
            </w:pPr>
            <w:r w:rsidRPr="00096833">
              <w:t>0,379</w:t>
            </w:r>
            <w:r w:rsidRPr="00096833">
              <w:rPr>
                <w:spacing w:val="-2"/>
              </w:rPr>
              <w:t xml:space="preserve"> </w:t>
            </w:r>
            <w:r w:rsidRPr="00096833">
              <w:t>(0,296,</w:t>
            </w:r>
            <w:r w:rsidRPr="00096833">
              <w:rPr>
                <w:spacing w:val="-1"/>
              </w:rPr>
              <w:t xml:space="preserve"> </w:t>
            </w:r>
            <w:r w:rsidRPr="00096833">
              <w:rPr>
                <w:spacing w:val="-2"/>
              </w:rPr>
              <w:t>0,485)</w:t>
            </w:r>
          </w:p>
        </w:tc>
      </w:tr>
      <w:tr w:rsidR="00646352" w:rsidRPr="00096833" w14:paraId="6D55DB75" w14:textId="77777777" w:rsidTr="002C6F4E">
        <w:trPr>
          <w:trHeight w:val="254"/>
        </w:trPr>
        <w:tc>
          <w:tcPr>
            <w:tcW w:w="2468" w:type="pct"/>
          </w:tcPr>
          <w:p w14:paraId="1B77899F"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2532" w:type="pct"/>
            <w:gridSpan w:val="2"/>
          </w:tcPr>
          <w:p w14:paraId="53E75933" w14:textId="77777777" w:rsidR="00646352" w:rsidRPr="00096833" w:rsidRDefault="00EF11E9" w:rsidP="00536ABF">
            <w:pPr>
              <w:pStyle w:val="TableParagraph"/>
              <w:ind w:left="0"/>
              <w:jc w:val="center"/>
            </w:pPr>
            <w:r w:rsidRPr="00096833">
              <w:rPr>
                <w:spacing w:val="-2"/>
              </w:rPr>
              <w:t>&lt;0,0001</w:t>
            </w:r>
          </w:p>
        </w:tc>
      </w:tr>
      <w:tr w:rsidR="00646352" w:rsidRPr="00096833" w14:paraId="1A1A9406" w14:textId="77777777" w:rsidTr="002C6F4E">
        <w:trPr>
          <w:trHeight w:val="251"/>
        </w:trPr>
        <w:tc>
          <w:tcPr>
            <w:tcW w:w="5000" w:type="pct"/>
            <w:gridSpan w:val="3"/>
          </w:tcPr>
          <w:p w14:paraId="11D100DB" w14:textId="77777777" w:rsidR="00646352" w:rsidRPr="00096833" w:rsidRDefault="00EF11E9" w:rsidP="00536ABF">
            <w:pPr>
              <w:pStyle w:val="TableParagraph"/>
              <w:ind w:left="0"/>
            </w:pPr>
            <w:r w:rsidRPr="00096833">
              <w:rPr>
                <w:u w:val="single"/>
              </w:rPr>
              <w:t>Criterii</w:t>
            </w:r>
            <w:r w:rsidRPr="00096833">
              <w:rPr>
                <w:spacing w:val="-6"/>
                <w:u w:val="single"/>
              </w:rPr>
              <w:t xml:space="preserve"> </w:t>
            </w:r>
            <w:r w:rsidRPr="00096833">
              <w:rPr>
                <w:u w:val="single"/>
              </w:rPr>
              <w:t>finale</w:t>
            </w:r>
            <w:r w:rsidRPr="00096833">
              <w:rPr>
                <w:spacing w:val="-3"/>
                <w:u w:val="single"/>
              </w:rPr>
              <w:t xml:space="preserve"> </w:t>
            </w:r>
            <w:r w:rsidRPr="00096833">
              <w:rPr>
                <w:u w:val="single"/>
              </w:rPr>
              <w:t>de</w:t>
            </w:r>
            <w:r w:rsidRPr="00096833">
              <w:rPr>
                <w:spacing w:val="-6"/>
                <w:u w:val="single"/>
              </w:rPr>
              <w:t xml:space="preserve"> </w:t>
            </w:r>
            <w:r w:rsidRPr="00096833">
              <w:rPr>
                <w:u w:val="single"/>
              </w:rPr>
              <w:t>evaluare</w:t>
            </w:r>
            <w:r w:rsidRPr="00096833">
              <w:rPr>
                <w:spacing w:val="-3"/>
                <w:u w:val="single"/>
              </w:rPr>
              <w:t xml:space="preserve"> </w:t>
            </w:r>
            <w:r w:rsidRPr="00096833">
              <w:rPr>
                <w:spacing w:val="-2"/>
                <w:u w:val="single"/>
              </w:rPr>
              <w:t>secundare</w:t>
            </w:r>
          </w:p>
        </w:tc>
      </w:tr>
      <w:tr w:rsidR="00646352" w:rsidRPr="00096833" w14:paraId="7E986012" w14:textId="77777777" w:rsidTr="002C6F4E">
        <w:trPr>
          <w:trHeight w:val="253"/>
        </w:trPr>
        <w:tc>
          <w:tcPr>
            <w:tcW w:w="5000" w:type="pct"/>
            <w:gridSpan w:val="3"/>
          </w:tcPr>
          <w:p w14:paraId="08AD6214" w14:textId="77777777" w:rsidR="00646352" w:rsidRPr="00096833" w:rsidRDefault="00EF11E9" w:rsidP="00536ABF">
            <w:pPr>
              <w:pStyle w:val="TableParagraph"/>
              <w:ind w:left="0"/>
            </w:pPr>
            <w:r w:rsidRPr="00096833">
              <w:t>Rata</w:t>
            </w:r>
            <w:r w:rsidRPr="00096833">
              <w:rPr>
                <w:spacing w:val="-2"/>
              </w:rPr>
              <w:t xml:space="preserve"> </w:t>
            </w:r>
            <w:r w:rsidRPr="00096833">
              <w:t>de</w:t>
            </w:r>
            <w:r w:rsidRPr="00096833">
              <w:rPr>
                <w:spacing w:val="-2"/>
              </w:rPr>
              <w:t xml:space="preserve"> </w:t>
            </w:r>
            <w:r w:rsidRPr="00096833">
              <w:t>răspuns</w:t>
            </w:r>
            <w:r w:rsidRPr="00096833">
              <w:rPr>
                <w:spacing w:val="-1"/>
              </w:rPr>
              <w:t xml:space="preserve"> </w:t>
            </w:r>
            <w:r w:rsidRPr="00096833">
              <w:rPr>
                <w:spacing w:val="-2"/>
              </w:rPr>
              <w:t>obiectiv**</w:t>
            </w:r>
          </w:p>
        </w:tc>
      </w:tr>
      <w:tr w:rsidR="00646352" w:rsidRPr="00096833" w14:paraId="36647504" w14:textId="77777777" w:rsidTr="003E3C75">
        <w:trPr>
          <w:trHeight w:val="370"/>
        </w:trPr>
        <w:tc>
          <w:tcPr>
            <w:tcW w:w="2468" w:type="pct"/>
          </w:tcPr>
          <w:p w14:paraId="36AA8555" w14:textId="77777777" w:rsidR="00646352" w:rsidRPr="00096833" w:rsidRDefault="00646352" w:rsidP="00536ABF">
            <w:pPr>
              <w:pStyle w:val="TableParagraph"/>
              <w:ind w:left="0"/>
            </w:pPr>
          </w:p>
        </w:tc>
        <w:tc>
          <w:tcPr>
            <w:tcW w:w="1285" w:type="pct"/>
          </w:tcPr>
          <w:p w14:paraId="46C9CBD8" w14:textId="77777777" w:rsidR="00646352" w:rsidRPr="00096833" w:rsidRDefault="00EF11E9" w:rsidP="00536ABF">
            <w:pPr>
              <w:pStyle w:val="TableParagraph"/>
              <w:ind w:left="0" w:firstLine="1"/>
              <w:jc w:val="center"/>
            </w:pPr>
            <w:r w:rsidRPr="00096833">
              <w:rPr>
                <w:spacing w:val="-6"/>
              </w:rPr>
              <w:t xml:space="preserve">CT </w:t>
            </w:r>
            <w:r w:rsidRPr="00096833">
              <w:rPr>
                <w:spacing w:val="-2"/>
              </w:rPr>
              <w:t>(n=144)</w:t>
            </w:r>
          </w:p>
        </w:tc>
        <w:tc>
          <w:tcPr>
            <w:tcW w:w="1246" w:type="pct"/>
          </w:tcPr>
          <w:p w14:paraId="469DFFA0" w14:textId="77777777" w:rsidR="00646352" w:rsidRPr="00096833" w:rsidRDefault="00EF11E9" w:rsidP="00536ABF">
            <w:pPr>
              <w:pStyle w:val="TableParagraph"/>
              <w:ind w:left="0" w:hanging="1"/>
              <w:jc w:val="center"/>
            </w:pPr>
            <w:r w:rsidRPr="00096833">
              <w:rPr>
                <w:spacing w:val="-2"/>
              </w:rPr>
              <w:t>CT+BV (n=142)</w:t>
            </w:r>
          </w:p>
        </w:tc>
      </w:tr>
      <w:tr w:rsidR="00646352" w:rsidRPr="00096833" w14:paraId="4A40EFC2" w14:textId="77777777" w:rsidTr="002C6F4E">
        <w:trPr>
          <w:trHeight w:val="251"/>
        </w:trPr>
        <w:tc>
          <w:tcPr>
            <w:tcW w:w="2468" w:type="pct"/>
          </w:tcPr>
          <w:p w14:paraId="46E9F6C4" w14:textId="77777777" w:rsidR="00646352" w:rsidRPr="00096833" w:rsidRDefault="00EF11E9" w:rsidP="00536ABF">
            <w:pPr>
              <w:pStyle w:val="TableParagraph"/>
              <w:ind w:left="0"/>
            </w:pPr>
            <w:r w:rsidRPr="00096833">
              <w:t>%</w:t>
            </w:r>
            <w:r w:rsidRPr="00096833">
              <w:rPr>
                <w:spacing w:val="-5"/>
              </w:rPr>
              <w:t xml:space="preserve"> </w:t>
            </w:r>
            <w:r w:rsidRPr="00096833">
              <w:t>pacienţi</w:t>
            </w:r>
            <w:r w:rsidRPr="00096833">
              <w:rPr>
                <w:spacing w:val="-2"/>
              </w:rPr>
              <w:t xml:space="preserve"> </w:t>
            </w:r>
            <w:r w:rsidRPr="00096833">
              <w:t>cu</w:t>
            </w:r>
            <w:r w:rsidRPr="00096833">
              <w:rPr>
                <w:spacing w:val="-5"/>
              </w:rPr>
              <w:t xml:space="preserve"> </w:t>
            </w:r>
            <w:r w:rsidRPr="00096833">
              <w:t>răspuns</w:t>
            </w:r>
            <w:r w:rsidRPr="00096833">
              <w:rPr>
                <w:spacing w:val="-2"/>
              </w:rPr>
              <w:t xml:space="preserve"> obiectiv</w:t>
            </w:r>
          </w:p>
        </w:tc>
        <w:tc>
          <w:tcPr>
            <w:tcW w:w="1285" w:type="pct"/>
          </w:tcPr>
          <w:p w14:paraId="18AC8EA7" w14:textId="77777777" w:rsidR="00646352" w:rsidRPr="00096833" w:rsidRDefault="00EF11E9" w:rsidP="00536ABF">
            <w:pPr>
              <w:pStyle w:val="TableParagraph"/>
              <w:ind w:left="0"/>
              <w:jc w:val="center"/>
            </w:pPr>
            <w:r w:rsidRPr="00096833">
              <w:t xml:space="preserve">18 </w:t>
            </w:r>
            <w:r w:rsidRPr="00096833">
              <w:rPr>
                <w:spacing w:val="-2"/>
              </w:rPr>
              <w:t>(12,5%)</w:t>
            </w:r>
          </w:p>
        </w:tc>
        <w:tc>
          <w:tcPr>
            <w:tcW w:w="1246" w:type="pct"/>
          </w:tcPr>
          <w:p w14:paraId="2EE96127" w14:textId="77777777" w:rsidR="00646352" w:rsidRPr="00096833" w:rsidRDefault="00EF11E9" w:rsidP="00536ABF">
            <w:pPr>
              <w:pStyle w:val="TableParagraph"/>
              <w:ind w:left="0"/>
              <w:jc w:val="center"/>
            </w:pPr>
            <w:r w:rsidRPr="00096833">
              <w:t xml:space="preserve">40 </w:t>
            </w:r>
            <w:r w:rsidRPr="00096833">
              <w:rPr>
                <w:spacing w:val="-2"/>
              </w:rPr>
              <w:t>(28,2%)</w:t>
            </w:r>
          </w:p>
        </w:tc>
      </w:tr>
      <w:tr w:rsidR="00646352" w:rsidRPr="00096833" w14:paraId="3BCC98AB" w14:textId="77777777" w:rsidTr="002C6F4E">
        <w:trPr>
          <w:trHeight w:val="253"/>
        </w:trPr>
        <w:tc>
          <w:tcPr>
            <w:tcW w:w="2468" w:type="pct"/>
          </w:tcPr>
          <w:p w14:paraId="383AB01B"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2532" w:type="pct"/>
            <w:gridSpan w:val="2"/>
          </w:tcPr>
          <w:p w14:paraId="3E82D25A" w14:textId="77777777" w:rsidR="00646352" w:rsidRPr="00096833" w:rsidRDefault="00EF11E9" w:rsidP="00536ABF">
            <w:pPr>
              <w:pStyle w:val="TableParagraph"/>
              <w:ind w:left="0"/>
              <w:jc w:val="center"/>
            </w:pPr>
            <w:r w:rsidRPr="00096833">
              <w:rPr>
                <w:spacing w:val="-2"/>
              </w:rPr>
              <w:t>0,0007</w:t>
            </w:r>
          </w:p>
        </w:tc>
      </w:tr>
      <w:tr w:rsidR="00646352" w:rsidRPr="00096833" w14:paraId="14594EEC" w14:textId="77777777" w:rsidTr="002C6F4E">
        <w:trPr>
          <w:trHeight w:val="254"/>
        </w:trPr>
        <w:tc>
          <w:tcPr>
            <w:tcW w:w="5000" w:type="pct"/>
            <w:gridSpan w:val="3"/>
          </w:tcPr>
          <w:p w14:paraId="3309A706" w14:textId="77777777" w:rsidR="00646352" w:rsidRPr="00096833" w:rsidRDefault="00EF11E9" w:rsidP="00536ABF">
            <w:pPr>
              <w:pStyle w:val="TableParagraph"/>
              <w:ind w:left="0"/>
            </w:pPr>
            <w:r w:rsidRPr="00096833">
              <w:t>Supravieţuire</w:t>
            </w:r>
            <w:r w:rsidRPr="00096833">
              <w:rPr>
                <w:spacing w:val="-6"/>
              </w:rPr>
              <w:t xml:space="preserve"> </w:t>
            </w:r>
            <w:r w:rsidRPr="00096833">
              <w:t>globală</w:t>
            </w:r>
            <w:r w:rsidRPr="00096833">
              <w:rPr>
                <w:spacing w:val="-8"/>
              </w:rPr>
              <w:t xml:space="preserve"> </w:t>
            </w:r>
            <w:r w:rsidRPr="00096833">
              <w:t>(analiză</w:t>
            </w:r>
            <w:r w:rsidRPr="00096833">
              <w:rPr>
                <w:spacing w:val="-5"/>
              </w:rPr>
              <w:t xml:space="preserve"> </w:t>
            </w:r>
            <w:r w:rsidRPr="00096833">
              <w:rPr>
                <w:spacing w:val="-2"/>
              </w:rPr>
              <w:t>finală)***</w:t>
            </w:r>
          </w:p>
        </w:tc>
      </w:tr>
      <w:tr w:rsidR="00646352" w:rsidRPr="00096833" w14:paraId="5CE83568" w14:textId="77777777" w:rsidTr="003E3C75">
        <w:trPr>
          <w:trHeight w:val="332"/>
        </w:trPr>
        <w:tc>
          <w:tcPr>
            <w:tcW w:w="2468" w:type="pct"/>
          </w:tcPr>
          <w:p w14:paraId="413580FC" w14:textId="77777777" w:rsidR="00646352" w:rsidRPr="00096833" w:rsidRDefault="00646352" w:rsidP="00536ABF">
            <w:pPr>
              <w:pStyle w:val="TableParagraph"/>
              <w:ind w:left="0"/>
            </w:pPr>
          </w:p>
        </w:tc>
        <w:tc>
          <w:tcPr>
            <w:tcW w:w="1285" w:type="pct"/>
          </w:tcPr>
          <w:p w14:paraId="3CA227CD" w14:textId="77777777" w:rsidR="00646352" w:rsidRPr="00096833" w:rsidRDefault="00EF11E9" w:rsidP="00536ABF">
            <w:pPr>
              <w:pStyle w:val="TableParagraph"/>
              <w:ind w:left="0" w:firstLine="1"/>
              <w:jc w:val="center"/>
            </w:pPr>
            <w:r w:rsidRPr="00096833">
              <w:rPr>
                <w:spacing w:val="-6"/>
              </w:rPr>
              <w:t xml:space="preserve">CT </w:t>
            </w:r>
            <w:r w:rsidRPr="00096833">
              <w:rPr>
                <w:spacing w:val="-2"/>
              </w:rPr>
              <w:t>(n=182)</w:t>
            </w:r>
          </w:p>
        </w:tc>
        <w:tc>
          <w:tcPr>
            <w:tcW w:w="1246" w:type="pct"/>
          </w:tcPr>
          <w:p w14:paraId="33DDBEA9" w14:textId="77777777" w:rsidR="00646352" w:rsidRPr="00096833" w:rsidRDefault="00EF11E9" w:rsidP="00536ABF">
            <w:pPr>
              <w:pStyle w:val="TableParagraph"/>
              <w:ind w:left="0" w:hanging="1"/>
              <w:jc w:val="center"/>
            </w:pPr>
            <w:r w:rsidRPr="00096833">
              <w:rPr>
                <w:spacing w:val="-2"/>
              </w:rPr>
              <w:t>CT+BV (n=179)</w:t>
            </w:r>
          </w:p>
        </w:tc>
      </w:tr>
      <w:tr w:rsidR="00646352" w:rsidRPr="00096833" w14:paraId="4C3BAC62" w14:textId="77777777" w:rsidTr="002C6F4E">
        <w:trPr>
          <w:trHeight w:val="251"/>
        </w:trPr>
        <w:tc>
          <w:tcPr>
            <w:tcW w:w="2468" w:type="pct"/>
          </w:tcPr>
          <w:p w14:paraId="5355B2B8" w14:textId="77777777" w:rsidR="00646352" w:rsidRPr="00096833" w:rsidRDefault="00EF11E9" w:rsidP="00536ABF">
            <w:pPr>
              <w:pStyle w:val="TableParagraph"/>
              <w:ind w:left="0"/>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tc>
        <w:tc>
          <w:tcPr>
            <w:tcW w:w="1285" w:type="pct"/>
          </w:tcPr>
          <w:p w14:paraId="19B611D1" w14:textId="77777777" w:rsidR="00646352" w:rsidRPr="00096833" w:rsidRDefault="00EF11E9" w:rsidP="00536ABF">
            <w:pPr>
              <w:pStyle w:val="TableParagraph"/>
              <w:ind w:left="0"/>
              <w:jc w:val="center"/>
            </w:pPr>
            <w:r w:rsidRPr="00096833">
              <w:rPr>
                <w:spacing w:val="-4"/>
              </w:rPr>
              <w:t>13,3</w:t>
            </w:r>
          </w:p>
        </w:tc>
        <w:tc>
          <w:tcPr>
            <w:tcW w:w="1246" w:type="pct"/>
          </w:tcPr>
          <w:p w14:paraId="78D631A6" w14:textId="77777777" w:rsidR="00646352" w:rsidRPr="00096833" w:rsidRDefault="00EF11E9" w:rsidP="00536ABF">
            <w:pPr>
              <w:pStyle w:val="TableParagraph"/>
              <w:ind w:left="0"/>
              <w:jc w:val="center"/>
            </w:pPr>
            <w:r w:rsidRPr="00096833">
              <w:rPr>
                <w:spacing w:val="-4"/>
              </w:rPr>
              <w:t>16,6</w:t>
            </w:r>
          </w:p>
        </w:tc>
      </w:tr>
      <w:tr w:rsidR="00646352" w:rsidRPr="00096833" w14:paraId="5B927C19" w14:textId="77777777" w:rsidTr="002C6F4E">
        <w:trPr>
          <w:trHeight w:val="285"/>
        </w:trPr>
        <w:tc>
          <w:tcPr>
            <w:tcW w:w="2468" w:type="pct"/>
          </w:tcPr>
          <w:p w14:paraId="285107D7" w14:textId="77777777" w:rsidR="00646352" w:rsidRPr="00096833" w:rsidRDefault="00EF11E9" w:rsidP="00536ABF">
            <w:pPr>
              <w:pStyle w:val="TableParagraph"/>
              <w:ind w:left="0"/>
            </w:pPr>
            <w:r w:rsidRPr="00096833">
              <w:t>Riscul</w:t>
            </w:r>
            <w:r w:rsidRPr="00096833">
              <w:rPr>
                <w:spacing w:val="-5"/>
              </w:rPr>
              <w:t xml:space="preserve"> </w:t>
            </w:r>
            <w:r w:rsidRPr="00096833">
              <w:t>relativ</w:t>
            </w:r>
            <w:r w:rsidRPr="00096833">
              <w:rPr>
                <w:spacing w:val="-4"/>
              </w:rPr>
              <w:t xml:space="preserve"> </w:t>
            </w:r>
            <w:r w:rsidRPr="00096833">
              <w:t>(IÎ</w:t>
            </w:r>
            <w:r w:rsidRPr="00096833">
              <w:rPr>
                <w:spacing w:val="-5"/>
              </w:rPr>
              <w:t xml:space="preserve"> </w:t>
            </w:r>
            <w:r w:rsidRPr="00096833">
              <w:rPr>
                <w:spacing w:val="-4"/>
              </w:rPr>
              <w:t>95%)</w:t>
            </w:r>
          </w:p>
        </w:tc>
        <w:tc>
          <w:tcPr>
            <w:tcW w:w="2532" w:type="pct"/>
            <w:gridSpan w:val="2"/>
          </w:tcPr>
          <w:p w14:paraId="47A68D96" w14:textId="77777777" w:rsidR="00646352" w:rsidRPr="00096833" w:rsidRDefault="00EF11E9" w:rsidP="00536ABF">
            <w:pPr>
              <w:pStyle w:val="TableParagraph"/>
              <w:ind w:left="0"/>
            </w:pPr>
            <w:r w:rsidRPr="00096833">
              <w:t>0,870</w:t>
            </w:r>
            <w:r w:rsidRPr="00096833">
              <w:rPr>
                <w:spacing w:val="-2"/>
              </w:rPr>
              <w:t xml:space="preserve"> </w:t>
            </w:r>
            <w:r w:rsidRPr="00096833">
              <w:t>(0,678,</w:t>
            </w:r>
            <w:r w:rsidRPr="00096833">
              <w:rPr>
                <w:spacing w:val="-1"/>
              </w:rPr>
              <w:t xml:space="preserve"> </w:t>
            </w:r>
            <w:r w:rsidRPr="00096833">
              <w:rPr>
                <w:spacing w:val="-2"/>
              </w:rPr>
              <w:t>1,116)</w:t>
            </w:r>
          </w:p>
        </w:tc>
      </w:tr>
      <w:tr w:rsidR="00646352" w:rsidRPr="00096833" w14:paraId="20F357A0" w14:textId="77777777" w:rsidTr="002C6F4E">
        <w:trPr>
          <w:trHeight w:val="254"/>
        </w:trPr>
        <w:tc>
          <w:tcPr>
            <w:tcW w:w="2468" w:type="pct"/>
          </w:tcPr>
          <w:p w14:paraId="1DAFA54C" w14:textId="77777777" w:rsidR="00646352" w:rsidRPr="00096833" w:rsidRDefault="00EF11E9" w:rsidP="00536ABF">
            <w:pPr>
              <w:pStyle w:val="TableParagraph"/>
              <w:ind w:left="0"/>
            </w:pPr>
            <w:r w:rsidRPr="00096833">
              <w:t>Valoarea</w:t>
            </w:r>
            <w:r w:rsidRPr="00096833">
              <w:rPr>
                <w:spacing w:val="-3"/>
              </w:rPr>
              <w:t xml:space="preserve"> </w:t>
            </w:r>
            <w:r w:rsidRPr="00096833">
              <w:rPr>
                <w:spacing w:val="-10"/>
              </w:rPr>
              <w:t>p</w:t>
            </w:r>
          </w:p>
        </w:tc>
        <w:tc>
          <w:tcPr>
            <w:tcW w:w="2532" w:type="pct"/>
            <w:gridSpan w:val="2"/>
          </w:tcPr>
          <w:p w14:paraId="766522C2" w14:textId="77777777" w:rsidR="00646352" w:rsidRPr="00096833" w:rsidRDefault="00EF11E9" w:rsidP="00536ABF">
            <w:pPr>
              <w:pStyle w:val="TableParagraph"/>
              <w:ind w:left="0"/>
              <w:jc w:val="center"/>
            </w:pPr>
            <w:r w:rsidRPr="00096833">
              <w:rPr>
                <w:spacing w:val="-2"/>
              </w:rPr>
              <w:t>0,2711</w:t>
            </w:r>
          </w:p>
        </w:tc>
      </w:tr>
    </w:tbl>
    <w:p w14:paraId="32756560" w14:textId="77777777" w:rsidR="00646352" w:rsidRPr="00096833" w:rsidRDefault="00EF11E9" w:rsidP="00536ABF">
      <w:pPr>
        <w:pStyle w:val="BodyText"/>
      </w:pPr>
      <w:r w:rsidRPr="00096833">
        <w:t>Toate</w:t>
      </w:r>
      <w:r w:rsidRPr="00096833">
        <w:rPr>
          <w:spacing w:val="-5"/>
        </w:rPr>
        <w:t xml:space="preserve"> </w:t>
      </w:r>
      <w:r w:rsidRPr="00096833">
        <w:t>analizele</w:t>
      </w:r>
      <w:r w:rsidRPr="00096833">
        <w:rPr>
          <w:spacing w:val="-3"/>
        </w:rPr>
        <w:t xml:space="preserve"> </w:t>
      </w:r>
      <w:r w:rsidRPr="00096833">
        <w:t>prezentate</w:t>
      </w:r>
      <w:r w:rsidRPr="00096833">
        <w:rPr>
          <w:spacing w:val="-5"/>
        </w:rPr>
        <w:t xml:space="preserve"> </w:t>
      </w:r>
      <w:r w:rsidRPr="00096833">
        <w:t>în</w:t>
      </w:r>
      <w:r w:rsidRPr="00096833">
        <w:rPr>
          <w:spacing w:val="-3"/>
        </w:rPr>
        <w:t xml:space="preserve"> </w:t>
      </w:r>
      <w:r w:rsidRPr="00096833">
        <w:t>acest</w:t>
      </w:r>
      <w:r w:rsidRPr="00096833">
        <w:rPr>
          <w:spacing w:val="-4"/>
        </w:rPr>
        <w:t xml:space="preserve"> </w:t>
      </w:r>
      <w:r w:rsidRPr="00096833">
        <w:t>tabel</w:t>
      </w:r>
      <w:r w:rsidRPr="00096833">
        <w:rPr>
          <w:spacing w:val="-3"/>
        </w:rPr>
        <w:t xml:space="preserve"> </w:t>
      </w:r>
      <w:r w:rsidRPr="00096833">
        <w:t>sunt</w:t>
      </w:r>
      <w:r w:rsidRPr="00096833">
        <w:rPr>
          <w:spacing w:val="-4"/>
        </w:rPr>
        <w:t xml:space="preserve"> </w:t>
      </w:r>
      <w:r w:rsidRPr="00096833">
        <w:t>analize</w:t>
      </w:r>
      <w:r w:rsidRPr="00096833">
        <w:rPr>
          <w:spacing w:val="-3"/>
        </w:rPr>
        <w:t xml:space="preserve"> </w:t>
      </w:r>
      <w:r w:rsidRPr="00096833">
        <w:rPr>
          <w:spacing w:val="-2"/>
        </w:rPr>
        <w:t>stratificate.</w:t>
      </w:r>
    </w:p>
    <w:p w14:paraId="5CBEDBF4" w14:textId="77777777" w:rsidR="00646352" w:rsidRPr="00096833" w:rsidRDefault="00EF11E9" w:rsidP="00536ABF">
      <w:pPr>
        <w:pStyle w:val="BodyText"/>
      </w:pPr>
      <w:r w:rsidRPr="00096833">
        <w:t>*Analiza</w:t>
      </w:r>
      <w:r w:rsidRPr="00096833">
        <w:rPr>
          <w:spacing w:val="-3"/>
        </w:rPr>
        <w:t xml:space="preserve"> </w:t>
      </w:r>
      <w:r w:rsidRPr="00096833">
        <w:t>primară</w:t>
      </w:r>
      <w:r w:rsidRPr="00096833">
        <w:rPr>
          <w:spacing w:val="-4"/>
        </w:rPr>
        <w:t xml:space="preserve"> </w:t>
      </w:r>
      <w:r w:rsidRPr="00096833">
        <w:t>a</w:t>
      </w:r>
      <w:r w:rsidRPr="00096833">
        <w:rPr>
          <w:spacing w:val="-3"/>
        </w:rPr>
        <w:t xml:space="preserve"> </w:t>
      </w:r>
      <w:r w:rsidRPr="00096833">
        <w:t>fost</w:t>
      </w:r>
      <w:r w:rsidRPr="00096833">
        <w:rPr>
          <w:spacing w:val="-3"/>
        </w:rPr>
        <w:t xml:space="preserve"> </w:t>
      </w:r>
      <w:r w:rsidRPr="00096833">
        <w:t>efectuată</w:t>
      </w:r>
      <w:r w:rsidRPr="00096833">
        <w:rPr>
          <w:spacing w:val="-4"/>
        </w:rPr>
        <w:t xml:space="preserve"> </w:t>
      </w:r>
      <w:r w:rsidRPr="00096833">
        <w:t>având</w:t>
      </w:r>
      <w:r w:rsidRPr="00096833">
        <w:rPr>
          <w:spacing w:val="-6"/>
        </w:rPr>
        <w:t xml:space="preserve"> </w:t>
      </w:r>
      <w:r w:rsidRPr="00096833">
        <w:t>data</w:t>
      </w:r>
      <w:r w:rsidRPr="00096833">
        <w:rPr>
          <w:spacing w:val="-2"/>
        </w:rPr>
        <w:t xml:space="preserve"> </w:t>
      </w:r>
      <w:r w:rsidRPr="00096833">
        <w:t>de</w:t>
      </w:r>
      <w:r w:rsidRPr="00096833">
        <w:rPr>
          <w:spacing w:val="-4"/>
        </w:rPr>
        <w:t xml:space="preserve"> </w:t>
      </w:r>
      <w:r w:rsidRPr="00096833">
        <w:t>închidere</w:t>
      </w:r>
      <w:r w:rsidRPr="00096833">
        <w:rPr>
          <w:spacing w:val="-3"/>
        </w:rPr>
        <w:t xml:space="preserve"> </w:t>
      </w:r>
      <w:r w:rsidRPr="00096833">
        <w:t>a</w:t>
      </w:r>
      <w:r w:rsidRPr="00096833">
        <w:rPr>
          <w:spacing w:val="-4"/>
        </w:rPr>
        <w:t xml:space="preserve"> </w:t>
      </w:r>
      <w:r w:rsidRPr="00096833">
        <w:t>bazei</w:t>
      </w:r>
      <w:r w:rsidRPr="00096833">
        <w:rPr>
          <w:spacing w:val="-2"/>
        </w:rPr>
        <w:t xml:space="preserve"> </w:t>
      </w:r>
      <w:r w:rsidRPr="00096833">
        <w:t>de</w:t>
      </w:r>
      <w:r w:rsidRPr="00096833">
        <w:rPr>
          <w:spacing w:val="-2"/>
        </w:rPr>
        <w:t xml:space="preserve"> </w:t>
      </w:r>
      <w:r w:rsidRPr="00096833">
        <w:t>date</w:t>
      </w:r>
      <w:r w:rsidRPr="00096833">
        <w:rPr>
          <w:spacing w:val="-2"/>
        </w:rPr>
        <w:t xml:space="preserve"> </w:t>
      </w:r>
      <w:r w:rsidRPr="00096833">
        <w:t>14</w:t>
      </w:r>
      <w:r w:rsidRPr="00096833">
        <w:rPr>
          <w:spacing w:val="1"/>
        </w:rPr>
        <w:t xml:space="preserve"> </w:t>
      </w:r>
      <w:r w:rsidRPr="00096833">
        <w:t>noiembrie</w:t>
      </w:r>
      <w:r w:rsidRPr="00096833">
        <w:rPr>
          <w:spacing w:val="-2"/>
        </w:rPr>
        <w:t xml:space="preserve"> 2011.</w:t>
      </w:r>
    </w:p>
    <w:p w14:paraId="210915CE" w14:textId="77777777" w:rsidR="00646352" w:rsidRPr="00096833" w:rsidRDefault="00EF11E9" w:rsidP="00536ABF">
      <w:pPr>
        <w:pStyle w:val="BodyText"/>
      </w:pPr>
      <w:r w:rsidRPr="00096833">
        <w:t>**Pacienţi</w:t>
      </w:r>
      <w:r w:rsidRPr="00096833">
        <w:rPr>
          <w:spacing w:val="-6"/>
        </w:rPr>
        <w:t xml:space="preserve"> </w:t>
      </w:r>
      <w:r w:rsidRPr="00096833">
        <w:t>randomizaţi</w:t>
      </w:r>
      <w:r w:rsidRPr="00096833">
        <w:rPr>
          <w:spacing w:val="-5"/>
        </w:rPr>
        <w:t xml:space="preserve"> </w:t>
      </w:r>
      <w:r w:rsidRPr="00096833">
        <w:t>cu</w:t>
      </w:r>
      <w:r w:rsidRPr="00096833">
        <w:rPr>
          <w:spacing w:val="-5"/>
        </w:rPr>
        <w:t xml:space="preserve"> </w:t>
      </w:r>
      <w:r w:rsidRPr="00096833">
        <w:t>boală</w:t>
      </w:r>
      <w:r w:rsidRPr="00096833">
        <w:rPr>
          <w:spacing w:val="-5"/>
        </w:rPr>
        <w:t xml:space="preserve"> </w:t>
      </w:r>
      <w:r w:rsidRPr="00096833">
        <w:t>măsurabilă</w:t>
      </w:r>
      <w:r w:rsidRPr="00096833">
        <w:rPr>
          <w:spacing w:val="-5"/>
        </w:rPr>
        <w:t xml:space="preserve"> </w:t>
      </w:r>
      <w:r w:rsidRPr="00096833">
        <w:t>la</w:t>
      </w:r>
      <w:r w:rsidRPr="00096833">
        <w:rPr>
          <w:spacing w:val="-5"/>
        </w:rPr>
        <w:t xml:space="preserve"> </w:t>
      </w:r>
      <w:r w:rsidRPr="00096833">
        <w:t>momentul</w:t>
      </w:r>
      <w:r w:rsidRPr="00096833">
        <w:rPr>
          <w:spacing w:val="-5"/>
        </w:rPr>
        <w:t xml:space="preserve"> </w:t>
      </w:r>
      <w:r w:rsidRPr="00096833">
        <w:rPr>
          <w:spacing w:val="-2"/>
        </w:rPr>
        <w:t>iniţial.</w:t>
      </w:r>
    </w:p>
    <w:p w14:paraId="74964478" w14:textId="77777777" w:rsidR="00646352" w:rsidRPr="00096833" w:rsidRDefault="00EF11E9" w:rsidP="00536ABF">
      <w:pPr>
        <w:pStyle w:val="BodyText"/>
      </w:pPr>
      <w:r w:rsidRPr="00096833">
        <w:t>***Analiza</w:t>
      </w:r>
      <w:r w:rsidRPr="00096833">
        <w:rPr>
          <w:spacing w:val="-3"/>
        </w:rPr>
        <w:t xml:space="preserve"> </w:t>
      </w:r>
      <w:r w:rsidRPr="00096833">
        <w:t>finală</w:t>
      </w:r>
      <w:r w:rsidRPr="00096833">
        <w:rPr>
          <w:spacing w:val="-1"/>
        </w:rPr>
        <w:t xml:space="preserve"> </w:t>
      </w:r>
      <w:r w:rsidRPr="00096833">
        <w:t>a SG</w:t>
      </w:r>
      <w:r w:rsidRPr="00096833">
        <w:rPr>
          <w:spacing w:val="-5"/>
        </w:rPr>
        <w:t xml:space="preserve"> </w:t>
      </w:r>
      <w:r w:rsidRPr="00096833">
        <w:t>a</w:t>
      </w:r>
      <w:r w:rsidRPr="00096833">
        <w:rPr>
          <w:spacing w:val="-1"/>
        </w:rPr>
        <w:t xml:space="preserve"> </w:t>
      </w:r>
      <w:r w:rsidRPr="00096833">
        <w:t>fost efectuată</w:t>
      </w:r>
      <w:r w:rsidRPr="00096833">
        <w:rPr>
          <w:spacing w:val="-3"/>
        </w:rPr>
        <w:t xml:space="preserve"> </w:t>
      </w:r>
      <w:r w:rsidRPr="00096833">
        <w:t>în</w:t>
      </w:r>
      <w:r w:rsidRPr="00096833">
        <w:rPr>
          <w:spacing w:val="-4"/>
        </w:rPr>
        <w:t xml:space="preserve"> </w:t>
      </w:r>
      <w:r w:rsidRPr="00096833">
        <w:t>momentul</w:t>
      </w:r>
      <w:r w:rsidRPr="00096833">
        <w:rPr>
          <w:spacing w:val="-3"/>
        </w:rPr>
        <w:t xml:space="preserve"> </w:t>
      </w:r>
      <w:r w:rsidRPr="00096833">
        <w:t>în</w:t>
      </w:r>
      <w:r w:rsidRPr="00096833">
        <w:rPr>
          <w:spacing w:val="-4"/>
        </w:rPr>
        <w:t xml:space="preserve"> </w:t>
      </w:r>
      <w:r w:rsidRPr="00096833">
        <w:t>care</w:t>
      </w:r>
      <w:r w:rsidRPr="00096833">
        <w:rPr>
          <w:spacing w:val="-3"/>
        </w:rPr>
        <w:t xml:space="preserve"> </w:t>
      </w:r>
      <w:r w:rsidRPr="00096833">
        <w:t>au</w:t>
      </w:r>
      <w:r w:rsidRPr="00096833">
        <w:rPr>
          <w:spacing w:val="-3"/>
        </w:rPr>
        <w:t xml:space="preserve"> </w:t>
      </w:r>
      <w:r w:rsidRPr="00096833">
        <w:t>fost observate</w:t>
      </w:r>
      <w:r w:rsidRPr="00096833">
        <w:rPr>
          <w:spacing w:val="-3"/>
        </w:rPr>
        <w:t xml:space="preserve"> </w:t>
      </w:r>
      <w:r w:rsidRPr="00096833">
        <w:t>266</w:t>
      </w:r>
      <w:r w:rsidRPr="00096833">
        <w:rPr>
          <w:spacing w:val="-4"/>
        </w:rPr>
        <w:t xml:space="preserve"> </w:t>
      </w:r>
      <w:r w:rsidRPr="00096833">
        <w:t>de</w:t>
      </w:r>
      <w:r w:rsidRPr="00096833">
        <w:rPr>
          <w:spacing w:val="-1"/>
        </w:rPr>
        <w:t xml:space="preserve"> </w:t>
      </w:r>
      <w:r w:rsidRPr="00096833">
        <w:t>decese,</w:t>
      </w:r>
      <w:r w:rsidRPr="00096833">
        <w:rPr>
          <w:spacing w:val="-3"/>
        </w:rPr>
        <w:t xml:space="preserve"> </w:t>
      </w:r>
      <w:r w:rsidRPr="00096833">
        <w:t>adică 73,7% din pacienţii înrolaţi.</w:t>
      </w:r>
    </w:p>
    <w:p w14:paraId="43CD981E" w14:textId="77777777" w:rsidR="00646352" w:rsidRPr="00096833" w:rsidRDefault="00646352" w:rsidP="00536ABF">
      <w:pPr>
        <w:pStyle w:val="BodyText"/>
      </w:pPr>
    </w:p>
    <w:p w14:paraId="41519FB9" w14:textId="77777777" w:rsidR="002C6F4E" w:rsidRPr="00096833" w:rsidRDefault="00EF11E9" w:rsidP="00536ABF">
      <w:pPr>
        <w:pStyle w:val="BodyText"/>
      </w:pPr>
      <w:r w:rsidRPr="00096833">
        <w:t>Studiul clinic şi-a îndeplinit criteriul final de evaluare principal, şi anume îmbunătăţirea SFP. Comparativ</w:t>
      </w:r>
      <w:r w:rsidRPr="00096833">
        <w:rPr>
          <w:spacing w:val="-4"/>
        </w:rPr>
        <w:t xml:space="preserve"> </w:t>
      </w:r>
      <w:r w:rsidRPr="00096833">
        <w:t>cu</w:t>
      </w:r>
      <w:r w:rsidRPr="00096833">
        <w:rPr>
          <w:spacing w:val="-1"/>
        </w:rPr>
        <w:t xml:space="preserve"> </w:t>
      </w:r>
      <w:r w:rsidRPr="00096833">
        <w:t>pacienţii</w:t>
      </w:r>
      <w:r w:rsidRPr="00096833">
        <w:rPr>
          <w:spacing w:val="-3"/>
        </w:rPr>
        <w:t xml:space="preserve"> </w:t>
      </w:r>
      <w:r w:rsidRPr="00096833">
        <w:t>cu</w:t>
      </w:r>
      <w:r w:rsidRPr="00096833">
        <w:rPr>
          <w:spacing w:val="-3"/>
        </w:rPr>
        <w:t xml:space="preserve"> </w:t>
      </w:r>
      <w:r w:rsidRPr="00096833">
        <w:t>neoplasm rezistent</w:t>
      </w:r>
      <w:r w:rsidRPr="00096833">
        <w:rPr>
          <w:spacing w:val="-3"/>
        </w:rPr>
        <w:t xml:space="preserve"> </w:t>
      </w:r>
      <w:r w:rsidRPr="00096833">
        <w:t>la</w:t>
      </w:r>
      <w:r w:rsidRPr="00096833">
        <w:rPr>
          <w:spacing w:val="-3"/>
        </w:rPr>
        <w:t xml:space="preserve"> </w:t>
      </w:r>
      <w:r w:rsidRPr="00096833">
        <w:t>chimioterapia</w:t>
      </w:r>
      <w:r w:rsidRPr="00096833">
        <w:rPr>
          <w:spacing w:val="-1"/>
        </w:rPr>
        <w:t xml:space="preserve"> </w:t>
      </w:r>
      <w:r w:rsidRPr="00096833">
        <w:t>cu</w:t>
      </w:r>
      <w:r w:rsidRPr="00096833">
        <w:rPr>
          <w:spacing w:val="-4"/>
        </w:rPr>
        <w:t xml:space="preserve"> </w:t>
      </w:r>
      <w:r w:rsidRPr="00096833">
        <w:t>săruri de</w:t>
      </w:r>
      <w:r w:rsidRPr="00096833">
        <w:rPr>
          <w:spacing w:val="-1"/>
        </w:rPr>
        <w:t xml:space="preserve"> </w:t>
      </w:r>
      <w:r w:rsidRPr="00096833">
        <w:t>platină,</w:t>
      </w:r>
      <w:r w:rsidRPr="00096833">
        <w:rPr>
          <w:spacing w:val="-1"/>
        </w:rPr>
        <w:t xml:space="preserve"> </w:t>
      </w:r>
      <w:r w:rsidRPr="00096833">
        <w:t>recurent,</w:t>
      </w:r>
      <w:r w:rsidRPr="00096833">
        <w:rPr>
          <w:spacing w:val="-4"/>
        </w:rPr>
        <w:t xml:space="preserve"> </w:t>
      </w:r>
      <w:r w:rsidRPr="00096833">
        <w:t>trataţi</w:t>
      </w:r>
      <w:r w:rsidRPr="00096833">
        <w:rPr>
          <w:spacing w:val="-3"/>
        </w:rPr>
        <w:t xml:space="preserve"> </w:t>
      </w:r>
      <w:r w:rsidRPr="00096833">
        <w:t>cu chimioterapie (paclitaxel, topotecan sau PLD) ca monoterapie, pacienţii cărora li s-a administrat bevacizumab</w:t>
      </w:r>
      <w:r w:rsidRPr="00096833">
        <w:rPr>
          <w:spacing w:val="-4"/>
        </w:rPr>
        <w:t xml:space="preserve"> </w:t>
      </w:r>
      <w:r w:rsidRPr="00096833">
        <w:t>în</w:t>
      </w:r>
      <w:r w:rsidRPr="00096833">
        <w:rPr>
          <w:spacing w:val="-2"/>
        </w:rPr>
        <w:t xml:space="preserve"> </w:t>
      </w:r>
      <w:r w:rsidRPr="00096833">
        <w:t>doză</w:t>
      </w:r>
      <w:r w:rsidRPr="00096833">
        <w:rPr>
          <w:spacing w:val="-2"/>
        </w:rPr>
        <w:t xml:space="preserve"> </w:t>
      </w:r>
      <w:r w:rsidRPr="00096833">
        <w:t>de</w:t>
      </w:r>
      <w:r w:rsidRPr="00096833">
        <w:rPr>
          <w:spacing w:val="-2"/>
        </w:rPr>
        <w:t xml:space="preserve"> </w:t>
      </w:r>
      <w:r w:rsidRPr="00096833">
        <w:t>10</w:t>
      </w:r>
      <w:r w:rsidRPr="00096833">
        <w:rPr>
          <w:spacing w:val="-4"/>
        </w:rPr>
        <w:t xml:space="preserve"> </w:t>
      </w:r>
      <w:r w:rsidRPr="00096833">
        <w:t>mg/kg</w:t>
      </w:r>
      <w:r w:rsidRPr="00096833">
        <w:rPr>
          <w:spacing w:val="-2"/>
        </w:rPr>
        <w:t xml:space="preserve"> </w:t>
      </w:r>
      <w:r w:rsidRPr="00096833">
        <w:t>la</w:t>
      </w:r>
      <w:r w:rsidRPr="00096833">
        <w:rPr>
          <w:spacing w:val="-2"/>
        </w:rPr>
        <w:t xml:space="preserve"> </w:t>
      </w:r>
      <w:r w:rsidRPr="00096833">
        <w:t>interval</w:t>
      </w:r>
      <w:r w:rsidRPr="00096833">
        <w:rPr>
          <w:spacing w:val="-1"/>
        </w:rPr>
        <w:t xml:space="preserve"> </w:t>
      </w:r>
      <w:r w:rsidRPr="00096833">
        <w:t>de</w:t>
      </w:r>
      <w:r w:rsidRPr="00096833">
        <w:rPr>
          <w:spacing w:val="-4"/>
        </w:rPr>
        <w:t xml:space="preserve"> </w:t>
      </w:r>
      <w:r w:rsidRPr="00096833">
        <w:t>2</w:t>
      </w:r>
      <w:r w:rsidRPr="00096833">
        <w:rPr>
          <w:spacing w:val="-2"/>
        </w:rPr>
        <w:t xml:space="preserve"> </w:t>
      </w:r>
      <w:r w:rsidRPr="00096833">
        <w:t>săptămâni</w:t>
      </w:r>
      <w:r w:rsidRPr="00096833">
        <w:rPr>
          <w:spacing w:val="-1"/>
        </w:rPr>
        <w:t xml:space="preserve"> </w:t>
      </w:r>
      <w:r w:rsidRPr="00096833">
        <w:t>(sau</w:t>
      </w:r>
      <w:r w:rsidRPr="00096833">
        <w:rPr>
          <w:spacing w:val="-2"/>
        </w:rPr>
        <w:t xml:space="preserve"> </w:t>
      </w:r>
      <w:r w:rsidRPr="00096833">
        <w:t>15</w:t>
      </w:r>
      <w:r w:rsidRPr="00096833">
        <w:rPr>
          <w:spacing w:val="-2"/>
        </w:rPr>
        <w:t xml:space="preserve"> </w:t>
      </w:r>
      <w:r w:rsidRPr="00096833">
        <w:t>mg/kg</w:t>
      </w:r>
      <w:r w:rsidRPr="00096833">
        <w:rPr>
          <w:spacing w:val="-5"/>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2"/>
        </w:rPr>
        <w:t xml:space="preserve"> </w:t>
      </w:r>
      <w:r w:rsidRPr="00096833">
        <w:t>3</w:t>
      </w:r>
      <w:r w:rsidRPr="00096833">
        <w:rPr>
          <w:spacing w:val="-2"/>
        </w:rPr>
        <w:t xml:space="preserve"> </w:t>
      </w:r>
      <w:r w:rsidRPr="00096833">
        <w:t>săptămâni, dacă este utilizat în asociere cu topotecan 1,25 mg/m</w:t>
      </w:r>
      <w:r w:rsidRPr="00096833">
        <w:rPr>
          <w:vertAlign w:val="superscript"/>
        </w:rPr>
        <w:t>2</w:t>
      </w:r>
      <w:r w:rsidRPr="00096833">
        <w:t xml:space="preserve"> în Zilele 1-5 la interval de 3 săptămâni), în asociere cu chimioterapie şi continuă să li se administreze bevacizumab până la progresia bolii sau până la toxicitate inacceptabilă, au avut o îmbunătăţire semnificativă statistic a SFP. Analizele exploratorii ale SFP şi SG în funcţie de cohorta căreia i s-a administrat tratament chimioterapic (paclitaxel, topotecan şi PLD) sunt prezentate în Tabelul 24.</w:t>
      </w:r>
    </w:p>
    <w:p w14:paraId="73695A77" w14:textId="77777777" w:rsidR="00646352" w:rsidRPr="00096833" w:rsidRDefault="00646352" w:rsidP="00536ABF"/>
    <w:p w14:paraId="2BC07467" w14:textId="77777777" w:rsidR="00646352" w:rsidRPr="00096833" w:rsidRDefault="00EF11E9" w:rsidP="00536ABF">
      <w:pPr>
        <w:pStyle w:val="Heading2"/>
        <w:ind w:left="0"/>
      </w:pPr>
      <w:r w:rsidRPr="00096833">
        <w:t>Tabelul</w:t>
      </w:r>
      <w:r w:rsidRPr="00096833">
        <w:rPr>
          <w:spacing w:val="-4"/>
        </w:rPr>
        <w:t xml:space="preserve"> </w:t>
      </w:r>
      <w:r w:rsidRPr="00096833">
        <w:t>24:</w:t>
      </w:r>
      <w:r w:rsidRPr="00096833">
        <w:rPr>
          <w:spacing w:val="-2"/>
        </w:rPr>
        <w:t xml:space="preserve"> </w:t>
      </w:r>
      <w:r w:rsidRPr="00096833">
        <w:t>Analizele</w:t>
      </w:r>
      <w:r w:rsidRPr="00096833">
        <w:rPr>
          <w:spacing w:val="-2"/>
        </w:rPr>
        <w:t xml:space="preserve"> </w:t>
      </w:r>
      <w:r w:rsidRPr="00096833">
        <w:t>SFP</w:t>
      </w:r>
      <w:r w:rsidRPr="00096833">
        <w:rPr>
          <w:spacing w:val="-6"/>
        </w:rPr>
        <w:t xml:space="preserve"> </w:t>
      </w:r>
      <w:r w:rsidRPr="00096833">
        <w:t>şi</w:t>
      </w:r>
      <w:r w:rsidRPr="00096833">
        <w:rPr>
          <w:spacing w:val="-1"/>
        </w:rPr>
        <w:t xml:space="preserve"> </w:t>
      </w:r>
      <w:r w:rsidRPr="00096833">
        <w:t>ale</w:t>
      </w:r>
      <w:r w:rsidRPr="00096833">
        <w:rPr>
          <w:spacing w:val="-2"/>
        </w:rPr>
        <w:t xml:space="preserve"> </w:t>
      </w:r>
      <w:r w:rsidRPr="00096833">
        <w:t>SG</w:t>
      </w:r>
      <w:r w:rsidRPr="00096833">
        <w:rPr>
          <w:spacing w:val="-1"/>
        </w:rPr>
        <w:t xml:space="preserve"> </w:t>
      </w:r>
      <w:r w:rsidRPr="00096833">
        <w:t>exploratorii</w:t>
      </w:r>
      <w:r w:rsidRPr="00096833">
        <w:rPr>
          <w:spacing w:val="-1"/>
        </w:rPr>
        <w:t xml:space="preserve"> </w:t>
      </w:r>
      <w:r w:rsidRPr="00096833">
        <w:t>în</w:t>
      </w:r>
      <w:r w:rsidRPr="00096833">
        <w:rPr>
          <w:spacing w:val="-5"/>
        </w:rPr>
        <w:t xml:space="preserve"> </w:t>
      </w:r>
      <w:r w:rsidRPr="00096833">
        <w:t>funcţie</w:t>
      </w:r>
      <w:r w:rsidRPr="00096833">
        <w:rPr>
          <w:spacing w:val="-2"/>
        </w:rPr>
        <w:t xml:space="preserve"> </w:t>
      </w:r>
      <w:r w:rsidRPr="00096833">
        <w:t>de</w:t>
      </w:r>
      <w:r w:rsidRPr="00096833">
        <w:rPr>
          <w:spacing w:val="-2"/>
        </w:rPr>
        <w:t xml:space="preserve"> </w:t>
      </w:r>
      <w:r w:rsidRPr="00096833">
        <w:t>cohorta</w:t>
      </w:r>
      <w:r w:rsidRPr="00096833">
        <w:rPr>
          <w:spacing w:val="-2"/>
        </w:rPr>
        <w:t xml:space="preserve"> </w:t>
      </w:r>
      <w:r w:rsidRPr="00096833">
        <w:t>căreia</w:t>
      </w:r>
      <w:r w:rsidRPr="00096833">
        <w:rPr>
          <w:spacing w:val="-2"/>
        </w:rPr>
        <w:t xml:space="preserve"> </w:t>
      </w:r>
      <w:r w:rsidRPr="00096833">
        <w:t>i</w:t>
      </w:r>
      <w:r w:rsidRPr="00096833">
        <w:rPr>
          <w:spacing w:val="-4"/>
        </w:rPr>
        <w:t xml:space="preserve"> </w:t>
      </w:r>
      <w:r w:rsidRPr="00096833">
        <w:t>s-a</w:t>
      </w:r>
      <w:r w:rsidRPr="00096833">
        <w:rPr>
          <w:spacing w:val="-2"/>
        </w:rPr>
        <w:t xml:space="preserve"> </w:t>
      </w:r>
      <w:r w:rsidRPr="00096833">
        <w:t>administrat tratament chimioterapic</w:t>
      </w:r>
    </w:p>
    <w:p w14:paraId="113E5FEC"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646352" w:rsidRPr="00096833" w14:paraId="2FAB4FE7" w14:textId="77777777" w:rsidTr="002C6F4E">
        <w:trPr>
          <w:trHeight w:val="251"/>
        </w:trPr>
        <w:tc>
          <w:tcPr>
            <w:tcW w:w="1930" w:type="pct"/>
          </w:tcPr>
          <w:p w14:paraId="20F2A5AC" w14:textId="77777777" w:rsidR="00646352" w:rsidRPr="00096833" w:rsidRDefault="00646352" w:rsidP="00536ABF">
            <w:pPr>
              <w:pStyle w:val="TableParagraph"/>
              <w:ind w:left="0"/>
            </w:pPr>
          </w:p>
        </w:tc>
        <w:tc>
          <w:tcPr>
            <w:tcW w:w="1512" w:type="pct"/>
          </w:tcPr>
          <w:p w14:paraId="17CA6F29" w14:textId="77777777" w:rsidR="00646352" w:rsidRPr="00096833" w:rsidRDefault="00EF11E9" w:rsidP="00536ABF">
            <w:pPr>
              <w:pStyle w:val="TableParagraph"/>
              <w:ind w:left="0"/>
              <w:jc w:val="center"/>
            </w:pPr>
            <w:r w:rsidRPr="00096833">
              <w:rPr>
                <w:spacing w:val="-5"/>
              </w:rPr>
              <w:t>CT</w:t>
            </w:r>
          </w:p>
        </w:tc>
        <w:tc>
          <w:tcPr>
            <w:tcW w:w="1557" w:type="pct"/>
          </w:tcPr>
          <w:p w14:paraId="4C1729CC" w14:textId="77777777" w:rsidR="00646352" w:rsidRPr="00096833" w:rsidRDefault="00EF11E9" w:rsidP="00536ABF">
            <w:pPr>
              <w:pStyle w:val="TableParagraph"/>
              <w:ind w:left="0"/>
              <w:jc w:val="center"/>
            </w:pPr>
            <w:r w:rsidRPr="00096833">
              <w:rPr>
                <w:spacing w:val="-2"/>
              </w:rPr>
              <w:t>CT+BV</w:t>
            </w:r>
          </w:p>
        </w:tc>
      </w:tr>
      <w:tr w:rsidR="00646352" w:rsidRPr="00096833" w14:paraId="09E04583" w14:textId="77777777" w:rsidTr="002C6F4E">
        <w:trPr>
          <w:trHeight w:val="253"/>
        </w:trPr>
        <w:tc>
          <w:tcPr>
            <w:tcW w:w="1930" w:type="pct"/>
          </w:tcPr>
          <w:p w14:paraId="5A250DC2" w14:textId="77777777" w:rsidR="00646352" w:rsidRPr="00096833" w:rsidRDefault="00EF11E9" w:rsidP="00536ABF">
            <w:pPr>
              <w:pStyle w:val="TableParagraph"/>
              <w:ind w:left="0"/>
              <w:jc w:val="center"/>
              <w:rPr>
                <w:b/>
              </w:rPr>
            </w:pPr>
            <w:r w:rsidRPr="00096833">
              <w:rPr>
                <w:b/>
                <w:spacing w:val="-2"/>
              </w:rPr>
              <w:t>Paclitaxel</w:t>
            </w:r>
          </w:p>
        </w:tc>
        <w:tc>
          <w:tcPr>
            <w:tcW w:w="3070" w:type="pct"/>
            <w:gridSpan w:val="2"/>
          </w:tcPr>
          <w:p w14:paraId="5A8DB832" w14:textId="77777777" w:rsidR="00646352" w:rsidRPr="00096833" w:rsidRDefault="00EF11E9" w:rsidP="00536ABF">
            <w:pPr>
              <w:pStyle w:val="TableParagraph"/>
              <w:ind w:left="0"/>
              <w:jc w:val="center"/>
            </w:pPr>
            <w:r w:rsidRPr="00096833">
              <w:rPr>
                <w:spacing w:val="-2"/>
              </w:rPr>
              <w:t>n=115</w:t>
            </w:r>
          </w:p>
        </w:tc>
      </w:tr>
      <w:tr w:rsidR="00646352" w:rsidRPr="00096833" w14:paraId="6A9D596A" w14:textId="77777777" w:rsidTr="002C6F4E">
        <w:trPr>
          <w:trHeight w:val="253"/>
        </w:trPr>
        <w:tc>
          <w:tcPr>
            <w:tcW w:w="1930" w:type="pct"/>
          </w:tcPr>
          <w:p w14:paraId="7BD762EA" w14:textId="77777777" w:rsidR="00646352" w:rsidRPr="00096833" w:rsidRDefault="00EF11E9" w:rsidP="00536ABF">
            <w:pPr>
              <w:pStyle w:val="TableParagraph"/>
              <w:ind w:left="0"/>
              <w:jc w:val="center"/>
            </w:pPr>
            <w:r w:rsidRPr="00096833">
              <w:t>Valoarea</w:t>
            </w:r>
            <w:r w:rsidRPr="00096833">
              <w:rPr>
                <w:spacing w:val="-5"/>
              </w:rPr>
              <w:t xml:space="preserve"> </w:t>
            </w:r>
            <w:r w:rsidRPr="00096833">
              <w:t>mediană</w:t>
            </w:r>
            <w:r w:rsidRPr="00096833">
              <w:rPr>
                <w:spacing w:val="-2"/>
              </w:rPr>
              <w:t xml:space="preserve"> </w:t>
            </w:r>
            <w:r w:rsidRPr="00096833">
              <w:t>a</w:t>
            </w:r>
            <w:r w:rsidRPr="00096833">
              <w:rPr>
                <w:spacing w:val="-2"/>
              </w:rPr>
              <w:t xml:space="preserve"> </w:t>
            </w:r>
            <w:r w:rsidRPr="00096833">
              <w:t>SFP</w:t>
            </w:r>
            <w:r w:rsidRPr="00096833">
              <w:rPr>
                <w:spacing w:val="-5"/>
              </w:rPr>
              <w:t xml:space="preserve"> </w:t>
            </w:r>
            <w:r w:rsidRPr="00096833">
              <w:rPr>
                <w:spacing w:val="-2"/>
              </w:rPr>
              <w:t>(luni)</w:t>
            </w:r>
          </w:p>
        </w:tc>
        <w:tc>
          <w:tcPr>
            <w:tcW w:w="1512" w:type="pct"/>
          </w:tcPr>
          <w:p w14:paraId="10FAB148" w14:textId="77777777" w:rsidR="00646352" w:rsidRPr="00096833" w:rsidRDefault="00EF11E9" w:rsidP="00536ABF">
            <w:pPr>
              <w:pStyle w:val="TableParagraph"/>
              <w:ind w:left="0"/>
              <w:jc w:val="center"/>
            </w:pPr>
            <w:r w:rsidRPr="00096833">
              <w:rPr>
                <w:spacing w:val="-5"/>
              </w:rPr>
              <w:t>3,9</w:t>
            </w:r>
          </w:p>
        </w:tc>
        <w:tc>
          <w:tcPr>
            <w:tcW w:w="1557" w:type="pct"/>
          </w:tcPr>
          <w:p w14:paraId="7C6FDDCF" w14:textId="77777777" w:rsidR="00646352" w:rsidRPr="00096833" w:rsidRDefault="00EF11E9" w:rsidP="00536ABF">
            <w:pPr>
              <w:pStyle w:val="TableParagraph"/>
              <w:ind w:left="0"/>
              <w:jc w:val="center"/>
            </w:pPr>
            <w:r w:rsidRPr="00096833">
              <w:rPr>
                <w:spacing w:val="-5"/>
              </w:rPr>
              <w:t>9,2</w:t>
            </w:r>
          </w:p>
        </w:tc>
      </w:tr>
      <w:tr w:rsidR="00646352" w:rsidRPr="00096833" w14:paraId="04C41D34" w14:textId="77777777" w:rsidTr="002C6F4E">
        <w:trPr>
          <w:trHeight w:val="251"/>
        </w:trPr>
        <w:tc>
          <w:tcPr>
            <w:tcW w:w="1930" w:type="pct"/>
          </w:tcPr>
          <w:p w14:paraId="317C243B"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0286B46B" w14:textId="77777777" w:rsidR="00646352" w:rsidRPr="00096833" w:rsidRDefault="00EF11E9" w:rsidP="00536ABF">
            <w:pPr>
              <w:pStyle w:val="TableParagraph"/>
              <w:ind w:left="0"/>
              <w:jc w:val="center"/>
            </w:pPr>
            <w:r w:rsidRPr="00096833">
              <w:t>0,47</w:t>
            </w:r>
            <w:r w:rsidRPr="00096833">
              <w:rPr>
                <w:spacing w:val="-2"/>
              </w:rPr>
              <w:t xml:space="preserve"> </w:t>
            </w:r>
            <w:r w:rsidRPr="00096833">
              <w:t>[0,31,</w:t>
            </w:r>
            <w:r w:rsidRPr="00096833">
              <w:rPr>
                <w:spacing w:val="-1"/>
              </w:rPr>
              <w:t xml:space="preserve"> </w:t>
            </w:r>
            <w:r w:rsidRPr="00096833">
              <w:rPr>
                <w:spacing w:val="-4"/>
              </w:rPr>
              <w:t>0,72]</w:t>
            </w:r>
          </w:p>
        </w:tc>
      </w:tr>
      <w:tr w:rsidR="00646352" w:rsidRPr="00096833" w14:paraId="17600BDA" w14:textId="77777777" w:rsidTr="002C6F4E">
        <w:trPr>
          <w:trHeight w:val="253"/>
        </w:trPr>
        <w:tc>
          <w:tcPr>
            <w:tcW w:w="1930" w:type="pct"/>
          </w:tcPr>
          <w:p w14:paraId="72A10D6F" w14:textId="77777777" w:rsidR="00646352" w:rsidRPr="00096833" w:rsidRDefault="00EF11E9" w:rsidP="00536ABF">
            <w:pPr>
              <w:pStyle w:val="TableParagraph"/>
              <w:ind w:left="0"/>
              <w:jc w:val="center"/>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tc>
        <w:tc>
          <w:tcPr>
            <w:tcW w:w="1512" w:type="pct"/>
          </w:tcPr>
          <w:p w14:paraId="278D5F57" w14:textId="77777777" w:rsidR="00646352" w:rsidRPr="00096833" w:rsidRDefault="00EF11E9" w:rsidP="00536ABF">
            <w:pPr>
              <w:pStyle w:val="TableParagraph"/>
              <w:ind w:left="0"/>
              <w:jc w:val="center"/>
            </w:pPr>
            <w:r w:rsidRPr="00096833">
              <w:rPr>
                <w:spacing w:val="-4"/>
              </w:rPr>
              <w:t>13,2</w:t>
            </w:r>
          </w:p>
        </w:tc>
        <w:tc>
          <w:tcPr>
            <w:tcW w:w="1557" w:type="pct"/>
          </w:tcPr>
          <w:p w14:paraId="758F5941" w14:textId="77777777" w:rsidR="00646352" w:rsidRPr="00096833" w:rsidRDefault="00EF11E9" w:rsidP="00536ABF">
            <w:pPr>
              <w:pStyle w:val="TableParagraph"/>
              <w:ind w:left="0"/>
              <w:jc w:val="center"/>
            </w:pPr>
            <w:r w:rsidRPr="00096833">
              <w:rPr>
                <w:spacing w:val="-4"/>
              </w:rPr>
              <w:t>22,4</w:t>
            </w:r>
          </w:p>
        </w:tc>
      </w:tr>
      <w:tr w:rsidR="00646352" w:rsidRPr="00096833" w14:paraId="51D7929B" w14:textId="77777777" w:rsidTr="002C6F4E">
        <w:trPr>
          <w:trHeight w:val="311"/>
        </w:trPr>
        <w:tc>
          <w:tcPr>
            <w:tcW w:w="1930" w:type="pct"/>
          </w:tcPr>
          <w:p w14:paraId="5AB359C6"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2D87E7E2" w14:textId="77777777" w:rsidR="00646352" w:rsidRPr="00096833" w:rsidRDefault="00EF11E9" w:rsidP="00536ABF">
            <w:pPr>
              <w:pStyle w:val="TableParagraph"/>
              <w:ind w:left="0"/>
              <w:jc w:val="center"/>
            </w:pPr>
            <w:r w:rsidRPr="00096833">
              <w:t>0,64</w:t>
            </w:r>
            <w:r w:rsidRPr="00096833">
              <w:rPr>
                <w:spacing w:val="-2"/>
              </w:rPr>
              <w:t xml:space="preserve"> </w:t>
            </w:r>
            <w:r w:rsidRPr="00096833">
              <w:t>[0,41,</w:t>
            </w:r>
            <w:r w:rsidRPr="00096833">
              <w:rPr>
                <w:spacing w:val="-1"/>
              </w:rPr>
              <w:t xml:space="preserve"> </w:t>
            </w:r>
            <w:r w:rsidRPr="00096833">
              <w:rPr>
                <w:spacing w:val="-4"/>
              </w:rPr>
              <w:t>0,99]</w:t>
            </w:r>
          </w:p>
        </w:tc>
      </w:tr>
      <w:tr w:rsidR="00646352" w:rsidRPr="00096833" w14:paraId="3056661B" w14:textId="77777777" w:rsidTr="002C6F4E">
        <w:trPr>
          <w:trHeight w:val="253"/>
        </w:trPr>
        <w:tc>
          <w:tcPr>
            <w:tcW w:w="1930" w:type="pct"/>
          </w:tcPr>
          <w:p w14:paraId="5620256A" w14:textId="77777777" w:rsidR="00646352" w:rsidRPr="00096833" w:rsidRDefault="00EF11E9" w:rsidP="00536ABF">
            <w:pPr>
              <w:pStyle w:val="TableParagraph"/>
              <w:ind w:left="0"/>
              <w:jc w:val="center"/>
              <w:rPr>
                <w:b/>
              </w:rPr>
            </w:pPr>
            <w:r w:rsidRPr="00096833">
              <w:rPr>
                <w:b/>
                <w:spacing w:val="-2"/>
              </w:rPr>
              <w:t>Topotecan</w:t>
            </w:r>
          </w:p>
        </w:tc>
        <w:tc>
          <w:tcPr>
            <w:tcW w:w="3070" w:type="pct"/>
            <w:gridSpan w:val="2"/>
          </w:tcPr>
          <w:p w14:paraId="2A483CEF" w14:textId="77777777" w:rsidR="00646352" w:rsidRPr="00096833" w:rsidRDefault="00EF11E9" w:rsidP="00536ABF">
            <w:pPr>
              <w:pStyle w:val="TableParagraph"/>
              <w:ind w:left="0"/>
              <w:jc w:val="center"/>
            </w:pPr>
            <w:r w:rsidRPr="00096833">
              <w:rPr>
                <w:spacing w:val="-2"/>
              </w:rPr>
              <w:t>n=120</w:t>
            </w:r>
          </w:p>
        </w:tc>
      </w:tr>
      <w:tr w:rsidR="00646352" w:rsidRPr="00096833" w14:paraId="420FA8F0" w14:textId="77777777" w:rsidTr="002C6F4E">
        <w:trPr>
          <w:trHeight w:val="251"/>
        </w:trPr>
        <w:tc>
          <w:tcPr>
            <w:tcW w:w="1930" w:type="pct"/>
          </w:tcPr>
          <w:p w14:paraId="7D97E602" w14:textId="77777777" w:rsidR="00646352" w:rsidRPr="00096833" w:rsidRDefault="00EF11E9" w:rsidP="00536ABF">
            <w:pPr>
              <w:pStyle w:val="TableParagraph"/>
              <w:ind w:left="0"/>
              <w:jc w:val="center"/>
            </w:pPr>
            <w:r w:rsidRPr="00096833">
              <w:t>Valoarea</w:t>
            </w:r>
            <w:r w:rsidRPr="00096833">
              <w:rPr>
                <w:spacing w:val="-5"/>
              </w:rPr>
              <w:t xml:space="preserve"> </w:t>
            </w:r>
            <w:r w:rsidRPr="00096833">
              <w:t>mediană</w:t>
            </w:r>
            <w:r w:rsidRPr="00096833">
              <w:rPr>
                <w:spacing w:val="-2"/>
              </w:rPr>
              <w:t xml:space="preserve"> </w:t>
            </w:r>
            <w:r w:rsidRPr="00096833">
              <w:t>a</w:t>
            </w:r>
            <w:r w:rsidRPr="00096833">
              <w:rPr>
                <w:spacing w:val="-2"/>
              </w:rPr>
              <w:t xml:space="preserve"> </w:t>
            </w:r>
            <w:r w:rsidRPr="00096833">
              <w:t>SFP</w:t>
            </w:r>
            <w:r w:rsidRPr="00096833">
              <w:rPr>
                <w:spacing w:val="-5"/>
              </w:rPr>
              <w:t xml:space="preserve"> </w:t>
            </w:r>
            <w:r w:rsidRPr="00096833">
              <w:rPr>
                <w:spacing w:val="-2"/>
              </w:rPr>
              <w:t>(luni)</w:t>
            </w:r>
          </w:p>
        </w:tc>
        <w:tc>
          <w:tcPr>
            <w:tcW w:w="1512" w:type="pct"/>
          </w:tcPr>
          <w:p w14:paraId="475FD084" w14:textId="77777777" w:rsidR="00646352" w:rsidRPr="00096833" w:rsidRDefault="00EF11E9" w:rsidP="00536ABF">
            <w:pPr>
              <w:pStyle w:val="TableParagraph"/>
              <w:ind w:left="0"/>
              <w:jc w:val="center"/>
            </w:pPr>
            <w:r w:rsidRPr="00096833">
              <w:rPr>
                <w:spacing w:val="-5"/>
              </w:rPr>
              <w:t>2,1</w:t>
            </w:r>
          </w:p>
        </w:tc>
        <w:tc>
          <w:tcPr>
            <w:tcW w:w="1557" w:type="pct"/>
          </w:tcPr>
          <w:p w14:paraId="41CF201C" w14:textId="77777777" w:rsidR="00646352" w:rsidRPr="00096833" w:rsidRDefault="00EF11E9" w:rsidP="00536ABF">
            <w:pPr>
              <w:pStyle w:val="TableParagraph"/>
              <w:ind w:left="0"/>
              <w:jc w:val="center"/>
            </w:pPr>
            <w:r w:rsidRPr="00096833">
              <w:rPr>
                <w:spacing w:val="-5"/>
              </w:rPr>
              <w:t>6,2</w:t>
            </w:r>
          </w:p>
        </w:tc>
      </w:tr>
      <w:tr w:rsidR="00646352" w:rsidRPr="00096833" w14:paraId="421E1758" w14:textId="77777777" w:rsidTr="002C6F4E">
        <w:trPr>
          <w:trHeight w:val="253"/>
        </w:trPr>
        <w:tc>
          <w:tcPr>
            <w:tcW w:w="1930" w:type="pct"/>
          </w:tcPr>
          <w:p w14:paraId="6DD0E610"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0216DCB7" w14:textId="77777777" w:rsidR="00646352" w:rsidRPr="00096833" w:rsidRDefault="00EF11E9" w:rsidP="00536ABF">
            <w:pPr>
              <w:pStyle w:val="TableParagraph"/>
              <w:ind w:left="0"/>
              <w:jc w:val="center"/>
            </w:pPr>
            <w:r w:rsidRPr="00096833">
              <w:t>0,28</w:t>
            </w:r>
            <w:r w:rsidRPr="00096833">
              <w:rPr>
                <w:spacing w:val="-2"/>
              </w:rPr>
              <w:t xml:space="preserve"> </w:t>
            </w:r>
            <w:r w:rsidRPr="00096833">
              <w:t>[0,18,</w:t>
            </w:r>
            <w:r w:rsidRPr="00096833">
              <w:rPr>
                <w:spacing w:val="-1"/>
              </w:rPr>
              <w:t xml:space="preserve"> </w:t>
            </w:r>
            <w:r w:rsidRPr="00096833">
              <w:rPr>
                <w:spacing w:val="-4"/>
              </w:rPr>
              <w:t>0,44]</w:t>
            </w:r>
          </w:p>
        </w:tc>
      </w:tr>
      <w:tr w:rsidR="00646352" w:rsidRPr="00096833" w14:paraId="50BC813D" w14:textId="77777777" w:rsidTr="002C6F4E">
        <w:trPr>
          <w:trHeight w:val="251"/>
        </w:trPr>
        <w:tc>
          <w:tcPr>
            <w:tcW w:w="1930" w:type="pct"/>
          </w:tcPr>
          <w:p w14:paraId="17727406" w14:textId="77777777" w:rsidR="00646352" w:rsidRPr="00096833" w:rsidRDefault="00EF11E9" w:rsidP="00536ABF">
            <w:pPr>
              <w:pStyle w:val="TableParagraph"/>
              <w:ind w:left="0"/>
              <w:jc w:val="center"/>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tc>
        <w:tc>
          <w:tcPr>
            <w:tcW w:w="1512" w:type="pct"/>
          </w:tcPr>
          <w:p w14:paraId="1CD9C7A0" w14:textId="77777777" w:rsidR="00646352" w:rsidRPr="00096833" w:rsidRDefault="00EF11E9" w:rsidP="00536ABF">
            <w:pPr>
              <w:pStyle w:val="TableParagraph"/>
              <w:ind w:left="0"/>
              <w:jc w:val="center"/>
            </w:pPr>
            <w:r w:rsidRPr="00096833">
              <w:rPr>
                <w:spacing w:val="-4"/>
              </w:rPr>
              <w:t>13,3</w:t>
            </w:r>
          </w:p>
        </w:tc>
        <w:tc>
          <w:tcPr>
            <w:tcW w:w="1557" w:type="pct"/>
          </w:tcPr>
          <w:p w14:paraId="69CBF680" w14:textId="77777777" w:rsidR="00646352" w:rsidRPr="00096833" w:rsidRDefault="00EF11E9" w:rsidP="00536ABF">
            <w:pPr>
              <w:pStyle w:val="TableParagraph"/>
              <w:ind w:left="0"/>
              <w:jc w:val="center"/>
            </w:pPr>
            <w:r w:rsidRPr="00096833">
              <w:rPr>
                <w:spacing w:val="-4"/>
              </w:rPr>
              <w:t>13,8</w:t>
            </w:r>
          </w:p>
        </w:tc>
      </w:tr>
      <w:tr w:rsidR="00646352" w:rsidRPr="00096833" w14:paraId="2788AC18" w14:textId="77777777" w:rsidTr="002C6F4E">
        <w:trPr>
          <w:trHeight w:val="254"/>
        </w:trPr>
        <w:tc>
          <w:tcPr>
            <w:tcW w:w="1930" w:type="pct"/>
          </w:tcPr>
          <w:p w14:paraId="6AB6DAD9"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03F6A0EF" w14:textId="77777777" w:rsidR="00646352" w:rsidRPr="00096833" w:rsidRDefault="00EF11E9" w:rsidP="00536ABF">
            <w:pPr>
              <w:pStyle w:val="TableParagraph"/>
              <w:ind w:left="0"/>
              <w:jc w:val="center"/>
            </w:pPr>
            <w:r w:rsidRPr="00096833">
              <w:t>1,07</w:t>
            </w:r>
            <w:r w:rsidRPr="00096833">
              <w:rPr>
                <w:spacing w:val="-2"/>
              </w:rPr>
              <w:t xml:space="preserve"> </w:t>
            </w:r>
            <w:r w:rsidRPr="00096833">
              <w:t>[0,70,</w:t>
            </w:r>
            <w:r w:rsidRPr="00096833">
              <w:rPr>
                <w:spacing w:val="-1"/>
              </w:rPr>
              <w:t xml:space="preserve"> </w:t>
            </w:r>
            <w:r w:rsidRPr="00096833">
              <w:rPr>
                <w:spacing w:val="-4"/>
              </w:rPr>
              <w:t>1,63]</w:t>
            </w:r>
          </w:p>
        </w:tc>
      </w:tr>
      <w:tr w:rsidR="00646352" w:rsidRPr="00096833" w14:paraId="3AAC2E31" w14:textId="77777777" w:rsidTr="002C6F4E">
        <w:trPr>
          <w:trHeight w:val="251"/>
        </w:trPr>
        <w:tc>
          <w:tcPr>
            <w:tcW w:w="1930" w:type="pct"/>
          </w:tcPr>
          <w:p w14:paraId="413EE232" w14:textId="77777777" w:rsidR="00646352" w:rsidRPr="00096833" w:rsidRDefault="00EF11E9" w:rsidP="00536ABF">
            <w:pPr>
              <w:pStyle w:val="TableParagraph"/>
              <w:ind w:left="0"/>
              <w:jc w:val="center"/>
              <w:rPr>
                <w:b/>
              </w:rPr>
            </w:pPr>
            <w:r w:rsidRPr="00096833">
              <w:rPr>
                <w:b/>
                <w:spacing w:val="-5"/>
              </w:rPr>
              <w:t>PLD</w:t>
            </w:r>
          </w:p>
        </w:tc>
        <w:tc>
          <w:tcPr>
            <w:tcW w:w="3070" w:type="pct"/>
            <w:gridSpan w:val="2"/>
          </w:tcPr>
          <w:p w14:paraId="24786AF6" w14:textId="77777777" w:rsidR="00646352" w:rsidRPr="00096833" w:rsidRDefault="00EF11E9" w:rsidP="00536ABF">
            <w:pPr>
              <w:pStyle w:val="TableParagraph"/>
              <w:ind w:left="0"/>
              <w:jc w:val="center"/>
            </w:pPr>
            <w:r w:rsidRPr="00096833">
              <w:rPr>
                <w:spacing w:val="-2"/>
              </w:rPr>
              <w:t>n=126</w:t>
            </w:r>
          </w:p>
        </w:tc>
      </w:tr>
      <w:tr w:rsidR="00646352" w:rsidRPr="00096833" w14:paraId="3CBD6A8B" w14:textId="77777777" w:rsidTr="002C6F4E">
        <w:trPr>
          <w:trHeight w:val="254"/>
        </w:trPr>
        <w:tc>
          <w:tcPr>
            <w:tcW w:w="1930" w:type="pct"/>
          </w:tcPr>
          <w:p w14:paraId="7A74EAEF" w14:textId="77777777" w:rsidR="00646352" w:rsidRPr="00096833" w:rsidRDefault="00EF11E9" w:rsidP="00536ABF">
            <w:pPr>
              <w:pStyle w:val="TableParagraph"/>
              <w:ind w:left="0"/>
              <w:jc w:val="center"/>
            </w:pPr>
            <w:r w:rsidRPr="00096833">
              <w:t>Valoarea</w:t>
            </w:r>
            <w:r w:rsidRPr="00096833">
              <w:rPr>
                <w:spacing w:val="-5"/>
              </w:rPr>
              <w:t xml:space="preserve"> </w:t>
            </w:r>
            <w:r w:rsidRPr="00096833">
              <w:t>mediană</w:t>
            </w:r>
            <w:r w:rsidRPr="00096833">
              <w:rPr>
                <w:spacing w:val="-2"/>
              </w:rPr>
              <w:t xml:space="preserve"> </w:t>
            </w:r>
            <w:r w:rsidRPr="00096833">
              <w:t>a</w:t>
            </w:r>
            <w:r w:rsidRPr="00096833">
              <w:rPr>
                <w:spacing w:val="-2"/>
              </w:rPr>
              <w:t xml:space="preserve"> </w:t>
            </w:r>
            <w:r w:rsidRPr="00096833">
              <w:t>SFP</w:t>
            </w:r>
            <w:r w:rsidRPr="00096833">
              <w:rPr>
                <w:spacing w:val="-5"/>
              </w:rPr>
              <w:t xml:space="preserve"> </w:t>
            </w:r>
            <w:r w:rsidRPr="00096833">
              <w:rPr>
                <w:spacing w:val="-2"/>
              </w:rPr>
              <w:t>(luni)</w:t>
            </w:r>
          </w:p>
        </w:tc>
        <w:tc>
          <w:tcPr>
            <w:tcW w:w="1512" w:type="pct"/>
          </w:tcPr>
          <w:p w14:paraId="7265CA8F" w14:textId="77777777" w:rsidR="00646352" w:rsidRPr="00096833" w:rsidRDefault="00EF11E9" w:rsidP="00536ABF">
            <w:pPr>
              <w:pStyle w:val="TableParagraph"/>
              <w:ind w:left="0"/>
              <w:jc w:val="center"/>
            </w:pPr>
            <w:r w:rsidRPr="00096833">
              <w:rPr>
                <w:spacing w:val="-5"/>
              </w:rPr>
              <w:t>3,5</w:t>
            </w:r>
          </w:p>
        </w:tc>
        <w:tc>
          <w:tcPr>
            <w:tcW w:w="1557" w:type="pct"/>
          </w:tcPr>
          <w:p w14:paraId="4618B3FA" w14:textId="77777777" w:rsidR="00646352" w:rsidRPr="00096833" w:rsidRDefault="00EF11E9" w:rsidP="00536ABF">
            <w:pPr>
              <w:pStyle w:val="TableParagraph"/>
              <w:ind w:left="0"/>
              <w:jc w:val="center"/>
            </w:pPr>
            <w:r w:rsidRPr="00096833">
              <w:rPr>
                <w:spacing w:val="-5"/>
              </w:rPr>
              <w:t>5,1</w:t>
            </w:r>
          </w:p>
        </w:tc>
      </w:tr>
      <w:tr w:rsidR="00646352" w:rsidRPr="00096833" w14:paraId="5DC5ECFF" w14:textId="77777777" w:rsidTr="002C6F4E">
        <w:trPr>
          <w:trHeight w:val="253"/>
        </w:trPr>
        <w:tc>
          <w:tcPr>
            <w:tcW w:w="1930" w:type="pct"/>
          </w:tcPr>
          <w:p w14:paraId="49AD1F7A"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119D6204" w14:textId="77777777" w:rsidR="00646352" w:rsidRPr="00096833" w:rsidRDefault="00EF11E9" w:rsidP="00536ABF">
            <w:pPr>
              <w:pStyle w:val="TableParagraph"/>
              <w:ind w:left="0"/>
              <w:jc w:val="center"/>
            </w:pPr>
            <w:r w:rsidRPr="00096833">
              <w:t>0,53</w:t>
            </w:r>
            <w:r w:rsidRPr="00096833">
              <w:rPr>
                <w:spacing w:val="-2"/>
              </w:rPr>
              <w:t xml:space="preserve"> </w:t>
            </w:r>
            <w:r w:rsidRPr="00096833">
              <w:t>[0,36,</w:t>
            </w:r>
            <w:r w:rsidRPr="00096833">
              <w:rPr>
                <w:spacing w:val="-1"/>
              </w:rPr>
              <w:t xml:space="preserve"> </w:t>
            </w:r>
            <w:r w:rsidRPr="00096833">
              <w:rPr>
                <w:spacing w:val="-4"/>
              </w:rPr>
              <w:t>0,77]</w:t>
            </w:r>
          </w:p>
        </w:tc>
      </w:tr>
      <w:tr w:rsidR="00646352" w:rsidRPr="00096833" w14:paraId="0C73BDE5" w14:textId="77777777" w:rsidTr="002C6F4E">
        <w:trPr>
          <w:trHeight w:val="251"/>
        </w:trPr>
        <w:tc>
          <w:tcPr>
            <w:tcW w:w="1930" w:type="pct"/>
          </w:tcPr>
          <w:p w14:paraId="0D21DFA9" w14:textId="77777777" w:rsidR="00646352" w:rsidRPr="00096833" w:rsidRDefault="00EF11E9" w:rsidP="00536ABF">
            <w:pPr>
              <w:pStyle w:val="TableParagraph"/>
              <w:ind w:left="0"/>
              <w:jc w:val="center"/>
            </w:pPr>
            <w:r w:rsidRPr="00096833">
              <w:t>Valoarea</w:t>
            </w:r>
            <w:r w:rsidRPr="00096833">
              <w:rPr>
                <w:spacing w:val="-4"/>
              </w:rPr>
              <w:t xml:space="preserve"> </w:t>
            </w:r>
            <w:r w:rsidRPr="00096833">
              <w:t>mediană</w:t>
            </w:r>
            <w:r w:rsidRPr="00096833">
              <w:rPr>
                <w:spacing w:val="-3"/>
              </w:rPr>
              <w:t xml:space="preserve"> </w:t>
            </w:r>
            <w:r w:rsidRPr="00096833">
              <w:t>a</w:t>
            </w:r>
            <w:r w:rsidRPr="00096833">
              <w:rPr>
                <w:spacing w:val="-2"/>
              </w:rPr>
              <w:t xml:space="preserve"> </w:t>
            </w:r>
            <w:r w:rsidRPr="00096833">
              <w:t>SG</w:t>
            </w:r>
            <w:r w:rsidRPr="00096833">
              <w:rPr>
                <w:spacing w:val="-5"/>
              </w:rPr>
              <w:t xml:space="preserve"> </w:t>
            </w:r>
            <w:r w:rsidRPr="00096833">
              <w:rPr>
                <w:spacing w:val="-2"/>
              </w:rPr>
              <w:t>(luni)</w:t>
            </w:r>
          </w:p>
        </w:tc>
        <w:tc>
          <w:tcPr>
            <w:tcW w:w="1512" w:type="pct"/>
          </w:tcPr>
          <w:p w14:paraId="678E14E2" w14:textId="77777777" w:rsidR="00646352" w:rsidRPr="00096833" w:rsidRDefault="00EF11E9" w:rsidP="00536ABF">
            <w:pPr>
              <w:pStyle w:val="TableParagraph"/>
              <w:ind w:left="0"/>
              <w:jc w:val="center"/>
            </w:pPr>
            <w:r w:rsidRPr="00096833">
              <w:rPr>
                <w:spacing w:val="-4"/>
              </w:rPr>
              <w:t>14,1</w:t>
            </w:r>
          </w:p>
        </w:tc>
        <w:tc>
          <w:tcPr>
            <w:tcW w:w="1557" w:type="pct"/>
          </w:tcPr>
          <w:p w14:paraId="50C40EAC" w14:textId="77777777" w:rsidR="00646352" w:rsidRPr="00096833" w:rsidRDefault="00EF11E9" w:rsidP="00536ABF">
            <w:pPr>
              <w:pStyle w:val="TableParagraph"/>
              <w:ind w:left="0"/>
              <w:jc w:val="center"/>
            </w:pPr>
            <w:r w:rsidRPr="00096833">
              <w:rPr>
                <w:spacing w:val="-4"/>
              </w:rPr>
              <w:t>13,7</w:t>
            </w:r>
          </w:p>
        </w:tc>
      </w:tr>
      <w:tr w:rsidR="00646352" w:rsidRPr="00096833" w14:paraId="726547B3" w14:textId="77777777" w:rsidTr="002C6F4E">
        <w:trPr>
          <w:trHeight w:val="253"/>
        </w:trPr>
        <w:tc>
          <w:tcPr>
            <w:tcW w:w="1930" w:type="pct"/>
          </w:tcPr>
          <w:p w14:paraId="4F48B2C3"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3070" w:type="pct"/>
            <w:gridSpan w:val="2"/>
          </w:tcPr>
          <w:p w14:paraId="32FEC200" w14:textId="77777777" w:rsidR="00646352" w:rsidRPr="00096833" w:rsidRDefault="00EF11E9" w:rsidP="00536ABF">
            <w:pPr>
              <w:pStyle w:val="TableParagraph"/>
              <w:ind w:left="0"/>
              <w:jc w:val="center"/>
            </w:pPr>
            <w:r w:rsidRPr="00096833">
              <w:t>0,91</w:t>
            </w:r>
            <w:r w:rsidRPr="00096833">
              <w:rPr>
                <w:spacing w:val="-2"/>
              </w:rPr>
              <w:t xml:space="preserve"> </w:t>
            </w:r>
            <w:r w:rsidRPr="00096833">
              <w:t>[0,61,</w:t>
            </w:r>
            <w:r w:rsidRPr="00096833">
              <w:rPr>
                <w:spacing w:val="-1"/>
              </w:rPr>
              <w:t xml:space="preserve"> </w:t>
            </w:r>
            <w:r w:rsidRPr="00096833">
              <w:rPr>
                <w:spacing w:val="-4"/>
              </w:rPr>
              <w:t>1,35]</w:t>
            </w:r>
          </w:p>
        </w:tc>
      </w:tr>
    </w:tbl>
    <w:p w14:paraId="327C85BB" w14:textId="77777777" w:rsidR="00646352" w:rsidRPr="00096833" w:rsidRDefault="00646352" w:rsidP="00536ABF">
      <w:pPr>
        <w:pStyle w:val="BodyText"/>
        <w:rPr>
          <w:b/>
        </w:rPr>
      </w:pPr>
    </w:p>
    <w:p w14:paraId="6E231964" w14:textId="77777777" w:rsidR="00646352" w:rsidRPr="00096833" w:rsidRDefault="00EF11E9" w:rsidP="00536ABF">
      <w:pPr>
        <w:rPr>
          <w:i/>
        </w:rPr>
      </w:pPr>
      <w:r w:rsidRPr="00096833">
        <w:rPr>
          <w:i/>
          <w:u w:val="single"/>
        </w:rPr>
        <w:lastRenderedPageBreak/>
        <w:t>Neoplasm</w:t>
      </w:r>
      <w:r w:rsidRPr="00096833">
        <w:rPr>
          <w:i/>
          <w:spacing w:val="-4"/>
          <w:u w:val="single"/>
        </w:rPr>
        <w:t xml:space="preserve"> </w:t>
      </w:r>
      <w:r w:rsidRPr="00096833">
        <w:rPr>
          <w:i/>
          <w:u w:val="single"/>
        </w:rPr>
        <w:t>de</w:t>
      </w:r>
      <w:r w:rsidRPr="00096833">
        <w:rPr>
          <w:i/>
          <w:spacing w:val="-2"/>
          <w:u w:val="single"/>
        </w:rPr>
        <w:t xml:space="preserve"> </w:t>
      </w:r>
      <w:r w:rsidRPr="00096833">
        <w:rPr>
          <w:i/>
          <w:u w:val="single"/>
        </w:rPr>
        <w:t>col</w:t>
      </w:r>
      <w:r w:rsidRPr="00096833">
        <w:rPr>
          <w:i/>
          <w:spacing w:val="-1"/>
          <w:u w:val="single"/>
        </w:rPr>
        <w:t xml:space="preserve"> </w:t>
      </w:r>
      <w:r w:rsidRPr="00096833">
        <w:rPr>
          <w:i/>
          <w:spacing w:val="-2"/>
          <w:u w:val="single"/>
        </w:rPr>
        <w:t>uterin</w:t>
      </w:r>
    </w:p>
    <w:p w14:paraId="539215F3" w14:textId="77777777" w:rsidR="00646352" w:rsidRPr="00096833" w:rsidRDefault="00646352" w:rsidP="00536ABF">
      <w:pPr>
        <w:pStyle w:val="BodyText"/>
        <w:rPr>
          <w:i/>
        </w:rPr>
      </w:pPr>
    </w:p>
    <w:p w14:paraId="2660F899" w14:textId="77777777" w:rsidR="00646352" w:rsidRPr="00096833" w:rsidRDefault="00EF11E9" w:rsidP="00536ABF">
      <w:pPr>
        <w:rPr>
          <w:i/>
        </w:rPr>
      </w:pPr>
      <w:r w:rsidRPr="00096833">
        <w:rPr>
          <w:i/>
          <w:spacing w:val="-2"/>
        </w:rPr>
        <w:t>GOG-</w:t>
      </w:r>
      <w:r w:rsidRPr="00096833">
        <w:rPr>
          <w:i/>
          <w:spacing w:val="-4"/>
        </w:rPr>
        <w:t>0240</w:t>
      </w:r>
    </w:p>
    <w:p w14:paraId="712DDFF1" w14:textId="77777777" w:rsidR="00646352" w:rsidRPr="00096833" w:rsidRDefault="00EF11E9" w:rsidP="00536ABF">
      <w:pPr>
        <w:pStyle w:val="BodyText"/>
      </w:pPr>
      <w:r w:rsidRPr="00096833">
        <w:t>Eficacitatea</w:t>
      </w:r>
      <w:r w:rsidRPr="00096833">
        <w:rPr>
          <w:spacing w:val="-5"/>
        </w:rPr>
        <w:t xml:space="preserve"> </w:t>
      </w:r>
      <w:r w:rsidRPr="00096833">
        <w:t>şi</w:t>
      </w:r>
      <w:r w:rsidRPr="00096833">
        <w:rPr>
          <w:spacing w:val="-4"/>
        </w:rPr>
        <w:t xml:space="preserve"> </w:t>
      </w:r>
      <w:r w:rsidRPr="00096833">
        <w:t>siguranţa</w:t>
      </w:r>
      <w:r w:rsidRPr="00096833">
        <w:rPr>
          <w:spacing w:val="-5"/>
        </w:rPr>
        <w:t xml:space="preserve"> </w:t>
      </w:r>
      <w:r w:rsidRPr="00096833">
        <w:t>bevacizumab</w:t>
      </w:r>
      <w:r w:rsidRPr="00096833">
        <w:rPr>
          <w:spacing w:val="-3"/>
        </w:rPr>
        <w:t xml:space="preserve"> </w:t>
      </w:r>
      <w:r w:rsidRPr="00096833">
        <w:t>administrat</w:t>
      </w:r>
      <w:r w:rsidRPr="00096833">
        <w:rPr>
          <w:spacing w:val="-2"/>
        </w:rPr>
        <w:t xml:space="preserve"> </w:t>
      </w:r>
      <w:r w:rsidRPr="00096833">
        <w:t>în</w:t>
      </w:r>
      <w:r w:rsidRPr="00096833">
        <w:rPr>
          <w:spacing w:val="-6"/>
        </w:rPr>
        <w:t xml:space="preserve"> </w:t>
      </w:r>
      <w:r w:rsidRPr="00096833">
        <w:t>asociere</w:t>
      </w:r>
      <w:r w:rsidRPr="00096833">
        <w:rPr>
          <w:spacing w:val="-5"/>
        </w:rPr>
        <w:t xml:space="preserve"> </w:t>
      </w:r>
      <w:r w:rsidRPr="00096833">
        <w:t>cu</w:t>
      </w:r>
      <w:r w:rsidRPr="00096833">
        <w:rPr>
          <w:spacing w:val="-3"/>
        </w:rPr>
        <w:t xml:space="preserve"> </w:t>
      </w:r>
      <w:r w:rsidRPr="00096833">
        <w:t>chimioterapie</w:t>
      </w:r>
      <w:r w:rsidRPr="00096833">
        <w:rPr>
          <w:spacing w:val="-5"/>
        </w:rPr>
        <w:t xml:space="preserve"> </w:t>
      </w:r>
      <w:r w:rsidRPr="00096833">
        <w:t>(paclitaxel</w:t>
      </w:r>
      <w:r w:rsidRPr="00096833">
        <w:rPr>
          <w:spacing w:val="-2"/>
        </w:rPr>
        <w:t xml:space="preserve"> </w:t>
      </w:r>
      <w:r w:rsidRPr="00096833">
        <w:t>şi</w:t>
      </w:r>
      <w:r w:rsidRPr="00096833">
        <w:rPr>
          <w:spacing w:val="-4"/>
        </w:rPr>
        <w:t xml:space="preserve"> </w:t>
      </w:r>
      <w:r w:rsidRPr="00096833">
        <w:t>cisplatină sau paclitaxel şi topotecan) pentru tratamentul pacientelor cu neoplasm de col uterin persistent, recurent sau metastazat, au fost evaluate în studiul GOG-0240, un studiu de fază III multicentric, deschis, cu patru braţe, randomizat.</w:t>
      </w:r>
    </w:p>
    <w:p w14:paraId="07F52301" w14:textId="77777777" w:rsidR="00646352" w:rsidRPr="00096833" w:rsidRDefault="00646352" w:rsidP="00536ABF">
      <w:pPr>
        <w:pStyle w:val="BodyText"/>
      </w:pPr>
    </w:p>
    <w:p w14:paraId="624C99FA" w14:textId="77777777" w:rsidR="00646352" w:rsidRPr="00096833" w:rsidRDefault="00EF11E9" w:rsidP="00536ABF">
      <w:pPr>
        <w:pStyle w:val="BodyText"/>
      </w:pPr>
      <w:r w:rsidRPr="00096833">
        <w:t>Au</w:t>
      </w:r>
      <w:r w:rsidRPr="00096833">
        <w:rPr>
          <w:spacing w:val="-5"/>
        </w:rPr>
        <w:t xml:space="preserve"> </w:t>
      </w:r>
      <w:r w:rsidRPr="00096833">
        <w:t>fost</w:t>
      </w:r>
      <w:r w:rsidRPr="00096833">
        <w:rPr>
          <w:spacing w:val="-1"/>
        </w:rPr>
        <w:t xml:space="preserve"> </w:t>
      </w:r>
      <w:r w:rsidRPr="00096833">
        <w:t>randomizate</w:t>
      </w:r>
      <w:r w:rsidRPr="00096833">
        <w:rPr>
          <w:spacing w:val="-2"/>
        </w:rPr>
        <w:t xml:space="preserve"> </w:t>
      </w:r>
      <w:r w:rsidRPr="00096833">
        <w:t>în</w:t>
      </w:r>
      <w:r w:rsidRPr="00096833">
        <w:rPr>
          <w:spacing w:val="-6"/>
        </w:rPr>
        <w:t xml:space="preserve"> </w:t>
      </w:r>
      <w:r w:rsidRPr="00096833">
        <w:t>total</w:t>
      </w:r>
      <w:r w:rsidRPr="00096833">
        <w:rPr>
          <w:spacing w:val="-1"/>
        </w:rPr>
        <w:t xml:space="preserve"> </w:t>
      </w:r>
      <w:r w:rsidRPr="00096833">
        <w:t>452</w:t>
      </w:r>
      <w:r w:rsidRPr="00096833">
        <w:rPr>
          <w:spacing w:val="-2"/>
        </w:rPr>
        <w:t xml:space="preserve"> </w:t>
      </w:r>
      <w:r w:rsidRPr="00096833">
        <w:t>de</w:t>
      </w:r>
      <w:r w:rsidRPr="00096833">
        <w:rPr>
          <w:spacing w:val="-2"/>
        </w:rPr>
        <w:t xml:space="preserve"> </w:t>
      </w:r>
      <w:r w:rsidRPr="00096833">
        <w:t>paciente</w:t>
      </w:r>
      <w:r w:rsidRPr="00096833">
        <w:rPr>
          <w:spacing w:val="-5"/>
        </w:rPr>
        <w:t xml:space="preserve"> </w:t>
      </w:r>
      <w:r w:rsidRPr="00096833">
        <w:t>pentru</w:t>
      </w:r>
      <w:r w:rsidRPr="00096833">
        <w:rPr>
          <w:spacing w:val="-5"/>
        </w:rPr>
        <w:t xml:space="preserve"> </w:t>
      </w:r>
      <w:r w:rsidRPr="00096833">
        <w:t>a</w:t>
      </w:r>
      <w:r w:rsidRPr="00096833">
        <w:rPr>
          <w:spacing w:val="-2"/>
        </w:rPr>
        <w:t xml:space="preserve"> </w:t>
      </w:r>
      <w:r w:rsidRPr="00096833">
        <w:t>li</w:t>
      </w:r>
      <w:r w:rsidRPr="00096833">
        <w:rPr>
          <w:spacing w:val="-4"/>
        </w:rPr>
        <w:t xml:space="preserve"> </w:t>
      </w:r>
      <w:r w:rsidRPr="00096833">
        <w:t>se</w:t>
      </w:r>
      <w:r w:rsidRPr="00096833">
        <w:rPr>
          <w:spacing w:val="-2"/>
        </w:rPr>
        <w:t xml:space="preserve"> administra:</w:t>
      </w:r>
    </w:p>
    <w:p w14:paraId="2FBC0A00" w14:textId="77777777" w:rsidR="00646352" w:rsidRPr="00096833" w:rsidRDefault="00646352" w:rsidP="00536ABF">
      <w:pPr>
        <w:pStyle w:val="BodyText"/>
      </w:pPr>
    </w:p>
    <w:p w14:paraId="5BD87758" w14:textId="77777777" w:rsidR="00646352" w:rsidRPr="00096833" w:rsidRDefault="00EF11E9" w:rsidP="003E3C75">
      <w:pPr>
        <w:pStyle w:val="ListParagraph"/>
        <w:numPr>
          <w:ilvl w:val="0"/>
          <w:numId w:val="18"/>
        </w:numPr>
        <w:ind w:left="709"/>
      </w:pPr>
      <w:r w:rsidRPr="00096833">
        <w:t>fie paclitaxel 135 mg/m2 intravenos în decursul a 24 de ore în Ziua 1 şi cisplatină 50 mg/m2 intravenos în Ziua 2, o dată la interval de 3 săptămâni; sau</w:t>
      </w:r>
    </w:p>
    <w:p w14:paraId="1A67408A" w14:textId="77777777" w:rsidR="00646352" w:rsidRPr="00096833" w:rsidRDefault="00EF11E9" w:rsidP="003E3C75">
      <w:pPr>
        <w:pStyle w:val="ListParagraph"/>
        <w:ind w:left="709" w:firstLine="0"/>
      </w:pPr>
      <w:r w:rsidRPr="00096833">
        <w:t>paclitaxel 175 mg/m2 intravenos în decursul a 3 ore în Ziua 1 şi cisplatină 50 mg/m2 intravenos în Ziua 2 (o dată la interval de 3 săptămâni); sau</w:t>
      </w:r>
    </w:p>
    <w:p w14:paraId="0623B23F" w14:textId="77777777" w:rsidR="00646352" w:rsidRPr="00096833" w:rsidRDefault="00EF11E9" w:rsidP="003E3C75">
      <w:pPr>
        <w:pStyle w:val="ListParagraph"/>
        <w:ind w:left="709" w:firstLine="0"/>
      </w:pPr>
      <w:r w:rsidRPr="00096833">
        <w:t>paclitaxel 175 mg/m2 intravenos în decursul a 3 ore în Ziua 1 şi cisplatină 50 mg/m2 intravenos în Ziua 1 (o dată la interval de 3 săptămâni)</w:t>
      </w:r>
    </w:p>
    <w:p w14:paraId="2279D2A3" w14:textId="77777777" w:rsidR="002C6F4E" w:rsidRPr="00096833" w:rsidRDefault="00EF11E9" w:rsidP="003E3C75">
      <w:pPr>
        <w:pStyle w:val="ListParagraph"/>
        <w:numPr>
          <w:ilvl w:val="0"/>
          <w:numId w:val="18"/>
        </w:numPr>
        <w:ind w:left="709"/>
      </w:pPr>
      <w:r w:rsidRPr="00096833">
        <w:t>fie paclitaxel 135 mg/m2 intravenos în decursul a 24 de ore în Ziua 1 şi cisplatină 50 mg/m2 intravenos în Ziua 2 plus bevacizumab 15 mg/kg intravenos în Ziua 2 (o dată la interval de 3 săptămâni); sau</w:t>
      </w:r>
    </w:p>
    <w:p w14:paraId="36927016" w14:textId="77777777" w:rsidR="00646352" w:rsidRPr="00096833" w:rsidRDefault="00EF11E9" w:rsidP="003E3C75">
      <w:pPr>
        <w:pStyle w:val="ListParagraph"/>
        <w:ind w:left="709" w:firstLine="0"/>
      </w:pPr>
      <w:r w:rsidRPr="00096833">
        <w:t>paclitaxel 175 mg/m2 intravenos în decursul a 3 ore în Ziua 1 şi cisplatină 50 mg/m2 intravenos în Ziua 2 plus bevacizumab 15 mg/kg intravenos în Ziua 2 (o dată la interval de 3 săptămâni); sau</w:t>
      </w:r>
    </w:p>
    <w:p w14:paraId="2AE2D0AA" w14:textId="77777777" w:rsidR="00646352" w:rsidRPr="00096833" w:rsidRDefault="00EF11E9" w:rsidP="003E3C75">
      <w:pPr>
        <w:pStyle w:val="ListParagraph"/>
        <w:ind w:left="709" w:firstLine="0"/>
      </w:pPr>
      <w:r w:rsidRPr="00096833">
        <w:t>paclitaxel 175 mg/m2 intravenos în decursul a 3 ore în Ziua 1 şi cisplatină 50 mg/m2 intravenos în Ziua 1 plus bevacizumab 15 mg/kg intravenos în Ziua 1 (o dată la interval de 3 săptămâni)</w:t>
      </w:r>
    </w:p>
    <w:p w14:paraId="5A6BC6F9" w14:textId="77777777" w:rsidR="00646352" w:rsidRPr="00096833" w:rsidRDefault="00EF11E9" w:rsidP="003E3C75">
      <w:pPr>
        <w:pStyle w:val="ListParagraph"/>
        <w:numPr>
          <w:ilvl w:val="0"/>
          <w:numId w:val="18"/>
        </w:numPr>
        <w:ind w:left="709"/>
      </w:pPr>
      <w:r w:rsidRPr="00096833">
        <w:t>fie paclitaxel 175 mg/m2 intravenos în decursul a 3 ore în Ziua 1 şi topotecan 0,75 mg/m2 intravenos în 30 de minute în zilele 1-3 (o dată la interval de 3 săptămâni);</w:t>
      </w:r>
    </w:p>
    <w:p w14:paraId="73BD27A7" w14:textId="77777777" w:rsidR="00646352" w:rsidRPr="00096833" w:rsidRDefault="00EF11E9" w:rsidP="003E3C75">
      <w:pPr>
        <w:pStyle w:val="ListParagraph"/>
        <w:numPr>
          <w:ilvl w:val="0"/>
          <w:numId w:val="18"/>
        </w:numPr>
        <w:ind w:left="709"/>
      </w:pPr>
      <w:r w:rsidRPr="00096833">
        <w:t>fie paclitaxel 175 mg/m</w:t>
      </w:r>
      <w:r w:rsidRPr="00096833">
        <w:rPr>
          <w:vertAlign w:val="superscript"/>
        </w:rPr>
        <w:t>2</w:t>
      </w:r>
      <w:r w:rsidRPr="00096833">
        <w:t xml:space="preserve"> intravenos în decursul a 3 ore în Ziua 1 şi topotecan 0,75 mg/m</w:t>
      </w:r>
      <w:r w:rsidRPr="00096833">
        <w:rPr>
          <w:vertAlign w:val="superscript"/>
        </w:rPr>
        <w:t>2</w:t>
      </w:r>
      <w:r w:rsidRPr="00096833">
        <w:t xml:space="preserve"> intravenos</w:t>
      </w:r>
      <w:r w:rsidRPr="00096833">
        <w:rPr>
          <w:spacing w:val="-3"/>
        </w:rPr>
        <w:t xml:space="preserve"> </w:t>
      </w:r>
      <w:r w:rsidRPr="00096833">
        <w:t>în</w:t>
      </w:r>
      <w:r w:rsidRPr="00096833">
        <w:rPr>
          <w:spacing w:val="-1"/>
        </w:rPr>
        <w:t xml:space="preserve"> </w:t>
      </w:r>
      <w:r w:rsidRPr="00096833">
        <w:t>decursul</w:t>
      </w:r>
      <w:r w:rsidRPr="00096833">
        <w:rPr>
          <w:spacing w:val="-2"/>
        </w:rPr>
        <w:t xml:space="preserve"> </w:t>
      </w:r>
      <w:r w:rsidRPr="00096833">
        <w:t>a</w:t>
      </w:r>
      <w:r w:rsidRPr="00096833">
        <w:rPr>
          <w:spacing w:val="-1"/>
        </w:rPr>
        <w:t xml:space="preserve"> </w:t>
      </w:r>
      <w:r w:rsidRPr="00096833">
        <w:t>30</w:t>
      </w:r>
      <w:r w:rsidRPr="00096833">
        <w:rPr>
          <w:spacing w:val="-3"/>
        </w:rPr>
        <w:t xml:space="preserve"> </w:t>
      </w:r>
      <w:r w:rsidRPr="00096833">
        <w:t>de</w:t>
      </w:r>
      <w:r w:rsidRPr="00096833">
        <w:rPr>
          <w:spacing w:val="-1"/>
        </w:rPr>
        <w:t xml:space="preserve"> </w:t>
      </w:r>
      <w:r w:rsidRPr="00096833">
        <w:t>minute</w:t>
      </w:r>
      <w:r w:rsidRPr="00096833">
        <w:rPr>
          <w:spacing w:val="-3"/>
        </w:rPr>
        <w:t xml:space="preserve"> </w:t>
      </w:r>
      <w:r w:rsidRPr="00096833">
        <w:t>în</w:t>
      </w:r>
      <w:r w:rsidRPr="00096833">
        <w:rPr>
          <w:spacing w:val="-1"/>
        </w:rPr>
        <w:t xml:space="preserve"> </w:t>
      </w:r>
      <w:r w:rsidRPr="00096833">
        <w:t>zilele</w:t>
      </w:r>
      <w:r w:rsidRPr="00096833">
        <w:rPr>
          <w:spacing w:val="-3"/>
        </w:rPr>
        <w:t xml:space="preserve"> </w:t>
      </w:r>
      <w:r w:rsidRPr="00096833">
        <w:t>1-3</w:t>
      </w:r>
      <w:r w:rsidRPr="00096833">
        <w:rPr>
          <w:spacing w:val="-1"/>
        </w:rPr>
        <w:t xml:space="preserve"> </w:t>
      </w:r>
      <w:r w:rsidRPr="00096833">
        <w:t>plus</w:t>
      </w:r>
      <w:r w:rsidRPr="00096833">
        <w:rPr>
          <w:spacing w:val="-6"/>
        </w:rPr>
        <w:t xml:space="preserve"> </w:t>
      </w:r>
      <w:r w:rsidRPr="00096833">
        <w:t>bevacizumab</w:t>
      </w:r>
      <w:r w:rsidRPr="00096833">
        <w:rPr>
          <w:spacing w:val="-3"/>
        </w:rPr>
        <w:t xml:space="preserve"> </w:t>
      </w:r>
      <w:r w:rsidRPr="00096833">
        <w:t>15</w:t>
      </w:r>
      <w:r w:rsidRPr="00096833">
        <w:rPr>
          <w:spacing w:val="-2"/>
        </w:rPr>
        <w:t xml:space="preserve"> </w:t>
      </w:r>
      <w:r w:rsidRPr="00096833">
        <w:t>mg/kg</w:t>
      </w:r>
      <w:r w:rsidRPr="00096833">
        <w:rPr>
          <w:spacing w:val="-1"/>
        </w:rPr>
        <w:t xml:space="preserve"> </w:t>
      </w:r>
      <w:r w:rsidRPr="00096833">
        <w:t>intravenos</w:t>
      </w:r>
      <w:r w:rsidRPr="00096833">
        <w:rPr>
          <w:spacing w:val="-2"/>
        </w:rPr>
        <w:t xml:space="preserve"> </w:t>
      </w:r>
      <w:r w:rsidRPr="00096833">
        <w:t>în Ziua 1 (o dată la interval de 3 săptămâni)</w:t>
      </w:r>
    </w:p>
    <w:p w14:paraId="3AA732C5" w14:textId="77777777" w:rsidR="00646352" w:rsidRPr="00096833" w:rsidRDefault="00646352" w:rsidP="00536ABF">
      <w:pPr>
        <w:pStyle w:val="BodyText"/>
      </w:pPr>
    </w:p>
    <w:p w14:paraId="3B538835" w14:textId="77777777" w:rsidR="00646352" w:rsidRPr="00096833" w:rsidRDefault="00EF11E9" w:rsidP="00536ABF">
      <w:pPr>
        <w:pStyle w:val="BodyText"/>
      </w:pPr>
      <w:r w:rsidRPr="00096833">
        <w:t>Pacientele</w:t>
      </w:r>
      <w:r w:rsidRPr="00096833">
        <w:rPr>
          <w:spacing w:val="-5"/>
        </w:rPr>
        <w:t xml:space="preserve"> </w:t>
      </w:r>
      <w:r w:rsidRPr="00096833">
        <w:t>eligibile</w:t>
      </w:r>
      <w:r w:rsidRPr="00096833">
        <w:rPr>
          <w:spacing w:val="-3"/>
        </w:rPr>
        <w:t xml:space="preserve"> </w:t>
      </w:r>
      <w:r w:rsidRPr="00096833">
        <w:t>au</w:t>
      </w:r>
      <w:r w:rsidRPr="00096833">
        <w:rPr>
          <w:spacing w:val="-3"/>
        </w:rPr>
        <w:t xml:space="preserve"> </w:t>
      </w:r>
      <w:r w:rsidRPr="00096833">
        <w:t>prezentat</w:t>
      </w:r>
      <w:r w:rsidRPr="00096833">
        <w:rPr>
          <w:spacing w:val="-2"/>
        </w:rPr>
        <w:t xml:space="preserve"> </w:t>
      </w:r>
      <w:r w:rsidRPr="00096833">
        <w:t>carcinom</w:t>
      </w:r>
      <w:r w:rsidRPr="00096833">
        <w:rPr>
          <w:spacing w:val="-2"/>
        </w:rPr>
        <w:t xml:space="preserve"> </w:t>
      </w:r>
      <w:r w:rsidRPr="00096833">
        <w:t>persistent,</w:t>
      </w:r>
      <w:r w:rsidRPr="00096833">
        <w:rPr>
          <w:spacing w:val="-3"/>
        </w:rPr>
        <w:t xml:space="preserve"> </w:t>
      </w:r>
      <w:r w:rsidRPr="00096833">
        <w:t>recurent</w:t>
      </w:r>
      <w:r w:rsidRPr="00096833">
        <w:rPr>
          <w:spacing w:val="-5"/>
        </w:rPr>
        <w:t xml:space="preserve"> </w:t>
      </w:r>
      <w:r w:rsidRPr="00096833">
        <w:t>sau</w:t>
      </w:r>
      <w:r w:rsidRPr="00096833">
        <w:rPr>
          <w:spacing w:val="-5"/>
        </w:rPr>
        <w:t xml:space="preserve"> </w:t>
      </w:r>
      <w:r w:rsidRPr="00096833">
        <w:t>metastazat</w:t>
      </w:r>
      <w:r w:rsidRPr="00096833">
        <w:rPr>
          <w:spacing w:val="-5"/>
        </w:rPr>
        <w:t xml:space="preserve"> </w:t>
      </w:r>
      <w:r w:rsidRPr="00096833">
        <w:t>cu</w:t>
      </w:r>
      <w:r w:rsidRPr="00096833">
        <w:rPr>
          <w:spacing w:val="-3"/>
        </w:rPr>
        <w:t xml:space="preserve"> </w:t>
      </w:r>
      <w:r w:rsidRPr="00096833">
        <w:t>celule</w:t>
      </w:r>
      <w:r w:rsidRPr="00096833">
        <w:rPr>
          <w:spacing w:val="-3"/>
        </w:rPr>
        <w:t xml:space="preserve"> </w:t>
      </w:r>
      <w:r w:rsidRPr="00096833">
        <w:t xml:space="preserve">scuamoase, carcinom adenoscuamos sau adenocarcinom de col uterin care nu a putut fi supus unui tratament curativ care presupune intervenţie chirurgicală şi/sau radioterapie şi cărora nu li s-a administrat anterior tratament cu bevacizumab sau alţi inhibitori FCEV sau terapie ţintă asupra receptorului </w:t>
      </w:r>
      <w:r w:rsidRPr="00096833">
        <w:rPr>
          <w:spacing w:val="-2"/>
        </w:rPr>
        <w:t>FCEV.</w:t>
      </w:r>
    </w:p>
    <w:p w14:paraId="0E9D2E87" w14:textId="77777777" w:rsidR="00646352" w:rsidRPr="00096833" w:rsidRDefault="00646352" w:rsidP="00536ABF">
      <w:pPr>
        <w:pStyle w:val="BodyText"/>
      </w:pPr>
    </w:p>
    <w:p w14:paraId="3F0E9948" w14:textId="77777777" w:rsidR="00646352" w:rsidRPr="00096833" w:rsidRDefault="00EF11E9" w:rsidP="00536ABF">
      <w:pPr>
        <w:pStyle w:val="BodyText"/>
      </w:pPr>
      <w:r w:rsidRPr="00096833">
        <w:t>Vârsta mediană a fost de 46,0 ani (interval: 20-83) în grupul tratat cu chimioterapie administrată ca monoterapie</w:t>
      </w:r>
      <w:r w:rsidRPr="00096833">
        <w:rPr>
          <w:spacing w:val="-3"/>
        </w:rPr>
        <w:t xml:space="preserve"> </w:t>
      </w:r>
      <w:r w:rsidRPr="00096833">
        <w:t>şi</w:t>
      </w:r>
      <w:r w:rsidRPr="00096833">
        <w:rPr>
          <w:spacing w:val="-2"/>
        </w:rPr>
        <w:t xml:space="preserve"> </w:t>
      </w:r>
      <w:r w:rsidRPr="00096833">
        <w:t>48,0</w:t>
      </w:r>
      <w:r w:rsidRPr="00096833">
        <w:rPr>
          <w:spacing w:val="-5"/>
        </w:rPr>
        <w:t xml:space="preserve"> </w:t>
      </w:r>
      <w:r w:rsidRPr="00096833">
        <w:t>ani</w:t>
      </w:r>
      <w:r w:rsidRPr="00096833">
        <w:rPr>
          <w:spacing w:val="-4"/>
        </w:rPr>
        <w:t xml:space="preserve"> </w:t>
      </w:r>
      <w:r w:rsidRPr="00096833">
        <w:t>(interval:</w:t>
      </w:r>
      <w:r w:rsidRPr="00096833">
        <w:rPr>
          <w:spacing w:val="-5"/>
        </w:rPr>
        <w:t xml:space="preserve"> </w:t>
      </w:r>
      <w:r w:rsidRPr="00096833">
        <w:t>22-85)</w:t>
      </w:r>
      <w:r w:rsidRPr="00096833">
        <w:rPr>
          <w:spacing w:val="-5"/>
        </w:rPr>
        <w:t xml:space="preserve"> </w:t>
      </w:r>
      <w:r w:rsidRPr="00096833">
        <w:t>în</w:t>
      </w:r>
      <w:r w:rsidRPr="00096833">
        <w:rPr>
          <w:spacing w:val="-3"/>
        </w:rPr>
        <w:t xml:space="preserve"> </w:t>
      </w:r>
      <w:r w:rsidRPr="00096833">
        <w:t>grupul</w:t>
      </w:r>
      <w:r w:rsidRPr="00096833">
        <w:rPr>
          <w:spacing w:val="-2"/>
        </w:rPr>
        <w:t xml:space="preserve"> </w:t>
      </w:r>
      <w:r w:rsidRPr="00096833">
        <w:t>tratat</w:t>
      </w:r>
      <w:r w:rsidRPr="00096833">
        <w:rPr>
          <w:spacing w:val="-2"/>
        </w:rPr>
        <w:t xml:space="preserve"> </w:t>
      </w:r>
      <w:r w:rsidRPr="00096833">
        <w:t>cu</w:t>
      </w:r>
      <w:r w:rsidRPr="00096833">
        <w:rPr>
          <w:spacing w:val="-3"/>
        </w:rPr>
        <w:t xml:space="preserve"> </w:t>
      </w:r>
      <w:r w:rsidRPr="00096833">
        <w:t>chimioterapie+bevacizumab;</w:t>
      </w:r>
      <w:r w:rsidRPr="00096833">
        <w:rPr>
          <w:spacing w:val="-2"/>
        </w:rPr>
        <w:t xml:space="preserve"> </w:t>
      </w:r>
      <w:r w:rsidRPr="00096833">
        <w:t>9,3%</w:t>
      </w:r>
      <w:r w:rsidRPr="00096833">
        <w:rPr>
          <w:spacing w:val="-3"/>
        </w:rPr>
        <w:t xml:space="preserve"> </w:t>
      </w:r>
      <w:r w:rsidRPr="00096833">
        <w:t>dintre pacientele din grupul cu chimioterapie administrată ca monoterapie şi 7,5% dintre pacientele din grupul cu chimioterapie+bevacizumab aveau vârsta peste 65 de ani.</w:t>
      </w:r>
    </w:p>
    <w:p w14:paraId="2E1B2763" w14:textId="77777777" w:rsidR="00646352" w:rsidRPr="00096833" w:rsidRDefault="00646352" w:rsidP="00536ABF">
      <w:pPr>
        <w:pStyle w:val="BodyText"/>
      </w:pPr>
    </w:p>
    <w:p w14:paraId="62C2DEB3" w14:textId="77777777" w:rsidR="00646352" w:rsidRPr="00096833" w:rsidRDefault="00EF11E9" w:rsidP="00536ABF">
      <w:pPr>
        <w:pStyle w:val="BodyText"/>
      </w:pPr>
      <w:r w:rsidRPr="00096833">
        <w:t>Din cele 452 de paciente randomizate iniţial, majoritatea aparţineau rasei albe (80,0% din grupul cu chimioterapie</w:t>
      </w:r>
      <w:r w:rsidRPr="00096833">
        <w:rPr>
          <w:spacing w:val="-2"/>
        </w:rPr>
        <w:t xml:space="preserve"> </w:t>
      </w:r>
      <w:r w:rsidRPr="00096833">
        <w:t>administrată</w:t>
      </w:r>
      <w:r w:rsidRPr="00096833">
        <w:rPr>
          <w:spacing w:val="-4"/>
        </w:rPr>
        <w:t xml:space="preserve"> </w:t>
      </w:r>
      <w:r w:rsidRPr="00096833">
        <w:t>ca</w:t>
      </w:r>
      <w:r w:rsidRPr="00096833">
        <w:rPr>
          <w:spacing w:val="-2"/>
        </w:rPr>
        <w:t xml:space="preserve"> </w:t>
      </w:r>
      <w:r w:rsidRPr="00096833">
        <w:t>monoterapie</w:t>
      </w:r>
      <w:r w:rsidRPr="00096833">
        <w:rPr>
          <w:spacing w:val="-2"/>
        </w:rPr>
        <w:t xml:space="preserve"> </w:t>
      </w:r>
      <w:r w:rsidRPr="00096833">
        <w:t>şi</w:t>
      </w:r>
      <w:r w:rsidRPr="00096833">
        <w:rPr>
          <w:spacing w:val="-4"/>
        </w:rPr>
        <w:t xml:space="preserve"> </w:t>
      </w:r>
      <w:r w:rsidRPr="00096833">
        <w:t>75,3%</w:t>
      </w:r>
      <w:r w:rsidRPr="00096833">
        <w:rPr>
          <w:spacing w:val="-2"/>
        </w:rPr>
        <w:t xml:space="preserve"> </w:t>
      </w:r>
      <w:r w:rsidRPr="00096833">
        <w:t>din</w:t>
      </w:r>
      <w:r w:rsidRPr="00096833">
        <w:rPr>
          <w:spacing w:val="-2"/>
        </w:rPr>
        <w:t xml:space="preserve"> </w:t>
      </w:r>
      <w:r w:rsidRPr="00096833">
        <w:t>grupul</w:t>
      </w:r>
      <w:r w:rsidRPr="00096833">
        <w:rPr>
          <w:spacing w:val="-1"/>
        </w:rPr>
        <w:t xml:space="preserve"> </w:t>
      </w:r>
      <w:r w:rsidRPr="00096833">
        <w:t>cu</w:t>
      </w:r>
      <w:r w:rsidRPr="00096833">
        <w:rPr>
          <w:spacing w:val="-4"/>
        </w:rPr>
        <w:t xml:space="preserve"> </w:t>
      </w:r>
      <w:r w:rsidRPr="00096833">
        <w:t>chimioterapie+bevacizumab),</w:t>
      </w:r>
      <w:r w:rsidRPr="00096833">
        <w:rPr>
          <w:spacing w:val="-2"/>
        </w:rPr>
        <w:t xml:space="preserve"> </w:t>
      </w:r>
      <w:r w:rsidRPr="00096833">
        <w:t>aveau carcinom cu celule scuamoase (67,1% în grupul cu chimioterapie administrată ca monoterapie şi 69,6% în grupul cu chimioterapie+bevacizumab), aveau boală persistentă/recurentă (83,6% în grupul cu chimioterapie administrată ca monoterapie şi 82,8% în grupul cu chimioterapie+bevacizumab), prezentau 1- 2 localizări metastatice (72,0% din grupul cu chimioterapie administrată ca monoterapie şi 76,2% din cel cu chimioterapie+bevacizumab), prezentau diseminare ganglionară (50,2% în grupul cu</w:t>
      </w:r>
      <w:r w:rsidRPr="00096833">
        <w:rPr>
          <w:spacing w:val="-2"/>
        </w:rPr>
        <w:t xml:space="preserve"> </w:t>
      </w:r>
      <w:r w:rsidRPr="00096833">
        <w:t>chimioterapie</w:t>
      </w:r>
      <w:r w:rsidRPr="00096833">
        <w:rPr>
          <w:spacing w:val="-2"/>
        </w:rPr>
        <w:t xml:space="preserve"> </w:t>
      </w:r>
      <w:r w:rsidRPr="00096833">
        <w:t>administrată</w:t>
      </w:r>
      <w:r w:rsidRPr="00096833">
        <w:rPr>
          <w:spacing w:val="-2"/>
        </w:rPr>
        <w:t xml:space="preserve"> </w:t>
      </w:r>
      <w:r w:rsidRPr="00096833">
        <w:t>ca</w:t>
      </w:r>
      <w:r w:rsidRPr="00096833">
        <w:rPr>
          <w:spacing w:val="-2"/>
        </w:rPr>
        <w:t xml:space="preserve"> </w:t>
      </w:r>
      <w:r w:rsidRPr="00096833">
        <w:t>monoterapie</w:t>
      </w:r>
      <w:r w:rsidRPr="00096833">
        <w:rPr>
          <w:spacing w:val="-4"/>
        </w:rPr>
        <w:t xml:space="preserve"> </w:t>
      </w:r>
      <w:r w:rsidRPr="00096833">
        <w:t>şi</w:t>
      </w:r>
      <w:r w:rsidRPr="00096833">
        <w:rPr>
          <w:spacing w:val="-3"/>
        </w:rPr>
        <w:t xml:space="preserve"> </w:t>
      </w:r>
      <w:r w:rsidRPr="00096833">
        <w:t>56,4%</w:t>
      </w:r>
      <w:r w:rsidRPr="00096833">
        <w:rPr>
          <w:spacing w:val="-4"/>
        </w:rPr>
        <w:t xml:space="preserve"> </w:t>
      </w:r>
      <w:r w:rsidRPr="00096833">
        <w:t>în</w:t>
      </w:r>
      <w:r w:rsidRPr="00096833">
        <w:rPr>
          <w:spacing w:val="-2"/>
        </w:rPr>
        <w:t xml:space="preserve"> </w:t>
      </w:r>
      <w:r w:rsidRPr="00096833">
        <w:t>grupul</w:t>
      </w:r>
      <w:r w:rsidRPr="00096833">
        <w:rPr>
          <w:spacing w:val="-4"/>
        </w:rPr>
        <w:t xml:space="preserve"> </w:t>
      </w:r>
      <w:r w:rsidRPr="00096833">
        <w:t>cu</w:t>
      </w:r>
      <w:r w:rsidRPr="00096833">
        <w:rPr>
          <w:spacing w:val="-2"/>
        </w:rPr>
        <w:t xml:space="preserve"> </w:t>
      </w:r>
      <w:r w:rsidRPr="00096833">
        <w:t>chimioterapie+bevacizumab)</w:t>
      </w:r>
      <w:r w:rsidRPr="00096833">
        <w:rPr>
          <w:spacing w:val="-2"/>
        </w:rPr>
        <w:t xml:space="preserve"> </w:t>
      </w:r>
      <w:r w:rsidRPr="00096833">
        <w:t>şi</w:t>
      </w:r>
      <w:r w:rsidRPr="00096833">
        <w:rPr>
          <w:spacing w:val="-2"/>
        </w:rPr>
        <w:t xml:space="preserve"> </w:t>
      </w:r>
      <w:r w:rsidRPr="00096833">
        <w:t xml:space="preserve">un interval de timp 6 luni în care nu li s-a administrat tratament pe bază de săruri de platină (72,5% în grupul cu chimioterapie administrată ca monoterapie şi 64,4% în grupul cu </w:t>
      </w:r>
      <w:r w:rsidRPr="00096833">
        <w:rPr>
          <w:spacing w:val="-2"/>
        </w:rPr>
        <w:t>chimioterapie+bevacizumab).</w:t>
      </w:r>
    </w:p>
    <w:p w14:paraId="68E65BC8" w14:textId="77777777" w:rsidR="00646352" w:rsidRPr="00096833" w:rsidRDefault="00646352" w:rsidP="00536ABF">
      <w:pPr>
        <w:pStyle w:val="BodyText"/>
      </w:pPr>
    </w:p>
    <w:p w14:paraId="685BF0EE" w14:textId="77777777" w:rsidR="003C468C" w:rsidRPr="00096833" w:rsidRDefault="00EF11E9" w:rsidP="00536ABF">
      <w:pPr>
        <w:pStyle w:val="BodyText"/>
      </w:pPr>
      <w:r w:rsidRPr="00096833">
        <w:t>Criteriul</w:t>
      </w:r>
      <w:r w:rsidRPr="00096833">
        <w:rPr>
          <w:spacing w:val="-4"/>
        </w:rPr>
        <w:t xml:space="preserve"> </w:t>
      </w:r>
      <w:r w:rsidRPr="00096833">
        <w:t>final</w:t>
      </w:r>
      <w:r w:rsidRPr="00096833">
        <w:rPr>
          <w:spacing w:val="-3"/>
        </w:rPr>
        <w:t xml:space="preserve"> </w:t>
      </w:r>
      <w:r w:rsidRPr="00096833">
        <w:t>principal</w:t>
      </w:r>
      <w:r w:rsidRPr="00096833">
        <w:rPr>
          <w:spacing w:val="-1"/>
        </w:rPr>
        <w:t xml:space="preserve"> </w:t>
      </w:r>
      <w:r w:rsidRPr="00096833">
        <w:t>de</w:t>
      </w:r>
      <w:r w:rsidRPr="00096833">
        <w:rPr>
          <w:spacing w:val="-4"/>
        </w:rPr>
        <w:t xml:space="preserve"> </w:t>
      </w:r>
      <w:r w:rsidRPr="00096833">
        <w:t>evaluare</w:t>
      </w:r>
      <w:r w:rsidRPr="00096833">
        <w:rPr>
          <w:spacing w:val="-4"/>
        </w:rPr>
        <w:t xml:space="preserve"> </w:t>
      </w:r>
      <w:r w:rsidRPr="00096833">
        <w:t>a</w:t>
      </w:r>
      <w:r w:rsidRPr="00096833">
        <w:rPr>
          <w:spacing w:val="-2"/>
        </w:rPr>
        <w:t xml:space="preserve"> </w:t>
      </w:r>
      <w:r w:rsidRPr="00096833">
        <w:t>eficacităţii</w:t>
      </w:r>
      <w:r w:rsidRPr="00096833">
        <w:rPr>
          <w:spacing w:val="-1"/>
        </w:rPr>
        <w:t xml:space="preserve"> </w:t>
      </w:r>
      <w:r w:rsidRPr="00096833">
        <w:t>a</w:t>
      </w:r>
      <w:r w:rsidRPr="00096833">
        <w:rPr>
          <w:spacing w:val="-4"/>
        </w:rPr>
        <w:t xml:space="preserve"> </w:t>
      </w:r>
      <w:r w:rsidRPr="00096833">
        <w:t>fost</w:t>
      </w:r>
      <w:r w:rsidRPr="00096833">
        <w:rPr>
          <w:spacing w:val="-1"/>
        </w:rPr>
        <w:t xml:space="preserve"> </w:t>
      </w:r>
      <w:r w:rsidRPr="00096833">
        <w:t>SG.</w:t>
      </w:r>
      <w:r w:rsidRPr="00096833">
        <w:rPr>
          <w:spacing w:val="-2"/>
        </w:rPr>
        <w:t xml:space="preserve"> </w:t>
      </w:r>
      <w:r w:rsidRPr="00096833">
        <w:t>Criteriile</w:t>
      </w:r>
      <w:r w:rsidRPr="00096833">
        <w:rPr>
          <w:spacing w:val="-4"/>
        </w:rPr>
        <w:t xml:space="preserve"> </w:t>
      </w:r>
      <w:r w:rsidRPr="00096833">
        <w:t>finale</w:t>
      </w:r>
      <w:r w:rsidRPr="00096833">
        <w:rPr>
          <w:spacing w:val="-4"/>
        </w:rPr>
        <w:t xml:space="preserve"> </w:t>
      </w:r>
      <w:r w:rsidRPr="00096833">
        <w:t>de</w:t>
      </w:r>
      <w:r w:rsidRPr="00096833">
        <w:rPr>
          <w:spacing w:val="-2"/>
        </w:rPr>
        <w:t xml:space="preserve"> </w:t>
      </w:r>
      <w:r w:rsidRPr="00096833">
        <w:t>evaluare</w:t>
      </w:r>
      <w:r w:rsidRPr="00096833">
        <w:rPr>
          <w:spacing w:val="-4"/>
        </w:rPr>
        <w:t xml:space="preserve"> </w:t>
      </w:r>
      <w:r w:rsidRPr="00096833">
        <w:t>secundare</w:t>
      </w:r>
      <w:r w:rsidRPr="00096833">
        <w:rPr>
          <w:spacing w:val="-2"/>
        </w:rPr>
        <w:t xml:space="preserve"> </w:t>
      </w:r>
      <w:r w:rsidRPr="00096833">
        <w:t xml:space="preserve">au inclus SFP şi rata de răspuns obiectiv. Rezultatele din analiza primară şi analiza de urmărire sunt prezentate în funcţie de adăugarea bevacizumab la tratament şi în funcţie de schema de tratament </w:t>
      </w:r>
      <w:r w:rsidRPr="00096833">
        <w:lastRenderedPageBreak/>
        <w:t>administrată în studiul clinic, în Tabelul 25 şi, respectiv, 26.</w:t>
      </w:r>
    </w:p>
    <w:p w14:paraId="2A36BC2B" w14:textId="77777777" w:rsidR="00646352" w:rsidRPr="00096833" w:rsidRDefault="00646352" w:rsidP="00536ABF"/>
    <w:p w14:paraId="10DD9212" w14:textId="77777777" w:rsidR="00646352" w:rsidRPr="00096833" w:rsidRDefault="00EF11E9" w:rsidP="00536ABF">
      <w:pPr>
        <w:pStyle w:val="Heading2"/>
        <w:ind w:left="0"/>
      </w:pPr>
      <w:r w:rsidRPr="00096833">
        <w:t>Tabelul</w:t>
      </w:r>
      <w:r w:rsidRPr="00096833">
        <w:rPr>
          <w:spacing w:val="-5"/>
        </w:rPr>
        <w:t xml:space="preserve"> </w:t>
      </w:r>
      <w:r w:rsidRPr="00096833">
        <w:t>25:</w:t>
      </w:r>
      <w:r w:rsidRPr="00096833">
        <w:rPr>
          <w:spacing w:val="-3"/>
        </w:rPr>
        <w:t xml:space="preserve"> </w:t>
      </w:r>
      <w:r w:rsidRPr="00096833">
        <w:t>Rezultate</w:t>
      </w:r>
      <w:r w:rsidRPr="00096833">
        <w:rPr>
          <w:spacing w:val="-3"/>
        </w:rPr>
        <w:t xml:space="preserve"> </w:t>
      </w:r>
      <w:r w:rsidRPr="00096833">
        <w:t>privind</w:t>
      </w:r>
      <w:r w:rsidRPr="00096833">
        <w:rPr>
          <w:spacing w:val="-4"/>
        </w:rPr>
        <w:t xml:space="preserve"> </w:t>
      </w:r>
      <w:r w:rsidRPr="00096833">
        <w:t>eficacitatea</w:t>
      </w:r>
      <w:r w:rsidRPr="00096833">
        <w:rPr>
          <w:spacing w:val="-5"/>
        </w:rPr>
        <w:t xml:space="preserve"> </w:t>
      </w:r>
      <w:r w:rsidRPr="00096833">
        <w:t>în</w:t>
      </w:r>
      <w:r w:rsidRPr="00096833">
        <w:rPr>
          <w:spacing w:val="-3"/>
        </w:rPr>
        <w:t xml:space="preserve"> </w:t>
      </w:r>
      <w:r w:rsidRPr="00096833">
        <w:t>funcţie</w:t>
      </w:r>
      <w:r w:rsidRPr="00096833">
        <w:rPr>
          <w:spacing w:val="-3"/>
        </w:rPr>
        <w:t xml:space="preserve"> </w:t>
      </w:r>
      <w:r w:rsidRPr="00096833">
        <w:t>de</w:t>
      </w:r>
      <w:r w:rsidRPr="00096833">
        <w:rPr>
          <w:spacing w:val="-3"/>
        </w:rPr>
        <w:t xml:space="preserve"> </w:t>
      </w:r>
      <w:r w:rsidRPr="00096833">
        <w:t>adăugarea</w:t>
      </w:r>
      <w:r w:rsidRPr="00096833">
        <w:rPr>
          <w:spacing w:val="-3"/>
        </w:rPr>
        <w:t xml:space="preserve"> </w:t>
      </w:r>
      <w:r w:rsidRPr="00096833">
        <w:t>bevacizumab</w:t>
      </w:r>
      <w:r w:rsidRPr="00096833">
        <w:rPr>
          <w:spacing w:val="-3"/>
        </w:rPr>
        <w:t xml:space="preserve"> </w:t>
      </w:r>
      <w:r w:rsidRPr="00096833">
        <w:t>la</w:t>
      </w:r>
      <w:r w:rsidRPr="00096833">
        <w:rPr>
          <w:spacing w:val="-3"/>
        </w:rPr>
        <w:t xml:space="preserve"> </w:t>
      </w:r>
      <w:r w:rsidRPr="00096833">
        <w:t>tratamentul administrat în studiul clinic GOG-0240</w:t>
      </w:r>
    </w:p>
    <w:p w14:paraId="1F3964DA"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87"/>
        <w:gridCol w:w="2414"/>
        <w:gridCol w:w="1880"/>
      </w:tblGrid>
      <w:tr w:rsidR="00646352" w:rsidRPr="00096833" w14:paraId="76FEA7A5" w14:textId="77777777" w:rsidTr="003E3C75">
        <w:trPr>
          <w:trHeight w:val="621"/>
        </w:trPr>
        <w:tc>
          <w:tcPr>
            <w:tcW w:w="2636" w:type="pct"/>
          </w:tcPr>
          <w:p w14:paraId="77DECE64" w14:textId="77777777" w:rsidR="00646352" w:rsidRPr="00096833" w:rsidRDefault="00646352" w:rsidP="00536ABF">
            <w:pPr>
              <w:pStyle w:val="TableParagraph"/>
              <w:ind w:left="0"/>
            </w:pPr>
          </w:p>
        </w:tc>
        <w:tc>
          <w:tcPr>
            <w:tcW w:w="1329" w:type="pct"/>
          </w:tcPr>
          <w:p w14:paraId="39A0D24E" w14:textId="77777777" w:rsidR="00646352" w:rsidRPr="00096833" w:rsidRDefault="00EF11E9" w:rsidP="00536ABF">
            <w:r w:rsidRPr="00096833">
              <w:t>Chimioterapie (n=225)</w:t>
            </w:r>
          </w:p>
        </w:tc>
        <w:tc>
          <w:tcPr>
            <w:tcW w:w="1035" w:type="pct"/>
          </w:tcPr>
          <w:p w14:paraId="69B0DD77" w14:textId="77777777" w:rsidR="00646352" w:rsidRPr="00096833" w:rsidRDefault="00EF11E9" w:rsidP="00536ABF">
            <w:r w:rsidRPr="00096833">
              <w:t>Chimioterapie</w:t>
            </w:r>
            <w:r w:rsidRPr="00096833">
              <w:rPr>
                <w:spacing w:val="-4"/>
              </w:rPr>
              <w:t xml:space="preserve"> </w:t>
            </w:r>
            <w:r w:rsidRPr="00096833">
              <w:t>+</w:t>
            </w:r>
            <w:r w:rsidRPr="00096833">
              <w:rPr>
                <w:spacing w:val="-4"/>
              </w:rPr>
              <w:t xml:space="preserve"> </w:t>
            </w:r>
            <w:r w:rsidRPr="00096833">
              <w:rPr>
                <w:spacing w:val="-10"/>
              </w:rPr>
              <w:t>B</w:t>
            </w:r>
          </w:p>
          <w:p w14:paraId="412D03FC" w14:textId="77777777" w:rsidR="00646352" w:rsidRPr="00096833" w:rsidRDefault="00EF11E9" w:rsidP="00536ABF">
            <w:r w:rsidRPr="00096833">
              <w:t>evacizumab (n=227)</w:t>
            </w:r>
          </w:p>
        </w:tc>
      </w:tr>
      <w:tr w:rsidR="00646352" w:rsidRPr="00096833" w14:paraId="1917F432" w14:textId="77777777" w:rsidTr="003E3C75">
        <w:trPr>
          <w:trHeight w:val="253"/>
        </w:trPr>
        <w:tc>
          <w:tcPr>
            <w:tcW w:w="5000" w:type="pct"/>
            <w:gridSpan w:val="3"/>
          </w:tcPr>
          <w:p w14:paraId="227261A0" w14:textId="77777777" w:rsidR="00646352" w:rsidRPr="00096833" w:rsidRDefault="00EF11E9" w:rsidP="00536ABF">
            <w:pPr>
              <w:pStyle w:val="TableParagraph"/>
              <w:ind w:left="0"/>
              <w:rPr>
                <w:b/>
              </w:rPr>
            </w:pPr>
            <w:r w:rsidRPr="00096833">
              <w:rPr>
                <w:b/>
              </w:rPr>
              <w:t>Criteriu</w:t>
            </w:r>
            <w:r w:rsidRPr="00096833">
              <w:rPr>
                <w:b/>
                <w:spacing w:val="-3"/>
              </w:rPr>
              <w:t xml:space="preserve"> </w:t>
            </w:r>
            <w:r w:rsidRPr="00096833">
              <w:rPr>
                <w:b/>
              </w:rPr>
              <w:t>principal</w:t>
            </w:r>
            <w:r w:rsidRPr="00096833">
              <w:rPr>
                <w:b/>
                <w:spacing w:val="-1"/>
              </w:rPr>
              <w:t xml:space="preserve"> </w:t>
            </w:r>
            <w:r w:rsidRPr="00096833">
              <w:rPr>
                <w:b/>
              </w:rPr>
              <w:t>de</w:t>
            </w:r>
            <w:r w:rsidRPr="00096833">
              <w:rPr>
                <w:b/>
                <w:spacing w:val="-6"/>
              </w:rPr>
              <w:t xml:space="preserve"> </w:t>
            </w:r>
            <w:r w:rsidRPr="00096833">
              <w:rPr>
                <w:b/>
              </w:rPr>
              <w:t>evaluare</w:t>
            </w:r>
            <w:r w:rsidRPr="00096833">
              <w:rPr>
                <w:b/>
                <w:spacing w:val="-2"/>
              </w:rPr>
              <w:t xml:space="preserve"> </w:t>
            </w:r>
            <w:r w:rsidRPr="00096833">
              <w:rPr>
                <w:b/>
              </w:rPr>
              <w:t>a</w:t>
            </w:r>
            <w:r w:rsidRPr="00096833">
              <w:rPr>
                <w:b/>
                <w:spacing w:val="1"/>
              </w:rPr>
              <w:t xml:space="preserve"> </w:t>
            </w:r>
            <w:r w:rsidRPr="00096833">
              <w:rPr>
                <w:b/>
                <w:spacing w:val="-2"/>
              </w:rPr>
              <w:t>eficacităţii</w:t>
            </w:r>
          </w:p>
        </w:tc>
      </w:tr>
      <w:tr w:rsidR="00646352" w:rsidRPr="00096833" w14:paraId="5FEA63CB" w14:textId="77777777" w:rsidTr="003E3C75">
        <w:trPr>
          <w:trHeight w:val="254"/>
        </w:trPr>
        <w:tc>
          <w:tcPr>
            <w:tcW w:w="5000" w:type="pct"/>
            <w:gridSpan w:val="3"/>
          </w:tcPr>
          <w:p w14:paraId="46FFD710" w14:textId="77777777" w:rsidR="00646352" w:rsidRPr="00096833" w:rsidRDefault="00EF11E9" w:rsidP="00536ABF">
            <w:pPr>
              <w:pStyle w:val="TableParagraph"/>
              <w:ind w:left="0"/>
              <w:rPr>
                <w:b/>
              </w:rPr>
            </w:pPr>
            <w:r w:rsidRPr="00096833">
              <w:rPr>
                <w:b/>
              </w:rPr>
              <w:t>Supravieţuirea</w:t>
            </w:r>
            <w:r w:rsidRPr="00096833">
              <w:rPr>
                <w:b/>
                <w:spacing w:val="-6"/>
              </w:rPr>
              <w:t xml:space="preserve"> </w:t>
            </w:r>
            <w:r w:rsidRPr="00096833">
              <w:rPr>
                <w:b/>
              </w:rPr>
              <w:t>globală</w:t>
            </w:r>
            <w:r w:rsidRPr="00096833">
              <w:rPr>
                <w:b/>
                <w:spacing w:val="-3"/>
              </w:rPr>
              <w:t xml:space="preserve"> </w:t>
            </w:r>
            <w:r w:rsidRPr="00096833">
              <w:rPr>
                <w:b/>
              </w:rPr>
              <w:t>–</w:t>
            </w:r>
            <w:r w:rsidRPr="00096833">
              <w:rPr>
                <w:b/>
                <w:spacing w:val="-6"/>
              </w:rPr>
              <w:t xml:space="preserve"> </w:t>
            </w:r>
            <w:r w:rsidRPr="00096833">
              <w:rPr>
                <w:b/>
              </w:rPr>
              <w:t>Analiză</w:t>
            </w:r>
            <w:r w:rsidRPr="00096833">
              <w:rPr>
                <w:b/>
                <w:spacing w:val="-3"/>
              </w:rPr>
              <w:t xml:space="preserve"> </w:t>
            </w:r>
            <w:r w:rsidRPr="00096833">
              <w:rPr>
                <w:b/>
                <w:spacing w:val="-2"/>
              </w:rPr>
              <w:t>primară</w:t>
            </w:r>
            <w:r w:rsidRPr="00096833">
              <w:rPr>
                <w:b/>
                <w:spacing w:val="-2"/>
                <w:vertAlign w:val="superscript"/>
              </w:rPr>
              <w:t>6</w:t>
            </w:r>
          </w:p>
        </w:tc>
      </w:tr>
      <w:tr w:rsidR="00646352" w:rsidRPr="00096833" w14:paraId="3228250E" w14:textId="77777777" w:rsidTr="003E3C75">
        <w:trPr>
          <w:trHeight w:val="251"/>
        </w:trPr>
        <w:tc>
          <w:tcPr>
            <w:tcW w:w="2636" w:type="pct"/>
          </w:tcPr>
          <w:p w14:paraId="3E033A90" w14:textId="77777777" w:rsidR="00646352" w:rsidRPr="00096833" w:rsidRDefault="00EF11E9" w:rsidP="00536ABF">
            <w:pPr>
              <w:pStyle w:val="TableParagraph"/>
              <w:ind w:left="0"/>
            </w:pPr>
            <w:r w:rsidRPr="00096833">
              <w:t>Valoare</w:t>
            </w:r>
            <w:r w:rsidRPr="00096833">
              <w:rPr>
                <w:spacing w:val="-5"/>
              </w:rPr>
              <w:t xml:space="preserve"> </w:t>
            </w:r>
            <w:r w:rsidRPr="00096833">
              <w:t>mediană</w:t>
            </w:r>
            <w:r w:rsidRPr="00096833">
              <w:rPr>
                <w:spacing w:val="-4"/>
              </w:rPr>
              <w:t xml:space="preserve"> </w:t>
            </w:r>
            <w:r w:rsidRPr="00096833">
              <w:rPr>
                <w:spacing w:val="-2"/>
              </w:rPr>
              <w:t>(luni)</w:t>
            </w:r>
            <w:r w:rsidRPr="00096833">
              <w:rPr>
                <w:spacing w:val="-2"/>
                <w:vertAlign w:val="superscript"/>
              </w:rPr>
              <w:t>1</w:t>
            </w:r>
          </w:p>
        </w:tc>
        <w:tc>
          <w:tcPr>
            <w:tcW w:w="1329" w:type="pct"/>
          </w:tcPr>
          <w:p w14:paraId="1CEA7BA9" w14:textId="77777777" w:rsidR="00646352" w:rsidRPr="00096833" w:rsidRDefault="00EF11E9" w:rsidP="00536ABF">
            <w:pPr>
              <w:pStyle w:val="TableParagraph"/>
              <w:ind w:left="0"/>
              <w:jc w:val="right"/>
            </w:pPr>
            <w:r w:rsidRPr="00096833">
              <w:rPr>
                <w:spacing w:val="-4"/>
              </w:rPr>
              <w:t>12,9</w:t>
            </w:r>
          </w:p>
        </w:tc>
        <w:tc>
          <w:tcPr>
            <w:tcW w:w="1035" w:type="pct"/>
          </w:tcPr>
          <w:p w14:paraId="6A96B199" w14:textId="77777777" w:rsidR="00646352" w:rsidRPr="00096833" w:rsidRDefault="00EF11E9" w:rsidP="00536ABF">
            <w:pPr>
              <w:pStyle w:val="TableParagraph"/>
              <w:ind w:left="0"/>
              <w:jc w:val="center"/>
            </w:pPr>
            <w:r w:rsidRPr="00096833">
              <w:rPr>
                <w:spacing w:val="-4"/>
              </w:rPr>
              <w:t>16,8</w:t>
            </w:r>
          </w:p>
        </w:tc>
      </w:tr>
      <w:tr w:rsidR="00646352" w:rsidRPr="00096833" w14:paraId="563F32C9" w14:textId="77777777" w:rsidTr="003E3C75">
        <w:trPr>
          <w:trHeight w:val="505"/>
        </w:trPr>
        <w:tc>
          <w:tcPr>
            <w:tcW w:w="2636" w:type="pct"/>
          </w:tcPr>
          <w:p w14:paraId="49226832"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2364" w:type="pct"/>
            <w:gridSpan w:val="2"/>
          </w:tcPr>
          <w:p w14:paraId="48042566" w14:textId="77777777" w:rsidR="00646352" w:rsidRPr="00096833" w:rsidRDefault="00EF11E9" w:rsidP="00536ABF">
            <w:pPr>
              <w:pStyle w:val="TableParagraph"/>
              <w:ind w:left="0"/>
              <w:jc w:val="center"/>
            </w:pPr>
            <w:r w:rsidRPr="00096833">
              <w:t>0,74</w:t>
            </w:r>
            <w:r w:rsidRPr="00096833">
              <w:rPr>
                <w:spacing w:val="-2"/>
              </w:rPr>
              <w:t xml:space="preserve"> </w:t>
            </w:r>
            <w:r w:rsidRPr="00096833">
              <w:t>[0,58,</w:t>
            </w:r>
            <w:r w:rsidRPr="00096833">
              <w:rPr>
                <w:spacing w:val="-1"/>
              </w:rPr>
              <w:t xml:space="preserve"> </w:t>
            </w:r>
            <w:r w:rsidRPr="00096833">
              <w:rPr>
                <w:spacing w:val="-4"/>
              </w:rPr>
              <w:t>0,94]</w:t>
            </w:r>
          </w:p>
          <w:p w14:paraId="621B8EB9" w14:textId="77777777" w:rsidR="00646352" w:rsidRPr="00096833" w:rsidRDefault="00EF11E9" w:rsidP="00536ABF">
            <w:pPr>
              <w:pStyle w:val="TableParagraph"/>
              <w:ind w:left="0"/>
              <w:jc w:val="center"/>
            </w:pPr>
            <w:r w:rsidRPr="00096833">
              <w:t>(valoarea</w:t>
            </w:r>
            <w:r w:rsidRPr="00096833">
              <w:rPr>
                <w:spacing w:val="-2"/>
              </w:rPr>
              <w:t xml:space="preserve"> </w:t>
            </w:r>
            <w:r w:rsidRPr="00096833">
              <w:t>p</w:t>
            </w:r>
            <w:r w:rsidRPr="00096833">
              <w:rPr>
                <w:vertAlign w:val="superscript"/>
              </w:rPr>
              <w:t>5</w:t>
            </w:r>
            <w:r w:rsidRPr="00096833">
              <w:rPr>
                <w:spacing w:val="-2"/>
              </w:rPr>
              <w:t xml:space="preserve"> </w:t>
            </w:r>
            <w:r w:rsidRPr="00096833">
              <w:t>=</w:t>
            </w:r>
            <w:r w:rsidRPr="00096833">
              <w:rPr>
                <w:spacing w:val="-4"/>
              </w:rPr>
              <w:t xml:space="preserve"> </w:t>
            </w:r>
            <w:r w:rsidRPr="00096833">
              <w:rPr>
                <w:spacing w:val="-2"/>
              </w:rPr>
              <w:t>0,0132)</w:t>
            </w:r>
          </w:p>
        </w:tc>
      </w:tr>
      <w:tr w:rsidR="00646352" w:rsidRPr="00096833" w14:paraId="18960378" w14:textId="77777777" w:rsidTr="003E3C75">
        <w:trPr>
          <w:trHeight w:val="254"/>
        </w:trPr>
        <w:tc>
          <w:tcPr>
            <w:tcW w:w="2636" w:type="pct"/>
          </w:tcPr>
          <w:p w14:paraId="518C3238" w14:textId="77777777" w:rsidR="00646352" w:rsidRPr="00096833" w:rsidRDefault="00EF11E9" w:rsidP="00536ABF">
            <w:pPr>
              <w:pStyle w:val="TableParagraph"/>
              <w:ind w:left="0"/>
              <w:rPr>
                <w:b/>
              </w:rPr>
            </w:pPr>
            <w:r w:rsidRPr="00096833">
              <w:rPr>
                <w:b/>
              </w:rPr>
              <w:t>Supravieţuirea</w:t>
            </w:r>
            <w:r w:rsidRPr="00096833">
              <w:rPr>
                <w:b/>
                <w:spacing w:val="-6"/>
              </w:rPr>
              <w:t xml:space="preserve"> </w:t>
            </w:r>
            <w:r w:rsidRPr="00096833">
              <w:rPr>
                <w:b/>
              </w:rPr>
              <w:t>globală</w:t>
            </w:r>
            <w:r w:rsidRPr="00096833">
              <w:rPr>
                <w:b/>
                <w:spacing w:val="-2"/>
              </w:rPr>
              <w:t xml:space="preserve"> </w:t>
            </w:r>
            <w:r w:rsidRPr="00096833">
              <w:rPr>
                <w:b/>
              </w:rPr>
              <w:t>–</w:t>
            </w:r>
            <w:r w:rsidRPr="00096833">
              <w:rPr>
                <w:b/>
                <w:spacing w:val="-6"/>
              </w:rPr>
              <w:t xml:space="preserve"> </w:t>
            </w:r>
            <w:r w:rsidRPr="00096833">
              <w:rPr>
                <w:b/>
              </w:rPr>
              <w:t>Analiză</w:t>
            </w:r>
            <w:r w:rsidRPr="00096833">
              <w:rPr>
                <w:b/>
                <w:spacing w:val="-2"/>
              </w:rPr>
              <w:t xml:space="preserve"> </w:t>
            </w:r>
            <w:r w:rsidRPr="00096833">
              <w:rPr>
                <w:b/>
              </w:rPr>
              <w:t>de</w:t>
            </w:r>
            <w:r w:rsidRPr="00096833">
              <w:rPr>
                <w:b/>
                <w:spacing w:val="-2"/>
              </w:rPr>
              <w:t xml:space="preserve"> urmărire</w:t>
            </w:r>
            <w:r w:rsidRPr="00096833">
              <w:rPr>
                <w:b/>
                <w:spacing w:val="-2"/>
                <w:vertAlign w:val="superscript"/>
              </w:rPr>
              <w:t>7</w:t>
            </w:r>
          </w:p>
        </w:tc>
        <w:tc>
          <w:tcPr>
            <w:tcW w:w="1329" w:type="pct"/>
          </w:tcPr>
          <w:p w14:paraId="0A6F6916" w14:textId="77777777" w:rsidR="00646352" w:rsidRPr="00096833" w:rsidRDefault="00646352" w:rsidP="00536ABF">
            <w:pPr>
              <w:pStyle w:val="TableParagraph"/>
              <w:ind w:left="0"/>
            </w:pPr>
          </w:p>
        </w:tc>
        <w:tc>
          <w:tcPr>
            <w:tcW w:w="1035" w:type="pct"/>
          </w:tcPr>
          <w:p w14:paraId="6F1F2331" w14:textId="77777777" w:rsidR="00646352" w:rsidRPr="00096833" w:rsidRDefault="00646352" w:rsidP="00536ABF">
            <w:pPr>
              <w:pStyle w:val="TableParagraph"/>
              <w:ind w:left="0"/>
            </w:pPr>
          </w:p>
        </w:tc>
      </w:tr>
      <w:tr w:rsidR="00646352" w:rsidRPr="00096833" w14:paraId="120AB6E5" w14:textId="77777777" w:rsidTr="003E3C75">
        <w:trPr>
          <w:trHeight w:val="251"/>
        </w:trPr>
        <w:tc>
          <w:tcPr>
            <w:tcW w:w="2636" w:type="pct"/>
          </w:tcPr>
          <w:p w14:paraId="4E0FBF07" w14:textId="77777777" w:rsidR="00646352" w:rsidRPr="00096833" w:rsidRDefault="00EF11E9" w:rsidP="00536ABF">
            <w:pPr>
              <w:pStyle w:val="TableParagraph"/>
              <w:ind w:left="0"/>
            </w:pPr>
            <w:r w:rsidRPr="00096833">
              <w:t>Valoare</w:t>
            </w:r>
            <w:r w:rsidRPr="00096833">
              <w:rPr>
                <w:spacing w:val="-5"/>
              </w:rPr>
              <w:t xml:space="preserve"> </w:t>
            </w:r>
            <w:r w:rsidRPr="00096833">
              <w:t>mediană</w:t>
            </w:r>
            <w:r w:rsidRPr="00096833">
              <w:rPr>
                <w:spacing w:val="-4"/>
              </w:rPr>
              <w:t xml:space="preserve"> </w:t>
            </w:r>
            <w:r w:rsidRPr="00096833">
              <w:rPr>
                <w:spacing w:val="-2"/>
              </w:rPr>
              <w:t>(luni)</w:t>
            </w:r>
            <w:r w:rsidRPr="00096833">
              <w:rPr>
                <w:spacing w:val="-2"/>
                <w:vertAlign w:val="superscript"/>
              </w:rPr>
              <w:t>1</w:t>
            </w:r>
          </w:p>
        </w:tc>
        <w:tc>
          <w:tcPr>
            <w:tcW w:w="1329" w:type="pct"/>
          </w:tcPr>
          <w:p w14:paraId="4D203E5E" w14:textId="77777777" w:rsidR="00646352" w:rsidRPr="00096833" w:rsidRDefault="00EF11E9" w:rsidP="00536ABF">
            <w:pPr>
              <w:pStyle w:val="TableParagraph"/>
              <w:ind w:left="0"/>
              <w:jc w:val="right"/>
            </w:pPr>
            <w:r w:rsidRPr="00096833">
              <w:rPr>
                <w:spacing w:val="-4"/>
              </w:rPr>
              <w:t>13,3</w:t>
            </w:r>
          </w:p>
        </w:tc>
        <w:tc>
          <w:tcPr>
            <w:tcW w:w="1035" w:type="pct"/>
          </w:tcPr>
          <w:p w14:paraId="69057948" w14:textId="77777777" w:rsidR="00646352" w:rsidRPr="00096833" w:rsidRDefault="00EF11E9" w:rsidP="00536ABF">
            <w:pPr>
              <w:pStyle w:val="TableParagraph"/>
              <w:ind w:left="0"/>
            </w:pPr>
            <w:r w:rsidRPr="00096833">
              <w:rPr>
                <w:spacing w:val="-4"/>
              </w:rPr>
              <w:t>16,8</w:t>
            </w:r>
          </w:p>
        </w:tc>
      </w:tr>
      <w:tr w:rsidR="00646352" w:rsidRPr="00096833" w14:paraId="7A997C1C" w14:textId="77777777" w:rsidTr="003E3C75">
        <w:trPr>
          <w:trHeight w:val="506"/>
        </w:trPr>
        <w:tc>
          <w:tcPr>
            <w:tcW w:w="2636" w:type="pct"/>
          </w:tcPr>
          <w:p w14:paraId="40172CB5"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2364" w:type="pct"/>
            <w:gridSpan w:val="2"/>
          </w:tcPr>
          <w:p w14:paraId="541AFA76" w14:textId="77777777" w:rsidR="00646352" w:rsidRPr="00096833" w:rsidRDefault="00EF11E9" w:rsidP="00536ABF">
            <w:pPr>
              <w:pStyle w:val="TableParagraph"/>
              <w:ind w:left="0"/>
              <w:jc w:val="center"/>
            </w:pPr>
            <w:r w:rsidRPr="00096833">
              <w:t>0,76</w:t>
            </w:r>
            <w:r w:rsidRPr="00096833">
              <w:rPr>
                <w:spacing w:val="-2"/>
              </w:rPr>
              <w:t xml:space="preserve"> </w:t>
            </w:r>
            <w:r w:rsidRPr="00096833">
              <w:t>[0,62,</w:t>
            </w:r>
            <w:r w:rsidRPr="00096833">
              <w:rPr>
                <w:spacing w:val="-1"/>
              </w:rPr>
              <w:t xml:space="preserve"> </w:t>
            </w:r>
            <w:r w:rsidRPr="00096833">
              <w:rPr>
                <w:spacing w:val="-4"/>
              </w:rPr>
              <w:t>0,94]</w:t>
            </w:r>
          </w:p>
          <w:p w14:paraId="2A07717C" w14:textId="77777777" w:rsidR="00646352" w:rsidRPr="00096833" w:rsidRDefault="00EF11E9" w:rsidP="00536ABF">
            <w:pPr>
              <w:pStyle w:val="TableParagraph"/>
              <w:ind w:left="0"/>
              <w:jc w:val="center"/>
            </w:pPr>
            <w:r w:rsidRPr="00096833">
              <w:t>(valoarea</w:t>
            </w:r>
            <w:r w:rsidRPr="00096833">
              <w:rPr>
                <w:spacing w:val="-4"/>
              </w:rPr>
              <w:t xml:space="preserve"> </w:t>
            </w:r>
            <w:r w:rsidRPr="00096833">
              <w:t>p</w:t>
            </w:r>
            <w:r w:rsidRPr="00096833">
              <w:rPr>
                <w:vertAlign w:val="superscript"/>
              </w:rPr>
              <w:t>5,8</w:t>
            </w:r>
            <w:r w:rsidRPr="00096833">
              <w:rPr>
                <w:spacing w:val="-3"/>
              </w:rPr>
              <w:t xml:space="preserve"> </w:t>
            </w:r>
            <w:r w:rsidRPr="00096833">
              <w:t>=</w:t>
            </w:r>
            <w:r w:rsidRPr="00096833">
              <w:rPr>
                <w:spacing w:val="-3"/>
              </w:rPr>
              <w:t xml:space="preserve"> </w:t>
            </w:r>
            <w:r w:rsidRPr="00096833">
              <w:rPr>
                <w:spacing w:val="-2"/>
              </w:rPr>
              <w:t>0,0126)</w:t>
            </w:r>
          </w:p>
        </w:tc>
      </w:tr>
    </w:tbl>
    <w:p w14:paraId="6D3B24BF" w14:textId="77777777" w:rsidR="003C468C" w:rsidRPr="00096833" w:rsidRDefault="003C468C" w:rsidP="00536AB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87"/>
        <w:gridCol w:w="2414"/>
        <w:gridCol w:w="1880"/>
      </w:tblGrid>
      <w:tr w:rsidR="00646352" w:rsidRPr="00096833" w14:paraId="1592F974" w14:textId="77777777" w:rsidTr="003C468C">
        <w:trPr>
          <w:trHeight w:val="641"/>
        </w:trPr>
        <w:tc>
          <w:tcPr>
            <w:tcW w:w="2636" w:type="pct"/>
          </w:tcPr>
          <w:p w14:paraId="10FDA6DB" w14:textId="77777777" w:rsidR="00646352" w:rsidRPr="00096833" w:rsidRDefault="00646352" w:rsidP="00536ABF">
            <w:pPr>
              <w:pStyle w:val="TableParagraph"/>
              <w:ind w:left="0"/>
            </w:pPr>
          </w:p>
        </w:tc>
        <w:tc>
          <w:tcPr>
            <w:tcW w:w="1329" w:type="pct"/>
          </w:tcPr>
          <w:p w14:paraId="6DF6CF96" w14:textId="77777777" w:rsidR="00646352" w:rsidRPr="00096833" w:rsidRDefault="00EF11E9" w:rsidP="00536ABF">
            <w:r w:rsidRPr="00096833">
              <w:t>Chimioterapie (n=225)</w:t>
            </w:r>
          </w:p>
        </w:tc>
        <w:tc>
          <w:tcPr>
            <w:tcW w:w="1035" w:type="pct"/>
          </w:tcPr>
          <w:p w14:paraId="308697E4" w14:textId="77777777" w:rsidR="00646352" w:rsidRPr="00096833" w:rsidRDefault="00EF11E9" w:rsidP="00536ABF">
            <w:r w:rsidRPr="00096833">
              <w:t>Chimioterapie</w:t>
            </w:r>
            <w:r w:rsidRPr="00096833">
              <w:rPr>
                <w:spacing w:val="-4"/>
              </w:rPr>
              <w:t xml:space="preserve"> </w:t>
            </w:r>
            <w:r w:rsidRPr="00096833">
              <w:t>+</w:t>
            </w:r>
            <w:r w:rsidRPr="00096833">
              <w:rPr>
                <w:spacing w:val="-4"/>
              </w:rPr>
              <w:t xml:space="preserve"> </w:t>
            </w:r>
            <w:r w:rsidRPr="00096833">
              <w:rPr>
                <w:spacing w:val="-10"/>
              </w:rPr>
              <w:t>B</w:t>
            </w:r>
          </w:p>
          <w:p w14:paraId="367DDCF8" w14:textId="77777777" w:rsidR="00646352" w:rsidRPr="00096833" w:rsidRDefault="00EF11E9" w:rsidP="00536ABF">
            <w:r w:rsidRPr="00096833">
              <w:t>evacizumab (n=227)</w:t>
            </w:r>
          </w:p>
        </w:tc>
      </w:tr>
      <w:tr w:rsidR="00646352" w:rsidRPr="00096833" w14:paraId="2495EAA4" w14:textId="77777777" w:rsidTr="002C6F4E">
        <w:trPr>
          <w:trHeight w:val="251"/>
        </w:trPr>
        <w:tc>
          <w:tcPr>
            <w:tcW w:w="5000" w:type="pct"/>
            <w:gridSpan w:val="3"/>
          </w:tcPr>
          <w:p w14:paraId="42788512" w14:textId="77777777" w:rsidR="00646352" w:rsidRPr="00096833" w:rsidRDefault="00EF11E9" w:rsidP="00536ABF">
            <w:pPr>
              <w:pStyle w:val="TableParagraph"/>
              <w:ind w:left="0"/>
              <w:rPr>
                <w:b/>
              </w:rPr>
            </w:pPr>
            <w:r w:rsidRPr="00096833">
              <w:rPr>
                <w:b/>
              </w:rPr>
              <w:t>Criterii</w:t>
            </w:r>
            <w:r w:rsidRPr="00096833">
              <w:rPr>
                <w:b/>
                <w:spacing w:val="-3"/>
              </w:rPr>
              <w:t xml:space="preserve"> </w:t>
            </w:r>
            <w:r w:rsidRPr="00096833">
              <w:rPr>
                <w:b/>
              </w:rPr>
              <w:t>finale</w:t>
            </w:r>
            <w:r w:rsidRPr="00096833">
              <w:rPr>
                <w:b/>
                <w:spacing w:val="-3"/>
              </w:rPr>
              <w:t xml:space="preserve"> </w:t>
            </w:r>
            <w:r w:rsidRPr="00096833">
              <w:rPr>
                <w:b/>
              </w:rPr>
              <w:t>de</w:t>
            </w:r>
            <w:r w:rsidRPr="00096833">
              <w:rPr>
                <w:b/>
                <w:spacing w:val="-5"/>
              </w:rPr>
              <w:t xml:space="preserve"> </w:t>
            </w:r>
            <w:r w:rsidRPr="00096833">
              <w:rPr>
                <w:b/>
              </w:rPr>
              <w:t>evaluare</w:t>
            </w:r>
            <w:r w:rsidRPr="00096833">
              <w:rPr>
                <w:b/>
                <w:spacing w:val="-4"/>
              </w:rPr>
              <w:t xml:space="preserve"> </w:t>
            </w:r>
            <w:r w:rsidRPr="00096833">
              <w:rPr>
                <w:b/>
                <w:spacing w:val="-2"/>
              </w:rPr>
              <w:t>secundare</w:t>
            </w:r>
          </w:p>
        </w:tc>
      </w:tr>
      <w:tr w:rsidR="00646352" w:rsidRPr="00096833" w14:paraId="02FE31AF" w14:textId="77777777" w:rsidTr="002C6F4E">
        <w:trPr>
          <w:trHeight w:val="253"/>
        </w:trPr>
        <w:tc>
          <w:tcPr>
            <w:tcW w:w="5000" w:type="pct"/>
            <w:gridSpan w:val="3"/>
          </w:tcPr>
          <w:p w14:paraId="26576D05" w14:textId="77777777" w:rsidR="00646352" w:rsidRPr="00096833" w:rsidRDefault="00EF11E9" w:rsidP="00536ABF">
            <w:pPr>
              <w:pStyle w:val="TableParagraph"/>
              <w:ind w:left="0"/>
              <w:rPr>
                <w:b/>
              </w:rPr>
            </w:pPr>
            <w:r w:rsidRPr="00096833">
              <w:rPr>
                <w:b/>
              </w:rPr>
              <w:t>Supravieţuire</w:t>
            </w:r>
            <w:r w:rsidRPr="00096833">
              <w:rPr>
                <w:b/>
                <w:spacing w:val="-5"/>
              </w:rPr>
              <w:t xml:space="preserve"> </w:t>
            </w:r>
            <w:r w:rsidRPr="00096833">
              <w:rPr>
                <w:b/>
              </w:rPr>
              <w:t>fără</w:t>
            </w:r>
            <w:r w:rsidRPr="00096833">
              <w:rPr>
                <w:b/>
                <w:spacing w:val="-3"/>
              </w:rPr>
              <w:t xml:space="preserve"> </w:t>
            </w:r>
            <w:r w:rsidRPr="00096833">
              <w:rPr>
                <w:b/>
              </w:rPr>
              <w:t>progresie</w:t>
            </w:r>
            <w:r w:rsidRPr="00096833">
              <w:rPr>
                <w:b/>
                <w:spacing w:val="-2"/>
              </w:rPr>
              <w:t xml:space="preserve"> </w:t>
            </w:r>
            <w:r w:rsidRPr="00096833">
              <w:rPr>
                <w:b/>
              </w:rPr>
              <w:t>a</w:t>
            </w:r>
            <w:r w:rsidRPr="00096833">
              <w:rPr>
                <w:b/>
                <w:spacing w:val="-5"/>
              </w:rPr>
              <w:t xml:space="preserve"> </w:t>
            </w:r>
            <w:r w:rsidRPr="00096833">
              <w:rPr>
                <w:b/>
              </w:rPr>
              <w:t>bolii</w:t>
            </w:r>
            <w:r w:rsidRPr="00096833">
              <w:rPr>
                <w:b/>
                <w:spacing w:val="-2"/>
              </w:rPr>
              <w:t xml:space="preserve"> </w:t>
            </w:r>
            <w:r w:rsidRPr="00096833">
              <w:rPr>
                <w:b/>
              </w:rPr>
              <w:t>–</w:t>
            </w:r>
            <w:r w:rsidRPr="00096833">
              <w:rPr>
                <w:b/>
                <w:spacing w:val="-3"/>
              </w:rPr>
              <w:t xml:space="preserve"> </w:t>
            </w:r>
            <w:r w:rsidRPr="00096833">
              <w:rPr>
                <w:b/>
              </w:rPr>
              <w:t>Analiză</w:t>
            </w:r>
            <w:r w:rsidRPr="00096833">
              <w:rPr>
                <w:b/>
                <w:spacing w:val="-2"/>
              </w:rPr>
              <w:t xml:space="preserve"> primară</w:t>
            </w:r>
            <w:r w:rsidRPr="00096833">
              <w:rPr>
                <w:b/>
                <w:spacing w:val="-2"/>
                <w:vertAlign w:val="superscript"/>
              </w:rPr>
              <w:t>6</w:t>
            </w:r>
          </w:p>
        </w:tc>
      </w:tr>
      <w:tr w:rsidR="00646352" w:rsidRPr="00096833" w14:paraId="6E87AA39" w14:textId="77777777" w:rsidTr="002C6F4E">
        <w:trPr>
          <w:trHeight w:val="251"/>
        </w:trPr>
        <w:tc>
          <w:tcPr>
            <w:tcW w:w="2636" w:type="pct"/>
          </w:tcPr>
          <w:p w14:paraId="6CC4CA62" w14:textId="77777777" w:rsidR="00646352" w:rsidRPr="00096833" w:rsidRDefault="00EF11E9" w:rsidP="00536ABF">
            <w:pPr>
              <w:pStyle w:val="TableParagraph"/>
              <w:ind w:left="0"/>
            </w:pPr>
            <w:r w:rsidRPr="00096833">
              <w:t>Valoare</w:t>
            </w:r>
            <w:r w:rsidRPr="00096833">
              <w:rPr>
                <w:spacing w:val="-4"/>
              </w:rPr>
              <w:t xml:space="preserve"> </w:t>
            </w:r>
            <w:r w:rsidRPr="00096833">
              <w:t>mediană</w:t>
            </w:r>
            <w:r w:rsidRPr="00096833">
              <w:rPr>
                <w:spacing w:val="-4"/>
              </w:rPr>
              <w:t xml:space="preserve"> </w:t>
            </w:r>
            <w:r w:rsidRPr="00096833">
              <w:t>a</w:t>
            </w:r>
            <w:r w:rsidRPr="00096833">
              <w:rPr>
                <w:spacing w:val="-2"/>
              </w:rPr>
              <w:t xml:space="preserve"> </w:t>
            </w:r>
            <w:r w:rsidRPr="00096833">
              <w:t>SFP</w:t>
            </w:r>
            <w:r w:rsidRPr="00096833">
              <w:rPr>
                <w:spacing w:val="-4"/>
              </w:rPr>
              <w:t xml:space="preserve"> </w:t>
            </w:r>
            <w:r w:rsidRPr="00096833">
              <w:rPr>
                <w:spacing w:val="-2"/>
              </w:rPr>
              <w:t>(luni)</w:t>
            </w:r>
            <w:r w:rsidRPr="00096833">
              <w:rPr>
                <w:spacing w:val="-2"/>
                <w:vertAlign w:val="superscript"/>
              </w:rPr>
              <w:t>1</w:t>
            </w:r>
          </w:p>
        </w:tc>
        <w:tc>
          <w:tcPr>
            <w:tcW w:w="1329" w:type="pct"/>
          </w:tcPr>
          <w:p w14:paraId="5494FA34" w14:textId="77777777" w:rsidR="00646352" w:rsidRPr="00096833" w:rsidRDefault="00EF11E9" w:rsidP="00536ABF">
            <w:pPr>
              <w:pStyle w:val="TableParagraph"/>
              <w:ind w:left="0"/>
              <w:jc w:val="center"/>
            </w:pPr>
            <w:r w:rsidRPr="00096833">
              <w:rPr>
                <w:spacing w:val="-5"/>
              </w:rPr>
              <w:t>6,0</w:t>
            </w:r>
          </w:p>
        </w:tc>
        <w:tc>
          <w:tcPr>
            <w:tcW w:w="1035" w:type="pct"/>
          </w:tcPr>
          <w:p w14:paraId="724F7D52" w14:textId="77777777" w:rsidR="00646352" w:rsidRPr="00096833" w:rsidRDefault="00EF11E9" w:rsidP="00536ABF">
            <w:pPr>
              <w:pStyle w:val="TableParagraph"/>
              <w:ind w:left="0"/>
              <w:jc w:val="center"/>
            </w:pPr>
            <w:r w:rsidRPr="00096833">
              <w:rPr>
                <w:spacing w:val="-5"/>
              </w:rPr>
              <w:t>8,3</w:t>
            </w:r>
          </w:p>
        </w:tc>
      </w:tr>
      <w:tr w:rsidR="00646352" w:rsidRPr="00096833" w14:paraId="123E3E31" w14:textId="77777777" w:rsidTr="002C6F4E">
        <w:trPr>
          <w:trHeight w:val="506"/>
        </w:trPr>
        <w:tc>
          <w:tcPr>
            <w:tcW w:w="2636" w:type="pct"/>
          </w:tcPr>
          <w:p w14:paraId="659A3B39" w14:textId="77777777" w:rsidR="00646352" w:rsidRPr="00096833" w:rsidRDefault="00EF11E9" w:rsidP="00536ABF">
            <w:pPr>
              <w:pStyle w:val="TableParagraph"/>
              <w:ind w:left="0"/>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2364" w:type="pct"/>
            <w:gridSpan w:val="2"/>
          </w:tcPr>
          <w:p w14:paraId="68DEF6E9" w14:textId="77777777" w:rsidR="00646352" w:rsidRPr="00096833" w:rsidRDefault="00EF11E9" w:rsidP="00536ABF">
            <w:pPr>
              <w:pStyle w:val="TableParagraph"/>
              <w:ind w:left="0"/>
              <w:jc w:val="center"/>
            </w:pPr>
            <w:r w:rsidRPr="00096833">
              <w:t>0,66</w:t>
            </w:r>
            <w:r w:rsidRPr="00096833">
              <w:rPr>
                <w:spacing w:val="-2"/>
              </w:rPr>
              <w:t xml:space="preserve"> </w:t>
            </w:r>
            <w:r w:rsidRPr="00096833">
              <w:t>[0,54,</w:t>
            </w:r>
            <w:r w:rsidRPr="00096833">
              <w:rPr>
                <w:spacing w:val="-1"/>
              </w:rPr>
              <w:t xml:space="preserve"> </w:t>
            </w:r>
            <w:r w:rsidRPr="00096833">
              <w:rPr>
                <w:spacing w:val="-4"/>
              </w:rPr>
              <w:t>0,81]</w:t>
            </w:r>
          </w:p>
          <w:p w14:paraId="4CB3367D" w14:textId="77777777" w:rsidR="00646352" w:rsidRPr="00096833" w:rsidRDefault="00EF11E9" w:rsidP="00536ABF">
            <w:pPr>
              <w:pStyle w:val="TableParagraph"/>
              <w:ind w:left="0"/>
              <w:jc w:val="center"/>
            </w:pPr>
            <w:r w:rsidRPr="00096833">
              <w:t>(valoare</w:t>
            </w:r>
            <w:r w:rsidRPr="00096833">
              <w:rPr>
                <w:spacing w:val="-3"/>
              </w:rPr>
              <w:t xml:space="preserve"> </w:t>
            </w:r>
            <w:r w:rsidRPr="00096833">
              <w:t>p</w:t>
            </w:r>
            <w:r w:rsidRPr="00096833">
              <w:rPr>
                <w:vertAlign w:val="superscript"/>
              </w:rPr>
              <w:t>5</w:t>
            </w:r>
            <w:r w:rsidRPr="00096833">
              <w:rPr>
                <w:spacing w:val="-3"/>
              </w:rPr>
              <w:t xml:space="preserve"> </w:t>
            </w:r>
            <w:r w:rsidRPr="00096833">
              <w:rPr>
                <w:spacing w:val="-2"/>
              </w:rPr>
              <w:t>&lt;0,0001)</w:t>
            </w:r>
          </w:p>
        </w:tc>
      </w:tr>
      <w:tr w:rsidR="00646352" w:rsidRPr="00096833" w14:paraId="75696E28" w14:textId="77777777" w:rsidTr="002C6F4E">
        <w:trPr>
          <w:trHeight w:val="253"/>
        </w:trPr>
        <w:tc>
          <w:tcPr>
            <w:tcW w:w="5000" w:type="pct"/>
            <w:gridSpan w:val="3"/>
          </w:tcPr>
          <w:p w14:paraId="78E49D0A" w14:textId="77777777" w:rsidR="00646352" w:rsidRPr="00096833" w:rsidRDefault="00EF11E9" w:rsidP="00536ABF">
            <w:pPr>
              <w:pStyle w:val="TableParagraph"/>
              <w:ind w:left="0"/>
              <w:rPr>
                <w:b/>
              </w:rPr>
            </w:pPr>
            <w:r w:rsidRPr="00096833">
              <w:rPr>
                <w:b/>
              </w:rPr>
              <w:t>Cel</w:t>
            </w:r>
            <w:r w:rsidRPr="00096833">
              <w:rPr>
                <w:b/>
                <w:spacing w:val="-3"/>
              </w:rPr>
              <w:t xml:space="preserve"> </w:t>
            </w:r>
            <w:r w:rsidRPr="00096833">
              <w:rPr>
                <w:b/>
              </w:rPr>
              <w:t>mai</w:t>
            </w:r>
            <w:r w:rsidRPr="00096833">
              <w:rPr>
                <w:b/>
                <w:spacing w:val="-2"/>
              </w:rPr>
              <w:t xml:space="preserve"> </w:t>
            </w:r>
            <w:r w:rsidRPr="00096833">
              <w:rPr>
                <w:b/>
              </w:rPr>
              <w:t>bun</w:t>
            </w:r>
            <w:r w:rsidRPr="00096833">
              <w:rPr>
                <w:b/>
                <w:spacing w:val="-6"/>
              </w:rPr>
              <w:t xml:space="preserve"> </w:t>
            </w:r>
            <w:r w:rsidRPr="00096833">
              <w:rPr>
                <w:b/>
              </w:rPr>
              <w:t>răspuns</w:t>
            </w:r>
            <w:r w:rsidRPr="00096833">
              <w:rPr>
                <w:b/>
                <w:spacing w:val="-6"/>
              </w:rPr>
              <w:t xml:space="preserve"> </w:t>
            </w:r>
            <w:r w:rsidRPr="00096833">
              <w:rPr>
                <w:b/>
              </w:rPr>
              <w:t>global</w:t>
            </w:r>
            <w:r w:rsidRPr="00096833">
              <w:rPr>
                <w:b/>
                <w:spacing w:val="-1"/>
              </w:rPr>
              <w:t xml:space="preserve"> </w:t>
            </w:r>
            <w:r w:rsidRPr="00096833">
              <w:rPr>
                <w:b/>
              </w:rPr>
              <w:t>–Analiză</w:t>
            </w:r>
            <w:r w:rsidRPr="00096833">
              <w:rPr>
                <w:b/>
                <w:spacing w:val="-5"/>
              </w:rPr>
              <w:t xml:space="preserve"> </w:t>
            </w:r>
            <w:r w:rsidRPr="00096833">
              <w:rPr>
                <w:b/>
                <w:spacing w:val="-2"/>
              </w:rPr>
              <w:t>primară</w:t>
            </w:r>
            <w:r w:rsidRPr="00096833">
              <w:rPr>
                <w:b/>
                <w:spacing w:val="-2"/>
                <w:vertAlign w:val="superscript"/>
              </w:rPr>
              <w:t>6</w:t>
            </w:r>
          </w:p>
        </w:tc>
      </w:tr>
      <w:tr w:rsidR="00646352" w:rsidRPr="00096833" w14:paraId="41325A24" w14:textId="77777777" w:rsidTr="002C6F4E">
        <w:trPr>
          <w:trHeight w:val="251"/>
        </w:trPr>
        <w:tc>
          <w:tcPr>
            <w:tcW w:w="2636" w:type="pct"/>
          </w:tcPr>
          <w:p w14:paraId="68B3F987" w14:textId="77777777" w:rsidR="00646352" w:rsidRPr="00096833" w:rsidRDefault="00EF11E9" w:rsidP="00536ABF">
            <w:pPr>
              <w:pStyle w:val="TableParagraph"/>
              <w:ind w:left="0"/>
            </w:pPr>
            <w:r w:rsidRPr="00096833">
              <w:t>Respondenţi</w:t>
            </w:r>
            <w:r w:rsidRPr="00096833">
              <w:rPr>
                <w:spacing w:val="-3"/>
              </w:rPr>
              <w:t xml:space="preserve"> </w:t>
            </w:r>
            <w:r w:rsidRPr="00096833">
              <w:t>(Rată</w:t>
            </w:r>
            <w:r w:rsidRPr="00096833">
              <w:rPr>
                <w:spacing w:val="-4"/>
              </w:rPr>
              <w:t xml:space="preserve"> </w:t>
            </w:r>
            <w:r w:rsidRPr="00096833">
              <w:t>de</w:t>
            </w:r>
            <w:r w:rsidRPr="00096833">
              <w:rPr>
                <w:spacing w:val="-3"/>
              </w:rPr>
              <w:t xml:space="preserve"> </w:t>
            </w:r>
            <w:r w:rsidRPr="00096833">
              <w:rPr>
                <w:spacing w:val="-2"/>
              </w:rPr>
              <w:t>răspuns</w:t>
            </w:r>
            <w:r w:rsidRPr="00096833">
              <w:rPr>
                <w:spacing w:val="-2"/>
                <w:vertAlign w:val="superscript"/>
              </w:rPr>
              <w:t>2</w:t>
            </w:r>
            <w:r w:rsidRPr="00096833">
              <w:rPr>
                <w:spacing w:val="-2"/>
              </w:rPr>
              <w:t>)</w:t>
            </w:r>
          </w:p>
        </w:tc>
        <w:tc>
          <w:tcPr>
            <w:tcW w:w="1329" w:type="pct"/>
          </w:tcPr>
          <w:p w14:paraId="5B7899C4" w14:textId="77777777" w:rsidR="00646352" w:rsidRPr="00096833" w:rsidRDefault="00EF11E9" w:rsidP="00536ABF">
            <w:pPr>
              <w:pStyle w:val="TableParagraph"/>
              <w:ind w:left="0"/>
              <w:jc w:val="center"/>
            </w:pPr>
            <w:r w:rsidRPr="00096833">
              <w:t>76 (33,8</w:t>
            </w:r>
            <w:r w:rsidRPr="00096833">
              <w:rPr>
                <w:spacing w:val="-3"/>
              </w:rPr>
              <w:t xml:space="preserve"> </w:t>
            </w:r>
            <w:r w:rsidRPr="00096833">
              <w:rPr>
                <w:spacing w:val="-5"/>
              </w:rPr>
              <w:t>%)</w:t>
            </w:r>
          </w:p>
        </w:tc>
        <w:tc>
          <w:tcPr>
            <w:tcW w:w="1035" w:type="pct"/>
          </w:tcPr>
          <w:p w14:paraId="3CAFD95B" w14:textId="77777777" w:rsidR="00646352" w:rsidRPr="00096833" w:rsidRDefault="00EF11E9" w:rsidP="00536ABF">
            <w:pPr>
              <w:pStyle w:val="TableParagraph"/>
              <w:ind w:left="0"/>
              <w:jc w:val="center"/>
            </w:pPr>
            <w:r w:rsidRPr="00096833">
              <w:t>103</w:t>
            </w:r>
            <w:r w:rsidRPr="00096833">
              <w:rPr>
                <w:spacing w:val="-2"/>
              </w:rPr>
              <w:t xml:space="preserve"> </w:t>
            </w:r>
            <w:r w:rsidRPr="00096833">
              <w:t>(45,4</w:t>
            </w:r>
            <w:r w:rsidRPr="00096833">
              <w:rPr>
                <w:spacing w:val="-1"/>
              </w:rPr>
              <w:t xml:space="preserve"> </w:t>
            </w:r>
            <w:r w:rsidRPr="00096833">
              <w:rPr>
                <w:spacing w:val="-5"/>
              </w:rPr>
              <w:t>%)</w:t>
            </w:r>
          </w:p>
        </w:tc>
      </w:tr>
      <w:tr w:rsidR="00646352" w:rsidRPr="00096833" w14:paraId="32394010" w14:textId="77777777" w:rsidTr="002C6F4E">
        <w:trPr>
          <w:trHeight w:val="253"/>
        </w:trPr>
        <w:tc>
          <w:tcPr>
            <w:tcW w:w="2636" w:type="pct"/>
          </w:tcPr>
          <w:p w14:paraId="43B8E800" w14:textId="77777777" w:rsidR="00646352" w:rsidRPr="00096833" w:rsidRDefault="00EF11E9" w:rsidP="00536ABF">
            <w:pPr>
              <w:pStyle w:val="TableParagraph"/>
              <w:ind w:left="0"/>
            </w:pPr>
            <w:r w:rsidRPr="00096833">
              <w:t>IÎ</w:t>
            </w:r>
            <w:r w:rsidRPr="00096833">
              <w:rPr>
                <w:spacing w:val="-4"/>
              </w:rPr>
              <w:t xml:space="preserve"> </w:t>
            </w:r>
            <w:r w:rsidRPr="00096833">
              <w:t>95%</w:t>
            </w:r>
            <w:r w:rsidRPr="00096833">
              <w:rPr>
                <w:spacing w:val="-1"/>
              </w:rPr>
              <w:t xml:space="preserve"> </w:t>
            </w:r>
            <w:r w:rsidRPr="00096833">
              <w:t>pentru</w:t>
            </w:r>
            <w:r w:rsidRPr="00096833">
              <w:rPr>
                <w:spacing w:val="-2"/>
              </w:rPr>
              <w:t xml:space="preserve"> </w:t>
            </w:r>
            <w:r w:rsidRPr="00096833">
              <w:t>ratele</w:t>
            </w:r>
            <w:r w:rsidRPr="00096833">
              <w:rPr>
                <w:spacing w:val="-3"/>
              </w:rPr>
              <w:t xml:space="preserve"> </w:t>
            </w:r>
            <w:r w:rsidRPr="00096833">
              <w:t>de</w:t>
            </w:r>
            <w:r w:rsidRPr="00096833">
              <w:rPr>
                <w:spacing w:val="-3"/>
              </w:rPr>
              <w:t xml:space="preserve"> </w:t>
            </w:r>
            <w:r w:rsidRPr="00096833">
              <w:rPr>
                <w:spacing w:val="-2"/>
              </w:rPr>
              <w:t>răspuns</w:t>
            </w:r>
            <w:r w:rsidRPr="00096833">
              <w:rPr>
                <w:spacing w:val="-2"/>
                <w:vertAlign w:val="superscript"/>
              </w:rPr>
              <w:t>3</w:t>
            </w:r>
          </w:p>
        </w:tc>
        <w:tc>
          <w:tcPr>
            <w:tcW w:w="1329" w:type="pct"/>
          </w:tcPr>
          <w:p w14:paraId="27A9286F" w14:textId="77777777" w:rsidR="00646352" w:rsidRPr="00096833" w:rsidRDefault="00EF11E9" w:rsidP="00536ABF">
            <w:pPr>
              <w:pStyle w:val="TableParagraph"/>
              <w:ind w:left="0"/>
              <w:jc w:val="center"/>
            </w:pPr>
            <w:r w:rsidRPr="00096833">
              <w:t>[27,6%,</w:t>
            </w:r>
            <w:r w:rsidRPr="00096833">
              <w:rPr>
                <w:spacing w:val="-3"/>
              </w:rPr>
              <w:t xml:space="preserve"> </w:t>
            </w:r>
            <w:r w:rsidRPr="00096833">
              <w:rPr>
                <w:spacing w:val="-2"/>
              </w:rPr>
              <w:t>40,4%]</w:t>
            </w:r>
          </w:p>
        </w:tc>
        <w:tc>
          <w:tcPr>
            <w:tcW w:w="1035" w:type="pct"/>
          </w:tcPr>
          <w:p w14:paraId="1F80FB66" w14:textId="77777777" w:rsidR="00646352" w:rsidRPr="00096833" w:rsidRDefault="00EF11E9" w:rsidP="00536ABF">
            <w:pPr>
              <w:pStyle w:val="TableParagraph"/>
              <w:ind w:left="0"/>
              <w:jc w:val="center"/>
            </w:pPr>
            <w:r w:rsidRPr="00096833">
              <w:t>[38,8%,</w:t>
            </w:r>
            <w:r w:rsidRPr="00096833">
              <w:rPr>
                <w:spacing w:val="-3"/>
              </w:rPr>
              <w:t xml:space="preserve"> </w:t>
            </w:r>
            <w:r w:rsidRPr="00096833">
              <w:rPr>
                <w:spacing w:val="-2"/>
              </w:rPr>
              <w:t>52,1%]</w:t>
            </w:r>
          </w:p>
        </w:tc>
      </w:tr>
      <w:tr w:rsidR="00646352" w:rsidRPr="00096833" w14:paraId="44132CD1" w14:textId="77777777" w:rsidTr="002C6F4E">
        <w:trPr>
          <w:trHeight w:val="254"/>
        </w:trPr>
        <w:tc>
          <w:tcPr>
            <w:tcW w:w="2636" w:type="pct"/>
          </w:tcPr>
          <w:p w14:paraId="595B6EA4" w14:textId="77777777" w:rsidR="00646352" w:rsidRPr="00096833" w:rsidRDefault="00EF11E9" w:rsidP="00536ABF">
            <w:pPr>
              <w:pStyle w:val="TableParagraph"/>
              <w:ind w:left="0"/>
            </w:pPr>
            <w:r w:rsidRPr="00096833">
              <w:t>Diferenţă</w:t>
            </w:r>
            <w:r w:rsidRPr="00096833">
              <w:rPr>
                <w:spacing w:val="-5"/>
              </w:rPr>
              <w:t xml:space="preserve"> </w:t>
            </w:r>
            <w:r w:rsidRPr="00096833">
              <w:t>în</w:t>
            </w:r>
            <w:r w:rsidRPr="00096833">
              <w:rPr>
                <w:spacing w:val="-3"/>
              </w:rPr>
              <w:t xml:space="preserve"> </w:t>
            </w:r>
            <w:r w:rsidRPr="00096833">
              <w:t>ratele</w:t>
            </w:r>
            <w:r w:rsidRPr="00096833">
              <w:rPr>
                <w:spacing w:val="-3"/>
              </w:rPr>
              <w:t xml:space="preserve"> </w:t>
            </w:r>
            <w:r w:rsidRPr="00096833">
              <w:t>de</w:t>
            </w:r>
            <w:r w:rsidRPr="00096833">
              <w:rPr>
                <w:spacing w:val="-2"/>
              </w:rPr>
              <w:t xml:space="preserve"> răspuns</w:t>
            </w:r>
          </w:p>
        </w:tc>
        <w:tc>
          <w:tcPr>
            <w:tcW w:w="2364" w:type="pct"/>
            <w:gridSpan w:val="2"/>
          </w:tcPr>
          <w:p w14:paraId="23B078B3" w14:textId="77777777" w:rsidR="00646352" w:rsidRPr="00096833" w:rsidRDefault="00EF11E9" w:rsidP="00536ABF">
            <w:pPr>
              <w:pStyle w:val="TableParagraph"/>
              <w:ind w:left="0"/>
              <w:jc w:val="center"/>
            </w:pPr>
            <w:r w:rsidRPr="00096833">
              <w:rPr>
                <w:spacing w:val="-2"/>
              </w:rPr>
              <w:t>11,60%</w:t>
            </w:r>
          </w:p>
        </w:tc>
      </w:tr>
      <w:tr w:rsidR="00646352" w:rsidRPr="00096833" w14:paraId="40A472D9" w14:textId="77777777" w:rsidTr="002C6F4E">
        <w:trPr>
          <w:trHeight w:val="251"/>
        </w:trPr>
        <w:tc>
          <w:tcPr>
            <w:tcW w:w="2636" w:type="pct"/>
          </w:tcPr>
          <w:p w14:paraId="2EAB13D6" w14:textId="77777777" w:rsidR="00646352" w:rsidRPr="00096833" w:rsidRDefault="00EF11E9" w:rsidP="00536ABF">
            <w:pPr>
              <w:pStyle w:val="TableParagraph"/>
              <w:ind w:left="0"/>
            </w:pPr>
            <w:r w:rsidRPr="00096833">
              <w:t>IÎ</w:t>
            </w:r>
            <w:r w:rsidRPr="00096833">
              <w:rPr>
                <w:spacing w:val="-5"/>
              </w:rPr>
              <w:t xml:space="preserve"> </w:t>
            </w:r>
            <w:r w:rsidRPr="00096833">
              <w:t>95%</w:t>
            </w:r>
            <w:r w:rsidRPr="00096833">
              <w:rPr>
                <w:spacing w:val="-2"/>
              </w:rPr>
              <w:t xml:space="preserve"> </w:t>
            </w:r>
            <w:r w:rsidRPr="00096833">
              <w:t>pentru</w:t>
            </w:r>
            <w:r w:rsidRPr="00096833">
              <w:rPr>
                <w:spacing w:val="-2"/>
              </w:rPr>
              <w:t xml:space="preserve"> </w:t>
            </w:r>
            <w:r w:rsidRPr="00096833">
              <w:t>diferenţa</w:t>
            </w:r>
            <w:r w:rsidRPr="00096833">
              <w:rPr>
                <w:spacing w:val="-5"/>
              </w:rPr>
              <w:t xml:space="preserve"> </w:t>
            </w:r>
            <w:r w:rsidRPr="00096833">
              <w:t>în</w:t>
            </w:r>
            <w:r w:rsidRPr="00096833">
              <w:rPr>
                <w:spacing w:val="-5"/>
              </w:rPr>
              <w:t xml:space="preserve"> </w:t>
            </w:r>
            <w:r w:rsidRPr="00096833">
              <w:t>ratele</w:t>
            </w:r>
            <w:r w:rsidRPr="00096833">
              <w:rPr>
                <w:spacing w:val="-2"/>
              </w:rPr>
              <w:t xml:space="preserve"> </w:t>
            </w:r>
            <w:r w:rsidRPr="00096833">
              <w:t>de</w:t>
            </w:r>
            <w:r w:rsidRPr="00096833">
              <w:rPr>
                <w:spacing w:val="-2"/>
              </w:rPr>
              <w:t xml:space="preserve"> răspuns</w:t>
            </w:r>
            <w:r w:rsidRPr="00096833">
              <w:rPr>
                <w:spacing w:val="-2"/>
                <w:vertAlign w:val="superscript"/>
              </w:rPr>
              <w:t>4</w:t>
            </w:r>
          </w:p>
        </w:tc>
        <w:tc>
          <w:tcPr>
            <w:tcW w:w="2364" w:type="pct"/>
            <w:gridSpan w:val="2"/>
          </w:tcPr>
          <w:p w14:paraId="7424BE46" w14:textId="77777777" w:rsidR="00646352" w:rsidRPr="00096833" w:rsidRDefault="00EF11E9" w:rsidP="00536ABF">
            <w:pPr>
              <w:pStyle w:val="TableParagraph"/>
              <w:ind w:left="0"/>
              <w:jc w:val="center"/>
            </w:pPr>
            <w:r w:rsidRPr="00096833">
              <w:t>[2,4%,</w:t>
            </w:r>
            <w:r w:rsidRPr="00096833">
              <w:rPr>
                <w:spacing w:val="-3"/>
              </w:rPr>
              <w:t xml:space="preserve"> </w:t>
            </w:r>
            <w:r w:rsidRPr="00096833">
              <w:rPr>
                <w:spacing w:val="-2"/>
              </w:rPr>
              <w:t>20,8%]</w:t>
            </w:r>
          </w:p>
        </w:tc>
      </w:tr>
      <w:tr w:rsidR="00646352" w:rsidRPr="00096833" w14:paraId="42409A63" w14:textId="77777777" w:rsidTr="002C6F4E">
        <w:trPr>
          <w:trHeight w:val="254"/>
        </w:trPr>
        <w:tc>
          <w:tcPr>
            <w:tcW w:w="2636" w:type="pct"/>
          </w:tcPr>
          <w:p w14:paraId="7FD6CC90" w14:textId="77777777" w:rsidR="00646352" w:rsidRPr="00096833" w:rsidRDefault="00EF11E9" w:rsidP="00536ABF">
            <w:pPr>
              <w:pStyle w:val="TableParagraph"/>
              <w:ind w:left="0"/>
            </w:pPr>
            <w:r w:rsidRPr="00096833">
              <w:t>valoare</w:t>
            </w:r>
            <w:r w:rsidRPr="00096833">
              <w:rPr>
                <w:spacing w:val="-4"/>
              </w:rPr>
              <w:t xml:space="preserve"> </w:t>
            </w:r>
            <w:r w:rsidRPr="00096833">
              <w:t>p</w:t>
            </w:r>
            <w:r w:rsidRPr="00096833">
              <w:rPr>
                <w:spacing w:val="-2"/>
              </w:rPr>
              <w:t xml:space="preserve"> </w:t>
            </w:r>
            <w:r w:rsidRPr="00096833">
              <w:t>(Test</w:t>
            </w:r>
            <w:r w:rsidRPr="00096833">
              <w:rPr>
                <w:spacing w:val="-1"/>
              </w:rPr>
              <w:t xml:space="preserve"> </w:t>
            </w:r>
            <w:r w:rsidRPr="00096833">
              <w:t>Chi</w:t>
            </w:r>
            <w:r w:rsidRPr="00096833">
              <w:rPr>
                <w:spacing w:val="-1"/>
              </w:rPr>
              <w:t xml:space="preserve"> </w:t>
            </w:r>
            <w:r w:rsidRPr="00096833">
              <w:rPr>
                <w:spacing w:val="-2"/>
              </w:rPr>
              <w:t>pătrat)</w:t>
            </w:r>
          </w:p>
        </w:tc>
        <w:tc>
          <w:tcPr>
            <w:tcW w:w="2364" w:type="pct"/>
            <w:gridSpan w:val="2"/>
          </w:tcPr>
          <w:p w14:paraId="6E72B96E" w14:textId="77777777" w:rsidR="00646352" w:rsidRPr="00096833" w:rsidRDefault="00EF11E9" w:rsidP="00536ABF">
            <w:pPr>
              <w:pStyle w:val="TableParagraph"/>
              <w:ind w:left="0"/>
              <w:jc w:val="center"/>
            </w:pPr>
            <w:r w:rsidRPr="00096833">
              <w:rPr>
                <w:spacing w:val="-2"/>
              </w:rPr>
              <w:t>0,0117</w:t>
            </w:r>
          </w:p>
        </w:tc>
      </w:tr>
    </w:tbl>
    <w:p w14:paraId="436F9152" w14:textId="77777777" w:rsidR="00646352" w:rsidRPr="00096833" w:rsidRDefault="00EF11E9" w:rsidP="003E3C75">
      <w:pPr>
        <w:pStyle w:val="BodyText"/>
        <w:ind w:left="142" w:hanging="142"/>
      </w:pPr>
      <w:r w:rsidRPr="00096833">
        <w:rPr>
          <w:vertAlign w:val="superscript"/>
        </w:rPr>
        <w:t>1</w:t>
      </w:r>
      <w:r w:rsidRPr="00096833">
        <w:t>Estimări</w:t>
      </w:r>
      <w:r w:rsidRPr="00096833">
        <w:rPr>
          <w:spacing w:val="-13"/>
        </w:rPr>
        <w:t xml:space="preserve"> </w:t>
      </w:r>
      <w:r w:rsidRPr="00096833">
        <w:t>Kaplan-</w:t>
      </w:r>
      <w:r w:rsidRPr="00096833">
        <w:rPr>
          <w:spacing w:val="-2"/>
        </w:rPr>
        <w:t>Meier</w:t>
      </w:r>
    </w:p>
    <w:p w14:paraId="2A26C9F6" w14:textId="77777777" w:rsidR="00646352" w:rsidRPr="00096833" w:rsidRDefault="00EF11E9" w:rsidP="003E3C75">
      <w:pPr>
        <w:pStyle w:val="BodyText"/>
        <w:ind w:left="142" w:hanging="142"/>
      </w:pPr>
      <w:r w:rsidRPr="00096833">
        <w:rPr>
          <w:vertAlign w:val="superscript"/>
        </w:rPr>
        <w:t>2</w:t>
      </w:r>
      <w:r w:rsidRPr="00096833">
        <w:t>Paciente</w:t>
      </w:r>
      <w:r w:rsidRPr="00096833">
        <w:rPr>
          <w:spacing w:val="-4"/>
        </w:rPr>
        <w:t xml:space="preserve"> </w:t>
      </w:r>
      <w:r w:rsidRPr="00096833">
        <w:t>şi</w:t>
      </w:r>
      <w:r w:rsidRPr="00096833">
        <w:rPr>
          <w:spacing w:val="-1"/>
        </w:rPr>
        <w:t xml:space="preserve"> </w:t>
      </w:r>
      <w:r w:rsidRPr="00096833">
        <w:t>procent</w:t>
      </w:r>
      <w:r w:rsidRPr="00096833">
        <w:rPr>
          <w:spacing w:val="-3"/>
        </w:rPr>
        <w:t xml:space="preserve"> </w:t>
      </w:r>
      <w:r w:rsidRPr="00096833">
        <w:t>de</w:t>
      </w:r>
      <w:r w:rsidRPr="00096833">
        <w:rPr>
          <w:spacing w:val="-2"/>
        </w:rPr>
        <w:t xml:space="preserve"> </w:t>
      </w:r>
      <w:r w:rsidRPr="00096833">
        <w:t>paciente</w:t>
      </w:r>
      <w:r w:rsidRPr="00096833">
        <w:rPr>
          <w:spacing w:val="-4"/>
        </w:rPr>
        <w:t xml:space="preserve"> </w:t>
      </w:r>
      <w:r w:rsidRPr="00096833">
        <w:t>cu</w:t>
      </w:r>
      <w:r w:rsidRPr="00096833">
        <w:rPr>
          <w:spacing w:val="-2"/>
        </w:rPr>
        <w:t xml:space="preserve"> </w:t>
      </w:r>
      <w:r w:rsidRPr="00096833">
        <w:t>cel</w:t>
      </w:r>
      <w:r w:rsidRPr="00096833">
        <w:rPr>
          <w:spacing w:val="-4"/>
        </w:rPr>
        <w:t xml:space="preserve"> </w:t>
      </w:r>
      <w:r w:rsidRPr="00096833">
        <w:t>mai</w:t>
      </w:r>
      <w:r w:rsidRPr="00096833">
        <w:rPr>
          <w:spacing w:val="-1"/>
        </w:rPr>
        <w:t xml:space="preserve"> </w:t>
      </w:r>
      <w:r w:rsidRPr="00096833">
        <w:t>bun</w:t>
      </w:r>
      <w:r w:rsidRPr="00096833">
        <w:rPr>
          <w:spacing w:val="-5"/>
        </w:rPr>
        <w:t xml:space="preserve"> </w:t>
      </w:r>
      <w:r w:rsidRPr="00096833">
        <w:t>răspuns</w:t>
      </w:r>
      <w:r w:rsidRPr="00096833">
        <w:rPr>
          <w:spacing w:val="-4"/>
        </w:rPr>
        <w:t xml:space="preserve"> </w:t>
      </w:r>
      <w:r w:rsidRPr="00096833">
        <w:t>global</w:t>
      </w:r>
      <w:r w:rsidRPr="00096833">
        <w:rPr>
          <w:spacing w:val="-1"/>
        </w:rPr>
        <w:t xml:space="preserve"> </w:t>
      </w:r>
      <w:r w:rsidRPr="00096833">
        <w:t>pentru</w:t>
      </w:r>
      <w:r w:rsidRPr="00096833">
        <w:rPr>
          <w:spacing w:val="-2"/>
        </w:rPr>
        <w:t xml:space="preserve"> </w:t>
      </w:r>
      <w:r w:rsidRPr="00096833">
        <w:t>RC</w:t>
      </w:r>
      <w:r w:rsidRPr="00096833">
        <w:rPr>
          <w:spacing w:val="-3"/>
        </w:rPr>
        <w:t xml:space="preserve"> </w:t>
      </w:r>
      <w:r w:rsidRPr="00096833">
        <w:t>sau</w:t>
      </w:r>
      <w:r w:rsidRPr="00096833">
        <w:rPr>
          <w:spacing w:val="-5"/>
        </w:rPr>
        <w:t xml:space="preserve"> </w:t>
      </w:r>
      <w:r w:rsidRPr="00096833">
        <w:t>RP</w:t>
      </w:r>
      <w:r w:rsidRPr="00096833">
        <w:rPr>
          <w:spacing w:val="-2"/>
        </w:rPr>
        <w:t xml:space="preserve"> </w:t>
      </w:r>
      <w:r w:rsidRPr="00096833">
        <w:t>confirmate;</w:t>
      </w:r>
      <w:r w:rsidRPr="00096833">
        <w:rPr>
          <w:spacing w:val="-1"/>
        </w:rPr>
        <w:t xml:space="preserve"> </w:t>
      </w:r>
      <w:r w:rsidRPr="00096833">
        <w:t>procent calculat în cazul pacientelor cu boală măsurabilă la momentul iniţial</w:t>
      </w:r>
    </w:p>
    <w:p w14:paraId="2D1EADAC" w14:textId="77777777" w:rsidR="00646352" w:rsidRPr="00096833" w:rsidRDefault="00EF11E9" w:rsidP="003E3C75">
      <w:pPr>
        <w:pStyle w:val="BodyText"/>
        <w:ind w:left="142" w:hanging="142"/>
      </w:pPr>
      <w:r w:rsidRPr="00096833">
        <w:rPr>
          <w:vertAlign w:val="superscript"/>
        </w:rPr>
        <w:t>3</w:t>
      </w:r>
      <w:r w:rsidRPr="00096833">
        <w:t>IÎ</w:t>
      </w:r>
      <w:r w:rsidRPr="00096833">
        <w:rPr>
          <w:spacing w:val="-5"/>
        </w:rPr>
        <w:t xml:space="preserve"> </w:t>
      </w:r>
      <w:r w:rsidRPr="00096833">
        <w:t>95%</w:t>
      </w:r>
      <w:r w:rsidRPr="00096833">
        <w:rPr>
          <w:spacing w:val="-3"/>
        </w:rPr>
        <w:t xml:space="preserve"> </w:t>
      </w:r>
      <w:r w:rsidRPr="00096833">
        <w:t>pentru</w:t>
      </w:r>
      <w:r w:rsidRPr="00096833">
        <w:rPr>
          <w:spacing w:val="-3"/>
        </w:rPr>
        <w:t xml:space="preserve"> </w:t>
      </w:r>
      <w:r w:rsidRPr="00096833">
        <w:t>un</w:t>
      </w:r>
      <w:r w:rsidRPr="00096833">
        <w:rPr>
          <w:spacing w:val="-6"/>
        </w:rPr>
        <w:t xml:space="preserve"> </w:t>
      </w:r>
      <w:r w:rsidRPr="00096833">
        <w:t>model</w:t>
      </w:r>
      <w:r w:rsidRPr="00096833">
        <w:rPr>
          <w:spacing w:val="-2"/>
        </w:rPr>
        <w:t xml:space="preserve"> </w:t>
      </w:r>
      <w:r w:rsidRPr="00096833">
        <w:t>binomial,</w:t>
      </w:r>
      <w:r w:rsidRPr="00096833">
        <w:rPr>
          <w:spacing w:val="-6"/>
        </w:rPr>
        <w:t xml:space="preserve"> </w:t>
      </w:r>
      <w:r w:rsidRPr="00096833">
        <w:t>folosind</w:t>
      </w:r>
      <w:r w:rsidRPr="00096833">
        <w:rPr>
          <w:spacing w:val="-6"/>
        </w:rPr>
        <w:t xml:space="preserve"> </w:t>
      </w:r>
      <w:r w:rsidRPr="00096833">
        <w:t>metoda</w:t>
      </w:r>
      <w:r w:rsidRPr="00096833">
        <w:rPr>
          <w:spacing w:val="-3"/>
        </w:rPr>
        <w:t xml:space="preserve"> </w:t>
      </w:r>
      <w:r w:rsidRPr="00096833">
        <w:t>Pearson-</w:t>
      </w:r>
      <w:r w:rsidRPr="00096833">
        <w:rPr>
          <w:spacing w:val="-2"/>
        </w:rPr>
        <w:t>Clopper</w:t>
      </w:r>
    </w:p>
    <w:p w14:paraId="0CF96805" w14:textId="77777777" w:rsidR="00646352" w:rsidRPr="00096833" w:rsidRDefault="00EF11E9" w:rsidP="003E3C75">
      <w:pPr>
        <w:pStyle w:val="BodyText"/>
        <w:ind w:left="142" w:hanging="142"/>
      </w:pPr>
      <w:r w:rsidRPr="00096833">
        <w:rPr>
          <w:vertAlign w:val="superscript"/>
        </w:rPr>
        <w:t>4</w:t>
      </w:r>
      <w:r w:rsidRPr="00096833">
        <w:t>IÎ</w:t>
      </w:r>
      <w:r w:rsidRPr="00096833">
        <w:rPr>
          <w:spacing w:val="-5"/>
        </w:rPr>
        <w:t xml:space="preserve"> </w:t>
      </w:r>
      <w:r w:rsidRPr="00096833">
        <w:t>de</w:t>
      </w:r>
      <w:r w:rsidRPr="00096833">
        <w:rPr>
          <w:spacing w:val="-3"/>
        </w:rPr>
        <w:t xml:space="preserve"> </w:t>
      </w:r>
      <w:r w:rsidRPr="00096833">
        <w:t>aproximativ</w:t>
      </w:r>
      <w:r w:rsidRPr="00096833">
        <w:rPr>
          <w:spacing w:val="-6"/>
        </w:rPr>
        <w:t xml:space="preserve"> </w:t>
      </w:r>
      <w:r w:rsidRPr="00096833">
        <w:t>95%</w:t>
      </w:r>
      <w:r w:rsidRPr="00096833">
        <w:rPr>
          <w:spacing w:val="-5"/>
        </w:rPr>
        <w:t xml:space="preserve"> </w:t>
      </w:r>
      <w:r w:rsidRPr="00096833">
        <w:t>pentru</w:t>
      </w:r>
      <w:r w:rsidRPr="00096833">
        <w:rPr>
          <w:spacing w:val="-3"/>
        </w:rPr>
        <w:t xml:space="preserve"> </w:t>
      </w:r>
      <w:r w:rsidRPr="00096833">
        <w:t>diferenţa</w:t>
      </w:r>
      <w:r w:rsidRPr="00096833">
        <w:rPr>
          <w:spacing w:val="-3"/>
        </w:rPr>
        <w:t xml:space="preserve"> </w:t>
      </w:r>
      <w:r w:rsidRPr="00096833">
        <w:t>a</w:t>
      </w:r>
      <w:r w:rsidRPr="00096833">
        <w:rPr>
          <w:spacing w:val="-3"/>
        </w:rPr>
        <w:t xml:space="preserve"> </w:t>
      </w:r>
      <w:r w:rsidRPr="00096833">
        <w:t>două</w:t>
      </w:r>
      <w:r w:rsidRPr="00096833">
        <w:rPr>
          <w:spacing w:val="-3"/>
        </w:rPr>
        <w:t xml:space="preserve"> </w:t>
      </w:r>
      <w:r w:rsidRPr="00096833">
        <w:t>rate,</w:t>
      </w:r>
      <w:r w:rsidRPr="00096833">
        <w:rPr>
          <w:spacing w:val="-3"/>
        </w:rPr>
        <w:t xml:space="preserve"> </w:t>
      </w:r>
      <w:r w:rsidRPr="00096833">
        <w:t>folosind</w:t>
      </w:r>
      <w:r w:rsidRPr="00096833">
        <w:rPr>
          <w:spacing w:val="-6"/>
        </w:rPr>
        <w:t xml:space="preserve"> </w:t>
      </w:r>
      <w:r w:rsidRPr="00096833">
        <w:t>metoda</w:t>
      </w:r>
      <w:r w:rsidRPr="00096833">
        <w:rPr>
          <w:spacing w:val="-3"/>
        </w:rPr>
        <w:t xml:space="preserve"> </w:t>
      </w:r>
      <w:r w:rsidRPr="00096833">
        <w:t>Hauck-</w:t>
      </w:r>
      <w:r w:rsidRPr="00096833">
        <w:rPr>
          <w:spacing w:val="-2"/>
        </w:rPr>
        <w:t>Anderson</w:t>
      </w:r>
    </w:p>
    <w:p w14:paraId="571834B3" w14:textId="77777777" w:rsidR="00646352" w:rsidRPr="00096833" w:rsidRDefault="00EF11E9" w:rsidP="003E3C75">
      <w:pPr>
        <w:pStyle w:val="BodyText"/>
        <w:ind w:left="142" w:hanging="142"/>
      </w:pPr>
      <w:r w:rsidRPr="00096833">
        <w:rPr>
          <w:vertAlign w:val="superscript"/>
        </w:rPr>
        <w:t>5</w:t>
      </w:r>
      <w:r w:rsidRPr="00096833">
        <w:t>test</w:t>
      </w:r>
      <w:r w:rsidRPr="00096833">
        <w:rPr>
          <w:spacing w:val="-3"/>
        </w:rPr>
        <w:t xml:space="preserve"> </w:t>
      </w:r>
      <w:r w:rsidRPr="00096833">
        <w:t>log-rank</w:t>
      </w:r>
      <w:r w:rsidRPr="00096833">
        <w:rPr>
          <w:spacing w:val="-6"/>
        </w:rPr>
        <w:t xml:space="preserve"> </w:t>
      </w:r>
      <w:r w:rsidRPr="00096833">
        <w:rPr>
          <w:spacing w:val="-2"/>
        </w:rPr>
        <w:t>(stratificat)</w:t>
      </w:r>
    </w:p>
    <w:p w14:paraId="56AA894C" w14:textId="77777777" w:rsidR="00646352" w:rsidRPr="00096833" w:rsidRDefault="00EF11E9" w:rsidP="003E3C75">
      <w:pPr>
        <w:pStyle w:val="BodyText"/>
        <w:ind w:left="142" w:hanging="142"/>
      </w:pPr>
      <w:r w:rsidRPr="00096833">
        <w:rPr>
          <w:vertAlign w:val="superscript"/>
        </w:rPr>
        <w:t>6</w:t>
      </w:r>
      <w:r w:rsidRPr="00096833">
        <w:t>Analiza</w:t>
      </w:r>
      <w:r w:rsidRPr="00096833">
        <w:rPr>
          <w:spacing w:val="-2"/>
        </w:rPr>
        <w:t xml:space="preserve"> </w:t>
      </w:r>
      <w:r w:rsidRPr="00096833">
        <w:t>primară</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efectuată</w:t>
      </w:r>
      <w:r w:rsidRPr="00096833">
        <w:rPr>
          <w:spacing w:val="-2"/>
        </w:rPr>
        <w:t xml:space="preserve"> </w:t>
      </w:r>
      <w:r w:rsidRPr="00096833">
        <w:t>pe</w:t>
      </w:r>
      <w:r w:rsidRPr="00096833">
        <w:rPr>
          <w:spacing w:val="-4"/>
        </w:rPr>
        <w:t xml:space="preserve"> </w:t>
      </w:r>
      <w:r w:rsidRPr="00096833">
        <w:t>baza datelor</w:t>
      </w:r>
      <w:r w:rsidRPr="00096833">
        <w:rPr>
          <w:spacing w:val="-4"/>
        </w:rPr>
        <w:t xml:space="preserve"> </w:t>
      </w:r>
      <w:r w:rsidRPr="00096833">
        <w:t>colectate</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data</w:t>
      </w:r>
      <w:r w:rsidRPr="00096833">
        <w:rPr>
          <w:spacing w:val="-4"/>
        </w:rPr>
        <w:t xml:space="preserve"> </w:t>
      </w:r>
      <w:r w:rsidRPr="00096833">
        <w:t>limită</w:t>
      </w:r>
      <w:r w:rsidRPr="00096833">
        <w:rPr>
          <w:spacing w:val="-2"/>
        </w:rPr>
        <w:t xml:space="preserve"> </w:t>
      </w:r>
      <w:r w:rsidRPr="00096833">
        <w:t>12</w:t>
      </w:r>
      <w:r w:rsidRPr="00096833">
        <w:rPr>
          <w:spacing w:val="-2"/>
        </w:rPr>
        <w:t xml:space="preserve"> </w:t>
      </w:r>
      <w:r w:rsidRPr="00096833">
        <w:t>decembrie</w:t>
      </w:r>
      <w:r w:rsidRPr="00096833">
        <w:rPr>
          <w:spacing w:val="-2"/>
        </w:rPr>
        <w:t xml:space="preserve"> </w:t>
      </w:r>
      <w:r w:rsidRPr="00096833">
        <w:t>2012</w:t>
      </w:r>
      <w:r w:rsidRPr="00096833">
        <w:rPr>
          <w:spacing w:val="-2"/>
        </w:rPr>
        <w:t xml:space="preserve"> </w:t>
      </w:r>
      <w:r w:rsidRPr="00096833">
        <w:t>şi</w:t>
      </w:r>
      <w:r w:rsidRPr="00096833">
        <w:rPr>
          <w:spacing w:val="-1"/>
        </w:rPr>
        <w:t xml:space="preserve"> </w:t>
      </w:r>
      <w:r w:rsidRPr="00096833">
        <w:t>a fost considerată analiza finală</w:t>
      </w:r>
    </w:p>
    <w:p w14:paraId="67621361" w14:textId="77777777" w:rsidR="00646352" w:rsidRPr="00096833" w:rsidRDefault="00EF11E9" w:rsidP="003E3C75">
      <w:pPr>
        <w:pStyle w:val="BodyText"/>
        <w:ind w:left="142" w:hanging="142"/>
      </w:pPr>
      <w:r w:rsidRPr="00096833">
        <w:rPr>
          <w:vertAlign w:val="superscript"/>
        </w:rPr>
        <w:t>7</w:t>
      </w:r>
      <w:r w:rsidRPr="00096833">
        <w:t>Analiza</w:t>
      </w:r>
      <w:r w:rsidRPr="00096833">
        <w:rPr>
          <w:spacing w:val="-4"/>
        </w:rPr>
        <w:t xml:space="preserve"> </w:t>
      </w:r>
      <w:r w:rsidRPr="00096833">
        <w:t>de</w:t>
      </w:r>
      <w:r w:rsidRPr="00096833">
        <w:rPr>
          <w:spacing w:val="-5"/>
        </w:rPr>
        <w:t xml:space="preserve"> </w:t>
      </w:r>
      <w:r w:rsidRPr="00096833">
        <w:t>urmărire</w:t>
      </w:r>
      <w:r w:rsidRPr="00096833">
        <w:rPr>
          <w:spacing w:val="-3"/>
        </w:rPr>
        <w:t xml:space="preserve"> </w:t>
      </w:r>
      <w:r w:rsidRPr="00096833">
        <w:t>a</w:t>
      </w:r>
      <w:r w:rsidRPr="00096833">
        <w:rPr>
          <w:spacing w:val="-5"/>
        </w:rPr>
        <w:t xml:space="preserve"> </w:t>
      </w:r>
      <w:r w:rsidRPr="00096833">
        <w:t>fost</w:t>
      </w:r>
      <w:r w:rsidRPr="00096833">
        <w:rPr>
          <w:spacing w:val="-5"/>
        </w:rPr>
        <w:t xml:space="preserve"> </w:t>
      </w:r>
      <w:r w:rsidRPr="00096833">
        <w:t>efectuată</w:t>
      </w:r>
      <w:r w:rsidRPr="00096833">
        <w:rPr>
          <w:spacing w:val="-3"/>
        </w:rPr>
        <w:t xml:space="preserve"> </w:t>
      </w:r>
      <w:r w:rsidRPr="00096833">
        <w:t>pe</w:t>
      </w:r>
      <w:r w:rsidRPr="00096833">
        <w:rPr>
          <w:spacing w:val="-3"/>
        </w:rPr>
        <w:t xml:space="preserve"> </w:t>
      </w:r>
      <w:r w:rsidRPr="00096833">
        <w:t>baza</w:t>
      </w:r>
      <w:r w:rsidRPr="00096833">
        <w:rPr>
          <w:spacing w:val="-3"/>
        </w:rPr>
        <w:t xml:space="preserve"> </w:t>
      </w:r>
      <w:r w:rsidRPr="00096833">
        <w:t>datelor</w:t>
      </w:r>
      <w:r w:rsidRPr="00096833">
        <w:rPr>
          <w:spacing w:val="-3"/>
        </w:rPr>
        <w:t xml:space="preserve"> </w:t>
      </w:r>
      <w:r w:rsidRPr="00096833">
        <w:t>colectate</w:t>
      </w:r>
      <w:r w:rsidRPr="00096833">
        <w:rPr>
          <w:spacing w:val="-3"/>
        </w:rPr>
        <w:t xml:space="preserve"> </w:t>
      </w:r>
      <w:r w:rsidRPr="00096833">
        <w:t>până</w:t>
      </w:r>
      <w:r w:rsidRPr="00096833">
        <w:rPr>
          <w:spacing w:val="-3"/>
        </w:rPr>
        <w:t xml:space="preserve"> </w:t>
      </w:r>
      <w:r w:rsidRPr="00096833">
        <w:t>la</w:t>
      </w:r>
      <w:r w:rsidRPr="00096833">
        <w:rPr>
          <w:spacing w:val="-3"/>
        </w:rPr>
        <w:t xml:space="preserve"> </w:t>
      </w:r>
      <w:r w:rsidRPr="00096833">
        <w:t>data</w:t>
      </w:r>
      <w:r w:rsidRPr="00096833">
        <w:rPr>
          <w:spacing w:val="-5"/>
        </w:rPr>
        <w:t xml:space="preserve"> </w:t>
      </w:r>
      <w:r w:rsidRPr="00096833">
        <w:t>limită</w:t>
      </w:r>
      <w:r w:rsidRPr="00096833">
        <w:rPr>
          <w:spacing w:val="-5"/>
        </w:rPr>
        <w:t xml:space="preserve"> </w:t>
      </w:r>
      <w:r w:rsidRPr="00096833">
        <w:t>7</w:t>
      </w:r>
      <w:r w:rsidRPr="00096833">
        <w:rPr>
          <w:spacing w:val="-6"/>
        </w:rPr>
        <w:t xml:space="preserve"> </w:t>
      </w:r>
      <w:r w:rsidRPr="00096833">
        <w:t>martie</w:t>
      </w:r>
      <w:r w:rsidRPr="00096833">
        <w:rPr>
          <w:spacing w:val="-3"/>
        </w:rPr>
        <w:t xml:space="preserve"> </w:t>
      </w:r>
      <w:r w:rsidRPr="00096833">
        <w:rPr>
          <w:spacing w:val="-4"/>
        </w:rPr>
        <w:t>2014</w:t>
      </w:r>
    </w:p>
    <w:p w14:paraId="388E6A39" w14:textId="77777777" w:rsidR="00646352" w:rsidRPr="00096833" w:rsidRDefault="00EF11E9" w:rsidP="003E3C75">
      <w:pPr>
        <w:pStyle w:val="BodyText"/>
        <w:ind w:left="142" w:hanging="142"/>
      </w:pPr>
      <w:r w:rsidRPr="00096833">
        <w:rPr>
          <w:vertAlign w:val="superscript"/>
        </w:rPr>
        <w:t>8</w:t>
      </w:r>
      <w:r w:rsidRPr="00096833">
        <w:t>valoarea</w:t>
      </w:r>
      <w:r w:rsidRPr="00096833">
        <w:rPr>
          <w:spacing w:val="-5"/>
        </w:rPr>
        <w:t xml:space="preserve"> </w:t>
      </w:r>
      <w:r w:rsidRPr="00096833">
        <w:t>p</w:t>
      </w:r>
      <w:r w:rsidRPr="00096833">
        <w:rPr>
          <w:spacing w:val="-2"/>
        </w:rPr>
        <w:t xml:space="preserve"> </w:t>
      </w:r>
      <w:r w:rsidRPr="00096833">
        <w:t>menţionată</w:t>
      </w:r>
      <w:r w:rsidRPr="00096833">
        <w:rPr>
          <w:spacing w:val="-4"/>
        </w:rPr>
        <w:t xml:space="preserve"> </w:t>
      </w:r>
      <w:r w:rsidRPr="00096833">
        <w:t>este</w:t>
      </w:r>
      <w:r w:rsidRPr="00096833">
        <w:rPr>
          <w:spacing w:val="-4"/>
        </w:rPr>
        <w:t xml:space="preserve"> </w:t>
      </w:r>
      <w:r w:rsidRPr="00096833">
        <w:t>doar</w:t>
      </w:r>
      <w:r w:rsidRPr="00096833">
        <w:rPr>
          <w:spacing w:val="-4"/>
        </w:rPr>
        <w:t xml:space="preserve"> </w:t>
      </w:r>
      <w:r w:rsidRPr="00096833">
        <w:t>în</w:t>
      </w:r>
      <w:r w:rsidRPr="00096833">
        <w:rPr>
          <w:spacing w:val="-2"/>
        </w:rPr>
        <w:t xml:space="preserve"> </w:t>
      </w:r>
      <w:r w:rsidRPr="00096833">
        <w:t>scop</w:t>
      </w:r>
      <w:r w:rsidRPr="00096833">
        <w:rPr>
          <w:spacing w:val="-2"/>
        </w:rPr>
        <w:t xml:space="preserve"> descriptiv</w:t>
      </w:r>
    </w:p>
    <w:p w14:paraId="4A8DDB75" w14:textId="77777777" w:rsidR="00646352" w:rsidRPr="00096833" w:rsidRDefault="00646352" w:rsidP="00536ABF">
      <w:pPr>
        <w:pStyle w:val="BodyText"/>
      </w:pPr>
    </w:p>
    <w:p w14:paraId="3F28EDAC" w14:textId="77777777" w:rsidR="00646352" w:rsidRPr="00096833" w:rsidRDefault="00EF11E9" w:rsidP="00536ABF">
      <w:pPr>
        <w:pStyle w:val="Heading2"/>
        <w:ind w:left="0"/>
      </w:pPr>
      <w:r w:rsidRPr="00096833">
        <w:t>Tabelul</w:t>
      </w:r>
      <w:r w:rsidRPr="00096833">
        <w:rPr>
          <w:spacing w:val="-5"/>
        </w:rPr>
        <w:t xml:space="preserve"> </w:t>
      </w:r>
      <w:r w:rsidRPr="00096833">
        <w:t>26:</w:t>
      </w:r>
      <w:r w:rsidRPr="00096833">
        <w:rPr>
          <w:spacing w:val="-2"/>
        </w:rPr>
        <w:t xml:space="preserve"> </w:t>
      </w:r>
      <w:r w:rsidRPr="00096833">
        <w:t>Rezultate</w:t>
      </w:r>
      <w:r w:rsidRPr="00096833">
        <w:rPr>
          <w:spacing w:val="-3"/>
        </w:rPr>
        <w:t xml:space="preserve"> </w:t>
      </w:r>
      <w:r w:rsidRPr="00096833">
        <w:t>privind</w:t>
      </w:r>
      <w:r w:rsidRPr="00096833">
        <w:rPr>
          <w:spacing w:val="-4"/>
        </w:rPr>
        <w:t xml:space="preserve"> </w:t>
      </w:r>
      <w:r w:rsidRPr="00096833">
        <w:t>supravieţuirea</w:t>
      </w:r>
      <w:r w:rsidRPr="00096833">
        <w:rPr>
          <w:spacing w:val="-6"/>
        </w:rPr>
        <w:t xml:space="preserve"> </w:t>
      </w:r>
      <w:r w:rsidRPr="00096833">
        <w:t>globală</w:t>
      </w:r>
      <w:r w:rsidRPr="00096833">
        <w:rPr>
          <w:spacing w:val="-3"/>
        </w:rPr>
        <w:t xml:space="preserve"> </w:t>
      </w:r>
      <w:r w:rsidRPr="00096833">
        <w:t>în</w:t>
      </w:r>
      <w:r w:rsidRPr="00096833">
        <w:rPr>
          <w:spacing w:val="-6"/>
        </w:rPr>
        <w:t xml:space="preserve"> </w:t>
      </w:r>
      <w:r w:rsidRPr="00096833">
        <w:t>funcţie</w:t>
      </w:r>
      <w:r w:rsidRPr="00096833">
        <w:rPr>
          <w:spacing w:val="-3"/>
        </w:rPr>
        <w:t xml:space="preserve"> </w:t>
      </w:r>
      <w:r w:rsidRPr="00096833">
        <w:t>de</w:t>
      </w:r>
      <w:r w:rsidRPr="00096833">
        <w:rPr>
          <w:spacing w:val="-3"/>
        </w:rPr>
        <w:t xml:space="preserve"> </w:t>
      </w:r>
      <w:r w:rsidRPr="00096833">
        <w:t>schema</w:t>
      </w:r>
      <w:r w:rsidRPr="00096833">
        <w:rPr>
          <w:spacing w:val="-3"/>
        </w:rPr>
        <w:t xml:space="preserve"> </w:t>
      </w:r>
      <w:r w:rsidRPr="00096833">
        <w:t>de</w:t>
      </w:r>
      <w:r w:rsidRPr="00096833">
        <w:rPr>
          <w:spacing w:val="-6"/>
        </w:rPr>
        <w:t xml:space="preserve"> </w:t>
      </w:r>
      <w:r w:rsidRPr="00096833">
        <w:t>tratament administrată în studiul clinic GOG-0240</w:t>
      </w:r>
    </w:p>
    <w:p w14:paraId="2032B4FB" w14:textId="77777777" w:rsidR="00646352" w:rsidRPr="00096833" w:rsidRDefault="00646352" w:rsidP="00536ABF">
      <w:pPr>
        <w:pStyle w:val="BodyTex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6"/>
        <w:gridCol w:w="1262"/>
        <w:gridCol w:w="3227"/>
        <w:gridCol w:w="3226"/>
      </w:tblGrid>
      <w:tr w:rsidR="00646352" w:rsidRPr="00096833" w14:paraId="0D1EBAD8" w14:textId="77777777" w:rsidTr="003E3C75">
        <w:trPr>
          <w:trHeight w:val="758"/>
        </w:trPr>
        <w:tc>
          <w:tcPr>
            <w:tcW w:w="752" w:type="pct"/>
          </w:tcPr>
          <w:p w14:paraId="5455BE53" w14:textId="77777777" w:rsidR="00646352" w:rsidRPr="00096833" w:rsidRDefault="00EF11E9" w:rsidP="00536ABF">
            <w:pPr>
              <w:pStyle w:val="TableParagraph"/>
              <w:ind w:left="0"/>
            </w:pPr>
            <w:r w:rsidRPr="00096833">
              <w:rPr>
                <w:spacing w:val="-2"/>
              </w:rPr>
              <w:t>Compararea tratamentelor</w:t>
            </w:r>
          </w:p>
        </w:tc>
        <w:tc>
          <w:tcPr>
            <w:tcW w:w="695" w:type="pct"/>
          </w:tcPr>
          <w:p w14:paraId="78735861" w14:textId="77777777" w:rsidR="00646352" w:rsidRPr="00096833" w:rsidRDefault="00EF11E9" w:rsidP="00536ABF">
            <w:pPr>
              <w:pStyle w:val="TableParagraph"/>
              <w:ind w:left="0"/>
              <w:jc w:val="center"/>
            </w:pPr>
            <w:r w:rsidRPr="00096833">
              <w:t>Alt</w:t>
            </w:r>
            <w:r w:rsidRPr="00096833">
              <w:rPr>
                <w:spacing w:val="-3"/>
              </w:rPr>
              <w:t xml:space="preserve"> </w:t>
            </w:r>
            <w:r w:rsidRPr="00096833">
              <w:rPr>
                <w:spacing w:val="-2"/>
              </w:rPr>
              <w:t>factor</w:t>
            </w:r>
          </w:p>
        </w:tc>
        <w:tc>
          <w:tcPr>
            <w:tcW w:w="1777" w:type="pct"/>
          </w:tcPr>
          <w:p w14:paraId="7C128675" w14:textId="77777777" w:rsidR="00646352" w:rsidRPr="00096833" w:rsidRDefault="00EF11E9" w:rsidP="00536ABF">
            <w:pPr>
              <w:pStyle w:val="TableParagraph"/>
              <w:ind w:left="0"/>
              <w:jc w:val="center"/>
            </w:pPr>
            <w:r w:rsidRPr="00096833">
              <w:t>Supravieţuirea</w:t>
            </w:r>
            <w:r w:rsidRPr="00096833">
              <w:rPr>
                <w:spacing w:val="-14"/>
              </w:rPr>
              <w:t xml:space="preserve"> </w:t>
            </w:r>
            <w:r w:rsidRPr="00096833">
              <w:t>globală</w:t>
            </w:r>
            <w:r w:rsidRPr="00096833">
              <w:rPr>
                <w:spacing w:val="-11"/>
              </w:rPr>
              <w:t xml:space="preserve"> </w:t>
            </w:r>
            <w:r w:rsidRPr="00096833">
              <w:t>–</w:t>
            </w:r>
            <w:r w:rsidRPr="00096833">
              <w:rPr>
                <w:spacing w:val="-12"/>
              </w:rPr>
              <w:t xml:space="preserve"> </w:t>
            </w:r>
            <w:r w:rsidRPr="00096833">
              <w:t xml:space="preserve">Analiză </w:t>
            </w:r>
            <w:r w:rsidRPr="00096833">
              <w:rPr>
                <w:spacing w:val="-2"/>
              </w:rPr>
              <w:t>primară</w:t>
            </w:r>
            <w:r w:rsidRPr="00096833">
              <w:rPr>
                <w:spacing w:val="-2"/>
                <w:vertAlign w:val="superscript"/>
              </w:rPr>
              <w:t>1</w:t>
            </w:r>
          </w:p>
          <w:p w14:paraId="6DBD3535"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c>
          <w:tcPr>
            <w:tcW w:w="1776" w:type="pct"/>
          </w:tcPr>
          <w:p w14:paraId="0EAF1217" w14:textId="77777777" w:rsidR="00646352" w:rsidRPr="00096833" w:rsidRDefault="00EF11E9" w:rsidP="00536ABF">
            <w:pPr>
              <w:pStyle w:val="TableParagraph"/>
              <w:ind w:left="0"/>
              <w:jc w:val="center"/>
            </w:pPr>
            <w:r w:rsidRPr="00096833">
              <w:t>Supravieţuirea</w:t>
            </w:r>
            <w:r w:rsidRPr="00096833">
              <w:rPr>
                <w:spacing w:val="-11"/>
              </w:rPr>
              <w:t xml:space="preserve"> </w:t>
            </w:r>
            <w:r w:rsidRPr="00096833">
              <w:t>globală</w:t>
            </w:r>
            <w:r w:rsidRPr="00096833">
              <w:rPr>
                <w:spacing w:val="-9"/>
              </w:rPr>
              <w:t xml:space="preserve"> </w:t>
            </w:r>
            <w:r w:rsidRPr="00096833">
              <w:t>–</w:t>
            </w:r>
            <w:r w:rsidRPr="00096833">
              <w:rPr>
                <w:spacing w:val="-9"/>
              </w:rPr>
              <w:t xml:space="preserve"> </w:t>
            </w:r>
            <w:r w:rsidRPr="00096833">
              <w:t>Analiză</w:t>
            </w:r>
            <w:r w:rsidRPr="00096833">
              <w:rPr>
                <w:spacing w:val="-9"/>
              </w:rPr>
              <w:t xml:space="preserve"> </w:t>
            </w:r>
            <w:r w:rsidRPr="00096833">
              <w:t xml:space="preserve">de </w:t>
            </w:r>
            <w:r w:rsidRPr="00096833">
              <w:rPr>
                <w:spacing w:val="-2"/>
              </w:rPr>
              <w:t>urmărire</w:t>
            </w:r>
            <w:r w:rsidRPr="00096833">
              <w:rPr>
                <w:spacing w:val="-2"/>
                <w:vertAlign w:val="superscript"/>
              </w:rPr>
              <w:t>2</w:t>
            </w:r>
          </w:p>
          <w:p w14:paraId="6D55BC1E" w14:textId="77777777" w:rsidR="00646352" w:rsidRPr="00096833" w:rsidRDefault="00EF11E9" w:rsidP="00536ABF">
            <w:pPr>
              <w:pStyle w:val="TableParagraph"/>
              <w:ind w:left="0"/>
              <w:jc w:val="center"/>
            </w:pPr>
            <w:r w:rsidRPr="00096833">
              <w:t>Risc</w:t>
            </w:r>
            <w:r w:rsidRPr="00096833">
              <w:rPr>
                <w:spacing w:val="-5"/>
              </w:rPr>
              <w:t xml:space="preserve"> </w:t>
            </w:r>
            <w:r w:rsidRPr="00096833">
              <w:t>relativ</w:t>
            </w:r>
            <w:r w:rsidRPr="00096833">
              <w:rPr>
                <w:spacing w:val="-5"/>
              </w:rPr>
              <w:t xml:space="preserve"> </w:t>
            </w:r>
            <w:r w:rsidRPr="00096833">
              <w:t>(IÎ</w:t>
            </w:r>
            <w:r w:rsidRPr="00096833">
              <w:rPr>
                <w:spacing w:val="-4"/>
              </w:rPr>
              <w:t xml:space="preserve"> 95%)</w:t>
            </w:r>
          </w:p>
        </w:tc>
      </w:tr>
      <w:tr w:rsidR="00646352" w:rsidRPr="00096833" w14:paraId="0B91DE7B" w14:textId="77777777" w:rsidTr="003E3C75">
        <w:trPr>
          <w:trHeight w:val="505"/>
        </w:trPr>
        <w:tc>
          <w:tcPr>
            <w:tcW w:w="752" w:type="pct"/>
            <w:vMerge w:val="restart"/>
          </w:tcPr>
          <w:p w14:paraId="6EF2B254" w14:textId="77777777" w:rsidR="00646352" w:rsidRPr="00096833" w:rsidRDefault="00EF11E9" w:rsidP="00536ABF">
            <w:pPr>
              <w:pStyle w:val="TableParagraph"/>
              <w:ind w:left="0"/>
            </w:pPr>
            <w:r w:rsidRPr="00096833">
              <w:rPr>
                <w:spacing w:val="-2"/>
              </w:rPr>
              <w:t xml:space="preserve">Bevacizumab </w:t>
            </w:r>
            <w:r w:rsidRPr="00096833">
              <w:t xml:space="preserve">vs. fără </w:t>
            </w:r>
            <w:r w:rsidRPr="00096833">
              <w:rPr>
                <w:spacing w:val="-2"/>
              </w:rPr>
              <w:t>bevacizumab</w:t>
            </w:r>
          </w:p>
        </w:tc>
        <w:tc>
          <w:tcPr>
            <w:tcW w:w="695" w:type="pct"/>
          </w:tcPr>
          <w:p w14:paraId="6FB033C1" w14:textId="77777777" w:rsidR="00646352" w:rsidRPr="00096833" w:rsidRDefault="00EF11E9" w:rsidP="00536ABF">
            <w:pPr>
              <w:pStyle w:val="TableParagraph"/>
              <w:ind w:left="0" w:hanging="82"/>
            </w:pPr>
            <w:r w:rsidRPr="00096833">
              <w:rPr>
                <w:spacing w:val="-2"/>
              </w:rPr>
              <w:t>Cisplatină+ paclitaxel</w:t>
            </w:r>
          </w:p>
        </w:tc>
        <w:tc>
          <w:tcPr>
            <w:tcW w:w="1777" w:type="pct"/>
          </w:tcPr>
          <w:p w14:paraId="55BE5B0A" w14:textId="77777777" w:rsidR="00646352" w:rsidRPr="00096833" w:rsidRDefault="00EF11E9" w:rsidP="00536ABF">
            <w:pPr>
              <w:pStyle w:val="TableParagraph"/>
              <w:ind w:left="0"/>
              <w:jc w:val="center"/>
            </w:pPr>
            <w:r w:rsidRPr="00096833">
              <w:t>0,72</w:t>
            </w:r>
            <w:r w:rsidRPr="00096833">
              <w:rPr>
                <w:spacing w:val="-2"/>
              </w:rPr>
              <w:t xml:space="preserve"> </w:t>
            </w:r>
            <w:r w:rsidRPr="00096833">
              <w:t>(0,51,</w:t>
            </w:r>
            <w:r w:rsidRPr="00096833">
              <w:rPr>
                <w:spacing w:val="-1"/>
              </w:rPr>
              <w:t xml:space="preserve"> </w:t>
            </w:r>
            <w:r w:rsidRPr="00096833">
              <w:rPr>
                <w:spacing w:val="-4"/>
              </w:rPr>
              <w:t>1,02)</w:t>
            </w:r>
          </w:p>
          <w:p w14:paraId="02B76614" w14:textId="77777777" w:rsidR="00646352" w:rsidRPr="00096833" w:rsidRDefault="00EF11E9" w:rsidP="00536ABF">
            <w:pPr>
              <w:pStyle w:val="TableParagraph"/>
              <w:ind w:left="0"/>
              <w:jc w:val="center"/>
            </w:pPr>
            <w:r w:rsidRPr="00096833">
              <w:t>(17,5</w:t>
            </w:r>
            <w:r w:rsidRPr="00096833">
              <w:rPr>
                <w:spacing w:val="-3"/>
              </w:rPr>
              <w:t xml:space="preserve"> </w:t>
            </w:r>
            <w:r w:rsidRPr="00096833">
              <w:t>vs</w:t>
            </w:r>
            <w:r w:rsidRPr="00096833">
              <w:rPr>
                <w:spacing w:val="-2"/>
              </w:rPr>
              <w:t xml:space="preserve"> </w:t>
            </w:r>
            <w:r w:rsidRPr="00096833">
              <w:t>14,3</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0,0609)</w:t>
            </w:r>
          </w:p>
        </w:tc>
        <w:tc>
          <w:tcPr>
            <w:tcW w:w="1776" w:type="pct"/>
          </w:tcPr>
          <w:p w14:paraId="50D3BFC4" w14:textId="77777777" w:rsidR="00646352" w:rsidRPr="00096833" w:rsidRDefault="00EF11E9" w:rsidP="00536ABF">
            <w:pPr>
              <w:pStyle w:val="TableParagraph"/>
              <w:ind w:left="0"/>
              <w:jc w:val="center"/>
            </w:pPr>
            <w:r w:rsidRPr="00096833">
              <w:t>0,75</w:t>
            </w:r>
            <w:r w:rsidRPr="00096833">
              <w:rPr>
                <w:spacing w:val="-2"/>
              </w:rPr>
              <w:t xml:space="preserve"> </w:t>
            </w:r>
            <w:r w:rsidRPr="00096833">
              <w:t>(0,55,</w:t>
            </w:r>
            <w:r w:rsidRPr="00096833">
              <w:rPr>
                <w:spacing w:val="-1"/>
              </w:rPr>
              <w:t xml:space="preserve"> </w:t>
            </w:r>
            <w:r w:rsidRPr="00096833">
              <w:rPr>
                <w:spacing w:val="-4"/>
              </w:rPr>
              <w:t>1,01)</w:t>
            </w:r>
          </w:p>
          <w:p w14:paraId="6670AC60" w14:textId="77777777" w:rsidR="00646352" w:rsidRPr="00096833" w:rsidRDefault="00EF11E9" w:rsidP="00536ABF">
            <w:pPr>
              <w:pStyle w:val="TableParagraph"/>
              <w:ind w:left="0"/>
              <w:jc w:val="center"/>
            </w:pPr>
            <w:r w:rsidRPr="00096833">
              <w:t>(17,5</w:t>
            </w:r>
            <w:r w:rsidRPr="00096833">
              <w:rPr>
                <w:spacing w:val="-3"/>
              </w:rPr>
              <w:t xml:space="preserve"> </w:t>
            </w:r>
            <w:r w:rsidRPr="00096833">
              <w:t>vs</w:t>
            </w:r>
            <w:r w:rsidRPr="00096833">
              <w:rPr>
                <w:spacing w:val="-2"/>
              </w:rPr>
              <w:t xml:space="preserve"> </w:t>
            </w:r>
            <w:r w:rsidRPr="00096833">
              <w:t>15,0</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0,0584)</w:t>
            </w:r>
          </w:p>
        </w:tc>
      </w:tr>
      <w:tr w:rsidR="00646352" w:rsidRPr="00096833" w14:paraId="4F14DBE5" w14:textId="77777777" w:rsidTr="003E3C75">
        <w:trPr>
          <w:trHeight w:val="504"/>
        </w:trPr>
        <w:tc>
          <w:tcPr>
            <w:tcW w:w="752" w:type="pct"/>
            <w:vMerge/>
            <w:tcBorders>
              <w:top w:val="nil"/>
            </w:tcBorders>
          </w:tcPr>
          <w:p w14:paraId="7610D4F8" w14:textId="77777777" w:rsidR="00646352" w:rsidRPr="00096833" w:rsidRDefault="00646352" w:rsidP="00536ABF"/>
        </w:tc>
        <w:tc>
          <w:tcPr>
            <w:tcW w:w="695" w:type="pct"/>
          </w:tcPr>
          <w:p w14:paraId="7EC72873" w14:textId="77777777" w:rsidR="00646352" w:rsidRPr="00096833" w:rsidRDefault="00EF11E9" w:rsidP="00536ABF">
            <w:pPr>
              <w:pStyle w:val="TableParagraph"/>
              <w:ind w:left="0"/>
            </w:pPr>
            <w:r w:rsidRPr="00096833">
              <w:rPr>
                <w:spacing w:val="-2"/>
              </w:rPr>
              <w:t>Topotecan+</w:t>
            </w:r>
          </w:p>
          <w:p w14:paraId="3967B572" w14:textId="77777777" w:rsidR="00646352" w:rsidRPr="00096833" w:rsidRDefault="00EF11E9" w:rsidP="00536ABF">
            <w:pPr>
              <w:pStyle w:val="TableParagraph"/>
              <w:ind w:left="0"/>
            </w:pPr>
            <w:r w:rsidRPr="00096833">
              <w:rPr>
                <w:spacing w:val="-2"/>
              </w:rPr>
              <w:t>paclitaxel</w:t>
            </w:r>
          </w:p>
        </w:tc>
        <w:tc>
          <w:tcPr>
            <w:tcW w:w="1777" w:type="pct"/>
          </w:tcPr>
          <w:p w14:paraId="5AA89F05" w14:textId="77777777" w:rsidR="00646352" w:rsidRPr="00096833" w:rsidRDefault="00EF11E9" w:rsidP="00536ABF">
            <w:pPr>
              <w:pStyle w:val="TableParagraph"/>
              <w:ind w:left="0"/>
              <w:jc w:val="center"/>
            </w:pPr>
            <w:r w:rsidRPr="00096833">
              <w:t>0,76</w:t>
            </w:r>
            <w:r w:rsidRPr="00096833">
              <w:rPr>
                <w:spacing w:val="-2"/>
              </w:rPr>
              <w:t xml:space="preserve"> </w:t>
            </w:r>
            <w:r w:rsidRPr="00096833">
              <w:t>(0,55,</w:t>
            </w:r>
            <w:r w:rsidRPr="00096833">
              <w:rPr>
                <w:spacing w:val="-1"/>
              </w:rPr>
              <w:t xml:space="preserve"> </w:t>
            </w:r>
            <w:r w:rsidRPr="00096833">
              <w:rPr>
                <w:spacing w:val="-4"/>
              </w:rPr>
              <w:t>1,06)</w:t>
            </w:r>
          </w:p>
          <w:p w14:paraId="11E95D09" w14:textId="77777777" w:rsidR="00646352" w:rsidRPr="00096833" w:rsidRDefault="00EF11E9" w:rsidP="00536ABF">
            <w:pPr>
              <w:pStyle w:val="TableParagraph"/>
              <w:ind w:left="0"/>
              <w:jc w:val="center"/>
            </w:pPr>
            <w:r w:rsidRPr="00096833">
              <w:t>(14,9</w:t>
            </w:r>
            <w:r w:rsidRPr="00096833">
              <w:rPr>
                <w:spacing w:val="-3"/>
              </w:rPr>
              <w:t xml:space="preserve"> </w:t>
            </w:r>
            <w:r w:rsidRPr="00096833">
              <w:t>vs</w:t>
            </w:r>
            <w:r w:rsidRPr="00096833">
              <w:rPr>
                <w:spacing w:val="-2"/>
              </w:rPr>
              <w:t xml:space="preserve"> </w:t>
            </w:r>
            <w:r w:rsidRPr="00096833">
              <w:t>11,9</w:t>
            </w:r>
            <w:r w:rsidRPr="00096833">
              <w:rPr>
                <w:spacing w:val="-2"/>
              </w:rPr>
              <w:t xml:space="preserve"> </w:t>
            </w:r>
            <w:r w:rsidRPr="00096833">
              <w:t>luni;</w:t>
            </w:r>
            <w:r w:rsidRPr="00096833">
              <w:rPr>
                <w:spacing w:val="-2"/>
              </w:rPr>
              <w:t xml:space="preserve"> </w:t>
            </w:r>
            <w:r w:rsidRPr="00096833">
              <w:t>p</w:t>
            </w:r>
            <w:r w:rsidRPr="00096833">
              <w:rPr>
                <w:spacing w:val="-1"/>
              </w:rPr>
              <w:t xml:space="preserve"> </w:t>
            </w:r>
            <w:r w:rsidRPr="00096833">
              <w:t>=</w:t>
            </w:r>
            <w:r w:rsidRPr="00096833">
              <w:rPr>
                <w:spacing w:val="-1"/>
              </w:rPr>
              <w:t xml:space="preserve"> </w:t>
            </w:r>
            <w:r w:rsidRPr="00096833">
              <w:rPr>
                <w:spacing w:val="-2"/>
              </w:rPr>
              <w:t>0,1061)</w:t>
            </w:r>
          </w:p>
        </w:tc>
        <w:tc>
          <w:tcPr>
            <w:tcW w:w="1776" w:type="pct"/>
          </w:tcPr>
          <w:p w14:paraId="40A2CA0F" w14:textId="77777777" w:rsidR="00646352" w:rsidRPr="00096833" w:rsidRDefault="00EF11E9" w:rsidP="00536ABF">
            <w:pPr>
              <w:pStyle w:val="TableParagraph"/>
              <w:ind w:left="0"/>
              <w:jc w:val="center"/>
            </w:pPr>
            <w:r w:rsidRPr="00096833">
              <w:t>0,79</w:t>
            </w:r>
            <w:r w:rsidRPr="00096833">
              <w:rPr>
                <w:spacing w:val="-2"/>
              </w:rPr>
              <w:t xml:space="preserve"> </w:t>
            </w:r>
            <w:r w:rsidRPr="00096833">
              <w:t>(0,59,</w:t>
            </w:r>
            <w:r w:rsidRPr="00096833">
              <w:rPr>
                <w:spacing w:val="-1"/>
              </w:rPr>
              <w:t xml:space="preserve"> </w:t>
            </w:r>
            <w:r w:rsidRPr="00096833">
              <w:rPr>
                <w:spacing w:val="-4"/>
              </w:rPr>
              <w:t>1,07)</w:t>
            </w:r>
          </w:p>
          <w:p w14:paraId="402E663C" w14:textId="77777777" w:rsidR="00646352" w:rsidRPr="00096833" w:rsidRDefault="00EF11E9" w:rsidP="00536ABF">
            <w:pPr>
              <w:pStyle w:val="TableParagraph"/>
              <w:ind w:left="0"/>
              <w:jc w:val="center"/>
            </w:pPr>
            <w:r w:rsidRPr="00096833">
              <w:t>(16,2</w:t>
            </w:r>
            <w:r w:rsidRPr="00096833">
              <w:rPr>
                <w:spacing w:val="-3"/>
              </w:rPr>
              <w:t xml:space="preserve"> </w:t>
            </w:r>
            <w:r w:rsidRPr="00096833">
              <w:t>vs</w:t>
            </w:r>
            <w:r w:rsidRPr="00096833">
              <w:rPr>
                <w:spacing w:val="-2"/>
              </w:rPr>
              <w:t xml:space="preserve"> </w:t>
            </w:r>
            <w:r w:rsidRPr="00096833">
              <w:t>12,0</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0,1342)</w:t>
            </w:r>
          </w:p>
        </w:tc>
      </w:tr>
      <w:tr w:rsidR="00646352" w:rsidRPr="00096833" w14:paraId="7B3C2BEC" w14:textId="77777777" w:rsidTr="003E3C75">
        <w:trPr>
          <w:trHeight w:val="534"/>
        </w:trPr>
        <w:tc>
          <w:tcPr>
            <w:tcW w:w="752" w:type="pct"/>
            <w:vMerge w:val="restart"/>
          </w:tcPr>
          <w:p w14:paraId="6E44C0B2" w14:textId="77777777" w:rsidR="00646352" w:rsidRPr="00096833" w:rsidRDefault="00EF11E9" w:rsidP="00536ABF">
            <w:pPr>
              <w:pStyle w:val="TableParagraph"/>
              <w:ind w:left="0"/>
            </w:pPr>
            <w:r w:rsidRPr="00096833">
              <w:rPr>
                <w:spacing w:val="-2"/>
              </w:rPr>
              <w:t xml:space="preserve">Topotecan+ </w:t>
            </w:r>
            <w:r w:rsidRPr="00096833">
              <w:t>paclitaxel</w:t>
            </w:r>
            <w:r w:rsidRPr="00096833">
              <w:rPr>
                <w:spacing w:val="-14"/>
              </w:rPr>
              <w:t xml:space="preserve"> </w:t>
            </w:r>
            <w:r w:rsidRPr="00096833">
              <w:t xml:space="preserve">vs </w:t>
            </w:r>
            <w:r w:rsidRPr="00096833">
              <w:rPr>
                <w:spacing w:val="-2"/>
              </w:rPr>
              <w:t>cisplatină+ paclitaxel</w:t>
            </w:r>
          </w:p>
        </w:tc>
        <w:tc>
          <w:tcPr>
            <w:tcW w:w="695" w:type="pct"/>
          </w:tcPr>
          <w:p w14:paraId="5EA16B11" w14:textId="77777777" w:rsidR="00646352" w:rsidRPr="00096833" w:rsidRDefault="00EF11E9" w:rsidP="00536ABF">
            <w:pPr>
              <w:pStyle w:val="TableParagraph"/>
              <w:ind w:left="0"/>
              <w:jc w:val="center"/>
            </w:pPr>
            <w:r w:rsidRPr="00096833">
              <w:rPr>
                <w:spacing w:val="-2"/>
              </w:rPr>
              <w:t>Bevacizumab</w:t>
            </w:r>
          </w:p>
        </w:tc>
        <w:tc>
          <w:tcPr>
            <w:tcW w:w="1777" w:type="pct"/>
          </w:tcPr>
          <w:p w14:paraId="7195557F" w14:textId="77777777" w:rsidR="00646352" w:rsidRPr="00096833" w:rsidRDefault="00EF11E9" w:rsidP="00536ABF">
            <w:pPr>
              <w:pStyle w:val="TableParagraph"/>
              <w:ind w:left="0"/>
              <w:jc w:val="center"/>
            </w:pPr>
            <w:r w:rsidRPr="00096833">
              <w:t>1,15</w:t>
            </w:r>
            <w:r w:rsidRPr="00096833">
              <w:rPr>
                <w:spacing w:val="-2"/>
              </w:rPr>
              <w:t xml:space="preserve"> </w:t>
            </w:r>
            <w:r w:rsidRPr="00096833">
              <w:t>(0,82,</w:t>
            </w:r>
            <w:r w:rsidRPr="00096833">
              <w:rPr>
                <w:spacing w:val="-1"/>
              </w:rPr>
              <w:t xml:space="preserve"> </w:t>
            </w:r>
            <w:r w:rsidRPr="00096833">
              <w:rPr>
                <w:spacing w:val="-4"/>
              </w:rPr>
              <w:t>1,61)</w:t>
            </w:r>
          </w:p>
          <w:p w14:paraId="08FDDFAD" w14:textId="77777777" w:rsidR="00646352" w:rsidRPr="00096833" w:rsidRDefault="00EF11E9" w:rsidP="00536ABF">
            <w:pPr>
              <w:pStyle w:val="TableParagraph"/>
              <w:ind w:left="0"/>
              <w:jc w:val="center"/>
            </w:pPr>
            <w:r w:rsidRPr="00096833">
              <w:t>(14,9</w:t>
            </w:r>
            <w:r w:rsidRPr="00096833">
              <w:rPr>
                <w:spacing w:val="-3"/>
              </w:rPr>
              <w:t xml:space="preserve"> </w:t>
            </w:r>
            <w:r w:rsidRPr="00096833">
              <w:t>vs</w:t>
            </w:r>
            <w:r w:rsidRPr="00096833">
              <w:rPr>
                <w:spacing w:val="-2"/>
              </w:rPr>
              <w:t xml:space="preserve"> </w:t>
            </w:r>
            <w:r w:rsidRPr="00096833">
              <w:t>17,5</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0,4146)</w:t>
            </w:r>
          </w:p>
        </w:tc>
        <w:tc>
          <w:tcPr>
            <w:tcW w:w="1776" w:type="pct"/>
          </w:tcPr>
          <w:p w14:paraId="0E7AB11D" w14:textId="77777777" w:rsidR="00646352" w:rsidRPr="00096833" w:rsidRDefault="00EF11E9" w:rsidP="00536ABF">
            <w:pPr>
              <w:pStyle w:val="TableParagraph"/>
              <w:ind w:left="0"/>
              <w:jc w:val="center"/>
            </w:pPr>
            <w:r w:rsidRPr="00096833">
              <w:t>1,15</w:t>
            </w:r>
            <w:r w:rsidRPr="00096833">
              <w:rPr>
                <w:spacing w:val="-2"/>
              </w:rPr>
              <w:t xml:space="preserve"> </w:t>
            </w:r>
            <w:r w:rsidRPr="00096833">
              <w:t>(0,85,</w:t>
            </w:r>
            <w:r w:rsidRPr="00096833">
              <w:rPr>
                <w:spacing w:val="-1"/>
              </w:rPr>
              <w:t xml:space="preserve"> </w:t>
            </w:r>
            <w:r w:rsidRPr="00096833">
              <w:rPr>
                <w:spacing w:val="-4"/>
              </w:rPr>
              <w:t>1,56)</w:t>
            </w:r>
          </w:p>
          <w:p w14:paraId="13E96108" w14:textId="77777777" w:rsidR="00646352" w:rsidRPr="00096833" w:rsidRDefault="00EF11E9" w:rsidP="00536ABF">
            <w:pPr>
              <w:pStyle w:val="TableParagraph"/>
              <w:ind w:left="0"/>
              <w:jc w:val="center"/>
            </w:pPr>
            <w:r w:rsidRPr="00096833">
              <w:t>(16,2</w:t>
            </w:r>
            <w:r w:rsidRPr="00096833">
              <w:rPr>
                <w:spacing w:val="-3"/>
              </w:rPr>
              <w:t xml:space="preserve"> </w:t>
            </w:r>
            <w:r w:rsidRPr="00096833">
              <w:t>vs</w:t>
            </w:r>
            <w:r w:rsidRPr="00096833">
              <w:rPr>
                <w:spacing w:val="-2"/>
              </w:rPr>
              <w:t xml:space="preserve"> </w:t>
            </w:r>
            <w:r w:rsidRPr="00096833">
              <w:t>17,5</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0,3769)</w:t>
            </w:r>
          </w:p>
        </w:tc>
      </w:tr>
      <w:tr w:rsidR="00646352" w:rsidRPr="00096833" w14:paraId="430BBD92" w14:textId="77777777" w:rsidTr="003E3C75">
        <w:trPr>
          <w:trHeight w:val="506"/>
        </w:trPr>
        <w:tc>
          <w:tcPr>
            <w:tcW w:w="752" w:type="pct"/>
            <w:vMerge/>
            <w:tcBorders>
              <w:top w:val="nil"/>
            </w:tcBorders>
          </w:tcPr>
          <w:p w14:paraId="4E6DE988" w14:textId="77777777" w:rsidR="00646352" w:rsidRPr="00096833" w:rsidRDefault="00646352" w:rsidP="00536ABF"/>
        </w:tc>
        <w:tc>
          <w:tcPr>
            <w:tcW w:w="695" w:type="pct"/>
          </w:tcPr>
          <w:p w14:paraId="69A4D65A" w14:textId="77777777" w:rsidR="00646352" w:rsidRPr="00096833" w:rsidRDefault="00EF11E9" w:rsidP="00536ABF">
            <w:pPr>
              <w:pStyle w:val="TableParagraph"/>
              <w:ind w:left="0" w:firstLine="384"/>
            </w:pPr>
            <w:r w:rsidRPr="00096833">
              <w:rPr>
                <w:spacing w:val="-4"/>
              </w:rPr>
              <w:t xml:space="preserve">Fără </w:t>
            </w:r>
            <w:r w:rsidRPr="00096833">
              <w:rPr>
                <w:spacing w:val="-2"/>
              </w:rPr>
              <w:t>bevacizumab</w:t>
            </w:r>
          </w:p>
        </w:tc>
        <w:tc>
          <w:tcPr>
            <w:tcW w:w="1777" w:type="pct"/>
          </w:tcPr>
          <w:p w14:paraId="73C033A0" w14:textId="77777777" w:rsidR="00646352" w:rsidRPr="00096833" w:rsidRDefault="00EF11E9" w:rsidP="00536ABF">
            <w:pPr>
              <w:pStyle w:val="TableParagraph"/>
              <w:ind w:left="0"/>
              <w:jc w:val="center"/>
            </w:pPr>
            <w:r w:rsidRPr="00096833">
              <w:t>1,13</w:t>
            </w:r>
            <w:r w:rsidRPr="00096833">
              <w:rPr>
                <w:spacing w:val="-2"/>
              </w:rPr>
              <w:t xml:space="preserve"> </w:t>
            </w:r>
            <w:r w:rsidRPr="00096833">
              <w:t>(0,81,</w:t>
            </w:r>
            <w:r w:rsidRPr="00096833">
              <w:rPr>
                <w:spacing w:val="-1"/>
              </w:rPr>
              <w:t xml:space="preserve"> </w:t>
            </w:r>
            <w:r w:rsidRPr="00096833">
              <w:rPr>
                <w:spacing w:val="-4"/>
              </w:rPr>
              <w:t>1,57)</w:t>
            </w:r>
          </w:p>
          <w:p w14:paraId="2F8987C6" w14:textId="77777777" w:rsidR="00646352" w:rsidRPr="00096833" w:rsidRDefault="00EF11E9" w:rsidP="00536ABF">
            <w:pPr>
              <w:pStyle w:val="TableParagraph"/>
              <w:ind w:left="0"/>
              <w:jc w:val="center"/>
            </w:pPr>
            <w:r w:rsidRPr="00096833">
              <w:t>(11,9</w:t>
            </w:r>
            <w:r w:rsidRPr="00096833">
              <w:rPr>
                <w:spacing w:val="-3"/>
              </w:rPr>
              <w:t xml:space="preserve"> </w:t>
            </w:r>
            <w:r w:rsidRPr="00096833">
              <w:t>vs</w:t>
            </w:r>
            <w:r w:rsidRPr="00096833">
              <w:rPr>
                <w:spacing w:val="-2"/>
              </w:rPr>
              <w:t xml:space="preserve"> </w:t>
            </w:r>
            <w:r w:rsidRPr="00096833">
              <w:t>14,3</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0,4825)</w:t>
            </w:r>
          </w:p>
        </w:tc>
        <w:tc>
          <w:tcPr>
            <w:tcW w:w="1776" w:type="pct"/>
          </w:tcPr>
          <w:p w14:paraId="4A2A7A24" w14:textId="77777777" w:rsidR="00646352" w:rsidRPr="00096833" w:rsidRDefault="00EF11E9" w:rsidP="00536ABF">
            <w:pPr>
              <w:pStyle w:val="TableParagraph"/>
              <w:ind w:left="0"/>
              <w:jc w:val="center"/>
            </w:pPr>
            <w:r w:rsidRPr="00096833">
              <w:t>1,08</w:t>
            </w:r>
            <w:r w:rsidRPr="00096833">
              <w:rPr>
                <w:spacing w:val="-2"/>
              </w:rPr>
              <w:t xml:space="preserve"> </w:t>
            </w:r>
            <w:r w:rsidRPr="00096833">
              <w:t>(0,80,</w:t>
            </w:r>
            <w:r w:rsidRPr="00096833">
              <w:rPr>
                <w:spacing w:val="-1"/>
              </w:rPr>
              <w:t xml:space="preserve"> </w:t>
            </w:r>
            <w:r w:rsidRPr="00096833">
              <w:rPr>
                <w:spacing w:val="-4"/>
              </w:rPr>
              <w:t>1,45)</w:t>
            </w:r>
          </w:p>
          <w:p w14:paraId="5A9C8E4B" w14:textId="77777777" w:rsidR="00646352" w:rsidRPr="00096833" w:rsidRDefault="00EF11E9" w:rsidP="00536ABF">
            <w:pPr>
              <w:pStyle w:val="TableParagraph"/>
              <w:ind w:left="0"/>
              <w:jc w:val="center"/>
            </w:pPr>
            <w:r w:rsidRPr="00096833">
              <w:t>(12,0</w:t>
            </w:r>
            <w:r w:rsidRPr="00096833">
              <w:rPr>
                <w:spacing w:val="-3"/>
              </w:rPr>
              <w:t xml:space="preserve"> </w:t>
            </w:r>
            <w:r w:rsidRPr="00096833">
              <w:t>vs</w:t>
            </w:r>
            <w:r w:rsidRPr="00096833">
              <w:rPr>
                <w:spacing w:val="-2"/>
              </w:rPr>
              <w:t xml:space="preserve"> </w:t>
            </w:r>
            <w:r w:rsidRPr="00096833">
              <w:t>15,0</w:t>
            </w:r>
            <w:r w:rsidRPr="00096833">
              <w:rPr>
                <w:spacing w:val="-2"/>
              </w:rPr>
              <w:t xml:space="preserve"> </w:t>
            </w:r>
            <w:r w:rsidRPr="00096833">
              <w:t>luni;</w:t>
            </w:r>
            <w:r w:rsidRPr="00096833">
              <w:rPr>
                <w:spacing w:val="-3"/>
              </w:rPr>
              <w:t xml:space="preserve"> </w:t>
            </w:r>
            <w:r w:rsidRPr="00096833">
              <w:t>p =</w:t>
            </w:r>
            <w:r w:rsidRPr="00096833">
              <w:rPr>
                <w:spacing w:val="-1"/>
              </w:rPr>
              <w:t xml:space="preserve"> </w:t>
            </w:r>
            <w:r w:rsidRPr="00096833">
              <w:rPr>
                <w:spacing w:val="-2"/>
              </w:rPr>
              <w:t>0,6267)</w:t>
            </w:r>
          </w:p>
        </w:tc>
      </w:tr>
    </w:tbl>
    <w:p w14:paraId="34745A37" w14:textId="77777777" w:rsidR="00646352" w:rsidRPr="00096833" w:rsidRDefault="00EF11E9" w:rsidP="003E3C75">
      <w:pPr>
        <w:pStyle w:val="BodyText"/>
        <w:tabs>
          <w:tab w:val="left" w:pos="8647"/>
        </w:tabs>
        <w:ind w:left="142" w:hanging="142"/>
      </w:pPr>
      <w:r w:rsidRPr="00096833">
        <w:rPr>
          <w:vertAlign w:val="superscript"/>
        </w:rPr>
        <w:lastRenderedPageBreak/>
        <w:t>1</w:t>
      </w:r>
      <w:r w:rsidRPr="00096833">
        <w:t>Analiza</w:t>
      </w:r>
      <w:r w:rsidRPr="00096833">
        <w:rPr>
          <w:spacing w:val="-2"/>
        </w:rPr>
        <w:t xml:space="preserve"> </w:t>
      </w:r>
      <w:r w:rsidRPr="00096833">
        <w:t>primară</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efectuată</w:t>
      </w:r>
      <w:r w:rsidRPr="00096833">
        <w:rPr>
          <w:spacing w:val="-2"/>
        </w:rPr>
        <w:t xml:space="preserve"> </w:t>
      </w:r>
      <w:r w:rsidRPr="00096833">
        <w:t>pe</w:t>
      </w:r>
      <w:r w:rsidRPr="00096833">
        <w:rPr>
          <w:spacing w:val="-4"/>
        </w:rPr>
        <w:t xml:space="preserve"> </w:t>
      </w:r>
      <w:r w:rsidRPr="00096833">
        <w:t>baza</w:t>
      </w:r>
      <w:r w:rsidRPr="00096833">
        <w:rPr>
          <w:spacing w:val="-2"/>
        </w:rPr>
        <w:t xml:space="preserve"> </w:t>
      </w:r>
      <w:r w:rsidRPr="00096833">
        <w:t>datelor</w:t>
      </w:r>
      <w:r w:rsidRPr="00096833">
        <w:rPr>
          <w:spacing w:val="-4"/>
        </w:rPr>
        <w:t xml:space="preserve"> </w:t>
      </w:r>
      <w:r w:rsidRPr="00096833">
        <w:t>colectate</w:t>
      </w:r>
      <w:r w:rsidRPr="00096833">
        <w:rPr>
          <w:spacing w:val="-2"/>
        </w:rPr>
        <w:t xml:space="preserve"> </w:t>
      </w:r>
      <w:r w:rsidRPr="00096833">
        <w:t>până</w:t>
      </w:r>
      <w:r w:rsidRPr="00096833">
        <w:rPr>
          <w:spacing w:val="-4"/>
        </w:rPr>
        <w:t xml:space="preserve"> </w:t>
      </w:r>
      <w:r w:rsidRPr="00096833">
        <w:t>la</w:t>
      </w:r>
      <w:r w:rsidRPr="00096833">
        <w:rPr>
          <w:spacing w:val="-2"/>
        </w:rPr>
        <w:t xml:space="preserve"> </w:t>
      </w:r>
      <w:r w:rsidRPr="00096833">
        <w:t>data</w:t>
      </w:r>
      <w:r w:rsidRPr="00096833">
        <w:rPr>
          <w:spacing w:val="-4"/>
        </w:rPr>
        <w:t xml:space="preserve"> </w:t>
      </w:r>
      <w:r w:rsidRPr="00096833">
        <w:t>limită</w:t>
      </w:r>
      <w:r w:rsidRPr="00096833">
        <w:rPr>
          <w:spacing w:val="-2"/>
        </w:rPr>
        <w:t xml:space="preserve"> </w:t>
      </w:r>
      <w:r w:rsidRPr="00096833">
        <w:t>12</w:t>
      </w:r>
      <w:r w:rsidRPr="00096833">
        <w:rPr>
          <w:spacing w:val="-2"/>
        </w:rPr>
        <w:t xml:space="preserve"> </w:t>
      </w:r>
      <w:r w:rsidRPr="00096833">
        <w:t>decembrie</w:t>
      </w:r>
      <w:r w:rsidRPr="00096833">
        <w:rPr>
          <w:spacing w:val="-2"/>
        </w:rPr>
        <w:t xml:space="preserve"> </w:t>
      </w:r>
      <w:r w:rsidRPr="00096833">
        <w:t>2012</w:t>
      </w:r>
      <w:r w:rsidRPr="00096833">
        <w:rPr>
          <w:spacing w:val="-2"/>
        </w:rPr>
        <w:t xml:space="preserve"> </w:t>
      </w:r>
      <w:r w:rsidRPr="00096833">
        <w:t>şi</w:t>
      </w:r>
      <w:r w:rsidRPr="00096833">
        <w:rPr>
          <w:spacing w:val="-1"/>
        </w:rPr>
        <w:t xml:space="preserve"> </w:t>
      </w:r>
      <w:r w:rsidRPr="00096833">
        <w:t>a fost considerată analiza finală</w:t>
      </w:r>
    </w:p>
    <w:p w14:paraId="6EB5B117" w14:textId="77777777" w:rsidR="00646352" w:rsidRPr="00096833" w:rsidRDefault="00EF11E9" w:rsidP="003E3C75">
      <w:pPr>
        <w:pStyle w:val="BodyText"/>
        <w:tabs>
          <w:tab w:val="left" w:pos="8647"/>
        </w:tabs>
        <w:ind w:left="142" w:hanging="142"/>
      </w:pPr>
      <w:r w:rsidRPr="00096833">
        <w:rPr>
          <w:vertAlign w:val="superscript"/>
        </w:rPr>
        <w:t>2</w:t>
      </w:r>
      <w:r w:rsidRPr="00096833">
        <w:t>Analiza</w:t>
      </w:r>
      <w:r w:rsidRPr="00096833">
        <w:rPr>
          <w:spacing w:val="-2"/>
        </w:rPr>
        <w:t xml:space="preserve"> </w:t>
      </w:r>
      <w:r w:rsidRPr="00096833">
        <w:t>de</w:t>
      </w:r>
      <w:r w:rsidRPr="00096833">
        <w:rPr>
          <w:spacing w:val="-3"/>
        </w:rPr>
        <w:t xml:space="preserve"> </w:t>
      </w:r>
      <w:r w:rsidRPr="00096833">
        <w:t>urmărire</w:t>
      </w:r>
      <w:r w:rsidRPr="00096833">
        <w:rPr>
          <w:spacing w:val="-2"/>
        </w:rPr>
        <w:t xml:space="preserve"> </w:t>
      </w:r>
      <w:r w:rsidRPr="00096833">
        <w:t>a</w:t>
      </w:r>
      <w:r w:rsidRPr="00096833">
        <w:rPr>
          <w:spacing w:val="-4"/>
        </w:rPr>
        <w:t xml:space="preserve"> </w:t>
      </w:r>
      <w:r w:rsidRPr="00096833">
        <w:t>fost</w:t>
      </w:r>
      <w:r w:rsidRPr="00096833">
        <w:rPr>
          <w:spacing w:val="-4"/>
        </w:rPr>
        <w:t xml:space="preserve"> </w:t>
      </w:r>
      <w:r w:rsidRPr="00096833">
        <w:t>efectuată</w:t>
      </w:r>
      <w:r w:rsidRPr="00096833">
        <w:rPr>
          <w:spacing w:val="-2"/>
        </w:rPr>
        <w:t xml:space="preserve"> </w:t>
      </w:r>
      <w:r w:rsidRPr="00096833">
        <w:t>pe</w:t>
      </w:r>
      <w:r w:rsidRPr="00096833">
        <w:rPr>
          <w:spacing w:val="-2"/>
        </w:rPr>
        <w:t xml:space="preserve"> </w:t>
      </w:r>
      <w:r w:rsidRPr="00096833">
        <w:t>baza</w:t>
      </w:r>
      <w:r w:rsidRPr="00096833">
        <w:rPr>
          <w:spacing w:val="-2"/>
        </w:rPr>
        <w:t xml:space="preserve"> </w:t>
      </w:r>
      <w:r w:rsidRPr="00096833">
        <w:t>datelor</w:t>
      </w:r>
      <w:r w:rsidRPr="00096833">
        <w:rPr>
          <w:spacing w:val="-2"/>
        </w:rPr>
        <w:t xml:space="preserve"> </w:t>
      </w:r>
      <w:r w:rsidRPr="00096833">
        <w:t>colectate</w:t>
      </w:r>
      <w:r w:rsidRPr="00096833">
        <w:rPr>
          <w:spacing w:val="-2"/>
        </w:rPr>
        <w:t xml:space="preserve"> </w:t>
      </w:r>
      <w:r w:rsidRPr="00096833">
        <w:t>până</w:t>
      </w:r>
      <w:r w:rsidRPr="00096833">
        <w:rPr>
          <w:spacing w:val="-2"/>
        </w:rPr>
        <w:t xml:space="preserve"> </w:t>
      </w:r>
      <w:r w:rsidRPr="00096833">
        <w:t>la</w:t>
      </w:r>
      <w:r w:rsidRPr="00096833">
        <w:rPr>
          <w:spacing w:val="-2"/>
        </w:rPr>
        <w:t xml:space="preserve"> </w:t>
      </w:r>
      <w:r w:rsidRPr="00096833">
        <w:t>data</w:t>
      </w:r>
      <w:r w:rsidRPr="00096833">
        <w:rPr>
          <w:spacing w:val="-4"/>
        </w:rPr>
        <w:t xml:space="preserve"> </w:t>
      </w:r>
      <w:r w:rsidRPr="00096833">
        <w:t>limită</w:t>
      </w:r>
      <w:r w:rsidRPr="00096833">
        <w:rPr>
          <w:spacing w:val="-4"/>
        </w:rPr>
        <w:t xml:space="preserve"> </w:t>
      </w:r>
      <w:r w:rsidRPr="00096833">
        <w:t>7</w:t>
      </w:r>
      <w:r w:rsidRPr="00096833">
        <w:rPr>
          <w:spacing w:val="-5"/>
        </w:rPr>
        <w:t xml:space="preserve"> </w:t>
      </w:r>
      <w:r w:rsidRPr="00096833">
        <w:t>martie</w:t>
      </w:r>
      <w:r w:rsidRPr="00096833">
        <w:rPr>
          <w:spacing w:val="-2"/>
        </w:rPr>
        <w:t xml:space="preserve"> </w:t>
      </w:r>
      <w:r w:rsidRPr="00096833">
        <w:t>2014;</w:t>
      </w:r>
      <w:r w:rsidRPr="00096833">
        <w:rPr>
          <w:spacing w:val="-4"/>
        </w:rPr>
        <w:t xml:space="preserve"> </w:t>
      </w:r>
      <w:r w:rsidRPr="00096833">
        <w:t>toate valorile p sunt menţionate doar în scop descriptiv</w:t>
      </w:r>
    </w:p>
    <w:p w14:paraId="4B57B9A3" w14:textId="77777777" w:rsidR="00646352" w:rsidRPr="00096833" w:rsidRDefault="00646352" w:rsidP="00536ABF">
      <w:pPr>
        <w:pStyle w:val="BodyText"/>
        <w:tabs>
          <w:tab w:val="left" w:pos="8647"/>
        </w:tabs>
      </w:pPr>
    </w:p>
    <w:p w14:paraId="7F798CD6" w14:textId="77777777" w:rsidR="00646352" w:rsidRPr="00096833" w:rsidRDefault="00EF11E9" w:rsidP="00536ABF">
      <w:pPr>
        <w:tabs>
          <w:tab w:val="left" w:pos="8647"/>
        </w:tabs>
        <w:rPr>
          <w:i/>
        </w:rPr>
      </w:pPr>
      <w:r w:rsidRPr="00096833">
        <w:rPr>
          <w:i/>
          <w:u w:val="single"/>
        </w:rPr>
        <w:t>Copii</w:t>
      </w:r>
      <w:r w:rsidRPr="00096833">
        <w:rPr>
          <w:i/>
          <w:spacing w:val="-3"/>
          <w:u w:val="single"/>
        </w:rPr>
        <w:t xml:space="preserve"> </w:t>
      </w:r>
      <w:r w:rsidRPr="00096833">
        <w:rPr>
          <w:i/>
          <w:u w:val="single"/>
        </w:rPr>
        <w:t>şi</w:t>
      </w:r>
      <w:r w:rsidRPr="00096833">
        <w:rPr>
          <w:i/>
          <w:spacing w:val="1"/>
          <w:u w:val="single"/>
        </w:rPr>
        <w:t xml:space="preserve"> </w:t>
      </w:r>
      <w:r w:rsidRPr="00096833">
        <w:rPr>
          <w:i/>
          <w:spacing w:val="-2"/>
          <w:u w:val="single"/>
        </w:rPr>
        <w:t>adolescenţi</w:t>
      </w:r>
    </w:p>
    <w:p w14:paraId="751CD9C9" w14:textId="77777777" w:rsidR="00646352" w:rsidRPr="00096833" w:rsidRDefault="00646352" w:rsidP="00536ABF">
      <w:pPr>
        <w:pStyle w:val="BodyText"/>
        <w:tabs>
          <w:tab w:val="left" w:pos="8647"/>
        </w:tabs>
        <w:rPr>
          <w:i/>
        </w:rPr>
      </w:pPr>
    </w:p>
    <w:p w14:paraId="6EDBF186" w14:textId="77777777" w:rsidR="00646352" w:rsidRPr="00096833" w:rsidRDefault="00EF11E9" w:rsidP="00536ABF">
      <w:pPr>
        <w:pStyle w:val="BodyText"/>
        <w:tabs>
          <w:tab w:val="left" w:pos="8647"/>
        </w:tabs>
      </w:pPr>
      <w:r w:rsidRPr="00096833">
        <w:t>Agenţia Europeană a Medicamentului a acordat o derogare de la obligaţia de depunere a rezultatelor studiilor efectuate cu medicamentul de referinţă care conţine bevacizumab la toate subgrupurile de copii şi adolescenţi în</w:t>
      </w:r>
      <w:r w:rsidRPr="00096833">
        <w:rPr>
          <w:spacing w:val="-2"/>
        </w:rPr>
        <w:t xml:space="preserve"> </w:t>
      </w:r>
      <w:r w:rsidRPr="00096833">
        <w:t>carcinomul mamar,</w:t>
      </w:r>
      <w:r w:rsidRPr="00096833">
        <w:rPr>
          <w:spacing w:val="-2"/>
        </w:rPr>
        <w:t xml:space="preserve"> </w:t>
      </w:r>
      <w:r w:rsidRPr="00096833">
        <w:t>adenocarcinomul de colon şi rect,</w:t>
      </w:r>
      <w:r w:rsidRPr="00096833">
        <w:rPr>
          <w:spacing w:val="-2"/>
        </w:rPr>
        <w:t xml:space="preserve"> </w:t>
      </w:r>
      <w:r w:rsidRPr="00096833">
        <w:t>carcinomul pulmonar (cu celule mici şi altul decât cel cu celule mici), carcinomul renal şi pelvian (excluzând adenosarcomul renal,</w:t>
      </w:r>
      <w:r w:rsidRPr="00096833">
        <w:rPr>
          <w:spacing w:val="-1"/>
        </w:rPr>
        <w:t xml:space="preserve"> </w:t>
      </w:r>
      <w:r w:rsidRPr="00096833">
        <w:t>nefroblastomatoza,</w:t>
      </w:r>
      <w:r w:rsidRPr="00096833">
        <w:rPr>
          <w:spacing w:val="-1"/>
        </w:rPr>
        <w:t xml:space="preserve"> </w:t>
      </w:r>
      <w:r w:rsidRPr="00096833">
        <w:t>sarcomul cu</w:t>
      </w:r>
      <w:r w:rsidRPr="00096833">
        <w:rPr>
          <w:spacing w:val="-3"/>
        </w:rPr>
        <w:t xml:space="preserve"> </w:t>
      </w:r>
      <w:r w:rsidRPr="00096833">
        <w:t>celule</w:t>
      </w:r>
      <w:r w:rsidRPr="00096833">
        <w:rPr>
          <w:spacing w:val="-3"/>
        </w:rPr>
        <w:t xml:space="preserve"> </w:t>
      </w:r>
      <w:r w:rsidRPr="00096833">
        <w:t>clare,</w:t>
      </w:r>
      <w:r w:rsidRPr="00096833">
        <w:rPr>
          <w:spacing w:val="-1"/>
        </w:rPr>
        <w:t xml:space="preserve"> </w:t>
      </w:r>
      <w:r w:rsidRPr="00096833">
        <w:t>nefromul</w:t>
      </w:r>
      <w:r w:rsidRPr="00096833">
        <w:rPr>
          <w:spacing w:val="-3"/>
        </w:rPr>
        <w:t xml:space="preserve"> </w:t>
      </w:r>
      <w:r w:rsidRPr="00096833">
        <w:t>mezoblastic,</w:t>
      </w:r>
      <w:r w:rsidRPr="00096833">
        <w:rPr>
          <w:spacing w:val="-3"/>
        </w:rPr>
        <w:t xml:space="preserve"> </w:t>
      </w:r>
      <w:r w:rsidRPr="00096833">
        <w:t>carcinomul</w:t>
      </w:r>
      <w:r w:rsidRPr="00096833">
        <w:rPr>
          <w:spacing w:val="-3"/>
        </w:rPr>
        <w:t xml:space="preserve"> </w:t>
      </w:r>
      <w:r w:rsidRPr="00096833">
        <w:t>medular</w:t>
      </w:r>
      <w:r w:rsidRPr="00096833">
        <w:rPr>
          <w:spacing w:val="-3"/>
        </w:rPr>
        <w:t xml:space="preserve"> </w:t>
      </w:r>
      <w:r w:rsidRPr="00096833">
        <w:t>renal şi tumora</w:t>
      </w:r>
      <w:r w:rsidRPr="00096833">
        <w:rPr>
          <w:spacing w:val="-5"/>
        </w:rPr>
        <w:t xml:space="preserve"> </w:t>
      </w:r>
      <w:r w:rsidRPr="00096833">
        <w:t>rabdoidă</w:t>
      </w:r>
      <w:r w:rsidRPr="00096833">
        <w:rPr>
          <w:spacing w:val="-3"/>
        </w:rPr>
        <w:t xml:space="preserve"> </w:t>
      </w:r>
      <w:r w:rsidRPr="00096833">
        <w:t>a</w:t>
      </w:r>
      <w:r w:rsidRPr="00096833">
        <w:rPr>
          <w:spacing w:val="-5"/>
        </w:rPr>
        <w:t xml:space="preserve"> </w:t>
      </w:r>
      <w:r w:rsidRPr="00096833">
        <w:t>rinichiului),</w:t>
      </w:r>
      <w:r w:rsidRPr="00096833">
        <w:rPr>
          <w:spacing w:val="-6"/>
        </w:rPr>
        <w:t xml:space="preserve"> </w:t>
      </w:r>
      <w:r w:rsidRPr="00096833">
        <w:t>carcinomul</w:t>
      </w:r>
      <w:r w:rsidRPr="00096833">
        <w:rPr>
          <w:spacing w:val="-2"/>
        </w:rPr>
        <w:t xml:space="preserve"> </w:t>
      </w:r>
      <w:r w:rsidRPr="00096833">
        <w:t>ovarian</w:t>
      </w:r>
      <w:r w:rsidRPr="00096833">
        <w:rPr>
          <w:spacing w:val="-5"/>
        </w:rPr>
        <w:t xml:space="preserve"> </w:t>
      </w:r>
      <w:r w:rsidRPr="00096833">
        <w:t>(excluzând</w:t>
      </w:r>
      <w:r w:rsidRPr="00096833">
        <w:rPr>
          <w:spacing w:val="-5"/>
        </w:rPr>
        <w:t xml:space="preserve"> </w:t>
      </w:r>
      <w:r w:rsidRPr="00096833">
        <w:t>rabdomiosarcomul</w:t>
      </w:r>
      <w:r w:rsidRPr="00096833">
        <w:rPr>
          <w:spacing w:val="-5"/>
        </w:rPr>
        <w:t xml:space="preserve"> </w:t>
      </w:r>
      <w:r w:rsidRPr="00096833">
        <w:t>şi</w:t>
      </w:r>
      <w:r w:rsidRPr="00096833">
        <w:rPr>
          <w:spacing w:val="-2"/>
        </w:rPr>
        <w:t xml:space="preserve"> </w:t>
      </w:r>
      <w:r w:rsidRPr="00096833">
        <w:t>tumorile</w:t>
      </w:r>
      <w:r w:rsidRPr="00096833">
        <w:rPr>
          <w:spacing w:val="-5"/>
        </w:rPr>
        <w:t xml:space="preserve"> </w:t>
      </w:r>
      <w:r w:rsidRPr="00096833">
        <w:t>cu</w:t>
      </w:r>
      <w:r w:rsidRPr="00096833">
        <w:rPr>
          <w:spacing w:val="-3"/>
        </w:rPr>
        <w:t xml:space="preserve"> </w:t>
      </w:r>
      <w:r w:rsidRPr="00096833">
        <w:t>celule germinale), carcinomul trompei uterine (excluzând rabdomiosarcomul şi tumorile cu celule germinale), carcinomul peritoneal (excluzând blastomul şi sarcoamele) şi carcinomul de col uterin şi de corp uterin.</w:t>
      </w:r>
    </w:p>
    <w:p w14:paraId="06CD851D" w14:textId="77777777" w:rsidR="002C6F4E" w:rsidRPr="00096833" w:rsidRDefault="002C6F4E" w:rsidP="00536ABF">
      <w:pPr>
        <w:pStyle w:val="BodyText"/>
        <w:tabs>
          <w:tab w:val="left" w:pos="8647"/>
        </w:tabs>
      </w:pPr>
    </w:p>
    <w:p w14:paraId="15785E83" w14:textId="77777777" w:rsidR="002C6F4E" w:rsidRPr="00096833" w:rsidRDefault="002C6F4E" w:rsidP="00536ABF">
      <w:pPr>
        <w:tabs>
          <w:tab w:val="left" w:pos="8647"/>
        </w:tabs>
        <w:rPr>
          <w:i/>
          <w:spacing w:val="-2"/>
        </w:rPr>
      </w:pPr>
      <w:r w:rsidRPr="00096833">
        <w:rPr>
          <w:i/>
        </w:rPr>
        <w:t>Gliom</w:t>
      </w:r>
      <w:r w:rsidRPr="00096833">
        <w:rPr>
          <w:i/>
          <w:spacing w:val="-4"/>
        </w:rPr>
        <w:t xml:space="preserve"> </w:t>
      </w:r>
      <w:r w:rsidRPr="00096833">
        <w:rPr>
          <w:i/>
        </w:rPr>
        <w:t>de</w:t>
      </w:r>
      <w:r w:rsidRPr="00096833">
        <w:rPr>
          <w:i/>
          <w:spacing w:val="-3"/>
        </w:rPr>
        <w:t xml:space="preserve"> </w:t>
      </w:r>
      <w:r w:rsidRPr="00096833">
        <w:rPr>
          <w:i/>
        </w:rPr>
        <w:t>grad</w:t>
      </w:r>
      <w:r w:rsidRPr="00096833">
        <w:rPr>
          <w:i/>
          <w:spacing w:val="-2"/>
        </w:rPr>
        <w:t xml:space="preserve"> înalt</w:t>
      </w:r>
    </w:p>
    <w:p w14:paraId="45CE8B2D" w14:textId="77777777" w:rsidR="002C6F4E" w:rsidRPr="00096833" w:rsidRDefault="002C6F4E" w:rsidP="00536ABF">
      <w:pPr>
        <w:pStyle w:val="BodyText"/>
        <w:tabs>
          <w:tab w:val="left" w:pos="8647"/>
        </w:tabs>
      </w:pPr>
      <w:r w:rsidRPr="00096833">
        <w:t>Activitatea</w:t>
      </w:r>
      <w:r w:rsidRPr="00096833">
        <w:rPr>
          <w:spacing w:val="-1"/>
        </w:rPr>
        <w:t xml:space="preserve"> </w:t>
      </w:r>
      <w:r w:rsidRPr="00096833">
        <w:t>antitumorală</w:t>
      </w:r>
      <w:r w:rsidRPr="00096833">
        <w:rPr>
          <w:spacing w:val="-2"/>
        </w:rPr>
        <w:t xml:space="preserve"> </w:t>
      </w:r>
      <w:r w:rsidRPr="00096833">
        <w:t>nu</w:t>
      </w:r>
      <w:r w:rsidRPr="00096833">
        <w:rPr>
          <w:spacing w:val="-4"/>
        </w:rPr>
        <w:t xml:space="preserve"> </w:t>
      </w:r>
      <w:r w:rsidRPr="00096833">
        <w:t>a</w:t>
      </w:r>
      <w:r w:rsidRPr="00096833">
        <w:rPr>
          <w:spacing w:val="-2"/>
        </w:rPr>
        <w:t xml:space="preserve"> </w:t>
      </w:r>
      <w:r w:rsidRPr="00096833">
        <w:t>fost</w:t>
      </w:r>
      <w:r w:rsidRPr="00096833">
        <w:rPr>
          <w:spacing w:val="-1"/>
        </w:rPr>
        <w:t xml:space="preserve"> </w:t>
      </w:r>
      <w:r w:rsidRPr="00096833">
        <w:t>observată</w:t>
      </w:r>
      <w:r w:rsidRPr="00096833">
        <w:rPr>
          <w:spacing w:val="-2"/>
        </w:rPr>
        <w:t xml:space="preserve"> </w:t>
      </w:r>
      <w:r w:rsidRPr="00096833">
        <w:t>în</w:t>
      </w:r>
      <w:r w:rsidRPr="00096833">
        <w:rPr>
          <w:spacing w:val="-2"/>
        </w:rPr>
        <w:t xml:space="preserve"> </w:t>
      </w:r>
      <w:r w:rsidRPr="00096833">
        <w:t>cadrul</w:t>
      </w:r>
      <w:r w:rsidRPr="00096833">
        <w:rPr>
          <w:spacing w:val="-1"/>
        </w:rPr>
        <w:t xml:space="preserve"> </w:t>
      </w:r>
      <w:r w:rsidRPr="00096833">
        <w:t>a</w:t>
      </w:r>
      <w:r w:rsidRPr="00096833">
        <w:rPr>
          <w:spacing w:val="-4"/>
        </w:rPr>
        <w:t xml:space="preserve"> </w:t>
      </w:r>
      <w:r w:rsidRPr="00096833">
        <w:t>două</w:t>
      </w:r>
      <w:r w:rsidRPr="00096833">
        <w:rPr>
          <w:spacing w:val="-2"/>
        </w:rPr>
        <w:t xml:space="preserve"> </w:t>
      </w:r>
      <w:r w:rsidRPr="00096833">
        <w:t>studii</w:t>
      </w:r>
      <w:r w:rsidRPr="00096833">
        <w:rPr>
          <w:spacing w:val="-4"/>
        </w:rPr>
        <w:t xml:space="preserve"> </w:t>
      </w:r>
      <w:r w:rsidRPr="00096833">
        <w:t>mai</w:t>
      </w:r>
      <w:r w:rsidRPr="00096833">
        <w:rPr>
          <w:spacing w:val="-1"/>
        </w:rPr>
        <w:t xml:space="preserve"> </w:t>
      </w:r>
      <w:r w:rsidRPr="00096833">
        <w:t>vechi,</w:t>
      </w:r>
      <w:r w:rsidRPr="00096833">
        <w:rPr>
          <w:spacing w:val="-5"/>
        </w:rPr>
        <w:t xml:space="preserve"> </w:t>
      </w:r>
      <w:r w:rsidRPr="00096833">
        <w:t>la</w:t>
      </w:r>
      <w:r w:rsidRPr="00096833">
        <w:rPr>
          <w:spacing w:val="-4"/>
        </w:rPr>
        <w:t xml:space="preserve"> </w:t>
      </w:r>
      <w:r w:rsidRPr="00096833">
        <w:t>un</w:t>
      </w:r>
      <w:r w:rsidRPr="00096833">
        <w:rPr>
          <w:spacing w:val="-2"/>
        </w:rPr>
        <w:t xml:space="preserve"> </w:t>
      </w:r>
      <w:r w:rsidRPr="00096833">
        <w:t>total</w:t>
      </w:r>
      <w:r w:rsidRPr="00096833">
        <w:rPr>
          <w:spacing w:val="-4"/>
        </w:rPr>
        <w:t xml:space="preserve"> </w:t>
      </w:r>
      <w:r w:rsidRPr="00096833">
        <w:t>de</w:t>
      </w:r>
      <w:r w:rsidRPr="00096833">
        <w:rPr>
          <w:spacing w:val="-2"/>
        </w:rPr>
        <w:t xml:space="preserve"> </w:t>
      </w:r>
      <w:r w:rsidRPr="00096833">
        <w:t>30</w:t>
      </w:r>
      <w:r w:rsidRPr="00096833">
        <w:rPr>
          <w:spacing w:val="-4"/>
        </w:rPr>
        <w:t xml:space="preserve"> </w:t>
      </w:r>
      <w:r w:rsidRPr="00096833">
        <w:t>de</w:t>
      </w:r>
      <w:r w:rsidRPr="00096833">
        <w:rPr>
          <w:spacing w:val="-2"/>
        </w:rPr>
        <w:t xml:space="preserve"> </w:t>
      </w:r>
      <w:r w:rsidRPr="00096833">
        <w:t>copii şi adolescenţi, cu vârsta &gt; 3 ani, cu gliom cu grad înalt de malignitate, recidivant sau progresiv, în timpul tratamentului cu bevacizumab şi irinotecan (CPT-11). Nu există date suficiente pentru a determina siguranţa şi eficacitatea bevacizumab la copiii şi adolescenţii diagnosticaţi recent cu gliom cu grad înalt de malignitate.</w:t>
      </w:r>
    </w:p>
    <w:p w14:paraId="1FBE110B" w14:textId="77777777" w:rsidR="003C468C" w:rsidRPr="00096833" w:rsidRDefault="003C468C" w:rsidP="00536ABF">
      <w:pPr>
        <w:pStyle w:val="BodyText"/>
        <w:tabs>
          <w:tab w:val="left" w:pos="8647"/>
        </w:tabs>
      </w:pPr>
    </w:p>
    <w:p w14:paraId="59A0A8B6" w14:textId="77777777" w:rsidR="00646352" w:rsidRPr="00096833" w:rsidRDefault="002C6F4E" w:rsidP="003E3C75">
      <w:pPr>
        <w:pStyle w:val="ListParagraph"/>
        <w:numPr>
          <w:ilvl w:val="0"/>
          <w:numId w:val="18"/>
        </w:numPr>
        <w:ind w:left="709"/>
      </w:pPr>
      <w:r w:rsidRPr="00096833">
        <w:t>Într-un studiu clinic cu un singur braţ (PBTC-022), 18 copii şi adolescenţi cu gliom non-pontin cu grad înalt de malignitate recidivant sau progresiv (incluzând 8 cu glioblastom [Grad IV OMS], 9 cu astrocitom anaplazic [Grad III] şi 1 cu oligodendrogliom anaplazic [Grad III]) au fost trataţi cu bevacizumab (10 mg/kg) la diferenţă de două săptămâni şi apoi bevacizumab în asociere cu CPT-11 (125-350 mg/m²) o dată la două săptămâni, până la progresia bolii. Nu s-au înregistrat răspunsuri obiective (parţiale sau complete) radiologice (criteriul MacDonald). Toxicitatea şi reacţiile adverse au inclus hipertensiunea arterială şi fatigabilitatea, precum şi ischemia SNC cu deficit neurologic acut.</w:t>
      </w:r>
    </w:p>
    <w:p w14:paraId="03754688" w14:textId="77777777" w:rsidR="00646352" w:rsidRPr="00096833" w:rsidRDefault="00EF11E9" w:rsidP="003E3C75">
      <w:pPr>
        <w:pStyle w:val="ListParagraph"/>
        <w:numPr>
          <w:ilvl w:val="0"/>
          <w:numId w:val="18"/>
        </w:numPr>
        <w:ind w:left="709"/>
      </w:pPr>
      <w:r w:rsidRPr="00096833">
        <w:t>Într-o analiză retrospectivă dintr-o singură instituţie, 12 cazuri consecutive de copii şi adolescenţi</w:t>
      </w:r>
      <w:r w:rsidRPr="00096833">
        <w:rPr>
          <w:spacing w:val="-1"/>
        </w:rPr>
        <w:t xml:space="preserve"> </w:t>
      </w:r>
      <w:r w:rsidRPr="00096833">
        <w:t>(2005-2008),</w:t>
      </w:r>
      <w:r w:rsidRPr="00096833">
        <w:rPr>
          <w:spacing w:val="-2"/>
        </w:rPr>
        <w:t xml:space="preserve"> </w:t>
      </w:r>
      <w:r w:rsidRPr="00096833">
        <w:t>cu</w:t>
      </w:r>
      <w:r w:rsidRPr="00096833">
        <w:rPr>
          <w:spacing w:val="-2"/>
        </w:rPr>
        <w:t xml:space="preserve"> </w:t>
      </w:r>
      <w:r w:rsidRPr="00096833">
        <w:t>gliom</w:t>
      </w:r>
      <w:r w:rsidRPr="00096833">
        <w:rPr>
          <w:spacing w:val="-4"/>
        </w:rPr>
        <w:t xml:space="preserve"> </w:t>
      </w:r>
      <w:r w:rsidRPr="00096833">
        <w:t>cu</w:t>
      </w:r>
      <w:r w:rsidRPr="00096833">
        <w:rPr>
          <w:spacing w:val="-2"/>
        </w:rPr>
        <w:t xml:space="preserve"> </w:t>
      </w:r>
      <w:r w:rsidRPr="00096833">
        <w:t>grad</w:t>
      </w:r>
      <w:r w:rsidRPr="00096833">
        <w:rPr>
          <w:spacing w:val="-4"/>
        </w:rPr>
        <w:t xml:space="preserve"> </w:t>
      </w:r>
      <w:r w:rsidRPr="00096833">
        <w:t>înalt</w:t>
      </w:r>
      <w:r w:rsidRPr="00096833">
        <w:rPr>
          <w:spacing w:val="-1"/>
        </w:rPr>
        <w:t xml:space="preserve"> </w:t>
      </w:r>
      <w:r w:rsidRPr="00096833">
        <w:t>de</w:t>
      </w:r>
      <w:r w:rsidRPr="00096833">
        <w:rPr>
          <w:spacing w:val="-4"/>
        </w:rPr>
        <w:t xml:space="preserve"> </w:t>
      </w:r>
      <w:r w:rsidRPr="00096833">
        <w:t>malignitate</w:t>
      </w:r>
      <w:r w:rsidRPr="00096833">
        <w:rPr>
          <w:spacing w:val="-2"/>
        </w:rPr>
        <w:t xml:space="preserve"> </w:t>
      </w:r>
      <w:r w:rsidRPr="00096833">
        <w:t>recidivant</w:t>
      </w:r>
      <w:r w:rsidRPr="00096833">
        <w:rPr>
          <w:spacing w:val="-4"/>
        </w:rPr>
        <w:t xml:space="preserve"> </w:t>
      </w:r>
      <w:r w:rsidRPr="00096833">
        <w:t>sau</w:t>
      </w:r>
      <w:r w:rsidRPr="00096833">
        <w:rPr>
          <w:spacing w:val="-2"/>
        </w:rPr>
        <w:t xml:space="preserve"> </w:t>
      </w:r>
      <w:r w:rsidRPr="00096833">
        <w:t>progresiv</w:t>
      </w:r>
      <w:r w:rsidRPr="00096833">
        <w:rPr>
          <w:spacing w:val="-5"/>
        </w:rPr>
        <w:t xml:space="preserve"> </w:t>
      </w:r>
      <w:r w:rsidRPr="00096833">
        <w:t>(3</w:t>
      </w:r>
      <w:r w:rsidRPr="00096833">
        <w:rPr>
          <w:spacing w:val="-2"/>
        </w:rPr>
        <w:t xml:space="preserve"> </w:t>
      </w:r>
      <w:r w:rsidRPr="00096833">
        <w:t>cu Grad IV OMS, 9 cu Grad III) au fost trataţi cu bevacizumab (10 mg/kg) şi irinotecan</w:t>
      </w:r>
      <w:r w:rsidR="002C6F4E" w:rsidRPr="00096833">
        <w:t xml:space="preserve"> </w:t>
      </w:r>
      <w:r w:rsidRPr="00096833">
        <w:t>(125</w:t>
      </w:r>
      <w:r w:rsidRPr="00096833">
        <w:rPr>
          <w:spacing w:val="-5"/>
        </w:rPr>
        <w:t xml:space="preserve"> </w:t>
      </w:r>
      <w:r w:rsidRPr="00096833">
        <w:t>mg/m²)</w:t>
      </w:r>
      <w:r w:rsidRPr="00096833">
        <w:rPr>
          <w:spacing w:val="-4"/>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4"/>
        </w:rPr>
        <w:t xml:space="preserve"> </w:t>
      </w:r>
      <w:r w:rsidRPr="00096833">
        <w:t>2</w:t>
      </w:r>
      <w:r w:rsidRPr="00096833">
        <w:rPr>
          <w:spacing w:val="-2"/>
        </w:rPr>
        <w:t xml:space="preserve"> </w:t>
      </w:r>
      <w:r w:rsidRPr="00096833">
        <w:t>săptămâni.</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înregistrate</w:t>
      </w:r>
      <w:r w:rsidRPr="00096833">
        <w:rPr>
          <w:spacing w:val="-4"/>
        </w:rPr>
        <w:t xml:space="preserve"> </w:t>
      </w:r>
      <w:r w:rsidRPr="00096833">
        <w:t>2</w:t>
      </w:r>
      <w:r w:rsidRPr="00096833">
        <w:rPr>
          <w:spacing w:val="-2"/>
        </w:rPr>
        <w:t xml:space="preserve"> </w:t>
      </w:r>
      <w:r w:rsidRPr="00096833">
        <w:t>răspunsuri</w:t>
      </w:r>
      <w:r w:rsidRPr="00096833">
        <w:rPr>
          <w:spacing w:val="-1"/>
        </w:rPr>
        <w:t xml:space="preserve"> </w:t>
      </w:r>
      <w:r w:rsidRPr="00096833">
        <w:t>parţiale</w:t>
      </w:r>
      <w:r w:rsidRPr="00096833">
        <w:rPr>
          <w:spacing w:val="-4"/>
        </w:rPr>
        <w:t xml:space="preserve"> </w:t>
      </w:r>
      <w:r w:rsidRPr="00096833">
        <w:t>şi</w:t>
      </w:r>
      <w:r w:rsidRPr="00096833">
        <w:rPr>
          <w:spacing w:val="-1"/>
        </w:rPr>
        <w:t xml:space="preserve"> </w:t>
      </w:r>
      <w:r w:rsidRPr="00096833">
        <w:t>niciun răspuns complet (criteriul MacDonald).</w:t>
      </w:r>
    </w:p>
    <w:p w14:paraId="451F7EE9" w14:textId="77777777" w:rsidR="00646352" w:rsidRPr="00096833" w:rsidRDefault="00646352" w:rsidP="00536ABF">
      <w:pPr>
        <w:pStyle w:val="BodyText"/>
        <w:tabs>
          <w:tab w:val="left" w:pos="8647"/>
        </w:tabs>
      </w:pPr>
    </w:p>
    <w:p w14:paraId="645490A0" w14:textId="77777777" w:rsidR="00646352" w:rsidRPr="00096833" w:rsidRDefault="00EF11E9" w:rsidP="00536ABF">
      <w:pPr>
        <w:pStyle w:val="BodyText"/>
        <w:tabs>
          <w:tab w:val="left" w:pos="8647"/>
        </w:tabs>
      </w:pPr>
      <w:r w:rsidRPr="00096833">
        <w:t>Într-un</w:t>
      </w:r>
      <w:r w:rsidRPr="00096833">
        <w:rPr>
          <w:spacing w:val="-4"/>
        </w:rPr>
        <w:t xml:space="preserve"> </w:t>
      </w:r>
      <w:r w:rsidRPr="00096833">
        <w:t>studiu</w:t>
      </w:r>
      <w:r w:rsidRPr="00096833">
        <w:rPr>
          <w:spacing w:val="-5"/>
        </w:rPr>
        <w:t xml:space="preserve"> </w:t>
      </w:r>
      <w:r w:rsidRPr="00096833">
        <w:t>randomizat</w:t>
      </w:r>
      <w:r w:rsidRPr="00096833">
        <w:rPr>
          <w:spacing w:val="-1"/>
        </w:rPr>
        <w:t xml:space="preserve"> </w:t>
      </w:r>
      <w:r w:rsidRPr="00096833">
        <w:t>de</w:t>
      </w:r>
      <w:r w:rsidRPr="00096833">
        <w:rPr>
          <w:spacing w:val="-2"/>
        </w:rPr>
        <w:t xml:space="preserve"> </w:t>
      </w:r>
      <w:r w:rsidRPr="00096833">
        <w:t>fază</w:t>
      </w:r>
      <w:r w:rsidRPr="00096833">
        <w:rPr>
          <w:spacing w:val="-2"/>
        </w:rPr>
        <w:t xml:space="preserve"> </w:t>
      </w:r>
      <w:r w:rsidRPr="00096833">
        <w:t>II</w:t>
      </w:r>
      <w:r w:rsidRPr="00096833">
        <w:rPr>
          <w:spacing w:val="-3"/>
        </w:rPr>
        <w:t xml:space="preserve"> </w:t>
      </w:r>
      <w:r w:rsidRPr="00096833">
        <w:t>(BO25041),</w:t>
      </w:r>
      <w:r w:rsidRPr="00096833">
        <w:rPr>
          <w:spacing w:val="-5"/>
        </w:rPr>
        <w:t xml:space="preserve"> </w:t>
      </w:r>
      <w:r w:rsidRPr="00096833">
        <w:t>un</w:t>
      </w:r>
      <w:r w:rsidRPr="00096833">
        <w:rPr>
          <w:spacing w:val="-2"/>
        </w:rPr>
        <w:t xml:space="preserve"> </w:t>
      </w:r>
      <w:r w:rsidRPr="00096833">
        <w:t>total</w:t>
      </w:r>
      <w:r w:rsidRPr="00096833">
        <w:rPr>
          <w:spacing w:val="-1"/>
        </w:rPr>
        <w:t xml:space="preserve"> </w:t>
      </w:r>
      <w:r w:rsidRPr="00096833">
        <w:t>de</w:t>
      </w:r>
      <w:r w:rsidRPr="00096833">
        <w:rPr>
          <w:spacing w:val="-4"/>
        </w:rPr>
        <w:t xml:space="preserve"> </w:t>
      </w:r>
      <w:r w:rsidRPr="00096833">
        <w:t>121</w:t>
      </w:r>
      <w:r w:rsidRPr="00096833">
        <w:rPr>
          <w:spacing w:val="-2"/>
        </w:rPr>
        <w:t xml:space="preserve"> </w:t>
      </w:r>
      <w:r w:rsidRPr="00096833">
        <w:t>de</w:t>
      </w:r>
      <w:r w:rsidRPr="00096833">
        <w:rPr>
          <w:spacing w:val="-1"/>
        </w:rPr>
        <w:t xml:space="preserve"> </w:t>
      </w:r>
      <w:r w:rsidRPr="00096833">
        <w:t>pacienţi</w:t>
      </w:r>
      <w:r w:rsidRPr="00096833">
        <w:rPr>
          <w:spacing w:val="-4"/>
        </w:rPr>
        <w:t xml:space="preserve"> </w:t>
      </w:r>
      <w:r w:rsidRPr="00096833">
        <w:t>cu</w:t>
      </w:r>
      <w:r w:rsidRPr="00096833">
        <w:rPr>
          <w:spacing w:val="-2"/>
        </w:rPr>
        <w:t xml:space="preserve"> </w:t>
      </w:r>
      <w:r w:rsidRPr="00096833">
        <w:t>vârsta</w:t>
      </w:r>
      <w:r w:rsidRPr="00096833">
        <w:rPr>
          <w:spacing w:val="-4"/>
        </w:rPr>
        <w:t xml:space="preserve"> </w:t>
      </w:r>
      <w:r w:rsidRPr="00096833">
        <w:t>≥</w:t>
      </w:r>
      <w:r w:rsidRPr="00096833">
        <w:rPr>
          <w:spacing w:val="2"/>
        </w:rPr>
        <w:t xml:space="preserve"> </w:t>
      </w:r>
      <w:r w:rsidRPr="00096833">
        <w:t>3</w:t>
      </w:r>
      <w:r w:rsidRPr="00096833">
        <w:rPr>
          <w:spacing w:val="-4"/>
        </w:rPr>
        <w:t xml:space="preserve"> </w:t>
      </w:r>
      <w:r w:rsidRPr="00096833">
        <w:t>ani</w:t>
      </w:r>
      <w:r w:rsidRPr="00096833">
        <w:rPr>
          <w:spacing w:val="-3"/>
        </w:rPr>
        <w:t xml:space="preserve"> </w:t>
      </w:r>
      <w:r w:rsidRPr="00096833">
        <w:rPr>
          <w:spacing w:val="-5"/>
        </w:rPr>
        <w:t>şi</w:t>
      </w:r>
      <w:r w:rsidR="003C468C" w:rsidRPr="00096833">
        <w:t xml:space="preserve"> </w:t>
      </w:r>
      <w:r w:rsidRPr="00096833">
        <w:t>&lt;18 ani, nou-diagnosticaţi cu gliom de grad înalt cerebelar sau peduncular localizat supratentorial sau infratentorial</w:t>
      </w:r>
      <w:r w:rsidRPr="00096833">
        <w:rPr>
          <w:spacing w:val="-3"/>
        </w:rPr>
        <w:t xml:space="preserve"> </w:t>
      </w:r>
      <w:r w:rsidRPr="00096833">
        <w:t>au</w:t>
      </w:r>
      <w:r w:rsidRPr="00096833">
        <w:rPr>
          <w:spacing w:val="-4"/>
        </w:rPr>
        <w:t xml:space="preserve"> </w:t>
      </w:r>
      <w:r w:rsidRPr="00096833">
        <w:t>fost</w:t>
      </w:r>
      <w:r w:rsidRPr="00096833">
        <w:rPr>
          <w:spacing w:val="-1"/>
        </w:rPr>
        <w:t xml:space="preserve"> </w:t>
      </w:r>
      <w:r w:rsidRPr="00096833">
        <w:t>trataţi</w:t>
      </w:r>
      <w:r w:rsidRPr="00096833">
        <w:rPr>
          <w:spacing w:val="-4"/>
        </w:rPr>
        <w:t xml:space="preserve"> </w:t>
      </w:r>
      <w:r w:rsidRPr="00096833">
        <w:t>cu</w:t>
      </w:r>
      <w:r w:rsidRPr="00096833">
        <w:rPr>
          <w:spacing w:val="-2"/>
        </w:rPr>
        <w:t xml:space="preserve"> </w:t>
      </w:r>
      <w:r w:rsidRPr="00096833">
        <w:t>radioterapie</w:t>
      </w:r>
      <w:r w:rsidRPr="00096833">
        <w:rPr>
          <w:spacing w:val="-2"/>
        </w:rPr>
        <w:t xml:space="preserve"> </w:t>
      </w:r>
      <w:r w:rsidRPr="00096833">
        <w:t>(RT)</w:t>
      </w:r>
      <w:r w:rsidRPr="00096833">
        <w:rPr>
          <w:spacing w:val="-2"/>
        </w:rPr>
        <w:t xml:space="preserve"> </w:t>
      </w:r>
      <w:r w:rsidRPr="00096833">
        <w:t>postoperator</w:t>
      </w:r>
      <w:r w:rsidRPr="00096833">
        <w:rPr>
          <w:spacing w:val="-4"/>
        </w:rPr>
        <w:t xml:space="preserve"> </w:t>
      </w:r>
      <w:r w:rsidRPr="00096833">
        <w:t>şi</w:t>
      </w:r>
      <w:r w:rsidRPr="00096833">
        <w:rPr>
          <w:spacing w:val="-3"/>
        </w:rPr>
        <w:t xml:space="preserve"> </w:t>
      </w:r>
      <w:r w:rsidRPr="00096833">
        <w:t>terapie</w:t>
      </w:r>
      <w:r w:rsidRPr="00096833">
        <w:rPr>
          <w:spacing w:val="-2"/>
        </w:rPr>
        <w:t xml:space="preserve"> </w:t>
      </w:r>
      <w:r w:rsidRPr="00096833">
        <w:t>adjuvantă</w:t>
      </w:r>
      <w:r w:rsidRPr="00096833">
        <w:rPr>
          <w:spacing w:val="-2"/>
        </w:rPr>
        <w:t xml:space="preserve"> </w:t>
      </w:r>
      <w:r w:rsidRPr="00096833">
        <w:t>cu</w:t>
      </w:r>
      <w:r w:rsidRPr="00096833">
        <w:rPr>
          <w:spacing w:val="-2"/>
        </w:rPr>
        <w:t xml:space="preserve"> </w:t>
      </w:r>
      <w:r w:rsidRPr="00096833">
        <w:t>temozolomid</w:t>
      </w:r>
      <w:r w:rsidRPr="00096833">
        <w:rPr>
          <w:spacing w:val="-5"/>
        </w:rPr>
        <w:t xml:space="preserve"> </w:t>
      </w:r>
      <w:r w:rsidRPr="00096833">
        <w:t xml:space="preserve">(T), în asociere sau nu cu bevacizumab: în doză de 10 mg/kg administrată intravenos la fiecare 2 </w:t>
      </w:r>
      <w:r w:rsidRPr="00096833">
        <w:rPr>
          <w:spacing w:val="-2"/>
        </w:rPr>
        <w:t>săptămâni.</w:t>
      </w:r>
    </w:p>
    <w:p w14:paraId="1B3D3E1E" w14:textId="77777777" w:rsidR="00646352" w:rsidRPr="00096833" w:rsidRDefault="00646352" w:rsidP="00536ABF">
      <w:pPr>
        <w:pStyle w:val="BodyText"/>
        <w:tabs>
          <w:tab w:val="left" w:pos="8647"/>
        </w:tabs>
      </w:pPr>
    </w:p>
    <w:p w14:paraId="1784BF45" w14:textId="77777777" w:rsidR="00646352" w:rsidRPr="00096833" w:rsidRDefault="00EF11E9" w:rsidP="00536ABF">
      <w:pPr>
        <w:pStyle w:val="BodyText"/>
        <w:tabs>
          <w:tab w:val="left" w:pos="8647"/>
        </w:tabs>
      </w:pPr>
      <w:r w:rsidRPr="00096833">
        <w:t>Studiul nu şi-a</w:t>
      </w:r>
      <w:r w:rsidRPr="00096833">
        <w:rPr>
          <w:spacing w:val="-1"/>
        </w:rPr>
        <w:t xml:space="preserve"> </w:t>
      </w:r>
      <w:r w:rsidRPr="00096833">
        <w:t>îndeplinit obiectivul principal de a</w:t>
      </w:r>
      <w:r w:rsidRPr="00096833">
        <w:rPr>
          <w:spacing w:val="-1"/>
        </w:rPr>
        <w:t xml:space="preserve"> </w:t>
      </w:r>
      <w:r w:rsidRPr="00096833">
        <w:t>demonstra creşterea</w:t>
      </w:r>
      <w:r w:rsidRPr="00096833">
        <w:rPr>
          <w:spacing w:val="-1"/>
        </w:rPr>
        <w:t xml:space="preserve"> </w:t>
      </w:r>
      <w:r w:rsidRPr="00096833">
        <w:t>semnificativă a SFE (evaluată de</w:t>
      </w:r>
      <w:r w:rsidRPr="00096833">
        <w:rPr>
          <w:spacing w:val="-2"/>
        </w:rPr>
        <w:t xml:space="preserve"> </w:t>
      </w:r>
      <w:r w:rsidRPr="00096833">
        <w:t>un</w:t>
      </w:r>
      <w:r w:rsidRPr="00096833">
        <w:rPr>
          <w:spacing w:val="-2"/>
        </w:rPr>
        <w:t xml:space="preserve"> </w:t>
      </w:r>
      <w:r w:rsidRPr="00096833">
        <w:t>comitet</w:t>
      </w:r>
      <w:r w:rsidRPr="00096833">
        <w:rPr>
          <w:spacing w:val="-1"/>
        </w:rPr>
        <w:t xml:space="preserve"> </w:t>
      </w:r>
      <w:r w:rsidRPr="00096833">
        <w:t>central</w:t>
      </w:r>
      <w:r w:rsidRPr="00096833">
        <w:rPr>
          <w:spacing w:val="-1"/>
        </w:rPr>
        <w:t xml:space="preserve"> </w:t>
      </w:r>
      <w:r w:rsidRPr="00096833">
        <w:t>de</w:t>
      </w:r>
      <w:r w:rsidRPr="00096833">
        <w:rPr>
          <w:spacing w:val="-4"/>
        </w:rPr>
        <w:t xml:space="preserve"> </w:t>
      </w:r>
      <w:r w:rsidRPr="00096833">
        <w:t>recenzie</w:t>
      </w:r>
      <w:r w:rsidRPr="00096833">
        <w:rPr>
          <w:spacing w:val="-2"/>
        </w:rPr>
        <w:t xml:space="preserve"> </w:t>
      </w:r>
      <w:r w:rsidRPr="00096833">
        <w:t>radiologică -</w:t>
      </w:r>
      <w:r w:rsidRPr="00096833">
        <w:rPr>
          <w:spacing w:val="-4"/>
        </w:rPr>
        <w:t xml:space="preserve"> </w:t>
      </w:r>
      <w:r w:rsidRPr="00096833">
        <w:t>CRRC)</w:t>
      </w:r>
      <w:r w:rsidRPr="00096833">
        <w:rPr>
          <w:spacing w:val="-4"/>
        </w:rPr>
        <w:t xml:space="preserve"> </w:t>
      </w:r>
      <w:r w:rsidRPr="00096833">
        <w:t>sub</w:t>
      </w:r>
      <w:r w:rsidRPr="00096833">
        <w:rPr>
          <w:spacing w:val="-2"/>
        </w:rPr>
        <w:t xml:space="preserve"> </w:t>
      </w:r>
      <w:r w:rsidRPr="00096833">
        <w:t>tratament</w:t>
      </w:r>
      <w:r w:rsidRPr="00096833">
        <w:rPr>
          <w:spacing w:val="-1"/>
        </w:rPr>
        <w:t xml:space="preserve"> </w:t>
      </w:r>
      <w:r w:rsidRPr="00096833">
        <w:t>asociat</w:t>
      </w:r>
      <w:r w:rsidRPr="00096833">
        <w:rPr>
          <w:spacing w:val="-4"/>
        </w:rPr>
        <w:t xml:space="preserve"> </w:t>
      </w:r>
      <w:r w:rsidRPr="00096833">
        <w:t>cu</w:t>
      </w:r>
      <w:r w:rsidRPr="00096833">
        <w:rPr>
          <w:spacing w:val="-2"/>
        </w:rPr>
        <w:t xml:space="preserve"> </w:t>
      </w:r>
      <w:r w:rsidRPr="00096833">
        <w:t>bevacizumab</w:t>
      </w:r>
      <w:r w:rsidRPr="00096833">
        <w:rPr>
          <w:spacing w:val="-2"/>
        </w:rPr>
        <w:t xml:space="preserve"> </w:t>
      </w:r>
      <w:r w:rsidRPr="00096833">
        <w:t>şi</w:t>
      </w:r>
      <w:r w:rsidRPr="00096833">
        <w:rPr>
          <w:spacing w:val="-1"/>
        </w:rPr>
        <w:t xml:space="preserve"> </w:t>
      </w:r>
      <w:r w:rsidRPr="00096833">
        <w:t>RT/T comparativ</w:t>
      </w:r>
      <w:r w:rsidRPr="00096833">
        <w:rPr>
          <w:spacing w:val="-2"/>
        </w:rPr>
        <w:t xml:space="preserve"> </w:t>
      </w:r>
      <w:r w:rsidRPr="00096833">
        <w:t>cu</w:t>
      </w:r>
      <w:r w:rsidRPr="00096833">
        <w:rPr>
          <w:spacing w:val="-4"/>
        </w:rPr>
        <w:t xml:space="preserve"> </w:t>
      </w:r>
      <w:r w:rsidRPr="00096833">
        <w:t>cel</w:t>
      </w:r>
      <w:r w:rsidRPr="00096833">
        <w:rPr>
          <w:spacing w:val="-4"/>
        </w:rPr>
        <w:t xml:space="preserve"> </w:t>
      </w:r>
      <w:r w:rsidRPr="00096833">
        <w:t>numai</w:t>
      </w:r>
      <w:r w:rsidRPr="00096833">
        <w:rPr>
          <w:spacing w:val="-4"/>
        </w:rPr>
        <w:t xml:space="preserve"> </w:t>
      </w:r>
      <w:r w:rsidRPr="00096833">
        <w:t>cu</w:t>
      </w:r>
      <w:r w:rsidRPr="00096833">
        <w:rPr>
          <w:spacing w:val="-4"/>
        </w:rPr>
        <w:t xml:space="preserve"> </w:t>
      </w:r>
      <w:r w:rsidRPr="00096833">
        <w:t>RT/T</w:t>
      </w:r>
      <w:r w:rsidRPr="00096833">
        <w:rPr>
          <w:spacing w:val="-2"/>
        </w:rPr>
        <w:t xml:space="preserve"> </w:t>
      </w:r>
      <w:r w:rsidRPr="00096833">
        <w:t>(RR</w:t>
      </w:r>
      <w:r w:rsidRPr="00096833">
        <w:rPr>
          <w:spacing w:val="-3"/>
        </w:rPr>
        <w:t xml:space="preserve"> </w:t>
      </w:r>
      <w:r w:rsidRPr="00096833">
        <w:t>1,44;</w:t>
      </w:r>
      <w:r w:rsidRPr="00096833">
        <w:rPr>
          <w:spacing w:val="-1"/>
        </w:rPr>
        <w:t xml:space="preserve"> </w:t>
      </w:r>
      <w:r w:rsidRPr="00096833">
        <w:t>IÎ</w:t>
      </w:r>
      <w:r w:rsidRPr="00096833">
        <w:rPr>
          <w:spacing w:val="-4"/>
        </w:rPr>
        <w:t xml:space="preserve"> </w:t>
      </w:r>
      <w:r w:rsidRPr="00096833">
        <w:t>95%:</w:t>
      </w:r>
      <w:r w:rsidRPr="00096833">
        <w:rPr>
          <w:spacing w:val="-1"/>
        </w:rPr>
        <w:t xml:space="preserve"> </w:t>
      </w:r>
      <w:r w:rsidRPr="00096833">
        <w:t>0,90,</w:t>
      </w:r>
      <w:r w:rsidRPr="00096833">
        <w:rPr>
          <w:spacing w:val="-2"/>
        </w:rPr>
        <w:t xml:space="preserve"> </w:t>
      </w:r>
      <w:r w:rsidRPr="00096833">
        <w:t>2,30).</w:t>
      </w:r>
      <w:r w:rsidRPr="00096833">
        <w:rPr>
          <w:spacing w:val="-2"/>
        </w:rPr>
        <w:t xml:space="preserve"> </w:t>
      </w:r>
      <w:r w:rsidRPr="00096833">
        <w:t>Aceste</w:t>
      </w:r>
      <w:r w:rsidRPr="00096833">
        <w:rPr>
          <w:spacing w:val="-4"/>
        </w:rPr>
        <w:t xml:space="preserve"> </w:t>
      </w:r>
      <w:r w:rsidRPr="00096833">
        <w:t>rezultate</w:t>
      </w:r>
      <w:r w:rsidRPr="00096833">
        <w:rPr>
          <w:spacing w:val="-4"/>
        </w:rPr>
        <w:t xml:space="preserve"> </w:t>
      </w:r>
      <w:r w:rsidRPr="00096833">
        <w:t>au</w:t>
      </w:r>
      <w:r w:rsidRPr="00096833">
        <w:rPr>
          <w:spacing w:val="-2"/>
        </w:rPr>
        <w:t xml:space="preserve"> </w:t>
      </w:r>
      <w:r w:rsidRPr="00096833">
        <w:t>fost</w:t>
      </w:r>
      <w:r w:rsidRPr="00096833">
        <w:rPr>
          <w:spacing w:val="-1"/>
        </w:rPr>
        <w:t xml:space="preserve"> </w:t>
      </w:r>
      <w:r w:rsidRPr="00096833">
        <w:t>concordante cu cele provenite din diferite analize de sensibilitate şi la subgrupuri relevante din punct de vedere clinic.</w:t>
      </w:r>
      <w:r w:rsidRPr="00096833">
        <w:rPr>
          <w:spacing w:val="-4"/>
        </w:rPr>
        <w:t xml:space="preserve"> </w:t>
      </w:r>
      <w:r w:rsidRPr="00096833">
        <w:t>Rezultatele</w:t>
      </w:r>
      <w:r w:rsidRPr="00096833">
        <w:rPr>
          <w:spacing w:val="-4"/>
        </w:rPr>
        <w:t xml:space="preserve"> </w:t>
      </w:r>
      <w:r w:rsidRPr="00096833">
        <w:t>tuturor</w:t>
      </w:r>
      <w:r w:rsidRPr="00096833">
        <w:rPr>
          <w:spacing w:val="-2"/>
        </w:rPr>
        <w:t xml:space="preserve"> </w:t>
      </w:r>
      <w:r w:rsidRPr="00096833">
        <w:t>obiectivelor</w:t>
      </w:r>
      <w:r w:rsidRPr="00096833">
        <w:rPr>
          <w:spacing w:val="-2"/>
        </w:rPr>
        <w:t xml:space="preserve"> </w:t>
      </w:r>
      <w:r w:rsidRPr="00096833">
        <w:t>secundare</w:t>
      </w:r>
      <w:r w:rsidRPr="00096833">
        <w:rPr>
          <w:spacing w:val="-2"/>
        </w:rPr>
        <w:t xml:space="preserve"> </w:t>
      </w:r>
      <w:r w:rsidRPr="00096833">
        <w:t>(SFE</w:t>
      </w:r>
      <w:r w:rsidRPr="00096833">
        <w:rPr>
          <w:spacing w:val="-5"/>
        </w:rPr>
        <w:t xml:space="preserve"> </w:t>
      </w:r>
      <w:r w:rsidRPr="00096833">
        <w:t>evaluată</w:t>
      </w:r>
      <w:r w:rsidRPr="00096833">
        <w:rPr>
          <w:spacing w:val="-2"/>
        </w:rPr>
        <w:t xml:space="preserve"> </w:t>
      </w:r>
      <w:r w:rsidRPr="00096833">
        <w:t>de</w:t>
      </w:r>
      <w:r w:rsidRPr="00096833">
        <w:rPr>
          <w:spacing w:val="-4"/>
        </w:rPr>
        <w:t xml:space="preserve"> </w:t>
      </w:r>
      <w:r w:rsidRPr="00096833">
        <w:t>investigator,</w:t>
      </w:r>
      <w:r w:rsidRPr="00096833">
        <w:rPr>
          <w:spacing w:val="-2"/>
        </w:rPr>
        <w:t xml:space="preserve"> </w:t>
      </w:r>
      <w:r w:rsidRPr="00096833">
        <w:t>RRO</w:t>
      </w:r>
      <w:r w:rsidRPr="00096833">
        <w:rPr>
          <w:spacing w:val="-3"/>
        </w:rPr>
        <w:t xml:space="preserve"> </w:t>
      </w:r>
      <w:r w:rsidRPr="00096833">
        <w:t>şi</w:t>
      </w:r>
      <w:r w:rsidRPr="00096833">
        <w:rPr>
          <w:spacing w:val="-1"/>
        </w:rPr>
        <w:t xml:space="preserve"> </w:t>
      </w:r>
      <w:r w:rsidRPr="00096833">
        <w:t>SG)</w:t>
      </w:r>
      <w:r w:rsidRPr="00096833">
        <w:rPr>
          <w:spacing w:val="-2"/>
        </w:rPr>
        <w:t xml:space="preserve"> </w:t>
      </w:r>
      <w:r w:rsidRPr="00096833">
        <w:t>au</w:t>
      </w:r>
      <w:r w:rsidRPr="00096833">
        <w:rPr>
          <w:spacing w:val="-2"/>
        </w:rPr>
        <w:t xml:space="preserve"> </w:t>
      </w:r>
      <w:r w:rsidRPr="00096833">
        <w:t>arătat în manieră unitară că nu a existat nicio îmbunătăţire asociată adăugării bevacizumab la braţul RT/T comparativ cu utilizarea numai a în braţul RT/T.</w:t>
      </w:r>
    </w:p>
    <w:p w14:paraId="5AAA80A6" w14:textId="77777777" w:rsidR="00646352" w:rsidRPr="00096833" w:rsidRDefault="00646352" w:rsidP="00536ABF">
      <w:pPr>
        <w:pStyle w:val="BodyText"/>
        <w:tabs>
          <w:tab w:val="left" w:pos="8647"/>
        </w:tabs>
      </w:pPr>
    </w:p>
    <w:p w14:paraId="5A163E30" w14:textId="77777777" w:rsidR="00646352" w:rsidRPr="00096833" w:rsidRDefault="00EF11E9" w:rsidP="00536ABF">
      <w:pPr>
        <w:pStyle w:val="BodyText"/>
        <w:tabs>
          <w:tab w:val="left" w:pos="8647"/>
        </w:tabs>
      </w:pPr>
      <w:r w:rsidRPr="00096833">
        <w:t>Adăugarea</w:t>
      </w:r>
      <w:r w:rsidRPr="00096833">
        <w:rPr>
          <w:spacing w:val="-2"/>
        </w:rPr>
        <w:t xml:space="preserve"> </w:t>
      </w:r>
      <w:r w:rsidRPr="00096833">
        <w:t>bevacizumab</w:t>
      </w:r>
      <w:r w:rsidRPr="00096833">
        <w:rPr>
          <w:spacing w:val="-2"/>
        </w:rPr>
        <w:t xml:space="preserve"> </w:t>
      </w:r>
      <w:r w:rsidRPr="00096833">
        <w:t>la</w:t>
      </w:r>
      <w:r w:rsidRPr="00096833">
        <w:rPr>
          <w:spacing w:val="-7"/>
        </w:rPr>
        <w:t xml:space="preserve"> </w:t>
      </w:r>
      <w:r w:rsidRPr="00096833">
        <w:t>RT/T</w:t>
      </w:r>
      <w:r w:rsidRPr="00096833">
        <w:rPr>
          <w:spacing w:val="-2"/>
        </w:rPr>
        <w:t xml:space="preserve"> </w:t>
      </w:r>
      <w:r w:rsidRPr="00096833">
        <w:t>nu</w:t>
      </w:r>
      <w:r w:rsidRPr="00096833">
        <w:rPr>
          <w:spacing w:val="-2"/>
        </w:rPr>
        <w:t xml:space="preserve"> </w:t>
      </w:r>
      <w:r w:rsidRPr="00096833">
        <w:t>a</w:t>
      </w:r>
      <w:r w:rsidRPr="00096833">
        <w:rPr>
          <w:spacing w:val="-2"/>
        </w:rPr>
        <w:t xml:space="preserve"> </w:t>
      </w:r>
      <w:r w:rsidRPr="00096833">
        <w:t>demonstrat</w:t>
      </w:r>
      <w:r w:rsidRPr="00096833">
        <w:rPr>
          <w:spacing w:val="-1"/>
        </w:rPr>
        <w:t xml:space="preserve"> </w:t>
      </w:r>
      <w:r w:rsidRPr="00096833">
        <w:t>beneficii</w:t>
      </w:r>
      <w:r w:rsidRPr="00096833">
        <w:rPr>
          <w:spacing w:val="-4"/>
        </w:rPr>
        <w:t xml:space="preserve"> </w:t>
      </w:r>
      <w:r w:rsidRPr="00096833">
        <w:t>clinice</w:t>
      </w:r>
      <w:r w:rsidRPr="00096833">
        <w:rPr>
          <w:spacing w:val="-4"/>
        </w:rPr>
        <w:t xml:space="preserve"> </w:t>
      </w:r>
      <w:r w:rsidRPr="00096833">
        <w:t>în</w:t>
      </w:r>
      <w:r w:rsidRPr="00096833">
        <w:rPr>
          <w:spacing w:val="-2"/>
        </w:rPr>
        <w:t xml:space="preserve"> </w:t>
      </w:r>
      <w:r w:rsidRPr="00096833">
        <w:t>studiul</w:t>
      </w:r>
      <w:r w:rsidRPr="00096833">
        <w:rPr>
          <w:spacing w:val="-1"/>
        </w:rPr>
        <w:t xml:space="preserve"> </w:t>
      </w:r>
      <w:r w:rsidRPr="00096833">
        <w:t>BO25041</w:t>
      </w:r>
      <w:r w:rsidRPr="00096833">
        <w:rPr>
          <w:spacing w:val="-2"/>
        </w:rPr>
        <w:t xml:space="preserve"> </w:t>
      </w:r>
      <w:r w:rsidRPr="00096833">
        <w:t>la</w:t>
      </w:r>
      <w:r w:rsidRPr="00096833">
        <w:rPr>
          <w:spacing w:val="-2"/>
        </w:rPr>
        <w:t xml:space="preserve"> </w:t>
      </w:r>
      <w:r w:rsidRPr="00096833">
        <w:t>60</w:t>
      </w:r>
      <w:r w:rsidRPr="00096833">
        <w:rPr>
          <w:spacing w:val="-2"/>
        </w:rPr>
        <w:t xml:space="preserve"> </w:t>
      </w:r>
      <w:r w:rsidRPr="00096833">
        <w:t>de</w:t>
      </w:r>
      <w:r w:rsidRPr="00096833">
        <w:rPr>
          <w:spacing w:val="-2"/>
        </w:rPr>
        <w:t xml:space="preserve"> </w:t>
      </w:r>
      <w:r w:rsidRPr="00096833">
        <w:t>copii</w:t>
      </w:r>
      <w:r w:rsidRPr="00096833">
        <w:rPr>
          <w:spacing w:val="-4"/>
        </w:rPr>
        <w:t xml:space="preserve"> </w:t>
      </w:r>
      <w:r w:rsidRPr="00096833">
        <w:t xml:space="preserve">şi adolescenţi evaluabili, nou diagnosticaţi cu gliom de grad înalt cerebelar sau peduncular localizat supratentorial sau infratentorial (vezi pct. 4.2 pentru informaţii privind utilizarea la copii şi </w:t>
      </w:r>
      <w:r w:rsidRPr="00096833">
        <w:rPr>
          <w:spacing w:val="-2"/>
        </w:rPr>
        <w:t>adolescenţi).</w:t>
      </w:r>
    </w:p>
    <w:p w14:paraId="225CA822" w14:textId="77777777" w:rsidR="00646352" w:rsidRPr="00096833" w:rsidRDefault="00646352" w:rsidP="00536ABF">
      <w:pPr>
        <w:pStyle w:val="BodyText"/>
        <w:tabs>
          <w:tab w:val="left" w:pos="8647"/>
        </w:tabs>
      </w:pPr>
    </w:p>
    <w:p w14:paraId="57AADB05" w14:textId="77777777" w:rsidR="00646352" w:rsidRPr="00096833" w:rsidRDefault="00EF11E9" w:rsidP="00536ABF">
      <w:pPr>
        <w:tabs>
          <w:tab w:val="left" w:pos="8647"/>
        </w:tabs>
        <w:rPr>
          <w:i/>
        </w:rPr>
      </w:pPr>
      <w:r w:rsidRPr="00096833">
        <w:rPr>
          <w:i/>
        </w:rPr>
        <w:lastRenderedPageBreak/>
        <w:t>Sarcom</w:t>
      </w:r>
      <w:r w:rsidRPr="00096833">
        <w:rPr>
          <w:i/>
          <w:spacing w:val="-3"/>
        </w:rPr>
        <w:t xml:space="preserve"> </w:t>
      </w:r>
      <w:r w:rsidRPr="00096833">
        <w:rPr>
          <w:i/>
        </w:rPr>
        <w:t>de</w:t>
      </w:r>
      <w:r w:rsidRPr="00096833">
        <w:rPr>
          <w:i/>
          <w:spacing w:val="-3"/>
        </w:rPr>
        <w:t xml:space="preserve"> </w:t>
      </w:r>
      <w:r w:rsidRPr="00096833">
        <w:rPr>
          <w:i/>
        </w:rPr>
        <w:t>ţesuturi</w:t>
      </w:r>
      <w:r w:rsidRPr="00096833">
        <w:rPr>
          <w:i/>
          <w:spacing w:val="-2"/>
        </w:rPr>
        <w:t xml:space="preserve"> </w:t>
      </w:r>
      <w:r w:rsidRPr="00096833">
        <w:rPr>
          <w:i/>
          <w:spacing w:val="-5"/>
        </w:rPr>
        <w:t>moi</w:t>
      </w:r>
    </w:p>
    <w:p w14:paraId="50A13146" w14:textId="77777777" w:rsidR="00646352" w:rsidRPr="00096833" w:rsidRDefault="00EF11E9" w:rsidP="00536ABF">
      <w:pPr>
        <w:pStyle w:val="BodyText"/>
        <w:tabs>
          <w:tab w:val="left" w:pos="8647"/>
        </w:tabs>
      </w:pPr>
      <w:r w:rsidRPr="00096833">
        <w:t>Într-un</w:t>
      </w:r>
      <w:r w:rsidRPr="00096833">
        <w:rPr>
          <w:spacing w:val="-5"/>
        </w:rPr>
        <w:t xml:space="preserve"> </w:t>
      </w:r>
      <w:r w:rsidRPr="00096833">
        <w:t>studiu</w:t>
      </w:r>
      <w:r w:rsidRPr="00096833">
        <w:rPr>
          <w:spacing w:val="-4"/>
        </w:rPr>
        <w:t xml:space="preserve"> </w:t>
      </w:r>
      <w:r w:rsidRPr="00096833">
        <w:t>randomizat</w:t>
      </w:r>
      <w:r w:rsidRPr="00096833">
        <w:rPr>
          <w:spacing w:val="-1"/>
        </w:rPr>
        <w:t xml:space="preserve"> </w:t>
      </w:r>
      <w:r w:rsidRPr="00096833">
        <w:t>de</w:t>
      </w:r>
      <w:r w:rsidRPr="00096833">
        <w:rPr>
          <w:spacing w:val="-3"/>
        </w:rPr>
        <w:t xml:space="preserve"> </w:t>
      </w:r>
      <w:r w:rsidRPr="00096833">
        <w:t>fază</w:t>
      </w:r>
      <w:r w:rsidRPr="00096833">
        <w:rPr>
          <w:spacing w:val="-2"/>
        </w:rPr>
        <w:t xml:space="preserve"> </w:t>
      </w:r>
      <w:r w:rsidRPr="00096833">
        <w:t>II</w:t>
      </w:r>
      <w:r w:rsidRPr="00096833">
        <w:rPr>
          <w:spacing w:val="-3"/>
        </w:rPr>
        <w:t xml:space="preserve"> </w:t>
      </w:r>
      <w:r w:rsidRPr="00096833">
        <w:t>(BO20924),</w:t>
      </w:r>
      <w:r w:rsidRPr="00096833">
        <w:rPr>
          <w:spacing w:val="-5"/>
        </w:rPr>
        <w:t xml:space="preserve"> </w:t>
      </w:r>
      <w:r w:rsidRPr="00096833">
        <w:t>un</w:t>
      </w:r>
      <w:r w:rsidRPr="00096833">
        <w:rPr>
          <w:spacing w:val="-2"/>
        </w:rPr>
        <w:t xml:space="preserve"> </w:t>
      </w:r>
      <w:r w:rsidRPr="00096833">
        <w:t>număr</w:t>
      </w:r>
      <w:r w:rsidRPr="00096833">
        <w:rPr>
          <w:spacing w:val="-3"/>
        </w:rPr>
        <w:t xml:space="preserve"> </w:t>
      </w:r>
      <w:r w:rsidRPr="00096833">
        <w:t>total</w:t>
      </w:r>
      <w:r w:rsidRPr="00096833">
        <w:rPr>
          <w:spacing w:val="-1"/>
        </w:rPr>
        <w:t xml:space="preserve"> </w:t>
      </w:r>
      <w:r w:rsidRPr="00096833">
        <w:t>de</w:t>
      </w:r>
      <w:r w:rsidRPr="00096833">
        <w:rPr>
          <w:spacing w:val="-2"/>
        </w:rPr>
        <w:t xml:space="preserve"> </w:t>
      </w:r>
      <w:r w:rsidRPr="00096833">
        <w:t>154</w:t>
      </w:r>
      <w:r w:rsidRPr="00096833">
        <w:rPr>
          <w:spacing w:val="-2"/>
        </w:rPr>
        <w:t xml:space="preserve"> </w:t>
      </w:r>
      <w:r w:rsidRPr="00096833">
        <w:t>de</w:t>
      </w:r>
      <w:r w:rsidRPr="00096833">
        <w:rPr>
          <w:spacing w:val="-4"/>
        </w:rPr>
        <w:t xml:space="preserve"> </w:t>
      </w:r>
      <w:r w:rsidRPr="00096833">
        <w:t>pacienţi</w:t>
      </w:r>
      <w:r w:rsidRPr="00096833">
        <w:rPr>
          <w:spacing w:val="-4"/>
        </w:rPr>
        <w:t xml:space="preserve"> </w:t>
      </w:r>
      <w:r w:rsidRPr="00096833">
        <w:t>cu</w:t>
      </w:r>
      <w:r w:rsidRPr="00096833">
        <w:rPr>
          <w:spacing w:val="-2"/>
        </w:rPr>
        <w:t xml:space="preserve"> </w:t>
      </w:r>
      <w:r w:rsidRPr="00096833">
        <w:t>vârsta</w:t>
      </w:r>
      <w:r w:rsidRPr="00096833">
        <w:rPr>
          <w:spacing w:val="-4"/>
        </w:rPr>
        <w:t xml:space="preserve"> </w:t>
      </w:r>
      <w:r w:rsidRPr="00096833">
        <w:t>≥</w:t>
      </w:r>
      <w:r w:rsidRPr="00096833">
        <w:rPr>
          <w:spacing w:val="1"/>
        </w:rPr>
        <w:t xml:space="preserve"> </w:t>
      </w:r>
      <w:r w:rsidRPr="00096833">
        <w:t>6</w:t>
      </w:r>
      <w:r w:rsidRPr="00096833">
        <w:rPr>
          <w:spacing w:val="-2"/>
        </w:rPr>
        <w:t xml:space="preserve"> </w:t>
      </w:r>
      <w:r w:rsidRPr="00096833">
        <w:t>luni</w:t>
      </w:r>
      <w:r w:rsidRPr="00096833">
        <w:rPr>
          <w:spacing w:val="-3"/>
        </w:rPr>
        <w:t xml:space="preserve"> </w:t>
      </w:r>
      <w:r w:rsidRPr="00096833">
        <w:rPr>
          <w:spacing w:val="-5"/>
        </w:rPr>
        <w:t>şi</w:t>
      </w:r>
      <w:r w:rsidR="003C468C" w:rsidRPr="00096833">
        <w:t xml:space="preserve"> </w:t>
      </w:r>
      <w:r w:rsidRPr="00096833">
        <w:t>&lt; 18 ani cu rabdomiosarcom metastazat nou diagnosticat şi sarcom de ţesuturi moi de alt tip decât rabdomiosarcom, au fost trataţi cu terapia standard (terapie de inducţie cu IVADO/IVA+/- terapie locală urmată de terapie de întreţinere cu vinorelbină şi ciclofosfamidă), în asociere sau nu cu bevacizumab (2,5 mg/kg/săptămână) pentru o durată totală a tratamentului de aproximativ 18 luni. La momentul analizei finale principale, criteriul de evaluare finală principal al studiului reprezentat de supravieţuirea fără evenimente (SFE) evaluat prin recenzie centrală independentă, nu a demonstrat o diferenţă semnificativă statistic între cele două braţe de tratament, cu o valoare a RR de 0,93 (IÎ 95%: 0,61, 1,41; valoarea p = 0,72). Conform evaluării comitetului independent de evaluare central,</w:t>
      </w:r>
      <w:r w:rsidRPr="00096833">
        <w:rPr>
          <w:spacing w:val="40"/>
        </w:rPr>
        <w:t xml:space="preserve"> </w:t>
      </w:r>
      <w:r w:rsidRPr="00096833">
        <w:t>diferenţa dintre RRO a fost de 18% (IÎ: 0,6%, 35,3%) între cele două braţe de tratament, la cei câţiva pacienţi care</w:t>
      </w:r>
      <w:r w:rsidRPr="00096833">
        <w:rPr>
          <w:spacing w:val="-3"/>
        </w:rPr>
        <w:t xml:space="preserve"> </w:t>
      </w:r>
      <w:r w:rsidRPr="00096833">
        <w:t>au</w:t>
      </w:r>
      <w:r w:rsidRPr="00096833">
        <w:rPr>
          <w:spacing w:val="-1"/>
        </w:rPr>
        <w:t xml:space="preserve"> </w:t>
      </w:r>
      <w:r w:rsidRPr="00096833">
        <w:t>avut</w:t>
      </w:r>
      <w:r w:rsidRPr="00096833">
        <w:rPr>
          <w:spacing w:val="-3"/>
        </w:rPr>
        <w:t xml:space="preserve"> </w:t>
      </w:r>
      <w:r w:rsidRPr="00096833">
        <w:t>tumora</w:t>
      </w:r>
      <w:r w:rsidRPr="00096833">
        <w:rPr>
          <w:spacing w:val="-1"/>
        </w:rPr>
        <w:t xml:space="preserve"> </w:t>
      </w:r>
      <w:r w:rsidRPr="00096833">
        <w:t>evaluabilă</w:t>
      </w:r>
      <w:r w:rsidRPr="00096833">
        <w:rPr>
          <w:spacing w:val="-1"/>
        </w:rPr>
        <w:t xml:space="preserve"> </w:t>
      </w:r>
      <w:r w:rsidRPr="00096833">
        <w:t>la</w:t>
      </w:r>
      <w:r w:rsidRPr="00096833">
        <w:rPr>
          <w:spacing w:val="-1"/>
        </w:rPr>
        <w:t xml:space="preserve"> </w:t>
      </w:r>
      <w:r w:rsidRPr="00096833">
        <w:t>momentul</w:t>
      </w:r>
      <w:r w:rsidRPr="00096833">
        <w:rPr>
          <w:spacing w:val="-3"/>
        </w:rPr>
        <w:t xml:space="preserve"> </w:t>
      </w:r>
      <w:r w:rsidRPr="00096833">
        <w:t>iniţial</w:t>
      </w:r>
      <w:r w:rsidRPr="00096833">
        <w:rPr>
          <w:spacing w:val="-2"/>
        </w:rPr>
        <w:t xml:space="preserve"> </w:t>
      </w:r>
      <w:r w:rsidRPr="00096833">
        <w:t>şi</w:t>
      </w:r>
      <w:r w:rsidRPr="00096833">
        <w:rPr>
          <w:spacing w:val="-2"/>
        </w:rPr>
        <w:t xml:space="preserve"> </w:t>
      </w:r>
      <w:r w:rsidRPr="00096833">
        <w:t>au</w:t>
      </w:r>
      <w:r w:rsidRPr="00096833">
        <w:rPr>
          <w:spacing w:val="-1"/>
        </w:rPr>
        <w:t xml:space="preserve"> </w:t>
      </w:r>
      <w:r w:rsidRPr="00096833">
        <w:t>avut un</w:t>
      </w:r>
      <w:r w:rsidRPr="00096833">
        <w:rPr>
          <w:spacing w:val="-1"/>
        </w:rPr>
        <w:t xml:space="preserve"> </w:t>
      </w:r>
      <w:r w:rsidRPr="00096833">
        <w:t>răspuns</w:t>
      </w:r>
      <w:r w:rsidRPr="00096833">
        <w:rPr>
          <w:spacing w:val="-1"/>
        </w:rPr>
        <w:t xml:space="preserve"> </w:t>
      </w:r>
      <w:r w:rsidRPr="00096833">
        <w:t>confirmat</w:t>
      </w:r>
      <w:r w:rsidRPr="00096833">
        <w:rPr>
          <w:spacing w:val="-3"/>
        </w:rPr>
        <w:t xml:space="preserve"> </w:t>
      </w:r>
      <w:r w:rsidRPr="00096833">
        <w:t>înainte</w:t>
      </w:r>
      <w:r w:rsidRPr="00096833">
        <w:rPr>
          <w:spacing w:val="-1"/>
        </w:rPr>
        <w:t xml:space="preserve"> </w:t>
      </w:r>
      <w:r w:rsidRPr="00096833">
        <w:t>de</w:t>
      </w:r>
      <w:r w:rsidRPr="00096833">
        <w:rPr>
          <w:spacing w:val="-1"/>
        </w:rPr>
        <w:t xml:space="preserve"> </w:t>
      </w:r>
      <w:r w:rsidRPr="00096833">
        <w:t>a li</w:t>
      </w:r>
      <w:r w:rsidRPr="00096833">
        <w:rPr>
          <w:spacing w:val="-1"/>
        </w:rPr>
        <w:t xml:space="preserve"> </w:t>
      </w:r>
      <w:r w:rsidRPr="00096833">
        <w:t>se</w:t>
      </w:r>
      <w:r w:rsidRPr="00096833">
        <w:rPr>
          <w:spacing w:val="-2"/>
        </w:rPr>
        <w:t xml:space="preserve"> </w:t>
      </w:r>
      <w:r w:rsidRPr="00096833">
        <w:t>administra</w:t>
      </w:r>
      <w:r w:rsidRPr="00096833">
        <w:rPr>
          <w:spacing w:val="-2"/>
        </w:rPr>
        <w:t xml:space="preserve"> </w:t>
      </w:r>
      <w:r w:rsidRPr="00096833">
        <w:t>orice</w:t>
      </w:r>
      <w:r w:rsidRPr="00096833">
        <w:rPr>
          <w:spacing w:val="-2"/>
        </w:rPr>
        <w:t xml:space="preserve"> </w:t>
      </w:r>
      <w:r w:rsidRPr="00096833">
        <w:t>terapie</w:t>
      </w:r>
      <w:r w:rsidRPr="00096833">
        <w:rPr>
          <w:spacing w:val="-2"/>
        </w:rPr>
        <w:t xml:space="preserve"> </w:t>
      </w:r>
      <w:r w:rsidRPr="00096833">
        <w:t>locală: 27/75</w:t>
      </w:r>
      <w:r w:rsidRPr="00096833">
        <w:rPr>
          <w:spacing w:val="-5"/>
        </w:rPr>
        <w:t xml:space="preserve"> </w:t>
      </w:r>
      <w:r w:rsidRPr="00096833">
        <w:t>pacienţi</w:t>
      </w:r>
      <w:r w:rsidRPr="00096833">
        <w:rPr>
          <w:spacing w:val="-4"/>
        </w:rPr>
        <w:t xml:space="preserve"> </w:t>
      </w:r>
      <w:r w:rsidRPr="00096833">
        <w:t>(36,0%,</w:t>
      </w:r>
      <w:r w:rsidRPr="00096833">
        <w:rPr>
          <w:spacing w:val="-2"/>
        </w:rPr>
        <w:t xml:space="preserve"> </w:t>
      </w:r>
      <w:r w:rsidRPr="00096833">
        <w:t>IÎ</w:t>
      </w:r>
      <w:r w:rsidRPr="00096833">
        <w:rPr>
          <w:spacing w:val="-4"/>
        </w:rPr>
        <w:t xml:space="preserve"> </w:t>
      </w:r>
      <w:r w:rsidRPr="00096833">
        <w:t>95:</w:t>
      </w:r>
      <w:r w:rsidRPr="00096833">
        <w:rPr>
          <w:spacing w:val="-1"/>
        </w:rPr>
        <w:t xml:space="preserve"> </w:t>
      </w:r>
      <w:r w:rsidRPr="00096833">
        <w:t>25,2%,</w:t>
      </w:r>
      <w:r w:rsidRPr="00096833">
        <w:rPr>
          <w:spacing w:val="-2"/>
        </w:rPr>
        <w:t xml:space="preserve"> </w:t>
      </w:r>
      <w:r w:rsidRPr="00096833">
        <w:t>47,9%)</w:t>
      </w:r>
      <w:r w:rsidRPr="00096833">
        <w:rPr>
          <w:spacing w:val="-4"/>
        </w:rPr>
        <w:t xml:space="preserve"> </w:t>
      </w:r>
      <w:r w:rsidRPr="00096833">
        <w:t>în</w:t>
      </w:r>
      <w:r w:rsidRPr="00096833">
        <w:rPr>
          <w:spacing w:val="-2"/>
        </w:rPr>
        <w:t xml:space="preserve"> </w:t>
      </w:r>
      <w:r w:rsidRPr="00096833">
        <w:t>braţul</w:t>
      </w:r>
      <w:r w:rsidRPr="00096833">
        <w:rPr>
          <w:spacing w:val="-4"/>
        </w:rPr>
        <w:t xml:space="preserve"> </w:t>
      </w:r>
      <w:r w:rsidRPr="00096833">
        <w:t>în</w:t>
      </w:r>
      <w:r w:rsidRPr="00096833">
        <w:rPr>
          <w:spacing w:val="-5"/>
        </w:rPr>
        <w:t xml:space="preserve"> </w:t>
      </w:r>
      <w:r w:rsidRPr="00096833">
        <w:t>care</w:t>
      </w:r>
      <w:r w:rsidRPr="00096833">
        <w:rPr>
          <w:spacing w:val="-2"/>
        </w:rPr>
        <w:t xml:space="preserve"> </w:t>
      </w:r>
      <w:r w:rsidRPr="00096833">
        <w:t>a</w:t>
      </w:r>
      <w:r w:rsidRPr="00096833">
        <w:rPr>
          <w:spacing w:val="-4"/>
        </w:rPr>
        <w:t xml:space="preserve"> </w:t>
      </w:r>
      <w:r w:rsidRPr="00096833">
        <w:t>fost administrată chimioterapia şi 34/63 pacienţi (54,0%, IÎ 95: 40,9%, 66,6%) în braţul de tratament cu bevacizumab + chimioterapie. Analiza finală a supraviețuirii globale (SG) la această populație de</w:t>
      </w:r>
      <w:r w:rsidR="003C468C" w:rsidRPr="00096833">
        <w:t xml:space="preserve"> </w:t>
      </w:r>
      <w:r w:rsidRPr="00096833">
        <w:t>pacienți</w:t>
      </w:r>
      <w:r w:rsidRPr="00096833">
        <w:rPr>
          <w:spacing w:val="-2"/>
        </w:rPr>
        <w:t xml:space="preserve"> </w:t>
      </w:r>
      <w:r w:rsidRPr="00096833">
        <w:t>nu</w:t>
      </w:r>
      <w:r w:rsidRPr="00096833">
        <w:rPr>
          <w:spacing w:val="-6"/>
        </w:rPr>
        <w:t xml:space="preserve"> </w:t>
      </w:r>
      <w:r w:rsidRPr="00096833">
        <w:t>a</w:t>
      </w:r>
      <w:r w:rsidRPr="00096833">
        <w:rPr>
          <w:spacing w:val="-3"/>
        </w:rPr>
        <w:t xml:space="preserve"> </w:t>
      </w:r>
      <w:r w:rsidRPr="00096833">
        <w:t>arătat</w:t>
      </w:r>
      <w:r w:rsidRPr="00096833">
        <w:rPr>
          <w:spacing w:val="-2"/>
        </w:rPr>
        <w:t xml:space="preserve"> </w:t>
      </w:r>
      <w:r w:rsidRPr="00096833">
        <w:t>niciun</w:t>
      </w:r>
      <w:r w:rsidRPr="00096833">
        <w:rPr>
          <w:spacing w:val="-3"/>
        </w:rPr>
        <w:t xml:space="preserve"> </w:t>
      </w:r>
      <w:r w:rsidRPr="00096833">
        <w:t>beneficiu</w:t>
      </w:r>
      <w:r w:rsidRPr="00096833">
        <w:rPr>
          <w:spacing w:val="-3"/>
        </w:rPr>
        <w:t xml:space="preserve"> </w:t>
      </w:r>
      <w:r w:rsidRPr="00096833">
        <w:t>semnificativ</w:t>
      </w:r>
      <w:r w:rsidRPr="00096833">
        <w:rPr>
          <w:spacing w:val="-3"/>
        </w:rPr>
        <w:t xml:space="preserve"> </w:t>
      </w:r>
      <w:r w:rsidRPr="00096833">
        <w:t>clinic</w:t>
      </w:r>
      <w:r w:rsidRPr="00096833">
        <w:rPr>
          <w:spacing w:val="-5"/>
        </w:rPr>
        <w:t xml:space="preserve"> </w:t>
      </w:r>
      <w:r w:rsidRPr="00096833">
        <w:t>din</w:t>
      </w:r>
      <w:r w:rsidRPr="00096833">
        <w:rPr>
          <w:spacing w:val="-3"/>
        </w:rPr>
        <w:t xml:space="preserve"> </w:t>
      </w:r>
      <w:r w:rsidRPr="00096833">
        <w:t>asocierea</w:t>
      </w:r>
      <w:r w:rsidRPr="00096833">
        <w:rPr>
          <w:spacing w:val="-3"/>
        </w:rPr>
        <w:t xml:space="preserve"> </w:t>
      </w:r>
      <w:r w:rsidRPr="00096833">
        <w:t>de</w:t>
      </w:r>
      <w:r w:rsidRPr="00096833">
        <w:rPr>
          <w:spacing w:val="-3"/>
        </w:rPr>
        <w:t xml:space="preserve"> </w:t>
      </w:r>
      <w:r w:rsidRPr="00096833">
        <w:t>bevacizumab</w:t>
      </w:r>
      <w:r w:rsidRPr="00096833">
        <w:rPr>
          <w:spacing w:val="-3"/>
        </w:rPr>
        <w:t xml:space="preserve"> </w:t>
      </w:r>
      <w:r w:rsidRPr="00096833">
        <w:t xml:space="preserve">cu </w:t>
      </w:r>
      <w:r w:rsidRPr="00096833">
        <w:rPr>
          <w:spacing w:val="-2"/>
        </w:rPr>
        <w:t>chimioterapie.</w:t>
      </w:r>
    </w:p>
    <w:p w14:paraId="52EC17D4" w14:textId="77777777" w:rsidR="00646352" w:rsidRPr="00096833" w:rsidRDefault="00646352" w:rsidP="00536ABF">
      <w:pPr>
        <w:pStyle w:val="BodyText"/>
        <w:tabs>
          <w:tab w:val="left" w:pos="8647"/>
        </w:tabs>
      </w:pPr>
    </w:p>
    <w:p w14:paraId="465B1235" w14:textId="77777777" w:rsidR="00646352" w:rsidRPr="00096833" w:rsidRDefault="00EF11E9" w:rsidP="00536ABF">
      <w:pPr>
        <w:pStyle w:val="BodyText"/>
        <w:tabs>
          <w:tab w:val="left" w:pos="8647"/>
        </w:tabs>
      </w:pPr>
      <w:r w:rsidRPr="00096833">
        <w:t>Adăugarea bevacizumab la terapia standard nu a demonstrat beneficii clinice în studiul clinic BO20924,</w:t>
      </w:r>
      <w:r w:rsidRPr="00096833">
        <w:rPr>
          <w:spacing w:val="-2"/>
        </w:rPr>
        <w:t xml:space="preserve"> </w:t>
      </w:r>
      <w:r w:rsidRPr="00096833">
        <w:t>efectuat</w:t>
      </w:r>
      <w:r w:rsidRPr="00096833">
        <w:rPr>
          <w:spacing w:val="-1"/>
        </w:rPr>
        <w:t xml:space="preserve"> </w:t>
      </w:r>
      <w:r w:rsidRPr="00096833">
        <w:t>la</w:t>
      </w:r>
      <w:r w:rsidRPr="00096833">
        <w:rPr>
          <w:spacing w:val="-4"/>
        </w:rPr>
        <w:t xml:space="preserve"> </w:t>
      </w:r>
      <w:r w:rsidRPr="00096833">
        <w:t>71</w:t>
      </w:r>
      <w:r w:rsidRPr="00096833">
        <w:rPr>
          <w:spacing w:val="-2"/>
        </w:rPr>
        <w:t xml:space="preserve"> </w:t>
      </w:r>
      <w:r w:rsidRPr="00096833">
        <w:t>de</w:t>
      </w:r>
      <w:r w:rsidRPr="00096833">
        <w:rPr>
          <w:spacing w:val="-4"/>
        </w:rPr>
        <w:t xml:space="preserve"> </w:t>
      </w:r>
      <w:r w:rsidRPr="00096833">
        <w:t>copii</w:t>
      </w:r>
      <w:r w:rsidRPr="00096833">
        <w:rPr>
          <w:spacing w:val="-1"/>
        </w:rPr>
        <w:t xml:space="preserve"> </w:t>
      </w:r>
      <w:r w:rsidRPr="00096833">
        <w:t>evaluabili</w:t>
      </w:r>
      <w:r w:rsidRPr="00096833">
        <w:rPr>
          <w:spacing w:val="-1"/>
        </w:rPr>
        <w:t xml:space="preserve"> </w:t>
      </w:r>
      <w:r w:rsidRPr="00096833">
        <w:t>(cu</w:t>
      </w:r>
      <w:r w:rsidRPr="00096833">
        <w:rPr>
          <w:spacing w:val="-4"/>
        </w:rPr>
        <w:t xml:space="preserve"> </w:t>
      </w:r>
      <w:r w:rsidRPr="00096833">
        <w:t>vârsta</w:t>
      </w:r>
      <w:r w:rsidRPr="00096833">
        <w:rPr>
          <w:spacing w:val="-2"/>
        </w:rPr>
        <w:t xml:space="preserve"> </w:t>
      </w:r>
      <w:r w:rsidRPr="00096833">
        <w:t>între</w:t>
      </w:r>
      <w:r w:rsidRPr="00096833">
        <w:rPr>
          <w:spacing w:val="-4"/>
        </w:rPr>
        <w:t xml:space="preserve"> </w:t>
      </w:r>
      <w:r w:rsidRPr="00096833">
        <w:t>6</w:t>
      </w:r>
      <w:r w:rsidRPr="00096833">
        <w:rPr>
          <w:spacing w:val="-2"/>
        </w:rPr>
        <w:t xml:space="preserve"> </w:t>
      </w:r>
      <w:r w:rsidRPr="00096833">
        <w:t>luni</w:t>
      </w:r>
      <w:r w:rsidRPr="00096833">
        <w:rPr>
          <w:spacing w:val="-4"/>
        </w:rPr>
        <w:t xml:space="preserve"> </w:t>
      </w:r>
      <w:r w:rsidRPr="00096833">
        <w:t>şi</w:t>
      </w:r>
      <w:r w:rsidRPr="00096833">
        <w:rPr>
          <w:spacing w:val="-3"/>
        </w:rPr>
        <w:t xml:space="preserve"> </w:t>
      </w:r>
      <w:r w:rsidRPr="00096833">
        <w:t>sub</w:t>
      </w:r>
      <w:r w:rsidRPr="00096833">
        <w:rPr>
          <w:spacing w:val="-2"/>
        </w:rPr>
        <w:t xml:space="preserve"> </w:t>
      </w:r>
      <w:r w:rsidRPr="00096833">
        <w:t>18</w:t>
      </w:r>
      <w:r w:rsidRPr="00096833">
        <w:rPr>
          <w:spacing w:val="-3"/>
        </w:rPr>
        <w:t xml:space="preserve"> </w:t>
      </w:r>
      <w:r w:rsidRPr="00096833">
        <w:t>ani)</w:t>
      </w:r>
      <w:r w:rsidRPr="00096833">
        <w:rPr>
          <w:spacing w:val="-2"/>
        </w:rPr>
        <w:t xml:space="preserve"> </w:t>
      </w:r>
      <w:r w:rsidRPr="00096833">
        <w:t>cu</w:t>
      </w:r>
      <w:r w:rsidRPr="00096833">
        <w:rPr>
          <w:spacing w:val="-4"/>
        </w:rPr>
        <w:t xml:space="preserve"> </w:t>
      </w:r>
      <w:r w:rsidRPr="00096833">
        <w:t>rabdomiosarcom metastazat şi sarcom de ţesuturi moi de alt tip decât rabdomiosarcom.(vezi</w:t>
      </w:r>
      <w:r w:rsidRPr="00096833">
        <w:rPr>
          <w:spacing w:val="-5"/>
        </w:rPr>
        <w:t xml:space="preserve"> </w:t>
      </w:r>
      <w:r w:rsidRPr="00096833">
        <w:t>pct.</w:t>
      </w:r>
      <w:r w:rsidRPr="00096833">
        <w:rPr>
          <w:spacing w:val="-3"/>
        </w:rPr>
        <w:t xml:space="preserve"> </w:t>
      </w:r>
      <w:r w:rsidRPr="00096833">
        <w:t>4.2</w:t>
      </w:r>
      <w:r w:rsidRPr="00096833">
        <w:rPr>
          <w:spacing w:val="-7"/>
        </w:rPr>
        <w:t xml:space="preserve"> </w:t>
      </w:r>
      <w:r w:rsidRPr="00096833">
        <w:t>pentru</w:t>
      </w:r>
      <w:r w:rsidRPr="00096833">
        <w:rPr>
          <w:spacing w:val="-6"/>
        </w:rPr>
        <w:t xml:space="preserve"> </w:t>
      </w:r>
      <w:r w:rsidRPr="00096833">
        <w:t>informaţii</w:t>
      </w:r>
      <w:r w:rsidRPr="00096833">
        <w:rPr>
          <w:spacing w:val="-2"/>
        </w:rPr>
        <w:t xml:space="preserve"> </w:t>
      </w:r>
      <w:r w:rsidRPr="00096833">
        <w:t>privind</w:t>
      </w:r>
      <w:r w:rsidRPr="00096833">
        <w:rPr>
          <w:spacing w:val="-4"/>
        </w:rPr>
        <w:t xml:space="preserve"> </w:t>
      </w:r>
      <w:r w:rsidRPr="00096833">
        <w:t>utilizarea</w:t>
      </w:r>
      <w:r w:rsidRPr="00096833">
        <w:rPr>
          <w:spacing w:val="-5"/>
        </w:rPr>
        <w:t xml:space="preserve"> </w:t>
      </w:r>
      <w:r w:rsidRPr="00096833">
        <w:t>la</w:t>
      </w:r>
      <w:r w:rsidRPr="00096833">
        <w:rPr>
          <w:spacing w:val="-5"/>
        </w:rPr>
        <w:t xml:space="preserve"> </w:t>
      </w:r>
      <w:r w:rsidRPr="00096833">
        <w:t>copii</w:t>
      </w:r>
      <w:r w:rsidRPr="00096833">
        <w:rPr>
          <w:spacing w:val="-3"/>
        </w:rPr>
        <w:t xml:space="preserve"> </w:t>
      </w:r>
      <w:r w:rsidRPr="00096833">
        <w:t>şi</w:t>
      </w:r>
      <w:r w:rsidRPr="00096833">
        <w:rPr>
          <w:spacing w:val="-2"/>
        </w:rPr>
        <w:t xml:space="preserve"> adolescenţi).</w:t>
      </w:r>
    </w:p>
    <w:p w14:paraId="2ED64E33" w14:textId="77777777" w:rsidR="00646352" w:rsidRPr="00096833" w:rsidRDefault="00646352" w:rsidP="00536ABF">
      <w:pPr>
        <w:pStyle w:val="BodyText"/>
        <w:tabs>
          <w:tab w:val="left" w:pos="8647"/>
        </w:tabs>
      </w:pPr>
    </w:p>
    <w:p w14:paraId="6E82D749" w14:textId="77777777" w:rsidR="00646352" w:rsidRPr="00096833" w:rsidRDefault="00EF11E9" w:rsidP="00536ABF">
      <w:pPr>
        <w:pStyle w:val="BodyText"/>
        <w:tabs>
          <w:tab w:val="left" w:pos="8647"/>
        </w:tabs>
      </w:pPr>
      <w:r w:rsidRPr="00096833">
        <w:t>Incidenţa evenimentelor adverse, inclusiv a evenimentelor adverse de grad 3 şi a evenimentelor adverse grave, a fost similară între cele două braţe de tratament. Nu s-au înregistrat evenimente adverse care să ducă la deces în niciunul dintre braţele de tratament; toate decesele au fost atribuite progresiei</w:t>
      </w:r>
      <w:r w:rsidRPr="00096833">
        <w:rPr>
          <w:spacing w:val="-4"/>
        </w:rPr>
        <w:t xml:space="preserve"> </w:t>
      </w:r>
      <w:r w:rsidRPr="00096833">
        <w:t>bolii.</w:t>
      </w:r>
      <w:r w:rsidRPr="00096833">
        <w:rPr>
          <w:spacing w:val="-2"/>
        </w:rPr>
        <w:t xml:space="preserve"> </w:t>
      </w:r>
      <w:r w:rsidRPr="00096833">
        <w:t>Se</w:t>
      </w:r>
      <w:r w:rsidRPr="00096833">
        <w:rPr>
          <w:spacing w:val="-2"/>
        </w:rPr>
        <w:t xml:space="preserve"> </w:t>
      </w:r>
      <w:r w:rsidRPr="00096833">
        <w:t>pare</w:t>
      </w:r>
      <w:r w:rsidRPr="00096833">
        <w:rPr>
          <w:spacing w:val="-4"/>
        </w:rPr>
        <w:t xml:space="preserve"> </w:t>
      </w:r>
      <w:r w:rsidRPr="00096833">
        <w:t>că</w:t>
      </w:r>
      <w:r w:rsidRPr="00096833">
        <w:rPr>
          <w:spacing w:val="-4"/>
        </w:rPr>
        <w:t xml:space="preserve"> </w:t>
      </w:r>
      <w:r w:rsidRPr="00096833">
        <w:t>adăugarea</w:t>
      </w:r>
      <w:r w:rsidRPr="00096833">
        <w:rPr>
          <w:spacing w:val="-2"/>
        </w:rPr>
        <w:t xml:space="preserve"> </w:t>
      </w:r>
      <w:r w:rsidRPr="00096833">
        <w:t>bevacizumab</w:t>
      </w:r>
      <w:r w:rsidRPr="00096833">
        <w:rPr>
          <w:spacing w:val="-4"/>
        </w:rPr>
        <w:t xml:space="preserve"> </w:t>
      </w:r>
      <w:r w:rsidRPr="00096833">
        <w:t>la</w:t>
      </w:r>
      <w:r w:rsidRPr="00096833">
        <w:rPr>
          <w:spacing w:val="-4"/>
        </w:rPr>
        <w:t xml:space="preserve"> </w:t>
      </w:r>
      <w:r w:rsidRPr="00096833">
        <w:t>terapia</w:t>
      </w:r>
      <w:r w:rsidRPr="00096833">
        <w:rPr>
          <w:spacing w:val="-4"/>
        </w:rPr>
        <w:t xml:space="preserve"> </w:t>
      </w:r>
      <w:r w:rsidRPr="00096833">
        <w:t>multimodală</w:t>
      </w:r>
      <w:r w:rsidRPr="00096833">
        <w:rPr>
          <w:spacing w:val="-2"/>
        </w:rPr>
        <w:t xml:space="preserve"> </w:t>
      </w:r>
      <w:r w:rsidRPr="00096833">
        <w:t>standard</w:t>
      </w:r>
      <w:r w:rsidRPr="00096833">
        <w:rPr>
          <w:spacing w:val="-2"/>
        </w:rPr>
        <w:t xml:space="preserve"> </w:t>
      </w:r>
      <w:r w:rsidRPr="00096833">
        <w:t>a</w:t>
      </w:r>
      <w:r w:rsidRPr="00096833">
        <w:rPr>
          <w:spacing w:val="-2"/>
        </w:rPr>
        <w:t xml:space="preserve"> </w:t>
      </w:r>
      <w:r w:rsidRPr="00096833">
        <w:t>fost</w:t>
      </w:r>
      <w:r w:rsidRPr="00096833">
        <w:rPr>
          <w:spacing w:val="-1"/>
        </w:rPr>
        <w:t xml:space="preserve"> </w:t>
      </w:r>
      <w:r w:rsidRPr="00096833">
        <w:t>bine</w:t>
      </w:r>
      <w:r w:rsidRPr="00096833">
        <w:rPr>
          <w:spacing w:val="-4"/>
        </w:rPr>
        <w:t xml:space="preserve"> </w:t>
      </w:r>
      <w:r w:rsidRPr="00096833">
        <w:t>tolerată la această categorie de copii şi adolescenţi.</w:t>
      </w:r>
    </w:p>
    <w:p w14:paraId="2C8A06C7" w14:textId="77777777" w:rsidR="00646352" w:rsidRPr="00096833" w:rsidRDefault="00646352" w:rsidP="00536ABF">
      <w:pPr>
        <w:pStyle w:val="BodyText"/>
        <w:tabs>
          <w:tab w:val="left" w:pos="8647"/>
        </w:tabs>
      </w:pPr>
    </w:p>
    <w:p w14:paraId="4632D27D" w14:textId="77777777" w:rsidR="00646352" w:rsidRPr="00096833" w:rsidRDefault="00EF11E9" w:rsidP="003E3C75">
      <w:pPr>
        <w:pStyle w:val="Heading2"/>
        <w:numPr>
          <w:ilvl w:val="1"/>
          <w:numId w:val="14"/>
        </w:numPr>
        <w:tabs>
          <w:tab w:val="left" w:pos="797"/>
          <w:tab w:val="left" w:pos="8647"/>
        </w:tabs>
        <w:ind w:left="567" w:hanging="566"/>
      </w:pPr>
      <w:r w:rsidRPr="00096833">
        <w:t>Proprietăţi</w:t>
      </w:r>
      <w:r w:rsidRPr="00096833">
        <w:rPr>
          <w:spacing w:val="-6"/>
        </w:rPr>
        <w:t xml:space="preserve"> </w:t>
      </w:r>
      <w:r w:rsidRPr="00096833">
        <w:rPr>
          <w:spacing w:val="-2"/>
        </w:rPr>
        <w:t>farmacocinetice</w:t>
      </w:r>
    </w:p>
    <w:p w14:paraId="26C1E937" w14:textId="77777777" w:rsidR="00646352" w:rsidRPr="00096833" w:rsidRDefault="00646352" w:rsidP="00536ABF">
      <w:pPr>
        <w:pStyle w:val="BodyText"/>
        <w:tabs>
          <w:tab w:val="left" w:pos="8647"/>
        </w:tabs>
        <w:rPr>
          <w:b/>
        </w:rPr>
      </w:pPr>
    </w:p>
    <w:p w14:paraId="781CBAB8" w14:textId="77777777" w:rsidR="003C468C" w:rsidRPr="00096833" w:rsidRDefault="00EF11E9" w:rsidP="00536ABF">
      <w:pPr>
        <w:pStyle w:val="BodyText"/>
        <w:tabs>
          <w:tab w:val="left" w:pos="8647"/>
        </w:tabs>
      </w:pPr>
      <w:r w:rsidRPr="00096833">
        <w:t>Datele de farmacocinetică pentru bevacizumab sunt disponibile din zece studii clinice la pacienţii cu tumori</w:t>
      </w:r>
      <w:r w:rsidRPr="00096833">
        <w:rPr>
          <w:spacing w:val="-2"/>
        </w:rPr>
        <w:t xml:space="preserve"> </w:t>
      </w:r>
      <w:r w:rsidRPr="00096833">
        <w:t>solide.</w:t>
      </w:r>
      <w:r w:rsidRPr="00096833">
        <w:rPr>
          <w:spacing w:val="-3"/>
        </w:rPr>
        <w:t xml:space="preserve"> </w:t>
      </w:r>
      <w:r w:rsidRPr="00096833">
        <w:t>În</w:t>
      </w:r>
      <w:r w:rsidRPr="00096833">
        <w:rPr>
          <w:spacing w:val="-3"/>
        </w:rPr>
        <w:t xml:space="preserve"> </w:t>
      </w:r>
      <w:r w:rsidRPr="00096833">
        <w:t>toate</w:t>
      </w:r>
      <w:r w:rsidRPr="00096833">
        <w:rPr>
          <w:spacing w:val="-5"/>
        </w:rPr>
        <w:t xml:space="preserve"> </w:t>
      </w:r>
      <w:r w:rsidRPr="00096833">
        <w:t>studiile</w:t>
      </w:r>
      <w:r w:rsidRPr="00096833">
        <w:rPr>
          <w:spacing w:val="-5"/>
        </w:rPr>
        <w:t xml:space="preserve"> </w:t>
      </w:r>
      <w:r w:rsidRPr="00096833">
        <w:t>clinice,</w:t>
      </w:r>
      <w:r w:rsidRPr="00096833">
        <w:rPr>
          <w:spacing w:val="-3"/>
        </w:rPr>
        <w:t xml:space="preserve"> </w:t>
      </w:r>
      <w:r w:rsidRPr="00096833">
        <w:t>bevacizumab</w:t>
      </w:r>
      <w:r w:rsidRPr="00096833">
        <w:rPr>
          <w:spacing w:val="-3"/>
        </w:rPr>
        <w:t xml:space="preserve"> </w:t>
      </w:r>
      <w:r w:rsidRPr="00096833">
        <w:t>a</w:t>
      </w:r>
      <w:r w:rsidRPr="00096833">
        <w:rPr>
          <w:spacing w:val="-5"/>
        </w:rPr>
        <w:t xml:space="preserve"> </w:t>
      </w:r>
      <w:r w:rsidRPr="00096833">
        <w:t>fost</w:t>
      </w:r>
      <w:r w:rsidRPr="00096833">
        <w:rPr>
          <w:spacing w:val="-2"/>
        </w:rPr>
        <w:t xml:space="preserve"> </w:t>
      </w:r>
      <w:r w:rsidRPr="00096833">
        <w:t>administrat</w:t>
      </w:r>
      <w:r w:rsidRPr="00096833">
        <w:rPr>
          <w:spacing w:val="-2"/>
        </w:rPr>
        <w:t xml:space="preserve"> </w:t>
      </w:r>
      <w:r w:rsidRPr="00096833">
        <w:t>ca</w:t>
      </w:r>
      <w:r w:rsidRPr="00096833">
        <w:rPr>
          <w:spacing w:val="-5"/>
        </w:rPr>
        <w:t xml:space="preserve"> </w:t>
      </w:r>
      <w:r w:rsidRPr="00096833">
        <w:t>perfuzie</w:t>
      </w:r>
      <w:r w:rsidRPr="00096833">
        <w:rPr>
          <w:spacing w:val="-5"/>
        </w:rPr>
        <w:t xml:space="preserve"> </w:t>
      </w:r>
      <w:r w:rsidRPr="00096833">
        <w:t>intravenoasă.</w:t>
      </w:r>
      <w:r w:rsidRPr="00096833">
        <w:rPr>
          <w:spacing w:val="-3"/>
        </w:rPr>
        <w:t xml:space="preserve"> </w:t>
      </w:r>
      <w:r w:rsidRPr="00096833">
        <w:t>Viteza de administrare a perfuziei s-a bazat pe tolerabilitate, cu o durată a perfuziei iniţiale de 90 minute.</w:t>
      </w:r>
      <w:r w:rsidR="003C468C" w:rsidRPr="00096833">
        <w:t xml:space="preserve"> </w:t>
      </w:r>
      <w:r w:rsidRPr="00096833">
        <w:t>Farmacocinetica</w:t>
      </w:r>
      <w:r w:rsidRPr="00096833">
        <w:rPr>
          <w:spacing w:val="-3"/>
        </w:rPr>
        <w:t xml:space="preserve"> </w:t>
      </w:r>
      <w:r w:rsidRPr="00096833">
        <w:t>bevacizumab</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liniară,</w:t>
      </w:r>
      <w:r w:rsidRPr="00096833">
        <w:rPr>
          <w:spacing w:val="-4"/>
        </w:rPr>
        <w:t xml:space="preserve"> </w:t>
      </w:r>
      <w:r w:rsidRPr="00096833">
        <w:t>la</w:t>
      </w:r>
      <w:r w:rsidRPr="00096833">
        <w:rPr>
          <w:spacing w:val="-2"/>
        </w:rPr>
        <w:t xml:space="preserve"> </w:t>
      </w:r>
      <w:r w:rsidRPr="00096833">
        <w:t>doze</w:t>
      </w:r>
      <w:r w:rsidRPr="00096833">
        <w:rPr>
          <w:spacing w:val="-2"/>
        </w:rPr>
        <w:t xml:space="preserve"> </w:t>
      </w:r>
      <w:r w:rsidRPr="00096833">
        <w:t>variind</w:t>
      </w:r>
      <w:r w:rsidRPr="00096833">
        <w:rPr>
          <w:spacing w:val="-2"/>
        </w:rPr>
        <w:t xml:space="preserve"> </w:t>
      </w:r>
      <w:r w:rsidRPr="00096833">
        <w:t>de</w:t>
      </w:r>
      <w:r w:rsidRPr="00096833">
        <w:rPr>
          <w:spacing w:val="-2"/>
        </w:rPr>
        <w:t xml:space="preserve"> </w:t>
      </w:r>
      <w:r w:rsidRPr="00096833">
        <w:t>la</w:t>
      </w:r>
      <w:r w:rsidRPr="00096833">
        <w:rPr>
          <w:spacing w:val="-2"/>
        </w:rPr>
        <w:t xml:space="preserve"> </w:t>
      </w:r>
      <w:r w:rsidRPr="00096833">
        <w:t>1</w:t>
      </w:r>
      <w:r w:rsidRPr="00096833">
        <w:rPr>
          <w:spacing w:val="-4"/>
        </w:rPr>
        <w:t xml:space="preserve"> </w:t>
      </w:r>
      <w:r w:rsidRPr="00096833">
        <w:t>la</w:t>
      </w:r>
      <w:r w:rsidRPr="00096833">
        <w:rPr>
          <w:spacing w:val="-2"/>
        </w:rPr>
        <w:t xml:space="preserve"> </w:t>
      </w:r>
      <w:r w:rsidRPr="00096833">
        <w:t>10</w:t>
      </w:r>
      <w:r w:rsidRPr="00096833">
        <w:rPr>
          <w:spacing w:val="-1"/>
        </w:rPr>
        <w:t xml:space="preserve"> </w:t>
      </w:r>
      <w:r w:rsidRPr="00096833">
        <w:t xml:space="preserve">mg/kg. </w:t>
      </w:r>
    </w:p>
    <w:p w14:paraId="01341996" w14:textId="77777777" w:rsidR="003C468C" w:rsidRPr="00096833" w:rsidRDefault="003C468C" w:rsidP="00536ABF">
      <w:pPr>
        <w:pStyle w:val="BodyText"/>
        <w:tabs>
          <w:tab w:val="left" w:pos="8647"/>
        </w:tabs>
      </w:pPr>
    </w:p>
    <w:p w14:paraId="46C642F8" w14:textId="77777777" w:rsidR="00646352" w:rsidRPr="00096833" w:rsidRDefault="00EF11E9" w:rsidP="00536ABF">
      <w:pPr>
        <w:pStyle w:val="BodyText"/>
        <w:tabs>
          <w:tab w:val="left" w:pos="8647"/>
        </w:tabs>
      </w:pPr>
      <w:r w:rsidRPr="00096833">
        <w:rPr>
          <w:spacing w:val="-2"/>
          <w:u w:val="single"/>
        </w:rPr>
        <w:t>Distribuţie</w:t>
      </w:r>
    </w:p>
    <w:p w14:paraId="3F03F5C4" w14:textId="77777777" w:rsidR="00646352" w:rsidRPr="00096833" w:rsidRDefault="00EF11E9" w:rsidP="00536ABF">
      <w:pPr>
        <w:pStyle w:val="BodyText"/>
        <w:tabs>
          <w:tab w:val="left" w:pos="8647"/>
        </w:tabs>
      </w:pPr>
      <w:r w:rsidRPr="00096833">
        <w:t>Valoarea reprezentativă pentru volumul compartimentului central (Vc) a fost de 2,73 l la femei şi, respectiv de 3,28 l la bărbaţi, valori care sunt în intervalul care a fost descris pentru IgG şi alţi anticorpi</w:t>
      </w:r>
      <w:r w:rsidRPr="00096833">
        <w:rPr>
          <w:spacing w:val="-5"/>
        </w:rPr>
        <w:t xml:space="preserve"> </w:t>
      </w:r>
      <w:r w:rsidRPr="00096833">
        <w:t>monoclonali.</w:t>
      </w:r>
      <w:r w:rsidRPr="00096833">
        <w:rPr>
          <w:spacing w:val="-3"/>
        </w:rPr>
        <w:t xml:space="preserve"> </w:t>
      </w:r>
      <w:r w:rsidRPr="00096833">
        <w:t>Valoarea</w:t>
      </w:r>
      <w:r w:rsidRPr="00096833">
        <w:rPr>
          <w:spacing w:val="-3"/>
        </w:rPr>
        <w:t xml:space="preserve"> </w:t>
      </w:r>
      <w:r w:rsidRPr="00096833">
        <w:t>reprezentativă</w:t>
      </w:r>
      <w:r w:rsidRPr="00096833">
        <w:rPr>
          <w:spacing w:val="-3"/>
        </w:rPr>
        <w:t xml:space="preserve"> </w:t>
      </w:r>
      <w:r w:rsidRPr="00096833">
        <w:t>pentru</w:t>
      </w:r>
      <w:r w:rsidRPr="00096833">
        <w:rPr>
          <w:spacing w:val="-8"/>
        </w:rPr>
        <w:t xml:space="preserve"> </w:t>
      </w:r>
      <w:r w:rsidRPr="00096833">
        <w:t>volumul</w:t>
      </w:r>
      <w:r w:rsidRPr="00096833">
        <w:rPr>
          <w:spacing w:val="-5"/>
        </w:rPr>
        <w:t xml:space="preserve"> </w:t>
      </w:r>
      <w:r w:rsidRPr="00096833">
        <w:t>compartimentului</w:t>
      </w:r>
      <w:r w:rsidRPr="00096833">
        <w:rPr>
          <w:spacing w:val="-5"/>
        </w:rPr>
        <w:t xml:space="preserve"> </w:t>
      </w:r>
      <w:r w:rsidRPr="00096833">
        <w:t>periferic</w:t>
      </w:r>
      <w:r w:rsidRPr="00096833">
        <w:rPr>
          <w:spacing w:val="-3"/>
        </w:rPr>
        <w:t xml:space="preserve"> </w:t>
      </w:r>
      <w:r w:rsidRPr="00096833">
        <w:t>(Vp)</w:t>
      </w:r>
      <w:r w:rsidRPr="00096833">
        <w:rPr>
          <w:spacing w:val="-3"/>
        </w:rPr>
        <w:t xml:space="preserve"> </w:t>
      </w:r>
      <w:r w:rsidRPr="00096833">
        <w:t>a</w:t>
      </w:r>
      <w:r w:rsidRPr="00096833">
        <w:rPr>
          <w:spacing w:val="-5"/>
        </w:rPr>
        <w:t xml:space="preserve"> </w:t>
      </w:r>
      <w:r w:rsidRPr="00096833">
        <w:t>fost de 1,69</w:t>
      </w:r>
      <w:r w:rsidRPr="00096833">
        <w:rPr>
          <w:spacing w:val="-1"/>
        </w:rPr>
        <w:t xml:space="preserve"> </w:t>
      </w:r>
      <w:r w:rsidRPr="00096833">
        <w:t>l la femei şi,</w:t>
      </w:r>
      <w:r w:rsidRPr="00096833">
        <w:rPr>
          <w:spacing w:val="-2"/>
        </w:rPr>
        <w:t xml:space="preserve"> </w:t>
      </w:r>
      <w:r w:rsidRPr="00096833">
        <w:t>respectiv de 2,35 l</w:t>
      </w:r>
      <w:r w:rsidRPr="00096833">
        <w:rPr>
          <w:spacing w:val="-1"/>
        </w:rPr>
        <w:t xml:space="preserve"> </w:t>
      </w:r>
      <w:r w:rsidRPr="00096833">
        <w:t>la bărbaţi, când</w:t>
      </w:r>
      <w:r w:rsidRPr="00096833">
        <w:rPr>
          <w:spacing w:val="-2"/>
        </w:rPr>
        <w:t xml:space="preserve"> </w:t>
      </w:r>
      <w:r w:rsidRPr="00096833">
        <w:t>bevacizumab este administrat</w:t>
      </w:r>
      <w:r w:rsidRPr="00096833">
        <w:rPr>
          <w:spacing w:val="-1"/>
        </w:rPr>
        <w:t xml:space="preserve"> </w:t>
      </w:r>
      <w:r w:rsidRPr="00096833">
        <w:t>concomitent</w:t>
      </w:r>
      <w:r w:rsidRPr="00096833">
        <w:rPr>
          <w:spacing w:val="-1"/>
        </w:rPr>
        <w:t xml:space="preserve"> </w:t>
      </w:r>
      <w:r w:rsidRPr="00096833">
        <w:t>cu medicamente antineoplazice. După corecţia pentru greutatea corporală, bărbaţii au un Vc mai mare (+20%) faţă de femei.</w:t>
      </w:r>
    </w:p>
    <w:p w14:paraId="15F8450F" w14:textId="77777777" w:rsidR="00646352" w:rsidRPr="00096833" w:rsidRDefault="00646352" w:rsidP="00536ABF">
      <w:pPr>
        <w:pStyle w:val="BodyText"/>
        <w:tabs>
          <w:tab w:val="left" w:pos="8647"/>
        </w:tabs>
      </w:pPr>
    </w:p>
    <w:p w14:paraId="707E16A8" w14:textId="77777777" w:rsidR="00646352" w:rsidRPr="00096833" w:rsidRDefault="00EF11E9" w:rsidP="00536ABF">
      <w:pPr>
        <w:pStyle w:val="BodyText"/>
        <w:tabs>
          <w:tab w:val="left" w:pos="8647"/>
        </w:tabs>
      </w:pPr>
      <w:r w:rsidRPr="00096833">
        <w:rPr>
          <w:spacing w:val="-2"/>
          <w:u w:val="single"/>
        </w:rPr>
        <w:t>Metabolizare</w:t>
      </w:r>
    </w:p>
    <w:p w14:paraId="30380C70" w14:textId="77777777" w:rsidR="00646352" w:rsidRPr="00096833" w:rsidRDefault="00EF11E9" w:rsidP="00536ABF">
      <w:pPr>
        <w:pStyle w:val="BodyText"/>
        <w:tabs>
          <w:tab w:val="left" w:pos="8647"/>
        </w:tabs>
      </w:pPr>
      <w:r w:rsidRPr="00096833">
        <w:t>Analiza metabolizării bevacizumab la iepuri după o doză unică intravenoasă de bevacizumab marcat cu</w:t>
      </w:r>
      <w:r w:rsidRPr="00096833">
        <w:rPr>
          <w:spacing w:val="-2"/>
        </w:rPr>
        <w:t xml:space="preserve"> </w:t>
      </w:r>
      <w:r w:rsidRPr="00096833">
        <w:rPr>
          <w:vertAlign w:val="superscript"/>
        </w:rPr>
        <w:t>125</w:t>
      </w:r>
      <w:r w:rsidRPr="00096833">
        <w:t>I</w:t>
      </w:r>
      <w:r w:rsidRPr="00096833">
        <w:rPr>
          <w:spacing w:val="-4"/>
        </w:rPr>
        <w:t xml:space="preserve"> </w:t>
      </w:r>
      <w:r w:rsidRPr="00096833">
        <w:t>a</w:t>
      </w:r>
      <w:r w:rsidRPr="00096833">
        <w:rPr>
          <w:spacing w:val="-2"/>
        </w:rPr>
        <w:t xml:space="preserve"> </w:t>
      </w:r>
      <w:r w:rsidRPr="00096833">
        <w:t>arătat</w:t>
      </w:r>
      <w:r w:rsidRPr="00096833">
        <w:rPr>
          <w:spacing w:val="-3"/>
        </w:rPr>
        <w:t xml:space="preserve"> </w:t>
      </w:r>
      <w:r w:rsidRPr="00096833">
        <w:t>că</w:t>
      </w:r>
      <w:r w:rsidRPr="00096833">
        <w:rPr>
          <w:spacing w:val="-2"/>
        </w:rPr>
        <w:t xml:space="preserve"> </w:t>
      </w:r>
      <w:r w:rsidRPr="00096833">
        <w:t>profilul</w:t>
      </w:r>
      <w:r w:rsidRPr="00096833">
        <w:rPr>
          <w:spacing w:val="-4"/>
        </w:rPr>
        <w:t xml:space="preserve"> </w:t>
      </w:r>
      <w:r w:rsidRPr="00096833">
        <w:t>metabolic</w:t>
      </w:r>
      <w:r w:rsidRPr="00096833">
        <w:rPr>
          <w:spacing w:val="-2"/>
        </w:rPr>
        <w:t xml:space="preserve"> </w:t>
      </w:r>
      <w:r w:rsidRPr="00096833">
        <w:t>a</w:t>
      </w:r>
      <w:r w:rsidRPr="00096833">
        <w:rPr>
          <w:spacing w:val="-4"/>
        </w:rPr>
        <w:t xml:space="preserve"> </w:t>
      </w:r>
      <w:r w:rsidRPr="00096833">
        <w:t>fost</w:t>
      </w:r>
      <w:r w:rsidRPr="00096833">
        <w:rPr>
          <w:spacing w:val="-1"/>
        </w:rPr>
        <w:t xml:space="preserve"> </w:t>
      </w:r>
      <w:r w:rsidRPr="00096833">
        <w:t>similar</w:t>
      </w:r>
      <w:r w:rsidRPr="00096833">
        <w:rPr>
          <w:spacing w:val="-4"/>
        </w:rPr>
        <w:t xml:space="preserve"> </w:t>
      </w:r>
      <w:r w:rsidRPr="00096833">
        <w:t>cu</w:t>
      </w:r>
      <w:r w:rsidRPr="00096833">
        <w:rPr>
          <w:spacing w:val="-2"/>
        </w:rPr>
        <w:t xml:space="preserve"> </w:t>
      </w:r>
      <w:r w:rsidRPr="00096833">
        <w:t>cel</w:t>
      </w:r>
      <w:r w:rsidRPr="00096833">
        <w:rPr>
          <w:spacing w:val="-1"/>
        </w:rPr>
        <w:t xml:space="preserve"> </w:t>
      </w:r>
      <w:r w:rsidRPr="00096833">
        <w:t>anticipat</w:t>
      </w:r>
      <w:r w:rsidRPr="00096833">
        <w:rPr>
          <w:spacing w:val="-1"/>
        </w:rPr>
        <w:t xml:space="preserve"> </w:t>
      </w:r>
      <w:r w:rsidRPr="00096833">
        <w:t>pentru</w:t>
      </w:r>
      <w:r w:rsidRPr="00096833">
        <w:rPr>
          <w:spacing w:val="-2"/>
        </w:rPr>
        <w:t xml:space="preserve"> </w:t>
      </w:r>
      <w:r w:rsidRPr="00096833">
        <w:t>o</w:t>
      </w:r>
      <w:r w:rsidRPr="00096833">
        <w:rPr>
          <w:spacing w:val="-5"/>
        </w:rPr>
        <w:t xml:space="preserve"> </w:t>
      </w:r>
      <w:r w:rsidRPr="00096833">
        <w:t>moleculă</w:t>
      </w:r>
      <w:r w:rsidRPr="00096833">
        <w:rPr>
          <w:spacing w:val="-2"/>
        </w:rPr>
        <w:t xml:space="preserve"> </w:t>
      </w:r>
      <w:r w:rsidRPr="00096833">
        <w:t>nativă</w:t>
      </w:r>
      <w:r w:rsidRPr="00096833">
        <w:rPr>
          <w:spacing w:val="-4"/>
        </w:rPr>
        <w:t xml:space="preserve"> </w:t>
      </w:r>
      <w:r w:rsidRPr="00096833">
        <w:t>de</w:t>
      </w:r>
      <w:r w:rsidRPr="00096833">
        <w:rPr>
          <w:spacing w:val="-2"/>
        </w:rPr>
        <w:t xml:space="preserve"> </w:t>
      </w:r>
      <w:r w:rsidRPr="00096833">
        <w:t>IgG</w:t>
      </w:r>
      <w:r w:rsidRPr="00096833">
        <w:rPr>
          <w:spacing w:val="-3"/>
        </w:rPr>
        <w:t xml:space="preserve"> </w:t>
      </w:r>
      <w:r w:rsidRPr="00096833">
        <w:t>care nu se leagă de FCEV.</w:t>
      </w:r>
      <w:r w:rsidRPr="00096833">
        <w:rPr>
          <w:spacing w:val="-1"/>
        </w:rPr>
        <w:t xml:space="preserve"> </w:t>
      </w:r>
      <w:r w:rsidRPr="00096833">
        <w:t>Metabolizarea şi eliminarea bevacizumab este similară IgG</w:t>
      </w:r>
      <w:r w:rsidRPr="00096833">
        <w:rPr>
          <w:spacing w:val="-2"/>
        </w:rPr>
        <w:t xml:space="preserve"> </w:t>
      </w:r>
      <w:r w:rsidRPr="00096833">
        <w:t>endogene şi anume, în principal prin catabolism proteolitic în organism, incluzând celule endoteliale şi nu se bazează, în principal, pe eliminarea renală sau hepatică. Legarea IgG de receptorul FcRn determină protecţia faţă de metabolismul celular şi un timp de înjumătăţire prin eliminare lung.</w:t>
      </w:r>
    </w:p>
    <w:p w14:paraId="7142039E" w14:textId="77777777" w:rsidR="00646352" w:rsidRPr="00096833" w:rsidRDefault="00646352" w:rsidP="00536ABF">
      <w:pPr>
        <w:pStyle w:val="BodyText"/>
        <w:tabs>
          <w:tab w:val="left" w:pos="8647"/>
        </w:tabs>
      </w:pPr>
    </w:p>
    <w:p w14:paraId="0C91C9ED" w14:textId="77777777" w:rsidR="00646352" w:rsidRPr="00096833" w:rsidRDefault="00EF11E9" w:rsidP="00536ABF">
      <w:pPr>
        <w:pStyle w:val="BodyText"/>
        <w:tabs>
          <w:tab w:val="left" w:pos="8647"/>
        </w:tabs>
      </w:pPr>
      <w:r w:rsidRPr="00096833">
        <w:rPr>
          <w:spacing w:val="-2"/>
          <w:u w:val="single"/>
        </w:rPr>
        <w:t>Eliminare</w:t>
      </w:r>
    </w:p>
    <w:p w14:paraId="4FFC3096" w14:textId="77777777" w:rsidR="00646352" w:rsidRPr="00096833" w:rsidRDefault="00EF11E9" w:rsidP="00536ABF">
      <w:pPr>
        <w:pStyle w:val="BodyText"/>
        <w:tabs>
          <w:tab w:val="left" w:pos="8647"/>
        </w:tabs>
      </w:pPr>
      <w:r w:rsidRPr="00096833">
        <w:t>Valoarea clearance-ului este, în medie, egală cu 0,188 l/zi la femei şi, respectiv 0,220 l/zi la bărbaţi. După corecţia pentru greutatea corporală, bărbaţii au un clearance al bevacizumab mai mare (+17%) faţă</w:t>
      </w:r>
      <w:r w:rsidRPr="00096833">
        <w:rPr>
          <w:spacing w:val="-3"/>
        </w:rPr>
        <w:t xml:space="preserve"> </w:t>
      </w:r>
      <w:r w:rsidRPr="00096833">
        <w:t>de</w:t>
      </w:r>
      <w:r w:rsidRPr="00096833">
        <w:rPr>
          <w:spacing w:val="-5"/>
        </w:rPr>
        <w:t xml:space="preserve"> </w:t>
      </w:r>
      <w:r w:rsidRPr="00096833">
        <w:t>femei.</w:t>
      </w:r>
      <w:r w:rsidRPr="00096833">
        <w:rPr>
          <w:spacing w:val="-3"/>
        </w:rPr>
        <w:t xml:space="preserve"> </w:t>
      </w:r>
      <w:r w:rsidRPr="00096833">
        <w:t>Ţinând</w:t>
      </w:r>
      <w:r w:rsidRPr="00096833">
        <w:rPr>
          <w:spacing w:val="-3"/>
        </w:rPr>
        <w:t xml:space="preserve"> </w:t>
      </w:r>
      <w:r w:rsidRPr="00096833">
        <w:t>seama</w:t>
      </w:r>
      <w:r w:rsidRPr="00096833">
        <w:rPr>
          <w:spacing w:val="-3"/>
        </w:rPr>
        <w:t xml:space="preserve"> </w:t>
      </w:r>
      <w:r w:rsidRPr="00096833">
        <w:t>de</w:t>
      </w:r>
      <w:r w:rsidRPr="00096833">
        <w:rPr>
          <w:spacing w:val="-5"/>
        </w:rPr>
        <w:t xml:space="preserve"> </w:t>
      </w:r>
      <w:r w:rsidRPr="00096833">
        <w:t>modelul</w:t>
      </w:r>
      <w:r w:rsidRPr="00096833">
        <w:rPr>
          <w:spacing w:val="-2"/>
        </w:rPr>
        <w:t xml:space="preserve"> </w:t>
      </w:r>
      <w:r w:rsidRPr="00096833">
        <w:t>dublu</w:t>
      </w:r>
      <w:r w:rsidRPr="00096833">
        <w:rPr>
          <w:spacing w:val="-3"/>
        </w:rPr>
        <w:t xml:space="preserve"> </w:t>
      </w:r>
      <w:r w:rsidRPr="00096833">
        <w:t>compartimental,</w:t>
      </w:r>
      <w:r w:rsidRPr="00096833">
        <w:rPr>
          <w:spacing w:val="-3"/>
        </w:rPr>
        <w:t xml:space="preserve"> </w:t>
      </w:r>
      <w:r w:rsidRPr="00096833">
        <w:t>timpul</w:t>
      </w:r>
      <w:r w:rsidRPr="00096833">
        <w:rPr>
          <w:spacing w:val="-5"/>
        </w:rPr>
        <w:t xml:space="preserve"> </w:t>
      </w:r>
      <w:r w:rsidRPr="00096833">
        <w:t>de</w:t>
      </w:r>
      <w:r w:rsidRPr="00096833">
        <w:rPr>
          <w:spacing w:val="-5"/>
        </w:rPr>
        <w:t xml:space="preserve"> </w:t>
      </w:r>
      <w:r w:rsidRPr="00096833">
        <w:t>înjumătăţire</w:t>
      </w:r>
      <w:r w:rsidRPr="00096833">
        <w:rPr>
          <w:spacing w:val="-3"/>
        </w:rPr>
        <w:t xml:space="preserve"> </w:t>
      </w:r>
      <w:r w:rsidRPr="00096833">
        <w:t>plasmatică</w:t>
      </w:r>
      <w:r w:rsidRPr="00096833">
        <w:rPr>
          <w:spacing w:val="-3"/>
        </w:rPr>
        <w:t xml:space="preserve"> </w:t>
      </w:r>
      <w:r w:rsidRPr="00096833">
        <w:t>prin eliminare este de 18 zile pentru pacienţii reprezentativi femei şi de 20 zile pentru pacienţii reprezentativi bărbaţi.</w:t>
      </w:r>
    </w:p>
    <w:p w14:paraId="18E0B9C5" w14:textId="77777777" w:rsidR="00646352" w:rsidRPr="00096833" w:rsidRDefault="00EF11E9" w:rsidP="00536ABF">
      <w:pPr>
        <w:pStyle w:val="BodyText"/>
        <w:tabs>
          <w:tab w:val="left" w:pos="8647"/>
        </w:tabs>
      </w:pPr>
      <w:r w:rsidRPr="00096833">
        <w:lastRenderedPageBreak/>
        <w:t>Albuminemia scăzută şi încărcarea tumorală crescută sunt, în general, elocvente pentru severitatea bolii.</w:t>
      </w:r>
      <w:r w:rsidRPr="00096833">
        <w:rPr>
          <w:spacing w:val="-2"/>
        </w:rPr>
        <w:t xml:space="preserve"> </w:t>
      </w:r>
      <w:r w:rsidRPr="00096833">
        <w:t>Clearance-ul</w:t>
      </w:r>
      <w:r w:rsidRPr="00096833">
        <w:rPr>
          <w:spacing w:val="-1"/>
        </w:rPr>
        <w:t xml:space="preserve"> </w:t>
      </w:r>
      <w:r w:rsidRPr="00096833">
        <w:t>bevacizumab</w:t>
      </w:r>
      <w:r w:rsidRPr="00096833">
        <w:rPr>
          <w:spacing w:val="-4"/>
        </w:rPr>
        <w:t xml:space="preserve"> </w:t>
      </w:r>
      <w:r w:rsidRPr="00096833">
        <w:t>a</w:t>
      </w:r>
      <w:r w:rsidRPr="00096833">
        <w:rPr>
          <w:spacing w:val="-2"/>
        </w:rPr>
        <w:t xml:space="preserve"> </w:t>
      </w:r>
      <w:r w:rsidRPr="00096833">
        <w:t>fost</w:t>
      </w:r>
      <w:r w:rsidRPr="00096833">
        <w:rPr>
          <w:spacing w:val="-2"/>
        </w:rPr>
        <w:t xml:space="preserve"> </w:t>
      </w:r>
      <w:r w:rsidRPr="00096833">
        <w:t>cu</w:t>
      </w:r>
      <w:r w:rsidRPr="00096833">
        <w:rPr>
          <w:spacing w:val="-2"/>
        </w:rPr>
        <w:t xml:space="preserve"> </w:t>
      </w:r>
      <w:r w:rsidRPr="00096833">
        <w:t>aproximativ</w:t>
      </w:r>
      <w:r w:rsidRPr="00096833">
        <w:rPr>
          <w:spacing w:val="-5"/>
        </w:rPr>
        <w:t xml:space="preserve"> </w:t>
      </w:r>
      <w:r w:rsidRPr="00096833">
        <w:t>30%</w:t>
      </w:r>
      <w:r w:rsidRPr="00096833">
        <w:rPr>
          <w:spacing w:val="-4"/>
        </w:rPr>
        <w:t xml:space="preserve"> </w:t>
      </w:r>
      <w:r w:rsidRPr="00096833">
        <w:t>mai</w:t>
      </w:r>
      <w:r w:rsidRPr="00096833">
        <w:rPr>
          <w:spacing w:val="-1"/>
        </w:rPr>
        <w:t xml:space="preserve"> </w:t>
      </w:r>
      <w:r w:rsidRPr="00096833">
        <w:t>rapid</w:t>
      </w:r>
      <w:r w:rsidRPr="00096833">
        <w:rPr>
          <w:spacing w:val="-5"/>
        </w:rPr>
        <w:t xml:space="preserve"> </w:t>
      </w:r>
      <w:r w:rsidRPr="00096833">
        <w:t>la</w:t>
      </w:r>
      <w:r w:rsidRPr="00096833">
        <w:rPr>
          <w:spacing w:val="-4"/>
        </w:rPr>
        <w:t xml:space="preserve"> </w:t>
      </w:r>
      <w:r w:rsidRPr="00096833">
        <w:t>pacienţii</w:t>
      </w:r>
      <w:r w:rsidRPr="00096833">
        <w:rPr>
          <w:spacing w:val="-4"/>
        </w:rPr>
        <w:t xml:space="preserve"> </w:t>
      </w:r>
      <w:r w:rsidRPr="00096833">
        <w:t>cu</w:t>
      </w:r>
      <w:r w:rsidRPr="00096833">
        <w:rPr>
          <w:spacing w:val="-2"/>
        </w:rPr>
        <w:t xml:space="preserve"> </w:t>
      </w:r>
      <w:r w:rsidRPr="00096833">
        <w:t>valori</w:t>
      </w:r>
      <w:r w:rsidRPr="00096833">
        <w:rPr>
          <w:spacing w:val="-1"/>
        </w:rPr>
        <w:t xml:space="preserve"> </w:t>
      </w:r>
      <w:r w:rsidRPr="00096833">
        <w:t>scăzute</w:t>
      </w:r>
      <w:r w:rsidRPr="00096833">
        <w:rPr>
          <w:spacing w:val="-2"/>
        </w:rPr>
        <w:t xml:space="preserve"> </w:t>
      </w:r>
      <w:r w:rsidRPr="00096833">
        <w:t>ale albuminelor serice şi cu 7% mai rapid la subiecţii cu încărcare tumorală crescută, atunci când au fost comparaţi cu pacienţi reprezentativi cu o valoare medie a albuminemiei şi a încărcării tumorale.</w:t>
      </w:r>
    </w:p>
    <w:p w14:paraId="004374CA" w14:textId="77777777" w:rsidR="00646352" w:rsidRPr="00096833" w:rsidRDefault="00646352" w:rsidP="00536ABF">
      <w:pPr>
        <w:tabs>
          <w:tab w:val="left" w:pos="8647"/>
        </w:tabs>
      </w:pPr>
    </w:p>
    <w:p w14:paraId="36E42208" w14:textId="77777777" w:rsidR="00646352" w:rsidRPr="00096833" w:rsidRDefault="00EF11E9" w:rsidP="00536ABF">
      <w:pPr>
        <w:pStyle w:val="BodyText"/>
        <w:tabs>
          <w:tab w:val="left" w:pos="8647"/>
        </w:tabs>
      </w:pPr>
      <w:r w:rsidRPr="00096833">
        <w:rPr>
          <w:u w:val="single"/>
        </w:rPr>
        <w:t>Farmacocinetica</w:t>
      </w:r>
      <w:r w:rsidRPr="00096833">
        <w:rPr>
          <w:spacing w:val="-6"/>
          <w:u w:val="single"/>
        </w:rPr>
        <w:t xml:space="preserve"> </w:t>
      </w:r>
      <w:r w:rsidRPr="00096833">
        <w:rPr>
          <w:u w:val="single"/>
        </w:rPr>
        <w:t>la</w:t>
      </w:r>
      <w:r w:rsidRPr="00096833">
        <w:rPr>
          <w:spacing w:val="-3"/>
          <w:u w:val="single"/>
        </w:rPr>
        <w:t xml:space="preserve"> </w:t>
      </w:r>
      <w:r w:rsidRPr="00096833">
        <w:rPr>
          <w:u w:val="single"/>
        </w:rPr>
        <w:t>grupe</w:t>
      </w:r>
      <w:r w:rsidRPr="00096833">
        <w:rPr>
          <w:spacing w:val="-4"/>
          <w:u w:val="single"/>
        </w:rPr>
        <w:t xml:space="preserve"> </w:t>
      </w:r>
      <w:r w:rsidRPr="00096833">
        <w:rPr>
          <w:u w:val="single"/>
        </w:rPr>
        <w:t>speciale</w:t>
      </w:r>
      <w:r w:rsidRPr="00096833">
        <w:rPr>
          <w:spacing w:val="-5"/>
          <w:u w:val="single"/>
        </w:rPr>
        <w:t xml:space="preserve"> </w:t>
      </w:r>
      <w:r w:rsidRPr="00096833">
        <w:rPr>
          <w:u w:val="single"/>
        </w:rPr>
        <w:t>de</w:t>
      </w:r>
      <w:r w:rsidRPr="00096833">
        <w:rPr>
          <w:spacing w:val="-3"/>
          <w:u w:val="single"/>
        </w:rPr>
        <w:t xml:space="preserve"> </w:t>
      </w:r>
      <w:r w:rsidRPr="00096833">
        <w:rPr>
          <w:spacing w:val="-2"/>
          <w:u w:val="single"/>
        </w:rPr>
        <w:t>pacienţi</w:t>
      </w:r>
    </w:p>
    <w:p w14:paraId="68FA4CAB" w14:textId="77777777" w:rsidR="00646352" w:rsidRPr="00096833" w:rsidRDefault="00EF11E9" w:rsidP="00536ABF">
      <w:pPr>
        <w:pStyle w:val="BodyText"/>
        <w:tabs>
          <w:tab w:val="left" w:pos="8647"/>
        </w:tabs>
      </w:pPr>
      <w:r w:rsidRPr="00096833">
        <w:t>Pentru a evalua efectele caracteristicilor demografice s-au analizat datele de farmacocinetică la pacienţi</w:t>
      </w:r>
      <w:r w:rsidRPr="00096833">
        <w:rPr>
          <w:spacing w:val="-1"/>
        </w:rPr>
        <w:t xml:space="preserve"> </w:t>
      </w:r>
      <w:r w:rsidRPr="00096833">
        <w:t>adulţi,</w:t>
      </w:r>
      <w:r w:rsidRPr="00096833">
        <w:rPr>
          <w:spacing w:val="-5"/>
        </w:rPr>
        <w:t xml:space="preserve"> </w:t>
      </w:r>
      <w:r w:rsidRPr="00096833">
        <w:t>copii</w:t>
      </w:r>
      <w:r w:rsidRPr="00096833">
        <w:rPr>
          <w:spacing w:val="-1"/>
        </w:rPr>
        <w:t xml:space="preserve"> </w:t>
      </w:r>
      <w:r w:rsidRPr="00096833">
        <w:t>şi</w:t>
      </w:r>
      <w:r w:rsidRPr="00096833">
        <w:rPr>
          <w:spacing w:val="-1"/>
        </w:rPr>
        <w:t xml:space="preserve"> </w:t>
      </w:r>
      <w:r w:rsidRPr="00096833">
        <w:t>adolescenţi.</w:t>
      </w:r>
      <w:r w:rsidRPr="00096833">
        <w:rPr>
          <w:spacing w:val="-2"/>
        </w:rPr>
        <w:t xml:space="preserve"> </w:t>
      </w:r>
      <w:r w:rsidRPr="00096833">
        <w:t>La</w:t>
      </w:r>
      <w:r w:rsidRPr="00096833">
        <w:rPr>
          <w:spacing w:val="-2"/>
        </w:rPr>
        <w:t xml:space="preserve"> </w:t>
      </w:r>
      <w:r w:rsidRPr="00096833">
        <w:t>adulţi,</w:t>
      </w:r>
      <w:r w:rsidRPr="00096833">
        <w:rPr>
          <w:spacing w:val="-5"/>
        </w:rPr>
        <w:t xml:space="preserve"> </w:t>
      </w:r>
      <w:r w:rsidRPr="00096833">
        <w:t>rezultatele</w:t>
      </w:r>
      <w:r w:rsidRPr="00096833">
        <w:rPr>
          <w:spacing w:val="-2"/>
        </w:rPr>
        <w:t xml:space="preserve"> </w:t>
      </w:r>
      <w:r w:rsidRPr="00096833">
        <w:t>nu</w:t>
      </w:r>
      <w:r w:rsidRPr="00096833">
        <w:rPr>
          <w:spacing w:val="-2"/>
        </w:rPr>
        <w:t xml:space="preserve"> </w:t>
      </w:r>
      <w:r w:rsidRPr="00096833">
        <w:t>au</w:t>
      </w:r>
      <w:r w:rsidRPr="00096833">
        <w:rPr>
          <w:spacing w:val="-5"/>
        </w:rPr>
        <w:t xml:space="preserve"> </w:t>
      </w:r>
      <w:r w:rsidRPr="00096833">
        <w:t>arătat</w:t>
      </w:r>
      <w:r w:rsidRPr="00096833">
        <w:rPr>
          <w:spacing w:val="-1"/>
        </w:rPr>
        <w:t xml:space="preserve"> </w:t>
      </w:r>
      <w:r w:rsidRPr="00096833">
        <w:t>nici</w:t>
      </w:r>
      <w:r w:rsidRPr="00096833">
        <w:rPr>
          <w:spacing w:val="-3"/>
        </w:rPr>
        <w:t xml:space="preserve"> </w:t>
      </w:r>
      <w:r w:rsidRPr="00096833">
        <w:t>o</w:t>
      </w:r>
      <w:r w:rsidRPr="00096833">
        <w:rPr>
          <w:spacing w:val="-2"/>
        </w:rPr>
        <w:t xml:space="preserve"> </w:t>
      </w:r>
      <w:r w:rsidRPr="00096833">
        <w:t>diferenţă</w:t>
      </w:r>
      <w:r w:rsidRPr="00096833">
        <w:rPr>
          <w:spacing w:val="-2"/>
        </w:rPr>
        <w:t xml:space="preserve"> </w:t>
      </w:r>
      <w:r w:rsidRPr="00096833">
        <w:t>semnificativă</w:t>
      </w:r>
      <w:r w:rsidRPr="00096833">
        <w:rPr>
          <w:spacing w:val="-4"/>
        </w:rPr>
        <w:t xml:space="preserve"> </w:t>
      </w:r>
      <w:r w:rsidRPr="00096833">
        <w:t>în farmacocinetica bevacizumab în funcţie de vârstă.</w:t>
      </w:r>
    </w:p>
    <w:p w14:paraId="655C3A73" w14:textId="77777777" w:rsidR="00646352" w:rsidRPr="00096833" w:rsidRDefault="00646352" w:rsidP="00536ABF">
      <w:pPr>
        <w:pStyle w:val="BodyText"/>
        <w:tabs>
          <w:tab w:val="left" w:pos="8647"/>
        </w:tabs>
      </w:pPr>
    </w:p>
    <w:p w14:paraId="1E3B310F" w14:textId="77777777" w:rsidR="00646352" w:rsidRPr="00096833" w:rsidRDefault="00EF11E9" w:rsidP="003E3C75">
      <w:pPr>
        <w:tabs>
          <w:tab w:val="left" w:pos="8647"/>
        </w:tabs>
        <w:rPr>
          <w:i/>
        </w:rPr>
      </w:pPr>
      <w:r w:rsidRPr="00096833">
        <w:rPr>
          <w:i/>
          <w:u w:val="single"/>
        </w:rPr>
        <w:t>Insuficienţa</w:t>
      </w:r>
      <w:r w:rsidRPr="00096833">
        <w:rPr>
          <w:i/>
          <w:spacing w:val="-9"/>
          <w:u w:val="single"/>
        </w:rPr>
        <w:t xml:space="preserve"> </w:t>
      </w:r>
      <w:r w:rsidRPr="00096833">
        <w:rPr>
          <w:i/>
          <w:spacing w:val="-2"/>
          <w:u w:val="single"/>
        </w:rPr>
        <w:t>renală</w:t>
      </w:r>
    </w:p>
    <w:p w14:paraId="5FD5D9C6" w14:textId="77777777" w:rsidR="00646352" w:rsidRPr="00096833" w:rsidRDefault="00EF11E9" w:rsidP="00536ABF">
      <w:pPr>
        <w:pStyle w:val="BodyText"/>
        <w:tabs>
          <w:tab w:val="left" w:pos="8647"/>
        </w:tabs>
      </w:pPr>
      <w:r w:rsidRPr="00096833">
        <w:t>Nu au fost efectuate studii clinice care să investigheze farmacocinetica bevacizumab la pacienţii cu insuficienţă</w:t>
      </w:r>
      <w:r w:rsidRPr="00096833">
        <w:rPr>
          <w:spacing w:val="-4"/>
        </w:rPr>
        <w:t xml:space="preserve"> </w:t>
      </w:r>
      <w:r w:rsidRPr="00096833">
        <w:t>renală,</w:t>
      </w:r>
      <w:r w:rsidRPr="00096833">
        <w:rPr>
          <w:spacing w:val="-2"/>
        </w:rPr>
        <w:t xml:space="preserve"> </w:t>
      </w:r>
      <w:r w:rsidRPr="00096833">
        <w:t>deoarece</w:t>
      </w:r>
      <w:r w:rsidRPr="00096833">
        <w:rPr>
          <w:spacing w:val="-2"/>
        </w:rPr>
        <w:t xml:space="preserve"> </w:t>
      </w:r>
      <w:r w:rsidRPr="00096833">
        <w:t>rinichii</w:t>
      </w:r>
      <w:r w:rsidRPr="00096833">
        <w:rPr>
          <w:spacing w:val="-1"/>
        </w:rPr>
        <w:t xml:space="preserve"> </w:t>
      </w:r>
      <w:r w:rsidRPr="00096833">
        <w:t>nu</w:t>
      </w:r>
      <w:r w:rsidRPr="00096833">
        <w:rPr>
          <w:spacing w:val="-2"/>
        </w:rPr>
        <w:t xml:space="preserve"> </w:t>
      </w:r>
      <w:r w:rsidRPr="00096833">
        <w:t>sunt</w:t>
      </w:r>
      <w:r w:rsidRPr="00096833">
        <w:rPr>
          <w:spacing w:val="-4"/>
        </w:rPr>
        <w:t xml:space="preserve"> </w:t>
      </w:r>
      <w:r w:rsidRPr="00096833">
        <w:t>organele</w:t>
      </w:r>
      <w:r w:rsidRPr="00096833">
        <w:rPr>
          <w:spacing w:val="-4"/>
        </w:rPr>
        <w:t xml:space="preserve"> </w:t>
      </w:r>
      <w:r w:rsidRPr="00096833">
        <w:t>principale</w:t>
      </w:r>
      <w:r w:rsidRPr="00096833">
        <w:rPr>
          <w:spacing w:val="-4"/>
        </w:rPr>
        <w:t xml:space="preserve"> </w:t>
      </w:r>
      <w:r w:rsidRPr="00096833">
        <w:t>pentru</w:t>
      </w:r>
      <w:r w:rsidRPr="00096833">
        <w:rPr>
          <w:spacing w:val="-5"/>
        </w:rPr>
        <w:t xml:space="preserve"> </w:t>
      </w:r>
      <w:r w:rsidRPr="00096833">
        <w:t>metabolizarea</w:t>
      </w:r>
      <w:r w:rsidRPr="00096833">
        <w:rPr>
          <w:spacing w:val="-4"/>
        </w:rPr>
        <w:t xml:space="preserve"> </w:t>
      </w:r>
      <w:r w:rsidRPr="00096833">
        <w:t>sau</w:t>
      </w:r>
      <w:r w:rsidRPr="00096833">
        <w:rPr>
          <w:spacing w:val="-5"/>
        </w:rPr>
        <w:t xml:space="preserve"> </w:t>
      </w:r>
      <w:r w:rsidRPr="00096833">
        <w:t xml:space="preserve">eliminarea </w:t>
      </w:r>
      <w:r w:rsidRPr="00096833">
        <w:rPr>
          <w:spacing w:val="-2"/>
        </w:rPr>
        <w:t>bevacizumab.</w:t>
      </w:r>
    </w:p>
    <w:p w14:paraId="2A106C27" w14:textId="77777777" w:rsidR="00646352" w:rsidRPr="00096833" w:rsidRDefault="00646352" w:rsidP="00536ABF">
      <w:pPr>
        <w:pStyle w:val="BodyText"/>
        <w:tabs>
          <w:tab w:val="left" w:pos="8647"/>
        </w:tabs>
      </w:pPr>
    </w:p>
    <w:p w14:paraId="5311EB3C" w14:textId="77777777" w:rsidR="00646352" w:rsidRPr="00096833" w:rsidRDefault="00EF11E9" w:rsidP="003E3C75">
      <w:pPr>
        <w:tabs>
          <w:tab w:val="left" w:pos="8647"/>
        </w:tabs>
        <w:rPr>
          <w:i/>
        </w:rPr>
      </w:pPr>
      <w:r w:rsidRPr="00096833">
        <w:rPr>
          <w:i/>
          <w:u w:val="single"/>
        </w:rPr>
        <w:t>Insuficienţa</w:t>
      </w:r>
      <w:r w:rsidRPr="00096833">
        <w:rPr>
          <w:i/>
          <w:spacing w:val="-6"/>
          <w:u w:val="single"/>
        </w:rPr>
        <w:t xml:space="preserve"> </w:t>
      </w:r>
      <w:r w:rsidRPr="00096833">
        <w:rPr>
          <w:i/>
          <w:spacing w:val="-2"/>
          <w:u w:val="single"/>
        </w:rPr>
        <w:t>hepatică</w:t>
      </w:r>
    </w:p>
    <w:p w14:paraId="717A392E" w14:textId="77777777" w:rsidR="00646352" w:rsidRPr="00096833" w:rsidRDefault="00EF11E9" w:rsidP="00536ABF">
      <w:pPr>
        <w:pStyle w:val="BodyText"/>
        <w:tabs>
          <w:tab w:val="left" w:pos="8647"/>
        </w:tabs>
      </w:pPr>
      <w:r w:rsidRPr="00096833">
        <w:t>Nu au fost efectuate studii clinice care să investigheze farmacocinetica bevacizumab la pacienţii cu insuficienţă</w:t>
      </w:r>
      <w:r w:rsidRPr="00096833">
        <w:rPr>
          <w:spacing w:val="-5"/>
        </w:rPr>
        <w:t xml:space="preserve"> </w:t>
      </w:r>
      <w:r w:rsidRPr="00096833">
        <w:t>hepatică,</w:t>
      </w:r>
      <w:r w:rsidRPr="00096833">
        <w:rPr>
          <w:spacing w:val="-3"/>
        </w:rPr>
        <w:t xml:space="preserve"> </w:t>
      </w:r>
      <w:r w:rsidRPr="00096833">
        <w:t>deoarece</w:t>
      </w:r>
      <w:r w:rsidRPr="00096833">
        <w:rPr>
          <w:spacing w:val="-3"/>
        </w:rPr>
        <w:t xml:space="preserve"> </w:t>
      </w:r>
      <w:r w:rsidRPr="00096833">
        <w:t>ficatul</w:t>
      </w:r>
      <w:r w:rsidRPr="00096833">
        <w:rPr>
          <w:spacing w:val="-2"/>
        </w:rPr>
        <w:t xml:space="preserve"> </w:t>
      </w:r>
      <w:r w:rsidRPr="00096833">
        <w:t>nu</w:t>
      </w:r>
      <w:r w:rsidRPr="00096833">
        <w:rPr>
          <w:spacing w:val="-6"/>
        </w:rPr>
        <w:t xml:space="preserve"> </w:t>
      </w:r>
      <w:r w:rsidRPr="00096833">
        <w:t>este</w:t>
      </w:r>
      <w:r w:rsidRPr="00096833">
        <w:rPr>
          <w:spacing w:val="-3"/>
        </w:rPr>
        <w:t xml:space="preserve"> </w:t>
      </w:r>
      <w:r w:rsidRPr="00096833">
        <w:t>organul</w:t>
      </w:r>
      <w:r w:rsidRPr="00096833">
        <w:rPr>
          <w:spacing w:val="-5"/>
        </w:rPr>
        <w:t xml:space="preserve"> </w:t>
      </w:r>
      <w:r w:rsidRPr="00096833">
        <w:t>principal</w:t>
      </w:r>
      <w:r w:rsidRPr="00096833">
        <w:rPr>
          <w:spacing w:val="-2"/>
        </w:rPr>
        <w:t xml:space="preserve"> </w:t>
      </w:r>
      <w:r w:rsidRPr="00096833">
        <w:t>pentru</w:t>
      </w:r>
      <w:r w:rsidRPr="00096833">
        <w:rPr>
          <w:spacing w:val="-6"/>
        </w:rPr>
        <w:t xml:space="preserve"> </w:t>
      </w:r>
      <w:r w:rsidRPr="00096833">
        <w:t>metabolizarea</w:t>
      </w:r>
      <w:r w:rsidRPr="00096833">
        <w:rPr>
          <w:spacing w:val="-3"/>
        </w:rPr>
        <w:t xml:space="preserve"> </w:t>
      </w:r>
      <w:r w:rsidRPr="00096833">
        <w:t xml:space="preserve">sau eliminarea </w:t>
      </w:r>
      <w:r w:rsidRPr="00096833">
        <w:rPr>
          <w:spacing w:val="-2"/>
        </w:rPr>
        <w:t>bevacizumab.</w:t>
      </w:r>
    </w:p>
    <w:p w14:paraId="78F0987D" w14:textId="77777777" w:rsidR="00646352" w:rsidRPr="00096833" w:rsidRDefault="00646352" w:rsidP="00536ABF">
      <w:pPr>
        <w:pStyle w:val="BodyText"/>
        <w:tabs>
          <w:tab w:val="left" w:pos="8647"/>
        </w:tabs>
      </w:pPr>
    </w:p>
    <w:p w14:paraId="4116DA23" w14:textId="77777777" w:rsidR="00646352" w:rsidRPr="00096833" w:rsidRDefault="00EF11E9" w:rsidP="003E3C75">
      <w:pPr>
        <w:tabs>
          <w:tab w:val="left" w:pos="8647"/>
        </w:tabs>
        <w:rPr>
          <w:i/>
        </w:rPr>
      </w:pPr>
      <w:r w:rsidRPr="00096833">
        <w:rPr>
          <w:i/>
          <w:u w:val="single"/>
        </w:rPr>
        <w:t>Copii</w:t>
      </w:r>
      <w:r w:rsidRPr="00096833">
        <w:rPr>
          <w:i/>
          <w:spacing w:val="-3"/>
          <w:u w:val="single"/>
        </w:rPr>
        <w:t xml:space="preserve"> </w:t>
      </w:r>
      <w:r w:rsidRPr="00096833">
        <w:rPr>
          <w:i/>
          <w:u w:val="single"/>
        </w:rPr>
        <w:t>şi</w:t>
      </w:r>
      <w:r w:rsidRPr="00096833">
        <w:rPr>
          <w:i/>
          <w:spacing w:val="1"/>
          <w:u w:val="single"/>
        </w:rPr>
        <w:t xml:space="preserve"> </w:t>
      </w:r>
      <w:r w:rsidRPr="00096833">
        <w:rPr>
          <w:i/>
          <w:spacing w:val="-2"/>
          <w:u w:val="single"/>
        </w:rPr>
        <w:t>adolescenţi</w:t>
      </w:r>
    </w:p>
    <w:p w14:paraId="24BB4BC1" w14:textId="77777777" w:rsidR="00646352" w:rsidRPr="00096833" w:rsidRDefault="00EF11E9" w:rsidP="00536ABF">
      <w:pPr>
        <w:pStyle w:val="BodyText"/>
        <w:tabs>
          <w:tab w:val="left" w:pos="8647"/>
        </w:tabs>
      </w:pPr>
      <w:r w:rsidRPr="00096833">
        <w:t>Farmacocinetica bevacizumab a fost evaluată la 152 de pacienţi copii, adolescenţi şi adulţi de vârstă tânără (cu vârsta între 7 luni şi 21 de ani, cu greutatea între 5,9 şi 125 kg) înrolaţi în 4 studii clinice efectuate folosind un model de farmacocinetică populaţională. Rezultatele de farmacocinetică demonstrează</w:t>
      </w:r>
      <w:r w:rsidRPr="00096833">
        <w:rPr>
          <w:spacing w:val="-3"/>
        </w:rPr>
        <w:t xml:space="preserve"> </w:t>
      </w:r>
      <w:r w:rsidRPr="00096833">
        <w:t>că</w:t>
      </w:r>
      <w:r w:rsidRPr="00096833">
        <w:rPr>
          <w:spacing w:val="-3"/>
        </w:rPr>
        <w:t xml:space="preserve"> </w:t>
      </w:r>
      <w:r w:rsidRPr="00096833">
        <w:t>valorile</w:t>
      </w:r>
      <w:r w:rsidRPr="00096833">
        <w:rPr>
          <w:spacing w:val="-3"/>
        </w:rPr>
        <w:t xml:space="preserve"> </w:t>
      </w:r>
      <w:r w:rsidRPr="00096833">
        <w:t>clearance-ului</w:t>
      </w:r>
      <w:r w:rsidRPr="00096833">
        <w:rPr>
          <w:spacing w:val="-2"/>
        </w:rPr>
        <w:t xml:space="preserve"> </w:t>
      </w:r>
      <w:r w:rsidRPr="00096833">
        <w:t>şi</w:t>
      </w:r>
      <w:r w:rsidRPr="00096833">
        <w:rPr>
          <w:spacing w:val="-2"/>
        </w:rPr>
        <w:t xml:space="preserve"> </w:t>
      </w:r>
      <w:r w:rsidRPr="00096833">
        <w:t>a</w:t>
      </w:r>
      <w:r w:rsidRPr="00096833">
        <w:rPr>
          <w:spacing w:val="-5"/>
        </w:rPr>
        <w:t xml:space="preserve"> </w:t>
      </w:r>
      <w:r w:rsidRPr="00096833">
        <w:t>volumului</w:t>
      </w:r>
      <w:r w:rsidRPr="00096833">
        <w:rPr>
          <w:spacing w:val="-5"/>
        </w:rPr>
        <w:t xml:space="preserve"> </w:t>
      </w:r>
      <w:r w:rsidRPr="00096833">
        <w:t>de</w:t>
      </w:r>
      <w:r w:rsidRPr="00096833">
        <w:rPr>
          <w:spacing w:val="-3"/>
        </w:rPr>
        <w:t xml:space="preserve"> </w:t>
      </w:r>
      <w:r w:rsidRPr="00096833">
        <w:t>distribuţie</w:t>
      </w:r>
      <w:r w:rsidRPr="00096833">
        <w:rPr>
          <w:spacing w:val="-3"/>
        </w:rPr>
        <w:t xml:space="preserve"> </w:t>
      </w:r>
      <w:r w:rsidRPr="00096833">
        <w:t>corespunzătoare</w:t>
      </w:r>
      <w:r w:rsidRPr="00096833">
        <w:rPr>
          <w:spacing w:val="-3"/>
        </w:rPr>
        <w:t xml:space="preserve"> </w:t>
      </w:r>
      <w:r w:rsidRPr="00096833">
        <w:t>bevacizumab</w:t>
      </w:r>
      <w:r w:rsidRPr="00096833">
        <w:rPr>
          <w:spacing w:val="-3"/>
        </w:rPr>
        <w:t xml:space="preserve"> </w:t>
      </w:r>
      <w:r w:rsidRPr="00096833">
        <w:t>au fost comparabile între pacienţii copii, adolescenţi şi adulţi de vârstă tânără, atunci când au fost normalizate în funcţie de greutatea corporală, existând tendinţa ca expunerea să scadă pentru valori descrescătoare ale greutăţii. Vârsta nu s-a asociat cu profilul farmacocinetic al bevacizumab, atunci când s-a ţinut cont de greutatea corporală.</w:t>
      </w:r>
    </w:p>
    <w:p w14:paraId="4055F930" w14:textId="77777777" w:rsidR="00646352" w:rsidRPr="00096833" w:rsidRDefault="00646352" w:rsidP="00536ABF">
      <w:pPr>
        <w:pStyle w:val="BodyText"/>
        <w:tabs>
          <w:tab w:val="left" w:pos="8647"/>
        </w:tabs>
      </w:pPr>
    </w:p>
    <w:p w14:paraId="3D458A9E" w14:textId="77777777" w:rsidR="00646352" w:rsidRPr="00096833" w:rsidRDefault="00EF11E9" w:rsidP="00536ABF">
      <w:pPr>
        <w:pStyle w:val="BodyText"/>
        <w:tabs>
          <w:tab w:val="left" w:pos="8647"/>
        </w:tabs>
      </w:pPr>
      <w:r w:rsidRPr="00096833">
        <w:t>Farmacocinetica bevacizumab a fost bine caracterizată prin intermediul modelului pediatric de farmacocinetică populaţională la 70 de pacienţi în studiul BO20924 (cu vârsta între 1,4 şi 17,6 ani; cu greutatea între 11,6 şi 77,5 kg) şi la 59 de pacienţi în studiul BO25041 (cu vârsta între 1 şi 17 ani; cu greutatea între 11,2 şi 82,3 kg). În studiul BO20924, expunerea la bevacizumab a fost în general mai mică comparativ cu un pacient adult obişnuit, pentru aceeaşi doză. În studiul BO25041, expunerea la bevacizumab</w:t>
      </w:r>
      <w:r w:rsidRPr="00096833">
        <w:rPr>
          <w:spacing w:val="-4"/>
        </w:rPr>
        <w:t xml:space="preserve"> </w:t>
      </w:r>
      <w:r w:rsidRPr="00096833">
        <w:t>a</w:t>
      </w:r>
      <w:r w:rsidRPr="00096833">
        <w:rPr>
          <w:spacing w:val="-2"/>
        </w:rPr>
        <w:t xml:space="preserve"> </w:t>
      </w:r>
      <w:r w:rsidRPr="00096833">
        <w:t>fost</w:t>
      </w:r>
      <w:r w:rsidRPr="00096833">
        <w:rPr>
          <w:spacing w:val="-3"/>
        </w:rPr>
        <w:t xml:space="preserve"> </w:t>
      </w:r>
      <w:r w:rsidRPr="00096833">
        <w:t>în</w:t>
      </w:r>
      <w:r w:rsidRPr="00096833">
        <w:rPr>
          <w:spacing w:val="-2"/>
        </w:rPr>
        <w:t xml:space="preserve"> </w:t>
      </w:r>
      <w:r w:rsidRPr="00096833">
        <w:t>general</w:t>
      </w:r>
      <w:r w:rsidRPr="00096833">
        <w:rPr>
          <w:spacing w:val="-4"/>
        </w:rPr>
        <w:t xml:space="preserve"> </w:t>
      </w:r>
      <w:r w:rsidRPr="00096833">
        <w:t>similară</w:t>
      </w:r>
      <w:r w:rsidRPr="00096833">
        <w:rPr>
          <w:spacing w:val="-2"/>
        </w:rPr>
        <w:t xml:space="preserve"> </w:t>
      </w:r>
      <w:r w:rsidRPr="00096833">
        <w:t>comparativ</w:t>
      </w:r>
      <w:r w:rsidRPr="00096833">
        <w:rPr>
          <w:spacing w:val="-2"/>
        </w:rPr>
        <w:t xml:space="preserve"> </w:t>
      </w:r>
      <w:r w:rsidRPr="00096833">
        <w:t>cu</w:t>
      </w:r>
      <w:r w:rsidRPr="00096833">
        <w:rPr>
          <w:spacing w:val="-4"/>
        </w:rPr>
        <w:t xml:space="preserve"> </w:t>
      </w:r>
      <w:r w:rsidRPr="00096833">
        <w:t>un</w:t>
      </w:r>
      <w:r w:rsidRPr="00096833">
        <w:rPr>
          <w:spacing w:val="-2"/>
        </w:rPr>
        <w:t xml:space="preserve"> </w:t>
      </w:r>
      <w:r w:rsidRPr="00096833">
        <w:t>pacient</w:t>
      </w:r>
      <w:r w:rsidRPr="00096833">
        <w:rPr>
          <w:spacing w:val="-1"/>
        </w:rPr>
        <w:t xml:space="preserve"> </w:t>
      </w:r>
      <w:r w:rsidRPr="00096833">
        <w:t>adult</w:t>
      </w:r>
      <w:r w:rsidRPr="00096833">
        <w:rPr>
          <w:spacing w:val="-1"/>
        </w:rPr>
        <w:t xml:space="preserve"> </w:t>
      </w:r>
      <w:r w:rsidRPr="00096833">
        <w:t>obişnuit,</w:t>
      </w:r>
      <w:r w:rsidRPr="00096833">
        <w:rPr>
          <w:spacing w:val="-2"/>
        </w:rPr>
        <w:t xml:space="preserve"> </w:t>
      </w:r>
      <w:r w:rsidRPr="00096833">
        <w:t>pentru</w:t>
      </w:r>
      <w:r w:rsidRPr="00096833">
        <w:rPr>
          <w:spacing w:val="-2"/>
        </w:rPr>
        <w:t xml:space="preserve"> </w:t>
      </w:r>
      <w:r w:rsidRPr="00096833">
        <w:t>aceeaşi</w:t>
      </w:r>
      <w:r w:rsidRPr="00096833">
        <w:rPr>
          <w:spacing w:val="-1"/>
        </w:rPr>
        <w:t xml:space="preserve"> </w:t>
      </w:r>
      <w:r w:rsidRPr="00096833">
        <w:t>doză.</w:t>
      </w:r>
      <w:r w:rsidRPr="00096833">
        <w:rPr>
          <w:spacing w:val="-2"/>
        </w:rPr>
        <w:t xml:space="preserve"> </w:t>
      </w:r>
      <w:r w:rsidRPr="00096833">
        <w:t>În ambele studii, a existat o tendinţă de scădere a expunerii la bevacizumab pentru valori mai mici ale greutăţii corporale.</w:t>
      </w:r>
    </w:p>
    <w:p w14:paraId="2FE3A39F" w14:textId="77777777" w:rsidR="00646352" w:rsidRPr="00096833" w:rsidRDefault="00646352" w:rsidP="00536ABF">
      <w:pPr>
        <w:pStyle w:val="BodyText"/>
        <w:tabs>
          <w:tab w:val="left" w:pos="8647"/>
        </w:tabs>
      </w:pPr>
    </w:p>
    <w:p w14:paraId="4B08C488" w14:textId="77777777" w:rsidR="00646352" w:rsidRPr="00096833" w:rsidRDefault="00EF11E9" w:rsidP="003E3C75">
      <w:pPr>
        <w:pStyle w:val="Heading2"/>
        <w:numPr>
          <w:ilvl w:val="1"/>
          <w:numId w:val="14"/>
        </w:numPr>
        <w:tabs>
          <w:tab w:val="left" w:pos="797"/>
          <w:tab w:val="left" w:pos="8647"/>
        </w:tabs>
        <w:ind w:left="567" w:hanging="566"/>
      </w:pPr>
      <w:r w:rsidRPr="00096833">
        <w:t>Date</w:t>
      </w:r>
      <w:r w:rsidRPr="00096833">
        <w:rPr>
          <w:spacing w:val="-3"/>
        </w:rPr>
        <w:t xml:space="preserve"> </w:t>
      </w:r>
      <w:r w:rsidRPr="00096833">
        <w:t>preclinice</w:t>
      </w:r>
      <w:r w:rsidRPr="00096833">
        <w:rPr>
          <w:spacing w:val="-3"/>
        </w:rPr>
        <w:t xml:space="preserve"> </w:t>
      </w:r>
      <w:r w:rsidRPr="00096833">
        <w:t>de</w:t>
      </w:r>
      <w:r w:rsidRPr="00096833">
        <w:rPr>
          <w:spacing w:val="-5"/>
        </w:rPr>
        <w:t xml:space="preserve"> </w:t>
      </w:r>
      <w:r w:rsidRPr="00096833">
        <w:rPr>
          <w:spacing w:val="-2"/>
        </w:rPr>
        <w:t>siguranţă</w:t>
      </w:r>
    </w:p>
    <w:p w14:paraId="2A6870F8" w14:textId="77777777" w:rsidR="00646352" w:rsidRPr="00096833" w:rsidRDefault="00646352" w:rsidP="00536ABF">
      <w:pPr>
        <w:pStyle w:val="BodyText"/>
        <w:tabs>
          <w:tab w:val="left" w:pos="8647"/>
        </w:tabs>
        <w:rPr>
          <w:b/>
        </w:rPr>
      </w:pPr>
    </w:p>
    <w:p w14:paraId="03C2B297" w14:textId="77777777" w:rsidR="00646352" w:rsidRPr="00096833" w:rsidRDefault="00EF11E9" w:rsidP="00536ABF">
      <w:pPr>
        <w:pStyle w:val="BodyText"/>
        <w:tabs>
          <w:tab w:val="left" w:pos="8647"/>
        </w:tabs>
      </w:pPr>
      <w:r w:rsidRPr="00096833">
        <w:t>În studii cu durata de până</w:t>
      </w:r>
      <w:r w:rsidRPr="00096833">
        <w:rPr>
          <w:spacing w:val="-1"/>
        </w:rPr>
        <w:t xml:space="preserve"> </w:t>
      </w:r>
      <w:r w:rsidRPr="00096833">
        <w:t>la 26 săptămâni</w:t>
      </w:r>
      <w:r w:rsidRPr="00096833">
        <w:rPr>
          <w:spacing w:val="-1"/>
        </w:rPr>
        <w:t xml:space="preserve"> </w:t>
      </w:r>
      <w:r w:rsidRPr="00096833">
        <w:t>efectuate</w:t>
      </w:r>
      <w:r w:rsidRPr="00096833">
        <w:rPr>
          <w:spacing w:val="-1"/>
        </w:rPr>
        <w:t xml:space="preserve"> </w:t>
      </w:r>
      <w:r w:rsidRPr="00096833">
        <w:t>la</w:t>
      </w:r>
      <w:r w:rsidRPr="00096833">
        <w:rPr>
          <w:spacing w:val="-1"/>
        </w:rPr>
        <w:t xml:space="preserve"> </w:t>
      </w:r>
      <w:r w:rsidRPr="00096833">
        <w:t>maimuţe</w:t>
      </w:r>
      <w:r w:rsidRPr="00096833">
        <w:rPr>
          <w:spacing w:val="-1"/>
        </w:rPr>
        <w:t xml:space="preserve"> </w:t>
      </w:r>
      <w:r w:rsidRPr="00096833">
        <w:t>cynomolgus,</w:t>
      </w:r>
      <w:r w:rsidRPr="00096833">
        <w:rPr>
          <w:spacing w:val="-1"/>
        </w:rPr>
        <w:t xml:space="preserve"> </w:t>
      </w:r>
      <w:r w:rsidRPr="00096833">
        <w:t>a fost observată</w:t>
      </w:r>
      <w:r w:rsidRPr="00096833">
        <w:rPr>
          <w:spacing w:val="-1"/>
        </w:rPr>
        <w:t xml:space="preserve"> </w:t>
      </w:r>
      <w:r w:rsidRPr="00096833">
        <w:t>apariţia displaziei la nivelul cartilajelor de creştere la animalele tinere cu cartilaje deschise, la o concentraţie plasmatică medie de bevacizumab sub concentraţiile terapeutice medii aşteptate la om. La iepuri s-a constatat</w:t>
      </w:r>
      <w:r w:rsidRPr="00096833">
        <w:rPr>
          <w:spacing w:val="-4"/>
        </w:rPr>
        <w:t xml:space="preserve"> </w:t>
      </w:r>
      <w:r w:rsidRPr="00096833">
        <w:t>că</w:t>
      </w:r>
      <w:r w:rsidRPr="00096833">
        <w:rPr>
          <w:spacing w:val="-2"/>
        </w:rPr>
        <w:t xml:space="preserve"> </w:t>
      </w:r>
      <w:r w:rsidRPr="00096833">
        <w:t>bevacizumab</w:t>
      </w:r>
      <w:r w:rsidRPr="00096833">
        <w:rPr>
          <w:spacing w:val="-4"/>
        </w:rPr>
        <w:t xml:space="preserve"> </w:t>
      </w:r>
      <w:r w:rsidRPr="00096833">
        <w:t>inhibă</w:t>
      </w:r>
      <w:r w:rsidRPr="00096833">
        <w:rPr>
          <w:spacing w:val="-4"/>
        </w:rPr>
        <w:t xml:space="preserve"> </w:t>
      </w:r>
      <w:r w:rsidRPr="00096833">
        <w:t>vindecarea</w:t>
      </w:r>
      <w:r w:rsidRPr="00096833">
        <w:rPr>
          <w:spacing w:val="-4"/>
        </w:rPr>
        <w:t xml:space="preserve"> </w:t>
      </w:r>
      <w:r w:rsidRPr="00096833">
        <w:t>rănilor</w:t>
      </w:r>
      <w:r w:rsidRPr="00096833">
        <w:rPr>
          <w:spacing w:val="-4"/>
        </w:rPr>
        <w:t xml:space="preserve"> </w:t>
      </w:r>
      <w:r w:rsidRPr="00096833">
        <w:t>la</w:t>
      </w:r>
      <w:r w:rsidRPr="00096833">
        <w:rPr>
          <w:spacing w:val="-4"/>
        </w:rPr>
        <w:t xml:space="preserve"> </w:t>
      </w:r>
      <w:r w:rsidRPr="00096833">
        <w:t>doze</w:t>
      </w:r>
      <w:r w:rsidRPr="00096833">
        <w:rPr>
          <w:spacing w:val="-2"/>
        </w:rPr>
        <w:t xml:space="preserve"> </w:t>
      </w:r>
      <w:r w:rsidRPr="00096833">
        <w:t>sub</w:t>
      </w:r>
      <w:r w:rsidRPr="00096833">
        <w:rPr>
          <w:spacing w:val="-2"/>
        </w:rPr>
        <w:t xml:space="preserve"> </w:t>
      </w:r>
      <w:r w:rsidRPr="00096833">
        <w:t>dozele</w:t>
      </w:r>
      <w:r w:rsidRPr="00096833">
        <w:rPr>
          <w:spacing w:val="-2"/>
        </w:rPr>
        <w:t xml:space="preserve"> </w:t>
      </w:r>
      <w:r w:rsidRPr="00096833">
        <w:t>clinice</w:t>
      </w:r>
      <w:r w:rsidRPr="00096833">
        <w:rPr>
          <w:spacing w:val="-4"/>
        </w:rPr>
        <w:t xml:space="preserve"> </w:t>
      </w:r>
      <w:r w:rsidRPr="00096833">
        <w:t>propuse.</w:t>
      </w:r>
      <w:r w:rsidRPr="00096833">
        <w:rPr>
          <w:spacing w:val="-2"/>
        </w:rPr>
        <w:t xml:space="preserve"> </w:t>
      </w:r>
      <w:r w:rsidRPr="00096833">
        <w:t>Efectele</w:t>
      </w:r>
      <w:r w:rsidRPr="00096833">
        <w:rPr>
          <w:spacing w:val="-2"/>
        </w:rPr>
        <w:t xml:space="preserve"> </w:t>
      </w:r>
      <w:r w:rsidRPr="00096833">
        <w:t>asupra vindecării rănilor au fost total reversibile.</w:t>
      </w:r>
    </w:p>
    <w:p w14:paraId="5F49EBD3" w14:textId="77777777" w:rsidR="00646352" w:rsidRPr="00096833" w:rsidRDefault="00646352" w:rsidP="00536ABF">
      <w:pPr>
        <w:pStyle w:val="BodyText"/>
        <w:tabs>
          <w:tab w:val="left" w:pos="8647"/>
        </w:tabs>
      </w:pPr>
    </w:p>
    <w:p w14:paraId="31E8D47F" w14:textId="77777777" w:rsidR="00646352" w:rsidRPr="00096833" w:rsidRDefault="00EF11E9" w:rsidP="00536ABF">
      <w:pPr>
        <w:pStyle w:val="BodyText"/>
        <w:tabs>
          <w:tab w:val="left" w:pos="8647"/>
        </w:tabs>
      </w:pPr>
      <w:r w:rsidRPr="00096833">
        <w:t>Nu</w:t>
      </w:r>
      <w:r w:rsidRPr="00096833">
        <w:rPr>
          <w:spacing w:val="-5"/>
        </w:rPr>
        <w:t xml:space="preserve"> </w:t>
      </w:r>
      <w:r w:rsidRPr="00096833">
        <w:t>au</w:t>
      </w:r>
      <w:r w:rsidRPr="00096833">
        <w:rPr>
          <w:spacing w:val="-3"/>
        </w:rPr>
        <w:t xml:space="preserve"> </w:t>
      </w:r>
      <w:r w:rsidRPr="00096833">
        <w:t>fost</w:t>
      </w:r>
      <w:r w:rsidRPr="00096833">
        <w:rPr>
          <w:spacing w:val="-1"/>
        </w:rPr>
        <w:t xml:space="preserve"> </w:t>
      </w:r>
      <w:r w:rsidRPr="00096833">
        <w:t>efectuate</w:t>
      </w:r>
      <w:r w:rsidRPr="00096833">
        <w:rPr>
          <w:spacing w:val="-5"/>
        </w:rPr>
        <w:t xml:space="preserve"> </w:t>
      </w:r>
      <w:r w:rsidRPr="00096833">
        <w:t>studii</w:t>
      </w:r>
      <w:r w:rsidRPr="00096833">
        <w:rPr>
          <w:spacing w:val="-4"/>
        </w:rPr>
        <w:t xml:space="preserve"> </w:t>
      </w:r>
      <w:r w:rsidRPr="00096833">
        <w:t>pentru</w:t>
      </w:r>
      <w:r w:rsidRPr="00096833">
        <w:rPr>
          <w:spacing w:val="-3"/>
        </w:rPr>
        <w:t xml:space="preserve"> </w:t>
      </w:r>
      <w:r w:rsidRPr="00096833">
        <w:t>a</w:t>
      </w:r>
      <w:r w:rsidRPr="00096833">
        <w:rPr>
          <w:spacing w:val="-4"/>
        </w:rPr>
        <w:t xml:space="preserve"> </w:t>
      </w:r>
      <w:r w:rsidRPr="00096833">
        <w:t>evalua</w:t>
      </w:r>
      <w:r w:rsidRPr="00096833">
        <w:rPr>
          <w:spacing w:val="-3"/>
        </w:rPr>
        <w:t xml:space="preserve"> </w:t>
      </w:r>
      <w:r w:rsidRPr="00096833">
        <w:t>potenţialul</w:t>
      </w:r>
      <w:r w:rsidRPr="00096833">
        <w:rPr>
          <w:spacing w:val="-4"/>
        </w:rPr>
        <w:t xml:space="preserve"> </w:t>
      </w:r>
      <w:r w:rsidRPr="00096833">
        <w:t>carcinogen</w:t>
      </w:r>
      <w:r w:rsidRPr="00096833">
        <w:rPr>
          <w:spacing w:val="-3"/>
        </w:rPr>
        <w:t xml:space="preserve"> </w:t>
      </w:r>
      <w:r w:rsidRPr="00096833">
        <w:t>şi</w:t>
      </w:r>
      <w:r w:rsidRPr="00096833">
        <w:rPr>
          <w:spacing w:val="-4"/>
        </w:rPr>
        <w:t xml:space="preserve"> </w:t>
      </w:r>
      <w:r w:rsidRPr="00096833">
        <w:t>mutagen</w:t>
      </w:r>
      <w:r w:rsidRPr="00096833">
        <w:rPr>
          <w:spacing w:val="-6"/>
        </w:rPr>
        <w:t xml:space="preserve"> </w:t>
      </w:r>
      <w:r w:rsidRPr="00096833">
        <w:t>al</w:t>
      </w:r>
      <w:r w:rsidRPr="00096833">
        <w:rPr>
          <w:spacing w:val="-1"/>
        </w:rPr>
        <w:t xml:space="preserve"> </w:t>
      </w:r>
      <w:r w:rsidRPr="00096833">
        <w:rPr>
          <w:spacing w:val="-2"/>
        </w:rPr>
        <w:t>bevacizumab.</w:t>
      </w:r>
    </w:p>
    <w:p w14:paraId="4C2CD39E" w14:textId="77777777" w:rsidR="00646352" w:rsidRPr="00096833" w:rsidRDefault="00646352" w:rsidP="00536ABF">
      <w:pPr>
        <w:pStyle w:val="BodyText"/>
        <w:tabs>
          <w:tab w:val="left" w:pos="8647"/>
        </w:tabs>
      </w:pPr>
    </w:p>
    <w:p w14:paraId="6EBF392D" w14:textId="77777777" w:rsidR="00646352" w:rsidRPr="00096833" w:rsidRDefault="00EF11E9" w:rsidP="00536ABF">
      <w:pPr>
        <w:pStyle w:val="BodyText"/>
        <w:tabs>
          <w:tab w:val="left" w:pos="8647"/>
        </w:tabs>
      </w:pPr>
      <w:r w:rsidRPr="00096833">
        <w:t>Nu au fost efectuate studii specifice la animale pentru a evalua efectul asupra fertilităţii. Cu toate acestea, se poate anticipa un efect advers asupra fertilităţii feminine deoarece studiile privind toxicitatea</w:t>
      </w:r>
      <w:r w:rsidRPr="00096833">
        <w:rPr>
          <w:spacing w:val="-2"/>
        </w:rPr>
        <w:t xml:space="preserve"> </w:t>
      </w:r>
      <w:r w:rsidRPr="00096833">
        <w:t>după</w:t>
      </w:r>
      <w:r w:rsidRPr="00096833">
        <w:rPr>
          <w:spacing w:val="-2"/>
        </w:rPr>
        <w:t xml:space="preserve"> </w:t>
      </w:r>
      <w:r w:rsidRPr="00096833">
        <w:t>doze</w:t>
      </w:r>
      <w:r w:rsidRPr="00096833">
        <w:rPr>
          <w:spacing w:val="-4"/>
        </w:rPr>
        <w:t xml:space="preserve"> </w:t>
      </w:r>
      <w:r w:rsidRPr="00096833">
        <w:t>repetate</w:t>
      </w:r>
      <w:r w:rsidRPr="00096833">
        <w:rPr>
          <w:spacing w:val="-4"/>
        </w:rPr>
        <w:t xml:space="preserve"> </w:t>
      </w:r>
      <w:r w:rsidRPr="00096833">
        <w:t>au</w:t>
      </w:r>
      <w:r w:rsidRPr="00096833">
        <w:rPr>
          <w:spacing w:val="-2"/>
        </w:rPr>
        <w:t xml:space="preserve"> </w:t>
      </w:r>
      <w:r w:rsidRPr="00096833">
        <w:t>arătat</w:t>
      </w:r>
      <w:r w:rsidRPr="00096833">
        <w:rPr>
          <w:spacing w:val="-1"/>
        </w:rPr>
        <w:t xml:space="preserve"> </w:t>
      </w:r>
      <w:r w:rsidRPr="00096833">
        <w:t>o</w:t>
      </w:r>
      <w:r w:rsidRPr="00096833">
        <w:rPr>
          <w:spacing w:val="-5"/>
        </w:rPr>
        <w:t xml:space="preserve"> </w:t>
      </w:r>
      <w:r w:rsidRPr="00096833">
        <w:t>inhibare</w:t>
      </w:r>
      <w:r w:rsidRPr="00096833">
        <w:rPr>
          <w:spacing w:val="-4"/>
        </w:rPr>
        <w:t xml:space="preserve"> </w:t>
      </w:r>
      <w:r w:rsidRPr="00096833">
        <w:t>a</w:t>
      </w:r>
      <w:r w:rsidRPr="00096833">
        <w:rPr>
          <w:spacing w:val="-2"/>
        </w:rPr>
        <w:t xml:space="preserve"> </w:t>
      </w:r>
      <w:r w:rsidRPr="00096833">
        <w:t>maturării</w:t>
      </w:r>
      <w:r w:rsidRPr="00096833">
        <w:rPr>
          <w:spacing w:val="-4"/>
        </w:rPr>
        <w:t xml:space="preserve"> </w:t>
      </w:r>
      <w:r w:rsidRPr="00096833">
        <w:t>foliculilor</w:t>
      </w:r>
      <w:r w:rsidRPr="00096833">
        <w:rPr>
          <w:spacing w:val="-2"/>
        </w:rPr>
        <w:t xml:space="preserve"> </w:t>
      </w:r>
      <w:r w:rsidRPr="00096833">
        <w:t>ovarieni</w:t>
      </w:r>
      <w:r w:rsidRPr="00096833">
        <w:rPr>
          <w:spacing w:val="-4"/>
        </w:rPr>
        <w:t xml:space="preserve"> </w:t>
      </w:r>
      <w:r w:rsidRPr="00096833">
        <w:t>şi</w:t>
      </w:r>
      <w:r w:rsidRPr="00096833">
        <w:rPr>
          <w:spacing w:val="-1"/>
        </w:rPr>
        <w:t xml:space="preserve"> </w:t>
      </w:r>
      <w:r w:rsidRPr="00096833">
        <w:t>o</w:t>
      </w:r>
      <w:r w:rsidRPr="00096833">
        <w:rPr>
          <w:spacing w:val="-5"/>
        </w:rPr>
        <w:t xml:space="preserve"> </w:t>
      </w:r>
      <w:r w:rsidRPr="00096833">
        <w:t>scădere/absenţă</w:t>
      </w:r>
      <w:r w:rsidRPr="00096833">
        <w:rPr>
          <w:spacing w:val="-2"/>
        </w:rPr>
        <w:t xml:space="preserve"> </w:t>
      </w:r>
      <w:r w:rsidRPr="00096833">
        <w:t>a corpilor luteali precum şi o scădere asociată a greutăţii uterine şi ovariene ca şi o scădere a numărului de cicluri estrale.</w:t>
      </w:r>
    </w:p>
    <w:p w14:paraId="390158F3" w14:textId="77777777" w:rsidR="00646352" w:rsidRPr="00096833" w:rsidRDefault="00646352" w:rsidP="00536ABF">
      <w:pPr>
        <w:pStyle w:val="BodyText"/>
        <w:tabs>
          <w:tab w:val="left" w:pos="8647"/>
        </w:tabs>
      </w:pPr>
    </w:p>
    <w:p w14:paraId="03BE47CF" w14:textId="77777777" w:rsidR="00646352" w:rsidRPr="00096833" w:rsidRDefault="00EF11E9" w:rsidP="00536ABF">
      <w:pPr>
        <w:pStyle w:val="BodyText"/>
        <w:tabs>
          <w:tab w:val="left" w:pos="8647"/>
        </w:tabs>
      </w:pPr>
      <w:r w:rsidRPr="00096833">
        <w:t>Administrat</w:t>
      </w:r>
      <w:r w:rsidRPr="00096833">
        <w:rPr>
          <w:spacing w:val="-4"/>
        </w:rPr>
        <w:t xml:space="preserve"> </w:t>
      </w:r>
      <w:r w:rsidRPr="00096833">
        <w:t>la</w:t>
      </w:r>
      <w:r w:rsidRPr="00096833">
        <w:rPr>
          <w:spacing w:val="-4"/>
        </w:rPr>
        <w:t xml:space="preserve"> </w:t>
      </w:r>
      <w:r w:rsidRPr="00096833">
        <w:t>iepuri,</w:t>
      </w:r>
      <w:r w:rsidRPr="00096833">
        <w:rPr>
          <w:spacing w:val="-5"/>
        </w:rPr>
        <w:t xml:space="preserve"> </w:t>
      </w:r>
      <w:r w:rsidRPr="00096833">
        <w:t>bevacizumab</w:t>
      </w:r>
      <w:r w:rsidRPr="00096833">
        <w:rPr>
          <w:spacing w:val="-4"/>
        </w:rPr>
        <w:t xml:space="preserve"> </w:t>
      </w:r>
      <w:r w:rsidRPr="00096833">
        <w:t>s-a</w:t>
      </w:r>
      <w:r w:rsidRPr="00096833">
        <w:rPr>
          <w:spacing w:val="-2"/>
        </w:rPr>
        <w:t xml:space="preserve"> </w:t>
      </w:r>
      <w:r w:rsidRPr="00096833">
        <w:t>dovedit</w:t>
      </w:r>
      <w:r w:rsidRPr="00096833">
        <w:rPr>
          <w:spacing w:val="-4"/>
        </w:rPr>
        <w:t xml:space="preserve"> </w:t>
      </w:r>
      <w:r w:rsidRPr="00096833">
        <w:t>embriotoxic</w:t>
      </w:r>
      <w:r w:rsidRPr="00096833">
        <w:rPr>
          <w:spacing w:val="-4"/>
        </w:rPr>
        <w:t xml:space="preserve"> </w:t>
      </w:r>
      <w:r w:rsidRPr="00096833">
        <w:t>şi</w:t>
      </w:r>
      <w:r w:rsidRPr="00096833">
        <w:rPr>
          <w:spacing w:val="-3"/>
        </w:rPr>
        <w:t xml:space="preserve"> </w:t>
      </w:r>
      <w:r w:rsidRPr="00096833">
        <w:t>teratogen.</w:t>
      </w:r>
      <w:r w:rsidRPr="00096833">
        <w:rPr>
          <w:spacing w:val="-2"/>
        </w:rPr>
        <w:t xml:space="preserve"> </w:t>
      </w:r>
      <w:r w:rsidRPr="00096833">
        <w:t>Efectele</w:t>
      </w:r>
      <w:r w:rsidRPr="00096833">
        <w:rPr>
          <w:spacing w:val="-2"/>
        </w:rPr>
        <w:t xml:space="preserve"> </w:t>
      </w:r>
      <w:r w:rsidRPr="00096833">
        <w:t>observate</w:t>
      </w:r>
      <w:r w:rsidRPr="00096833">
        <w:rPr>
          <w:spacing w:val="-2"/>
        </w:rPr>
        <w:t xml:space="preserve"> </w:t>
      </w:r>
      <w:r w:rsidRPr="00096833">
        <w:t>au</w:t>
      </w:r>
      <w:r w:rsidRPr="00096833">
        <w:rPr>
          <w:spacing w:val="-5"/>
        </w:rPr>
        <w:t xml:space="preserve"> </w:t>
      </w:r>
      <w:r w:rsidRPr="00096833">
        <w:t xml:space="preserve">inclus scăderea greutăţii femelei şi fetuşilor, un număr crescut de resorbţii fetale şi o incidenţă crescută </w:t>
      </w:r>
      <w:r w:rsidRPr="00096833">
        <w:lastRenderedPageBreak/>
        <w:t>amalformaţiilor scheletale fetale şi macroscopice specifice. Efectele adverse fetale au fost observate la toate dozele testate, dintre care cea mai mică doză a determinat concentraţii plasmatice medii de aproximativ</w:t>
      </w:r>
      <w:r w:rsidRPr="00096833">
        <w:rPr>
          <w:spacing w:val="-1"/>
        </w:rPr>
        <w:t xml:space="preserve"> </w:t>
      </w:r>
      <w:r w:rsidRPr="00096833">
        <w:t>3</w:t>
      </w:r>
      <w:r w:rsidRPr="00096833">
        <w:rPr>
          <w:spacing w:val="-4"/>
        </w:rPr>
        <w:t xml:space="preserve"> </w:t>
      </w:r>
      <w:r w:rsidRPr="00096833">
        <w:t>ori mai</w:t>
      </w:r>
      <w:r w:rsidRPr="00096833">
        <w:rPr>
          <w:spacing w:val="-3"/>
        </w:rPr>
        <w:t xml:space="preserve"> </w:t>
      </w:r>
      <w:r w:rsidRPr="00096833">
        <w:t>mari</w:t>
      </w:r>
      <w:r w:rsidRPr="00096833">
        <w:rPr>
          <w:spacing w:val="-3"/>
        </w:rPr>
        <w:t xml:space="preserve"> </w:t>
      </w:r>
      <w:r w:rsidRPr="00096833">
        <w:t>decât cele</w:t>
      </w:r>
      <w:r w:rsidRPr="00096833">
        <w:rPr>
          <w:spacing w:val="-1"/>
        </w:rPr>
        <w:t xml:space="preserve"> </w:t>
      </w:r>
      <w:r w:rsidRPr="00096833">
        <w:t>obţinute</w:t>
      </w:r>
      <w:r w:rsidRPr="00096833">
        <w:rPr>
          <w:spacing w:val="-1"/>
        </w:rPr>
        <w:t xml:space="preserve"> </w:t>
      </w:r>
      <w:r w:rsidRPr="00096833">
        <w:t>la</w:t>
      </w:r>
      <w:r w:rsidRPr="00096833">
        <w:rPr>
          <w:spacing w:val="-1"/>
        </w:rPr>
        <w:t xml:space="preserve"> </w:t>
      </w:r>
      <w:r w:rsidRPr="00096833">
        <w:t>oamenii</w:t>
      </w:r>
      <w:r w:rsidRPr="00096833">
        <w:rPr>
          <w:spacing w:val="-3"/>
        </w:rPr>
        <w:t xml:space="preserve"> </w:t>
      </w:r>
      <w:r w:rsidRPr="00096833">
        <w:t>cărora</w:t>
      </w:r>
      <w:r w:rsidRPr="00096833">
        <w:rPr>
          <w:spacing w:val="-3"/>
        </w:rPr>
        <w:t xml:space="preserve"> </w:t>
      </w:r>
      <w:r w:rsidRPr="00096833">
        <w:t>li</w:t>
      </w:r>
      <w:r w:rsidRPr="00096833">
        <w:rPr>
          <w:spacing w:val="-3"/>
        </w:rPr>
        <w:t xml:space="preserve"> </w:t>
      </w:r>
      <w:r w:rsidRPr="00096833">
        <w:t>se</w:t>
      </w:r>
      <w:r w:rsidRPr="00096833">
        <w:rPr>
          <w:spacing w:val="-3"/>
        </w:rPr>
        <w:t xml:space="preserve"> </w:t>
      </w:r>
      <w:r w:rsidRPr="00096833">
        <w:t>administrează</w:t>
      </w:r>
      <w:r w:rsidRPr="00096833">
        <w:rPr>
          <w:spacing w:val="-1"/>
        </w:rPr>
        <w:t xml:space="preserve"> </w:t>
      </w:r>
      <w:r w:rsidRPr="00096833">
        <w:t>5 mg/kg</w:t>
      </w:r>
      <w:r w:rsidRPr="00096833">
        <w:rPr>
          <w:spacing w:val="-4"/>
        </w:rPr>
        <w:t xml:space="preserve"> </w:t>
      </w:r>
      <w:r w:rsidRPr="00096833">
        <w:t>la</w:t>
      </w:r>
      <w:r w:rsidRPr="00096833">
        <w:rPr>
          <w:spacing w:val="-3"/>
        </w:rPr>
        <w:t xml:space="preserve"> </w:t>
      </w:r>
      <w:r w:rsidRPr="00096833">
        <w:t>interval de două săptămâni. Informaţii privind cazurile de malformaţii fetale raportate în perioada ulterioară punerii pe piaţă sunt furnizate la pct. 4.6 Fertilitatea, sarcina şi alăptarea şi pct. 4.8 Reacţii adverse.</w:t>
      </w:r>
    </w:p>
    <w:p w14:paraId="35D58865" w14:textId="77777777" w:rsidR="00646352" w:rsidRPr="00096833" w:rsidRDefault="00646352" w:rsidP="00536ABF">
      <w:pPr>
        <w:pStyle w:val="BodyText"/>
        <w:tabs>
          <w:tab w:val="left" w:pos="8647"/>
        </w:tabs>
      </w:pPr>
    </w:p>
    <w:p w14:paraId="5BDE6D5F" w14:textId="77777777" w:rsidR="00646352" w:rsidRPr="00096833" w:rsidRDefault="00646352" w:rsidP="00536ABF">
      <w:pPr>
        <w:pStyle w:val="BodyText"/>
        <w:tabs>
          <w:tab w:val="left" w:pos="8647"/>
        </w:tabs>
      </w:pPr>
    </w:p>
    <w:p w14:paraId="7F16B7D0" w14:textId="77777777" w:rsidR="00646352" w:rsidRPr="00096833" w:rsidRDefault="00EF11E9" w:rsidP="003E3C75">
      <w:pPr>
        <w:pStyle w:val="Heading1"/>
        <w:numPr>
          <w:ilvl w:val="0"/>
          <w:numId w:val="14"/>
        </w:numPr>
        <w:tabs>
          <w:tab w:val="left" w:pos="797"/>
          <w:tab w:val="left" w:pos="8647"/>
        </w:tabs>
        <w:spacing w:before="0"/>
        <w:ind w:left="567" w:hanging="566"/>
      </w:pPr>
      <w:r w:rsidRPr="00096833">
        <w:t>PROPRIETĂŢI</w:t>
      </w:r>
      <w:r w:rsidRPr="00096833">
        <w:rPr>
          <w:spacing w:val="-11"/>
        </w:rPr>
        <w:t xml:space="preserve"> </w:t>
      </w:r>
      <w:r w:rsidRPr="00096833">
        <w:rPr>
          <w:spacing w:val="-2"/>
        </w:rPr>
        <w:t>FARMACEUTICE</w:t>
      </w:r>
    </w:p>
    <w:p w14:paraId="2596B2C1" w14:textId="77777777" w:rsidR="00646352" w:rsidRPr="00096833" w:rsidRDefault="00646352" w:rsidP="003E3C75">
      <w:pPr>
        <w:pStyle w:val="BodyText"/>
        <w:tabs>
          <w:tab w:val="left" w:pos="8647"/>
        </w:tabs>
        <w:ind w:left="567"/>
        <w:rPr>
          <w:b/>
        </w:rPr>
      </w:pPr>
    </w:p>
    <w:p w14:paraId="21546A43" w14:textId="77777777" w:rsidR="00646352" w:rsidRPr="00096833" w:rsidRDefault="00EF11E9" w:rsidP="003E3C75">
      <w:pPr>
        <w:pStyle w:val="Heading2"/>
        <w:numPr>
          <w:ilvl w:val="1"/>
          <w:numId w:val="14"/>
        </w:numPr>
        <w:tabs>
          <w:tab w:val="left" w:pos="797"/>
          <w:tab w:val="left" w:pos="8647"/>
        </w:tabs>
        <w:ind w:left="567" w:hanging="566"/>
      </w:pPr>
      <w:r w:rsidRPr="00096833">
        <w:t>Lista</w:t>
      </w:r>
      <w:r w:rsidRPr="00096833">
        <w:rPr>
          <w:spacing w:val="-3"/>
        </w:rPr>
        <w:t xml:space="preserve"> </w:t>
      </w:r>
      <w:r w:rsidRPr="00096833">
        <w:rPr>
          <w:spacing w:val="-2"/>
        </w:rPr>
        <w:t>excipienţilor</w:t>
      </w:r>
    </w:p>
    <w:p w14:paraId="3E7D3F24" w14:textId="77777777" w:rsidR="00646352" w:rsidRPr="00096833" w:rsidRDefault="00646352" w:rsidP="00536ABF">
      <w:pPr>
        <w:pStyle w:val="BodyText"/>
        <w:tabs>
          <w:tab w:val="left" w:pos="8647"/>
        </w:tabs>
        <w:rPr>
          <w:b/>
        </w:rPr>
      </w:pPr>
    </w:p>
    <w:p w14:paraId="65EC27C2" w14:textId="77777777" w:rsidR="003C468C" w:rsidRPr="00096833" w:rsidRDefault="00EF11E9" w:rsidP="00536ABF">
      <w:pPr>
        <w:pStyle w:val="BodyText"/>
        <w:tabs>
          <w:tab w:val="left" w:pos="8647"/>
        </w:tabs>
        <w:jc w:val="both"/>
      </w:pPr>
      <w:r w:rsidRPr="00096833">
        <w:t>Fosfat</w:t>
      </w:r>
      <w:r w:rsidRPr="00096833">
        <w:rPr>
          <w:spacing w:val="-10"/>
        </w:rPr>
        <w:t xml:space="preserve"> </w:t>
      </w:r>
      <w:r w:rsidRPr="00096833">
        <w:t>de</w:t>
      </w:r>
      <w:r w:rsidRPr="00096833">
        <w:rPr>
          <w:spacing w:val="-12"/>
        </w:rPr>
        <w:t xml:space="preserve"> </w:t>
      </w:r>
      <w:r w:rsidRPr="00096833">
        <w:t>sodiu</w:t>
      </w:r>
      <w:r w:rsidRPr="00096833">
        <w:rPr>
          <w:spacing w:val="-11"/>
        </w:rPr>
        <w:t xml:space="preserve"> </w:t>
      </w:r>
      <w:r w:rsidRPr="00096833">
        <w:t xml:space="preserve">(E339) </w:t>
      </w:r>
    </w:p>
    <w:p w14:paraId="2FBE3BF5" w14:textId="77777777" w:rsidR="003C468C" w:rsidRPr="00096833" w:rsidRDefault="00EF11E9" w:rsidP="00536ABF">
      <w:pPr>
        <w:pStyle w:val="BodyText"/>
        <w:tabs>
          <w:tab w:val="left" w:pos="8647"/>
        </w:tabs>
        <w:jc w:val="both"/>
      </w:pPr>
      <w:r w:rsidRPr="00096833">
        <w:t xml:space="preserve">α, α-trehaloză dihidrat </w:t>
      </w:r>
    </w:p>
    <w:p w14:paraId="300EF0DC" w14:textId="77777777" w:rsidR="00646352" w:rsidRPr="00096833" w:rsidRDefault="00EF11E9" w:rsidP="00536ABF">
      <w:pPr>
        <w:pStyle w:val="BodyText"/>
        <w:tabs>
          <w:tab w:val="left" w:pos="8647"/>
        </w:tabs>
        <w:jc w:val="both"/>
      </w:pPr>
      <w:r w:rsidRPr="00096833">
        <w:t>Polisorbat 20 (E432)</w:t>
      </w:r>
    </w:p>
    <w:p w14:paraId="483AED01" w14:textId="77777777" w:rsidR="00646352" w:rsidRPr="00096833" w:rsidRDefault="00EF11E9" w:rsidP="00536ABF">
      <w:pPr>
        <w:pStyle w:val="BodyText"/>
        <w:tabs>
          <w:tab w:val="left" w:pos="8647"/>
        </w:tabs>
        <w:jc w:val="both"/>
      </w:pPr>
      <w:r w:rsidRPr="00096833">
        <w:t>Apă</w:t>
      </w:r>
      <w:r w:rsidRPr="00096833">
        <w:rPr>
          <w:spacing w:val="-4"/>
        </w:rPr>
        <w:t xml:space="preserve"> </w:t>
      </w:r>
      <w:r w:rsidRPr="00096833">
        <w:t>pentru</w:t>
      </w:r>
      <w:r w:rsidRPr="00096833">
        <w:rPr>
          <w:spacing w:val="-4"/>
        </w:rPr>
        <w:t xml:space="preserve"> </w:t>
      </w:r>
      <w:r w:rsidRPr="00096833">
        <w:t>preparate</w:t>
      </w:r>
      <w:r w:rsidRPr="00096833">
        <w:rPr>
          <w:spacing w:val="-5"/>
        </w:rPr>
        <w:t xml:space="preserve"> </w:t>
      </w:r>
      <w:r w:rsidRPr="00096833">
        <w:rPr>
          <w:spacing w:val="-2"/>
        </w:rPr>
        <w:t>injectabile</w:t>
      </w:r>
    </w:p>
    <w:p w14:paraId="17A32B56" w14:textId="77777777" w:rsidR="00646352" w:rsidRPr="00096833" w:rsidRDefault="00646352" w:rsidP="00536ABF">
      <w:pPr>
        <w:pStyle w:val="BodyText"/>
        <w:tabs>
          <w:tab w:val="left" w:pos="8647"/>
        </w:tabs>
      </w:pPr>
    </w:p>
    <w:p w14:paraId="69C25243" w14:textId="77777777" w:rsidR="00646352" w:rsidRPr="00096833" w:rsidRDefault="00EF11E9" w:rsidP="003E3C75">
      <w:pPr>
        <w:pStyle w:val="Heading2"/>
        <w:numPr>
          <w:ilvl w:val="1"/>
          <w:numId w:val="14"/>
        </w:numPr>
        <w:tabs>
          <w:tab w:val="left" w:pos="797"/>
          <w:tab w:val="left" w:pos="8647"/>
        </w:tabs>
        <w:ind w:left="567" w:hanging="566"/>
      </w:pPr>
      <w:r w:rsidRPr="00096833">
        <w:rPr>
          <w:spacing w:val="-2"/>
        </w:rPr>
        <w:t>Incompatibilităţi</w:t>
      </w:r>
    </w:p>
    <w:p w14:paraId="5EDAD43E" w14:textId="77777777" w:rsidR="00646352" w:rsidRPr="00096833" w:rsidRDefault="00646352" w:rsidP="00536ABF">
      <w:pPr>
        <w:pStyle w:val="BodyText"/>
        <w:tabs>
          <w:tab w:val="left" w:pos="8647"/>
        </w:tabs>
        <w:rPr>
          <w:b/>
        </w:rPr>
      </w:pPr>
    </w:p>
    <w:p w14:paraId="0C0D2AB0" w14:textId="77777777" w:rsidR="003C468C" w:rsidRPr="00096833" w:rsidRDefault="00EF11E9" w:rsidP="00536ABF">
      <w:pPr>
        <w:pStyle w:val="BodyText"/>
        <w:tabs>
          <w:tab w:val="left" w:pos="8647"/>
        </w:tabs>
        <w:rPr>
          <w:spacing w:val="-4"/>
        </w:rPr>
      </w:pPr>
      <w:r w:rsidRPr="00096833">
        <w:t>Acest</w:t>
      </w:r>
      <w:r w:rsidRPr="00096833">
        <w:rPr>
          <w:spacing w:val="-7"/>
        </w:rPr>
        <w:t xml:space="preserve"> </w:t>
      </w:r>
      <w:r w:rsidRPr="00096833">
        <w:t>medicament</w:t>
      </w:r>
      <w:r w:rsidRPr="00096833">
        <w:rPr>
          <w:spacing w:val="-5"/>
        </w:rPr>
        <w:t xml:space="preserve"> </w:t>
      </w:r>
      <w:r w:rsidRPr="00096833">
        <w:t>nu</w:t>
      </w:r>
      <w:r w:rsidRPr="00096833">
        <w:rPr>
          <w:spacing w:val="-3"/>
        </w:rPr>
        <w:t xml:space="preserve"> </w:t>
      </w:r>
      <w:r w:rsidRPr="00096833">
        <w:t>trebuie</w:t>
      </w:r>
      <w:r w:rsidRPr="00096833">
        <w:rPr>
          <w:spacing w:val="-3"/>
        </w:rPr>
        <w:t xml:space="preserve"> </w:t>
      </w:r>
      <w:r w:rsidRPr="00096833">
        <w:t>amestecat</w:t>
      </w:r>
      <w:r w:rsidRPr="00096833">
        <w:rPr>
          <w:spacing w:val="-2"/>
        </w:rPr>
        <w:t xml:space="preserve"> </w:t>
      </w:r>
      <w:r w:rsidRPr="00096833">
        <w:t>cu</w:t>
      </w:r>
      <w:r w:rsidRPr="00096833">
        <w:rPr>
          <w:spacing w:val="-5"/>
        </w:rPr>
        <w:t xml:space="preserve"> </w:t>
      </w:r>
      <w:r w:rsidRPr="00096833">
        <w:t>alte</w:t>
      </w:r>
      <w:r w:rsidRPr="00096833">
        <w:rPr>
          <w:spacing w:val="-5"/>
        </w:rPr>
        <w:t xml:space="preserve"> </w:t>
      </w:r>
      <w:r w:rsidRPr="00096833">
        <w:t>medicamente,</w:t>
      </w:r>
      <w:r w:rsidRPr="00096833">
        <w:rPr>
          <w:spacing w:val="-4"/>
        </w:rPr>
        <w:t xml:space="preserve"> </w:t>
      </w:r>
      <w:r w:rsidRPr="00096833">
        <w:t>cu</w:t>
      </w:r>
      <w:r w:rsidRPr="00096833">
        <w:rPr>
          <w:spacing w:val="-3"/>
        </w:rPr>
        <w:t xml:space="preserve"> </w:t>
      </w:r>
      <w:r w:rsidRPr="00096833">
        <w:t>excepţia</w:t>
      </w:r>
      <w:r w:rsidRPr="00096833">
        <w:rPr>
          <w:spacing w:val="-5"/>
        </w:rPr>
        <w:t xml:space="preserve"> </w:t>
      </w:r>
      <w:r w:rsidRPr="00096833">
        <w:t>celor menţionate</w:t>
      </w:r>
      <w:r w:rsidRPr="00096833">
        <w:rPr>
          <w:spacing w:val="-5"/>
        </w:rPr>
        <w:t xml:space="preserve"> </w:t>
      </w:r>
      <w:r w:rsidRPr="00096833">
        <w:t>la</w:t>
      </w:r>
      <w:r w:rsidRPr="00096833">
        <w:rPr>
          <w:spacing w:val="-3"/>
        </w:rPr>
        <w:t xml:space="preserve"> </w:t>
      </w:r>
      <w:r w:rsidRPr="00096833">
        <w:t>pct.</w:t>
      </w:r>
      <w:r w:rsidRPr="00096833">
        <w:rPr>
          <w:spacing w:val="-3"/>
        </w:rPr>
        <w:t xml:space="preserve"> </w:t>
      </w:r>
      <w:r w:rsidRPr="00096833">
        <w:rPr>
          <w:spacing w:val="-4"/>
        </w:rPr>
        <w:t>6.6.</w:t>
      </w:r>
    </w:p>
    <w:p w14:paraId="702B6572" w14:textId="77777777" w:rsidR="00646352" w:rsidRPr="00096833" w:rsidRDefault="00646352" w:rsidP="00536ABF">
      <w:pPr>
        <w:rPr>
          <w:spacing w:val="-4"/>
        </w:rPr>
      </w:pPr>
    </w:p>
    <w:p w14:paraId="4BDFB981" w14:textId="77777777" w:rsidR="00646352" w:rsidRPr="00096833" w:rsidRDefault="00EF11E9" w:rsidP="003E3C75">
      <w:pPr>
        <w:pStyle w:val="Heading2"/>
        <w:numPr>
          <w:ilvl w:val="1"/>
          <w:numId w:val="14"/>
        </w:numPr>
        <w:tabs>
          <w:tab w:val="left" w:pos="797"/>
          <w:tab w:val="left" w:pos="8647"/>
        </w:tabs>
        <w:ind w:left="567" w:hanging="566"/>
      </w:pPr>
      <w:r w:rsidRPr="00096833">
        <w:t>Perioada</w:t>
      </w:r>
      <w:r w:rsidRPr="00096833">
        <w:rPr>
          <w:spacing w:val="-1"/>
        </w:rPr>
        <w:t xml:space="preserve"> </w:t>
      </w:r>
      <w:r w:rsidRPr="00096833">
        <w:t>de</w:t>
      </w:r>
      <w:r w:rsidRPr="00096833">
        <w:rPr>
          <w:spacing w:val="-1"/>
        </w:rPr>
        <w:t xml:space="preserve"> </w:t>
      </w:r>
      <w:r w:rsidRPr="00096833">
        <w:rPr>
          <w:spacing w:val="-2"/>
        </w:rPr>
        <w:t>valabilitate</w:t>
      </w:r>
    </w:p>
    <w:p w14:paraId="60DC63B3" w14:textId="77777777" w:rsidR="00646352" w:rsidRPr="00096833" w:rsidRDefault="00646352" w:rsidP="00536ABF">
      <w:pPr>
        <w:pStyle w:val="BodyText"/>
        <w:tabs>
          <w:tab w:val="left" w:pos="8647"/>
        </w:tabs>
        <w:rPr>
          <w:b/>
        </w:rPr>
      </w:pPr>
    </w:p>
    <w:p w14:paraId="01E9C211" w14:textId="77777777" w:rsidR="00646352" w:rsidRPr="00096833" w:rsidRDefault="00EF11E9" w:rsidP="003E3C75">
      <w:pPr>
        <w:pStyle w:val="BodyText"/>
        <w:tabs>
          <w:tab w:val="left" w:pos="8647"/>
        </w:tabs>
        <w:jc w:val="both"/>
      </w:pPr>
      <w:r w:rsidRPr="00096833">
        <w:rPr>
          <w:u w:val="single"/>
        </w:rPr>
        <w:t>Flacon</w:t>
      </w:r>
      <w:r w:rsidRPr="00096833">
        <w:rPr>
          <w:spacing w:val="-2"/>
          <w:u w:val="single"/>
        </w:rPr>
        <w:t xml:space="preserve"> nedeschis</w:t>
      </w:r>
    </w:p>
    <w:p w14:paraId="7FC6B933" w14:textId="77777777" w:rsidR="003C468C" w:rsidRPr="00096833" w:rsidRDefault="00370F54" w:rsidP="00536ABF">
      <w:pPr>
        <w:pStyle w:val="BodyText"/>
        <w:tabs>
          <w:tab w:val="left" w:pos="8647"/>
        </w:tabs>
      </w:pPr>
      <w:r w:rsidRPr="00096833">
        <w:t xml:space="preserve">30 </w:t>
      </w:r>
      <w:r w:rsidR="00EF11E9" w:rsidRPr="00096833">
        <w:t xml:space="preserve">luni </w:t>
      </w:r>
    </w:p>
    <w:p w14:paraId="05BBCE1F" w14:textId="77777777" w:rsidR="003C468C" w:rsidRPr="00096833" w:rsidRDefault="003C468C" w:rsidP="00536ABF">
      <w:pPr>
        <w:pStyle w:val="BodyText"/>
        <w:tabs>
          <w:tab w:val="left" w:pos="8647"/>
        </w:tabs>
        <w:rPr>
          <w:u w:val="single"/>
        </w:rPr>
      </w:pPr>
    </w:p>
    <w:p w14:paraId="10DF37BB" w14:textId="77777777" w:rsidR="00646352" w:rsidRPr="00096833" w:rsidRDefault="00EF11E9" w:rsidP="00536ABF">
      <w:pPr>
        <w:pStyle w:val="BodyText"/>
        <w:tabs>
          <w:tab w:val="left" w:pos="8647"/>
        </w:tabs>
      </w:pPr>
      <w:r w:rsidRPr="00096833">
        <w:rPr>
          <w:u w:val="single"/>
        </w:rPr>
        <w:t>Medicament</w:t>
      </w:r>
      <w:r w:rsidRPr="00096833">
        <w:rPr>
          <w:spacing w:val="-14"/>
          <w:u w:val="single"/>
        </w:rPr>
        <w:t xml:space="preserve"> </w:t>
      </w:r>
      <w:r w:rsidRPr="00096833">
        <w:rPr>
          <w:u w:val="single"/>
        </w:rPr>
        <w:t>diluat</w:t>
      </w:r>
    </w:p>
    <w:p w14:paraId="5E69CAD0" w14:textId="77777777" w:rsidR="00646352" w:rsidRPr="00096833" w:rsidRDefault="00EF11E9" w:rsidP="00536ABF">
      <w:pPr>
        <w:pStyle w:val="BodyText"/>
        <w:tabs>
          <w:tab w:val="left" w:pos="8647"/>
        </w:tabs>
      </w:pPr>
      <w:r w:rsidRPr="00096833">
        <w:t>Stabilitatea chimică şi fizică după diluare în soluţie injectabilă de clorură de sodiu 9 mg/ml (0,9%) a fost</w:t>
      </w:r>
      <w:r w:rsidRPr="00096833">
        <w:rPr>
          <w:spacing w:val="-2"/>
        </w:rPr>
        <w:t xml:space="preserve"> </w:t>
      </w:r>
      <w:r w:rsidRPr="00096833">
        <w:t>demonstrată</w:t>
      </w:r>
      <w:r w:rsidRPr="00096833">
        <w:rPr>
          <w:spacing w:val="-1"/>
        </w:rPr>
        <w:t xml:space="preserve"> </w:t>
      </w:r>
      <w:r w:rsidRPr="00096833">
        <w:t>pentru</w:t>
      </w:r>
      <w:r w:rsidRPr="00096833">
        <w:rPr>
          <w:spacing w:val="-3"/>
        </w:rPr>
        <w:t xml:space="preserve"> </w:t>
      </w:r>
      <w:r w:rsidRPr="00096833">
        <w:t>o</w:t>
      </w:r>
      <w:r w:rsidRPr="00096833">
        <w:rPr>
          <w:spacing w:val="-1"/>
        </w:rPr>
        <w:t xml:space="preserve"> </w:t>
      </w:r>
      <w:r w:rsidRPr="00096833">
        <w:t>perioadă</w:t>
      </w:r>
      <w:r w:rsidRPr="00096833">
        <w:rPr>
          <w:spacing w:val="-3"/>
        </w:rPr>
        <w:t xml:space="preserve"> </w:t>
      </w:r>
      <w:r w:rsidRPr="00096833">
        <w:t>de</w:t>
      </w:r>
      <w:r w:rsidRPr="00096833">
        <w:rPr>
          <w:spacing w:val="-1"/>
        </w:rPr>
        <w:t xml:space="preserve"> </w:t>
      </w:r>
      <w:r w:rsidRPr="00096833">
        <w:t>până</w:t>
      </w:r>
      <w:r w:rsidRPr="00096833">
        <w:rPr>
          <w:spacing w:val="-1"/>
        </w:rPr>
        <w:t xml:space="preserve"> </w:t>
      </w:r>
      <w:r w:rsidRPr="00096833">
        <w:t>la</w:t>
      </w:r>
      <w:r w:rsidRPr="00096833">
        <w:rPr>
          <w:spacing w:val="-1"/>
        </w:rPr>
        <w:t xml:space="preserve"> </w:t>
      </w:r>
      <w:r w:rsidRPr="00096833">
        <w:t>70</w:t>
      </w:r>
      <w:r w:rsidRPr="00096833">
        <w:rPr>
          <w:spacing w:val="-1"/>
        </w:rPr>
        <w:t xml:space="preserve"> </w:t>
      </w:r>
      <w:r w:rsidRPr="00096833">
        <w:t>de</w:t>
      </w:r>
      <w:r w:rsidRPr="00096833">
        <w:rPr>
          <w:spacing w:val="-1"/>
        </w:rPr>
        <w:t xml:space="preserve"> </w:t>
      </w:r>
      <w:r w:rsidRPr="00096833">
        <w:t>zile la</w:t>
      </w:r>
      <w:r w:rsidRPr="00096833">
        <w:rPr>
          <w:spacing w:val="-1"/>
        </w:rPr>
        <w:t xml:space="preserve"> </w:t>
      </w:r>
      <w:r w:rsidRPr="00096833">
        <w:t>2°C</w:t>
      </w:r>
      <w:r w:rsidRPr="00096833">
        <w:rPr>
          <w:spacing w:val="-2"/>
        </w:rPr>
        <w:t xml:space="preserve"> </w:t>
      </w:r>
      <w:r w:rsidRPr="00096833">
        <w:t>-</w:t>
      </w:r>
      <w:r w:rsidRPr="00096833">
        <w:rPr>
          <w:spacing w:val="-3"/>
        </w:rPr>
        <w:t xml:space="preserve"> </w:t>
      </w:r>
      <w:r w:rsidRPr="00096833">
        <w:t>8°C</w:t>
      </w:r>
      <w:r w:rsidRPr="00096833">
        <w:rPr>
          <w:spacing w:val="-2"/>
        </w:rPr>
        <w:t xml:space="preserve"> </w:t>
      </w:r>
      <w:r w:rsidRPr="00096833">
        <w:t>şi o</w:t>
      </w:r>
      <w:r w:rsidRPr="00096833">
        <w:rPr>
          <w:spacing w:val="-1"/>
        </w:rPr>
        <w:t xml:space="preserve"> </w:t>
      </w:r>
      <w:r w:rsidRPr="00096833">
        <w:t>perioadă</w:t>
      </w:r>
      <w:r w:rsidRPr="00096833">
        <w:rPr>
          <w:spacing w:val="-3"/>
        </w:rPr>
        <w:t xml:space="preserve"> </w:t>
      </w:r>
      <w:r w:rsidRPr="00096833">
        <w:t>de</w:t>
      </w:r>
      <w:r w:rsidRPr="00096833">
        <w:rPr>
          <w:spacing w:val="-1"/>
        </w:rPr>
        <w:t xml:space="preserve"> </w:t>
      </w:r>
      <w:r w:rsidRPr="00096833">
        <w:t>până</w:t>
      </w:r>
      <w:r w:rsidRPr="00096833">
        <w:rPr>
          <w:spacing w:val="-1"/>
        </w:rPr>
        <w:t xml:space="preserve"> </w:t>
      </w:r>
      <w:r w:rsidRPr="00096833">
        <w:t>la</w:t>
      </w:r>
      <w:r w:rsidRPr="00096833">
        <w:rPr>
          <w:spacing w:val="-1"/>
        </w:rPr>
        <w:t xml:space="preserve"> </w:t>
      </w:r>
      <w:r w:rsidRPr="00096833">
        <w:t>15 zile</w:t>
      </w:r>
      <w:r w:rsidRPr="00096833">
        <w:rPr>
          <w:spacing w:val="-1"/>
        </w:rPr>
        <w:t xml:space="preserve"> </w:t>
      </w:r>
      <w:r w:rsidRPr="00096833">
        <w:t>la 23°C - 27°C. Din punct de vedere microbiologic, medicamentul trebuie utilizat imediat. Dacă nu este utilizat imediat, responsabilitatea privind durata şi condiţiile de păstrare înainte de utilizare revine utilizatorului</w:t>
      </w:r>
      <w:r w:rsidRPr="00096833">
        <w:rPr>
          <w:spacing w:val="-4"/>
        </w:rPr>
        <w:t xml:space="preserve"> </w:t>
      </w:r>
      <w:r w:rsidRPr="00096833">
        <w:t>şi</w:t>
      </w:r>
      <w:r w:rsidRPr="00096833">
        <w:rPr>
          <w:spacing w:val="-3"/>
        </w:rPr>
        <w:t xml:space="preserve"> </w:t>
      </w:r>
      <w:r w:rsidRPr="00096833">
        <w:t>nu</w:t>
      </w:r>
      <w:r w:rsidRPr="00096833">
        <w:rPr>
          <w:spacing w:val="-2"/>
        </w:rPr>
        <w:t xml:space="preserve"> </w:t>
      </w:r>
      <w:r w:rsidRPr="00096833">
        <w:t>trebuie</w:t>
      </w:r>
      <w:r w:rsidRPr="00096833">
        <w:rPr>
          <w:spacing w:val="-4"/>
        </w:rPr>
        <w:t xml:space="preserve"> </w:t>
      </w:r>
      <w:r w:rsidRPr="00096833">
        <w:t>să</w:t>
      </w:r>
      <w:r w:rsidRPr="00096833">
        <w:rPr>
          <w:spacing w:val="-2"/>
        </w:rPr>
        <w:t xml:space="preserve"> </w:t>
      </w:r>
      <w:r w:rsidRPr="00096833">
        <w:t>depăşească</w:t>
      </w:r>
      <w:r w:rsidRPr="00096833">
        <w:rPr>
          <w:spacing w:val="-2"/>
        </w:rPr>
        <w:t xml:space="preserve"> </w:t>
      </w:r>
      <w:r w:rsidRPr="00096833">
        <w:t>24</w:t>
      </w:r>
      <w:r w:rsidRPr="00096833">
        <w:rPr>
          <w:spacing w:val="-2"/>
        </w:rPr>
        <w:t xml:space="preserve"> </w:t>
      </w:r>
      <w:r w:rsidRPr="00096833">
        <w:t>ore</w:t>
      </w:r>
      <w:r w:rsidRPr="00096833">
        <w:rPr>
          <w:spacing w:val="-2"/>
        </w:rPr>
        <w:t xml:space="preserve"> </w:t>
      </w:r>
      <w:r w:rsidRPr="00096833">
        <w:t>la</w:t>
      </w:r>
      <w:r w:rsidRPr="00096833">
        <w:rPr>
          <w:spacing w:val="-2"/>
        </w:rPr>
        <w:t xml:space="preserve"> </w:t>
      </w:r>
      <w:r w:rsidRPr="00096833">
        <w:t>temperaturi</w:t>
      </w:r>
      <w:r w:rsidRPr="00096833">
        <w:rPr>
          <w:spacing w:val="-1"/>
        </w:rPr>
        <w:t xml:space="preserve"> </w:t>
      </w:r>
      <w:r w:rsidRPr="00096833">
        <w:t>de</w:t>
      </w:r>
      <w:r w:rsidRPr="00096833">
        <w:rPr>
          <w:spacing w:val="-4"/>
        </w:rPr>
        <w:t xml:space="preserve"> </w:t>
      </w:r>
      <w:r w:rsidRPr="00096833">
        <w:t>2°C -</w:t>
      </w:r>
      <w:r w:rsidRPr="00096833">
        <w:rPr>
          <w:spacing w:val="-4"/>
        </w:rPr>
        <w:t xml:space="preserve"> </w:t>
      </w:r>
      <w:r w:rsidRPr="00096833">
        <w:t>8°C,</w:t>
      </w:r>
      <w:r w:rsidRPr="00096833">
        <w:rPr>
          <w:spacing w:val="-2"/>
        </w:rPr>
        <w:t xml:space="preserve"> </w:t>
      </w:r>
      <w:r w:rsidRPr="00096833">
        <w:t>cu</w:t>
      </w:r>
      <w:r w:rsidRPr="00096833">
        <w:rPr>
          <w:spacing w:val="-2"/>
        </w:rPr>
        <w:t xml:space="preserve"> </w:t>
      </w:r>
      <w:r w:rsidRPr="00096833">
        <w:t>excepţia</w:t>
      </w:r>
      <w:r w:rsidRPr="00096833">
        <w:rPr>
          <w:spacing w:val="-2"/>
        </w:rPr>
        <w:t xml:space="preserve"> </w:t>
      </w:r>
      <w:r w:rsidRPr="00096833">
        <w:t>cazurilor</w:t>
      </w:r>
      <w:r w:rsidRPr="00096833">
        <w:rPr>
          <w:spacing w:val="-4"/>
        </w:rPr>
        <w:t xml:space="preserve"> </w:t>
      </w:r>
      <w:r w:rsidRPr="00096833">
        <w:t>când diluarea a fost realizată în condiţii de asepsie controlate şi validate.</w:t>
      </w:r>
    </w:p>
    <w:p w14:paraId="1B966B27" w14:textId="77777777" w:rsidR="00646352" w:rsidRPr="00096833" w:rsidRDefault="00646352" w:rsidP="00536ABF">
      <w:pPr>
        <w:pStyle w:val="BodyText"/>
        <w:tabs>
          <w:tab w:val="left" w:pos="8647"/>
        </w:tabs>
      </w:pPr>
    </w:p>
    <w:p w14:paraId="7499659F" w14:textId="77777777" w:rsidR="00646352" w:rsidRPr="00096833" w:rsidRDefault="00EF11E9" w:rsidP="003E3C75">
      <w:pPr>
        <w:pStyle w:val="Heading2"/>
        <w:numPr>
          <w:ilvl w:val="1"/>
          <w:numId w:val="14"/>
        </w:numPr>
        <w:tabs>
          <w:tab w:val="left" w:pos="797"/>
          <w:tab w:val="left" w:pos="8647"/>
        </w:tabs>
        <w:ind w:left="567" w:hanging="566"/>
      </w:pPr>
      <w:r w:rsidRPr="00096833">
        <w:t>Precauţii</w:t>
      </w:r>
      <w:r w:rsidRPr="00096833">
        <w:rPr>
          <w:spacing w:val="-8"/>
        </w:rPr>
        <w:t xml:space="preserve"> </w:t>
      </w:r>
      <w:r w:rsidRPr="00096833">
        <w:t>speciale</w:t>
      </w:r>
      <w:r w:rsidRPr="00096833">
        <w:rPr>
          <w:spacing w:val="-6"/>
        </w:rPr>
        <w:t xml:space="preserve"> </w:t>
      </w:r>
      <w:r w:rsidRPr="00096833">
        <w:t>pentru</w:t>
      </w:r>
      <w:r w:rsidRPr="00096833">
        <w:rPr>
          <w:spacing w:val="-10"/>
        </w:rPr>
        <w:t xml:space="preserve"> </w:t>
      </w:r>
      <w:r w:rsidRPr="00096833">
        <w:rPr>
          <w:spacing w:val="-2"/>
        </w:rPr>
        <w:t>păstrare</w:t>
      </w:r>
    </w:p>
    <w:p w14:paraId="3BDC7647" w14:textId="77777777" w:rsidR="00646352" w:rsidRPr="00096833" w:rsidRDefault="00646352" w:rsidP="00536ABF">
      <w:pPr>
        <w:pStyle w:val="BodyText"/>
        <w:tabs>
          <w:tab w:val="left" w:pos="8647"/>
        </w:tabs>
        <w:rPr>
          <w:b/>
        </w:rPr>
      </w:pPr>
    </w:p>
    <w:p w14:paraId="13B262D4" w14:textId="77777777" w:rsidR="00646352" w:rsidRPr="00096833" w:rsidRDefault="00EF11E9" w:rsidP="00536ABF">
      <w:pPr>
        <w:pStyle w:val="BodyText"/>
        <w:tabs>
          <w:tab w:val="left" w:pos="8647"/>
        </w:tabs>
      </w:pPr>
      <w:r w:rsidRPr="00096833">
        <w:t>A</w:t>
      </w:r>
      <w:r w:rsidRPr="00096833">
        <w:rPr>
          <w:spacing w:val="-8"/>
        </w:rPr>
        <w:t xml:space="preserve"> </w:t>
      </w:r>
      <w:r w:rsidRPr="00096833">
        <w:t>se</w:t>
      </w:r>
      <w:r w:rsidRPr="00096833">
        <w:rPr>
          <w:spacing w:val="-7"/>
        </w:rPr>
        <w:t xml:space="preserve"> </w:t>
      </w:r>
      <w:r w:rsidRPr="00096833">
        <w:t>păstra</w:t>
      </w:r>
      <w:r w:rsidRPr="00096833">
        <w:rPr>
          <w:spacing w:val="-7"/>
        </w:rPr>
        <w:t xml:space="preserve"> </w:t>
      </w:r>
      <w:r w:rsidRPr="00096833">
        <w:t>la</w:t>
      </w:r>
      <w:r w:rsidRPr="00096833">
        <w:rPr>
          <w:spacing w:val="-7"/>
        </w:rPr>
        <w:t xml:space="preserve"> </w:t>
      </w:r>
      <w:r w:rsidRPr="00096833">
        <w:t>frigider</w:t>
      </w:r>
      <w:r w:rsidRPr="00096833">
        <w:rPr>
          <w:spacing w:val="-7"/>
        </w:rPr>
        <w:t xml:space="preserve"> </w:t>
      </w:r>
      <w:r w:rsidRPr="00096833">
        <w:t>(2°C-8°C). A nu se congela.</w:t>
      </w:r>
    </w:p>
    <w:p w14:paraId="3D861B1C" w14:textId="77777777" w:rsidR="00646352" w:rsidRPr="00096833" w:rsidRDefault="00EF11E9" w:rsidP="00536ABF">
      <w:pPr>
        <w:pStyle w:val="BodyText"/>
        <w:tabs>
          <w:tab w:val="left" w:pos="8647"/>
        </w:tabs>
      </w:pPr>
      <w:r w:rsidRPr="00096833">
        <w:t>A</w:t>
      </w:r>
      <w:r w:rsidRPr="00096833">
        <w:rPr>
          <w:spacing w:val="-4"/>
        </w:rPr>
        <w:t xml:space="preserve"> </w:t>
      </w:r>
      <w:r w:rsidRPr="00096833">
        <w:t>se</w:t>
      </w:r>
      <w:r w:rsidRPr="00096833">
        <w:rPr>
          <w:spacing w:val="-1"/>
        </w:rPr>
        <w:t xml:space="preserve"> </w:t>
      </w:r>
      <w:r w:rsidRPr="00096833">
        <w:t>păstra</w:t>
      </w:r>
      <w:r w:rsidRPr="00096833">
        <w:rPr>
          <w:spacing w:val="-2"/>
        </w:rPr>
        <w:t xml:space="preserve"> </w:t>
      </w:r>
      <w:r w:rsidRPr="00096833">
        <w:t>flaconul</w:t>
      </w:r>
      <w:r w:rsidRPr="00096833">
        <w:rPr>
          <w:spacing w:val="-5"/>
        </w:rPr>
        <w:t xml:space="preserve"> </w:t>
      </w:r>
      <w:r w:rsidRPr="00096833">
        <w:t>în</w:t>
      </w:r>
      <w:r w:rsidRPr="00096833">
        <w:rPr>
          <w:spacing w:val="-5"/>
        </w:rPr>
        <w:t xml:space="preserve"> </w:t>
      </w:r>
      <w:r w:rsidRPr="00096833">
        <w:t>cutie,</w:t>
      </w:r>
      <w:r w:rsidRPr="00096833">
        <w:rPr>
          <w:spacing w:val="-2"/>
        </w:rPr>
        <w:t xml:space="preserve"> </w:t>
      </w:r>
      <w:r w:rsidRPr="00096833">
        <w:t>pentru</w:t>
      </w:r>
      <w:r w:rsidRPr="00096833">
        <w:rPr>
          <w:spacing w:val="-5"/>
        </w:rPr>
        <w:t xml:space="preserve"> </w:t>
      </w:r>
      <w:r w:rsidRPr="00096833">
        <w:t>a</w:t>
      </w:r>
      <w:r w:rsidRPr="00096833">
        <w:rPr>
          <w:spacing w:val="-3"/>
        </w:rPr>
        <w:t xml:space="preserve"> </w:t>
      </w:r>
      <w:r w:rsidRPr="00096833">
        <w:t>fi</w:t>
      </w:r>
      <w:r w:rsidRPr="00096833">
        <w:rPr>
          <w:spacing w:val="-1"/>
        </w:rPr>
        <w:t xml:space="preserve"> </w:t>
      </w:r>
      <w:r w:rsidRPr="00096833">
        <w:t>protejat</w:t>
      </w:r>
      <w:r w:rsidRPr="00096833">
        <w:rPr>
          <w:spacing w:val="-1"/>
        </w:rPr>
        <w:t xml:space="preserve"> </w:t>
      </w:r>
      <w:r w:rsidRPr="00096833">
        <w:t>de</w:t>
      </w:r>
      <w:r w:rsidRPr="00096833">
        <w:rPr>
          <w:spacing w:val="-4"/>
        </w:rPr>
        <w:t xml:space="preserve"> </w:t>
      </w:r>
      <w:r w:rsidRPr="00096833">
        <w:rPr>
          <w:spacing w:val="-2"/>
        </w:rPr>
        <w:t>lumină.</w:t>
      </w:r>
    </w:p>
    <w:p w14:paraId="5CCACE92" w14:textId="77777777" w:rsidR="00646352" w:rsidRPr="00096833" w:rsidRDefault="00646352" w:rsidP="00536ABF">
      <w:pPr>
        <w:pStyle w:val="BodyText"/>
        <w:tabs>
          <w:tab w:val="left" w:pos="8647"/>
        </w:tabs>
      </w:pPr>
    </w:p>
    <w:p w14:paraId="6B63A93A" w14:textId="77777777" w:rsidR="00646352" w:rsidRPr="00096833" w:rsidRDefault="00EF11E9" w:rsidP="00536ABF">
      <w:pPr>
        <w:pStyle w:val="BodyText"/>
        <w:tabs>
          <w:tab w:val="left" w:pos="8647"/>
        </w:tabs>
      </w:pPr>
      <w:r w:rsidRPr="00096833">
        <w:t>Pentru</w:t>
      </w:r>
      <w:r w:rsidRPr="00096833">
        <w:rPr>
          <w:spacing w:val="-5"/>
        </w:rPr>
        <w:t xml:space="preserve"> </w:t>
      </w:r>
      <w:r w:rsidRPr="00096833">
        <w:t>condiţiile</w:t>
      </w:r>
      <w:r w:rsidRPr="00096833">
        <w:rPr>
          <w:spacing w:val="-6"/>
        </w:rPr>
        <w:t xml:space="preserve"> </w:t>
      </w:r>
      <w:r w:rsidRPr="00096833">
        <w:t>de</w:t>
      </w:r>
      <w:r w:rsidRPr="00096833">
        <w:rPr>
          <w:spacing w:val="-4"/>
        </w:rPr>
        <w:t xml:space="preserve"> </w:t>
      </w:r>
      <w:r w:rsidRPr="00096833">
        <w:t>păstrare</w:t>
      </w:r>
      <w:r w:rsidRPr="00096833">
        <w:rPr>
          <w:spacing w:val="-4"/>
        </w:rPr>
        <w:t xml:space="preserve"> </w:t>
      </w:r>
      <w:r w:rsidRPr="00096833">
        <w:t>ale</w:t>
      </w:r>
      <w:r w:rsidRPr="00096833">
        <w:rPr>
          <w:spacing w:val="-4"/>
        </w:rPr>
        <w:t xml:space="preserve"> </w:t>
      </w:r>
      <w:r w:rsidRPr="00096833">
        <w:t>medicamentului</w:t>
      </w:r>
      <w:r w:rsidRPr="00096833">
        <w:rPr>
          <w:spacing w:val="-3"/>
        </w:rPr>
        <w:t xml:space="preserve"> </w:t>
      </w:r>
      <w:r w:rsidRPr="00096833">
        <w:t>după</w:t>
      </w:r>
      <w:r w:rsidRPr="00096833">
        <w:rPr>
          <w:spacing w:val="-6"/>
        </w:rPr>
        <w:t xml:space="preserve"> </w:t>
      </w:r>
      <w:r w:rsidRPr="00096833">
        <w:t>diluare,</w:t>
      </w:r>
      <w:r w:rsidRPr="00096833">
        <w:rPr>
          <w:spacing w:val="-4"/>
        </w:rPr>
        <w:t xml:space="preserve"> </w:t>
      </w:r>
      <w:r w:rsidRPr="00096833">
        <w:t>vezi</w:t>
      </w:r>
      <w:r w:rsidRPr="00096833">
        <w:rPr>
          <w:spacing w:val="-3"/>
        </w:rPr>
        <w:t xml:space="preserve"> </w:t>
      </w:r>
      <w:r w:rsidRPr="00096833">
        <w:t>pct.</w:t>
      </w:r>
      <w:r w:rsidRPr="00096833">
        <w:rPr>
          <w:spacing w:val="-4"/>
        </w:rPr>
        <w:t xml:space="preserve"> 6.3.</w:t>
      </w:r>
    </w:p>
    <w:p w14:paraId="69600F61" w14:textId="77777777" w:rsidR="00646352" w:rsidRPr="00096833" w:rsidRDefault="00646352" w:rsidP="00536ABF">
      <w:pPr>
        <w:pStyle w:val="BodyText"/>
        <w:tabs>
          <w:tab w:val="left" w:pos="8647"/>
        </w:tabs>
      </w:pPr>
    </w:p>
    <w:p w14:paraId="253AD914" w14:textId="77777777" w:rsidR="00646352" w:rsidRPr="00096833" w:rsidRDefault="00EF11E9" w:rsidP="003E3C75">
      <w:pPr>
        <w:pStyle w:val="Heading2"/>
        <w:numPr>
          <w:ilvl w:val="1"/>
          <w:numId w:val="14"/>
        </w:numPr>
        <w:tabs>
          <w:tab w:val="left" w:pos="797"/>
          <w:tab w:val="left" w:pos="8647"/>
        </w:tabs>
        <w:ind w:left="567" w:hanging="566"/>
      </w:pPr>
      <w:r w:rsidRPr="00096833">
        <w:t>Natura</w:t>
      </w:r>
      <w:r w:rsidRPr="00096833">
        <w:rPr>
          <w:spacing w:val="-6"/>
        </w:rPr>
        <w:t xml:space="preserve"> </w:t>
      </w:r>
      <w:r w:rsidRPr="00096833">
        <w:t>şi</w:t>
      </w:r>
      <w:r w:rsidRPr="00096833">
        <w:rPr>
          <w:spacing w:val="-4"/>
        </w:rPr>
        <w:t xml:space="preserve"> </w:t>
      </w:r>
      <w:r w:rsidRPr="00096833">
        <w:t>conţinutul</w:t>
      </w:r>
      <w:r w:rsidRPr="00096833">
        <w:rPr>
          <w:spacing w:val="-6"/>
        </w:rPr>
        <w:t xml:space="preserve"> </w:t>
      </w:r>
      <w:r w:rsidRPr="00096833">
        <w:rPr>
          <w:spacing w:val="-2"/>
        </w:rPr>
        <w:t>ambalajului</w:t>
      </w:r>
    </w:p>
    <w:p w14:paraId="5DA689C3" w14:textId="77777777" w:rsidR="00646352" w:rsidRPr="00096833" w:rsidRDefault="00646352" w:rsidP="00536ABF">
      <w:pPr>
        <w:pStyle w:val="BodyText"/>
        <w:tabs>
          <w:tab w:val="left" w:pos="8647"/>
        </w:tabs>
        <w:rPr>
          <w:b/>
        </w:rPr>
      </w:pPr>
    </w:p>
    <w:p w14:paraId="58FFF234" w14:textId="77777777" w:rsidR="00646352" w:rsidRPr="00096833" w:rsidRDefault="00EF11E9" w:rsidP="00536ABF">
      <w:pPr>
        <w:pStyle w:val="BodyText"/>
        <w:tabs>
          <w:tab w:val="left" w:pos="8647"/>
        </w:tabs>
      </w:pPr>
      <w:r w:rsidRPr="00096833">
        <w:t>4 ml concentrat într-un flacon (sticlă transparentă de tip I) închis cu dop din cauciuc clorobutil cu înveliş</w:t>
      </w:r>
      <w:r w:rsidRPr="00096833">
        <w:rPr>
          <w:spacing w:val="-2"/>
        </w:rPr>
        <w:t xml:space="preserve"> </w:t>
      </w:r>
      <w:r w:rsidRPr="00096833">
        <w:t>de</w:t>
      </w:r>
      <w:r w:rsidRPr="00096833">
        <w:rPr>
          <w:spacing w:val="-4"/>
        </w:rPr>
        <w:t xml:space="preserve"> </w:t>
      </w:r>
      <w:r w:rsidRPr="00096833">
        <w:t>flurotec</w:t>
      </w:r>
      <w:r w:rsidRPr="00096833">
        <w:rPr>
          <w:spacing w:val="-2"/>
        </w:rPr>
        <w:t xml:space="preserve"> </w:t>
      </w:r>
      <w:r w:rsidRPr="00096833">
        <w:t>de</w:t>
      </w:r>
      <w:r w:rsidRPr="00096833">
        <w:rPr>
          <w:spacing w:val="-2"/>
        </w:rPr>
        <w:t xml:space="preserve"> </w:t>
      </w:r>
      <w:r w:rsidRPr="00096833">
        <w:t>20</w:t>
      </w:r>
      <w:r w:rsidRPr="00096833">
        <w:rPr>
          <w:spacing w:val="-3"/>
        </w:rPr>
        <w:t xml:space="preserve"> </w:t>
      </w:r>
      <w:r w:rsidRPr="00096833">
        <w:t>mm</w:t>
      </w:r>
      <w:r w:rsidRPr="00096833">
        <w:rPr>
          <w:spacing w:val="-1"/>
        </w:rPr>
        <w:t xml:space="preserve"> </w:t>
      </w:r>
      <w:r w:rsidRPr="00096833">
        <w:t>şi</w:t>
      </w:r>
      <w:r w:rsidRPr="00096833">
        <w:rPr>
          <w:spacing w:val="-1"/>
        </w:rPr>
        <w:t xml:space="preserve"> </w:t>
      </w:r>
      <w:r w:rsidRPr="00096833">
        <w:t>sigilat</w:t>
      </w:r>
      <w:r w:rsidRPr="00096833">
        <w:rPr>
          <w:spacing w:val="-1"/>
        </w:rPr>
        <w:t xml:space="preserve"> </w:t>
      </w:r>
      <w:r w:rsidRPr="00096833">
        <w:t>cu</w:t>
      </w:r>
      <w:r w:rsidRPr="00096833">
        <w:rPr>
          <w:spacing w:val="-1"/>
        </w:rPr>
        <w:t xml:space="preserve"> </w:t>
      </w:r>
      <w:r w:rsidRPr="00096833">
        <w:t>o</w:t>
      </w:r>
      <w:r w:rsidRPr="00096833">
        <w:rPr>
          <w:spacing w:val="-5"/>
        </w:rPr>
        <w:t xml:space="preserve"> </w:t>
      </w:r>
      <w:r w:rsidRPr="00096833">
        <w:t>capsă</w:t>
      </w:r>
      <w:r w:rsidRPr="00096833">
        <w:rPr>
          <w:spacing w:val="-2"/>
        </w:rPr>
        <w:t xml:space="preserve"> </w:t>
      </w:r>
      <w:r w:rsidRPr="00096833">
        <w:t>din</w:t>
      </w:r>
      <w:r w:rsidRPr="00096833">
        <w:rPr>
          <w:spacing w:val="-2"/>
        </w:rPr>
        <w:t xml:space="preserve"> </w:t>
      </w:r>
      <w:r w:rsidRPr="00096833">
        <w:t>aluminiu</w:t>
      </w:r>
      <w:r w:rsidRPr="00096833">
        <w:rPr>
          <w:spacing w:val="-1"/>
        </w:rPr>
        <w:t xml:space="preserve"> </w:t>
      </w:r>
      <w:r w:rsidRPr="00096833">
        <w:t>de</w:t>
      </w:r>
      <w:r w:rsidRPr="00096833">
        <w:rPr>
          <w:spacing w:val="-4"/>
        </w:rPr>
        <w:t xml:space="preserve"> </w:t>
      </w:r>
      <w:r w:rsidRPr="00096833">
        <w:t>tip</w:t>
      </w:r>
      <w:r w:rsidRPr="00096833">
        <w:rPr>
          <w:spacing w:val="-2"/>
        </w:rPr>
        <w:t xml:space="preserve"> </w:t>
      </w:r>
      <w:r w:rsidRPr="00096833">
        <w:t>flip-off,</w:t>
      </w:r>
      <w:r w:rsidRPr="00096833">
        <w:rPr>
          <w:spacing w:val="-2"/>
        </w:rPr>
        <w:t xml:space="preserve"> </w:t>
      </w:r>
      <w:r w:rsidRPr="00096833">
        <w:t>care</w:t>
      </w:r>
      <w:r w:rsidRPr="00096833">
        <w:rPr>
          <w:spacing w:val="-4"/>
        </w:rPr>
        <w:t xml:space="preserve"> </w:t>
      </w:r>
      <w:r w:rsidRPr="00096833">
        <w:t>conţine</w:t>
      </w:r>
      <w:r w:rsidRPr="00096833">
        <w:rPr>
          <w:spacing w:val="-2"/>
        </w:rPr>
        <w:t xml:space="preserve"> </w:t>
      </w:r>
      <w:r w:rsidRPr="00096833">
        <w:t>100</w:t>
      </w:r>
      <w:r w:rsidRPr="00096833">
        <w:rPr>
          <w:spacing w:val="-4"/>
        </w:rPr>
        <w:t xml:space="preserve"> </w:t>
      </w:r>
      <w:r w:rsidRPr="00096833">
        <w:t>mg</w:t>
      </w:r>
      <w:r w:rsidRPr="00096833">
        <w:rPr>
          <w:spacing w:val="-2"/>
        </w:rPr>
        <w:t xml:space="preserve"> </w:t>
      </w:r>
      <w:r w:rsidRPr="00096833">
        <w:t>de bevacizumab. Flacoanele sunt ambalate în cutii care conţin 1 sau 5 flacoane.</w:t>
      </w:r>
    </w:p>
    <w:p w14:paraId="6DFB9219" w14:textId="77777777" w:rsidR="00646352" w:rsidRPr="00096833" w:rsidRDefault="00646352" w:rsidP="00536ABF">
      <w:pPr>
        <w:pStyle w:val="BodyText"/>
        <w:tabs>
          <w:tab w:val="left" w:pos="8647"/>
        </w:tabs>
      </w:pPr>
    </w:p>
    <w:p w14:paraId="6720C7C9" w14:textId="77777777" w:rsidR="00646352" w:rsidRPr="00096833" w:rsidRDefault="00EF11E9" w:rsidP="00536ABF">
      <w:pPr>
        <w:pStyle w:val="BodyText"/>
        <w:tabs>
          <w:tab w:val="left" w:pos="8647"/>
        </w:tabs>
      </w:pPr>
      <w:r w:rsidRPr="00096833">
        <w:t>16 ml concentrat într-un flacon (sticlă transparentă de tip I) închis cu dop din cauciuc clorobutil cu înveliş</w:t>
      </w:r>
      <w:r w:rsidRPr="00096833">
        <w:rPr>
          <w:spacing w:val="-2"/>
        </w:rPr>
        <w:t xml:space="preserve"> </w:t>
      </w:r>
      <w:r w:rsidRPr="00096833">
        <w:t>de</w:t>
      </w:r>
      <w:r w:rsidRPr="00096833">
        <w:rPr>
          <w:spacing w:val="-4"/>
        </w:rPr>
        <w:t xml:space="preserve"> </w:t>
      </w:r>
      <w:r w:rsidRPr="00096833">
        <w:t>flurotec</w:t>
      </w:r>
      <w:r w:rsidRPr="00096833">
        <w:rPr>
          <w:spacing w:val="-2"/>
        </w:rPr>
        <w:t xml:space="preserve"> </w:t>
      </w:r>
      <w:r w:rsidRPr="00096833">
        <w:t>de</w:t>
      </w:r>
      <w:r w:rsidRPr="00096833">
        <w:rPr>
          <w:spacing w:val="-2"/>
        </w:rPr>
        <w:t xml:space="preserve"> </w:t>
      </w:r>
      <w:r w:rsidRPr="00096833">
        <w:t>20</w:t>
      </w:r>
      <w:r w:rsidRPr="00096833">
        <w:rPr>
          <w:spacing w:val="-3"/>
        </w:rPr>
        <w:t xml:space="preserve"> </w:t>
      </w:r>
      <w:r w:rsidRPr="00096833">
        <w:t>mm</w:t>
      </w:r>
      <w:r w:rsidRPr="00096833">
        <w:rPr>
          <w:spacing w:val="-1"/>
        </w:rPr>
        <w:t xml:space="preserve"> </w:t>
      </w:r>
      <w:r w:rsidRPr="00096833">
        <w:t>şi</w:t>
      </w:r>
      <w:r w:rsidRPr="00096833">
        <w:rPr>
          <w:spacing w:val="-1"/>
        </w:rPr>
        <w:t xml:space="preserve"> </w:t>
      </w:r>
      <w:r w:rsidRPr="00096833">
        <w:t>sigilat</w:t>
      </w:r>
      <w:r w:rsidRPr="00096833">
        <w:rPr>
          <w:spacing w:val="-1"/>
        </w:rPr>
        <w:t xml:space="preserve"> </w:t>
      </w:r>
      <w:r w:rsidRPr="00096833">
        <w:t>cu</w:t>
      </w:r>
      <w:r w:rsidRPr="00096833">
        <w:rPr>
          <w:spacing w:val="-1"/>
        </w:rPr>
        <w:t xml:space="preserve"> </w:t>
      </w:r>
      <w:r w:rsidRPr="00096833">
        <w:t>o</w:t>
      </w:r>
      <w:r w:rsidRPr="00096833">
        <w:rPr>
          <w:spacing w:val="-5"/>
        </w:rPr>
        <w:t xml:space="preserve"> </w:t>
      </w:r>
      <w:r w:rsidRPr="00096833">
        <w:t>capsă</w:t>
      </w:r>
      <w:r w:rsidRPr="00096833">
        <w:rPr>
          <w:spacing w:val="-1"/>
        </w:rPr>
        <w:t xml:space="preserve"> </w:t>
      </w:r>
      <w:r w:rsidRPr="00096833">
        <w:t>din</w:t>
      </w:r>
      <w:r w:rsidRPr="00096833">
        <w:rPr>
          <w:spacing w:val="-2"/>
        </w:rPr>
        <w:t xml:space="preserve"> </w:t>
      </w:r>
      <w:r w:rsidRPr="00096833">
        <w:t>aluminiu</w:t>
      </w:r>
      <w:r w:rsidRPr="00096833">
        <w:rPr>
          <w:spacing w:val="-1"/>
        </w:rPr>
        <w:t xml:space="preserve"> </w:t>
      </w:r>
      <w:r w:rsidRPr="00096833">
        <w:t>de</w:t>
      </w:r>
      <w:r w:rsidRPr="00096833">
        <w:rPr>
          <w:spacing w:val="-4"/>
        </w:rPr>
        <w:t xml:space="preserve"> </w:t>
      </w:r>
      <w:r w:rsidRPr="00096833">
        <w:t>tip</w:t>
      </w:r>
      <w:r w:rsidRPr="00096833">
        <w:rPr>
          <w:spacing w:val="-2"/>
        </w:rPr>
        <w:t xml:space="preserve"> </w:t>
      </w:r>
      <w:r w:rsidRPr="00096833">
        <w:t>flip-off,</w:t>
      </w:r>
      <w:r w:rsidRPr="00096833">
        <w:rPr>
          <w:spacing w:val="-2"/>
        </w:rPr>
        <w:t xml:space="preserve"> </w:t>
      </w:r>
      <w:r w:rsidRPr="00096833">
        <w:t>care</w:t>
      </w:r>
      <w:r w:rsidRPr="00096833">
        <w:rPr>
          <w:spacing w:val="-4"/>
        </w:rPr>
        <w:t xml:space="preserve"> </w:t>
      </w:r>
      <w:r w:rsidRPr="00096833">
        <w:t>conţine</w:t>
      </w:r>
      <w:r w:rsidRPr="00096833">
        <w:rPr>
          <w:spacing w:val="-2"/>
        </w:rPr>
        <w:t xml:space="preserve"> </w:t>
      </w:r>
      <w:r w:rsidRPr="00096833">
        <w:t>400</w:t>
      </w:r>
      <w:r w:rsidRPr="00096833">
        <w:rPr>
          <w:spacing w:val="-4"/>
        </w:rPr>
        <w:t xml:space="preserve"> </w:t>
      </w:r>
      <w:r w:rsidRPr="00096833">
        <w:t>mg</w:t>
      </w:r>
      <w:r w:rsidRPr="00096833">
        <w:rPr>
          <w:spacing w:val="-2"/>
        </w:rPr>
        <w:t xml:space="preserve"> </w:t>
      </w:r>
      <w:r w:rsidRPr="00096833">
        <w:t>de bevacizumab. Flacoanele sunt ambalate în cutii care conţin 1, 2 sau 3 flacoane.</w:t>
      </w:r>
    </w:p>
    <w:p w14:paraId="6F9D49DA" w14:textId="77777777" w:rsidR="00646352" w:rsidRPr="00096833" w:rsidRDefault="00646352" w:rsidP="00536ABF">
      <w:pPr>
        <w:pStyle w:val="BodyText"/>
        <w:tabs>
          <w:tab w:val="left" w:pos="8647"/>
        </w:tabs>
      </w:pPr>
    </w:p>
    <w:p w14:paraId="00271640" w14:textId="77777777" w:rsidR="00646352" w:rsidRPr="00096833" w:rsidRDefault="00EF11E9" w:rsidP="00536ABF">
      <w:pPr>
        <w:pStyle w:val="BodyText"/>
        <w:tabs>
          <w:tab w:val="left" w:pos="8647"/>
        </w:tabs>
      </w:pPr>
      <w:r w:rsidRPr="00096833">
        <w:t>Este</w:t>
      </w:r>
      <w:r w:rsidRPr="00096833">
        <w:rPr>
          <w:spacing w:val="-5"/>
        </w:rPr>
        <w:t xml:space="preserve"> </w:t>
      </w:r>
      <w:r w:rsidRPr="00096833">
        <w:t>posibil</w:t>
      </w:r>
      <w:r w:rsidRPr="00096833">
        <w:rPr>
          <w:spacing w:val="-2"/>
        </w:rPr>
        <w:t xml:space="preserve"> </w:t>
      </w:r>
      <w:r w:rsidRPr="00096833">
        <w:t>ca</w:t>
      </w:r>
      <w:r w:rsidRPr="00096833">
        <w:rPr>
          <w:spacing w:val="-4"/>
        </w:rPr>
        <w:t xml:space="preserve"> </w:t>
      </w:r>
      <w:r w:rsidRPr="00096833">
        <w:t>nu</w:t>
      </w:r>
      <w:r w:rsidRPr="00096833">
        <w:rPr>
          <w:spacing w:val="-3"/>
        </w:rPr>
        <w:t xml:space="preserve"> </w:t>
      </w:r>
      <w:r w:rsidRPr="00096833">
        <w:t>toate</w:t>
      </w:r>
      <w:r w:rsidRPr="00096833">
        <w:rPr>
          <w:spacing w:val="-2"/>
        </w:rPr>
        <w:t xml:space="preserve"> </w:t>
      </w:r>
      <w:r w:rsidRPr="00096833">
        <w:t>mărimile</w:t>
      </w:r>
      <w:r w:rsidRPr="00096833">
        <w:rPr>
          <w:spacing w:val="-2"/>
        </w:rPr>
        <w:t xml:space="preserve"> </w:t>
      </w:r>
      <w:r w:rsidRPr="00096833">
        <w:t>de</w:t>
      </w:r>
      <w:r w:rsidRPr="00096833">
        <w:rPr>
          <w:spacing w:val="-5"/>
        </w:rPr>
        <w:t xml:space="preserve"> </w:t>
      </w:r>
      <w:r w:rsidRPr="00096833">
        <w:t>ambalaj</w:t>
      </w:r>
      <w:r w:rsidRPr="00096833">
        <w:rPr>
          <w:spacing w:val="-1"/>
        </w:rPr>
        <w:t xml:space="preserve"> </w:t>
      </w:r>
      <w:r w:rsidRPr="00096833">
        <w:t>să</w:t>
      </w:r>
      <w:r w:rsidRPr="00096833">
        <w:rPr>
          <w:spacing w:val="-3"/>
        </w:rPr>
        <w:t xml:space="preserve"> </w:t>
      </w:r>
      <w:r w:rsidRPr="00096833">
        <w:t>fie</w:t>
      </w:r>
      <w:r w:rsidRPr="00096833">
        <w:rPr>
          <w:spacing w:val="-4"/>
        </w:rPr>
        <w:t xml:space="preserve"> </w:t>
      </w:r>
      <w:r w:rsidRPr="00096833">
        <w:rPr>
          <w:spacing w:val="-2"/>
        </w:rPr>
        <w:t>comercializate.</w:t>
      </w:r>
    </w:p>
    <w:p w14:paraId="768D5802" w14:textId="77777777" w:rsidR="00646352" w:rsidRPr="00096833" w:rsidRDefault="00646352" w:rsidP="00536ABF">
      <w:pPr>
        <w:tabs>
          <w:tab w:val="left" w:pos="8647"/>
        </w:tabs>
      </w:pPr>
    </w:p>
    <w:p w14:paraId="27763EDD" w14:textId="77777777" w:rsidR="00646352" w:rsidRPr="00096833" w:rsidRDefault="00EF11E9" w:rsidP="003E3C75">
      <w:pPr>
        <w:pStyle w:val="Heading2"/>
        <w:numPr>
          <w:ilvl w:val="1"/>
          <w:numId w:val="14"/>
        </w:numPr>
        <w:tabs>
          <w:tab w:val="left" w:pos="797"/>
          <w:tab w:val="left" w:pos="8647"/>
        </w:tabs>
        <w:ind w:left="567" w:hanging="566"/>
      </w:pPr>
      <w:r w:rsidRPr="00096833">
        <w:t>Precauţii</w:t>
      </w:r>
      <w:r w:rsidRPr="00096833">
        <w:rPr>
          <w:spacing w:val="-5"/>
        </w:rPr>
        <w:t xml:space="preserve"> </w:t>
      </w:r>
      <w:r w:rsidRPr="00096833">
        <w:t>speciale</w:t>
      </w:r>
      <w:r w:rsidRPr="00096833">
        <w:rPr>
          <w:spacing w:val="-5"/>
        </w:rPr>
        <w:t xml:space="preserve"> </w:t>
      </w:r>
      <w:r w:rsidRPr="00096833">
        <w:t>pentru</w:t>
      </w:r>
      <w:r w:rsidRPr="00096833">
        <w:rPr>
          <w:spacing w:val="-9"/>
        </w:rPr>
        <w:t xml:space="preserve"> </w:t>
      </w:r>
      <w:r w:rsidRPr="00096833">
        <w:t>eliminarea</w:t>
      </w:r>
      <w:r w:rsidRPr="00096833">
        <w:rPr>
          <w:spacing w:val="-7"/>
        </w:rPr>
        <w:t xml:space="preserve"> </w:t>
      </w:r>
      <w:r w:rsidRPr="00096833">
        <w:t>reziduurilor</w:t>
      </w:r>
      <w:r w:rsidRPr="00096833">
        <w:rPr>
          <w:spacing w:val="-5"/>
        </w:rPr>
        <w:t xml:space="preserve"> </w:t>
      </w:r>
      <w:r w:rsidRPr="00096833">
        <w:t>şi</w:t>
      </w:r>
      <w:r w:rsidRPr="00096833">
        <w:rPr>
          <w:spacing w:val="-7"/>
        </w:rPr>
        <w:t xml:space="preserve"> </w:t>
      </w:r>
      <w:r w:rsidRPr="00096833">
        <w:t>alte</w:t>
      </w:r>
      <w:r w:rsidRPr="00096833">
        <w:rPr>
          <w:spacing w:val="-5"/>
        </w:rPr>
        <w:t xml:space="preserve"> </w:t>
      </w:r>
      <w:r w:rsidRPr="00096833">
        <w:t>instrucţiuni</w:t>
      </w:r>
      <w:r w:rsidRPr="00096833">
        <w:rPr>
          <w:spacing w:val="-4"/>
        </w:rPr>
        <w:t xml:space="preserve"> </w:t>
      </w:r>
      <w:r w:rsidRPr="00096833">
        <w:t>de</w:t>
      </w:r>
      <w:r w:rsidRPr="00096833">
        <w:rPr>
          <w:spacing w:val="-5"/>
        </w:rPr>
        <w:t xml:space="preserve"> </w:t>
      </w:r>
      <w:r w:rsidRPr="00096833">
        <w:rPr>
          <w:spacing w:val="-2"/>
        </w:rPr>
        <w:t>manipulare</w:t>
      </w:r>
    </w:p>
    <w:p w14:paraId="7E5668FE" w14:textId="77777777" w:rsidR="00646352" w:rsidRPr="00096833" w:rsidRDefault="00646352" w:rsidP="00536ABF">
      <w:pPr>
        <w:pStyle w:val="BodyText"/>
        <w:tabs>
          <w:tab w:val="left" w:pos="8647"/>
        </w:tabs>
        <w:rPr>
          <w:b/>
        </w:rPr>
      </w:pPr>
    </w:p>
    <w:p w14:paraId="5406C7C4" w14:textId="77777777" w:rsidR="00646352" w:rsidRPr="00096833" w:rsidRDefault="00EF11E9" w:rsidP="00536ABF">
      <w:pPr>
        <w:pStyle w:val="BodyText"/>
        <w:tabs>
          <w:tab w:val="left" w:pos="8647"/>
        </w:tabs>
      </w:pPr>
      <w:r w:rsidRPr="00096833">
        <w:t>Nu</w:t>
      </w:r>
      <w:r w:rsidRPr="00096833">
        <w:rPr>
          <w:spacing w:val="-3"/>
        </w:rPr>
        <w:t xml:space="preserve"> </w:t>
      </w:r>
      <w:r w:rsidRPr="00096833">
        <w:t>agitați</w:t>
      </w:r>
      <w:r w:rsidRPr="00096833">
        <w:rPr>
          <w:spacing w:val="-2"/>
        </w:rPr>
        <w:t xml:space="preserve"> flaconul.</w:t>
      </w:r>
    </w:p>
    <w:p w14:paraId="232A8ED5" w14:textId="77777777" w:rsidR="00646352" w:rsidRPr="00096833" w:rsidRDefault="00646352" w:rsidP="00536ABF">
      <w:pPr>
        <w:pStyle w:val="BodyText"/>
        <w:tabs>
          <w:tab w:val="left" w:pos="8647"/>
        </w:tabs>
      </w:pPr>
    </w:p>
    <w:p w14:paraId="32B6590C" w14:textId="77777777" w:rsidR="00646352" w:rsidRPr="00096833" w:rsidRDefault="00EF11E9" w:rsidP="00536ABF">
      <w:pPr>
        <w:pStyle w:val="BodyText"/>
        <w:tabs>
          <w:tab w:val="left" w:pos="8647"/>
        </w:tabs>
      </w:pPr>
      <w:r w:rsidRPr="00096833">
        <w:t>Abevmy</w:t>
      </w:r>
      <w:r w:rsidRPr="00096833">
        <w:rPr>
          <w:spacing w:val="-6"/>
        </w:rPr>
        <w:t xml:space="preserve"> </w:t>
      </w:r>
      <w:r w:rsidRPr="00096833">
        <w:t>trebuie</w:t>
      </w:r>
      <w:r w:rsidRPr="00096833">
        <w:rPr>
          <w:spacing w:val="-3"/>
        </w:rPr>
        <w:t xml:space="preserve"> </w:t>
      </w:r>
      <w:r w:rsidRPr="00096833">
        <w:t>preparat</w:t>
      </w:r>
      <w:r w:rsidRPr="00096833">
        <w:rPr>
          <w:spacing w:val="-2"/>
        </w:rPr>
        <w:t xml:space="preserve"> </w:t>
      </w:r>
      <w:r w:rsidRPr="00096833">
        <w:t>de</w:t>
      </w:r>
      <w:r w:rsidRPr="00096833">
        <w:rPr>
          <w:spacing w:val="-3"/>
        </w:rPr>
        <w:t xml:space="preserve"> </w:t>
      </w:r>
      <w:r w:rsidRPr="00096833">
        <w:t>către</w:t>
      </w:r>
      <w:r w:rsidRPr="00096833">
        <w:rPr>
          <w:spacing w:val="-5"/>
        </w:rPr>
        <w:t xml:space="preserve"> </w:t>
      </w:r>
      <w:r w:rsidRPr="00096833">
        <w:t>personalul</w:t>
      </w:r>
      <w:r w:rsidRPr="00096833">
        <w:rPr>
          <w:spacing w:val="-2"/>
        </w:rPr>
        <w:t xml:space="preserve"> </w:t>
      </w:r>
      <w:r w:rsidRPr="00096833">
        <w:t>medical,</w:t>
      </w:r>
      <w:r w:rsidRPr="00096833">
        <w:rPr>
          <w:spacing w:val="-6"/>
        </w:rPr>
        <w:t xml:space="preserve"> </w:t>
      </w:r>
      <w:r w:rsidRPr="00096833">
        <w:t>în</w:t>
      </w:r>
      <w:r w:rsidRPr="00096833">
        <w:rPr>
          <w:spacing w:val="-3"/>
        </w:rPr>
        <w:t xml:space="preserve"> </w:t>
      </w:r>
      <w:r w:rsidRPr="00096833">
        <w:t>condiţii</w:t>
      </w:r>
      <w:r w:rsidRPr="00096833">
        <w:rPr>
          <w:spacing w:val="-2"/>
        </w:rPr>
        <w:t xml:space="preserve"> </w:t>
      </w:r>
      <w:r w:rsidRPr="00096833">
        <w:t>aseptice,</w:t>
      </w:r>
      <w:r w:rsidRPr="00096833">
        <w:rPr>
          <w:spacing w:val="-3"/>
        </w:rPr>
        <w:t xml:space="preserve"> </w:t>
      </w:r>
      <w:r w:rsidRPr="00096833">
        <w:t>pentru</w:t>
      </w:r>
      <w:r w:rsidRPr="00096833">
        <w:rPr>
          <w:spacing w:val="-2"/>
        </w:rPr>
        <w:t xml:space="preserve"> </w:t>
      </w:r>
      <w:r w:rsidRPr="00096833">
        <w:t>asigurarea</w:t>
      </w:r>
      <w:r w:rsidRPr="00096833">
        <w:rPr>
          <w:spacing w:val="-5"/>
        </w:rPr>
        <w:t xml:space="preserve"> </w:t>
      </w:r>
      <w:r w:rsidRPr="00096833">
        <w:t xml:space="preserve">sterilităţii </w:t>
      </w:r>
      <w:r w:rsidRPr="00096833">
        <w:lastRenderedPageBreak/>
        <w:t>soluţiei preparate. Pentru prepararea Abevmy</w:t>
      </w:r>
      <w:r w:rsidRPr="00096833">
        <w:rPr>
          <w:spacing w:val="-2"/>
        </w:rPr>
        <w:t xml:space="preserve"> </w:t>
      </w:r>
      <w:r w:rsidRPr="00096833">
        <w:t>trebuie să se utilizeze un ac și o seringă, ambele</w:t>
      </w:r>
      <w:r w:rsidRPr="00096833">
        <w:rPr>
          <w:spacing w:val="-1"/>
        </w:rPr>
        <w:t xml:space="preserve"> </w:t>
      </w:r>
      <w:r w:rsidRPr="00096833">
        <w:t>sterile.</w:t>
      </w:r>
    </w:p>
    <w:p w14:paraId="1882E8C5" w14:textId="77777777" w:rsidR="00646352" w:rsidRPr="00096833" w:rsidRDefault="00646352" w:rsidP="00536ABF">
      <w:pPr>
        <w:pStyle w:val="BodyText"/>
        <w:tabs>
          <w:tab w:val="left" w:pos="8647"/>
        </w:tabs>
      </w:pPr>
    </w:p>
    <w:p w14:paraId="71288503" w14:textId="77777777" w:rsidR="00646352" w:rsidRPr="00096833" w:rsidRDefault="00EF11E9" w:rsidP="00536ABF">
      <w:pPr>
        <w:pStyle w:val="BodyText"/>
        <w:tabs>
          <w:tab w:val="left" w:pos="8647"/>
        </w:tabs>
      </w:pPr>
      <w:r w:rsidRPr="00096833">
        <w:t>Cantitatea necesară de bevacizumab trebuie extrasă şi diluată până la volumul de administrare necesar cu soluţie injectabilă de clorură de sodiu 9 mg/ml (0,9%). Concentraţia soluţiei finale de bevacizumab trebuie</w:t>
      </w:r>
      <w:r w:rsidRPr="00096833">
        <w:rPr>
          <w:spacing w:val="-4"/>
        </w:rPr>
        <w:t xml:space="preserve"> </w:t>
      </w:r>
      <w:r w:rsidRPr="00096833">
        <w:t>menţinută</w:t>
      </w:r>
      <w:r w:rsidRPr="00096833">
        <w:rPr>
          <w:spacing w:val="-4"/>
        </w:rPr>
        <w:t xml:space="preserve"> </w:t>
      </w:r>
      <w:r w:rsidRPr="00096833">
        <w:t>în</w:t>
      </w:r>
      <w:r w:rsidRPr="00096833">
        <w:rPr>
          <w:spacing w:val="-2"/>
        </w:rPr>
        <w:t xml:space="preserve"> </w:t>
      </w:r>
      <w:r w:rsidRPr="00096833">
        <w:t>intervalul</w:t>
      </w:r>
      <w:r w:rsidRPr="00096833">
        <w:rPr>
          <w:spacing w:val="-1"/>
        </w:rPr>
        <w:t xml:space="preserve"> </w:t>
      </w:r>
      <w:r w:rsidRPr="00096833">
        <w:t>1,4</w:t>
      </w:r>
      <w:r w:rsidRPr="00096833">
        <w:rPr>
          <w:spacing w:val="-1"/>
        </w:rPr>
        <w:t xml:space="preserve"> </w:t>
      </w:r>
      <w:r w:rsidRPr="00096833">
        <w:t>mg/ml</w:t>
      </w:r>
      <w:r w:rsidRPr="00096833">
        <w:rPr>
          <w:spacing w:val="-4"/>
        </w:rPr>
        <w:t xml:space="preserve"> </w:t>
      </w:r>
      <w:r w:rsidRPr="00096833">
        <w:t>şi</w:t>
      </w:r>
      <w:r w:rsidRPr="00096833">
        <w:rPr>
          <w:spacing w:val="-3"/>
        </w:rPr>
        <w:t xml:space="preserve"> </w:t>
      </w:r>
      <w:r w:rsidRPr="00096833">
        <w:t>16,5</w:t>
      </w:r>
      <w:r w:rsidRPr="00096833">
        <w:rPr>
          <w:spacing w:val="-4"/>
        </w:rPr>
        <w:t xml:space="preserve"> </w:t>
      </w:r>
      <w:r w:rsidRPr="00096833">
        <w:t>mg/ml.</w:t>
      </w:r>
      <w:r w:rsidRPr="00096833">
        <w:rPr>
          <w:spacing w:val="-2"/>
        </w:rPr>
        <w:t xml:space="preserve"> </w:t>
      </w:r>
      <w:r w:rsidRPr="00096833">
        <w:t>În</w:t>
      </w:r>
      <w:r w:rsidRPr="00096833">
        <w:rPr>
          <w:spacing w:val="-2"/>
        </w:rPr>
        <w:t xml:space="preserve"> </w:t>
      </w:r>
      <w:r w:rsidRPr="00096833">
        <w:t>majoritatea</w:t>
      </w:r>
      <w:r w:rsidRPr="00096833">
        <w:rPr>
          <w:spacing w:val="-2"/>
        </w:rPr>
        <w:t xml:space="preserve"> </w:t>
      </w:r>
      <w:r w:rsidRPr="00096833">
        <w:t>cazurilor</w:t>
      </w:r>
      <w:r w:rsidRPr="00096833">
        <w:rPr>
          <w:spacing w:val="-4"/>
        </w:rPr>
        <w:t xml:space="preserve"> </w:t>
      </w:r>
      <w:r w:rsidRPr="00096833">
        <w:t>cantitatea</w:t>
      </w:r>
      <w:r w:rsidRPr="00096833">
        <w:rPr>
          <w:spacing w:val="-2"/>
        </w:rPr>
        <w:t xml:space="preserve"> </w:t>
      </w:r>
      <w:r w:rsidRPr="00096833">
        <w:t>necesară</w:t>
      </w:r>
      <w:r w:rsidRPr="00096833">
        <w:rPr>
          <w:spacing w:val="-2"/>
        </w:rPr>
        <w:t xml:space="preserve"> </w:t>
      </w:r>
      <w:r w:rsidRPr="00096833">
        <w:t xml:space="preserve">de Abevmy poate fi diluată cu soluţie injectabilă de clorură de sodiu 0,9% până la un volum total de 100 </w:t>
      </w:r>
      <w:r w:rsidRPr="00096833">
        <w:rPr>
          <w:spacing w:val="-4"/>
        </w:rPr>
        <w:t>ml.</w:t>
      </w:r>
    </w:p>
    <w:p w14:paraId="3A83ADD0" w14:textId="77777777" w:rsidR="00646352" w:rsidRPr="00096833" w:rsidRDefault="00646352" w:rsidP="00536ABF">
      <w:pPr>
        <w:pStyle w:val="BodyText"/>
        <w:tabs>
          <w:tab w:val="left" w:pos="8647"/>
        </w:tabs>
      </w:pPr>
    </w:p>
    <w:p w14:paraId="68AFE9CA" w14:textId="77777777" w:rsidR="00646352" w:rsidRPr="00096833" w:rsidRDefault="00EF11E9" w:rsidP="00536ABF">
      <w:pPr>
        <w:pStyle w:val="BodyText"/>
        <w:tabs>
          <w:tab w:val="left" w:pos="8647"/>
        </w:tabs>
      </w:pPr>
      <w:r w:rsidRPr="00096833">
        <w:t>Medicamentele</w:t>
      </w:r>
      <w:r w:rsidRPr="00096833">
        <w:rPr>
          <w:spacing w:val="-3"/>
        </w:rPr>
        <w:t xml:space="preserve"> </w:t>
      </w:r>
      <w:r w:rsidRPr="00096833">
        <w:t>cu</w:t>
      </w:r>
      <w:r w:rsidRPr="00096833">
        <w:rPr>
          <w:spacing w:val="-3"/>
        </w:rPr>
        <w:t xml:space="preserve"> </w:t>
      </w:r>
      <w:r w:rsidRPr="00096833">
        <w:t>administrare</w:t>
      </w:r>
      <w:r w:rsidRPr="00096833">
        <w:rPr>
          <w:spacing w:val="-3"/>
        </w:rPr>
        <w:t xml:space="preserve"> </w:t>
      </w:r>
      <w:r w:rsidRPr="00096833">
        <w:t>parenterală</w:t>
      </w:r>
      <w:r w:rsidRPr="00096833">
        <w:rPr>
          <w:spacing w:val="-3"/>
        </w:rPr>
        <w:t xml:space="preserve"> </w:t>
      </w:r>
      <w:r w:rsidRPr="00096833">
        <w:t>trebuie</w:t>
      </w:r>
      <w:r w:rsidRPr="00096833">
        <w:rPr>
          <w:spacing w:val="-3"/>
        </w:rPr>
        <w:t xml:space="preserve"> </w:t>
      </w:r>
      <w:r w:rsidRPr="00096833">
        <w:t>să</w:t>
      </w:r>
      <w:r w:rsidRPr="00096833">
        <w:rPr>
          <w:spacing w:val="-3"/>
        </w:rPr>
        <w:t xml:space="preserve"> </w:t>
      </w:r>
      <w:r w:rsidRPr="00096833">
        <w:t>fie</w:t>
      </w:r>
      <w:r w:rsidRPr="00096833">
        <w:rPr>
          <w:spacing w:val="-3"/>
        </w:rPr>
        <w:t xml:space="preserve"> </w:t>
      </w:r>
      <w:r w:rsidRPr="00096833">
        <w:t>verificate</w:t>
      </w:r>
      <w:r w:rsidRPr="00096833">
        <w:rPr>
          <w:spacing w:val="-3"/>
        </w:rPr>
        <w:t xml:space="preserve"> </w:t>
      </w:r>
      <w:r w:rsidRPr="00096833">
        <w:t>vizual</w:t>
      </w:r>
      <w:r w:rsidRPr="00096833">
        <w:rPr>
          <w:spacing w:val="-5"/>
        </w:rPr>
        <w:t xml:space="preserve"> </w:t>
      </w:r>
      <w:r w:rsidRPr="00096833">
        <w:t>înainte</w:t>
      </w:r>
      <w:r w:rsidRPr="00096833">
        <w:rPr>
          <w:spacing w:val="-3"/>
        </w:rPr>
        <w:t xml:space="preserve"> </w:t>
      </w:r>
      <w:r w:rsidRPr="00096833">
        <w:t>de</w:t>
      </w:r>
      <w:r w:rsidRPr="00096833">
        <w:rPr>
          <w:spacing w:val="-3"/>
        </w:rPr>
        <w:t xml:space="preserve"> </w:t>
      </w:r>
      <w:r w:rsidRPr="00096833">
        <w:t>utilizare,</w:t>
      </w:r>
      <w:r w:rsidRPr="00096833">
        <w:rPr>
          <w:spacing w:val="-3"/>
        </w:rPr>
        <w:t xml:space="preserve"> </w:t>
      </w:r>
      <w:r w:rsidRPr="00096833">
        <w:t>pentru decelarea oricăror particule sau modificări de culoare.</w:t>
      </w:r>
    </w:p>
    <w:p w14:paraId="3FA8D36F" w14:textId="77777777" w:rsidR="00646352" w:rsidRPr="00096833" w:rsidRDefault="00646352" w:rsidP="00536ABF">
      <w:pPr>
        <w:pStyle w:val="BodyText"/>
        <w:tabs>
          <w:tab w:val="left" w:pos="8647"/>
        </w:tabs>
      </w:pPr>
    </w:p>
    <w:p w14:paraId="4AC41620" w14:textId="77777777" w:rsidR="00646352" w:rsidRPr="00096833" w:rsidRDefault="00EF11E9" w:rsidP="00536ABF">
      <w:pPr>
        <w:pStyle w:val="BodyText"/>
        <w:tabs>
          <w:tab w:val="left" w:pos="8647"/>
        </w:tabs>
      </w:pPr>
      <w:r w:rsidRPr="00096833">
        <w:t>Nu</w:t>
      </w:r>
      <w:r w:rsidRPr="00096833">
        <w:rPr>
          <w:spacing w:val="-2"/>
        </w:rPr>
        <w:t xml:space="preserve"> </w:t>
      </w:r>
      <w:r w:rsidRPr="00096833">
        <w:t>au</w:t>
      </w:r>
      <w:r w:rsidRPr="00096833">
        <w:rPr>
          <w:spacing w:val="-2"/>
        </w:rPr>
        <w:t xml:space="preserve"> </w:t>
      </w:r>
      <w:r w:rsidRPr="00096833">
        <w:t>fost</w:t>
      </w:r>
      <w:r w:rsidRPr="00096833">
        <w:rPr>
          <w:spacing w:val="-1"/>
        </w:rPr>
        <w:t xml:space="preserve"> </w:t>
      </w:r>
      <w:r w:rsidRPr="00096833">
        <w:t>observate</w:t>
      </w:r>
      <w:r w:rsidRPr="00096833">
        <w:rPr>
          <w:spacing w:val="-4"/>
        </w:rPr>
        <w:t xml:space="preserve"> </w:t>
      </w:r>
      <w:r w:rsidRPr="00096833">
        <w:t>incompatibilităţi</w:t>
      </w:r>
      <w:r w:rsidRPr="00096833">
        <w:rPr>
          <w:spacing w:val="-4"/>
        </w:rPr>
        <w:t xml:space="preserve"> </w:t>
      </w:r>
      <w:r w:rsidRPr="00096833">
        <w:t>ale</w:t>
      </w:r>
      <w:r w:rsidRPr="00096833">
        <w:rPr>
          <w:spacing w:val="-4"/>
        </w:rPr>
        <w:t xml:space="preserve"> </w:t>
      </w:r>
      <w:r w:rsidRPr="00096833">
        <w:t>Abevmy</w:t>
      </w:r>
      <w:r w:rsidRPr="00096833">
        <w:rPr>
          <w:spacing w:val="-2"/>
        </w:rPr>
        <w:t xml:space="preserve"> </w:t>
      </w:r>
      <w:r w:rsidRPr="00096833">
        <w:t>cu</w:t>
      </w:r>
      <w:r w:rsidRPr="00096833">
        <w:rPr>
          <w:spacing w:val="-4"/>
        </w:rPr>
        <w:t xml:space="preserve"> </w:t>
      </w:r>
      <w:r w:rsidRPr="00096833">
        <w:t>pungile din</w:t>
      </w:r>
      <w:r w:rsidRPr="00096833">
        <w:rPr>
          <w:spacing w:val="-2"/>
        </w:rPr>
        <w:t xml:space="preserve"> </w:t>
      </w:r>
      <w:r w:rsidRPr="00096833">
        <w:t>clorură</w:t>
      </w:r>
      <w:r w:rsidRPr="00096833">
        <w:rPr>
          <w:spacing w:val="-4"/>
        </w:rPr>
        <w:t xml:space="preserve"> </w:t>
      </w:r>
      <w:r w:rsidRPr="00096833">
        <w:t>de</w:t>
      </w:r>
      <w:r w:rsidRPr="00096833">
        <w:rPr>
          <w:spacing w:val="-2"/>
        </w:rPr>
        <w:t xml:space="preserve"> </w:t>
      </w:r>
      <w:r w:rsidRPr="00096833">
        <w:t>polivinil</w:t>
      </w:r>
      <w:r w:rsidRPr="00096833">
        <w:rPr>
          <w:spacing w:val="-4"/>
        </w:rPr>
        <w:t xml:space="preserve"> </w:t>
      </w:r>
      <w:r w:rsidRPr="00096833">
        <w:t>sau</w:t>
      </w:r>
      <w:r w:rsidRPr="00096833">
        <w:rPr>
          <w:spacing w:val="-2"/>
        </w:rPr>
        <w:t xml:space="preserve"> </w:t>
      </w:r>
      <w:r w:rsidRPr="00096833">
        <w:t>din poliolefină sau cu trusele de perfuzie.</w:t>
      </w:r>
    </w:p>
    <w:p w14:paraId="5F91AA6E" w14:textId="77777777" w:rsidR="00646352" w:rsidRPr="00096833" w:rsidRDefault="00646352" w:rsidP="00536ABF">
      <w:pPr>
        <w:pStyle w:val="BodyText"/>
        <w:tabs>
          <w:tab w:val="left" w:pos="8647"/>
        </w:tabs>
      </w:pPr>
    </w:p>
    <w:p w14:paraId="724431DF" w14:textId="77777777" w:rsidR="00646352" w:rsidRPr="00096833" w:rsidRDefault="00EF11E9" w:rsidP="00536ABF">
      <w:pPr>
        <w:pStyle w:val="BodyText"/>
        <w:tabs>
          <w:tab w:val="left" w:pos="8647"/>
        </w:tabs>
      </w:pPr>
      <w:r w:rsidRPr="00096833">
        <w:t>Abevmy</w:t>
      </w:r>
      <w:r w:rsidRPr="00096833">
        <w:rPr>
          <w:spacing w:val="-9"/>
        </w:rPr>
        <w:t xml:space="preserve"> </w:t>
      </w:r>
      <w:r w:rsidRPr="00096833">
        <w:t>este</w:t>
      </w:r>
      <w:r w:rsidRPr="00096833">
        <w:rPr>
          <w:spacing w:val="-4"/>
        </w:rPr>
        <w:t xml:space="preserve"> </w:t>
      </w:r>
      <w:r w:rsidRPr="00096833">
        <w:t>de</w:t>
      </w:r>
      <w:r w:rsidRPr="00096833">
        <w:rPr>
          <w:spacing w:val="-6"/>
        </w:rPr>
        <w:t xml:space="preserve"> </w:t>
      </w:r>
      <w:r w:rsidRPr="00096833">
        <w:t>unică</w:t>
      </w:r>
      <w:r w:rsidRPr="00096833">
        <w:rPr>
          <w:spacing w:val="-6"/>
        </w:rPr>
        <w:t xml:space="preserve"> </w:t>
      </w:r>
      <w:r w:rsidRPr="00096833">
        <w:t>folosinţă,</w:t>
      </w:r>
      <w:r w:rsidRPr="00096833">
        <w:rPr>
          <w:spacing w:val="-4"/>
        </w:rPr>
        <w:t xml:space="preserve"> </w:t>
      </w:r>
      <w:r w:rsidRPr="00096833">
        <w:t>deoarece</w:t>
      </w:r>
      <w:r w:rsidRPr="00096833">
        <w:rPr>
          <w:spacing w:val="-6"/>
        </w:rPr>
        <w:t xml:space="preserve"> </w:t>
      </w:r>
      <w:r w:rsidRPr="00096833">
        <w:t>medicamentul</w:t>
      </w:r>
      <w:r w:rsidRPr="00096833">
        <w:rPr>
          <w:spacing w:val="-3"/>
        </w:rPr>
        <w:t xml:space="preserve"> </w:t>
      </w:r>
      <w:r w:rsidRPr="00096833">
        <w:t>nu</w:t>
      </w:r>
      <w:r w:rsidRPr="00096833">
        <w:rPr>
          <w:spacing w:val="-4"/>
        </w:rPr>
        <w:t xml:space="preserve"> </w:t>
      </w:r>
      <w:r w:rsidRPr="00096833">
        <w:t>conţine</w:t>
      </w:r>
      <w:r w:rsidRPr="00096833">
        <w:rPr>
          <w:spacing w:val="-5"/>
        </w:rPr>
        <w:t xml:space="preserve"> </w:t>
      </w:r>
      <w:r w:rsidRPr="00096833">
        <w:t>conservanţi</w:t>
      </w:r>
      <w:r w:rsidRPr="00096833">
        <w:rPr>
          <w:spacing w:val="-3"/>
        </w:rPr>
        <w:t xml:space="preserve"> </w:t>
      </w:r>
      <w:r w:rsidRPr="00096833">
        <w:rPr>
          <w:spacing w:val="-2"/>
        </w:rPr>
        <w:t>antimicrobieni.</w:t>
      </w:r>
    </w:p>
    <w:p w14:paraId="3D3A3824" w14:textId="77777777" w:rsidR="00646352" w:rsidRPr="00096833" w:rsidRDefault="00646352" w:rsidP="00536ABF">
      <w:pPr>
        <w:pStyle w:val="BodyText"/>
        <w:tabs>
          <w:tab w:val="left" w:pos="8647"/>
        </w:tabs>
      </w:pPr>
    </w:p>
    <w:p w14:paraId="7D8887EE" w14:textId="77777777" w:rsidR="00646352" w:rsidRPr="00096833" w:rsidRDefault="00EF11E9" w:rsidP="00536ABF">
      <w:pPr>
        <w:pStyle w:val="BodyText"/>
        <w:tabs>
          <w:tab w:val="left" w:pos="8647"/>
        </w:tabs>
      </w:pPr>
      <w:r w:rsidRPr="00096833">
        <w:t>Orice</w:t>
      </w:r>
      <w:r w:rsidRPr="00096833">
        <w:rPr>
          <w:spacing w:val="-5"/>
        </w:rPr>
        <w:t xml:space="preserve"> </w:t>
      </w:r>
      <w:r w:rsidRPr="00096833">
        <w:t>medicament</w:t>
      </w:r>
      <w:r w:rsidRPr="00096833">
        <w:rPr>
          <w:spacing w:val="-2"/>
        </w:rPr>
        <w:t xml:space="preserve"> </w:t>
      </w:r>
      <w:r w:rsidRPr="00096833">
        <w:t>neutilizat</w:t>
      </w:r>
      <w:r w:rsidRPr="00096833">
        <w:rPr>
          <w:spacing w:val="-2"/>
        </w:rPr>
        <w:t xml:space="preserve"> </w:t>
      </w:r>
      <w:r w:rsidRPr="00096833">
        <w:t>sau</w:t>
      </w:r>
      <w:r w:rsidRPr="00096833">
        <w:rPr>
          <w:spacing w:val="-6"/>
        </w:rPr>
        <w:t xml:space="preserve"> </w:t>
      </w:r>
      <w:r w:rsidRPr="00096833">
        <w:t>material</w:t>
      </w:r>
      <w:r w:rsidRPr="00096833">
        <w:rPr>
          <w:spacing w:val="-5"/>
        </w:rPr>
        <w:t xml:space="preserve"> </w:t>
      </w:r>
      <w:r w:rsidRPr="00096833">
        <w:t>rezidual</w:t>
      </w:r>
      <w:r w:rsidRPr="00096833">
        <w:rPr>
          <w:spacing w:val="-5"/>
        </w:rPr>
        <w:t xml:space="preserve"> </w:t>
      </w:r>
      <w:r w:rsidRPr="00096833">
        <w:t>trebuie</w:t>
      </w:r>
      <w:r w:rsidRPr="00096833">
        <w:rPr>
          <w:spacing w:val="-3"/>
        </w:rPr>
        <w:t xml:space="preserve"> </w:t>
      </w:r>
      <w:r w:rsidRPr="00096833">
        <w:t>eliminat</w:t>
      </w:r>
      <w:r w:rsidRPr="00096833">
        <w:rPr>
          <w:spacing w:val="-2"/>
        </w:rPr>
        <w:t xml:space="preserve"> </w:t>
      </w:r>
      <w:r w:rsidRPr="00096833">
        <w:t>în</w:t>
      </w:r>
      <w:r w:rsidRPr="00096833">
        <w:rPr>
          <w:spacing w:val="-6"/>
        </w:rPr>
        <w:t xml:space="preserve"> </w:t>
      </w:r>
      <w:r w:rsidRPr="00096833">
        <w:t>conformitate</w:t>
      </w:r>
      <w:r w:rsidRPr="00096833">
        <w:rPr>
          <w:spacing w:val="-5"/>
        </w:rPr>
        <w:t xml:space="preserve"> </w:t>
      </w:r>
      <w:r w:rsidRPr="00096833">
        <w:t xml:space="preserve">cu reglementările </w:t>
      </w:r>
      <w:r w:rsidRPr="00096833">
        <w:rPr>
          <w:spacing w:val="-2"/>
        </w:rPr>
        <w:t>locale.</w:t>
      </w:r>
    </w:p>
    <w:p w14:paraId="79D3A0E8" w14:textId="77777777" w:rsidR="00646352" w:rsidRPr="00096833" w:rsidRDefault="00646352" w:rsidP="00536ABF">
      <w:pPr>
        <w:pStyle w:val="BodyText"/>
        <w:tabs>
          <w:tab w:val="left" w:pos="8647"/>
        </w:tabs>
      </w:pPr>
    </w:p>
    <w:p w14:paraId="46D0D067" w14:textId="77777777" w:rsidR="003C468C" w:rsidRPr="00096833" w:rsidRDefault="003C468C" w:rsidP="00536ABF">
      <w:pPr>
        <w:pStyle w:val="BodyText"/>
        <w:tabs>
          <w:tab w:val="left" w:pos="8647"/>
        </w:tabs>
      </w:pPr>
    </w:p>
    <w:p w14:paraId="53D7DD74" w14:textId="77777777" w:rsidR="00646352" w:rsidRPr="00096833" w:rsidRDefault="00EF11E9" w:rsidP="003E3C75">
      <w:pPr>
        <w:pStyle w:val="Heading1"/>
        <w:numPr>
          <w:ilvl w:val="0"/>
          <w:numId w:val="14"/>
        </w:numPr>
        <w:tabs>
          <w:tab w:val="left" w:pos="797"/>
          <w:tab w:val="left" w:pos="8647"/>
        </w:tabs>
        <w:spacing w:before="0"/>
        <w:ind w:left="567" w:hanging="566"/>
      </w:pPr>
      <w:r w:rsidRPr="00096833">
        <w:t>DEŢINĂTORUL</w:t>
      </w:r>
      <w:r w:rsidRPr="00096833">
        <w:rPr>
          <w:spacing w:val="-11"/>
        </w:rPr>
        <w:t xml:space="preserve"> </w:t>
      </w:r>
      <w:r w:rsidRPr="00096833">
        <w:t>AUTORIZAŢIEI</w:t>
      </w:r>
      <w:r w:rsidRPr="00096833">
        <w:rPr>
          <w:spacing w:val="-7"/>
        </w:rPr>
        <w:t xml:space="preserve"> </w:t>
      </w:r>
      <w:r w:rsidRPr="00096833">
        <w:t>DE</w:t>
      </w:r>
      <w:r w:rsidRPr="00096833">
        <w:rPr>
          <w:spacing w:val="-8"/>
        </w:rPr>
        <w:t xml:space="preserve"> </w:t>
      </w:r>
      <w:r w:rsidRPr="00096833">
        <w:t>PUNERE</w:t>
      </w:r>
      <w:r w:rsidRPr="00096833">
        <w:rPr>
          <w:spacing w:val="-6"/>
        </w:rPr>
        <w:t xml:space="preserve"> </w:t>
      </w:r>
      <w:r w:rsidRPr="00096833">
        <w:t>PE</w:t>
      </w:r>
      <w:r w:rsidRPr="00096833">
        <w:rPr>
          <w:spacing w:val="-9"/>
        </w:rPr>
        <w:t xml:space="preserve"> </w:t>
      </w:r>
      <w:r w:rsidRPr="00096833">
        <w:rPr>
          <w:spacing w:val="-2"/>
        </w:rPr>
        <w:t>PIAŢĂ</w:t>
      </w:r>
    </w:p>
    <w:p w14:paraId="1B578369" w14:textId="77777777" w:rsidR="00646352" w:rsidRPr="00096833" w:rsidRDefault="00646352" w:rsidP="00536ABF">
      <w:pPr>
        <w:pStyle w:val="BodyText"/>
        <w:tabs>
          <w:tab w:val="left" w:pos="8647"/>
        </w:tabs>
        <w:rPr>
          <w:b/>
        </w:rPr>
      </w:pPr>
    </w:p>
    <w:p w14:paraId="07590593" w14:textId="77777777" w:rsidR="003C468C" w:rsidRPr="00096833" w:rsidRDefault="00EF11E9" w:rsidP="00536ABF">
      <w:pPr>
        <w:pStyle w:val="BodyText"/>
        <w:tabs>
          <w:tab w:val="left" w:pos="8647"/>
        </w:tabs>
      </w:pPr>
      <w:r w:rsidRPr="00096833">
        <w:t>Biosimilar</w:t>
      </w:r>
      <w:r w:rsidRPr="00096833">
        <w:rPr>
          <w:spacing w:val="-12"/>
        </w:rPr>
        <w:t xml:space="preserve"> </w:t>
      </w:r>
      <w:r w:rsidRPr="00096833">
        <w:t>Collaborations</w:t>
      </w:r>
      <w:r w:rsidRPr="00096833">
        <w:rPr>
          <w:spacing w:val="-12"/>
        </w:rPr>
        <w:t xml:space="preserve"> </w:t>
      </w:r>
      <w:r w:rsidRPr="00096833">
        <w:t>Ireland</w:t>
      </w:r>
      <w:r w:rsidRPr="00096833">
        <w:rPr>
          <w:spacing w:val="-12"/>
        </w:rPr>
        <w:t xml:space="preserve"> </w:t>
      </w:r>
      <w:r w:rsidRPr="00096833">
        <w:t xml:space="preserve">Limited </w:t>
      </w:r>
    </w:p>
    <w:p w14:paraId="7D37953E" w14:textId="77777777" w:rsidR="00646352" w:rsidRPr="00096833" w:rsidRDefault="00EF11E9" w:rsidP="00536ABF">
      <w:pPr>
        <w:pStyle w:val="BodyText"/>
        <w:tabs>
          <w:tab w:val="left" w:pos="8647"/>
        </w:tabs>
      </w:pPr>
      <w:r w:rsidRPr="00096833">
        <w:t>Unit 35/36</w:t>
      </w:r>
      <w:r w:rsidR="003C468C" w:rsidRPr="00096833">
        <w:t xml:space="preserve"> </w:t>
      </w:r>
      <w:r w:rsidRPr="00096833">
        <w:t>Grange</w:t>
      </w:r>
      <w:r w:rsidRPr="00096833">
        <w:rPr>
          <w:spacing w:val="-4"/>
        </w:rPr>
        <w:t xml:space="preserve"> </w:t>
      </w:r>
      <w:r w:rsidRPr="00096833">
        <w:rPr>
          <w:spacing w:val="-2"/>
        </w:rPr>
        <w:t>Parade,</w:t>
      </w:r>
    </w:p>
    <w:p w14:paraId="5865583E" w14:textId="77777777" w:rsidR="003C468C" w:rsidRPr="00096833" w:rsidRDefault="00EF11E9" w:rsidP="00536ABF">
      <w:pPr>
        <w:pStyle w:val="BodyText"/>
        <w:tabs>
          <w:tab w:val="left" w:pos="8647"/>
        </w:tabs>
      </w:pPr>
      <w:r w:rsidRPr="00096833">
        <w:t>Baldoyle</w:t>
      </w:r>
      <w:r w:rsidRPr="00096833">
        <w:rPr>
          <w:spacing w:val="-14"/>
        </w:rPr>
        <w:t xml:space="preserve"> </w:t>
      </w:r>
      <w:r w:rsidRPr="00096833">
        <w:t>Industrial</w:t>
      </w:r>
      <w:r w:rsidRPr="00096833">
        <w:rPr>
          <w:spacing w:val="-14"/>
        </w:rPr>
        <w:t xml:space="preserve"> </w:t>
      </w:r>
      <w:r w:rsidRPr="00096833">
        <w:t xml:space="preserve">Estate, </w:t>
      </w:r>
    </w:p>
    <w:p w14:paraId="42F731F1" w14:textId="77777777" w:rsidR="00646352" w:rsidRPr="00096833" w:rsidRDefault="00EF11E9" w:rsidP="00536ABF">
      <w:pPr>
        <w:pStyle w:val="BodyText"/>
        <w:tabs>
          <w:tab w:val="left" w:pos="8647"/>
        </w:tabs>
      </w:pPr>
      <w:r w:rsidRPr="00096833">
        <w:t>Dublin 13</w:t>
      </w:r>
    </w:p>
    <w:p w14:paraId="2043C837" w14:textId="77777777" w:rsidR="00646352" w:rsidRPr="00096833" w:rsidRDefault="00EF11E9" w:rsidP="00536ABF">
      <w:pPr>
        <w:pStyle w:val="BodyText"/>
        <w:tabs>
          <w:tab w:val="left" w:pos="8647"/>
        </w:tabs>
      </w:pPr>
      <w:r w:rsidRPr="00096833">
        <w:rPr>
          <w:spacing w:val="-2"/>
        </w:rPr>
        <w:t>DUBLIN</w:t>
      </w:r>
    </w:p>
    <w:p w14:paraId="63649B67" w14:textId="77777777" w:rsidR="003C468C" w:rsidRPr="00096833" w:rsidRDefault="00EF11E9" w:rsidP="00536ABF">
      <w:pPr>
        <w:pStyle w:val="BodyText"/>
        <w:tabs>
          <w:tab w:val="left" w:pos="8647"/>
        </w:tabs>
        <w:rPr>
          <w:spacing w:val="-2"/>
        </w:rPr>
      </w:pPr>
      <w:r w:rsidRPr="00096833">
        <w:rPr>
          <w:spacing w:val="-2"/>
        </w:rPr>
        <w:t xml:space="preserve">Irlanda </w:t>
      </w:r>
    </w:p>
    <w:p w14:paraId="25AAABD1" w14:textId="77777777" w:rsidR="00646352" w:rsidRPr="00096833" w:rsidRDefault="00EF11E9" w:rsidP="00536ABF">
      <w:pPr>
        <w:pStyle w:val="BodyText"/>
        <w:tabs>
          <w:tab w:val="left" w:pos="8647"/>
        </w:tabs>
      </w:pPr>
      <w:r w:rsidRPr="00096833">
        <w:t>D13</w:t>
      </w:r>
      <w:r w:rsidRPr="00096833">
        <w:rPr>
          <w:spacing w:val="-14"/>
        </w:rPr>
        <w:t xml:space="preserve"> </w:t>
      </w:r>
      <w:r w:rsidRPr="00096833">
        <w:t>R20R</w:t>
      </w:r>
    </w:p>
    <w:p w14:paraId="1F8E2BE6" w14:textId="77777777" w:rsidR="00646352" w:rsidRPr="00096833" w:rsidRDefault="00646352" w:rsidP="00536ABF">
      <w:pPr>
        <w:pStyle w:val="BodyText"/>
        <w:tabs>
          <w:tab w:val="left" w:pos="8647"/>
        </w:tabs>
      </w:pPr>
    </w:p>
    <w:p w14:paraId="2C36C829" w14:textId="77777777" w:rsidR="00646352" w:rsidRPr="00096833" w:rsidRDefault="00646352" w:rsidP="00536ABF">
      <w:pPr>
        <w:pStyle w:val="BodyText"/>
        <w:tabs>
          <w:tab w:val="left" w:pos="8647"/>
        </w:tabs>
      </w:pPr>
    </w:p>
    <w:p w14:paraId="4CA989D0" w14:textId="77777777" w:rsidR="00646352" w:rsidRPr="00096833" w:rsidRDefault="00EF11E9" w:rsidP="003E3C75">
      <w:pPr>
        <w:pStyle w:val="Heading1"/>
        <w:numPr>
          <w:ilvl w:val="0"/>
          <w:numId w:val="14"/>
        </w:numPr>
        <w:tabs>
          <w:tab w:val="left" w:pos="797"/>
          <w:tab w:val="left" w:pos="8647"/>
        </w:tabs>
        <w:spacing w:before="0"/>
        <w:ind w:left="567" w:hanging="566"/>
      </w:pPr>
      <w:r w:rsidRPr="00096833">
        <w:t>NUMĂRUL(ELE)</w:t>
      </w:r>
      <w:r w:rsidRPr="00096833">
        <w:rPr>
          <w:spacing w:val="-10"/>
        </w:rPr>
        <w:t xml:space="preserve"> </w:t>
      </w:r>
      <w:r w:rsidRPr="00096833">
        <w:t>AUTORIZAŢIEI</w:t>
      </w:r>
      <w:r w:rsidRPr="00096833">
        <w:rPr>
          <w:spacing w:val="-7"/>
        </w:rPr>
        <w:t xml:space="preserve"> </w:t>
      </w:r>
      <w:r w:rsidRPr="00096833">
        <w:t>DE</w:t>
      </w:r>
      <w:r w:rsidRPr="00096833">
        <w:rPr>
          <w:spacing w:val="-9"/>
        </w:rPr>
        <w:t xml:space="preserve"> </w:t>
      </w:r>
      <w:r w:rsidRPr="00096833">
        <w:t>PUNERE</w:t>
      </w:r>
      <w:r w:rsidRPr="00096833">
        <w:rPr>
          <w:spacing w:val="-6"/>
        </w:rPr>
        <w:t xml:space="preserve"> </w:t>
      </w:r>
      <w:r w:rsidRPr="00096833">
        <w:t>PE</w:t>
      </w:r>
      <w:r w:rsidRPr="00096833">
        <w:rPr>
          <w:spacing w:val="-9"/>
        </w:rPr>
        <w:t xml:space="preserve"> </w:t>
      </w:r>
      <w:r w:rsidRPr="00096833">
        <w:rPr>
          <w:spacing w:val="-2"/>
        </w:rPr>
        <w:t>PIAŢĂ</w:t>
      </w:r>
    </w:p>
    <w:p w14:paraId="1F18BDE4" w14:textId="77777777" w:rsidR="00646352" w:rsidRPr="00096833" w:rsidRDefault="00646352" w:rsidP="00536ABF">
      <w:pPr>
        <w:pStyle w:val="BodyText"/>
        <w:tabs>
          <w:tab w:val="left" w:pos="8647"/>
        </w:tabs>
        <w:rPr>
          <w:b/>
        </w:rPr>
      </w:pPr>
    </w:p>
    <w:p w14:paraId="133998B1" w14:textId="77777777" w:rsidR="003C468C" w:rsidRPr="00096833" w:rsidRDefault="00EF11E9" w:rsidP="00536ABF">
      <w:pPr>
        <w:pStyle w:val="BodyText"/>
        <w:tabs>
          <w:tab w:val="left" w:pos="8647"/>
        </w:tabs>
        <w:jc w:val="both"/>
        <w:rPr>
          <w:spacing w:val="-2"/>
        </w:rPr>
      </w:pPr>
      <w:r w:rsidRPr="00096833">
        <w:rPr>
          <w:spacing w:val="-2"/>
        </w:rPr>
        <w:t xml:space="preserve">EU/1/20/1515/001 </w:t>
      </w:r>
    </w:p>
    <w:p w14:paraId="23A36F02" w14:textId="77777777" w:rsidR="003C468C" w:rsidRPr="00096833" w:rsidRDefault="00EF11E9" w:rsidP="00536ABF">
      <w:pPr>
        <w:pStyle w:val="BodyText"/>
        <w:tabs>
          <w:tab w:val="left" w:pos="8647"/>
        </w:tabs>
        <w:jc w:val="both"/>
        <w:rPr>
          <w:spacing w:val="-2"/>
        </w:rPr>
      </w:pPr>
      <w:r w:rsidRPr="00096833">
        <w:rPr>
          <w:spacing w:val="-2"/>
        </w:rPr>
        <w:t xml:space="preserve">EU/1/20/1515/002 </w:t>
      </w:r>
    </w:p>
    <w:p w14:paraId="4FE655C0" w14:textId="77777777" w:rsidR="003C468C" w:rsidRPr="00096833" w:rsidRDefault="00EF11E9" w:rsidP="00536ABF">
      <w:pPr>
        <w:pStyle w:val="BodyText"/>
        <w:tabs>
          <w:tab w:val="left" w:pos="8647"/>
        </w:tabs>
        <w:jc w:val="both"/>
        <w:rPr>
          <w:spacing w:val="-2"/>
        </w:rPr>
      </w:pPr>
      <w:r w:rsidRPr="00096833">
        <w:rPr>
          <w:spacing w:val="-2"/>
        </w:rPr>
        <w:t xml:space="preserve">EU/1/20/1515/003 </w:t>
      </w:r>
    </w:p>
    <w:p w14:paraId="52747F2A" w14:textId="77777777" w:rsidR="003C468C" w:rsidRPr="00096833" w:rsidRDefault="00EF11E9" w:rsidP="00536ABF">
      <w:pPr>
        <w:pStyle w:val="BodyText"/>
        <w:tabs>
          <w:tab w:val="left" w:pos="8647"/>
        </w:tabs>
        <w:jc w:val="both"/>
        <w:rPr>
          <w:spacing w:val="-2"/>
        </w:rPr>
      </w:pPr>
      <w:r w:rsidRPr="00096833">
        <w:rPr>
          <w:spacing w:val="-2"/>
        </w:rPr>
        <w:t xml:space="preserve">EU/1/20/1515/004 </w:t>
      </w:r>
    </w:p>
    <w:p w14:paraId="5A3F54FC" w14:textId="77777777" w:rsidR="00646352" w:rsidRPr="00096833" w:rsidRDefault="00EF11E9" w:rsidP="00536ABF">
      <w:pPr>
        <w:pStyle w:val="BodyText"/>
        <w:tabs>
          <w:tab w:val="left" w:pos="8647"/>
        </w:tabs>
        <w:jc w:val="both"/>
      </w:pPr>
      <w:r w:rsidRPr="00096833">
        <w:rPr>
          <w:spacing w:val="-2"/>
        </w:rPr>
        <w:t>EU/1/20/1515/005</w:t>
      </w:r>
    </w:p>
    <w:p w14:paraId="4AAC2282" w14:textId="77777777" w:rsidR="00646352" w:rsidRPr="00096833" w:rsidRDefault="00646352" w:rsidP="00536ABF">
      <w:pPr>
        <w:pStyle w:val="BodyText"/>
        <w:tabs>
          <w:tab w:val="left" w:pos="8647"/>
        </w:tabs>
      </w:pPr>
    </w:p>
    <w:p w14:paraId="48B4C2B2" w14:textId="77777777" w:rsidR="00646352" w:rsidRPr="00096833" w:rsidRDefault="00646352" w:rsidP="00536ABF">
      <w:pPr>
        <w:pStyle w:val="BodyText"/>
        <w:tabs>
          <w:tab w:val="left" w:pos="8647"/>
        </w:tabs>
      </w:pPr>
    </w:p>
    <w:p w14:paraId="599E0EF7" w14:textId="77777777" w:rsidR="00646352" w:rsidRPr="00096833" w:rsidRDefault="00EF11E9" w:rsidP="003E3C75">
      <w:pPr>
        <w:pStyle w:val="Heading1"/>
        <w:numPr>
          <w:ilvl w:val="0"/>
          <w:numId w:val="14"/>
        </w:numPr>
        <w:tabs>
          <w:tab w:val="left" w:pos="797"/>
          <w:tab w:val="left" w:pos="8647"/>
        </w:tabs>
        <w:spacing w:before="0"/>
        <w:ind w:left="567" w:hanging="566"/>
      </w:pPr>
      <w:r w:rsidRPr="00096833">
        <w:t>DATA</w:t>
      </w:r>
      <w:r w:rsidRPr="00096833">
        <w:rPr>
          <w:spacing w:val="-9"/>
        </w:rPr>
        <w:t xml:space="preserve"> </w:t>
      </w:r>
      <w:r w:rsidRPr="00096833">
        <w:t>PRIMEI</w:t>
      </w:r>
      <w:r w:rsidRPr="00096833">
        <w:rPr>
          <w:spacing w:val="-5"/>
        </w:rPr>
        <w:t xml:space="preserve"> </w:t>
      </w:r>
      <w:r w:rsidRPr="00096833">
        <w:t>AUTORIZĂRI</w:t>
      </w:r>
      <w:r w:rsidRPr="00096833">
        <w:rPr>
          <w:spacing w:val="-6"/>
        </w:rPr>
        <w:t xml:space="preserve"> </w:t>
      </w:r>
      <w:r w:rsidRPr="00096833">
        <w:t>SAU</w:t>
      </w:r>
      <w:r w:rsidRPr="00096833">
        <w:rPr>
          <w:spacing w:val="-6"/>
        </w:rPr>
        <w:t xml:space="preserve"> </w:t>
      </w:r>
      <w:r w:rsidRPr="00096833">
        <w:t>A</w:t>
      </w:r>
      <w:r w:rsidRPr="00096833">
        <w:rPr>
          <w:spacing w:val="-7"/>
        </w:rPr>
        <w:t xml:space="preserve"> </w:t>
      </w:r>
      <w:r w:rsidRPr="00096833">
        <w:t>REÎNNOIRII</w:t>
      </w:r>
      <w:r w:rsidRPr="00096833">
        <w:rPr>
          <w:spacing w:val="-5"/>
        </w:rPr>
        <w:t xml:space="preserve"> </w:t>
      </w:r>
      <w:r w:rsidRPr="00096833">
        <w:rPr>
          <w:spacing w:val="-2"/>
        </w:rPr>
        <w:t>AUTORIZAŢIEI</w:t>
      </w:r>
    </w:p>
    <w:p w14:paraId="1FB0ED94" w14:textId="77777777" w:rsidR="00646352" w:rsidRPr="00096833" w:rsidRDefault="00646352" w:rsidP="00536ABF">
      <w:pPr>
        <w:pStyle w:val="BodyText"/>
        <w:tabs>
          <w:tab w:val="left" w:pos="8647"/>
        </w:tabs>
        <w:rPr>
          <w:b/>
        </w:rPr>
      </w:pPr>
    </w:p>
    <w:p w14:paraId="6197040E" w14:textId="193F8E48" w:rsidR="00646352" w:rsidRPr="00096833" w:rsidRDefault="00EF11E9" w:rsidP="00536ABF">
      <w:pPr>
        <w:pStyle w:val="BodyText"/>
        <w:tabs>
          <w:tab w:val="left" w:pos="8647"/>
        </w:tabs>
      </w:pPr>
      <w:r w:rsidRPr="00096833">
        <w:t>Data</w:t>
      </w:r>
      <w:r w:rsidRPr="00096833">
        <w:rPr>
          <w:spacing w:val="-5"/>
        </w:rPr>
        <w:t xml:space="preserve"> </w:t>
      </w:r>
      <w:r w:rsidRPr="00096833">
        <w:t>primei</w:t>
      </w:r>
      <w:r w:rsidRPr="00096833">
        <w:rPr>
          <w:spacing w:val="-4"/>
        </w:rPr>
        <w:t xml:space="preserve"> </w:t>
      </w:r>
      <w:r w:rsidRPr="00096833">
        <w:t>autorizări:</w:t>
      </w:r>
      <w:r w:rsidRPr="00096833">
        <w:rPr>
          <w:spacing w:val="-3"/>
        </w:rPr>
        <w:t xml:space="preserve"> </w:t>
      </w:r>
      <w:r w:rsidRPr="00096833">
        <w:t>21</w:t>
      </w:r>
      <w:r w:rsidRPr="00096833">
        <w:rPr>
          <w:spacing w:val="-5"/>
        </w:rPr>
        <w:t xml:space="preserve"> </w:t>
      </w:r>
      <w:r w:rsidRPr="00096833">
        <w:t>aprilie</w:t>
      </w:r>
      <w:r w:rsidRPr="00096833">
        <w:rPr>
          <w:spacing w:val="-4"/>
        </w:rPr>
        <w:t xml:space="preserve"> 2021</w:t>
      </w:r>
    </w:p>
    <w:p w14:paraId="25CC25CE" w14:textId="7E1E823C" w:rsidR="00874126" w:rsidRPr="00096833" w:rsidRDefault="00874126" w:rsidP="00874126">
      <w:pPr>
        <w:pStyle w:val="BodyText"/>
        <w:tabs>
          <w:tab w:val="left" w:pos="8647"/>
        </w:tabs>
        <w:ind w:right="-1"/>
      </w:pPr>
      <w:r w:rsidRPr="00096833">
        <w:t>Data ultimei reînnoiri a autorizației:</w:t>
      </w:r>
      <w:del w:id="0" w:author="Biocon Biologics" w:date="2026-02-10T12:21:00Z" w16du:dateUtc="2026-02-10T06:51:00Z">
        <w:r w:rsidRPr="00096833" w:rsidDel="00217198">
          <w:delText xml:space="preserve"> 19 decembrie 2025</w:delText>
        </w:r>
      </w:del>
      <w:r w:rsidR="00217198">
        <w:t xml:space="preserve"> </w:t>
      </w:r>
      <w:ins w:id="1" w:author="Biocon Biologics" w:date="2026-02-03T15:27:00Z">
        <w:r w:rsidR="00217198" w:rsidRPr="00096833">
          <w:t>08 ianuarie 2026</w:t>
        </w:r>
      </w:ins>
    </w:p>
    <w:p w14:paraId="79837D40" w14:textId="77777777" w:rsidR="00646352" w:rsidRPr="00096833" w:rsidRDefault="00646352" w:rsidP="00536ABF">
      <w:pPr>
        <w:pStyle w:val="BodyText"/>
        <w:tabs>
          <w:tab w:val="left" w:pos="8647"/>
        </w:tabs>
      </w:pPr>
    </w:p>
    <w:p w14:paraId="4468FD3B" w14:textId="77777777" w:rsidR="00646352" w:rsidRPr="00096833" w:rsidRDefault="00646352" w:rsidP="00536ABF">
      <w:pPr>
        <w:pStyle w:val="BodyText"/>
        <w:tabs>
          <w:tab w:val="left" w:pos="8647"/>
        </w:tabs>
      </w:pPr>
    </w:p>
    <w:p w14:paraId="0AC79961" w14:textId="77777777" w:rsidR="00646352" w:rsidRPr="00096833" w:rsidRDefault="00EF11E9" w:rsidP="003E3C75">
      <w:pPr>
        <w:pStyle w:val="Heading1"/>
        <w:numPr>
          <w:ilvl w:val="0"/>
          <w:numId w:val="14"/>
        </w:numPr>
        <w:tabs>
          <w:tab w:val="left" w:pos="797"/>
          <w:tab w:val="left" w:pos="8647"/>
        </w:tabs>
        <w:spacing w:before="0"/>
        <w:ind w:left="567" w:hanging="566"/>
      </w:pPr>
      <w:r w:rsidRPr="00096833">
        <w:t>DATA</w:t>
      </w:r>
      <w:r w:rsidRPr="00096833">
        <w:rPr>
          <w:spacing w:val="-6"/>
        </w:rPr>
        <w:t xml:space="preserve"> </w:t>
      </w:r>
      <w:r w:rsidRPr="00096833">
        <w:t>REVIZUIRII</w:t>
      </w:r>
      <w:r w:rsidRPr="00096833">
        <w:rPr>
          <w:spacing w:val="-5"/>
        </w:rPr>
        <w:t xml:space="preserve"> </w:t>
      </w:r>
      <w:r w:rsidRPr="00096833">
        <w:rPr>
          <w:spacing w:val="-2"/>
        </w:rPr>
        <w:t>TEXTULUI</w:t>
      </w:r>
    </w:p>
    <w:p w14:paraId="2653C2A8" w14:textId="77777777" w:rsidR="00646352" w:rsidRPr="00096833" w:rsidRDefault="00646352" w:rsidP="00536ABF">
      <w:pPr>
        <w:pStyle w:val="BodyText"/>
        <w:tabs>
          <w:tab w:val="left" w:pos="8647"/>
        </w:tabs>
        <w:rPr>
          <w:b/>
        </w:rPr>
      </w:pPr>
    </w:p>
    <w:p w14:paraId="765F6525" w14:textId="77777777" w:rsidR="00646352" w:rsidRPr="00096833" w:rsidRDefault="00646352" w:rsidP="00536ABF">
      <w:pPr>
        <w:pStyle w:val="BodyText"/>
        <w:tabs>
          <w:tab w:val="left" w:pos="8647"/>
        </w:tabs>
        <w:rPr>
          <w:b/>
        </w:rPr>
      </w:pPr>
    </w:p>
    <w:p w14:paraId="44B82C89" w14:textId="77777777" w:rsidR="00646352" w:rsidRPr="00096833" w:rsidRDefault="00EF11E9" w:rsidP="00536ABF">
      <w:pPr>
        <w:pStyle w:val="BodyText"/>
        <w:tabs>
          <w:tab w:val="left" w:pos="8647"/>
        </w:tabs>
      </w:pPr>
      <w:r w:rsidRPr="00096833">
        <w:t>Informaţii</w:t>
      </w:r>
      <w:r w:rsidRPr="00096833">
        <w:rPr>
          <w:spacing w:val="-4"/>
        </w:rPr>
        <w:t xml:space="preserve"> </w:t>
      </w:r>
      <w:r w:rsidRPr="00096833">
        <w:t>detaliate</w:t>
      </w:r>
      <w:r w:rsidRPr="00096833">
        <w:rPr>
          <w:spacing w:val="-2"/>
        </w:rPr>
        <w:t xml:space="preserve"> </w:t>
      </w:r>
      <w:r w:rsidRPr="00096833">
        <w:t>privind</w:t>
      </w:r>
      <w:r w:rsidRPr="00096833">
        <w:rPr>
          <w:spacing w:val="-5"/>
        </w:rPr>
        <w:t xml:space="preserve"> </w:t>
      </w:r>
      <w:r w:rsidRPr="00096833">
        <w:t>acest</w:t>
      </w:r>
      <w:r w:rsidRPr="00096833">
        <w:rPr>
          <w:spacing w:val="-4"/>
        </w:rPr>
        <w:t xml:space="preserve"> </w:t>
      </w:r>
      <w:r w:rsidRPr="00096833">
        <w:t>medicament</w:t>
      </w:r>
      <w:r w:rsidRPr="00096833">
        <w:rPr>
          <w:spacing w:val="-1"/>
        </w:rPr>
        <w:t xml:space="preserve"> </w:t>
      </w:r>
      <w:r w:rsidRPr="00096833">
        <w:t>sunt</w:t>
      </w:r>
      <w:r w:rsidRPr="00096833">
        <w:rPr>
          <w:spacing w:val="-1"/>
        </w:rPr>
        <w:t xml:space="preserve"> </w:t>
      </w:r>
      <w:r w:rsidRPr="00096833">
        <w:t>disponibile</w:t>
      </w:r>
      <w:r w:rsidRPr="00096833">
        <w:rPr>
          <w:spacing w:val="-4"/>
        </w:rPr>
        <w:t xml:space="preserve"> </w:t>
      </w:r>
      <w:r w:rsidRPr="00096833">
        <w:t>pe</w:t>
      </w:r>
      <w:r w:rsidRPr="00096833">
        <w:rPr>
          <w:spacing w:val="-2"/>
        </w:rPr>
        <w:t xml:space="preserve"> </w:t>
      </w:r>
      <w:r w:rsidRPr="00096833">
        <w:t>site-ul</w:t>
      </w:r>
      <w:r w:rsidRPr="00096833">
        <w:rPr>
          <w:spacing w:val="-1"/>
        </w:rPr>
        <w:t xml:space="preserve"> </w:t>
      </w:r>
      <w:r w:rsidRPr="00096833">
        <w:t>Agenţiei</w:t>
      </w:r>
      <w:r w:rsidRPr="00096833">
        <w:rPr>
          <w:spacing w:val="-4"/>
        </w:rPr>
        <w:t xml:space="preserve"> </w:t>
      </w:r>
      <w:r w:rsidRPr="00096833">
        <w:t>Europene</w:t>
      </w:r>
      <w:r w:rsidRPr="00096833">
        <w:rPr>
          <w:spacing w:val="-2"/>
        </w:rPr>
        <w:t xml:space="preserve"> </w:t>
      </w:r>
      <w:r w:rsidRPr="00096833">
        <w:t xml:space="preserve">pentru Medicamente </w:t>
      </w:r>
      <w:hyperlink r:id="rId11">
        <w:r w:rsidRPr="00096833">
          <w:rPr>
            <w:color w:val="0000FF"/>
            <w:u w:val="single" w:color="0000FF"/>
          </w:rPr>
          <w:t>http://www.ema.europa.eu</w:t>
        </w:r>
      </w:hyperlink>
    </w:p>
    <w:p w14:paraId="6891536B" w14:textId="77777777" w:rsidR="00646352" w:rsidRPr="00096833" w:rsidRDefault="00646352" w:rsidP="00536ABF">
      <w:pPr>
        <w:sectPr w:rsidR="00646352" w:rsidRPr="00096833" w:rsidSect="00536ABF">
          <w:pgSz w:w="11907" w:h="16840" w:code="9"/>
          <w:pgMar w:top="1134" w:right="1418" w:bottom="1134" w:left="1418" w:header="737" w:footer="737" w:gutter="0"/>
          <w:cols w:space="720"/>
        </w:sectPr>
      </w:pPr>
    </w:p>
    <w:p w14:paraId="3B8FD8FF" w14:textId="77777777" w:rsidR="00646352" w:rsidRPr="00096833" w:rsidRDefault="00EF11E9" w:rsidP="00536ABF">
      <w:pPr>
        <w:tabs>
          <w:tab w:val="left" w:pos="6379"/>
        </w:tabs>
        <w:jc w:val="center"/>
        <w:rPr>
          <w:b/>
        </w:rPr>
      </w:pPr>
      <w:r w:rsidRPr="00096833">
        <w:rPr>
          <w:b/>
        </w:rPr>
        <w:lastRenderedPageBreak/>
        <w:t>ANEXA</w:t>
      </w:r>
      <w:r w:rsidRPr="00096833">
        <w:rPr>
          <w:b/>
          <w:spacing w:val="-8"/>
        </w:rPr>
        <w:t xml:space="preserve"> </w:t>
      </w:r>
      <w:r w:rsidRPr="00096833">
        <w:rPr>
          <w:b/>
          <w:spacing w:val="-5"/>
        </w:rPr>
        <w:t>II</w:t>
      </w:r>
    </w:p>
    <w:p w14:paraId="18847BD1" w14:textId="77777777" w:rsidR="00646352" w:rsidRPr="00096833" w:rsidRDefault="00646352" w:rsidP="00536ABF">
      <w:pPr>
        <w:pStyle w:val="BodyText"/>
        <w:tabs>
          <w:tab w:val="left" w:pos="6379"/>
        </w:tabs>
        <w:jc w:val="center"/>
        <w:rPr>
          <w:b/>
        </w:rPr>
      </w:pPr>
    </w:p>
    <w:p w14:paraId="2D8EB7DA" w14:textId="77777777" w:rsidR="00646352" w:rsidRPr="00096833" w:rsidRDefault="00EF11E9" w:rsidP="001B4519">
      <w:pPr>
        <w:pStyle w:val="ListParagraph"/>
        <w:numPr>
          <w:ilvl w:val="0"/>
          <w:numId w:val="9"/>
        </w:numPr>
        <w:ind w:left="709"/>
        <w:rPr>
          <w:b/>
        </w:rPr>
      </w:pPr>
      <w:r w:rsidRPr="00096833">
        <w:rPr>
          <w:b/>
        </w:rPr>
        <w:t>FABRICANTUL</w:t>
      </w:r>
      <w:r w:rsidRPr="00096833">
        <w:rPr>
          <w:b/>
          <w:spacing w:val="-2"/>
        </w:rPr>
        <w:t xml:space="preserve"> </w:t>
      </w:r>
      <w:r w:rsidRPr="00096833">
        <w:rPr>
          <w:b/>
        </w:rPr>
        <w:t>SUBSTANŢEI</w:t>
      </w:r>
      <w:r w:rsidRPr="00096833">
        <w:rPr>
          <w:b/>
          <w:spacing w:val="-1"/>
        </w:rPr>
        <w:t xml:space="preserve"> </w:t>
      </w:r>
      <w:r w:rsidRPr="00096833">
        <w:rPr>
          <w:b/>
        </w:rPr>
        <w:t>ACTIVE</w:t>
      </w:r>
      <w:r w:rsidRPr="00096833">
        <w:rPr>
          <w:b/>
          <w:spacing w:val="-2"/>
        </w:rPr>
        <w:t xml:space="preserve"> </w:t>
      </w:r>
      <w:r w:rsidRPr="00096833">
        <w:rPr>
          <w:b/>
        </w:rPr>
        <w:t>ŞI</w:t>
      </w:r>
      <w:r w:rsidRPr="00096833">
        <w:rPr>
          <w:b/>
          <w:spacing w:val="-1"/>
        </w:rPr>
        <w:t xml:space="preserve"> </w:t>
      </w:r>
      <w:r w:rsidRPr="00096833">
        <w:rPr>
          <w:b/>
        </w:rPr>
        <w:t>FABRICANTUL (FABRICANŢII)</w:t>
      </w:r>
      <w:r w:rsidRPr="00096833">
        <w:rPr>
          <w:b/>
          <w:spacing w:val="-13"/>
        </w:rPr>
        <w:t xml:space="preserve"> </w:t>
      </w:r>
      <w:r w:rsidRPr="00096833">
        <w:rPr>
          <w:b/>
        </w:rPr>
        <w:t>RESPONSABIL(I)</w:t>
      </w:r>
      <w:r w:rsidRPr="00096833">
        <w:rPr>
          <w:b/>
          <w:spacing w:val="-13"/>
        </w:rPr>
        <w:t xml:space="preserve"> </w:t>
      </w:r>
      <w:r w:rsidRPr="00096833">
        <w:rPr>
          <w:b/>
        </w:rPr>
        <w:t>PENTRU</w:t>
      </w:r>
      <w:r w:rsidRPr="00096833">
        <w:rPr>
          <w:b/>
          <w:spacing w:val="-13"/>
        </w:rPr>
        <w:t xml:space="preserve"> </w:t>
      </w:r>
      <w:r w:rsidRPr="00096833">
        <w:rPr>
          <w:b/>
        </w:rPr>
        <w:t xml:space="preserve">ELIBERAREA </w:t>
      </w:r>
      <w:r w:rsidRPr="00096833">
        <w:rPr>
          <w:b/>
          <w:spacing w:val="-2"/>
        </w:rPr>
        <w:t>SERIEI</w:t>
      </w:r>
    </w:p>
    <w:p w14:paraId="572FDF24" w14:textId="77777777" w:rsidR="00646352" w:rsidRPr="00096833" w:rsidRDefault="00646352" w:rsidP="001B4519">
      <w:pPr>
        <w:pStyle w:val="BodyText"/>
        <w:ind w:left="709"/>
        <w:rPr>
          <w:b/>
        </w:rPr>
      </w:pPr>
    </w:p>
    <w:p w14:paraId="629043B7" w14:textId="77777777" w:rsidR="00646352" w:rsidRPr="00096833" w:rsidRDefault="00EF11E9" w:rsidP="001B4519">
      <w:pPr>
        <w:pStyle w:val="ListParagraph"/>
        <w:numPr>
          <w:ilvl w:val="0"/>
          <w:numId w:val="9"/>
        </w:numPr>
        <w:ind w:left="709" w:hanging="711"/>
        <w:rPr>
          <w:b/>
        </w:rPr>
      </w:pPr>
      <w:r w:rsidRPr="00096833">
        <w:rPr>
          <w:b/>
        </w:rPr>
        <w:t>CONDIŢII</w:t>
      </w:r>
      <w:r w:rsidRPr="00096833">
        <w:rPr>
          <w:b/>
          <w:spacing w:val="-7"/>
        </w:rPr>
        <w:t xml:space="preserve"> </w:t>
      </w:r>
      <w:r w:rsidRPr="00096833">
        <w:rPr>
          <w:b/>
        </w:rPr>
        <w:t>SAU</w:t>
      </w:r>
      <w:r w:rsidRPr="00096833">
        <w:rPr>
          <w:b/>
          <w:spacing w:val="-8"/>
        </w:rPr>
        <w:t xml:space="preserve"> </w:t>
      </w:r>
      <w:r w:rsidRPr="00096833">
        <w:rPr>
          <w:b/>
        </w:rPr>
        <w:t>RESTRICŢII</w:t>
      </w:r>
      <w:r w:rsidRPr="00096833">
        <w:rPr>
          <w:b/>
          <w:spacing w:val="-6"/>
        </w:rPr>
        <w:t xml:space="preserve"> </w:t>
      </w:r>
      <w:r w:rsidRPr="00096833">
        <w:rPr>
          <w:b/>
        </w:rPr>
        <w:t>PRIVIND</w:t>
      </w:r>
      <w:r w:rsidRPr="00096833">
        <w:rPr>
          <w:b/>
          <w:spacing w:val="-8"/>
        </w:rPr>
        <w:t xml:space="preserve"> </w:t>
      </w:r>
      <w:r w:rsidRPr="00096833">
        <w:rPr>
          <w:b/>
        </w:rPr>
        <w:t>FURNIZAREA</w:t>
      </w:r>
      <w:r w:rsidRPr="00096833">
        <w:rPr>
          <w:b/>
          <w:spacing w:val="-8"/>
        </w:rPr>
        <w:t xml:space="preserve"> </w:t>
      </w:r>
      <w:r w:rsidRPr="00096833">
        <w:rPr>
          <w:b/>
        </w:rPr>
        <w:t xml:space="preserve">ŞI </w:t>
      </w:r>
      <w:r w:rsidRPr="00096833">
        <w:rPr>
          <w:b/>
          <w:spacing w:val="-2"/>
        </w:rPr>
        <w:t>UTILIZAREA</w:t>
      </w:r>
    </w:p>
    <w:p w14:paraId="5382A2F0" w14:textId="77777777" w:rsidR="00646352" w:rsidRPr="00096833" w:rsidRDefault="00646352" w:rsidP="001B4519">
      <w:pPr>
        <w:pStyle w:val="BodyText"/>
        <w:ind w:left="709"/>
        <w:rPr>
          <w:b/>
        </w:rPr>
      </w:pPr>
    </w:p>
    <w:p w14:paraId="55B1BAC3" w14:textId="77777777" w:rsidR="00646352" w:rsidRPr="00096833" w:rsidRDefault="00EF11E9" w:rsidP="001B4519">
      <w:pPr>
        <w:pStyle w:val="ListParagraph"/>
        <w:numPr>
          <w:ilvl w:val="0"/>
          <w:numId w:val="9"/>
        </w:numPr>
        <w:ind w:left="709" w:hanging="711"/>
        <w:rPr>
          <w:b/>
        </w:rPr>
      </w:pPr>
      <w:r w:rsidRPr="00096833">
        <w:rPr>
          <w:b/>
        </w:rPr>
        <w:t>ALTE</w:t>
      </w:r>
      <w:r w:rsidRPr="00096833">
        <w:rPr>
          <w:b/>
          <w:spacing w:val="-7"/>
        </w:rPr>
        <w:t xml:space="preserve"> </w:t>
      </w:r>
      <w:r w:rsidRPr="00096833">
        <w:rPr>
          <w:b/>
        </w:rPr>
        <w:t>CONDIŢII</w:t>
      </w:r>
      <w:r w:rsidRPr="00096833">
        <w:rPr>
          <w:b/>
          <w:spacing w:val="-6"/>
        </w:rPr>
        <w:t xml:space="preserve"> </w:t>
      </w:r>
      <w:r w:rsidRPr="00096833">
        <w:rPr>
          <w:b/>
        </w:rPr>
        <w:t>ŞI</w:t>
      </w:r>
      <w:r w:rsidRPr="00096833">
        <w:rPr>
          <w:b/>
          <w:spacing w:val="-6"/>
        </w:rPr>
        <w:t xml:space="preserve"> </w:t>
      </w:r>
      <w:r w:rsidRPr="00096833">
        <w:rPr>
          <w:b/>
        </w:rPr>
        <w:t>CERINŢE</w:t>
      </w:r>
      <w:r w:rsidRPr="00096833">
        <w:rPr>
          <w:b/>
          <w:spacing w:val="-7"/>
        </w:rPr>
        <w:t xml:space="preserve"> </w:t>
      </w:r>
      <w:r w:rsidRPr="00096833">
        <w:rPr>
          <w:b/>
        </w:rPr>
        <w:t>ALE</w:t>
      </w:r>
      <w:r w:rsidRPr="00096833">
        <w:rPr>
          <w:b/>
          <w:spacing w:val="-7"/>
        </w:rPr>
        <w:t xml:space="preserve"> </w:t>
      </w:r>
      <w:r w:rsidRPr="00096833">
        <w:rPr>
          <w:b/>
        </w:rPr>
        <w:t>AUTORIZAŢIEI</w:t>
      </w:r>
      <w:r w:rsidRPr="00096833">
        <w:rPr>
          <w:b/>
          <w:spacing w:val="-6"/>
        </w:rPr>
        <w:t xml:space="preserve"> </w:t>
      </w:r>
      <w:r w:rsidRPr="00096833">
        <w:rPr>
          <w:b/>
        </w:rPr>
        <w:t>DE PUNERE PE PIAŢĂ</w:t>
      </w:r>
    </w:p>
    <w:p w14:paraId="1E56A20F" w14:textId="77777777" w:rsidR="00646352" w:rsidRPr="00096833" w:rsidRDefault="00646352" w:rsidP="001B4519">
      <w:pPr>
        <w:pStyle w:val="BodyText"/>
        <w:ind w:left="709"/>
        <w:rPr>
          <w:b/>
        </w:rPr>
      </w:pPr>
    </w:p>
    <w:p w14:paraId="7C93DD68" w14:textId="77777777" w:rsidR="00646352" w:rsidRPr="00096833" w:rsidRDefault="00EF11E9" w:rsidP="001B4519">
      <w:pPr>
        <w:pStyle w:val="ListParagraph"/>
        <w:numPr>
          <w:ilvl w:val="0"/>
          <w:numId w:val="9"/>
        </w:numPr>
        <w:ind w:left="709"/>
        <w:rPr>
          <w:b/>
        </w:rPr>
      </w:pPr>
      <w:r w:rsidRPr="00096833">
        <w:rPr>
          <w:b/>
        </w:rPr>
        <w:t>CONDIŢII</w:t>
      </w:r>
      <w:r w:rsidRPr="00096833">
        <w:rPr>
          <w:b/>
          <w:spacing w:val="-9"/>
        </w:rPr>
        <w:t xml:space="preserve"> </w:t>
      </w:r>
      <w:r w:rsidRPr="00096833">
        <w:rPr>
          <w:b/>
        </w:rPr>
        <w:t>SAU</w:t>
      </w:r>
      <w:r w:rsidRPr="00096833">
        <w:rPr>
          <w:b/>
          <w:spacing w:val="-10"/>
        </w:rPr>
        <w:t xml:space="preserve"> </w:t>
      </w:r>
      <w:r w:rsidRPr="00096833">
        <w:rPr>
          <w:b/>
        </w:rPr>
        <w:t>RESTRICŢII</w:t>
      </w:r>
      <w:r w:rsidRPr="00096833">
        <w:rPr>
          <w:b/>
          <w:spacing w:val="-8"/>
        </w:rPr>
        <w:t xml:space="preserve"> </w:t>
      </w:r>
      <w:r w:rsidRPr="00096833">
        <w:rPr>
          <w:b/>
        </w:rPr>
        <w:t>PRIVIND</w:t>
      </w:r>
      <w:r w:rsidRPr="00096833">
        <w:rPr>
          <w:b/>
          <w:spacing w:val="-10"/>
        </w:rPr>
        <w:t xml:space="preserve"> </w:t>
      </w:r>
      <w:r w:rsidRPr="00096833">
        <w:rPr>
          <w:b/>
        </w:rPr>
        <w:t>UTILIZAREA SIGURĂ ŞI EFICACE A MEDICAMENTULUI</w:t>
      </w:r>
    </w:p>
    <w:p w14:paraId="4FA1D551" w14:textId="77777777" w:rsidR="00646352" w:rsidRPr="00096833" w:rsidRDefault="00646352" w:rsidP="00536ABF">
      <w:pPr>
        <w:sectPr w:rsidR="00646352" w:rsidRPr="00096833" w:rsidSect="00CA0279">
          <w:pgSz w:w="11907" w:h="16840" w:code="9"/>
          <w:pgMar w:top="1134" w:right="1418" w:bottom="1134" w:left="1418" w:header="737" w:footer="737" w:gutter="0"/>
          <w:cols w:space="720"/>
          <w:vAlign w:val="center"/>
        </w:sectPr>
      </w:pPr>
    </w:p>
    <w:p w14:paraId="0E816C0E" w14:textId="77777777" w:rsidR="00646352" w:rsidRPr="00096833" w:rsidRDefault="00EF11E9" w:rsidP="00536ABF">
      <w:pPr>
        <w:pStyle w:val="ListParagraph"/>
        <w:numPr>
          <w:ilvl w:val="0"/>
          <w:numId w:val="8"/>
        </w:numPr>
        <w:tabs>
          <w:tab w:val="left" w:pos="797"/>
        </w:tabs>
        <w:ind w:left="0" w:firstLine="0"/>
        <w:rPr>
          <w:b/>
        </w:rPr>
      </w:pPr>
      <w:bookmarkStart w:id="2" w:name="A._FABRICANTUL_SUBSTANŢEI_ACTIVE_ŞI_FABR"/>
      <w:bookmarkEnd w:id="2"/>
      <w:r w:rsidRPr="00096833">
        <w:rPr>
          <w:b/>
        </w:rPr>
        <w:lastRenderedPageBreak/>
        <w:t>FABRICANTUL</w:t>
      </w:r>
      <w:r w:rsidRPr="00096833">
        <w:rPr>
          <w:b/>
          <w:spacing w:val="-7"/>
        </w:rPr>
        <w:t xml:space="preserve"> </w:t>
      </w:r>
      <w:r w:rsidRPr="00096833">
        <w:rPr>
          <w:b/>
        </w:rPr>
        <w:t>SUBSTANŢEI</w:t>
      </w:r>
      <w:r w:rsidRPr="00096833">
        <w:rPr>
          <w:b/>
          <w:spacing w:val="-6"/>
        </w:rPr>
        <w:t xml:space="preserve"> </w:t>
      </w:r>
      <w:r w:rsidRPr="00096833">
        <w:rPr>
          <w:b/>
        </w:rPr>
        <w:t>ACTIVE</w:t>
      </w:r>
      <w:r w:rsidRPr="00096833">
        <w:rPr>
          <w:b/>
          <w:spacing w:val="-7"/>
        </w:rPr>
        <w:t xml:space="preserve"> </w:t>
      </w:r>
      <w:r w:rsidRPr="00096833">
        <w:rPr>
          <w:b/>
        </w:rPr>
        <w:t>ŞI</w:t>
      </w:r>
      <w:r w:rsidRPr="00096833">
        <w:rPr>
          <w:b/>
          <w:spacing w:val="-6"/>
        </w:rPr>
        <w:t xml:space="preserve"> </w:t>
      </w:r>
      <w:r w:rsidRPr="00096833">
        <w:rPr>
          <w:b/>
        </w:rPr>
        <w:t>FABRICANTUL</w:t>
      </w:r>
      <w:r w:rsidRPr="00096833">
        <w:rPr>
          <w:b/>
          <w:spacing w:val="-7"/>
        </w:rPr>
        <w:t xml:space="preserve"> </w:t>
      </w:r>
      <w:r w:rsidRPr="00096833">
        <w:rPr>
          <w:b/>
        </w:rPr>
        <w:t>(FABRICANŢII) RESPONSABIL(I) PENTRU ELIBERAREA SERIEI</w:t>
      </w:r>
    </w:p>
    <w:p w14:paraId="161B1095" w14:textId="77777777" w:rsidR="00646352" w:rsidRPr="00096833" w:rsidRDefault="00646352" w:rsidP="00536ABF">
      <w:pPr>
        <w:pStyle w:val="BodyText"/>
        <w:rPr>
          <w:b/>
        </w:rPr>
      </w:pPr>
    </w:p>
    <w:p w14:paraId="2757E026" w14:textId="77777777" w:rsidR="00646352" w:rsidRPr="00096833" w:rsidRDefault="00EF11E9" w:rsidP="00536ABF">
      <w:pPr>
        <w:pStyle w:val="BodyText"/>
      </w:pPr>
      <w:r w:rsidRPr="00096833">
        <w:rPr>
          <w:u w:val="single"/>
        </w:rPr>
        <w:t>Numele</w:t>
      </w:r>
      <w:r w:rsidRPr="00096833">
        <w:rPr>
          <w:spacing w:val="-6"/>
          <w:u w:val="single"/>
        </w:rPr>
        <w:t xml:space="preserve"> </w:t>
      </w:r>
      <w:r w:rsidRPr="00096833">
        <w:rPr>
          <w:u w:val="single"/>
        </w:rPr>
        <w:t>şi</w:t>
      </w:r>
      <w:r w:rsidRPr="00096833">
        <w:rPr>
          <w:spacing w:val="-5"/>
          <w:u w:val="single"/>
        </w:rPr>
        <w:t xml:space="preserve"> </w:t>
      </w:r>
      <w:r w:rsidRPr="00096833">
        <w:rPr>
          <w:u w:val="single"/>
        </w:rPr>
        <w:t>adresa</w:t>
      </w:r>
      <w:r w:rsidRPr="00096833">
        <w:rPr>
          <w:spacing w:val="-6"/>
          <w:u w:val="single"/>
        </w:rPr>
        <w:t xml:space="preserve"> </w:t>
      </w:r>
      <w:r w:rsidRPr="00096833">
        <w:rPr>
          <w:u w:val="single"/>
        </w:rPr>
        <w:t>fabricantului</w:t>
      </w:r>
      <w:r w:rsidRPr="00096833">
        <w:rPr>
          <w:spacing w:val="-7"/>
          <w:u w:val="single"/>
        </w:rPr>
        <w:t xml:space="preserve"> </w:t>
      </w:r>
      <w:r w:rsidRPr="00096833">
        <w:rPr>
          <w:u w:val="single"/>
        </w:rPr>
        <w:t>substanţei</w:t>
      </w:r>
      <w:r w:rsidRPr="00096833">
        <w:rPr>
          <w:spacing w:val="-5"/>
          <w:u w:val="single"/>
        </w:rPr>
        <w:t xml:space="preserve"> </w:t>
      </w:r>
      <w:r w:rsidRPr="00096833">
        <w:rPr>
          <w:u w:val="single"/>
        </w:rPr>
        <w:t>biologic</w:t>
      </w:r>
      <w:r w:rsidRPr="00096833">
        <w:rPr>
          <w:spacing w:val="-7"/>
          <w:u w:val="single"/>
        </w:rPr>
        <w:t xml:space="preserve"> </w:t>
      </w:r>
      <w:r w:rsidRPr="00096833">
        <w:rPr>
          <w:spacing w:val="-2"/>
          <w:u w:val="single"/>
        </w:rPr>
        <w:t>active</w:t>
      </w:r>
    </w:p>
    <w:p w14:paraId="713ED83C" w14:textId="77777777" w:rsidR="00646352" w:rsidRPr="00096833" w:rsidRDefault="00646352" w:rsidP="00536ABF">
      <w:pPr>
        <w:pStyle w:val="BodyText"/>
      </w:pPr>
    </w:p>
    <w:p w14:paraId="12FA6C1D" w14:textId="77777777" w:rsidR="00646352" w:rsidRPr="00096833" w:rsidRDefault="00EF11E9" w:rsidP="00536ABF">
      <w:pPr>
        <w:pStyle w:val="BodyText"/>
        <w:rPr>
          <w:b/>
          <w:bCs/>
        </w:rPr>
      </w:pPr>
      <w:r w:rsidRPr="00096833">
        <w:rPr>
          <w:b/>
          <w:bCs/>
        </w:rPr>
        <w:t>Biocon</w:t>
      </w:r>
      <w:r w:rsidRPr="00096833">
        <w:rPr>
          <w:b/>
          <w:bCs/>
          <w:spacing w:val="-5"/>
        </w:rPr>
        <w:t xml:space="preserve"> </w:t>
      </w:r>
      <w:r w:rsidRPr="00096833">
        <w:rPr>
          <w:b/>
          <w:bCs/>
        </w:rPr>
        <w:t>Biologics</w:t>
      </w:r>
      <w:r w:rsidRPr="00096833">
        <w:rPr>
          <w:b/>
          <w:bCs/>
          <w:spacing w:val="-4"/>
        </w:rPr>
        <w:t xml:space="preserve"> </w:t>
      </w:r>
      <w:r w:rsidRPr="00096833">
        <w:rPr>
          <w:b/>
          <w:bCs/>
          <w:spacing w:val="-2"/>
        </w:rPr>
        <w:t>Limited</w:t>
      </w:r>
    </w:p>
    <w:p w14:paraId="2C1240D2" w14:textId="77777777" w:rsidR="00A4757E" w:rsidRPr="00096833" w:rsidRDefault="00EF11E9" w:rsidP="00536ABF">
      <w:pPr>
        <w:pStyle w:val="BodyText"/>
      </w:pPr>
      <w:r w:rsidRPr="00096833">
        <w:t>Block</w:t>
      </w:r>
      <w:r w:rsidRPr="00096833">
        <w:rPr>
          <w:spacing w:val="-3"/>
        </w:rPr>
        <w:t xml:space="preserve"> </w:t>
      </w:r>
      <w:r w:rsidRPr="00096833">
        <w:t>No.</w:t>
      </w:r>
      <w:r w:rsidRPr="00096833">
        <w:rPr>
          <w:spacing w:val="-3"/>
        </w:rPr>
        <w:t xml:space="preserve"> </w:t>
      </w:r>
      <w:r w:rsidRPr="00096833">
        <w:t>B1,</w:t>
      </w:r>
      <w:r w:rsidRPr="00096833">
        <w:rPr>
          <w:spacing w:val="-3"/>
        </w:rPr>
        <w:t xml:space="preserve"> </w:t>
      </w:r>
      <w:r w:rsidRPr="00096833">
        <w:t>B2,</w:t>
      </w:r>
      <w:r w:rsidRPr="00096833">
        <w:rPr>
          <w:spacing w:val="-3"/>
        </w:rPr>
        <w:t xml:space="preserve"> </w:t>
      </w:r>
      <w:r w:rsidRPr="00096833">
        <w:t>B3,</w:t>
      </w:r>
      <w:r w:rsidRPr="00096833">
        <w:rPr>
          <w:spacing w:val="-3"/>
        </w:rPr>
        <w:t xml:space="preserve"> </w:t>
      </w:r>
      <w:r w:rsidRPr="00096833">
        <w:t>Q13</w:t>
      </w:r>
      <w:r w:rsidRPr="00096833">
        <w:rPr>
          <w:spacing w:val="-6"/>
        </w:rPr>
        <w:t xml:space="preserve"> </w:t>
      </w:r>
      <w:r w:rsidRPr="00096833">
        <w:t>of</w:t>
      </w:r>
      <w:r w:rsidRPr="00096833">
        <w:rPr>
          <w:spacing w:val="-3"/>
        </w:rPr>
        <w:t xml:space="preserve"> </w:t>
      </w:r>
      <w:r w:rsidRPr="00096833">
        <w:t>Q1</w:t>
      </w:r>
      <w:r w:rsidRPr="00096833">
        <w:rPr>
          <w:spacing w:val="-3"/>
        </w:rPr>
        <w:t xml:space="preserve"> </w:t>
      </w:r>
      <w:r w:rsidRPr="00096833">
        <w:t>and</w:t>
      </w:r>
      <w:r w:rsidRPr="00096833">
        <w:rPr>
          <w:spacing w:val="-5"/>
        </w:rPr>
        <w:t xml:space="preserve"> </w:t>
      </w:r>
      <w:r w:rsidRPr="00096833">
        <w:t>W20</w:t>
      </w:r>
      <w:r w:rsidRPr="00096833">
        <w:rPr>
          <w:spacing w:val="-5"/>
        </w:rPr>
        <w:t xml:space="preserve"> </w:t>
      </w:r>
      <w:r w:rsidRPr="00096833">
        <w:t xml:space="preserve">&amp; Unit S18, </w:t>
      </w:r>
    </w:p>
    <w:p w14:paraId="534D792D" w14:textId="77777777" w:rsidR="00646352" w:rsidRPr="00096833" w:rsidRDefault="00EF11E9" w:rsidP="00536ABF">
      <w:pPr>
        <w:pStyle w:val="BodyText"/>
      </w:pPr>
      <w:r w:rsidRPr="00096833">
        <w:t>1st Floor, Block B4</w:t>
      </w:r>
    </w:p>
    <w:p w14:paraId="5E2E98B9" w14:textId="77777777" w:rsidR="00646352" w:rsidRPr="00096833" w:rsidRDefault="00EF11E9" w:rsidP="00536ABF">
      <w:pPr>
        <w:pStyle w:val="BodyText"/>
      </w:pPr>
      <w:r w:rsidRPr="00096833">
        <w:t>Special</w:t>
      </w:r>
      <w:r w:rsidRPr="00096833">
        <w:rPr>
          <w:spacing w:val="-4"/>
        </w:rPr>
        <w:t xml:space="preserve"> </w:t>
      </w:r>
      <w:r w:rsidRPr="00096833">
        <w:t>Economic</w:t>
      </w:r>
      <w:r w:rsidRPr="00096833">
        <w:rPr>
          <w:spacing w:val="-4"/>
        </w:rPr>
        <w:t xml:space="preserve"> Zone</w:t>
      </w:r>
    </w:p>
    <w:p w14:paraId="3CA5E832" w14:textId="77777777" w:rsidR="00A4757E" w:rsidRPr="00096833" w:rsidRDefault="00EF11E9" w:rsidP="00536ABF">
      <w:pPr>
        <w:pStyle w:val="BodyText"/>
      </w:pPr>
      <w:r w:rsidRPr="00096833">
        <w:t xml:space="preserve">Plot No. 2, 3, 4 &amp; 5, </w:t>
      </w:r>
    </w:p>
    <w:p w14:paraId="43C98AB9" w14:textId="77777777" w:rsidR="00646352" w:rsidRPr="00096833" w:rsidRDefault="00EF11E9" w:rsidP="00536ABF">
      <w:pPr>
        <w:pStyle w:val="BodyText"/>
      </w:pPr>
      <w:r w:rsidRPr="00096833">
        <w:t>Phase- IV Bommasandra-Jigani</w:t>
      </w:r>
      <w:r w:rsidRPr="00096833">
        <w:rPr>
          <w:spacing w:val="-14"/>
        </w:rPr>
        <w:t xml:space="preserve"> </w:t>
      </w:r>
      <w:r w:rsidRPr="00096833">
        <w:t>Link</w:t>
      </w:r>
      <w:r w:rsidRPr="00096833">
        <w:rPr>
          <w:spacing w:val="-14"/>
        </w:rPr>
        <w:t xml:space="preserve"> </w:t>
      </w:r>
      <w:r w:rsidRPr="00096833">
        <w:t>Road Bommasandra Post</w:t>
      </w:r>
    </w:p>
    <w:p w14:paraId="25DBBCC4" w14:textId="77777777" w:rsidR="00646352" w:rsidRPr="00096833" w:rsidRDefault="00EF11E9" w:rsidP="00536ABF">
      <w:pPr>
        <w:pStyle w:val="BodyText"/>
      </w:pPr>
      <w:r w:rsidRPr="00096833">
        <w:t>Bengaluru</w:t>
      </w:r>
      <w:r w:rsidRPr="00096833">
        <w:rPr>
          <w:spacing w:val="-11"/>
        </w:rPr>
        <w:t xml:space="preserve"> </w:t>
      </w:r>
      <w:r w:rsidRPr="00096833">
        <w:t>–</w:t>
      </w:r>
      <w:r w:rsidRPr="00096833">
        <w:rPr>
          <w:spacing w:val="-13"/>
        </w:rPr>
        <w:t xml:space="preserve"> </w:t>
      </w:r>
      <w:r w:rsidRPr="00096833">
        <w:t>560</w:t>
      </w:r>
      <w:r w:rsidRPr="00096833">
        <w:rPr>
          <w:spacing w:val="-11"/>
        </w:rPr>
        <w:t xml:space="preserve"> </w:t>
      </w:r>
      <w:r w:rsidRPr="00096833">
        <w:t xml:space="preserve">099 </w:t>
      </w:r>
      <w:r w:rsidRPr="00096833">
        <w:rPr>
          <w:spacing w:val="-2"/>
        </w:rPr>
        <w:t>India</w:t>
      </w:r>
    </w:p>
    <w:p w14:paraId="79E571B5" w14:textId="77777777" w:rsidR="00646352" w:rsidRPr="00096833" w:rsidRDefault="00646352" w:rsidP="00536ABF">
      <w:pPr>
        <w:pStyle w:val="BodyText"/>
      </w:pPr>
    </w:p>
    <w:p w14:paraId="72482A08" w14:textId="77777777" w:rsidR="00646352" w:rsidRPr="00096833" w:rsidRDefault="00EF11E9" w:rsidP="00536ABF">
      <w:pPr>
        <w:pStyle w:val="BodyText"/>
      </w:pPr>
      <w:r w:rsidRPr="00096833">
        <w:rPr>
          <w:u w:val="single"/>
        </w:rPr>
        <w:t>Numele</w:t>
      </w:r>
      <w:r w:rsidRPr="00096833">
        <w:rPr>
          <w:spacing w:val="-11"/>
          <w:u w:val="single"/>
        </w:rPr>
        <w:t xml:space="preserve"> </w:t>
      </w:r>
      <w:r w:rsidRPr="00096833">
        <w:rPr>
          <w:u w:val="single"/>
        </w:rPr>
        <w:t>şi</w:t>
      </w:r>
      <w:r w:rsidRPr="00096833">
        <w:rPr>
          <w:spacing w:val="-7"/>
          <w:u w:val="single"/>
        </w:rPr>
        <w:t xml:space="preserve"> </w:t>
      </w:r>
      <w:r w:rsidRPr="00096833">
        <w:rPr>
          <w:u w:val="single"/>
        </w:rPr>
        <w:t>adresa</w:t>
      </w:r>
      <w:r w:rsidRPr="00096833">
        <w:rPr>
          <w:spacing w:val="-7"/>
          <w:u w:val="single"/>
        </w:rPr>
        <w:t xml:space="preserve"> </w:t>
      </w:r>
      <w:r w:rsidRPr="00096833">
        <w:rPr>
          <w:u w:val="single"/>
        </w:rPr>
        <w:t>fabricantului(fabricanţilor)</w:t>
      </w:r>
      <w:r w:rsidRPr="00096833">
        <w:rPr>
          <w:spacing w:val="-10"/>
          <w:u w:val="single"/>
        </w:rPr>
        <w:t xml:space="preserve"> </w:t>
      </w:r>
      <w:r w:rsidRPr="00096833">
        <w:rPr>
          <w:u w:val="single"/>
        </w:rPr>
        <w:t>responsabil(i)</w:t>
      </w:r>
      <w:r w:rsidRPr="00096833">
        <w:rPr>
          <w:spacing w:val="-8"/>
          <w:u w:val="single"/>
        </w:rPr>
        <w:t xml:space="preserve"> </w:t>
      </w:r>
      <w:r w:rsidRPr="00096833">
        <w:rPr>
          <w:u w:val="single"/>
        </w:rPr>
        <w:t>pentru</w:t>
      </w:r>
      <w:r w:rsidRPr="00096833">
        <w:rPr>
          <w:spacing w:val="-9"/>
          <w:u w:val="single"/>
        </w:rPr>
        <w:t xml:space="preserve"> </w:t>
      </w:r>
      <w:r w:rsidRPr="00096833">
        <w:rPr>
          <w:u w:val="single"/>
        </w:rPr>
        <w:t>eliberarea</w:t>
      </w:r>
      <w:r w:rsidRPr="00096833">
        <w:rPr>
          <w:spacing w:val="-9"/>
          <w:u w:val="single"/>
        </w:rPr>
        <w:t xml:space="preserve"> </w:t>
      </w:r>
      <w:r w:rsidRPr="00096833">
        <w:rPr>
          <w:spacing w:val="-2"/>
          <w:u w:val="single"/>
        </w:rPr>
        <w:t>seriei</w:t>
      </w:r>
    </w:p>
    <w:p w14:paraId="558169B8" w14:textId="77777777" w:rsidR="00646352" w:rsidRPr="00096833" w:rsidRDefault="00646352" w:rsidP="00536ABF">
      <w:pPr>
        <w:pStyle w:val="BodyText"/>
        <w:rPr>
          <w:b/>
          <w:bCs/>
        </w:rPr>
      </w:pPr>
    </w:p>
    <w:p w14:paraId="60C19893" w14:textId="77777777" w:rsidR="002812F7" w:rsidRPr="00096833" w:rsidRDefault="002812F7" w:rsidP="00536ABF">
      <w:pPr>
        <w:rPr>
          <w:b/>
          <w:bCs/>
        </w:rPr>
      </w:pPr>
      <w:r w:rsidRPr="00096833">
        <w:rPr>
          <w:b/>
          <w:bCs/>
        </w:rPr>
        <w:t>Biosimilar Collaborations Ireland Limited</w:t>
      </w:r>
    </w:p>
    <w:p w14:paraId="743D3037" w14:textId="577147FF" w:rsidR="00A4757E" w:rsidRPr="00096833" w:rsidRDefault="002812F7" w:rsidP="00536ABF">
      <w:r w:rsidRPr="00096833">
        <w:t xml:space="preserve">Block B, The Crescent Building, </w:t>
      </w:r>
    </w:p>
    <w:p w14:paraId="6A6F9EBF" w14:textId="77777777" w:rsidR="002812F7" w:rsidRPr="00096833" w:rsidRDefault="002812F7" w:rsidP="00536ABF">
      <w:r w:rsidRPr="00096833">
        <w:t>Santry Demesne</w:t>
      </w:r>
    </w:p>
    <w:p w14:paraId="5729ED76" w14:textId="77777777" w:rsidR="002812F7" w:rsidRPr="00096833" w:rsidRDefault="002812F7" w:rsidP="00536ABF">
      <w:r w:rsidRPr="00096833">
        <w:t>Dublin</w:t>
      </w:r>
    </w:p>
    <w:p w14:paraId="7E87AD2B" w14:textId="77777777" w:rsidR="002812F7" w:rsidRPr="00096833" w:rsidRDefault="002812F7" w:rsidP="00536ABF">
      <w:r w:rsidRPr="00096833">
        <w:t>D09 C6X8</w:t>
      </w:r>
    </w:p>
    <w:p w14:paraId="360B3AA4" w14:textId="77777777" w:rsidR="002812F7" w:rsidRPr="00096833" w:rsidRDefault="002812F7" w:rsidP="00536ABF">
      <w:pPr>
        <w:pStyle w:val="BodyText"/>
      </w:pPr>
      <w:r w:rsidRPr="00096833">
        <w:t>Irlanda</w:t>
      </w:r>
    </w:p>
    <w:p w14:paraId="67D56E55" w14:textId="77777777" w:rsidR="002812F7" w:rsidRPr="00096833" w:rsidRDefault="002812F7" w:rsidP="00536ABF"/>
    <w:p w14:paraId="01F69B09" w14:textId="77777777" w:rsidR="00646352" w:rsidRPr="00096833" w:rsidRDefault="00EF11E9" w:rsidP="00536ABF">
      <w:pPr>
        <w:pStyle w:val="BodyText"/>
      </w:pPr>
      <w:bookmarkStart w:id="3" w:name="B._CONDIŢII_SAU_RESTRICŢII_PRIVIND_FURNI"/>
      <w:bookmarkEnd w:id="3"/>
      <w:r w:rsidRPr="00096833">
        <w:t>Prospectul</w:t>
      </w:r>
      <w:r w:rsidRPr="00096833">
        <w:rPr>
          <w:spacing w:val="-4"/>
        </w:rPr>
        <w:t xml:space="preserve"> </w:t>
      </w:r>
      <w:r w:rsidRPr="00096833">
        <w:t>tipărit</w:t>
      </w:r>
      <w:r w:rsidRPr="00096833">
        <w:rPr>
          <w:spacing w:val="-4"/>
        </w:rPr>
        <w:t xml:space="preserve"> </w:t>
      </w:r>
      <w:r w:rsidRPr="00096833">
        <w:t>al</w:t>
      </w:r>
      <w:r w:rsidRPr="00096833">
        <w:rPr>
          <w:spacing w:val="-4"/>
        </w:rPr>
        <w:t xml:space="preserve"> </w:t>
      </w:r>
      <w:r w:rsidRPr="00096833">
        <w:t>medicamentului</w:t>
      </w:r>
      <w:r w:rsidRPr="00096833">
        <w:rPr>
          <w:spacing w:val="-4"/>
        </w:rPr>
        <w:t xml:space="preserve"> </w:t>
      </w:r>
      <w:r w:rsidRPr="00096833">
        <w:t>trebuie</w:t>
      </w:r>
      <w:r w:rsidRPr="00096833">
        <w:rPr>
          <w:spacing w:val="-2"/>
        </w:rPr>
        <w:t xml:space="preserve"> </w:t>
      </w:r>
      <w:r w:rsidRPr="00096833">
        <w:t>să</w:t>
      </w:r>
      <w:r w:rsidRPr="00096833">
        <w:rPr>
          <w:spacing w:val="-4"/>
        </w:rPr>
        <w:t xml:space="preserve"> </w:t>
      </w:r>
      <w:r w:rsidRPr="00096833">
        <w:t>menţioneze</w:t>
      </w:r>
      <w:r w:rsidRPr="00096833">
        <w:rPr>
          <w:spacing w:val="-2"/>
        </w:rPr>
        <w:t xml:space="preserve"> </w:t>
      </w:r>
      <w:r w:rsidRPr="00096833">
        <w:t>numele</w:t>
      </w:r>
      <w:r w:rsidRPr="00096833">
        <w:rPr>
          <w:spacing w:val="-4"/>
        </w:rPr>
        <w:t xml:space="preserve"> </w:t>
      </w:r>
      <w:r w:rsidRPr="00096833">
        <w:t>şi</w:t>
      </w:r>
      <w:r w:rsidRPr="00096833">
        <w:rPr>
          <w:spacing w:val="-3"/>
        </w:rPr>
        <w:t xml:space="preserve"> </w:t>
      </w:r>
      <w:r w:rsidRPr="00096833">
        <w:t>adresa</w:t>
      </w:r>
      <w:r w:rsidRPr="00096833">
        <w:rPr>
          <w:spacing w:val="-4"/>
        </w:rPr>
        <w:t xml:space="preserve"> </w:t>
      </w:r>
      <w:r w:rsidRPr="00096833">
        <w:t>fabricantului</w:t>
      </w:r>
      <w:r w:rsidRPr="00096833">
        <w:rPr>
          <w:spacing w:val="-1"/>
        </w:rPr>
        <w:t xml:space="preserve"> </w:t>
      </w:r>
      <w:r w:rsidRPr="00096833">
        <w:t>responsabil pentru eliberarea seriei respective.</w:t>
      </w:r>
    </w:p>
    <w:p w14:paraId="6CA647D0" w14:textId="77777777" w:rsidR="00646352" w:rsidRPr="00096833" w:rsidRDefault="00646352" w:rsidP="00536ABF">
      <w:pPr>
        <w:pStyle w:val="BodyText"/>
      </w:pPr>
    </w:p>
    <w:p w14:paraId="421DE276" w14:textId="77777777" w:rsidR="00646352" w:rsidRPr="00096833" w:rsidRDefault="00646352" w:rsidP="00536ABF">
      <w:pPr>
        <w:pStyle w:val="BodyText"/>
      </w:pPr>
    </w:p>
    <w:p w14:paraId="0F85A901" w14:textId="77777777" w:rsidR="00646352" w:rsidRPr="00096833" w:rsidRDefault="00EF11E9" w:rsidP="001B4519">
      <w:pPr>
        <w:pStyle w:val="Heading1"/>
        <w:numPr>
          <w:ilvl w:val="0"/>
          <w:numId w:val="8"/>
        </w:numPr>
        <w:tabs>
          <w:tab w:val="left" w:pos="797"/>
        </w:tabs>
        <w:spacing w:before="0"/>
        <w:ind w:left="567" w:hanging="566"/>
      </w:pPr>
      <w:r w:rsidRPr="00096833">
        <w:t>CONDIŢII</w:t>
      </w:r>
      <w:r w:rsidRPr="00096833">
        <w:rPr>
          <w:spacing w:val="-10"/>
        </w:rPr>
        <w:t xml:space="preserve"> </w:t>
      </w:r>
      <w:r w:rsidRPr="00096833">
        <w:t>SAU</w:t>
      </w:r>
      <w:r w:rsidRPr="00096833">
        <w:rPr>
          <w:spacing w:val="-8"/>
        </w:rPr>
        <w:t xml:space="preserve"> </w:t>
      </w:r>
      <w:r w:rsidRPr="00096833">
        <w:t>RESTRICŢII</w:t>
      </w:r>
      <w:r w:rsidRPr="00096833">
        <w:rPr>
          <w:spacing w:val="-7"/>
        </w:rPr>
        <w:t xml:space="preserve"> </w:t>
      </w:r>
      <w:r w:rsidRPr="00096833">
        <w:t>PRIVIND</w:t>
      </w:r>
      <w:r w:rsidRPr="00096833">
        <w:rPr>
          <w:spacing w:val="-8"/>
        </w:rPr>
        <w:t xml:space="preserve"> </w:t>
      </w:r>
      <w:r w:rsidRPr="00096833">
        <w:t>FURNIZAREA</w:t>
      </w:r>
      <w:r w:rsidRPr="00096833">
        <w:rPr>
          <w:spacing w:val="-8"/>
        </w:rPr>
        <w:t xml:space="preserve"> </w:t>
      </w:r>
      <w:r w:rsidRPr="00096833">
        <w:t>ŞI</w:t>
      </w:r>
      <w:r w:rsidRPr="00096833">
        <w:rPr>
          <w:spacing w:val="-7"/>
        </w:rPr>
        <w:t xml:space="preserve"> </w:t>
      </w:r>
      <w:r w:rsidRPr="00096833">
        <w:rPr>
          <w:spacing w:val="-2"/>
        </w:rPr>
        <w:t>UTILIZAREA</w:t>
      </w:r>
    </w:p>
    <w:p w14:paraId="15B14091" w14:textId="77777777" w:rsidR="00646352" w:rsidRPr="00096833" w:rsidRDefault="00646352" w:rsidP="00536ABF">
      <w:pPr>
        <w:pStyle w:val="BodyText"/>
        <w:rPr>
          <w:b/>
        </w:rPr>
      </w:pPr>
    </w:p>
    <w:p w14:paraId="4C06ACCD" w14:textId="77777777" w:rsidR="00646352" w:rsidRPr="00096833" w:rsidRDefault="00EF11E9" w:rsidP="00536ABF">
      <w:pPr>
        <w:pStyle w:val="BodyText"/>
      </w:pPr>
      <w:r w:rsidRPr="00096833">
        <w:t>Medicament</w:t>
      </w:r>
      <w:r w:rsidRPr="00096833">
        <w:rPr>
          <w:spacing w:val="-2"/>
        </w:rPr>
        <w:t xml:space="preserve"> </w:t>
      </w:r>
      <w:r w:rsidRPr="00096833">
        <w:t>eliberat</w:t>
      </w:r>
      <w:r w:rsidRPr="00096833">
        <w:rPr>
          <w:spacing w:val="-2"/>
        </w:rPr>
        <w:t xml:space="preserve"> </w:t>
      </w:r>
      <w:r w:rsidRPr="00096833">
        <w:t>pe</w:t>
      </w:r>
      <w:r w:rsidRPr="00096833">
        <w:rPr>
          <w:spacing w:val="-3"/>
        </w:rPr>
        <w:t xml:space="preserve"> </w:t>
      </w:r>
      <w:r w:rsidRPr="00096833">
        <w:t>bază</w:t>
      </w:r>
      <w:r w:rsidRPr="00096833">
        <w:rPr>
          <w:spacing w:val="-3"/>
        </w:rPr>
        <w:t xml:space="preserve"> </w:t>
      </w:r>
      <w:r w:rsidRPr="00096833">
        <w:t>de</w:t>
      </w:r>
      <w:r w:rsidRPr="00096833">
        <w:rPr>
          <w:spacing w:val="-3"/>
        </w:rPr>
        <w:t xml:space="preserve"> </w:t>
      </w:r>
      <w:r w:rsidRPr="00096833">
        <w:t>prescripţie</w:t>
      </w:r>
      <w:r w:rsidRPr="00096833">
        <w:rPr>
          <w:spacing w:val="-5"/>
        </w:rPr>
        <w:t xml:space="preserve"> </w:t>
      </w:r>
      <w:r w:rsidRPr="00096833">
        <w:t>medicală</w:t>
      </w:r>
      <w:r w:rsidRPr="00096833">
        <w:rPr>
          <w:spacing w:val="-5"/>
        </w:rPr>
        <w:t xml:space="preserve"> </w:t>
      </w:r>
      <w:r w:rsidRPr="00096833">
        <w:t>restrictivă</w:t>
      </w:r>
      <w:r w:rsidRPr="00096833">
        <w:rPr>
          <w:spacing w:val="-3"/>
        </w:rPr>
        <w:t xml:space="preserve"> </w:t>
      </w:r>
      <w:r w:rsidRPr="00096833">
        <w:t>(vezi</w:t>
      </w:r>
      <w:r w:rsidRPr="00096833">
        <w:rPr>
          <w:spacing w:val="-2"/>
        </w:rPr>
        <w:t xml:space="preserve"> </w:t>
      </w:r>
      <w:r w:rsidRPr="00096833">
        <w:t>Anexa</w:t>
      </w:r>
      <w:r w:rsidRPr="00096833">
        <w:rPr>
          <w:spacing w:val="-3"/>
        </w:rPr>
        <w:t xml:space="preserve"> </w:t>
      </w:r>
      <w:r w:rsidRPr="00096833">
        <w:t>I:</w:t>
      </w:r>
      <w:r w:rsidRPr="00096833">
        <w:rPr>
          <w:spacing w:val="-5"/>
        </w:rPr>
        <w:t xml:space="preserve"> </w:t>
      </w:r>
      <w:r w:rsidRPr="00096833">
        <w:t>Rezumatul caracteristicilor produsului, pct. 4.2).</w:t>
      </w:r>
    </w:p>
    <w:p w14:paraId="3720222B" w14:textId="77777777" w:rsidR="00646352" w:rsidRPr="00096833" w:rsidRDefault="00646352" w:rsidP="00536ABF">
      <w:pPr>
        <w:pStyle w:val="BodyText"/>
      </w:pPr>
    </w:p>
    <w:p w14:paraId="66CBA276" w14:textId="77777777" w:rsidR="00646352" w:rsidRPr="00096833" w:rsidRDefault="00646352" w:rsidP="00536ABF">
      <w:pPr>
        <w:pStyle w:val="BodyText"/>
      </w:pPr>
    </w:p>
    <w:p w14:paraId="2D2476B7" w14:textId="77777777" w:rsidR="00646352" w:rsidRPr="00096833" w:rsidRDefault="00EF11E9" w:rsidP="001B4519">
      <w:pPr>
        <w:pStyle w:val="Heading1"/>
        <w:numPr>
          <w:ilvl w:val="0"/>
          <w:numId w:val="8"/>
        </w:numPr>
        <w:tabs>
          <w:tab w:val="left" w:pos="797"/>
        </w:tabs>
        <w:spacing w:before="0"/>
        <w:ind w:left="567" w:hanging="566"/>
      </w:pPr>
      <w:r w:rsidRPr="00096833">
        <w:t>ALTE</w:t>
      </w:r>
      <w:r w:rsidRPr="00096833">
        <w:rPr>
          <w:spacing w:val="-9"/>
        </w:rPr>
        <w:t xml:space="preserve"> </w:t>
      </w:r>
      <w:r w:rsidRPr="00096833">
        <w:t>CONDIŢII</w:t>
      </w:r>
      <w:r w:rsidRPr="00096833">
        <w:rPr>
          <w:spacing w:val="-5"/>
        </w:rPr>
        <w:t xml:space="preserve"> </w:t>
      </w:r>
      <w:r w:rsidRPr="00096833">
        <w:t>ŞI</w:t>
      </w:r>
      <w:r w:rsidRPr="00096833">
        <w:rPr>
          <w:spacing w:val="-6"/>
        </w:rPr>
        <w:t xml:space="preserve"> </w:t>
      </w:r>
      <w:r w:rsidRPr="00096833">
        <w:t>CERINŢE</w:t>
      </w:r>
      <w:r w:rsidRPr="00096833">
        <w:rPr>
          <w:spacing w:val="-6"/>
        </w:rPr>
        <w:t xml:space="preserve"> </w:t>
      </w:r>
      <w:r w:rsidRPr="00096833">
        <w:t>ALE</w:t>
      </w:r>
      <w:r w:rsidRPr="00096833">
        <w:rPr>
          <w:spacing w:val="-6"/>
        </w:rPr>
        <w:t xml:space="preserve"> </w:t>
      </w:r>
      <w:r w:rsidRPr="00096833">
        <w:t>AUTORIZAŢIEI</w:t>
      </w:r>
      <w:r w:rsidRPr="00096833">
        <w:rPr>
          <w:spacing w:val="-6"/>
        </w:rPr>
        <w:t xml:space="preserve"> </w:t>
      </w:r>
      <w:r w:rsidRPr="00096833">
        <w:t>DE</w:t>
      </w:r>
      <w:r w:rsidRPr="00096833">
        <w:rPr>
          <w:spacing w:val="-6"/>
        </w:rPr>
        <w:t xml:space="preserve"> </w:t>
      </w:r>
      <w:r w:rsidRPr="00096833">
        <w:t>PUNERE</w:t>
      </w:r>
      <w:r w:rsidRPr="00096833">
        <w:rPr>
          <w:spacing w:val="-6"/>
        </w:rPr>
        <w:t xml:space="preserve"> </w:t>
      </w:r>
      <w:r w:rsidRPr="00096833">
        <w:t>PE</w:t>
      </w:r>
      <w:r w:rsidRPr="00096833">
        <w:rPr>
          <w:spacing w:val="-7"/>
        </w:rPr>
        <w:t xml:space="preserve"> </w:t>
      </w:r>
      <w:r w:rsidRPr="00096833">
        <w:rPr>
          <w:spacing w:val="-2"/>
        </w:rPr>
        <w:t>PIAŢĂ</w:t>
      </w:r>
    </w:p>
    <w:p w14:paraId="6AEB08E5" w14:textId="77777777" w:rsidR="00646352" w:rsidRPr="00096833" w:rsidRDefault="00646352" w:rsidP="001B4519">
      <w:pPr>
        <w:pStyle w:val="BodyText"/>
        <w:ind w:left="567"/>
        <w:rPr>
          <w:b/>
        </w:rPr>
      </w:pPr>
    </w:p>
    <w:p w14:paraId="55C11ECB" w14:textId="77777777" w:rsidR="00646352" w:rsidRPr="00096833" w:rsidRDefault="00EF11E9" w:rsidP="001B4519">
      <w:pPr>
        <w:pStyle w:val="Heading2"/>
        <w:numPr>
          <w:ilvl w:val="0"/>
          <w:numId w:val="7"/>
        </w:numPr>
        <w:tabs>
          <w:tab w:val="left" w:pos="797"/>
        </w:tabs>
        <w:ind w:left="567" w:hanging="566"/>
      </w:pPr>
      <w:r w:rsidRPr="00096833">
        <w:t>Rapoartele</w:t>
      </w:r>
      <w:r w:rsidRPr="00096833">
        <w:rPr>
          <w:spacing w:val="-5"/>
        </w:rPr>
        <w:t xml:space="preserve"> </w:t>
      </w:r>
      <w:r w:rsidRPr="00096833">
        <w:t>periodice</w:t>
      </w:r>
      <w:r w:rsidRPr="00096833">
        <w:rPr>
          <w:spacing w:val="-5"/>
        </w:rPr>
        <w:t xml:space="preserve"> </w:t>
      </w:r>
      <w:r w:rsidRPr="00096833">
        <w:t>actualizate</w:t>
      </w:r>
      <w:r w:rsidRPr="00096833">
        <w:rPr>
          <w:spacing w:val="-7"/>
        </w:rPr>
        <w:t xml:space="preserve"> </w:t>
      </w:r>
      <w:r w:rsidRPr="00096833">
        <w:t>privind</w:t>
      </w:r>
      <w:r w:rsidRPr="00096833">
        <w:rPr>
          <w:spacing w:val="-7"/>
        </w:rPr>
        <w:t xml:space="preserve"> </w:t>
      </w:r>
      <w:r w:rsidRPr="00096833">
        <w:t>siguranţa</w:t>
      </w:r>
      <w:r w:rsidRPr="00096833">
        <w:rPr>
          <w:spacing w:val="-7"/>
        </w:rPr>
        <w:t xml:space="preserve"> </w:t>
      </w:r>
      <w:r w:rsidRPr="00096833">
        <w:rPr>
          <w:spacing w:val="-2"/>
        </w:rPr>
        <w:t>(RPAS)</w:t>
      </w:r>
    </w:p>
    <w:p w14:paraId="6CC73746" w14:textId="77777777" w:rsidR="00646352" w:rsidRPr="00096833" w:rsidRDefault="00646352" w:rsidP="00536ABF">
      <w:pPr>
        <w:pStyle w:val="BodyText"/>
        <w:rPr>
          <w:b/>
        </w:rPr>
      </w:pPr>
    </w:p>
    <w:p w14:paraId="31A056FE" w14:textId="77777777" w:rsidR="00646352" w:rsidRPr="00096833" w:rsidRDefault="00EF11E9" w:rsidP="00536ABF">
      <w:pPr>
        <w:pStyle w:val="BodyText"/>
      </w:pPr>
      <w:r w:rsidRPr="00096833">
        <w:t>Cerinţele pentru depunerea RPAS privind siguranţa pentru acest medicament sunt prezentate în lista de date de referinţă şi frecvenţe de transmitere la nivelul Uniunii (lista EURD), menţionată la</w:t>
      </w:r>
      <w:r w:rsidRPr="00096833">
        <w:rPr>
          <w:spacing w:val="-3"/>
        </w:rPr>
        <w:t xml:space="preserve"> </w:t>
      </w:r>
      <w:r w:rsidRPr="00096833">
        <w:t>articolul</w:t>
      </w:r>
      <w:r w:rsidRPr="00096833">
        <w:rPr>
          <w:spacing w:val="-5"/>
        </w:rPr>
        <w:t xml:space="preserve"> </w:t>
      </w:r>
      <w:r w:rsidRPr="00096833">
        <w:t>107c</w:t>
      </w:r>
      <w:r w:rsidRPr="00096833">
        <w:rPr>
          <w:spacing w:val="-5"/>
        </w:rPr>
        <w:t xml:space="preserve"> </w:t>
      </w:r>
      <w:r w:rsidRPr="00096833">
        <w:t>alineatul</w:t>
      </w:r>
      <w:r w:rsidRPr="00096833">
        <w:rPr>
          <w:spacing w:val="-2"/>
        </w:rPr>
        <w:t xml:space="preserve"> </w:t>
      </w:r>
      <w:r w:rsidRPr="00096833">
        <w:t>(7)</w:t>
      </w:r>
      <w:r w:rsidRPr="00096833">
        <w:rPr>
          <w:spacing w:val="-3"/>
        </w:rPr>
        <w:t xml:space="preserve"> </w:t>
      </w:r>
      <w:r w:rsidRPr="00096833">
        <w:t>din</w:t>
      </w:r>
      <w:r w:rsidRPr="00096833">
        <w:rPr>
          <w:spacing w:val="-3"/>
        </w:rPr>
        <w:t xml:space="preserve"> </w:t>
      </w:r>
      <w:r w:rsidRPr="00096833">
        <w:t>Directiva</w:t>
      </w:r>
      <w:r w:rsidRPr="00096833">
        <w:rPr>
          <w:spacing w:val="-3"/>
        </w:rPr>
        <w:t xml:space="preserve"> </w:t>
      </w:r>
      <w:r w:rsidRPr="00096833">
        <w:t>2001/83/CE</w:t>
      </w:r>
      <w:r w:rsidRPr="00096833">
        <w:rPr>
          <w:spacing w:val="-3"/>
        </w:rPr>
        <w:t xml:space="preserve"> </w:t>
      </w:r>
      <w:r w:rsidRPr="00096833">
        <w:t>şi</w:t>
      </w:r>
      <w:r w:rsidRPr="00096833">
        <w:rPr>
          <w:spacing w:val="-2"/>
        </w:rPr>
        <w:t xml:space="preserve"> </w:t>
      </w:r>
      <w:r w:rsidRPr="00096833">
        <w:t>orice</w:t>
      </w:r>
      <w:r w:rsidRPr="00096833">
        <w:rPr>
          <w:spacing w:val="-3"/>
        </w:rPr>
        <w:t xml:space="preserve"> </w:t>
      </w:r>
      <w:r w:rsidRPr="00096833">
        <w:t>actualizări</w:t>
      </w:r>
      <w:r w:rsidRPr="00096833">
        <w:rPr>
          <w:spacing w:val="-2"/>
        </w:rPr>
        <w:t xml:space="preserve"> </w:t>
      </w:r>
      <w:r w:rsidRPr="00096833">
        <w:t>ulterioare</w:t>
      </w:r>
      <w:r w:rsidRPr="00096833">
        <w:rPr>
          <w:spacing w:val="-3"/>
        </w:rPr>
        <w:t xml:space="preserve"> </w:t>
      </w:r>
      <w:r w:rsidRPr="00096833">
        <w:t>ale</w:t>
      </w:r>
      <w:r w:rsidRPr="00096833">
        <w:rPr>
          <w:spacing w:val="-5"/>
        </w:rPr>
        <w:t xml:space="preserve"> </w:t>
      </w:r>
      <w:r w:rsidRPr="00096833">
        <w:t>acesteia publicată pe portalul web european privind medicamentele.</w:t>
      </w:r>
    </w:p>
    <w:p w14:paraId="6F360ABD" w14:textId="77777777" w:rsidR="00646352" w:rsidRPr="00096833" w:rsidRDefault="00646352" w:rsidP="00536ABF"/>
    <w:p w14:paraId="0746E4E8" w14:textId="77777777" w:rsidR="00A4757E" w:rsidRPr="00096833" w:rsidRDefault="00A4757E" w:rsidP="00536ABF"/>
    <w:p w14:paraId="45C84FA7" w14:textId="77777777" w:rsidR="00646352" w:rsidRPr="00096833" w:rsidRDefault="00EF11E9" w:rsidP="00536ABF">
      <w:pPr>
        <w:pStyle w:val="Heading1"/>
        <w:numPr>
          <w:ilvl w:val="0"/>
          <w:numId w:val="8"/>
        </w:numPr>
        <w:tabs>
          <w:tab w:val="left" w:pos="797"/>
        </w:tabs>
        <w:spacing w:before="0"/>
        <w:ind w:left="0" w:firstLine="0"/>
      </w:pPr>
      <w:bookmarkStart w:id="4" w:name="D._CONDIŢII_SAU_RESTRICŢII_PRIVIND_UTILI"/>
      <w:bookmarkEnd w:id="4"/>
      <w:r w:rsidRPr="00096833">
        <w:t>CONDIŢII</w:t>
      </w:r>
      <w:r w:rsidRPr="00096833">
        <w:rPr>
          <w:spacing w:val="-3"/>
        </w:rPr>
        <w:t xml:space="preserve"> </w:t>
      </w:r>
      <w:r w:rsidRPr="00096833">
        <w:t>SAU</w:t>
      </w:r>
      <w:r w:rsidRPr="00096833">
        <w:rPr>
          <w:spacing w:val="-5"/>
        </w:rPr>
        <w:t xml:space="preserve"> </w:t>
      </w:r>
      <w:r w:rsidRPr="00096833">
        <w:t>RESTRICŢII</w:t>
      </w:r>
      <w:r w:rsidRPr="00096833">
        <w:rPr>
          <w:spacing w:val="-3"/>
        </w:rPr>
        <w:t xml:space="preserve"> </w:t>
      </w:r>
      <w:r w:rsidRPr="00096833">
        <w:t>PRIVIND</w:t>
      </w:r>
      <w:r w:rsidRPr="00096833">
        <w:rPr>
          <w:spacing w:val="-5"/>
        </w:rPr>
        <w:t xml:space="preserve"> </w:t>
      </w:r>
      <w:r w:rsidRPr="00096833">
        <w:t>UTILIZAREA</w:t>
      </w:r>
      <w:r w:rsidRPr="00096833">
        <w:rPr>
          <w:spacing w:val="-5"/>
        </w:rPr>
        <w:t xml:space="preserve"> </w:t>
      </w:r>
      <w:r w:rsidRPr="00096833">
        <w:t>SIGURĂ</w:t>
      </w:r>
      <w:r w:rsidRPr="00096833">
        <w:rPr>
          <w:spacing w:val="-5"/>
        </w:rPr>
        <w:t xml:space="preserve"> </w:t>
      </w:r>
      <w:r w:rsidRPr="00096833">
        <w:t>ŞI</w:t>
      </w:r>
      <w:r w:rsidRPr="00096833">
        <w:rPr>
          <w:spacing w:val="-4"/>
        </w:rPr>
        <w:t xml:space="preserve"> </w:t>
      </w:r>
      <w:r w:rsidRPr="00096833">
        <w:t>EFICACE</w:t>
      </w:r>
      <w:r w:rsidRPr="00096833">
        <w:rPr>
          <w:spacing w:val="-5"/>
        </w:rPr>
        <w:t xml:space="preserve"> </w:t>
      </w:r>
      <w:r w:rsidRPr="00096833">
        <w:t xml:space="preserve">A </w:t>
      </w:r>
      <w:r w:rsidRPr="00096833">
        <w:rPr>
          <w:spacing w:val="-2"/>
        </w:rPr>
        <w:t>MEDICAMENTULUI</w:t>
      </w:r>
    </w:p>
    <w:p w14:paraId="30A49C6D" w14:textId="77777777" w:rsidR="00646352" w:rsidRPr="00096833" w:rsidRDefault="00646352" w:rsidP="00536ABF">
      <w:pPr>
        <w:pStyle w:val="BodyText"/>
        <w:rPr>
          <w:b/>
        </w:rPr>
      </w:pPr>
    </w:p>
    <w:p w14:paraId="3611C482" w14:textId="77777777" w:rsidR="00646352" w:rsidRPr="00096833" w:rsidRDefault="00EF11E9" w:rsidP="001B4519">
      <w:pPr>
        <w:pStyle w:val="Heading2"/>
        <w:numPr>
          <w:ilvl w:val="0"/>
          <w:numId w:val="7"/>
        </w:numPr>
        <w:tabs>
          <w:tab w:val="left" w:pos="797"/>
        </w:tabs>
        <w:ind w:left="567" w:hanging="566"/>
      </w:pPr>
      <w:r w:rsidRPr="00096833">
        <w:t>Planul</w:t>
      </w:r>
      <w:r w:rsidRPr="00096833">
        <w:rPr>
          <w:spacing w:val="-4"/>
        </w:rPr>
        <w:t xml:space="preserve"> </w:t>
      </w:r>
      <w:r w:rsidRPr="00096833">
        <w:t>de</w:t>
      </w:r>
      <w:r w:rsidRPr="00096833">
        <w:rPr>
          <w:spacing w:val="-3"/>
        </w:rPr>
        <w:t xml:space="preserve"> </w:t>
      </w:r>
      <w:r w:rsidRPr="00096833">
        <w:t>management</w:t>
      </w:r>
      <w:r w:rsidRPr="00096833">
        <w:rPr>
          <w:spacing w:val="-3"/>
        </w:rPr>
        <w:t xml:space="preserve"> </w:t>
      </w:r>
      <w:r w:rsidRPr="00096833">
        <w:t>al</w:t>
      </w:r>
      <w:r w:rsidRPr="00096833">
        <w:rPr>
          <w:spacing w:val="-5"/>
        </w:rPr>
        <w:t xml:space="preserve"> </w:t>
      </w:r>
      <w:r w:rsidRPr="00096833">
        <w:t>riscului</w:t>
      </w:r>
      <w:r w:rsidRPr="00096833">
        <w:rPr>
          <w:spacing w:val="-2"/>
        </w:rPr>
        <w:t xml:space="preserve"> (PMR)</w:t>
      </w:r>
    </w:p>
    <w:p w14:paraId="62AC90EE" w14:textId="77777777" w:rsidR="00646352" w:rsidRPr="00096833" w:rsidRDefault="00646352" w:rsidP="00536ABF">
      <w:pPr>
        <w:pStyle w:val="BodyText"/>
        <w:rPr>
          <w:b/>
        </w:rPr>
      </w:pPr>
    </w:p>
    <w:p w14:paraId="1140F546" w14:textId="77777777" w:rsidR="00646352" w:rsidRPr="00096833" w:rsidRDefault="00EF11E9" w:rsidP="00536ABF">
      <w:pPr>
        <w:pStyle w:val="BodyText"/>
      </w:pPr>
      <w:r w:rsidRPr="00096833">
        <w:t>Deţinătorul autorizaţiei de punere pe piaţă (DAPP) se angajează să efectueze activităţile şi intervenţiile</w:t>
      </w:r>
      <w:r w:rsidRPr="00096833">
        <w:rPr>
          <w:spacing w:val="-3"/>
        </w:rPr>
        <w:t xml:space="preserve"> </w:t>
      </w:r>
      <w:r w:rsidRPr="00096833">
        <w:t>de</w:t>
      </w:r>
      <w:r w:rsidRPr="00096833">
        <w:rPr>
          <w:spacing w:val="-3"/>
        </w:rPr>
        <w:t xml:space="preserve"> </w:t>
      </w:r>
      <w:r w:rsidRPr="00096833">
        <w:t>farmacovigilenţă</w:t>
      </w:r>
      <w:r w:rsidRPr="00096833">
        <w:rPr>
          <w:spacing w:val="-3"/>
        </w:rPr>
        <w:t xml:space="preserve"> </w:t>
      </w:r>
      <w:r w:rsidRPr="00096833">
        <w:t>necesare</w:t>
      </w:r>
      <w:r w:rsidRPr="00096833">
        <w:rPr>
          <w:spacing w:val="-5"/>
        </w:rPr>
        <w:t xml:space="preserve"> </w:t>
      </w:r>
      <w:r w:rsidRPr="00096833">
        <w:t>detaliate</w:t>
      </w:r>
      <w:r w:rsidRPr="00096833">
        <w:rPr>
          <w:spacing w:val="-5"/>
        </w:rPr>
        <w:t xml:space="preserve"> </w:t>
      </w:r>
      <w:r w:rsidRPr="00096833">
        <w:t>în</w:t>
      </w:r>
      <w:r w:rsidRPr="00096833">
        <w:rPr>
          <w:spacing w:val="-3"/>
        </w:rPr>
        <w:t xml:space="preserve"> </w:t>
      </w:r>
      <w:r w:rsidRPr="00096833">
        <w:t>PMR</w:t>
      </w:r>
      <w:r w:rsidRPr="00096833">
        <w:rPr>
          <w:spacing w:val="-3"/>
        </w:rPr>
        <w:t xml:space="preserve"> </w:t>
      </w:r>
      <w:r w:rsidRPr="00096833">
        <w:t>aprobat</w:t>
      </w:r>
      <w:r w:rsidRPr="00096833">
        <w:rPr>
          <w:spacing w:val="-2"/>
        </w:rPr>
        <w:t xml:space="preserve"> </w:t>
      </w:r>
      <w:r w:rsidRPr="00096833">
        <w:t>şi</w:t>
      </w:r>
      <w:r w:rsidRPr="00096833">
        <w:rPr>
          <w:spacing w:val="-4"/>
        </w:rPr>
        <w:t xml:space="preserve"> </w:t>
      </w:r>
      <w:r w:rsidRPr="00096833">
        <w:t>prezentat</w:t>
      </w:r>
      <w:r w:rsidRPr="00096833">
        <w:rPr>
          <w:spacing w:val="-2"/>
        </w:rPr>
        <w:t xml:space="preserve"> </w:t>
      </w:r>
      <w:r w:rsidRPr="00096833">
        <w:t>în</w:t>
      </w:r>
      <w:r w:rsidRPr="00096833">
        <w:rPr>
          <w:spacing w:val="-7"/>
        </w:rPr>
        <w:t xml:space="preserve"> </w:t>
      </w:r>
      <w:r w:rsidRPr="00096833">
        <w:t>modulul</w:t>
      </w:r>
      <w:r w:rsidRPr="00096833">
        <w:rPr>
          <w:spacing w:val="-5"/>
        </w:rPr>
        <w:t xml:space="preserve"> </w:t>
      </w:r>
      <w:r w:rsidRPr="00096833">
        <w:t>1.8.2 al autorizaţiei de punere pe piaţă şi orice actualizări ulterioare aprobate ale PMR.</w:t>
      </w:r>
    </w:p>
    <w:p w14:paraId="040E26BF" w14:textId="77777777" w:rsidR="00646352" w:rsidRPr="00096833" w:rsidRDefault="00646352" w:rsidP="00536ABF">
      <w:pPr>
        <w:pStyle w:val="BodyText"/>
      </w:pPr>
    </w:p>
    <w:p w14:paraId="2DF11639" w14:textId="77777777" w:rsidR="00646352" w:rsidRPr="00096833" w:rsidRDefault="00EF11E9" w:rsidP="00536ABF">
      <w:pPr>
        <w:pStyle w:val="BodyText"/>
      </w:pPr>
      <w:r w:rsidRPr="00096833">
        <w:t>O</w:t>
      </w:r>
      <w:r w:rsidRPr="00096833">
        <w:rPr>
          <w:spacing w:val="-4"/>
        </w:rPr>
        <w:t xml:space="preserve"> </w:t>
      </w:r>
      <w:r w:rsidRPr="00096833">
        <w:t>versiune</w:t>
      </w:r>
      <w:r w:rsidRPr="00096833">
        <w:rPr>
          <w:spacing w:val="-5"/>
        </w:rPr>
        <w:t xml:space="preserve"> </w:t>
      </w:r>
      <w:r w:rsidRPr="00096833">
        <w:t>actualizată</w:t>
      </w:r>
      <w:r w:rsidRPr="00096833">
        <w:rPr>
          <w:spacing w:val="-2"/>
        </w:rPr>
        <w:t xml:space="preserve"> </w:t>
      </w:r>
      <w:r w:rsidRPr="00096833">
        <w:t>a</w:t>
      </w:r>
      <w:r w:rsidRPr="00096833">
        <w:rPr>
          <w:spacing w:val="-3"/>
        </w:rPr>
        <w:t xml:space="preserve"> </w:t>
      </w:r>
      <w:r w:rsidRPr="00096833">
        <w:t>PMR</w:t>
      </w:r>
      <w:r w:rsidRPr="00096833">
        <w:rPr>
          <w:spacing w:val="-3"/>
        </w:rPr>
        <w:t xml:space="preserve"> </w:t>
      </w:r>
      <w:r w:rsidRPr="00096833">
        <w:t>trebuie</w:t>
      </w:r>
      <w:r w:rsidRPr="00096833">
        <w:rPr>
          <w:spacing w:val="-2"/>
        </w:rPr>
        <w:t xml:space="preserve"> depusă:</w:t>
      </w:r>
    </w:p>
    <w:p w14:paraId="14EE6253" w14:textId="77777777" w:rsidR="00646352" w:rsidRPr="00096833" w:rsidRDefault="00EF11E9" w:rsidP="001B4519">
      <w:pPr>
        <w:pStyle w:val="ListParagraph"/>
        <w:numPr>
          <w:ilvl w:val="1"/>
          <w:numId w:val="7"/>
        </w:numPr>
        <w:tabs>
          <w:tab w:val="left" w:pos="426"/>
        </w:tabs>
        <w:ind w:left="426" w:hanging="426"/>
      </w:pPr>
      <w:r w:rsidRPr="00096833">
        <w:t>la</w:t>
      </w:r>
      <w:r w:rsidRPr="00096833">
        <w:rPr>
          <w:spacing w:val="-3"/>
        </w:rPr>
        <w:t xml:space="preserve"> </w:t>
      </w:r>
      <w:r w:rsidRPr="00096833">
        <w:t>cererea</w:t>
      </w:r>
      <w:r w:rsidRPr="00096833">
        <w:rPr>
          <w:spacing w:val="-5"/>
        </w:rPr>
        <w:t xml:space="preserve"> </w:t>
      </w:r>
      <w:r w:rsidRPr="00096833">
        <w:t>Agenţiei</w:t>
      </w:r>
      <w:r w:rsidRPr="00096833">
        <w:rPr>
          <w:spacing w:val="-2"/>
        </w:rPr>
        <w:t xml:space="preserve"> </w:t>
      </w:r>
      <w:r w:rsidRPr="00096833">
        <w:t>Europene</w:t>
      </w:r>
      <w:r w:rsidRPr="00096833">
        <w:rPr>
          <w:spacing w:val="-3"/>
        </w:rPr>
        <w:t xml:space="preserve"> </w:t>
      </w:r>
      <w:r w:rsidRPr="00096833">
        <w:t>a</w:t>
      </w:r>
      <w:r w:rsidRPr="00096833">
        <w:rPr>
          <w:spacing w:val="-2"/>
        </w:rPr>
        <w:t xml:space="preserve"> Medicamentului;</w:t>
      </w:r>
    </w:p>
    <w:p w14:paraId="183EC6EC" w14:textId="77777777" w:rsidR="00646352" w:rsidRPr="00096833" w:rsidRDefault="00EF11E9" w:rsidP="001B4519">
      <w:pPr>
        <w:pStyle w:val="ListParagraph"/>
        <w:numPr>
          <w:ilvl w:val="1"/>
          <w:numId w:val="7"/>
        </w:numPr>
        <w:tabs>
          <w:tab w:val="left" w:pos="426"/>
        </w:tabs>
        <w:ind w:left="426" w:hanging="426"/>
      </w:pPr>
      <w:r w:rsidRPr="00096833">
        <w:t>la modificarea sistemului de management al riscului, în special ca urmare a primirii de informaţii noi care pot duce la o schimbare semnificativă în raportul beneficiu/risc sau ca urmare</w:t>
      </w:r>
      <w:r w:rsidRPr="00096833">
        <w:rPr>
          <w:spacing w:val="-4"/>
        </w:rPr>
        <w:t xml:space="preserve"> </w:t>
      </w:r>
      <w:r w:rsidRPr="00096833">
        <w:t>a</w:t>
      </w:r>
      <w:r w:rsidRPr="00096833">
        <w:rPr>
          <w:spacing w:val="-2"/>
        </w:rPr>
        <w:t xml:space="preserve"> </w:t>
      </w:r>
      <w:r w:rsidRPr="00096833">
        <w:t>atingerii</w:t>
      </w:r>
      <w:r w:rsidRPr="00096833">
        <w:rPr>
          <w:spacing w:val="-4"/>
        </w:rPr>
        <w:t xml:space="preserve"> </w:t>
      </w:r>
      <w:r w:rsidRPr="00096833">
        <w:t>unui</w:t>
      </w:r>
      <w:r w:rsidRPr="00096833">
        <w:rPr>
          <w:spacing w:val="-1"/>
        </w:rPr>
        <w:t xml:space="preserve"> </w:t>
      </w:r>
      <w:r w:rsidRPr="00096833">
        <w:t>obiectiv</w:t>
      </w:r>
      <w:r w:rsidRPr="00096833">
        <w:rPr>
          <w:spacing w:val="-2"/>
        </w:rPr>
        <w:t xml:space="preserve"> </w:t>
      </w:r>
      <w:r w:rsidRPr="00096833">
        <w:t>important</w:t>
      </w:r>
      <w:r w:rsidRPr="00096833">
        <w:rPr>
          <w:spacing w:val="-4"/>
        </w:rPr>
        <w:t xml:space="preserve"> </w:t>
      </w:r>
      <w:r w:rsidRPr="00096833">
        <w:t>(de</w:t>
      </w:r>
      <w:r w:rsidRPr="00096833">
        <w:rPr>
          <w:spacing w:val="-4"/>
        </w:rPr>
        <w:t xml:space="preserve"> </w:t>
      </w:r>
      <w:r w:rsidRPr="00096833">
        <w:t>farmacovigilenţă</w:t>
      </w:r>
      <w:r w:rsidRPr="00096833">
        <w:rPr>
          <w:spacing w:val="-4"/>
        </w:rPr>
        <w:t xml:space="preserve"> </w:t>
      </w:r>
      <w:r w:rsidRPr="00096833">
        <w:t>sau</w:t>
      </w:r>
      <w:r w:rsidRPr="00096833">
        <w:rPr>
          <w:spacing w:val="-2"/>
        </w:rPr>
        <w:t xml:space="preserve"> </w:t>
      </w:r>
      <w:r w:rsidRPr="00096833">
        <w:t>de</w:t>
      </w:r>
      <w:r w:rsidRPr="00096833">
        <w:rPr>
          <w:spacing w:val="-2"/>
        </w:rPr>
        <w:t xml:space="preserve"> </w:t>
      </w:r>
      <w:r w:rsidRPr="00096833">
        <w:t>reducere</w:t>
      </w:r>
      <w:r w:rsidRPr="00096833">
        <w:rPr>
          <w:spacing w:val="-4"/>
        </w:rPr>
        <w:t xml:space="preserve"> </w:t>
      </w:r>
      <w:r w:rsidRPr="00096833">
        <w:t>la</w:t>
      </w:r>
      <w:r w:rsidRPr="00096833">
        <w:rPr>
          <w:spacing w:val="-4"/>
        </w:rPr>
        <w:t xml:space="preserve"> </w:t>
      </w:r>
      <w:r w:rsidRPr="00096833">
        <w:t>minimum</w:t>
      </w:r>
      <w:r w:rsidRPr="00096833">
        <w:rPr>
          <w:spacing w:val="-1"/>
        </w:rPr>
        <w:t xml:space="preserve"> </w:t>
      </w:r>
      <w:r w:rsidRPr="00096833">
        <w:t xml:space="preserve">a </w:t>
      </w:r>
      <w:r w:rsidRPr="00096833">
        <w:rPr>
          <w:spacing w:val="-2"/>
        </w:rPr>
        <w:t>riscului).</w:t>
      </w:r>
    </w:p>
    <w:p w14:paraId="3B620B20" w14:textId="77777777" w:rsidR="00646352" w:rsidRPr="00096833" w:rsidRDefault="00646352" w:rsidP="00536ABF">
      <w:pPr>
        <w:sectPr w:rsidR="00646352" w:rsidRPr="00096833" w:rsidSect="00536ABF">
          <w:pgSz w:w="11907" w:h="16840" w:code="9"/>
          <w:pgMar w:top="1134" w:right="1418" w:bottom="1134" w:left="1418" w:header="737" w:footer="737" w:gutter="0"/>
          <w:cols w:space="720"/>
        </w:sectPr>
      </w:pPr>
    </w:p>
    <w:p w14:paraId="78D27684" w14:textId="77777777" w:rsidR="00A4757E" w:rsidRPr="00096833" w:rsidRDefault="00EF11E9" w:rsidP="001B4519">
      <w:pPr>
        <w:pStyle w:val="Heading1"/>
        <w:spacing w:before="0"/>
        <w:ind w:left="0"/>
        <w:jc w:val="center"/>
      </w:pPr>
      <w:r w:rsidRPr="00096833">
        <w:lastRenderedPageBreak/>
        <w:t>ANEXA III</w:t>
      </w:r>
    </w:p>
    <w:p w14:paraId="3D19A75B" w14:textId="77777777" w:rsidR="001B4519" w:rsidRPr="00096833" w:rsidRDefault="001B4519" w:rsidP="001B4519">
      <w:pPr>
        <w:pStyle w:val="Heading1"/>
        <w:spacing w:before="0"/>
        <w:ind w:left="0" w:firstLine="142"/>
        <w:jc w:val="center"/>
      </w:pPr>
    </w:p>
    <w:p w14:paraId="1C361C36" w14:textId="77777777" w:rsidR="00646352" w:rsidRPr="00096833" w:rsidRDefault="00EF11E9" w:rsidP="001B4519">
      <w:pPr>
        <w:pStyle w:val="Heading1"/>
        <w:spacing w:before="0"/>
        <w:ind w:left="0"/>
        <w:jc w:val="center"/>
      </w:pPr>
      <w:r w:rsidRPr="00096833">
        <w:t>ETICHETAREA</w:t>
      </w:r>
      <w:r w:rsidRPr="00096833">
        <w:rPr>
          <w:spacing w:val="-14"/>
        </w:rPr>
        <w:t xml:space="preserve"> </w:t>
      </w:r>
      <w:r w:rsidRPr="00096833">
        <w:t>ŞI</w:t>
      </w:r>
      <w:r w:rsidRPr="00096833">
        <w:rPr>
          <w:spacing w:val="-14"/>
        </w:rPr>
        <w:t xml:space="preserve"> </w:t>
      </w:r>
      <w:r w:rsidRPr="00096833">
        <w:t>PROSPECTUL</w:t>
      </w:r>
    </w:p>
    <w:p w14:paraId="62E50866" w14:textId="77777777" w:rsidR="00646352" w:rsidRPr="00096833" w:rsidRDefault="00646352" w:rsidP="00536ABF">
      <w:pPr>
        <w:jc w:val="center"/>
        <w:sectPr w:rsidR="00646352" w:rsidRPr="00096833" w:rsidSect="00CA0279">
          <w:pgSz w:w="11907" w:h="16840" w:code="9"/>
          <w:pgMar w:top="1134" w:right="1418" w:bottom="1134" w:left="1418" w:header="737" w:footer="737" w:gutter="0"/>
          <w:cols w:space="720"/>
          <w:vAlign w:val="center"/>
        </w:sectPr>
      </w:pPr>
    </w:p>
    <w:p w14:paraId="724DFE33" w14:textId="77777777" w:rsidR="00646352" w:rsidRPr="00096833" w:rsidRDefault="00EF11E9" w:rsidP="00536ABF">
      <w:pPr>
        <w:pStyle w:val="ListParagraph"/>
        <w:numPr>
          <w:ilvl w:val="1"/>
          <w:numId w:val="8"/>
        </w:numPr>
        <w:ind w:left="0" w:hanging="267"/>
        <w:jc w:val="center"/>
        <w:rPr>
          <w:b/>
        </w:rPr>
      </w:pPr>
      <w:bookmarkStart w:id="5" w:name="A._ETICHETAREA"/>
      <w:bookmarkEnd w:id="5"/>
      <w:r w:rsidRPr="00096833">
        <w:rPr>
          <w:b/>
          <w:spacing w:val="-2"/>
        </w:rPr>
        <w:lastRenderedPageBreak/>
        <w:t>ETICHETAREA</w:t>
      </w:r>
    </w:p>
    <w:p w14:paraId="351DE363" w14:textId="77777777" w:rsidR="00646352" w:rsidRPr="00096833" w:rsidRDefault="00646352" w:rsidP="00536ABF">
      <w:pPr>
        <w:sectPr w:rsidR="00646352" w:rsidRPr="00096833" w:rsidSect="00CA0279">
          <w:pgSz w:w="11907" w:h="16840" w:code="9"/>
          <w:pgMar w:top="1134" w:right="1418" w:bottom="1134" w:left="1418" w:header="737" w:footer="737" w:gutter="0"/>
          <w:cols w:space="720"/>
          <w:vAlign w:val="center"/>
        </w:sectPr>
      </w:pPr>
    </w:p>
    <w:p w14:paraId="56A9265A" w14:textId="77777777" w:rsidR="00646352" w:rsidRPr="00096833" w:rsidRDefault="00E847D6" w:rsidP="00536ABF">
      <w:pPr>
        <w:pStyle w:val="BodyText"/>
      </w:pPr>
      <w:r>
        <w:pict w14:anchorId="460D4072">
          <v:shapetype id="_x0000_t202" coordsize="21600,21600" o:spt="202" path="m,l,21600r21600,l21600,xe">
            <v:stroke joinstyle="miter"/>
            <v:path gradientshapeok="t" o:connecttype="rect"/>
          </v:shapetype>
          <v:shape id="Textbox 3" o:spid="_x0000_s2122" type="#_x0000_t202" style="width:465.6pt;height:40.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6050D8A" w14:textId="77777777" w:rsidR="00646352" w:rsidRDefault="00EF11E9">
                  <w:pPr>
                    <w:spacing w:before="20"/>
                    <w:ind w:left="107"/>
                    <w:rPr>
                      <w:b/>
                    </w:rPr>
                  </w:pPr>
                  <w:r>
                    <w:rPr>
                      <w:b/>
                    </w:rPr>
                    <w:t>INFORMAŢII</w:t>
                  </w:r>
                  <w:r>
                    <w:rPr>
                      <w:b/>
                      <w:spacing w:val="-7"/>
                    </w:rPr>
                    <w:t xml:space="preserve"> </w:t>
                  </w:r>
                  <w:r>
                    <w:rPr>
                      <w:b/>
                    </w:rPr>
                    <w:t>CARE</w:t>
                  </w:r>
                  <w:r>
                    <w:rPr>
                      <w:b/>
                      <w:spacing w:val="-6"/>
                    </w:rPr>
                    <w:t xml:space="preserve"> </w:t>
                  </w:r>
                  <w:r>
                    <w:rPr>
                      <w:b/>
                    </w:rPr>
                    <w:t>TREBUIE</w:t>
                  </w:r>
                  <w:r>
                    <w:rPr>
                      <w:b/>
                      <w:spacing w:val="-6"/>
                    </w:rPr>
                    <w:t xml:space="preserve"> </w:t>
                  </w:r>
                  <w:r>
                    <w:rPr>
                      <w:b/>
                    </w:rPr>
                    <w:t>SĂ</w:t>
                  </w:r>
                  <w:r>
                    <w:rPr>
                      <w:b/>
                      <w:spacing w:val="-6"/>
                    </w:rPr>
                    <w:t xml:space="preserve"> </w:t>
                  </w:r>
                  <w:r>
                    <w:rPr>
                      <w:b/>
                    </w:rPr>
                    <w:t>APARĂ</w:t>
                  </w:r>
                  <w:r>
                    <w:rPr>
                      <w:b/>
                      <w:spacing w:val="-6"/>
                    </w:rPr>
                    <w:t xml:space="preserve"> </w:t>
                  </w:r>
                  <w:r>
                    <w:rPr>
                      <w:b/>
                    </w:rPr>
                    <w:t>PE</w:t>
                  </w:r>
                  <w:r>
                    <w:rPr>
                      <w:b/>
                      <w:spacing w:val="-7"/>
                    </w:rPr>
                    <w:t xml:space="preserve"> </w:t>
                  </w:r>
                  <w:r>
                    <w:rPr>
                      <w:b/>
                    </w:rPr>
                    <w:t>AMBALAJUL</w:t>
                  </w:r>
                  <w:r>
                    <w:rPr>
                      <w:b/>
                      <w:spacing w:val="-6"/>
                    </w:rPr>
                    <w:t xml:space="preserve"> </w:t>
                  </w:r>
                  <w:r>
                    <w:rPr>
                      <w:b/>
                      <w:spacing w:val="-2"/>
                    </w:rPr>
                    <w:t>SECUNDAR</w:t>
                  </w:r>
                </w:p>
                <w:p w14:paraId="4AE541CC" w14:textId="77777777" w:rsidR="00646352" w:rsidRDefault="00646352">
                  <w:pPr>
                    <w:pStyle w:val="BodyText"/>
                    <w:spacing w:before="1"/>
                    <w:rPr>
                      <w:b/>
                    </w:rPr>
                  </w:pPr>
                </w:p>
                <w:p w14:paraId="581A00B5" w14:textId="77777777" w:rsidR="00646352" w:rsidRDefault="00EF11E9">
                  <w:pPr>
                    <w:ind w:left="107"/>
                    <w:rPr>
                      <w:b/>
                    </w:rPr>
                  </w:pPr>
                  <w:r>
                    <w:rPr>
                      <w:b/>
                      <w:spacing w:val="-2"/>
                    </w:rPr>
                    <w:t>CUTIE</w:t>
                  </w:r>
                </w:p>
              </w:txbxContent>
            </v:textbox>
            <w10:anchorlock/>
          </v:shape>
        </w:pict>
      </w:r>
    </w:p>
    <w:p w14:paraId="32313F49" w14:textId="77777777" w:rsidR="00646352" w:rsidRPr="00096833" w:rsidRDefault="00E847D6" w:rsidP="00536ABF">
      <w:pPr>
        <w:pStyle w:val="BodyText"/>
        <w:rPr>
          <w:b/>
        </w:rPr>
      </w:pPr>
      <w:r>
        <w:rPr>
          <w:noProof/>
        </w:rPr>
        <w:pict w14:anchorId="253609A2">
          <v:shape id="Textbox 4" o:spid="_x0000_s2114" type="#_x0000_t202" style="position:absolute;margin-left:71.5pt;margin-top:16.6pt;width:465.6pt;height:15.6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" filled="f" strokeweight=".48pt">
            <v:path arrowok="t"/>
            <v:textbox inset="0,0,0,0">
              <w:txbxContent>
                <w:p w14:paraId="44EC7AB2" w14:textId="77777777" w:rsidR="00646352" w:rsidRDefault="00EF11E9">
                  <w:pPr>
                    <w:tabs>
                      <w:tab w:val="left" w:pos="674"/>
                    </w:tabs>
                    <w:spacing w:before="22"/>
                    <w:ind w:left="107"/>
                    <w:rPr>
                      <w:b/>
                    </w:rPr>
                  </w:pPr>
                  <w:r>
                    <w:rPr>
                      <w:b/>
                      <w:spacing w:val="-5"/>
                    </w:rPr>
                    <w:t>1.</w:t>
                  </w:r>
                  <w:r>
                    <w:rPr>
                      <w:b/>
                    </w:rPr>
                    <w:tab/>
                    <w:t>DENUMIREA</w:t>
                  </w:r>
                  <w:r>
                    <w:rPr>
                      <w:b/>
                      <w:spacing w:val="-10"/>
                    </w:rPr>
                    <w:t xml:space="preserve"> </w:t>
                  </w:r>
                  <w:r>
                    <w:rPr>
                      <w:b/>
                    </w:rPr>
                    <w:t>COMERCIALĂ</w:t>
                  </w:r>
                  <w:r>
                    <w:rPr>
                      <w:b/>
                      <w:spacing w:val="-8"/>
                    </w:rPr>
                    <w:t xml:space="preserve"> </w:t>
                  </w:r>
                  <w:r>
                    <w:rPr>
                      <w:b/>
                    </w:rPr>
                    <w:t>A</w:t>
                  </w:r>
                  <w:r>
                    <w:rPr>
                      <w:b/>
                      <w:spacing w:val="-8"/>
                    </w:rPr>
                    <w:t xml:space="preserve"> </w:t>
                  </w:r>
                  <w:r>
                    <w:rPr>
                      <w:b/>
                      <w:spacing w:val="-2"/>
                    </w:rPr>
                    <w:t>MEDICAMENTULUI</w:t>
                  </w:r>
                </w:p>
              </w:txbxContent>
            </v:textbox>
            <w10:wrap type="topAndBottom" anchorx="page"/>
          </v:shape>
        </w:pict>
      </w:r>
    </w:p>
    <w:p w14:paraId="26559F46" w14:textId="77777777" w:rsidR="00646352" w:rsidRPr="00096833" w:rsidRDefault="00646352" w:rsidP="00536ABF">
      <w:pPr>
        <w:pStyle w:val="BodyText"/>
        <w:rPr>
          <w:b/>
        </w:rPr>
      </w:pPr>
    </w:p>
    <w:p w14:paraId="3DCC0C68" w14:textId="77777777" w:rsidR="00A4757E" w:rsidRPr="00096833" w:rsidRDefault="00EF11E9" w:rsidP="00536ABF">
      <w:pPr>
        <w:pStyle w:val="BodyText"/>
      </w:pPr>
      <w:r w:rsidRPr="00096833">
        <w:t>Abevmy</w:t>
      </w:r>
      <w:r w:rsidRPr="00096833">
        <w:rPr>
          <w:spacing w:val="-7"/>
        </w:rPr>
        <w:t xml:space="preserve"> </w:t>
      </w:r>
      <w:r w:rsidRPr="00096833">
        <w:t>25</w:t>
      </w:r>
      <w:r w:rsidRPr="00096833">
        <w:rPr>
          <w:spacing w:val="-5"/>
        </w:rPr>
        <w:t xml:space="preserve"> </w:t>
      </w:r>
      <w:r w:rsidRPr="00096833">
        <w:t>mg/ml</w:t>
      </w:r>
      <w:r w:rsidRPr="00096833">
        <w:rPr>
          <w:spacing w:val="-6"/>
        </w:rPr>
        <w:t xml:space="preserve"> </w:t>
      </w:r>
      <w:r w:rsidRPr="00096833">
        <w:t>concentrat</w:t>
      </w:r>
      <w:r w:rsidRPr="00096833">
        <w:rPr>
          <w:spacing w:val="-6"/>
        </w:rPr>
        <w:t xml:space="preserve"> </w:t>
      </w:r>
      <w:r w:rsidRPr="00096833">
        <w:t>pentru</w:t>
      </w:r>
      <w:r w:rsidRPr="00096833">
        <w:rPr>
          <w:spacing w:val="-7"/>
        </w:rPr>
        <w:t xml:space="preserve"> </w:t>
      </w:r>
      <w:r w:rsidRPr="00096833">
        <w:t>soluţie</w:t>
      </w:r>
      <w:r w:rsidRPr="00096833">
        <w:rPr>
          <w:spacing w:val="-5"/>
        </w:rPr>
        <w:t xml:space="preserve"> </w:t>
      </w:r>
      <w:r w:rsidRPr="00096833">
        <w:t xml:space="preserve">perfuzabilă </w:t>
      </w:r>
    </w:p>
    <w:p w14:paraId="5804D2AA" w14:textId="77777777" w:rsidR="00646352" w:rsidRPr="00096833" w:rsidRDefault="00EF11E9" w:rsidP="00536ABF">
      <w:pPr>
        <w:pStyle w:val="BodyText"/>
      </w:pPr>
      <w:r w:rsidRPr="00096833">
        <w:rPr>
          <w:spacing w:val="-2"/>
        </w:rPr>
        <w:t>bevacizumab</w:t>
      </w:r>
    </w:p>
    <w:p w14:paraId="4C129847" w14:textId="77777777" w:rsidR="00646352" w:rsidRPr="00096833" w:rsidRDefault="00646352" w:rsidP="00536ABF">
      <w:pPr>
        <w:pStyle w:val="BodyText"/>
      </w:pPr>
    </w:p>
    <w:p w14:paraId="0068B171" w14:textId="77777777" w:rsidR="00646352" w:rsidRPr="00096833" w:rsidRDefault="00E847D6" w:rsidP="00536ABF">
      <w:pPr>
        <w:pStyle w:val="BodyText"/>
      </w:pPr>
      <w:r>
        <w:rPr>
          <w:noProof/>
        </w:rPr>
        <w:pict w14:anchorId="251C5E0D">
          <v:shape id="Textbox 5" o:spid="_x0000_s2113" type="#_x0000_t202" style="position:absolute;margin-left:74.1pt;margin-top:16.65pt;width:465.6pt;height:15.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" filled="f" strokeweight=".48pt">
            <v:path arrowok="t"/>
            <v:textbox inset="0,0,0,0">
              <w:txbxContent>
                <w:p w14:paraId="0DF5B75E" w14:textId="77777777" w:rsidR="00646352" w:rsidRDefault="00EF11E9">
                  <w:pPr>
                    <w:tabs>
                      <w:tab w:val="left" w:pos="674"/>
                    </w:tabs>
                    <w:spacing w:before="22"/>
                    <w:ind w:left="107"/>
                    <w:rPr>
                      <w:b/>
                    </w:rPr>
                  </w:pPr>
                  <w:r>
                    <w:rPr>
                      <w:b/>
                      <w:spacing w:val="-5"/>
                    </w:rPr>
                    <w:t>2.</w:t>
                  </w:r>
                  <w:r>
                    <w:rPr>
                      <w:b/>
                    </w:rPr>
                    <w:tab/>
                    <w:t>DECLARAREA</w:t>
                  </w:r>
                  <w:r>
                    <w:rPr>
                      <w:b/>
                      <w:spacing w:val="-13"/>
                    </w:rPr>
                    <w:t xml:space="preserve"> </w:t>
                  </w:r>
                  <w:r>
                    <w:rPr>
                      <w:b/>
                    </w:rPr>
                    <w:t>SUBSTANŢEI(LOR)</w:t>
                  </w:r>
                  <w:r>
                    <w:rPr>
                      <w:b/>
                      <w:spacing w:val="-12"/>
                    </w:rPr>
                    <w:t xml:space="preserve"> </w:t>
                  </w:r>
                  <w:r>
                    <w:rPr>
                      <w:b/>
                      <w:spacing w:val="-2"/>
                    </w:rPr>
                    <w:t>ACTIVE</w:t>
                  </w:r>
                </w:p>
              </w:txbxContent>
            </v:textbox>
            <w10:wrap type="topAndBottom" anchorx="page"/>
          </v:shape>
        </w:pict>
      </w:r>
    </w:p>
    <w:p w14:paraId="4B6BE0C4" w14:textId="77777777" w:rsidR="00646352" w:rsidRPr="00096833" w:rsidRDefault="00646352" w:rsidP="00536ABF">
      <w:pPr>
        <w:pStyle w:val="BodyText"/>
      </w:pPr>
    </w:p>
    <w:p w14:paraId="049A9933" w14:textId="77777777" w:rsidR="00646352" w:rsidRPr="00096833" w:rsidRDefault="00EF11E9" w:rsidP="00536ABF">
      <w:pPr>
        <w:pStyle w:val="BodyText"/>
      </w:pPr>
      <w:r w:rsidRPr="00096833">
        <w:t>Fiecare</w:t>
      </w:r>
      <w:r w:rsidRPr="00096833">
        <w:rPr>
          <w:spacing w:val="-5"/>
        </w:rPr>
        <w:t xml:space="preserve"> </w:t>
      </w:r>
      <w:r w:rsidRPr="00096833">
        <w:t>flacon</w:t>
      </w:r>
      <w:r w:rsidRPr="00096833">
        <w:rPr>
          <w:spacing w:val="-6"/>
        </w:rPr>
        <w:t xml:space="preserve"> </w:t>
      </w:r>
      <w:r w:rsidRPr="00096833">
        <w:t>conţine</w:t>
      </w:r>
      <w:r w:rsidRPr="00096833">
        <w:rPr>
          <w:spacing w:val="-3"/>
        </w:rPr>
        <w:t xml:space="preserve"> </w:t>
      </w:r>
      <w:r w:rsidRPr="00096833">
        <w:t>bevacizumab</w:t>
      </w:r>
      <w:r w:rsidRPr="00096833">
        <w:rPr>
          <w:spacing w:val="-5"/>
        </w:rPr>
        <w:t xml:space="preserve"> </w:t>
      </w:r>
      <w:r w:rsidRPr="00096833">
        <w:t>100</w:t>
      </w:r>
      <w:r w:rsidRPr="00096833">
        <w:rPr>
          <w:spacing w:val="-3"/>
        </w:rPr>
        <w:t xml:space="preserve"> </w:t>
      </w:r>
      <w:r w:rsidRPr="00096833">
        <w:rPr>
          <w:spacing w:val="-5"/>
        </w:rPr>
        <w:t>mg.</w:t>
      </w:r>
    </w:p>
    <w:p w14:paraId="39F3DACC" w14:textId="77777777" w:rsidR="00646352" w:rsidRPr="00096833" w:rsidRDefault="00646352" w:rsidP="00536ABF">
      <w:pPr>
        <w:pStyle w:val="BodyText"/>
      </w:pPr>
    </w:p>
    <w:p w14:paraId="5B1D9076" w14:textId="77777777" w:rsidR="00646352" w:rsidRPr="00096833" w:rsidRDefault="00E847D6" w:rsidP="00536ABF">
      <w:pPr>
        <w:pStyle w:val="BodyText"/>
      </w:pPr>
      <w:r>
        <w:rPr>
          <w:noProof/>
        </w:rPr>
        <w:pict w14:anchorId="4C50D62A">
          <v:shape id="Textbox 6" o:spid="_x0000_s2112" type="#_x0000_t202" style="position:absolute;margin-left:74.1pt;margin-top:18.45pt;width:465.6pt;height:15.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" filled="f" strokeweight=".48pt">
            <v:path arrowok="t"/>
            <v:textbox inset="0,0,0,0">
              <w:txbxContent>
                <w:p w14:paraId="58441730" w14:textId="77777777" w:rsidR="00646352" w:rsidRDefault="00EF11E9">
                  <w:pPr>
                    <w:tabs>
                      <w:tab w:val="left" w:pos="674"/>
                    </w:tabs>
                    <w:spacing w:before="22"/>
                    <w:ind w:left="107"/>
                    <w:rPr>
                      <w:b/>
                    </w:rPr>
                  </w:pPr>
                  <w:r>
                    <w:rPr>
                      <w:b/>
                      <w:spacing w:val="-5"/>
                    </w:rPr>
                    <w:t>3.</w:t>
                  </w:r>
                  <w:r>
                    <w:rPr>
                      <w:b/>
                    </w:rPr>
                    <w:tab/>
                    <w:t>LISTA</w:t>
                  </w:r>
                  <w:r>
                    <w:rPr>
                      <w:b/>
                      <w:spacing w:val="-3"/>
                    </w:rPr>
                    <w:t xml:space="preserve"> </w:t>
                  </w:r>
                  <w:r>
                    <w:rPr>
                      <w:b/>
                      <w:spacing w:val="-2"/>
                    </w:rPr>
                    <w:t>EXCIPIENŢILOR</w:t>
                  </w:r>
                </w:p>
              </w:txbxContent>
            </v:textbox>
            <w10:wrap type="topAndBottom" anchorx="page"/>
          </v:shape>
        </w:pict>
      </w:r>
    </w:p>
    <w:p w14:paraId="183BDC3B" w14:textId="77777777" w:rsidR="00646352" w:rsidRPr="00096833" w:rsidRDefault="00646352" w:rsidP="00536ABF">
      <w:pPr>
        <w:pStyle w:val="BodyText"/>
      </w:pPr>
    </w:p>
    <w:p w14:paraId="4B7C8359" w14:textId="77777777" w:rsidR="00646352" w:rsidRPr="00096833" w:rsidRDefault="00EF11E9" w:rsidP="00536ABF">
      <w:pPr>
        <w:pStyle w:val="BodyText"/>
      </w:pPr>
      <w:r w:rsidRPr="00096833">
        <w:t>Fosfat</w:t>
      </w:r>
      <w:r w:rsidRPr="00096833">
        <w:rPr>
          <w:spacing w:val="-5"/>
        </w:rPr>
        <w:t xml:space="preserve"> </w:t>
      </w:r>
      <w:r w:rsidRPr="00096833">
        <w:t>de</w:t>
      </w:r>
      <w:r w:rsidRPr="00096833">
        <w:rPr>
          <w:spacing w:val="-5"/>
        </w:rPr>
        <w:t xml:space="preserve"> </w:t>
      </w:r>
      <w:r w:rsidRPr="00096833">
        <w:t>sodiu</w:t>
      </w:r>
      <w:r w:rsidRPr="00096833">
        <w:rPr>
          <w:spacing w:val="-4"/>
        </w:rPr>
        <w:t xml:space="preserve"> </w:t>
      </w:r>
      <w:r w:rsidRPr="00096833">
        <w:t>(E339),</w:t>
      </w:r>
      <w:r w:rsidRPr="00096833">
        <w:rPr>
          <w:spacing w:val="-3"/>
        </w:rPr>
        <w:t xml:space="preserve"> </w:t>
      </w:r>
      <w:r w:rsidRPr="00096833">
        <w:t>α,</w:t>
      </w:r>
      <w:r w:rsidRPr="00096833">
        <w:rPr>
          <w:spacing w:val="-7"/>
        </w:rPr>
        <w:t xml:space="preserve"> </w:t>
      </w:r>
      <w:r w:rsidRPr="00096833">
        <w:t>α-trehaloză</w:t>
      </w:r>
      <w:r w:rsidRPr="00096833">
        <w:rPr>
          <w:spacing w:val="-3"/>
        </w:rPr>
        <w:t xml:space="preserve"> </w:t>
      </w:r>
      <w:r w:rsidRPr="00096833">
        <w:t>dihidrat,</w:t>
      </w:r>
      <w:r w:rsidRPr="00096833">
        <w:rPr>
          <w:spacing w:val="-4"/>
        </w:rPr>
        <w:t xml:space="preserve"> </w:t>
      </w:r>
      <w:r w:rsidRPr="00096833">
        <w:t>polisorbat</w:t>
      </w:r>
      <w:r w:rsidRPr="00096833">
        <w:rPr>
          <w:spacing w:val="-2"/>
        </w:rPr>
        <w:t xml:space="preserve"> </w:t>
      </w:r>
      <w:r w:rsidRPr="00096833">
        <w:t>20</w:t>
      </w:r>
      <w:r w:rsidRPr="00096833">
        <w:rPr>
          <w:spacing w:val="-4"/>
        </w:rPr>
        <w:t xml:space="preserve"> </w:t>
      </w:r>
      <w:r w:rsidRPr="00096833">
        <w:t>(E432),</w:t>
      </w:r>
      <w:r w:rsidRPr="00096833">
        <w:rPr>
          <w:spacing w:val="-3"/>
        </w:rPr>
        <w:t xml:space="preserve"> </w:t>
      </w:r>
      <w:r w:rsidRPr="00096833">
        <w:t>apă</w:t>
      </w:r>
      <w:r w:rsidRPr="00096833">
        <w:rPr>
          <w:spacing w:val="-4"/>
        </w:rPr>
        <w:t xml:space="preserve"> </w:t>
      </w:r>
      <w:r w:rsidRPr="00096833">
        <w:t>pentru</w:t>
      </w:r>
      <w:r w:rsidRPr="00096833">
        <w:rPr>
          <w:spacing w:val="-3"/>
        </w:rPr>
        <w:t xml:space="preserve"> </w:t>
      </w:r>
      <w:r w:rsidRPr="00096833">
        <w:t>preparate</w:t>
      </w:r>
      <w:r w:rsidRPr="00096833">
        <w:rPr>
          <w:spacing w:val="-3"/>
        </w:rPr>
        <w:t xml:space="preserve"> </w:t>
      </w:r>
      <w:r w:rsidRPr="00096833">
        <w:rPr>
          <w:spacing w:val="-2"/>
        </w:rPr>
        <w:t>injectabile.</w:t>
      </w:r>
    </w:p>
    <w:p w14:paraId="02C7C4DA" w14:textId="77777777" w:rsidR="00646352" w:rsidRPr="00096833" w:rsidRDefault="00646352" w:rsidP="00536ABF">
      <w:pPr>
        <w:pStyle w:val="BodyText"/>
      </w:pPr>
    </w:p>
    <w:p w14:paraId="44D798AA" w14:textId="77777777" w:rsidR="00646352" w:rsidRPr="00096833" w:rsidRDefault="00E847D6" w:rsidP="00536ABF">
      <w:pPr>
        <w:pStyle w:val="BodyText"/>
      </w:pPr>
      <w:r>
        <w:rPr>
          <w:noProof/>
        </w:rPr>
        <w:pict w14:anchorId="5434E0FF">
          <v:shape id="Textbox 7" o:spid="_x0000_s2111" type="#_x0000_t202" style="position:absolute;margin-left:74.1pt;margin-top:19.2pt;width:465.6pt;height:15.5pt;z-index:-2516797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RkygEAAIUDAAAOAAAAZHJzL2Uyb0RvYy54bWysU8Fu2zAMvQ/YPwi6L46zNWi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" filled="f" strokeweight=".48pt">
            <v:path arrowok="t"/>
            <v:textbox inset="0,0,0,0">
              <w:txbxContent>
                <w:p w14:paraId="27EDF265" w14:textId="77777777" w:rsidR="00646352" w:rsidRDefault="00EF11E9">
                  <w:pPr>
                    <w:tabs>
                      <w:tab w:val="left" w:pos="674"/>
                    </w:tabs>
                    <w:spacing w:before="22"/>
                    <w:ind w:left="107"/>
                    <w:rPr>
                      <w:b/>
                    </w:rPr>
                  </w:pPr>
                  <w:r>
                    <w:rPr>
                      <w:b/>
                      <w:spacing w:val="-5"/>
                    </w:rPr>
                    <w:t>4.</w:t>
                  </w:r>
                  <w:r>
                    <w:rPr>
                      <w:b/>
                    </w:rPr>
                    <w:tab/>
                    <w:t>FORMA</w:t>
                  </w:r>
                  <w:r>
                    <w:rPr>
                      <w:b/>
                      <w:spacing w:val="-8"/>
                    </w:rPr>
                    <w:t xml:space="preserve"> </w:t>
                  </w:r>
                  <w:r>
                    <w:rPr>
                      <w:b/>
                    </w:rPr>
                    <w:t>FARMACEUTICĂ</w:t>
                  </w:r>
                  <w:r>
                    <w:rPr>
                      <w:b/>
                      <w:spacing w:val="-9"/>
                    </w:rPr>
                    <w:t xml:space="preserve"> </w:t>
                  </w:r>
                  <w:r>
                    <w:rPr>
                      <w:b/>
                    </w:rPr>
                    <w:t>ŞI</w:t>
                  </w:r>
                  <w:r>
                    <w:rPr>
                      <w:b/>
                      <w:spacing w:val="-6"/>
                    </w:rPr>
                    <w:t xml:space="preserve"> </w:t>
                  </w:r>
                  <w:r>
                    <w:rPr>
                      <w:b/>
                      <w:spacing w:val="-2"/>
                    </w:rPr>
                    <w:t>CONŢINUTUL</w:t>
                  </w:r>
                </w:p>
              </w:txbxContent>
            </v:textbox>
            <w10:wrap type="topAndBottom" anchorx="page"/>
          </v:shape>
        </w:pict>
      </w:r>
    </w:p>
    <w:p w14:paraId="1E0897D1" w14:textId="77777777" w:rsidR="00646352" w:rsidRPr="00096833" w:rsidRDefault="00646352" w:rsidP="00536ABF">
      <w:pPr>
        <w:pStyle w:val="BodyText"/>
      </w:pPr>
    </w:p>
    <w:p w14:paraId="4AB4E02D" w14:textId="77777777" w:rsidR="00646352" w:rsidRPr="00096833" w:rsidRDefault="00EF11E9" w:rsidP="00536ABF">
      <w:pPr>
        <w:pStyle w:val="BodyText"/>
      </w:pPr>
      <w:r w:rsidRPr="00096833">
        <w:rPr>
          <w:color w:val="000000"/>
          <w:shd w:val="clear" w:color="auto" w:fill="D2D2D2"/>
        </w:rPr>
        <w:t>Concentrat</w:t>
      </w:r>
      <w:r w:rsidRPr="00096833">
        <w:rPr>
          <w:color w:val="000000"/>
          <w:spacing w:val="-4"/>
          <w:shd w:val="clear" w:color="auto" w:fill="D2D2D2"/>
        </w:rPr>
        <w:t xml:space="preserve"> </w:t>
      </w:r>
      <w:r w:rsidRPr="00096833">
        <w:rPr>
          <w:color w:val="000000"/>
          <w:shd w:val="clear" w:color="auto" w:fill="D2D2D2"/>
        </w:rPr>
        <w:t>pentru</w:t>
      </w:r>
      <w:r w:rsidRPr="00096833">
        <w:rPr>
          <w:color w:val="000000"/>
          <w:spacing w:val="-4"/>
          <w:shd w:val="clear" w:color="auto" w:fill="D2D2D2"/>
        </w:rPr>
        <w:t xml:space="preserve"> </w:t>
      </w:r>
      <w:r w:rsidRPr="00096833">
        <w:rPr>
          <w:color w:val="000000"/>
          <w:shd w:val="clear" w:color="auto" w:fill="D2D2D2"/>
        </w:rPr>
        <w:t>soluţie</w:t>
      </w:r>
      <w:r w:rsidRPr="00096833">
        <w:rPr>
          <w:color w:val="000000"/>
          <w:spacing w:val="-6"/>
          <w:shd w:val="clear" w:color="auto" w:fill="D2D2D2"/>
        </w:rPr>
        <w:t xml:space="preserve"> </w:t>
      </w:r>
      <w:r w:rsidRPr="00096833">
        <w:rPr>
          <w:color w:val="000000"/>
          <w:spacing w:val="-2"/>
          <w:shd w:val="clear" w:color="auto" w:fill="D2D2D2"/>
        </w:rPr>
        <w:t>perfuzabilă</w:t>
      </w:r>
    </w:p>
    <w:p w14:paraId="1809017B" w14:textId="77777777" w:rsidR="00646352" w:rsidRPr="00096833" w:rsidRDefault="00646352" w:rsidP="00536ABF">
      <w:pPr>
        <w:pStyle w:val="BodyText"/>
      </w:pPr>
    </w:p>
    <w:p w14:paraId="2C8A8B13" w14:textId="77777777" w:rsidR="00A4757E" w:rsidRPr="00096833" w:rsidRDefault="00EF11E9" w:rsidP="00536ABF">
      <w:pPr>
        <w:pStyle w:val="BodyText"/>
        <w:rPr>
          <w:color w:val="000000"/>
          <w:spacing w:val="80"/>
        </w:rPr>
      </w:pPr>
      <w:r w:rsidRPr="00096833">
        <w:t xml:space="preserve">1 flacon </w:t>
      </w:r>
      <w:r w:rsidRPr="00096833">
        <w:rPr>
          <w:color w:val="000000"/>
          <w:shd w:val="clear" w:color="auto" w:fill="D2D2D2"/>
        </w:rPr>
        <w:t>a 4 ml</w:t>
      </w:r>
      <w:r w:rsidRPr="00096833">
        <w:rPr>
          <w:color w:val="000000"/>
          <w:spacing w:val="80"/>
        </w:rPr>
        <w:t xml:space="preserve"> </w:t>
      </w:r>
    </w:p>
    <w:p w14:paraId="5A062501" w14:textId="77777777" w:rsidR="00646352" w:rsidRPr="00096833" w:rsidRDefault="00EF11E9" w:rsidP="00536ABF">
      <w:pPr>
        <w:pStyle w:val="BodyText"/>
      </w:pPr>
      <w:r w:rsidRPr="00096833">
        <w:rPr>
          <w:color w:val="000000"/>
          <w:shd w:val="clear" w:color="auto" w:fill="D2D2D2"/>
        </w:rPr>
        <w:t>5</w:t>
      </w:r>
      <w:r w:rsidRPr="00096833">
        <w:rPr>
          <w:color w:val="000000"/>
          <w:spacing w:val="-8"/>
          <w:shd w:val="clear" w:color="auto" w:fill="D2D2D2"/>
        </w:rPr>
        <w:t xml:space="preserve"> </w:t>
      </w:r>
      <w:r w:rsidRPr="00096833">
        <w:rPr>
          <w:color w:val="000000"/>
          <w:shd w:val="clear" w:color="auto" w:fill="D2D2D2"/>
        </w:rPr>
        <w:t>flacoane</w:t>
      </w:r>
      <w:r w:rsidRPr="00096833">
        <w:rPr>
          <w:color w:val="000000"/>
          <w:spacing w:val="-8"/>
          <w:shd w:val="clear" w:color="auto" w:fill="D2D2D2"/>
        </w:rPr>
        <w:t xml:space="preserve"> </w:t>
      </w:r>
      <w:r w:rsidRPr="00096833">
        <w:rPr>
          <w:color w:val="000000"/>
          <w:shd w:val="clear" w:color="auto" w:fill="D2D2D2"/>
        </w:rPr>
        <w:t>a</w:t>
      </w:r>
      <w:r w:rsidRPr="00096833">
        <w:rPr>
          <w:color w:val="000000"/>
          <w:spacing w:val="-8"/>
          <w:shd w:val="clear" w:color="auto" w:fill="D2D2D2"/>
        </w:rPr>
        <w:t xml:space="preserve"> </w:t>
      </w:r>
      <w:r w:rsidRPr="00096833">
        <w:rPr>
          <w:color w:val="000000"/>
          <w:shd w:val="clear" w:color="auto" w:fill="D2D2D2"/>
        </w:rPr>
        <w:t>4</w:t>
      </w:r>
      <w:r w:rsidRPr="00096833">
        <w:rPr>
          <w:color w:val="000000"/>
          <w:spacing w:val="-11"/>
          <w:shd w:val="clear" w:color="auto" w:fill="D2D2D2"/>
        </w:rPr>
        <w:t xml:space="preserve"> </w:t>
      </w:r>
      <w:r w:rsidRPr="00096833">
        <w:rPr>
          <w:color w:val="000000"/>
          <w:shd w:val="clear" w:color="auto" w:fill="D2D2D2"/>
        </w:rPr>
        <w:t>ml</w:t>
      </w:r>
    </w:p>
    <w:p w14:paraId="38C66DAE" w14:textId="77777777" w:rsidR="00646352" w:rsidRPr="00096833" w:rsidRDefault="00EF11E9" w:rsidP="00536ABF">
      <w:pPr>
        <w:pStyle w:val="BodyText"/>
      </w:pPr>
      <w:r w:rsidRPr="00096833">
        <w:t>100</w:t>
      </w:r>
      <w:r w:rsidRPr="00096833">
        <w:rPr>
          <w:spacing w:val="-2"/>
        </w:rPr>
        <w:t xml:space="preserve"> </w:t>
      </w:r>
      <w:r w:rsidRPr="00096833">
        <w:t>mg/4</w:t>
      </w:r>
      <w:r w:rsidRPr="00096833">
        <w:rPr>
          <w:spacing w:val="-4"/>
        </w:rPr>
        <w:t xml:space="preserve"> </w:t>
      </w:r>
      <w:r w:rsidRPr="00096833">
        <w:rPr>
          <w:spacing w:val="-5"/>
        </w:rPr>
        <w:t>ml</w:t>
      </w:r>
    </w:p>
    <w:p w14:paraId="2F6A8FA4" w14:textId="77777777" w:rsidR="00646352" w:rsidRPr="00096833" w:rsidRDefault="00646352" w:rsidP="00536ABF">
      <w:pPr>
        <w:pStyle w:val="BodyText"/>
      </w:pPr>
    </w:p>
    <w:p w14:paraId="261561D8" w14:textId="77777777" w:rsidR="00646352" w:rsidRPr="00096833" w:rsidRDefault="00E847D6" w:rsidP="00536ABF">
      <w:pPr>
        <w:pStyle w:val="BodyText"/>
      </w:pPr>
      <w:r>
        <w:rPr>
          <w:noProof/>
        </w:rPr>
        <w:pict w14:anchorId="0BA88B61">
          <v:shape id="Textbox 8" o:spid="_x0000_s2110" type="#_x0000_t202" style="position:absolute;margin-left:64.95pt;margin-top:14.2pt;width:465.6pt;height:15.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" filled="f" strokeweight=".48pt">
            <v:path arrowok="t"/>
            <v:textbox inset="0,0,0,0">
              <w:txbxContent>
                <w:p w14:paraId="2E170DC1" w14:textId="77777777" w:rsidR="00646352" w:rsidRDefault="00EF11E9">
                  <w:pPr>
                    <w:tabs>
                      <w:tab w:val="left" w:pos="674"/>
                    </w:tabs>
                    <w:spacing w:before="22"/>
                    <w:ind w:left="107"/>
                    <w:rPr>
                      <w:b/>
                    </w:rPr>
                  </w:pPr>
                  <w:r>
                    <w:rPr>
                      <w:b/>
                      <w:spacing w:val="-5"/>
                    </w:rPr>
                    <w:t>5.</w:t>
                  </w:r>
                  <w:r>
                    <w:rPr>
                      <w:b/>
                    </w:rPr>
                    <w:tab/>
                    <w:t>MODUL</w:t>
                  </w:r>
                  <w:r>
                    <w:rPr>
                      <w:b/>
                      <w:spacing w:val="-7"/>
                    </w:rPr>
                    <w:t xml:space="preserve"> </w:t>
                  </w:r>
                  <w:r>
                    <w:rPr>
                      <w:b/>
                    </w:rPr>
                    <w:t>ŞI</w:t>
                  </w:r>
                  <w:r>
                    <w:rPr>
                      <w:b/>
                      <w:spacing w:val="-5"/>
                    </w:rPr>
                    <w:t xml:space="preserve"> </w:t>
                  </w:r>
                  <w:r>
                    <w:rPr>
                      <w:b/>
                    </w:rPr>
                    <w:t>CALEA(CĂILE)</w:t>
                  </w:r>
                  <w:r>
                    <w:rPr>
                      <w:b/>
                      <w:spacing w:val="-6"/>
                    </w:rPr>
                    <w:t xml:space="preserve"> </w:t>
                  </w:r>
                  <w:r>
                    <w:rPr>
                      <w:b/>
                    </w:rPr>
                    <w:t>DE</w:t>
                  </w:r>
                  <w:r>
                    <w:rPr>
                      <w:b/>
                      <w:spacing w:val="-6"/>
                    </w:rPr>
                    <w:t xml:space="preserve"> </w:t>
                  </w:r>
                  <w:r>
                    <w:rPr>
                      <w:b/>
                      <w:spacing w:val="-2"/>
                    </w:rPr>
                    <w:t>ADMINISTRARE</w:t>
                  </w:r>
                </w:p>
              </w:txbxContent>
            </v:textbox>
            <w10:wrap type="topAndBottom" anchorx="page"/>
          </v:shape>
        </w:pict>
      </w:r>
    </w:p>
    <w:p w14:paraId="1D575817" w14:textId="77777777" w:rsidR="00646352" w:rsidRPr="00096833" w:rsidRDefault="00646352" w:rsidP="00536ABF">
      <w:pPr>
        <w:pStyle w:val="BodyText"/>
      </w:pPr>
    </w:p>
    <w:p w14:paraId="3ADB1BCF" w14:textId="77777777" w:rsidR="00A4757E" w:rsidRPr="00096833" w:rsidRDefault="00EF11E9" w:rsidP="00536ABF">
      <w:pPr>
        <w:pStyle w:val="BodyText"/>
        <w:tabs>
          <w:tab w:val="left" w:pos="3119"/>
        </w:tabs>
      </w:pPr>
      <w:r w:rsidRPr="00096833">
        <w:t>Administrare</w:t>
      </w:r>
      <w:r w:rsidRPr="00096833">
        <w:rPr>
          <w:spacing w:val="-11"/>
        </w:rPr>
        <w:t xml:space="preserve"> </w:t>
      </w:r>
      <w:r w:rsidRPr="00096833">
        <w:t>intravenoasă</w:t>
      </w:r>
      <w:r w:rsidRPr="00096833">
        <w:rPr>
          <w:spacing w:val="-11"/>
        </w:rPr>
        <w:t xml:space="preserve"> </w:t>
      </w:r>
      <w:r w:rsidRPr="00096833">
        <w:t>după</w:t>
      </w:r>
      <w:r w:rsidRPr="00096833">
        <w:rPr>
          <w:spacing w:val="-9"/>
        </w:rPr>
        <w:t xml:space="preserve"> </w:t>
      </w:r>
      <w:r w:rsidRPr="00096833">
        <w:t xml:space="preserve">diluare. </w:t>
      </w:r>
    </w:p>
    <w:p w14:paraId="02C6A98C" w14:textId="77777777" w:rsidR="00646352" w:rsidRPr="00096833" w:rsidRDefault="00EF11E9" w:rsidP="00536ABF">
      <w:pPr>
        <w:pStyle w:val="BodyText"/>
        <w:tabs>
          <w:tab w:val="left" w:pos="3119"/>
        </w:tabs>
      </w:pPr>
      <w:r w:rsidRPr="00096833">
        <w:t>A se citi prospectul înainte de utilizare.</w:t>
      </w:r>
    </w:p>
    <w:p w14:paraId="1A630F11" w14:textId="77777777" w:rsidR="00646352" w:rsidRPr="00096833" w:rsidRDefault="00646352" w:rsidP="00536ABF">
      <w:pPr>
        <w:pStyle w:val="BodyText"/>
      </w:pPr>
    </w:p>
    <w:p w14:paraId="6545C349" w14:textId="77777777" w:rsidR="001B4519" w:rsidRPr="00096833" w:rsidRDefault="001B4519" w:rsidP="00536AB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B4519" w:rsidRPr="00096833" w14:paraId="008E6906" w14:textId="77777777" w:rsidTr="007100A4">
        <w:tc>
          <w:tcPr>
            <w:tcW w:w="9287" w:type="dxa"/>
          </w:tcPr>
          <w:p w14:paraId="4061BCA2" w14:textId="77777777" w:rsidR="001B4519" w:rsidRPr="00096833" w:rsidRDefault="001B4519" w:rsidP="007100A4">
            <w:pPr>
              <w:numPr>
                <w:ilvl w:val="0"/>
                <w:numId w:val="57"/>
              </w:numPr>
              <w:spacing w:line="247" w:lineRule="auto"/>
              <w:ind w:left="426"/>
              <w:rPr>
                <w:b/>
              </w:rPr>
            </w:pPr>
            <w:r w:rsidRPr="00096833">
              <w:rPr>
                <w:b/>
              </w:rPr>
              <w:t>ATENŢIONARE</w:t>
            </w:r>
            <w:r w:rsidRPr="00096833">
              <w:rPr>
                <w:b/>
                <w:spacing w:val="-6"/>
              </w:rPr>
              <w:t xml:space="preserve"> </w:t>
            </w:r>
            <w:r w:rsidRPr="00096833">
              <w:rPr>
                <w:b/>
              </w:rPr>
              <w:t>SPECIALĂ</w:t>
            </w:r>
            <w:r w:rsidRPr="00096833">
              <w:rPr>
                <w:b/>
                <w:spacing w:val="-6"/>
              </w:rPr>
              <w:t xml:space="preserve"> </w:t>
            </w:r>
            <w:r w:rsidRPr="00096833">
              <w:rPr>
                <w:b/>
              </w:rPr>
              <w:t>PRIVIND</w:t>
            </w:r>
            <w:r w:rsidRPr="00096833">
              <w:rPr>
                <w:b/>
                <w:spacing w:val="-5"/>
              </w:rPr>
              <w:t xml:space="preserve"> </w:t>
            </w:r>
            <w:r w:rsidRPr="00096833">
              <w:rPr>
                <w:b/>
              </w:rPr>
              <w:t>FAPTUL</w:t>
            </w:r>
            <w:r w:rsidRPr="00096833">
              <w:rPr>
                <w:b/>
                <w:spacing w:val="-6"/>
              </w:rPr>
              <w:t xml:space="preserve"> </w:t>
            </w:r>
            <w:r w:rsidRPr="00096833">
              <w:rPr>
                <w:b/>
              </w:rPr>
              <w:t>CĂ</w:t>
            </w:r>
            <w:r w:rsidRPr="00096833">
              <w:rPr>
                <w:b/>
                <w:spacing w:val="-6"/>
              </w:rPr>
              <w:t xml:space="preserve"> </w:t>
            </w:r>
            <w:r w:rsidRPr="00096833">
              <w:rPr>
                <w:b/>
              </w:rPr>
              <w:t>MEDICAMENTUL</w:t>
            </w:r>
            <w:r w:rsidRPr="00096833">
              <w:rPr>
                <w:b/>
                <w:spacing w:val="-4"/>
              </w:rPr>
              <w:t xml:space="preserve"> </w:t>
            </w:r>
            <w:r w:rsidRPr="00096833">
              <w:rPr>
                <w:b/>
              </w:rPr>
              <w:t>NU</w:t>
            </w:r>
            <w:r w:rsidRPr="00096833">
              <w:rPr>
                <w:b/>
                <w:spacing w:val="-6"/>
              </w:rPr>
              <w:t xml:space="preserve"> </w:t>
            </w:r>
            <w:r w:rsidRPr="00096833">
              <w:rPr>
                <w:b/>
              </w:rPr>
              <w:t>TREBUIE PĂSTRAT LA VEDEREA ŞI ÎNDEMÂNA COPIILOR</w:t>
            </w:r>
          </w:p>
        </w:tc>
      </w:tr>
    </w:tbl>
    <w:p w14:paraId="725FBA4F" w14:textId="77777777" w:rsidR="00646352" w:rsidRPr="00096833" w:rsidRDefault="00646352" w:rsidP="00536ABF">
      <w:pPr>
        <w:pStyle w:val="BodyText"/>
      </w:pPr>
    </w:p>
    <w:p w14:paraId="5D7B4C34" w14:textId="77777777" w:rsidR="00646352" w:rsidRPr="00096833" w:rsidRDefault="00EF11E9" w:rsidP="00536ABF">
      <w:pPr>
        <w:pStyle w:val="BodyText"/>
      </w:pPr>
      <w:r w:rsidRPr="00096833">
        <w:t>A</w:t>
      </w:r>
      <w:r w:rsidRPr="00096833">
        <w:rPr>
          <w:spacing w:val="-3"/>
        </w:rPr>
        <w:t xml:space="preserve"> </w:t>
      </w:r>
      <w:r w:rsidRPr="00096833">
        <w:t>nu</w:t>
      </w:r>
      <w:r w:rsidRPr="00096833">
        <w:rPr>
          <w:spacing w:val="-1"/>
        </w:rPr>
        <w:t xml:space="preserve"> </w:t>
      </w:r>
      <w:r w:rsidRPr="00096833">
        <w:t>se</w:t>
      </w:r>
      <w:r w:rsidRPr="00096833">
        <w:rPr>
          <w:spacing w:val="-3"/>
        </w:rPr>
        <w:t xml:space="preserve"> </w:t>
      </w:r>
      <w:r w:rsidRPr="00096833">
        <w:t>lăsa</w:t>
      </w:r>
      <w:r w:rsidRPr="00096833">
        <w:rPr>
          <w:spacing w:val="-3"/>
        </w:rPr>
        <w:t xml:space="preserve"> </w:t>
      </w:r>
      <w:r w:rsidRPr="00096833">
        <w:t>la</w:t>
      </w:r>
      <w:r w:rsidRPr="00096833">
        <w:rPr>
          <w:spacing w:val="-3"/>
        </w:rPr>
        <w:t xml:space="preserve"> </w:t>
      </w:r>
      <w:r w:rsidRPr="00096833">
        <w:t>vederea</w:t>
      </w:r>
      <w:r w:rsidRPr="00096833">
        <w:rPr>
          <w:spacing w:val="-1"/>
        </w:rPr>
        <w:t xml:space="preserve"> </w:t>
      </w:r>
      <w:r w:rsidRPr="00096833">
        <w:t>şi</w:t>
      </w:r>
      <w:r w:rsidRPr="00096833">
        <w:rPr>
          <w:spacing w:val="-3"/>
        </w:rPr>
        <w:t xml:space="preserve"> </w:t>
      </w:r>
      <w:r w:rsidRPr="00096833">
        <w:t>îndemâna</w:t>
      </w:r>
      <w:r w:rsidRPr="00096833">
        <w:rPr>
          <w:spacing w:val="-1"/>
        </w:rPr>
        <w:t xml:space="preserve"> </w:t>
      </w:r>
      <w:r w:rsidRPr="00096833">
        <w:rPr>
          <w:spacing w:val="-2"/>
        </w:rPr>
        <w:t>copiilor.</w:t>
      </w:r>
    </w:p>
    <w:p w14:paraId="5E2754A9" w14:textId="77777777" w:rsidR="00646352" w:rsidRPr="00096833" w:rsidRDefault="00646352" w:rsidP="00536ABF">
      <w:pPr>
        <w:pStyle w:val="BodyText"/>
      </w:pPr>
    </w:p>
    <w:p w14:paraId="25E7B535" w14:textId="77777777" w:rsidR="00646352" w:rsidRPr="00096833" w:rsidRDefault="00E847D6" w:rsidP="00536ABF">
      <w:pPr>
        <w:pStyle w:val="BodyText"/>
      </w:pPr>
      <w:r>
        <w:rPr>
          <w:noProof/>
        </w:rPr>
        <w:pict w14:anchorId="5BF7BB90">
          <v:shape id="Textbox 13" o:spid="_x0000_s2105" type="#_x0000_t202" style="position:absolute;margin-left:64.95pt;margin-top:14.25pt;width:465.6pt;height:15.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" filled="f" strokeweight=".48pt">
            <v:path arrowok="t"/>
            <v:textbox inset="0,0,0,0">
              <w:txbxContent>
                <w:p w14:paraId="11854863" w14:textId="77777777" w:rsidR="00646352" w:rsidRDefault="00EF11E9">
                  <w:pPr>
                    <w:tabs>
                      <w:tab w:val="left" w:pos="674"/>
                    </w:tabs>
                    <w:spacing w:before="22"/>
                    <w:ind w:left="107"/>
                    <w:rPr>
                      <w:b/>
                    </w:rPr>
                  </w:pPr>
                  <w:r>
                    <w:rPr>
                      <w:b/>
                      <w:spacing w:val="-5"/>
                    </w:rPr>
                    <w:t>7.</w:t>
                  </w:r>
                  <w:r>
                    <w:rPr>
                      <w:b/>
                    </w:rPr>
                    <w:tab/>
                    <w:t>ALTĂ(E)</w:t>
                  </w:r>
                  <w:r>
                    <w:rPr>
                      <w:b/>
                      <w:spacing w:val="-13"/>
                    </w:rPr>
                    <w:t xml:space="preserve"> </w:t>
                  </w:r>
                  <w:r>
                    <w:rPr>
                      <w:b/>
                    </w:rPr>
                    <w:t>ATENŢIONARE(ĂRI)</w:t>
                  </w:r>
                  <w:r>
                    <w:rPr>
                      <w:b/>
                      <w:spacing w:val="-9"/>
                    </w:rPr>
                    <w:t xml:space="preserve"> </w:t>
                  </w:r>
                  <w:r>
                    <w:rPr>
                      <w:b/>
                    </w:rPr>
                    <w:t>SPECIALĂ(E),</w:t>
                  </w:r>
                  <w:r>
                    <w:rPr>
                      <w:b/>
                      <w:spacing w:val="-10"/>
                    </w:rPr>
                    <w:t xml:space="preserve"> </w:t>
                  </w:r>
                  <w:r>
                    <w:rPr>
                      <w:b/>
                    </w:rPr>
                    <w:t>DACĂ</w:t>
                  </w:r>
                  <w:r>
                    <w:rPr>
                      <w:b/>
                      <w:spacing w:val="-11"/>
                    </w:rPr>
                    <w:t xml:space="preserve"> </w:t>
                  </w:r>
                  <w:r>
                    <w:rPr>
                      <w:b/>
                    </w:rPr>
                    <w:t>ESTE(SUNT)</w:t>
                  </w:r>
                  <w:r>
                    <w:rPr>
                      <w:b/>
                      <w:spacing w:val="-10"/>
                    </w:rPr>
                    <w:t xml:space="preserve"> </w:t>
                  </w:r>
                  <w:r>
                    <w:rPr>
                      <w:b/>
                      <w:spacing w:val="-2"/>
                    </w:rPr>
                    <w:t>NECESARĂ(E)</w:t>
                  </w:r>
                </w:p>
              </w:txbxContent>
            </v:textbox>
            <w10:wrap type="topAndBottom" anchorx="page"/>
          </v:shape>
        </w:pict>
      </w:r>
    </w:p>
    <w:p w14:paraId="451F759D" w14:textId="77777777" w:rsidR="00646352" w:rsidRPr="00096833" w:rsidRDefault="00646352" w:rsidP="00536ABF">
      <w:pPr>
        <w:pStyle w:val="BodyText"/>
      </w:pPr>
    </w:p>
    <w:p w14:paraId="62EFED30" w14:textId="77777777" w:rsidR="00646352" w:rsidRPr="00096833" w:rsidRDefault="00E847D6" w:rsidP="00536ABF">
      <w:pPr>
        <w:pStyle w:val="BodyText"/>
      </w:pPr>
      <w:r>
        <w:rPr>
          <w:noProof/>
        </w:rPr>
        <w:pict w14:anchorId="49E36D69">
          <v:shape id="Textbox 14" o:spid="_x0000_s2104" type="#_x0000_t202" style="position:absolute;margin-left:64.95pt;margin-top:14.3pt;width:465.6pt;height:15.6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" filled="f" strokeweight=".48pt">
            <v:path arrowok="t"/>
            <v:textbox inset="0,0,0,0">
              <w:txbxContent>
                <w:p w14:paraId="6DDFA414" w14:textId="77777777" w:rsidR="00646352" w:rsidRDefault="00EF11E9">
                  <w:pPr>
                    <w:tabs>
                      <w:tab w:val="left" w:pos="674"/>
                    </w:tabs>
                    <w:spacing w:before="22"/>
                    <w:ind w:left="107"/>
                    <w:rPr>
                      <w:b/>
                    </w:rPr>
                  </w:pPr>
                  <w:r>
                    <w:rPr>
                      <w:b/>
                      <w:spacing w:val="-5"/>
                    </w:rPr>
                    <w:t>8.</w:t>
                  </w:r>
                  <w:r>
                    <w:rPr>
                      <w:b/>
                    </w:rPr>
                    <w:tab/>
                    <w:t>DATA</w:t>
                  </w:r>
                  <w:r>
                    <w:rPr>
                      <w:b/>
                      <w:spacing w:val="-6"/>
                    </w:rPr>
                    <w:t xml:space="preserve"> </w:t>
                  </w:r>
                  <w:r>
                    <w:rPr>
                      <w:b/>
                      <w:spacing w:val="-2"/>
                    </w:rPr>
                    <w:t>EXPIRĂRII</w:t>
                  </w:r>
                </w:p>
              </w:txbxContent>
            </v:textbox>
            <w10:wrap type="topAndBottom" anchorx="page"/>
          </v:shape>
        </w:pict>
      </w:r>
    </w:p>
    <w:p w14:paraId="296B2C85" w14:textId="77777777" w:rsidR="00646352" w:rsidRPr="00096833" w:rsidRDefault="00646352" w:rsidP="00536ABF">
      <w:pPr>
        <w:pStyle w:val="BodyText"/>
      </w:pPr>
    </w:p>
    <w:p w14:paraId="0F97BB3E" w14:textId="77777777" w:rsidR="00646352" w:rsidRPr="00096833" w:rsidRDefault="00EF11E9" w:rsidP="00536ABF">
      <w:pPr>
        <w:pStyle w:val="BodyText"/>
      </w:pPr>
      <w:r w:rsidRPr="00096833">
        <w:rPr>
          <w:spacing w:val="-5"/>
        </w:rPr>
        <w:t>EXP</w:t>
      </w:r>
    </w:p>
    <w:p w14:paraId="4AF6F398" w14:textId="77777777" w:rsidR="00646352" w:rsidRPr="00096833" w:rsidRDefault="00646352" w:rsidP="00536ABF"/>
    <w:p w14:paraId="7EEBDF4A" w14:textId="77777777" w:rsidR="001B4519" w:rsidRPr="00096833" w:rsidRDefault="001B4519" w:rsidP="00536ABF"/>
    <w:p w14:paraId="39E20841" w14:textId="77777777" w:rsidR="00646352" w:rsidRPr="00096833" w:rsidRDefault="00E847D6" w:rsidP="001B4519">
      <w:pPr>
        <w:pStyle w:val="BodyText"/>
        <w:ind w:left="-142"/>
      </w:pPr>
      <w:r>
        <w:pict w14:anchorId="056E401E">
          <v:shape id="Textbox 15" o:spid="_x0000_s2121" type="#_x0000_t202" style="width:465.6pt;height:15.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5" inset="0,0,0,0">
              <w:txbxContent>
                <w:p w14:paraId="08FEDC2D" w14:textId="77777777" w:rsidR="00646352" w:rsidRDefault="00EF11E9">
                  <w:pPr>
                    <w:tabs>
                      <w:tab w:val="left" w:pos="674"/>
                    </w:tabs>
                    <w:spacing w:before="22"/>
                    <w:ind w:left="107"/>
                    <w:rPr>
                      <w:b/>
                    </w:rPr>
                  </w:pPr>
                  <w:r>
                    <w:rPr>
                      <w:b/>
                      <w:spacing w:val="-5"/>
                    </w:rPr>
                    <w:t>9.</w:t>
                  </w:r>
                  <w:r>
                    <w:rPr>
                      <w:b/>
                    </w:rPr>
                    <w:tab/>
                    <w:t>CONDIŢII</w:t>
                  </w:r>
                  <w:r>
                    <w:rPr>
                      <w:b/>
                      <w:spacing w:val="-6"/>
                    </w:rPr>
                    <w:t xml:space="preserve"> </w:t>
                  </w:r>
                  <w:r>
                    <w:rPr>
                      <w:b/>
                    </w:rPr>
                    <w:t>SPECIALE</w:t>
                  </w:r>
                  <w:r>
                    <w:rPr>
                      <w:b/>
                      <w:spacing w:val="-7"/>
                    </w:rPr>
                    <w:t xml:space="preserve"> </w:t>
                  </w:r>
                  <w:r>
                    <w:rPr>
                      <w:b/>
                    </w:rPr>
                    <w:t>DE</w:t>
                  </w:r>
                  <w:r>
                    <w:rPr>
                      <w:b/>
                      <w:spacing w:val="-5"/>
                    </w:rPr>
                    <w:t xml:space="preserve"> </w:t>
                  </w:r>
                  <w:r>
                    <w:rPr>
                      <w:b/>
                      <w:spacing w:val="-2"/>
                    </w:rPr>
                    <w:t>PĂSTRARE</w:t>
                  </w:r>
                </w:p>
              </w:txbxContent>
            </v:textbox>
            <w10:anchorlock/>
          </v:shape>
        </w:pict>
      </w:r>
    </w:p>
    <w:p w14:paraId="2F636E85" w14:textId="77777777" w:rsidR="00646352" w:rsidRPr="00096833" w:rsidRDefault="00646352" w:rsidP="00536ABF">
      <w:pPr>
        <w:pStyle w:val="BodyText"/>
      </w:pPr>
    </w:p>
    <w:p w14:paraId="1493B40B" w14:textId="77777777" w:rsidR="00A4757E" w:rsidRPr="00096833" w:rsidRDefault="00EF11E9" w:rsidP="00536ABF">
      <w:pPr>
        <w:pStyle w:val="BodyText"/>
      </w:pPr>
      <w:r w:rsidRPr="00096833">
        <w:t>A</w:t>
      </w:r>
      <w:r w:rsidRPr="00096833">
        <w:rPr>
          <w:spacing w:val="-9"/>
        </w:rPr>
        <w:t xml:space="preserve"> </w:t>
      </w:r>
      <w:r w:rsidRPr="00096833">
        <w:t>se</w:t>
      </w:r>
      <w:r w:rsidRPr="00096833">
        <w:rPr>
          <w:spacing w:val="-8"/>
        </w:rPr>
        <w:t xml:space="preserve"> </w:t>
      </w:r>
      <w:r w:rsidRPr="00096833">
        <w:t>păstra</w:t>
      </w:r>
      <w:r w:rsidRPr="00096833">
        <w:rPr>
          <w:spacing w:val="-8"/>
        </w:rPr>
        <w:t xml:space="preserve"> </w:t>
      </w:r>
      <w:r w:rsidRPr="00096833">
        <w:t>la</w:t>
      </w:r>
      <w:r w:rsidRPr="00096833">
        <w:rPr>
          <w:spacing w:val="-8"/>
        </w:rPr>
        <w:t xml:space="preserve"> </w:t>
      </w:r>
      <w:r w:rsidRPr="00096833">
        <w:t xml:space="preserve">frigider. </w:t>
      </w:r>
    </w:p>
    <w:p w14:paraId="016EC7AB" w14:textId="77777777" w:rsidR="00646352" w:rsidRPr="00096833" w:rsidRDefault="00EF11E9" w:rsidP="00536ABF">
      <w:pPr>
        <w:pStyle w:val="BodyText"/>
      </w:pPr>
      <w:r w:rsidRPr="00096833">
        <w:t>A nu se congela.</w:t>
      </w:r>
    </w:p>
    <w:p w14:paraId="11EE8B0B" w14:textId="77777777" w:rsidR="00646352" w:rsidRPr="00096833" w:rsidRDefault="00EF11E9" w:rsidP="00536ABF">
      <w:pPr>
        <w:pStyle w:val="BodyText"/>
      </w:pPr>
      <w:r w:rsidRPr="00096833">
        <w:lastRenderedPageBreak/>
        <w:t>A</w:t>
      </w:r>
      <w:r w:rsidRPr="00096833">
        <w:rPr>
          <w:spacing w:val="-4"/>
        </w:rPr>
        <w:t xml:space="preserve"> </w:t>
      </w:r>
      <w:r w:rsidRPr="00096833">
        <w:t>se</w:t>
      </w:r>
      <w:r w:rsidRPr="00096833">
        <w:rPr>
          <w:spacing w:val="-1"/>
        </w:rPr>
        <w:t xml:space="preserve"> </w:t>
      </w:r>
      <w:r w:rsidRPr="00096833">
        <w:t>păstra</w:t>
      </w:r>
      <w:r w:rsidRPr="00096833">
        <w:rPr>
          <w:spacing w:val="-2"/>
        </w:rPr>
        <w:t xml:space="preserve"> </w:t>
      </w:r>
      <w:r w:rsidRPr="00096833">
        <w:t>flaconul</w:t>
      </w:r>
      <w:r w:rsidRPr="00096833">
        <w:rPr>
          <w:spacing w:val="-5"/>
        </w:rPr>
        <w:t xml:space="preserve"> </w:t>
      </w:r>
      <w:r w:rsidRPr="00096833">
        <w:t>în</w:t>
      </w:r>
      <w:r w:rsidRPr="00096833">
        <w:rPr>
          <w:spacing w:val="-5"/>
        </w:rPr>
        <w:t xml:space="preserve"> </w:t>
      </w:r>
      <w:r w:rsidRPr="00096833">
        <w:t>cutie,</w:t>
      </w:r>
      <w:r w:rsidRPr="00096833">
        <w:rPr>
          <w:spacing w:val="-2"/>
        </w:rPr>
        <w:t xml:space="preserve"> </w:t>
      </w:r>
      <w:r w:rsidRPr="00096833">
        <w:t>pentru</w:t>
      </w:r>
      <w:r w:rsidRPr="00096833">
        <w:rPr>
          <w:spacing w:val="-5"/>
        </w:rPr>
        <w:t xml:space="preserve"> </w:t>
      </w:r>
      <w:r w:rsidRPr="00096833">
        <w:t>a</w:t>
      </w:r>
      <w:r w:rsidRPr="00096833">
        <w:rPr>
          <w:spacing w:val="-3"/>
        </w:rPr>
        <w:t xml:space="preserve"> </w:t>
      </w:r>
      <w:r w:rsidRPr="00096833">
        <w:t>fi</w:t>
      </w:r>
      <w:r w:rsidRPr="00096833">
        <w:rPr>
          <w:spacing w:val="-1"/>
        </w:rPr>
        <w:t xml:space="preserve"> </w:t>
      </w:r>
      <w:r w:rsidRPr="00096833">
        <w:t>protejat</w:t>
      </w:r>
      <w:r w:rsidRPr="00096833">
        <w:rPr>
          <w:spacing w:val="-1"/>
        </w:rPr>
        <w:t xml:space="preserve"> </w:t>
      </w:r>
      <w:r w:rsidRPr="00096833">
        <w:t>de</w:t>
      </w:r>
      <w:r w:rsidRPr="00096833">
        <w:rPr>
          <w:spacing w:val="-4"/>
        </w:rPr>
        <w:t xml:space="preserve"> </w:t>
      </w:r>
      <w:r w:rsidRPr="00096833">
        <w:rPr>
          <w:spacing w:val="-2"/>
        </w:rPr>
        <w:t>lumină.</w:t>
      </w:r>
    </w:p>
    <w:p w14:paraId="0758E703" w14:textId="77777777" w:rsidR="00646352" w:rsidRPr="00096833" w:rsidRDefault="00646352" w:rsidP="00536ABF">
      <w:pPr>
        <w:pStyle w:val="BodyText"/>
      </w:pPr>
    </w:p>
    <w:p w14:paraId="78A31E0A" w14:textId="77777777" w:rsidR="00646352" w:rsidRPr="00096833" w:rsidRDefault="00E847D6" w:rsidP="00536ABF">
      <w:pPr>
        <w:pStyle w:val="BodyText"/>
      </w:pPr>
      <w:r>
        <w:rPr>
          <w:noProof/>
        </w:rPr>
        <w:pict w14:anchorId="71E73DC4">
          <v:shape id="Textbox 16" o:spid="_x0000_s2102" type="#_x0000_t202" style="position:absolute;margin-left:64.95pt;margin-top:14.1pt;width:465.6pt;height:41.5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" filled="f" strokeweight=".48pt">
            <v:path arrowok="t"/>
            <v:textbox inset="0,0,0,0">
              <w:txbxContent>
                <w:p w14:paraId="3201C862" w14:textId="77777777" w:rsidR="00646352" w:rsidRDefault="00EF11E9" w:rsidP="00A4757E">
                  <w:pPr>
                    <w:tabs>
                      <w:tab w:val="left" w:pos="674"/>
                    </w:tabs>
                    <w:spacing w:before="22" w:line="247" w:lineRule="auto"/>
                    <w:ind w:left="709" w:right="611" w:hanging="602"/>
                    <w:rPr>
                      <w:b/>
                    </w:rPr>
                  </w:pPr>
                  <w:r>
                    <w:rPr>
                      <w:b/>
                      <w:spacing w:val="-4"/>
                    </w:rPr>
                    <w:t>10.</w:t>
                  </w:r>
                  <w:r>
                    <w:rPr>
                      <w:b/>
                    </w:rPr>
                    <w:tab/>
                    <w:t>PRECAUŢII SPECIALE PRIVIND ELIMINAREA MEDICAMENTELOR NEUTILIZATE</w:t>
                  </w:r>
                  <w:r>
                    <w:rPr>
                      <w:b/>
                      <w:spacing w:val="-5"/>
                    </w:rPr>
                    <w:t xml:space="preserve"> </w:t>
                  </w:r>
                  <w:r>
                    <w:rPr>
                      <w:b/>
                    </w:rPr>
                    <w:t>SAU</w:t>
                  </w:r>
                  <w:r>
                    <w:rPr>
                      <w:b/>
                      <w:spacing w:val="-5"/>
                    </w:rPr>
                    <w:t xml:space="preserve"> </w:t>
                  </w:r>
                  <w:r>
                    <w:rPr>
                      <w:b/>
                    </w:rPr>
                    <w:t>A</w:t>
                  </w:r>
                  <w:r>
                    <w:rPr>
                      <w:b/>
                      <w:spacing w:val="-4"/>
                    </w:rPr>
                    <w:t xml:space="preserve"> </w:t>
                  </w:r>
                  <w:r>
                    <w:rPr>
                      <w:b/>
                    </w:rPr>
                    <w:t>MATERIALELOR</w:t>
                  </w:r>
                  <w:r>
                    <w:rPr>
                      <w:b/>
                      <w:spacing w:val="-5"/>
                    </w:rPr>
                    <w:t xml:space="preserve"> </w:t>
                  </w:r>
                  <w:r>
                    <w:rPr>
                      <w:b/>
                    </w:rPr>
                    <w:t>REZIDUALE</w:t>
                  </w:r>
                  <w:r>
                    <w:rPr>
                      <w:b/>
                      <w:spacing w:val="-5"/>
                    </w:rPr>
                    <w:t xml:space="preserve"> </w:t>
                  </w:r>
                  <w:r>
                    <w:rPr>
                      <w:b/>
                    </w:rPr>
                    <w:t>PROVENITE</w:t>
                  </w:r>
                  <w:r>
                    <w:rPr>
                      <w:b/>
                      <w:spacing w:val="-6"/>
                    </w:rPr>
                    <w:t xml:space="preserve"> </w:t>
                  </w:r>
                  <w:r>
                    <w:rPr>
                      <w:b/>
                    </w:rPr>
                    <w:t>DIN</w:t>
                  </w:r>
                  <w:r>
                    <w:rPr>
                      <w:b/>
                      <w:spacing w:val="-4"/>
                    </w:rPr>
                    <w:t xml:space="preserve"> </w:t>
                  </w:r>
                  <w:r>
                    <w:rPr>
                      <w:b/>
                    </w:rPr>
                    <w:t>ASTFEL</w:t>
                  </w:r>
                  <w:r>
                    <w:rPr>
                      <w:b/>
                      <w:spacing w:val="-5"/>
                    </w:rPr>
                    <w:t xml:space="preserve"> </w:t>
                  </w:r>
                  <w:r>
                    <w:rPr>
                      <w:b/>
                    </w:rPr>
                    <w:t>DE MEDICAMENTE, DACĂ ESTE CAZUL</w:t>
                  </w:r>
                </w:p>
              </w:txbxContent>
            </v:textbox>
            <w10:wrap type="topAndBottom" anchorx="page"/>
          </v:shape>
        </w:pict>
      </w:r>
    </w:p>
    <w:p w14:paraId="24C453D1" w14:textId="77777777" w:rsidR="00646352" w:rsidRPr="00096833" w:rsidRDefault="00646352" w:rsidP="00536ABF">
      <w:pPr>
        <w:pStyle w:val="BodyText"/>
      </w:pPr>
    </w:p>
    <w:p w14:paraId="1AD043A2" w14:textId="77777777" w:rsidR="00646352" w:rsidRPr="00096833" w:rsidRDefault="00E847D6" w:rsidP="00536ABF">
      <w:pPr>
        <w:pStyle w:val="BodyText"/>
      </w:pPr>
      <w:r>
        <w:rPr>
          <w:noProof/>
        </w:rPr>
        <w:pict w14:anchorId="4F39815D">
          <v:shape id="Textbox 17" o:spid="_x0000_s2101" type="#_x0000_t202" style="position:absolute;margin-left:64.95pt;margin-top:14.3pt;width:465.6pt;height:15.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" filled="f" strokeweight=".48pt">
            <v:path arrowok="t"/>
            <v:textbox inset="0,0,0,0">
              <w:txbxContent>
                <w:p w14:paraId="5606F348" w14:textId="77777777" w:rsidR="00646352" w:rsidRDefault="00EF11E9">
                  <w:pPr>
                    <w:tabs>
                      <w:tab w:val="left" w:pos="674"/>
                    </w:tabs>
                    <w:spacing w:before="22"/>
                    <w:ind w:left="107"/>
                    <w:rPr>
                      <w:b/>
                    </w:rPr>
                  </w:pPr>
                  <w:r>
                    <w:rPr>
                      <w:b/>
                      <w:spacing w:val="-5"/>
                    </w:rPr>
                    <w:t>11.</w:t>
                  </w:r>
                  <w:r>
                    <w:rPr>
                      <w:b/>
                    </w:rPr>
                    <w:tab/>
                    <w:t>NUMELE</w:t>
                  </w:r>
                  <w:r>
                    <w:rPr>
                      <w:b/>
                      <w:spacing w:val="-10"/>
                    </w:rPr>
                    <w:t xml:space="preserve"> </w:t>
                  </w:r>
                  <w:r>
                    <w:rPr>
                      <w:b/>
                    </w:rPr>
                    <w:t>ŞI</w:t>
                  </w:r>
                  <w:r>
                    <w:rPr>
                      <w:b/>
                      <w:spacing w:val="-6"/>
                    </w:rPr>
                    <w:t xml:space="preserve"> </w:t>
                  </w:r>
                  <w:r>
                    <w:rPr>
                      <w:b/>
                    </w:rPr>
                    <w:t>ADRESA</w:t>
                  </w:r>
                  <w:r>
                    <w:rPr>
                      <w:b/>
                      <w:spacing w:val="-8"/>
                    </w:rPr>
                    <w:t xml:space="preserve"> </w:t>
                  </w:r>
                  <w:r>
                    <w:rPr>
                      <w:b/>
                    </w:rPr>
                    <w:t>DEŢINĂTORULUI</w:t>
                  </w:r>
                  <w:r>
                    <w:rPr>
                      <w:b/>
                      <w:spacing w:val="-6"/>
                    </w:rPr>
                    <w:t xml:space="preserve"> </w:t>
                  </w:r>
                  <w:r>
                    <w:rPr>
                      <w:b/>
                    </w:rPr>
                    <w:t>AUTORIZAŢIEI</w:t>
                  </w:r>
                  <w:r>
                    <w:rPr>
                      <w:b/>
                      <w:spacing w:val="-6"/>
                    </w:rPr>
                    <w:t xml:space="preserve"> </w:t>
                  </w:r>
                  <w:r>
                    <w:rPr>
                      <w:b/>
                    </w:rPr>
                    <w:t>DE</w:t>
                  </w:r>
                  <w:r>
                    <w:rPr>
                      <w:b/>
                      <w:spacing w:val="-7"/>
                    </w:rPr>
                    <w:t xml:space="preserve"> </w:t>
                  </w:r>
                  <w:r>
                    <w:rPr>
                      <w:b/>
                    </w:rPr>
                    <w:t>PUNERE</w:t>
                  </w:r>
                  <w:r>
                    <w:rPr>
                      <w:b/>
                      <w:spacing w:val="-6"/>
                    </w:rPr>
                    <w:t xml:space="preserve"> </w:t>
                  </w:r>
                  <w:r>
                    <w:rPr>
                      <w:b/>
                    </w:rPr>
                    <w:t>PE</w:t>
                  </w:r>
                  <w:r>
                    <w:rPr>
                      <w:b/>
                      <w:spacing w:val="-7"/>
                    </w:rPr>
                    <w:t xml:space="preserve"> </w:t>
                  </w:r>
                  <w:r>
                    <w:rPr>
                      <w:b/>
                      <w:spacing w:val="-2"/>
                    </w:rPr>
                    <w:t>PIAŢĂ</w:t>
                  </w:r>
                </w:p>
              </w:txbxContent>
            </v:textbox>
            <w10:wrap type="topAndBottom" anchorx="page"/>
          </v:shape>
        </w:pict>
      </w:r>
    </w:p>
    <w:p w14:paraId="42BF5500" w14:textId="77777777" w:rsidR="00646352" w:rsidRPr="00096833" w:rsidRDefault="00646352" w:rsidP="00536ABF">
      <w:pPr>
        <w:pStyle w:val="BodyText"/>
      </w:pPr>
    </w:p>
    <w:p w14:paraId="412CAEDA" w14:textId="77777777" w:rsidR="00A4757E" w:rsidRPr="00096833" w:rsidRDefault="00EF11E9" w:rsidP="00536ABF">
      <w:pPr>
        <w:pStyle w:val="BodyText"/>
      </w:pPr>
      <w:r w:rsidRPr="00096833">
        <w:t>Biosimilar</w:t>
      </w:r>
      <w:r w:rsidRPr="00096833">
        <w:rPr>
          <w:spacing w:val="-12"/>
        </w:rPr>
        <w:t xml:space="preserve"> </w:t>
      </w:r>
      <w:r w:rsidRPr="00096833">
        <w:t>Collaborations</w:t>
      </w:r>
      <w:r w:rsidRPr="00096833">
        <w:rPr>
          <w:spacing w:val="-12"/>
        </w:rPr>
        <w:t xml:space="preserve"> </w:t>
      </w:r>
      <w:r w:rsidRPr="00096833">
        <w:t>Ireland</w:t>
      </w:r>
      <w:r w:rsidRPr="00096833">
        <w:rPr>
          <w:spacing w:val="-12"/>
        </w:rPr>
        <w:t xml:space="preserve"> </w:t>
      </w:r>
      <w:r w:rsidRPr="00096833">
        <w:t xml:space="preserve">Limited </w:t>
      </w:r>
    </w:p>
    <w:p w14:paraId="6A3CB078" w14:textId="77777777" w:rsidR="00646352" w:rsidRPr="00096833" w:rsidRDefault="00EF11E9" w:rsidP="00536ABF">
      <w:pPr>
        <w:pStyle w:val="BodyText"/>
      </w:pPr>
      <w:r w:rsidRPr="00096833">
        <w:t>Unit 35/36</w:t>
      </w:r>
      <w:r w:rsidR="00A4757E" w:rsidRPr="00096833">
        <w:t xml:space="preserve"> </w:t>
      </w:r>
      <w:r w:rsidRPr="00096833">
        <w:t>Grange</w:t>
      </w:r>
      <w:r w:rsidRPr="00096833">
        <w:rPr>
          <w:spacing w:val="-4"/>
        </w:rPr>
        <w:t xml:space="preserve"> </w:t>
      </w:r>
      <w:r w:rsidRPr="00096833">
        <w:rPr>
          <w:spacing w:val="-2"/>
        </w:rPr>
        <w:t>Parade,</w:t>
      </w:r>
    </w:p>
    <w:p w14:paraId="354ACC2D" w14:textId="77777777" w:rsidR="00A4757E" w:rsidRPr="00096833" w:rsidRDefault="00EF11E9" w:rsidP="00536ABF">
      <w:pPr>
        <w:pStyle w:val="BodyText"/>
      </w:pPr>
      <w:r w:rsidRPr="00096833">
        <w:t>Baldoyle</w:t>
      </w:r>
      <w:r w:rsidRPr="00096833">
        <w:rPr>
          <w:spacing w:val="-14"/>
        </w:rPr>
        <w:t xml:space="preserve"> </w:t>
      </w:r>
      <w:r w:rsidRPr="00096833">
        <w:t>Industrial</w:t>
      </w:r>
      <w:r w:rsidRPr="00096833">
        <w:rPr>
          <w:spacing w:val="-14"/>
        </w:rPr>
        <w:t xml:space="preserve"> </w:t>
      </w:r>
      <w:r w:rsidRPr="00096833">
        <w:t xml:space="preserve">Estate, </w:t>
      </w:r>
    </w:p>
    <w:p w14:paraId="1187B95C" w14:textId="77777777" w:rsidR="00646352" w:rsidRPr="00096833" w:rsidRDefault="00EF11E9" w:rsidP="00536ABF">
      <w:pPr>
        <w:pStyle w:val="BodyText"/>
      </w:pPr>
      <w:r w:rsidRPr="00096833">
        <w:t>Dublin 13</w:t>
      </w:r>
    </w:p>
    <w:p w14:paraId="1EDEBE30" w14:textId="77777777" w:rsidR="00646352" w:rsidRPr="00096833" w:rsidRDefault="00EF11E9" w:rsidP="00536ABF">
      <w:pPr>
        <w:pStyle w:val="BodyText"/>
      </w:pPr>
      <w:r w:rsidRPr="00096833">
        <w:rPr>
          <w:spacing w:val="-2"/>
        </w:rPr>
        <w:t>DUBLIN</w:t>
      </w:r>
    </w:p>
    <w:p w14:paraId="62330104" w14:textId="77777777" w:rsidR="001B4519" w:rsidRPr="00096833" w:rsidRDefault="00EF11E9" w:rsidP="00536ABF">
      <w:pPr>
        <w:pStyle w:val="BodyText"/>
        <w:rPr>
          <w:spacing w:val="-2"/>
        </w:rPr>
      </w:pPr>
      <w:r w:rsidRPr="00096833">
        <w:rPr>
          <w:spacing w:val="-2"/>
        </w:rPr>
        <w:t xml:space="preserve">Irlanda </w:t>
      </w:r>
    </w:p>
    <w:p w14:paraId="59BADE87" w14:textId="77777777" w:rsidR="00646352" w:rsidRPr="00096833" w:rsidRDefault="00EF11E9" w:rsidP="00536ABF">
      <w:pPr>
        <w:pStyle w:val="BodyText"/>
      </w:pPr>
      <w:r w:rsidRPr="00096833">
        <w:t>D13</w:t>
      </w:r>
      <w:r w:rsidRPr="00096833">
        <w:rPr>
          <w:spacing w:val="-14"/>
        </w:rPr>
        <w:t xml:space="preserve"> </w:t>
      </w:r>
      <w:r w:rsidRPr="00096833">
        <w:t>R20R</w:t>
      </w:r>
    </w:p>
    <w:p w14:paraId="70F7C658" w14:textId="77777777" w:rsidR="00646352" w:rsidRPr="00096833" w:rsidRDefault="00646352" w:rsidP="00536ABF">
      <w:pPr>
        <w:pStyle w:val="BodyText"/>
      </w:pPr>
    </w:p>
    <w:p w14:paraId="6C810DFC" w14:textId="77777777" w:rsidR="00646352" w:rsidRPr="00096833" w:rsidRDefault="00E847D6" w:rsidP="00536ABF">
      <w:pPr>
        <w:pStyle w:val="BodyText"/>
      </w:pPr>
      <w:r>
        <w:rPr>
          <w:noProof/>
        </w:rPr>
        <w:pict w14:anchorId="6C249BAF">
          <v:shape id="Textbox 18" o:spid="_x0000_s2100" type="#_x0000_t202" style="position:absolute;margin-left:64.95pt;margin-top:14.15pt;width:465.6pt;height:15.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" filled="f" strokeweight=".48pt">
            <v:path arrowok="t"/>
            <v:textbox inset="0,0,0,0">
              <w:txbxContent>
                <w:p w14:paraId="72550216" w14:textId="77777777" w:rsidR="00646352" w:rsidRDefault="00EF11E9">
                  <w:pPr>
                    <w:tabs>
                      <w:tab w:val="left" w:pos="674"/>
                    </w:tabs>
                    <w:spacing w:before="22"/>
                    <w:ind w:left="107"/>
                    <w:rPr>
                      <w:b/>
                    </w:rPr>
                  </w:pPr>
                  <w:r>
                    <w:rPr>
                      <w:b/>
                      <w:spacing w:val="-5"/>
                    </w:rPr>
                    <w:t>12.</w:t>
                  </w:r>
                  <w:r>
                    <w:rPr>
                      <w:b/>
                    </w:rPr>
                    <w:tab/>
                    <w:t>NUMĂRUL(ELE)</w:t>
                  </w:r>
                  <w:r>
                    <w:rPr>
                      <w:b/>
                      <w:spacing w:val="-10"/>
                    </w:rPr>
                    <w:t xml:space="preserve"> </w:t>
                  </w:r>
                  <w:r>
                    <w:rPr>
                      <w:b/>
                    </w:rPr>
                    <w:t>AUTORIZAŢIEI</w:t>
                  </w:r>
                  <w:r>
                    <w:rPr>
                      <w:b/>
                      <w:spacing w:val="-7"/>
                    </w:rPr>
                    <w:t xml:space="preserve"> </w:t>
                  </w:r>
                  <w:r>
                    <w:rPr>
                      <w:b/>
                    </w:rPr>
                    <w:t>DE</w:t>
                  </w:r>
                  <w:r>
                    <w:rPr>
                      <w:b/>
                      <w:spacing w:val="-9"/>
                    </w:rPr>
                    <w:t xml:space="preserve"> </w:t>
                  </w:r>
                  <w:r>
                    <w:rPr>
                      <w:b/>
                    </w:rPr>
                    <w:t>PUNERE</w:t>
                  </w:r>
                  <w:r>
                    <w:rPr>
                      <w:b/>
                      <w:spacing w:val="-6"/>
                    </w:rPr>
                    <w:t xml:space="preserve"> </w:t>
                  </w:r>
                  <w:r>
                    <w:rPr>
                      <w:b/>
                    </w:rPr>
                    <w:t>PE</w:t>
                  </w:r>
                  <w:r>
                    <w:rPr>
                      <w:b/>
                      <w:spacing w:val="-9"/>
                    </w:rPr>
                    <w:t xml:space="preserve"> </w:t>
                  </w:r>
                  <w:r>
                    <w:rPr>
                      <w:b/>
                      <w:spacing w:val="-2"/>
                    </w:rPr>
                    <w:t>PIAŢĂ</w:t>
                  </w:r>
                </w:p>
              </w:txbxContent>
            </v:textbox>
            <w10:wrap type="topAndBottom" anchorx="page"/>
          </v:shape>
        </w:pict>
      </w:r>
    </w:p>
    <w:p w14:paraId="2E026BAB" w14:textId="77777777" w:rsidR="00646352" w:rsidRPr="00096833" w:rsidRDefault="00646352" w:rsidP="00536ABF">
      <w:pPr>
        <w:pStyle w:val="BodyText"/>
      </w:pPr>
    </w:p>
    <w:p w14:paraId="2DE940FC" w14:textId="77777777" w:rsidR="00450D60" w:rsidRPr="00096833" w:rsidRDefault="00EF11E9" w:rsidP="00536ABF">
      <w:pPr>
        <w:pStyle w:val="BodyText"/>
        <w:rPr>
          <w:color w:val="000000"/>
        </w:rPr>
      </w:pPr>
      <w:r w:rsidRPr="00096833">
        <w:t xml:space="preserve">EU/1/20/1515/001 </w:t>
      </w:r>
      <w:r w:rsidRPr="00096833">
        <w:rPr>
          <w:color w:val="000000"/>
          <w:shd w:val="clear" w:color="auto" w:fill="D2D2D2"/>
        </w:rPr>
        <w:t>– 1 flacon</w:t>
      </w:r>
      <w:r w:rsidRPr="00096833">
        <w:rPr>
          <w:color w:val="000000"/>
        </w:rPr>
        <w:t xml:space="preserve"> </w:t>
      </w:r>
    </w:p>
    <w:p w14:paraId="686ED06C" w14:textId="77777777" w:rsidR="00646352" w:rsidRPr="00096833" w:rsidRDefault="00EF11E9" w:rsidP="00536ABF">
      <w:pPr>
        <w:pStyle w:val="BodyText"/>
      </w:pPr>
      <w:r w:rsidRPr="00096833">
        <w:rPr>
          <w:color w:val="000000"/>
          <w:shd w:val="clear" w:color="auto" w:fill="D2D2D2"/>
        </w:rPr>
        <w:t>EU/1/20/1515/002</w:t>
      </w:r>
      <w:r w:rsidRPr="00096833">
        <w:rPr>
          <w:color w:val="000000"/>
          <w:spacing w:val="-11"/>
          <w:shd w:val="clear" w:color="auto" w:fill="D2D2D2"/>
        </w:rPr>
        <w:t xml:space="preserve"> </w:t>
      </w:r>
      <w:r w:rsidRPr="00096833">
        <w:rPr>
          <w:color w:val="000000"/>
          <w:shd w:val="clear" w:color="auto" w:fill="D2D2D2"/>
        </w:rPr>
        <w:t>–</w:t>
      </w:r>
      <w:r w:rsidRPr="00096833">
        <w:rPr>
          <w:color w:val="000000"/>
          <w:spacing w:val="-11"/>
          <w:shd w:val="clear" w:color="auto" w:fill="D2D2D2"/>
        </w:rPr>
        <w:t xml:space="preserve"> </w:t>
      </w:r>
      <w:r w:rsidRPr="00096833">
        <w:rPr>
          <w:color w:val="000000"/>
          <w:shd w:val="clear" w:color="auto" w:fill="D2D2D2"/>
        </w:rPr>
        <w:t>5</w:t>
      </w:r>
      <w:r w:rsidRPr="00096833">
        <w:rPr>
          <w:color w:val="000000"/>
          <w:spacing w:val="-13"/>
          <w:shd w:val="clear" w:color="auto" w:fill="D2D2D2"/>
        </w:rPr>
        <w:t xml:space="preserve"> </w:t>
      </w:r>
      <w:r w:rsidRPr="00096833">
        <w:rPr>
          <w:color w:val="000000"/>
          <w:shd w:val="clear" w:color="auto" w:fill="D2D2D2"/>
        </w:rPr>
        <w:t>flacoane</w:t>
      </w:r>
    </w:p>
    <w:p w14:paraId="7E3EA702" w14:textId="77777777" w:rsidR="00646352" w:rsidRPr="00096833" w:rsidRDefault="00646352" w:rsidP="00536ABF">
      <w:pPr>
        <w:pStyle w:val="BodyText"/>
      </w:pPr>
    </w:p>
    <w:p w14:paraId="4499E785" w14:textId="77777777" w:rsidR="00646352" w:rsidRPr="00096833" w:rsidRDefault="00E847D6" w:rsidP="00536ABF">
      <w:pPr>
        <w:pStyle w:val="BodyText"/>
      </w:pPr>
      <w:r>
        <w:rPr>
          <w:noProof/>
        </w:rPr>
        <w:pict w14:anchorId="53756CAD">
          <v:shape id="Textbox 19" o:spid="_x0000_s2099" type="#_x0000_t202" style="position:absolute;margin-left:64.95pt;margin-top:14.2pt;width:465.6pt;height:15.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" filled="f" strokeweight=".48pt">
            <v:path arrowok="t"/>
            <v:textbox inset="0,0,0,0">
              <w:txbxContent>
                <w:p w14:paraId="5E1679A4" w14:textId="77777777" w:rsidR="00646352" w:rsidRDefault="00EF11E9">
                  <w:pPr>
                    <w:tabs>
                      <w:tab w:val="left" w:pos="674"/>
                    </w:tabs>
                    <w:spacing w:before="22"/>
                    <w:ind w:left="107"/>
                    <w:rPr>
                      <w:b/>
                    </w:rPr>
                  </w:pPr>
                  <w:r>
                    <w:rPr>
                      <w:b/>
                      <w:spacing w:val="-5"/>
                    </w:rPr>
                    <w:t>13.</w:t>
                  </w:r>
                  <w:r>
                    <w:rPr>
                      <w:b/>
                    </w:rPr>
                    <w:tab/>
                    <w:t>SERIA</w:t>
                  </w:r>
                  <w:r>
                    <w:rPr>
                      <w:b/>
                      <w:spacing w:val="-4"/>
                    </w:rPr>
                    <w:t xml:space="preserve"> </w:t>
                  </w:r>
                  <w:r>
                    <w:rPr>
                      <w:b/>
                    </w:rPr>
                    <w:t>DE</w:t>
                  </w:r>
                  <w:r>
                    <w:rPr>
                      <w:b/>
                      <w:spacing w:val="-4"/>
                    </w:rPr>
                    <w:t xml:space="preserve"> </w:t>
                  </w:r>
                  <w:r>
                    <w:rPr>
                      <w:b/>
                      <w:spacing w:val="-2"/>
                    </w:rPr>
                    <w:t>FABRICAŢIE</w:t>
                  </w:r>
                </w:p>
              </w:txbxContent>
            </v:textbox>
            <w10:wrap type="topAndBottom" anchorx="page"/>
          </v:shape>
        </w:pict>
      </w:r>
    </w:p>
    <w:p w14:paraId="5F53B374" w14:textId="77777777" w:rsidR="00646352" w:rsidRPr="00096833" w:rsidRDefault="00646352" w:rsidP="00536ABF">
      <w:pPr>
        <w:pStyle w:val="BodyText"/>
      </w:pPr>
    </w:p>
    <w:p w14:paraId="291856B0" w14:textId="77777777" w:rsidR="00646352" w:rsidRPr="00096833" w:rsidRDefault="00EF11E9" w:rsidP="00536ABF">
      <w:pPr>
        <w:pStyle w:val="BodyText"/>
      </w:pPr>
      <w:r w:rsidRPr="00096833">
        <w:rPr>
          <w:spacing w:val="-5"/>
        </w:rPr>
        <w:t>Lot</w:t>
      </w:r>
    </w:p>
    <w:p w14:paraId="25C266D8" w14:textId="77777777" w:rsidR="00646352" w:rsidRPr="00096833" w:rsidRDefault="00646352" w:rsidP="00536ABF">
      <w:pPr>
        <w:pStyle w:val="BodyText"/>
      </w:pPr>
    </w:p>
    <w:p w14:paraId="2DF03C32" w14:textId="77777777" w:rsidR="00646352" w:rsidRPr="00096833" w:rsidRDefault="00E847D6" w:rsidP="00536ABF">
      <w:pPr>
        <w:pStyle w:val="BodyText"/>
      </w:pPr>
      <w:r>
        <w:rPr>
          <w:noProof/>
        </w:rPr>
        <w:pict w14:anchorId="5AD71C76">
          <v:shape id="Textbox 20" o:spid="_x0000_s2098" type="#_x0000_t202" style="position:absolute;margin-left:64.95pt;margin-top:14.05pt;width:465.6pt;height:15.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" filled="f" strokeweight=".48pt">
            <v:path arrowok="t"/>
            <v:textbox inset="0,0,0,0">
              <w:txbxContent>
                <w:p w14:paraId="44590EFB" w14:textId="77777777" w:rsidR="00646352" w:rsidRDefault="00EF11E9">
                  <w:pPr>
                    <w:tabs>
                      <w:tab w:val="left" w:pos="674"/>
                    </w:tabs>
                    <w:spacing w:before="22"/>
                    <w:ind w:left="107"/>
                    <w:rPr>
                      <w:b/>
                    </w:rPr>
                  </w:pPr>
                  <w:r>
                    <w:rPr>
                      <w:b/>
                      <w:spacing w:val="-5"/>
                    </w:rPr>
                    <w:t>14.</w:t>
                  </w:r>
                  <w:r>
                    <w:rPr>
                      <w:b/>
                    </w:rPr>
                    <w:tab/>
                    <w:t>CLASIFICARE</w:t>
                  </w:r>
                  <w:r>
                    <w:rPr>
                      <w:b/>
                      <w:spacing w:val="-10"/>
                    </w:rPr>
                    <w:t xml:space="preserve"> </w:t>
                  </w:r>
                  <w:r>
                    <w:rPr>
                      <w:b/>
                    </w:rPr>
                    <w:t>GENERALĂ</w:t>
                  </w:r>
                  <w:r>
                    <w:rPr>
                      <w:b/>
                      <w:spacing w:val="-8"/>
                    </w:rPr>
                    <w:t xml:space="preserve"> </w:t>
                  </w:r>
                  <w:r>
                    <w:rPr>
                      <w:b/>
                    </w:rPr>
                    <w:t>PRIVIND</w:t>
                  </w:r>
                  <w:r>
                    <w:rPr>
                      <w:b/>
                      <w:spacing w:val="-8"/>
                    </w:rPr>
                    <w:t xml:space="preserve"> </w:t>
                  </w:r>
                  <w:r>
                    <w:rPr>
                      <w:b/>
                    </w:rPr>
                    <w:t>MODUL</w:t>
                  </w:r>
                  <w:r>
                    <w:rPr>
                      <w:b/>
                      <w:spacing w:val="-8"/>
                    </w:rPr>
                    <w:t xml:space="preserve"> </w:t>
                  </w:r>
                  <w:r>
                    <w:rPr>
                      <w:b/>
                    </w:rPr>
                    <w:t>DE</w:t>
                  </w:r>
                  <w:r>
                    <w:rPr>
                      <w:b/>
                      <w:spacing w:val="-7"/>
                    </w:rPr>
                    <w:t xml:space="preserve"> </w:t>
                  </w:r>
                  <w:r>
                    <w:rPr>
                      <w:b/>
                      <w:spacing w:val="-2"/>
                    </w:rPr>
                    <w:t>ELIBERARE</w:t>
                  </w:r>
                </w:p>
              </w:txbxContent>
            </v:textbox>
            <w10:wrap type="topAndBottom" anchorx="page"/>
          </v:shape>
        </w:pict>
      </w:r>
    </w:p>
    <w:p w14:paraId="744207D4" w14:textId="77777777" w:rsidR="00646352" w:rsidRPr="00096833" w:rsidRDefault="00646352" w:rsidP="00536ABF">
      <w:pPr>
        <w:pStyle w:val="BodyText"/>
      </w:pPr>
    </w:p>
    <w:p w14:paraId="24333CAA" w14:textId="77777777" w:rsidR="00646352" w:rsidRPr="00096833" w:rsidRDefault="00E847D6" w:rsidP="00536ABF">
      <w:pPr>
        <w:pStyle w:val="BodyText"/>
      </w:pPr>
      <w:r>
        <w:rPr>
          <w:noProof/>
        </w:rPr>
        <w:pict w14:anchorId="096BBF20">
          <v:shape id="Textbox 21" o:spid="_x0000_s2097" type="#_x0000_t202" style="position:absolute;margin-left:64.95pt;margin-top:14.3pt;width:465.6pt;height:15.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" filled="f" strokeweight=".48pt">
            <v:path arrowok="t"/>
            <v:textbox inset="0,0,0,0">
              <w:txbxContent>
                <w:p w14:paraId="576E3868" w14:textId="77777777" w:rsidR="00646352" w:rsidRDefault="00EF11E9">
                  <w:pPr>
                    <w:tabs>
                      <w:tab w:val="left" w:pos="674"/>
                    </w:tabs>
                    <w:spacing w:before="22"/>
                    <w:ind w:left="107"/>
                    <w:rPr>
                      <w:b/>
                    </w:rPr>
                  </w:pPr>
                  <w:r>
                    <w:rPr>
                      <w:b/>
                      <w:spacing w:val="-5"/>
                    </w:rPr>
                    <w:t>15.</w:t>
                  </w:r>
                  <w:r>
                    <w:rPr>
                      <w:b/>
                    </w:rPr>
                    <w:tab/>
                    <w:t>INSTRUCŢIUNI</w:t>
                  </w:r>
                  <w:r>
                    <w:rPr>
                      <w:b/>
                      <w:spacing w:val="-8"/>
                    </w:rPr>
                    <w:t xml:space="preserve"> </w:t>
                  </w:r>
                  <w:r>
                    <w:rPr>
                      <w:b/>
                    </w:rPr>
                    <w:t>DE</w:t>
                  </w:r>
                  <w:r>
                    <w:rPr>
                      <w:b/>
                      <w:spacing w:val="-9"/>
                    </w:rPr>
                    <w:t xml:space="preserve"> </w:t>
                  </w:r>
                  <w:r>
                    <w:rPr>
                      <w:b/>
                      <w:spacing w:val="-2"/>
                    </w:rPr>
                    <w:t>UTILIZARE</w:t>
                  </w:r>
                </w:p>
              </w:txbxContent>
            </v:textbox>
            <w10:wrap type="topAndBottom" anchorx="page"/>
          </v:shape>
        </w:pict>
      </w:r>
    </w:p>
    <w:p w14:paraId="5CAB07EB" w14:textId="77777777" w:rsidR="00646352" w:rsidRPr="00096833" w:rsidRDefault="00646352" w:rsidP="00536ABF">
      <w:pPr>
        <w:pStyle w:val="BodyText"/>
      </w:pPr>
    </w:p>
    <w:p w14:paraId="285BAB1F" w14:textId="77777777" w:rsidR="00646352" w:rsidRPr="00096833" w:rsidRDefault="00E847D6" w:rsidP="00536ABF">
      <w:pPr>
        <w:pStyle w:val="BodyText"/>
      </w:pPr>
      <w:r>
        <w:rPr>
          <w:noProof/>
        </w:rPr>
        <w:pict w14:anchorId="058FE374">
          <v:shape id="Textbox 22" o:spid="_x0000_s2096" type="#_x0000_t202" style="position:absolute;margin-left:64.95pt;margin-top:14.3pt;width:465.6pt;height:15.6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" filled="f" strokeweight=".48pt">
            <v:path arrowok="t"/>
            <v:textbox inset="0,0,0,0">
              <w:txbxContent>
                <w:p w14:paraId="7DC5E309" w14:textId="77777777" w:rsidR="00646352" w:rsidRDefault="00EF11E9">
                  <w:pPr>
                    <w:tabs>
                      <w:tab w:val="left" w:pos="674"/>
                    </w:tabs>
                    <w:spacing w:before="22"/>
                    <w:ind w:left="107"/>
                    <w:rPr>
                      <w:b/>
                    </w:rPr>
                  </w:pPr>
                  <w:r>
                    <w:rPr>
                      <w:b/>
                      <w:spacing w:val="-5"/>
                    </w:rPr>
                    <w:t>16.</w:t>
                  </w:r>
                  <w:r>
                    <w:rPr>
                      <w:b/>
                    </w:rPr>
                    <w:tab/>
                    <w:t>INFORMAŢII</w:t>
                  </w:r>
                  <w:r>
                    <w:rPr>
                      <w:b/>
                      <w:spacing w:val="-6"/>
                    </w:rPr>
                    <w:t xml:space="preserve"> </w:t>
                  </w:r>
                  <w:r>
                    <w:rPr>
                      <w:b/>
                    </w:rPr>
                    <w:t>ÎN</w:t>
                  </w:r>
                  <w:r>
                    <w:rPr>
                      <w:b/>
                      <w:spacing w:val="-4"/>
                    </w:rPr>
                    <w:t xml:space="preserve"> </w:t>
                  </w:r>
                  <w:r>
                    <w:rPr>
                      <w:b/>
                      <w:spacing w:val="-2"/>
                    </w:rPr>
                    <w:t>BRAILLE</w:t>
                  </w:r>
                </w:p>
              </w:txbxContent>
            </v:textbox>
            <w10:wrap type="topAndBottom" anchorx="page"/>
          </v:shape>
        </w:pict>
      </w:r>
    </w:p>
    <w:p w14:paraId="5FC09B8D" w14:textId="77777777" w:rsidR="00646352" w:rsidRPr="00096833" w:rsidRDefault="00646352" w:rsidP="00536ABF">
      <w:pPr>
        <w:pStyle w:val="BodyText"/>
      </w:pPr>
    </w:p>
    <w:p w14:paraId="7B1C6183" w14:textId="77777777" w:rsidR="00646352" w:rsidRPr="00096833" w:rsidRDefault="00EF11E9" w:rsidP="00536ABF">
      <w:pPr>
        <w:pStyle w:val="BodyText"/>
      </w:pPr>
      <w:r w:rsidRPr="00096833">
        <w:rPr>
          <w:color w:val="000000"/>
          <w:shd w:val="clear" w:color="auto" w:fill="CCCCCC"/>
        </w:rPr>
        <w:t>Justificare</w:t>
      </w:r>
      <w:r w:rsidRPr="00096833">
        <w:rPr>
          <w:color w:val="000000"/>
          <w:spacing w:val="-7"/>
          <w:shd w:val="clear" w:color="auto" w:fill="CCCCCC"/>
        </w:rPr>
        <w:t xml:space="preserve"> </w:t>
      </w:r>
      <w:r w:rsidRPr="00096833">
        <w:rPr>
          <w:color w:val="000000"/>
          <w:shd w:val="clear" w:color="auto" w:fill="CCCCCC"/>
        </w:rPr>
        <w:t>acceptată</w:t>
      </w:r>
      <w:r w:rsidRPr="00096833">
        <w:rPr>
          <w:color w:val="000000"/>
          <w:spacing w:val="-7"/>
          <w:shd w:val="clear" w:color="auto" w:fill="CCCCCC"/>
        </w:rPr>
        <w:t xml:space="preserve"> </w:t>
      </w:r>
      <w:r w:rsidRPr="00096833">
        <w:rPr>
          <w:color w:val="000000"/>
          <w:shd w:val="clear" w:color="auto" w:fill="CCCCCC"/>
        </w:rPr>
        <w:t>pentru</w:t>
      </w:r>
      <w:r w:rsidRPr="00096833">
        <w:rPr>
          <w:color w:val="000000"/>
          <w:spacing w:val="-8"/>
          <w:shd w:val="clear" w:color="auto" w:fill="CCCCCC"/>
        </w:rPr>
        <w:t xml:space="preserve"> </w:t>
      </w:r>
      <w:r w:rsidRPr="00096833">
        <w:rPr>
          <w:color w:val="000000"/>
          <w:shd w:val="clear" w:color="auto" w:fill="CCCCCC"/>
        </w:rPr>
        <w:t>neincluderea</w:t>
      </w:r>
      <w:r w:rsidRPr="00096833">
        <w:rPr>
          <w:color w:val="000000"/>
          <w:spacing w:val="-5"/>
          <w:shd w:val="clear" w:color="auto" w:fill="CCCCCC"/>
        </w:rPr>
        <w:t xml:space="preserve"> </w:t>
      </w:r>
      <w:r w:rsidRPr="00096833">
        <w:rPr>
          <w:color w:val="000000"/>
          <w:shd w:val="clear" w:color="auto" w:fill="CCCCCC"/>
        </w:rPr>
        <w:t>informaţiei</w:t>
      </w:r>
      <w:r w:rsidRPr="00096833">
        <w:rPr>
          <w:color w:val="000000"/>
          <w:spacing w:val="-4"/>
          <w:shd w:val="clear" w:color="auto" w:fill="CCCCCC"/>
        </w:rPr>
        <w:t xml:space="preserve"> </w:t>
      </w:r>
      <w:r w:rsidRPr="00096833">
        <w:rPr>
          <w:color w:val="000000"/>
          <w:shd w:val="clear" w:color="auto" w:fill="CCCCCC"/>
        </w:rPr>
        <w:t>în</w:t>
      </w:r>
      <w:r w:rsidRPr="00096833">
        <w:rPr>
          <w:color w:val="000000"/>
          <w:spacing w:val="-7"/>
          <w:shd w:val="clear" w:color="auto" w:fill="CCCCCC"/>
        </w:rPr>
        <w:t xml:space="preserve"> </w:t>
      </w:r>
      <w:r w:rsidRPr="00096833">
        <w:rPr>
          <w:color w:val="000000"/>
          <w:spacing w:val="-2"/>
          <w:shd w:val="clear" w:color="auto" w:fill="CCCCCC"/>
        </w:rPr>
        <w:t>Braille.</w:t>
      </w:r>
    </w:p>
    <w:p w14:paraId="0AD5D102" w14:textId="77777777" w:rsidR="00646352" w:rsidRPr="00096833" w:rsidRDefault="00646352" w:rsidP="00536ABF">
      <w:pPr>
        <w:pStyle w:val="BodyText"/>
      </w:pPr>
    </w:p>
    <w:p w14:paraId="47BFFB4A" w14:textId="77777777" w:rsidR="00646352" w:rsidRPr="00096833" w:rsidRDefault="00E847D6" w:rsidP="00536ABF">
      <w:pPr>
        <w:pStyle w:val="BodyText"/>
      </w:pPr>
      <w:r>
        <w:rPr>
          <w:noProof/>
        </w:rPr>
        <w:pict w14:anchorId="7C158EC9">
          <v:shape id="Textbox 23" o:spid="_x0000_s2095" type="#_x0000_t202" style="position:absolute;margin-left:64.95pt;margin-top:14.1pt;width:465.6pt;height:15.6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" filled="f" strokeweight=".48pt">
            <v:path arrowok="t"/>
            <v:textbox inset="0,0,0,0">
              <w:txbxContent>
                <w:p w14:paraId="482250E0" w14:textId="77777777" w:rsidR="00646352" w:rsidRDefault="00EF11E9">
                  <w:pPr>
                    <w:tabs>
                      <w:tab w:val="left" w:pos="674"/>
                    </w:tabs>
                    <w:spacing w:before="22"/>
                    <w:ind w:left="107"/>
                    <w:rPr>
                      <w:b/>
                    </w:rPr>
                  </w:pPr>
                  <w:r>
                    <w:rPr>
                      <w:b/>
                      <w:spacing w:val="-5"/>
                    </w:rPr>
                    <w:t>17.</w:t>
                  </w:r>
                  <w:r>
                    <w:rPr>
                      <w:b/>
                    </w:rPr>
                    <w:tab/>
                    <w:t>IDENTIFICATOR</w:t>
                  </w:r>
                  <w:r>
                    <w:rPr>
                      <w:b/>
                      <w:spacing w:val="-7"/>
                    </w:rPr>
                    <w:t xml:space="preserve"> </w:t>
                  </w:r>
                  <w:r>
                    <w:rPr>
                      <w:b/>
                    </w:rPr>
                    <w:t>UNIC</w:t>
                  </w:r>
                  <w:r>
                    <w:rPr>
                      <w:b/>
                      <w:spacing w:val="-3"/>
                    </w:rPr>
                    <w:t xml:space="preserve"> </w:t>
                  </w:r>
                  <w:r>
                    <w:rPr>
                      <w:b/>
                    </w:rPr>
                    <w:t>-</w:t>
                  </w:r>
                  <w:r>
                    <w:rPr>
                      <w:b/>
                      <w:spacing w:val="-3"/>
                    </w:rPr>
                    <w:t xml:space="preserve"> </w:t>
                  </w:r>
                  <w:r>
                    <w:rPr>
                      <w:b/>
                    </w:rPr>
                    <w:t>COD</w:t>
                  </w:r>
                  <w:r>
                    <w:rPr>
                      <w:b/>
                      <w:spacing w:val="-5"/>
                    </w:rPr>
                    <w:t xml:space="preserve"> </w:t>
                  </w:r>
                  <w:r>
                    <w:rPr>
                      <w:b/>
                    </w:rPr>
                    <w:t>DE</w:t>
                  </w:r>
                  <w:r>
                    <w:rPr>
                      <w:b/>
                      <w:spacing w:val="-4"/>
                    </w:rPr>
                    <w:t xml:space="preserve"> </w:t>
                  </w:r>
                  <w:r>
                    <w:rPr>
                      <w:b/>
                    </w:rPr>
                    <w:t>BARE</w:t>
                  </w:r>
                  <w:r>
                    <w:rPr>
                      <w:b/>
                      <w:spacing w:val="-4"/>
                    </w:rPr>
                    <w:t xml:space="preserve"> </w:t>
                  </w:r>
                  <w:r>
                    <w:rPr>
                      <w:b/>
                      <w:spacing w:val="-2"/>
                    </w:rPr>
                    <w:t>BIDIMENSIONAL</w:t>
                  </w:r>
                </w:p>
              </w:txbxContent>
            </v:textbox>
            <w10:wrap type="topAndBottom" anchorx="page"/>
          </v:shape>
        </w:pict>
      </w:r>
    </w:p>
    <w:p w14:paraId="2B181D40" w14:textId="77777777" w:rsidR="00646352" w:rsidRPr="00096833" w:rsidRDefault="00646352" w:rsidP="00536ABF">
      <w:pPr>
        <w:pStyle w:val="BodyText"/>
      </w:pPr>
    </w:p>
    <w:p w14:paraId="5726F225" w14:textId="77777777" w:rsidR="00646352" w:rsidRPr="00096833" w:rsidRDefault="00EF11E9" w:rsidP="00536ABF">
      <w:pPr>
        <w:pStyle w:val="BodyText"/>
        <w:rPr>
          <w:color w:val="000000"/>
          <w:spacing w:val="-2"/>
          <w:shd w:val="clear" w:color="auto" w:fill="D2D2D2"/>
        </w:rPr>
      </w:pPr>
      <w:r w:rsidRPr="00096833">
        <w:rPr>
          <w:color w:val="000000"/>
          <w:shd w:val="clear" w:color="auto" w:fill="D2D2D2"/>
        </w:rPr>
        <w:t>Cod</w:t>
      </w:r>
      <w:r w:rsidRPr="00096833">
        <w:rPr>
          <w:color w:val="000000"/>
          <w:spacing w:val="-5"/>
          <w:shd w:val="clear" w:color="auto" w:fill="D2D2D2"/>
        </w:rPr>
        <w:t xml:space="preserve"> </w:t>
      </w:r>
      <w:r w:rsidRPr="00096833">
        <w:rPr>
          <w:color w:val="000000"/>
          <w:shd w:val="clear" w:color="auto" w:fill="D2D2D2"/>
        </w:rPr>
        <w:t>de</w:t>
      </w:r>
      <w:r w:rsidRPr="00096833">
        <w:rPr>
          <w:color w:val="000000"/>
          <w:spacing w:val="-5"/>
          <w:shd w:val="clear" w:color="auto" w:fill="D2D2D2"/>
        </w:rPr>
        <w:t xml:space="preserve"> </w:t>
      </w:r>
      <w:r w:rsidRPr="00096833">
        <w:rPr>
          <w:color w:val="000000"/>
          <w:shd w:val="clear" w:color="auto" w:fill="D2D2D2"/>
        </w:rPr>
        <w:t>bare</w:t>
      </w:r>
      <w:r w:rsidRPr="00096833">
        <w:rPr>
          <w:color w:val="000000"/>
          <w:spacing w:val="-4"/>
          <w:shd w:val="clear" w:color="auto" w:fill="D2D2D2"/>
        </w:rPr>
        <w:t xml:space="preserve"> </w:t>
      </w:r>
      <w:r w:rsidRPr="00096833">
        <w:rPr>
          <w:color w:val="000000"/>
          <w:shd w:val="clear" w:color="auto" w:fill="D2D2D2"/>
        </w:rPr>
        <w:t>bidimensional</w:t>
      </w:r>
      <w:r w:rsidRPr="00096833">
        <w:rPr>
          <w:color w:val="000000"/>
          <w:spacing w:val="-6"/>
          <w:shd w:val="clear" w:color="auto" w:fill="D2D2D2"/>
        </w:rPr>
        <w:t xml:space="preserve"> </w:t>
      </w:r>
      <w:r w:rsidRPr="00096833">
        <w:rPr>
          <w:color w:val="000000"/>
          <w:shd w:val="clear" w:color="auto" w:fill="D2D2D2"/>
        </w:rPr>
        <w:t>care</w:t>
      </w:r>
      <w:r w:rsidRPr="00096833">
        <w:rPr>
          <w:color w:val="000000"/>
          <w:spacing w:val="-7"/>
          <w:shd w:val="clear" w:color="auto" w:fill="D2D2D2"/>
        </w:rPr>
        <w:t xml:space="preserve"> </w:t>
      </w:r>
      <w:r w:rsidRPr="00096833">
        <w:rPr>
          <w:color w:val="000000"/>
          <w:shd w:val="clear" w:color="auto" w:fill="D2D2D2"/>
        </w:rPr>
        <w:t>conţine</w:t>
      </w:r>
      <w:r w:rsidRPr="00096833">
        <w:rPr>
          <w:color w:val="000000"/>
          <w:spacing w:val="-4"/>
          <w:shd w:val="clear" w:color="auto" w:fill="D2D2D2"/>
        </w:rPr>
        <w:t xml:space="preserve"> </w:t>
      </w:r>
      <w:r w:rsidRPr="00096833">
        <w:rPr>
          <w:color w:val="000000"/>
          <w:shd w:val="clear" w:color="auto" w:fill="D2D2D2"/>
        </w:rPr>
        <w:t>identificatorul</w:t>
      </w:r>
      <w:r w:rsidRPr="00096833">
        <w:rPr>
          <w:color w:val="000000"/>
          <w:spacing w:val="-8"/>
          <w:shd w:val="clear" w:color="auto" w:fill="D2D2D2"/>
        </w:rPr>
        <w:t xml:space="preserve"> </w:t>
      </w:r>
      <w:r w:rsidRPr="00096833">
        <w:rPr>
          <w:color w:val="000000"/>
          <w:spacing w:val="-2"/>
          <w:shd w:val="clear" w:color="auto" w:fill="D2D2D2"/>
        </w:rPr>
        <w:t>unic.</w:t>
      </w:r>
    </w:p>
    <w:p w14:paraId="0C2463BD" w14:textId="77777777" w:rsidR="001B4519" w:rsidRPr="00096833" w:rsidRDefault="001B4519" w:rsidP="00536ABF">
      <w:pPr>
        <w:pStyle w:val="BodyText"/>
        <w:rPr>
          <w:color w:val="000000"/>
          <w:spacing w:val="-2"/>
          <w:shd w:val="clear" w:color="auto" w:fill="D2D2D2"/>
        </w:rPr>
      </w:pPr>
    </w:p>
    <w:p w14:paraId="6B130B85" w14:textId="77777777" w:rsidR="001B4519" w:rsidRPr="00096833" w:rsidRDefault="001B4519" w:rsidP="00536ABF">
      <w:pPr>
        <w:pStyle w:val="BodyText"/>
      </w:pPr>
    </w:p>
    <w:p w14:paraId="54ADE08E" w14:textId="77777777" w:rsidR="00646352" w:rsidRPr="00096833" w:rsidRDefault="00E847D6" w:rsidP="001B4519">
      <w:pPr>
        <w:pStyle w:val="BodyText"/>
        <w:ind w:left="-142"/>
      </w:pPr>
      <w:r>
        <w:pict w14:anchorId="719E652F">
          <v:shape id="Textbox 24" o:spid="_x0000_s2120" type="#_x0000_t202" style="width:465.6pt;height:15.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933435E" w14:textId="77777777" w:rsidR="00646352" w:rsidRDefault="00EF11E9">
                  <w:pPr>
                    <w:tabs>
                      <w:tab w:val="left" w:pos="674"/>
                    </w:tabs>
                    <w:spacing w:before="22"/>
                    <w:ind w:left="107"/>
                    <w:rPr>
                      <w:b/>
                    </w:rPr>
                  </w:pPr>
                  <w:r>
                    <w:rPr>
                      <w:b/>
                      <w:spacing w:val="-5"/>
                    </w:rPr>
                    <w:t>18.</w:t>
                  </w:r>
                  <w:r>
                    <w:rPr>
                      <w:b/>
                    </w:rPr>
                    <w:tab/>
                    <w:t>IDENTIFICATOR</w:t>
                  </w:r>
                  <w:r>
                    <w:rPr>
                      <w:b/>
                      <w:spacing w:val="-8"/>
                    </w:rPr>
                    <w:t xml:space="preserve"> </w:t>
                  </w:r>
                  <w:r>
                    <w:rPr>
                      <w:b/>
                    </w:rPr>
                    <w:t>UNIC</w:t>
                  </w:r>
                  <w:r>
                    <w:rPr>
                      <w:b/>
                      <w:spacing w:val="-4"/>
                    </w:rPr>
                    <w:t xml:space="preserve"> </w:t>
                  </w:r>
                  <w:r>
                    <w:rPr>
                      <w:b/>
                    </w:rPr>
                    <w:t>-</w:t>
                  </w:r>
                  <w:r>
                    <w:rPr>
                      <w:b/>
                      <w:spacing w:val="-4"/>
                    </w:rPr>
                    <w:t xml:space="preserve"> </w:t>
                  </w:r>
                  <w:r>
                    <w:rPr>
                      <w:b/>
                    </w:rPr>
                    <w:t>DATE</w:t>
                  </w:r>
                  <w:r>
                    <w:rPr>
                      <w:b/>
                      <w:spacing w:val="-5"/>
                    </w:rPr>
                    <w:t xml:space="preserve"> </w:t>
                  </w:r>
                  <w:r>
                    <w:rPr>
                      <w:b/>
                    </w:rPr>
                    <w:t>LIZIBILE</w:t>
                  </w:r>
                  <w:r>
                    <w:rPr>
                      <w:b/>
                      <w:spacing w:val="-6"/>
                    </w:rPr>
                    <w:t xml:space="preserve"> </w:t>
                  </w:r>
                  <w:r>
                    <w:rPr>
                      <w:b/>
                    </w:rPr>
                    <w:t>PENTRU</w:t>
                  </w:r>
                  <w:r>
                    <w:rPr>
                      <w:b/>
                      <w:spacing w:val="-5"/>
                    </w:rPr>
                    <w:t xml:space="preserve"> </w:t>
                  </w:r>
                  <w:r>
                    <w:rPr>
                      <w:b/>
                      <w:spacing w:val="-2"/>
                    </w:rPr>
                    <w:t>PERSOANE</w:t>
                  </w:r>
                </w:p>
              </w:txbxContent>
            </v:textbox>
            <w10:anchorlock/>
          </v:shape>
        </w:pict>
      </w:r>
    </w:p>
    <w:p w14:paraId="2D8C8F83" w14:textId="77777777" w:rsidR="00646352" w:rsidRPr="00096833" w:rsidRDefault="00646352" w:rsidP="00536ABF">
      <w:pPr>
        <w:pStyle w:val="BodyText"/>
      </w:pPr>
    </w:p>
    <w:p w14:paraId="046A6BF6" w14:textId="77777777" w:rsidR="00450D60" w:rsidRPr="00096833" w:rsidRDefault="00EF11E9" w:rsidP="00536ABF">
      <w:pPr>
        <w:pStyle w:val="BodyText"/>
        <w:rPr>
          <w:spacing w:val="-5"/>
        </w:rPr>
      </w:pPr>
      <w:r w:rsidRPr="00096833">
        <w:rPr>
          <w:spacing w:val="-5"/>
        </w:rPr>
        <w:t xml:space="preserve">PC </w:t>
      </w:r>
    </w:p>
    <w:p w14:paraId="01BC67E8" w14:textId="77777777" w:rsidR="00450D60" w:rsidRPr="00096833" w:rsidRDefault="00EF11E9" w:rsidP="00536ABF">
      <w:pPr>
        <w:pStyle w:val="BodyText"/>
        <w:rPr>
          <w:spacing w:val="-5"/>
        </w:rPr>
      </w:pPr>
      <w:r w:rsidRPr="00096833">
        <w:rPr>
          <w:spacing w:val="-5"/>
        </w:rPr>
        <w:t xml:space="preserve">SN </w:t>
      </w:r>
    </w:p>
    <w:p w14:paraId="33EAD0DA" w14:textId="77777777" w:rsidR="00646352" w:rsidRPr="00096833" w:rsidRDefault="00EF11E9" w:rsidP="00536ABF">
      <w:pPr>
        <w:pStyle w:val="BodyText"/>
        <w:rPr>
          <w:spacing w:val="-5"/>
        </w:rPr>
      </w:pPr>
      <w:r w:rsidRPr="00096833">
        <w:rPr>
          <w:spacing w:val="-5"/>
        </w:rPr>
        <w:t>NN</w:t>
      </w:r>
    </w:p>
    <w:p w14:paraId="525AFD0F" w14:textId="77777777" w:rsidR="00646352" w:rsidRPr="00096833" w:rsidRDefault="00646352" w:rsidP="00536ABF">
      <w:pPr>
        <w:jc w:val="both"/>
        <w:sectPr w:rsidR="00646352" w:rsidRPr="00096833" w:rsidSect="00536ABF">
          <w:pgSz w:w="11907" w:h="16840" w:code="9"/>
          <w:pgMar w:top="1134" w:right="1418" w:bottom="1134" w:left="1418" w:header="737" w:footer="737" w:gutter="0"/>
          <w:cols w:space="720"/>
        </w:sectPr>
      </w:pPr>
    </w:p>
    <w:p w14:paraId="07AB0C55" w14:textId="77777777" w:rsidR="00646352" w:rsidRPr="00096833" w:rsidRDefault="00E847D6" w:rsidP="001B4519">
      <w:pPr>
        <w:pStyle w:val="BodyText"/>
        <w:ind w:left="-142"/>
      </w:pPr>
      <w:r>
        <w:pict w14:anchorId="649CB54E">
          <v:shape id="Textbox 25" o:spid="_x0000_s2119" type="#_x0000_t202" style="width:465.6pt;height:53.2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E46B674" w14:textId="77777777" w:rsidR="00646352" w:rsidRDefault="00EF11E9" w:rsidP="001B4519">
                  <w:pPr>
                    <w:spacing w:before="20"/>
                    <w:ind w:left="142"/>
                    <w:rPr>
                      <w:b/>
                    </w:rPr>
                  </w:pPr>
                  <w:r>
                    <w:rPr>
                      <w:b/>
                    </w:rPr>
                    <w:t>MINIMUM</w:t>
                  </w:r>
                  <w:r>
                    <w:rPr>
                      <w:b/>
                      <w:spacing w:val="-4"/>
                    </w:rPr>
                    <w:t xml:space="preserve"> </w:t>
                  </w:r>
                  <w:r>
                    <w:rPr>
                      <w:b/>
                    </w:rPr>
                    <w:t>DE</w:t>
                  </w:r>
                  <w:r>
                    <w:rPr>
                      <w:b/>
                      <w:spacing w:val="-6"/>
                    </w:rPr>
                    <w:t xml:space="preserve"> </w:t>
                  </w:r>
                  <w:r>
                    <w:rPr>
                      <w:b/>
                    </w:rPr>
                    <w:t>INFORMAŢII</w:t>
                  </w:r>
                  <w:r>
                    <w:rPr>
                      <w:b/>
                      <w:spacing w:val="-3"/>
                    </w:rPr>
                    <w:t xml:space="preserve"> </w:t>
                  </w:r>
                  <w:r>
                    <w:rPr>
                      <w:b/>
                    </w:rPr>
                    <w:t>CARE</w:t>
                  </w:r>
                  <w:r>
                    <w:rPr>
                      <w:b/>
                      <w:spacing w:val="-5"/>
                    </w:rPr>
                    <w:t xml:space="preserve"> </w:t>
                  </w:r>
                  <w:r>
                    <w:rPr>
                      <w:b/>
                    </w:rPr>
                    <w:t>TREBUIE</w:t>
                  </w:r>
                  <w:r>
                    <w:rPr>
                      <w:b/>
                      <w:spacing w:val="-4"/>
                    </w:rPr>
                    <w:t xml:space="preserve"> </w:t>
                  </w:r>
                  <w:r>
                    <w:rPr>
                      <w:b/>
                    </w:rPr>
                    <w:t>SĂ</w:t>
                  </w:r>
                  <w:r>
                    <w:rPr>
                      <w:b/>
                      <w:spacing w:val="-5"/>
                    </w:rPr>
                    <w:t xml:space="preserve"> </w:t>
                  </w:r>
                  <w:r>
                    <w:rPr>
                      <w:b/>
                    </w:rPr>
                    <w:t>APARĂ</w:t>
                  </w:r>
                  <w:r>
                    <w:rPr>
                      <w:b/>
                      <w:spacing w:val="-5"/>
                    </w:rPr>
                    <w:t xml:space="preserve"> </w:t>
                  </w:r>
                  <w:r>
                    <w:rPr>
                      <w:b/>
                    </w:rPr>
                    <w:t>PE</w:t>
                  </w:r>
                  <w:r>
                    <w:rPr>
                      <w:b/>
                      <w:spacing w:val="-6"/>
                    </w:rPr>
                    <w:t xml:space="preserve"> </w:t>
                  </w:r>
                  <w:r>
                    <w:rPr>
                      <w:b/>
                    </w:rPr>
                    <w:t>AMBALAJELE</w:t>
                  </w:r>
                  <w:r>
                    <w:rPr>
                      <w:b/>
                      <w:spacing w:val="-5"/>
                    </w:rPr>
                    <w:t xml:space="preserve"> </w:t>
                  </w:r>
                  <w:r>
                    <w:rPr>
                      <w:b/>
                    </w:rPr>
                    <w:t xml:space="preserve">PRIMARE </w:t>
                  </w:r>
                  <w:r>
                    <w:rPr>
                      <w:b/>
                      <w:spacing w:val="-4"/>
                    </w:rPr>
                    <w:t>MICI</w:t>
                  </w:r>
                </w:p>
                <w:p w14:paraId="79D28A74" w14:textId="77777777" w:rsidR="00646352" w:rsidRDefault="00646352">
                  <w:pPr>
                    <w:pStyle w:val="BodyText"/>
                    <w:spacing w:before="2"/>
                    <w:rPr>
                      <w:b/>
                    </w:rPr>
                  </w:pPr>
                </w:p>
                <w:p w14:paraId="1D169055" w14:textId="77777777" w:rsidR="00646352" w:rsidRDefault="00EF11E9">
                  <w:pPr>
                    <w:ind w:left="107"/>
                    <w:rPr>
                      <w:b/>
                    </w:rPr>
                  </w:pPr>
                  <w:r>
                    <w:rPr>
                      <w:b/>
                      <w:spacing w:val="-2"/>
                    </w:rPr>
                    <w:t>FLACON</w:t>
                  </w:r>
                </w:p>
              </w:txbxContent>
            </v:textbox>
            <w10:anchorlock/>
          </v:shape>
        </w:pict>
      </w:r>
    </w:p>
    <w:p w14:paraId="4804D13A" w14:textId="77777777" w:rsidR="001B4519" w:rsidRPr="00096833" w:rsidRDefault="001B4519" w:rsidP="00536AB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B4519" w:rsidRPr="00096833" w14:paraId="2B3E1238" w14:textId="77777777" w:rsidTr="007100A4">
        <w:trPr>
          <w:trHeight w:val="348"/>
        </w:trPr>
        <w:tc>
          <w:tcPr>
            <w:tcW w:w="9287" w:type="dxa"/>
          </w:tcPr>
          <w:p w14:paraId="7BDB6852" w14:textId="77777777" w:rsidR="001B4519" w:rsidRPr="00096833" w:rsidRDefault="001B4519" w:rsidP="007100A4">
            <w:pPr>
              <w:numPr>
                <w:ilvl w:val="0"/>
                <w:numId w:val="58"/>
              </w:numPr>
              <w:spacing w:line="244" w:lineRule="exact"/>
              <w:ind w:left="284"/>
              <w:rPr>
                <w:b/>
              </w:rPr>
            </w:pPr>
            <w:r w:rsidRPr="00096833">
              <w:rPr>
                <w:b/>
              </w:rPr>
              <w:t>DENUMIREA</w:t>
            </w:r>
            <w:r w:rsidRPr="00096833">
              <w:rPr>
                <w:b/>
                <w:spacing w:val="-11"/>
              </w:rPr>
              <w:t xml:space="preserve"> </w:t>
            </w:r>
            <w:r w:rsidRPr="00096833">
              <w:rPr>
                <w:b/>
              </w:rPr>
              <w:t>COMERCIALĂ</w:t>
            </w:r>
            <w:r w:rsidRPr="00096833">
              <w:rPr>
                <w:b/>
                <w:spacing w:val="-8"/>
              </w:rPr>
              <w:t xml:space="preserve"> </w:t>
            </w:r>
            <w:r w:rsidRPr="00096833">
              <w:rPr>
                <w:b/>
              </w:rPr>
              <w:t>A</w:t>
            </w:r>
            <w:r w:rsidRPr="00096833">
              <w:rPr>
                <w:b/>
                <w:spacing w:val="-9"/>
              </w:rPr>
              <w:t xml:space="preserve"> </w:t>
            </w:r>
            <w:r w:rsidRPr="00096833">
              <w:rPr>
                <w:b/>
              </w:rPr>
              <w:t>MEDICAMENTULUI</w:t>
            </w:r>
            <w:r w:rsidRPr="00096833">
              <w:rPr>
                <w:b/>
                <w:spacing w:val="-7"/>
              </w:rPr>
              <w:t xml:space="preserve"> </w:t>
            </w:r>
            <w:r w:rsidRPr="00096833">
              <w:rPr>
                <w:b/>
              </w:rPr>
              <w:t>ŞI</w:t>
            </w:r>
            <w:r w:rsidRPr="00096833">
              <w:rPr>
                <w:b/>
                <w:spacing w:val="-8"/>
              </w:rPr>
              <w:t xml:space="preserve"> </w:t>
            </w:r>
            <w:r w:rsidRPr="00096833">
              <w:rPr>
                <w:b/>
              </w:rPr>
              <w:t>CALEA</w:t>
            </w:r>
            <w:r w:rsidRPr="00096833">
              <w:rPr>
                <w:b/>
                <w:spacing w:val="-8"/>
              </w:rPr>
              <w:t xml:space="preserve"> </w:t>
            </w:r>
            <w:r w:rsidRPr="00096833">
              <w:rPr>
                <w:b/>
                <w:spacing w:val="-5"/>
              </w:rPr>
              <w:t xml:space="preserve">DE </w:t>
            </w:r>
            <w:r w:rsidRPr="00096833">
              <w:rPr>
                <w:b/>
                <w:spacing w:val="-2"/>
              </w:rPr>
              <w:t>ADMINISTRARE</w:t>
            </w:r>
          </w:p>
        </w:tc>
      </w:tr>
    </w:tbl>
    <w:p w14:paraId="074DAEB6" w14:textId="77777777" w:rsidR="00646352" w:rsidRPr="00096833" w:rsidRDefault="00646352" w:rsidP="00536ABF">
      <w:pPr>
        <w:pStyle w:val="BodyText"/>
      </w:pPr>
    </w:p>
    <w:p w14:paraId="4A3430B7" w14:textId="77777777" w:rsidR="00450D60" w:rsidRPr="00096833" w:rsidRDefault="00EF11E9" w:rsidP="00536ABF">
      <w:pPr>
        <w:pStyle w:val="BodyText"/>
      </w:pPr>
      <w:r w:rsidRPr="00096833">
        <w:t>Abevmy</w:t>
      </w:r>
      <w:r w:rsidRPr="00096833">
        <w:rPr>
          <w:spacing w:val="-10"/>
        </w:rPr>
        <w:t xml:space="preserve"> </w:t>
      </w:r>
      <w:r w:rsidRPr="00096833">
        <w:t>25</w:t>
      </w:r>
      <w:r w:rsidRPr="00096833">
        <w:rPr>
          <w:spacing w:val="-7"/>
        </w:rPr>
        <w:t xml:space="preserve"> </w:t>
      </w:r>
      <w:r w:rsidRPr="00096833">
        <w:t>mg/ml</w:t>
      </w:r>
      <w:r w:rsidRPr="00096833">
        <w:rPr>
          <w:spacing w:val="-9"/>
        </w:rPr>
        <w:t xml:space="preserve"> </w:t>
      </w:r>
      <w:r w:rsidRPr="00096833">
        <w:t>concentrat</w:t>
      </w:r>
      <w:r w:rsidRPr="00096833">
        <w:rPr>
          <w:spacing w:val="-9"/>
        </w:rPr>
        <w:t xml:space="preserve"> </w:t>
      </w:r>
      <w:r w:rsidRPr="00096833">
        <w:t>steril</w:t>
      </w:r>
    </w:p>
    <w:p w14:paraId="4F3DC9F3" w14:textId="77777777" w:rsidR="00646352" w:rsidRPr="00096833" w:rsidRDefault="00EF11E9" w:rsidP="00536ABF">
      <w:pPr>
        <w:pStyle w:val="BodyText"/>
      </w:pPr>
      <w:r w:rsidRPr="00096833">
        <w:t xml:space="preserve"> </w:t>
      </w:r>
      <w:r w:rsidRPr="00096833">
        <w:rPr>
          <w:spacing w:val="-2"/>
        </w:rPr>
        <w:t>bevacizumab</w:t>
      </w:r>
    </w:p>
    <w:p w14:paraId="10795795" w14:textId="77777777" w:rsidR="00646352" w:rsidRPr="00096833" w:rsidRDefault="00EF11E9" w:rsidP="00536ABF">
      <w:pPr>
        <w:pStyle w:val="BodyText"/>
      </w:pPr>
      <w:r w:rsidRPr="00096833">
        <w:t>A</w:t>
      </w:r>
      <w:r w:rsidRPr="00096833">
        <w:rPr>
          <w:spacing w:val="-4"/>
        </w:rPr>
        <w:t xml:space="preserve"> </w:t>
      </w:r>
      <w:r w:rsidRPr="00096833">
        <w:t>se</w:t>
      </w:r>
      <w:r w:rsidRPr="00096833">
        <w:rPr>
          <w:spacing w:val="-2"/>
        </w:rPr>
        <w:t xml:space="preserve"> </w:t>
      </w:r>
      <w:r w:rsidRPr="00096833">
        <w:t>administra</w:t>
      </w:r>
      <w:r w:rsidRPr="00096833">
        <w:rPr>
          <w:spacing w:val="-3"/>
        </w:rPr>
        <w:t xml:space="preserve"> </w:t>
      </w:r>
      <w:r w:rsidRPr="00096833">
        <w:t>i.v.</w:t>
      </w:r>
      <w:r w:rsidRPr="00096833">
        <w:rPr>
          <w:spacing w:val="-2"/>
        </w:rPr>
        <w:t xml:space="preserve"> </w:t>
      </w:r>
      <w:r w:rsidRPr="00096833">
        <w:t>după</w:t>
      </w:r>
      <w:r w:rsidRPr="00096833">
        <w:rPr>
          <w:spacing w:val="-4"/>
        </w:rPr>
        <w:t xml:space="preserve"> </w:t>
      </w:r>
      <w:r w:rsidRPr="00096833">
        <w:rPr>
          <w:spacing w:val="-2"/>
        </w:rPr>
        <w:t>diluare</w:t>
      </w:r>
    </w:p>
    <w:p w14:paraId="1A219C9D" w14:textId="77777777" w:rsidR="00646352" w:rsidRPr="00096833" w:rsidRDefault="00646352" w:rsidP="00536ABF">
      <w:pPr>
        <w:pStyle w:val="BodyText"/>
      </w:pPr>
    </w:p>
    <w:p w14:paraId="1681F054" w14:textId="77777777" w:rsidR="00646352" w:rsidRPr="00096833" w:rsidRDefault="00E847D6" w:rsidP="00536ABF">
      <w:pPr>
        <w:pStyle w:val="BodyText"/>
      </w:pPr>
      <w:r>
        <w:rPr>
          <w:noProof/>
        </w:rPr>
        <w:pict w14:anchorId="46566070">
          <v:shape id="Textbox 31" o:spid="_x0000_s2087" type="#_x0000_t202" style="position:absolute;margin-left:64.95pt;margin-top:14.1pt;width:465.6pt;height:15.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prywEAAIYDAAAOAAAAZHJzL2Uyb0RvYy54bWysU8Fu2zAMvQ/YPwi6L46zNWi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" filled="f" strokeweight=".48pt">
            <v:path arrowok="t"/>
            <v:textbox inset="0,0,0,0">
              <w:txbxContent>
                <w:p w14:paraId="2DE47C59" w14:textId="77777777" w:rsidR="00646352" w:rsidRDefault="00EF11E9">
                  <w:pPr>
                    <w:tabs>
                      <w:tab w:val="left" w:pos="674"/>
                    </w:tabs>
                    <w:spacing w:before="22"/>
                    <w:ind w:left="107"/>
                    <w:rPr>
                      <w:b/>
                    </w:rPr>
                  </w:pPr>
                  <w:r>
                    <w:rPr>
                      <w:b/>
                      <w:spacing w:val="-5"/>
                    </w:rPr>
                    <w:t>2.</w:t>
                  </w:r>
                  <w:r>
                    <w:rPr>
                      <w:b/>
                    </w:rPr>
                    <w:tab/>
                    <w:t>MODUL</w:t>
                  </w:r>
                  <w:r>
                    <w:rPr>
                      <w:b/>
                      <w:spacing w:val="-4"/>
                    </w:rPr>
                    <w:t xml:space="preserve"> </w:t>
                  </w:r>
                  <w:r>
                    <w:rPr>
                      <w:b/>
                    </w:rPr>
                    <w:t>DE</w:t>
                  </w:r>
                  <w:r>
                    <w:rPr>
                      <w:b/>
                      <w:spacing w:val="-3"/>
                    </w:rPr>
                    <w:t xml:space="preserve"> </w:t>
                  </w:r>
                  <w:r>
                    <w:rPr>
                      <w:b/>
                      <w:spacing w:val="-2"/>
                    </w:rPr>
                    <w:t>ADMINISTRARE</w:t>
                  </w:r>
                </w:p>
              </w:txbxContent>
            </v:textbox>
            <w10:wrap type="topAndBottom" anchorx="page"/>
          </v:shape>
        </w:pict>
      </w:r>
    </w:p>
    <w:p w14:paraId="11ED9053" w14:textId="77777777" w:rsidR="00646352" w:rsidRPr="00096833" w:rsidRDefault="00646352" w:rsidP="00536ABF">
      <w:pPr>
        <w:pStyle w:val="BodyText"/>
      </w:pPr>
    </w:p>
    <w:p w14:paraId="61C67068" w14:textId="77777777" w:rsidR="00646352" w:rsidRPr="00096833" w:rsidRDefault="00E847D6" w:rsidP="00536ABF">
      <w:pPr>
        <w:pStyle w:val="BodyText"/>
      </w:pPr>
      <w:r>
        <w:rPr>
          <w:noProof/>
        </w:rPr>
        <w:pict w14:anchorId="7ABE7D47">
          <v:shape id="Textbox 32" o:spid="_x0000_s2086" type="#_x0000_t202" style="position:absolute;margin-left:64.95pt;margin-top:14.35pt;width:465.6pt;height:15.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" filled="f" strokeweight=".48pt">
            <v:path arrowok="t"/>
            <v:textbox inset="0,0,0,0">
              <w:txbxContent>
                <w:p w14:paraId="0DC8ADC9" w14:textId="77777777" w:rsidR="00646352" w:rsidRDefault="00EF11E9">
                  <w:pPr>
                    <w:tabs>
                      <w:tab w:val="left" w:pos="674"/>
                    </w:tabs>
                    <w:spacing w:before="22"/>
                    <w:ind w:left="107"/>
                    <w:rPr>
                      <w:b/>
                    </w:rPr>
                  </w:pPr>
                  <w:r>
                    <w:rPr>
                      <w:b/>
                      <w:spacing w:val="-5"/>
                    </w:rPr>
                    <w:t>3.</w:t>
                  </w:r>
                  <w:r>
                    <w:rPr>
                      <w:b/>
                    </w:rPr>
                    <w:tab/>
                    <w:t>DATA</w:t>
                  </w:r>
                  <w:r>
                    <w:rPr>
                      <w:b/>
                      <w:spacing w:val="-6"/>
                    </w:rPr>
                    <w:t xml:space="preserve"> </w:t>
                  </w:r>
                  <w:r>
                    <w:rPr>
                      <w:b/>
                      <w:spacing w:val="-2"/>
                    </w:rPr>
                    <w:t>EXPIRĂRII</w:t>
                  </w:r>
                </w:p>
              </w:txbxContent>
            </v:textbox>
            <w10:wrap type="topAndBottom" anchorx="page"/>
          </v:shape>
        </w:pict>
      </w:r>
    </w:p>
    <w:p w14:paraId="14D31EB9" w14:textId="77777777" w:rsidR="00646352" w:rsidRPr="00096833" w:rsidRDefault="00646352" w:rsidP="00536ABF">
      <w:pPr>
        <w:pStyle w:val="BodyText"/>
      </w:pPr>
    </w:p>
    <w:p w14:paraId="024E69FD" w14:textId="77777777" w:rsidR="00646352" w:rsidRPr="00096833" w:rsidRDefault="00EF11E9" w:rsidP="00536ABF">
      <w:pPr>
        <w:pStyle w:val="BodyText"/>
      </w:pPr>
      <w:r w:rsidRPr="00096833">
        <w:rPr>
          <w:spacing w:val="-5"/>
        </w:rPr>
        <w:t>EXP</w:t>
      </w:r>
    </w:p>
    <w:p w14:paraId="1544CD07" w14:textId="77777777" w:rsidR="00646352" w:rsidRPr="00096833" w:rsidRDefault="00646352" w:rsidP="00536ABF">
      <w:pPr>
        <w:pStyle w:val="BodyText"/>
      </w:pPr>
    </w:p>
    <w:p w14:paraId="0B7A4F47" w14:textId="77777777" w:rsidR="00646352" w:rsidRPr="00096833" w:rsidRDefault="00E847D6" w:rsidP="00536ABF">
      <w:pPr>
        <w:pStyle w:val="BodyText"/>
      </w:pPr>
      <w:r>
        <w:rPr>
          <w:noProof/>
        </w:rPr>
        <w:pict w14:anchorId="78D90FC4">
          <v:shape id="Textbox 33" o:spid="_x0000_s2085" type="#_x0000_t202" style="position:absolute;margin-left:64.95pt;margin-top:14.05pt;width:465.6pt;height:15.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" filled="f" strokeweight=".48pt">
            <v:path arrowok="t"/>
            <v:textbox inset="0,0,0,0">
              <w:txbxContent>
                <w:p w14:paraId="65A3D075" w14:textId="77777777" w:rsidR="00646352" w:rsidRDefault="00EF11E9">
                  <w:pPr>
                    <w:tabs>
                      <w:tab w:val="left" w:pos="674"/>
                    </w:tabs>
                    <w:spacing w:before="22"/>
                    <w:ind w:left="107"/>
                    <w:rPr>
                      <w:b/>
                    </w:rPr>
                  </w:pPr>
                  <w:r>
                    <w:rPr>
                      <w:b/>
                      <w:spacing w:val="-5"/>
                    </w:rPr>
                    <w:t>4.</w:t>
                  </w:r>
                  <w:r>
                    <w:rPr>
                      <w:b/>
                    </w:rPr>
                    <w:tab/>
                    <w:t>SERIA</w:t>
                  </w:r>
                  <w:r>
                    <w:rPr>
                      <w:b/>
                      <w:spacing w:val="-4"/>
                    </w:rPr>
                    <w:t xml:space="preserve"> </w:t>
                  </w:r>
                  <w:r>
                    <w:rPr>
                      <w:b/>
                    </w:rPr>
                    <w:t>DE</w:t>
                  </w:r>
                  <w:r>
                    <w:rPr>
                      <w:b/>
                      <w:spacing w:val="-4"/>
                    </w:rPr>
                    <w:t xml:space="preserve"> </w:t>
                  </w:r>
                  <w:r>
                    <w:rPr>
                      <w:b/>
                      <w:spacing w:val="-2"/>
                    </w:rPr>
                    <w:t>FABRICAŢIE</w:t>
                  </w:r>
                </w:p>
              </w:txbxContent>
            </v:textbox>
            <w10:wrap type="topAndBottom" anchorx="page"/>
          </v:shape>
        </w:pict>
      </w:r>
    </w:p>
    <w:p w14:paraId="6E401714" w14:textId="77777777" w:rsidR="00646352" w:rsidRPr="00096833" w:rsidRDefault="00646352" w:rsidP="00536ABF">
      <w:pPr>
        <w:pStyle w:val="BodyText"/>
      </w:pPr>
    </w:p>
    <w:p w14:paraId="2BC254A0" w14:textId="77777777" w:rsidR="00646352" w:rsidRPr="00096833" w:rsidRDefault="00EF11E9" w:rsidP="00536ABF">
      <w:pPr>
        <w:pStyle w:val="BodyText"/>
      </w:pPr>
      <w:r w:rsidRPr="00096833">
        <w:rPr>
          <w:spacing w:val="-5"/>
        </w:rPr>
        <w:t>Lot</w:t>
      </w:r>
    </w:p>
    <w:p w14:paraId="5935496D" w14:textId="77777777" w:rsidR="00646352" w:rsidRPr="00096833" w:rsidRDefault="00646352" w:rsidP="00536ABF">
      <w:pPr>
        <w:pStyle w:val="BodyText"/>
      </w:pPr>
    </w:p>
    <w:p w14:paraId="6C4EC97D" w14:textId="77777777" w:rsidR="00646352" w:rsidRPr="00096833" w:rsidRDefault="00E847D6" w:rsidP="00536ABF">
      <w:pPr>
        <w:pStyle w:val="BodyText"/>
      </w:pPr>
      <w:r>
        <w:rPr>
          <w:noProof/>
        </w:rPr>
        <w:pict w14:anchorId="3A3EBF86">
          <v:shape id="Textbox 34" o:spid="_x0000_s2084" type="#_x0000_t202" style="position:absolute;margin-left:64.95pt;margin-top:14.05pt;width:465.6pt;height:15.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5ywEAAIYDAAAOAAAAZHJzL2Uyb0RvYy54bWysU8Fu2zAMvQ/YPwi6L44zNGu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" filled="f" strokeweight=".48pt">
            <v:path arrowok="t"/>
            <v:textbox inset="0,0,0,0">
              <w:txbxContent>
                <w:p w14:paraId="68958C57" w14:textId="77777777" w:rsidR="00646352" w:rsidRDefault="00EF11E9">
                  <w:pPr>
                    <w:tabs>
                      <w:tab w:val="left" w:pos="674"/>
                    </w:tabs>
                    <w:spacing w:before="22"/>
                    <w:ind w:left="107"/>
                    <w:rPr>
                      <w:b/>
                    </w:rPr>
                  </w:pPr>
                  <w:r>
                    <w:rPr>
                      <w:b/>
                      <w:spacing w:val="-5"/>
                    </w:rPr>
                    <w:t>5.</w:t>
                  </w:r>
                  <w:r>
                    <w:rPr>
                      <w:b/>
                    </w:rPr>
                    <w:tab/>
                    <w:t>CONŢINUTUL</w:t>
                  </w:r>
                  <w:r>
                    <w:rPr>
                      <w:b/>
                      <w:spacing w:val="-7"/>
                    </w:rPr>
                    <w:t xml:space="preserve"> </w:t>
                  </w:r>
                  <w:r>
                    <w:rPr>
                      <w:b/>
                    </w:rPr>
                    <w:t>PE</w:t>
                  </w:r>
                  <w:r>
                    <w:rPr>
                      <w:b/>
                      <w:spacing w:val="-7"/>
                    </w:rPr>
                    <w:t xml:space="preserve"> </w:t>
                  </w:r>
                  <w:r>
                    <w:rPr>
                      <w:b/>
                    </w:rPr>
                    <w:t>MASĂ,</w:t>
                  </w:r>
                  <w:r>
                    <w:rPr>
                      <w:b/>
                      <w:spacing w:val="-5"/>
                    </w:rPr>
                    <w:t xml:space="preserve"> </w:t>
                  </w:r>
                  <w:r>
                    <w:rPr>
                      <w:b/>
                    </w:rPr>
                    <w:t>VOLUM</w:t>
                  </w:r>
                  <w:r>
                    <w:rPr>
                      <w:b/>
                      <w:spacing w:val="-6"/>
                    </w:rPr>
                    <w:t xml:space="preserve"> </w:t>
                  </w:r>
                  <w:r>
                    <w:rPr>
                      <w:b/>
                    </w:rPr>
                    <w:t>SAU</w:t>
                  </w:r>
                  <w:r>
                    <w:rPr>
                      <w:b/>
                      <w:spacing w:val="-6"/>
                    </w:rPr>
                    <w:t xml:space="preserve"> </w:t>
                  </w:r>
                  <w:r>
                    <w:rPr>
                      <w:b/>
                    </w:rPr>
                    <w:t>UNITATEA</w:t>
                  </w:r>
                  <w:r>
                    <w:rPr>
                      <w:b/>
                      <w:spacing w:val="-6"/>
                    </w:rPr>
                    <w:t xml:space="preserve"> </w:t>
                  </w:r>
                  <w:r>
                    <w:rPr>
                      <w:b/>
                    </w:rPr>
                    <w:t>DE</w:t>
                  </w:r>
                  <w:r>
                    <w:rPr>
                      <w:b/>
                      <w:spacing w:val="-6"/>
                    </w:rPr>
                    <w:t xml:space="preserve"> </w:t>
                  </w:r>
                  <w:r>
                    <w:rPr>
                      <w:b/>
                      <w:spacing w:val="-4"/>
                    </w:rPr>
                    <w:t>DOZĂ</w:t>
                  </w:r>
                </w:p>
              </w:txbxContent>
            </v:textbox>
            <w10:wrap type="topAndBottom" anchorx="page"/>
          </v:shape>
        </w:pict>
      </w:r>
    </w:p>
    <w:p w14:paraId="2594BA05" w14:textId="77777777" w:rsidR="00646352" w:rsidRPr="00096833" w:rsidRDefault="00646352" w:rsidP="00536ABF">
      <w:pPr>
        <w:pStyle w:val="BodyText"/>
      </w:pPr>
    </w:p>
    <w:p w14:paraId="55B12429" w14:textId="77777777" w:rsidR="00646352" w:rsidRPr="00096833" w:rsidRDefault="00EF11E9" w:rsidP="00536ABF">
      <w:pPr>
        <w:pStyle w:val="BodyText"/>
      </w:pPr>
      <w:r w:rsidRPr="00096833">
        <w:t>100</w:t>
      </w:r>
      <w:r w:rsidRPr="00096833">
        <w:rPr>
          <w:spacing w:val="-2"/>
        </w:rPr>
        <w:t xml:space="preserve"> </w:t>
      </w:r>
      <w:r w:rsidRPr="00096833">
        <w:t>mg/4</w:t>
      </w:r>
      <w:r w:rsidRPr="00096833">
        <w:rPr>
          <w:spacing w:val="-4"/>
        </w:rPr>
        <w:t xml:space="preserve"> </w:t>
      </w:r>
      <w:r w:rsidRPr="00096833">
        <w:rPr>
          <w:spacing w:val="-5"/>
        </w:rPr>
        <w:t>ml</w:t>
      </w:r>
    </w:p>
    <w:p w14:paraId="07C52AA4" w14:textId="77777777" w:rsidR="00B35D49" w:rsidRPr="00096833" w:rsidRDefault="00B35D49" w:rsidP="00536ABF">
      <w:pPr>
        <w:pStyle w:val="BodyText"/>
      </w:pPr>
    </w:p>
    <w:p w14:paraId="32017EB7" w14:textId="77777777" w:rsidR="00646352" w:rsidRPr="00096833" w:rsidRDefault="00E847D6" w:rsidP="00536ABF">
      <w:pPr>
        <w:pStyle w:val="BodyText"/>
      </w:pPr>
      <w:r>
        <w:rPr>
          <w:noProof/>
        </w:rPr>
        <w:pict w14:anchorId="1446521F">
          <v:shape id="Textbox 35" o:spid="_x0000_s2083" type="#_x0000_t202" style="position:absolute;margin-left:64.9pt;margin-top:19.15pt;width:465.6pt;height:15.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" filled="f" strokeweight=".48pt">
            <v:path arrowok="t"/>
            <v:textbox inset="0,0,0,0">
              <w:txbxContent>
                <w:p w14:paraId="4AB28863" w14:textId="77777777" w:rsidR="00646352" w:rsidRDefault="00EF11E9">
                  <w:pPr>
                    <w:tabs>
                      <w:tab w:val="left" w:pos="674"/>
                    </w:tabs>
                    <w:spacing w:before="22"/>
                    <w:ind w:left="107"/>
                    <w:rPr>
                      <w:b/>
                    </w:rPr>
                  </w:pPr>
                  <w:r>
                    <w:rPr>
                      <w:b/>
                      <w:spacing w:val="-5"/>
                    </w:rPr>
                    <w:t>6.</w:t>
                  </w:r>
                  <w:r>
                    <w:rPr>
                      <w:b/>
                    </w:rPr>
                    <w:tab/>
                    <w:t>ALTE</w:t>
                  </w:r>
                  <w:r>
                    <w:rPr>
                      <w:b/>
                      <w:spacing w:val="-5"/>
                    </w:rPr>
                    <w:t xml:space="preserve"> </w:t>
                  </w:r>
                  <w:r>
                    <w:rPr>
                      <w:b/>
                      <w:spacing w:val="-2"/>
                    </w:rPr>
                    <w:t>INFORMAŢII</w:t>
                  </w:r>
                </w:p>
              </w:txbxContent>
            </v:textbox>
            <w10:wrap type="topAndBottom" anchorx="page"/>
          </v:shape>
        </w:pict>
      </w:r>
    </w:p>
    <w:p w14:paraId="7E67019A" w14:textId="77777777" w:rsidR="00646352" w:rsidRPr="00096833" w:rsidRDefault="00646352" w:rsidP="00536ABF">
      <w:pPr>
        <w:pStyle w:val="BodyText"/>
      </w:pPr>
    </w:p>
    <w:p w14:paraId="50B569F4" w14:textId="77777777" w:rsidR="001B4519" w:rsidRPr="00096833" w:rsidRDefault="001B4519" w:rsidP="00536ABF">
      <w:pPr>
        <w:pStyle w:val="BodyText"/>
      </w:pPr>
    </w:p>
    <w:p w14:paraId="5AAE9CF7" w14:textId="77777777" w:rsidR="00646352" w:rsidRPr="00096833" w:rsidRDefault="00646352" w:rsidP="00536ABF">
      <w:pPr>
        <w:sectPr w:rsidR="00646352" w:rsidRPr="00096833" w:rsidSect="00536ABF">
          <w:pgSz w:w="11907" w:h="16840" w:code="9"/>
          <w:pgMar w:top="1134" w:right="1418" w:bottom="1134" w:left="1418" w:header="737" w:footer="737" w:gutter="0"/>
          <w:cols w:space="720"/>
        </w:sectPr>
      </w:pPr>
    </w:p>
    <w:p w14:paraId="77C89C13" w14:textId="77777777" w:rsidR="00646352" w:rsidRPr="00096833" w:rsidRDefault="00E847D6" w:rsidP="00536ABF">
      <w:pPr>
        <w:pStyle w:val="BodyText"/>
      </w:pPr>
      <w:r>
        <w:pict w14:anchorId="6AE46DA4">
          <v:shape id="Textbox 36" o:spid="_x0000_s2118" type="#_x0000_t202" style="width:465.6pt;height:40.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F302FD4" w14:textId="77777777" w:rsidR="00646352" w:rsidRDefault="00EF11E9">
                  <w:pPr>
                    <w:spacing w:before="20"/>
                    <w:ind w:left="107"/>
                    <w:rPr>
                      <w:b/>
                    </w:rPr>
                  </w:pPr>
                  <w:r>
                    <w:rPr>
                      <w:b/>
                    </w:rPr>
                    <w:t>INFORMAŢII</w:t>
                  </w:r>
                  <w:r>
                    <w:rPr>
                      <w:b/>
                      <w:spacing w:val="-7"/>
                    </w:rPr>
                    <w:t xml:space="preserve"> </w:t>
                  </w:r>
                  <w:r>
                    <w:rPr>
                      <w:b/>
                    </w:rPr>
                    <w:t>CARE</w:t>
                  </w:r>
                  <w:r>
                    <w:rPr>
                      <w:b/>
                      <w:spacing w:val="-6"/>
                    </w:rPr>
                    <w:t xml:space="preserve"> </w:t>
                  </w:r>
                  <w:r>
                    <w:rPr>
                      <w:b/>
                    </w:rPr>
                    <w:t>TREBUIE</w:t>
                  </w:r>
                  <w:r>
                    <w:rPr>
                      <w:b/>
                      <w:spacing w:val="-6"/>
                    </w:rPr>
                    <w:t xml:space="preserve"> </w:t>
                  </w:r>
                  <w:r>
                    <w:rPr>
                      <w:b/>
                    </w:rPr>
                    <w:t>SĂ</w:t>
                  </w:r>
                  <w:r>
                    <w:rPr>
                      <w:b/>
                      <w:spacing w:val="-6"/>
                    </w:rPr>
                    <w:t xml:space="preserve"> </w:t>
                  </w:r>
                  <w:r>
                    <w:rPr>
                      <w:b/>
                    </w:rPr>
                    <w:t>APARĂ</w:t>
                  </w:r>
                  <w:r>
                    <w:rPr>
                      <w:b/>
                      <w:spacing w:val="-6"/>
                    </w:rPr>
                    <w:t xml:space="preserve"> </w:t>
                  </w:r>
                  <w:r>
                    <w:rPr>
                      <w:b/>
                    </w:rPr>
                    <w:t>PE</w:t>
                  </w:r>
                  <w:r>
                    <w:rPr>
                      <w:b/>
                      <w:spacing w:val="-7"/>
                    </w:rPr>
                    <w:t xml:space="preserve"> </w:t>
                  </w:r>
                  <w:r>
                    <w:rPr>
                      <w:b/>
                    </w:rPr>
                    <w:t>AMBALAJUL</w:t>
                  </w:r>
                  <w:r>
                    <w:rPr>
                      <w:b/>
                      <w:spacing w:val="-6"/>
                    </w:rPr>
                    <w:t xml:space="preserve"> </w:t>
                  </w:r>
                  <w:r>
                    <w:rPr>
                      <w:b/>
                      <w:spacing w:val="-2"/>
                    </w:rPr>
                    <w:t>SECUNDAR</w:t>
                  </w:r>
                </w:p>
                <w:p w14:paraId="76A7D837" w14:textId="77777777" w:rsidR="00646352" w:rsidRDefault="00646352">
                  <w:pPr>
                    <w:pStyle w:val="BodyText"/>
                    <w:spacing w:before="1"/>
                    <w:rPr>
                      <w:b/>
                    </w:rPr>
                  </w:pPr>
                </w:p>
                <w:p w14:paraId="201EAE18" w14:textId="77777777" w:rsidR="00646352" w:rsidRDefault="00EF11E9">
                  <w:pPr>
                    <w:ind w:left="107"/>
                    <w:rPr>
                      <w:b/>
                    </w:rPr>
                  </w:pPr>
                  <w:r>
                    <w:rPr>
                      <w:b/>
                      <w:spacing w:val="-2"/>
                    </w:rPr>
                    <w:t>CUTIE</w:t>
                  </w:r>
                </w:p>
              </w:txbxContent>
            </v:textbox>
            <w10:anchorlock/>
          </v:shape>
        </w:pict>
      </w:r>
    </w:p>
    <w:p w14:paraId="661877C4" w14:textId="77777777" w:rsidR="00646352" w:rsidRPr="00096833" w:rsidRDefault="00E847D6" w:rsidP="00536ABF">
      <w:pPr>
        <w:pStyle w:val="BodyText"/>
      </w:pPr>
      <w:r>
        <w:rPr>
          <w:noProof/>
        </w:rPr>
        <w:pict w14:anchorId="08A80E6E">
          <v:shape id="Textbox 37" o:spid="_x0000_s2081" type="#_x0000_t202" style="position:absolute;margin-left:72.45pt;margin-top:19.1pt;width:465.6pt;height:15.6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" filled="f" strokeweight=".48pt">
            <v:path arrowok="t"/>
            <v:textbox inset="0,0,0,0">
              <w:txbxContent>
                <w:p w14:paraId="0CD17E75" w14:textId="77777777" w:rsidR="00646352" w:rsidRDefault="00EF11E9">
                  <w:pPr>
                    <w:tabs>
                      <w:tab w:val="left" w:pos="674"/>
                    </w:tabs>
                    <w:spacing w:before="22"/>
                    <w:ind w:left="107"/>
                    <w:rPr>
                      <w:b/>
                    </w:rPr>
                  </w:pPr>
                  <w:r>
                    <w:rPr>
                      <w:b/>
                      <w:spacing w:val="-5"/>
                    </w:rPr>
                    <w:t>1.</w:t>
                  </w:r>
                  <w:r>
                    <w:rPr>
                      <w:b/>
                    </w:rPr>
                    <w:tab/>
                    <w:t>DENUMIREA</w:t>
                  </w:r>
                  <w:r>
                    <w:rPr>
                      <w:b/>
                      <w:spacing w:val="-10"/>
                    </w:rPr>
                    <w:t xml:space="preserve"> </w:t>
                  </w:r>
                  <w:r>
                    <w:rPr>
                      <w:b/>
                    </w:rPr>
                    <w:t>COMERCIALĂ</w:t>
                  </w:r>
                  <w:r>
                    <w:rPr>
                      <w:b/>
                      <w:spacing w:val="-8"/>
                    </w:rPr>
                    <w:t xml:space="preserve"> </w:t>
                  </w:r>
                  <w:r>
                    <w:rPr>
                      <w:b/>
                    </w:rPr>
                    <w:t>A</w:t>
                  </w:r>
                  <w:r>
                    <w:rPr>
                      <w:b/>
                      <w:spacing w:val="-7"/>
                    </w:rPr>
                    <w:t xml:space="preserve"> </w:t>
                  </w:r>
                  <w:r>
                    <w:rPr>
                      <w:b/>
                      <w:spacing w:val="-2"/>
                    </w:rPr>
                    <w:t>MEDICAMENTULUI</w:t>
                  </w:r>
                </w:p>
              </w:txbxContent>
            </v:textbox>
            <w10:wrap type="topAndBottom" anchorx="page"/>
          </v:shape>
        </w:pict>
      </w:r>
    </w:p>
    <w:p w14:paraId="53B78593" w14:textId="77777777" w:rsidR="00646352" w:rsidRPr="00096833" w:rsidRDefault="00646352" w:rsidP="00536ABF">
      <w:pPr>
        <w:pStyle w:val="BodyText"/>
      </w:pPr>
    </w:p>
    <w:p w14:paraId="428C3D68" w14:textId="77777777" w:rsidR="00B35D49" w:rsidRPr="00096833" w:rsidRDefault="00EF11E9" w:rsidP="00536ABF">
      <w:pPr>
        <w:pStyle w:val="BodyText"/>
      </w:pPr>
      <w:r w:rsidRPr="00096833">
        <w:t>Abevmy</w:t>
      </w:r>
      <w:r w:rsidRPr="00096833">
        <w:rPr>
          <w:spacing w:val="-7"/>
        </w:rPr>
        <w:t xml:space="preserve"> </w:t>
      </w:r>
      <w:r w:rsidRPr="00096833">
        <w:t>25</w:t>
      </w:r>
      <w:r w:rsidRPr="00096833">
        <w:rPr>
          <w:spacing w:val="-5"/>
        </w:rPr>
        <w:t xml:space="preserve"> </w:t>
      </w:r>
      <w:r w:rsidRPr="00096833">
        <w:t>mg/ml</w:t>
      </w:r>
      <w:r w:rsidRPr="00096833">
        <w:rPr>
          <w:spacing w:val="-6"/>
        </w:rPr>
        <w:t xml:space="preserve"> </w:t>
      </w:r>
      <w:r w:rsidRPr="00096833">
        <w:t>concentrat</w:t>
      </w:r>
      <w:r w:rsidRPr="00096833">
        <w:rPr>
          <w:spacing w:val="-6"/>
        </w:rPr>
        <w:t xml:space="preserve"> </w:t>
      </w:r>
      <w:r w:rsidRPr="00096833">
        <w:t>pentru</w:t>
      </w:r>
      <w:r w:rsidRPr="00096833">
        <w:rPr>
          <w:spacing w:val="-7"/>
        </w:rPr>
        <w:t xml:space="preserve"> </w:t>
      </w:r>
      <w:r w:rsidRPr="00096833">
        <w:t>soluţie</w:t>
      </w:r>
      <w:r w:rsidRPr="00096833">
        <w:rPr>
          <w:spacing w:val="-5"/>
        </w:rPr>
        <w:t xml:space="preserve"> </w:t>
      </w:r>
      <w:r w:rsidRPr="00096833">
        <w:t xml:space="preserve">perfuzabilă </w:t>
      </w:r>
    </w:p>
    <w:p w14:paraId="191C92EE" w14:textId="77777777" w:rsidR="00646352" w:rsidRPr="00096833" w:rsidRDefault="00EF11E9" w:rsidP="00536ABF">
      <w:pPr>
        <w:pStyle w:val="BodyText"/>
      </w:pPr>
      <w:r w:rsidRPr="00096833">
        <w:rPr>
          <w:spacing w:val="-2"/>
        </w:rPr>
        <w:t>bevacizumab</w:t>
      </w:r>
    </w:p>
    <w:p w14:paraId="783D6742" w14:textId="77777777" w:rsidR="00646352" w:rsidRPr="00096833" w:rsidRDefault="00646352" w:rsidP="00536ABF">
      <w:pPr>
        <w:pStyle w:val="BodyText"/>
      </w:pPr>
    </w:p>
    <w:p w14:paraId="66AF5505" w14:textId="77777777" w:rsidR="00646352" w:rsidRPr="00096833" w:rsidRDefault="00E847D6" w:rsidP="00536ABF">
      <w:pPr>
        <w:pStyle w:val="BodyText"/>
      </w:pPr>
      <w:r>
        <w:rPr>
          <w:noProof/>
        </w:rPr>
        <w:pict w14:anchorId="323E3CD2">
          <v:shape id="Textbox 38" o:spid="_x0000_s2080" type="#_x0000_t202" style="position:absolute;margin-left:71.6pt;margin-top:15.8pt;width:465.6pt;height:15.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" filled="f" strokeweight=".48pt">
            <v:path arrowok="t"/>
            <v:textbox inset="0,0,0,0">
              <w:txbxContent>
                <w:p w14:paraId="3185686C" w14:textId="77777777" w:rsidR="00646352" w:rsidRDefault="00EF11E9">
                  <w:pPr>
                    <w:tabs>
                      <w:tab w:val="left" w:pos="674"/>
                    </w:tabs>
                    <w:spacing w:before="22"/>
                    <w:ind w:left="107"/>
                    <w:rPr>
                      <w:b/>
                    </w:rPr>
                  </w:pPr>
                  <w:r>
                    <w:rPr>
                      <w:b/>
                      <w:spacing w:val="-5"/>
                    </w:rPr>
                    <w:t>2.</w:t>
                  </w:r>
                  <w:r>
                    <w:rPr>
                      <w:b/>
                    </w:rPr>
                    <w:tab/>
                    <w:t>DECLARAREA</w:t>
                  </w:r>
                  <w:r>
                    <w:rPr>
                      <w:b/>
                      <w:spacing w:val="-13"/>
                    </w:rPr>
                    <w:t xml:space="preserve"> </w:t>
                  </w:r>
                  <w:r>
                    <w:rPr>
                      <w:b/>
                    </w:rPr>
                    <w:t>SUBSTANŢEI(LOR)</w:t>
                  </w:r>
                  <w:r>
                    <w:rPr>
                      <w:b/>
                      <w:spacing w:val="-12"/>
                    </w:rPr>
                    <w:t xml:space="preserve"> </w:t>
                  </w:r>
                  <w:r>
                    <w:rPr>
                      <w:b/>
                      <w:spacing w:val="-2"/>
                    </w:rPr>
                    <w:t>ACTIVE</w:t>
                  </w:r>
                </w:p>
              </w:txbxContent>
            </v:textbox>
            <w10:wrap type="topAndBottom" anchorx="page"/>
          </v:shape>
        </w:pict>
      </w:r>
    </w:p>
    <w:p w14:paraId="6F5D9F5E" w14:textId="77777777" w:rsidR="00646352" w:rsidRPr="00096833" w:rsidRDefault="00646352" w:rsidP="00536ABF">
      <w:pPr>
        <w:pStyle w:val="BodyText"/>
      </w:pPr>
    </w:p>
    <w:p w14:paraId="75B7D155" w14:textId="77777777" w:rsidR="00646352" w:rsidRPr="00096833" w:rsidRDefault="00EF11E9" w:rsidP="00536ABF">
      <w:pPr>
        <w:pStyle w:val="BodyText"/>
      </w:pPr>
      <w:r w:rsidRPr="00096833">
        <w:t>Fiecare</w:t>
      </w:r>
      <w:r w:rsidRPr="00096833">
        <w:rPr>
          <w:spacing w:val="-5"/>
        </w:rPr>
        <w:t xml:space="preserve"> </w:t>
      </w:r>
      <w:r w:rsidRPr="00096833">
        <w:t>flacon</w:t>
      </w:r>
      <w:r w:rsidRPr="00096833">
        <w:rPr>
          <w:spacing w:val="-6"/>
        </w:rPr>
        <w:t xml:space="preserve"> </w:t>
      </w:r>
      <w:r w:rsidRPr="00096833">
        <w:t>conţine</w:t>
      </w:r>
      <w:r w:rsidRPr="00096833">
        <w:rPr>
          <w:spacing w:val="-3"/>
        </w:rPr>
        <w:t xml:space="preserve"> </w:t>
      </w:r>
      <w:r w:rsidRPr="00096833">
        <w:t>bevacizumab</w:t>
      </w:r>
      <w:r w:rsidRPr="00096833">
        <w:rPr>
          <w:spacing w:val="-5"/>
        </w:rPr>
        <w:t xml:space="preserve"> </w:t>
      </w:r>
      <w:r w:rsidRPr="00096833">
        <w:t>400</w:t>
      </w:r>
      <w:r w:rsidRPr="00096833">
        <w:rPr>
          <w:spacing w:val="-3"/>
        </w:rPr>
        <w:t xml:space="preserve"> </w:t>
      </w:r>
      <w:r w:rsidRPr="00096833">
        <w:rPr>
          <w:spacing w:val="-5"/>
        </w:rPr>
        <w:t>mg.</w:t>
      </w:r>
    </w:p>
    <w:p w14:paraId="27E69135" w14:textId="77777777" w:rsidR="00646352" w:rsidRPr="00096833" w:rsidRDefault="00646352" w:rsidP="00536ABF">
      <w:pPr>
        <w:pStyle w:val="BodyText"/>
      </w:pPr>
    </w:p>
    <w:p w14:paraId="535D6450" w14:textId="77777777" w:rsidR="00646352" w:rsidRPr="00096833" w:rsidRDefault="00E847D6" w:rsidP="00536ABF">
      <w:pPr>
        <w:pStyle w:val="BodyText"/>
      </w:pPr>
      <w:r>
        <w:rPr>
          <w:noProof/>
        </w:rPr>
        <w:pict w14:anchorId="18B01A3C">
          <v:shape id="Textbox 39" o:spid="_x0000_s2079" type="#_x0000_t202" style="position:absolute;margin-left:72.45pt;margin-top:17.6pt;width:465.6pt;height:15.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" filled="f" strokeweight=".48pt">
            <v:path arrowok="t"/>
            <v:textbox inset="0,0,0,0">
              <w:txbxContent>
                <w:p w14:paraId="38E93510" w14:textId="77777777" w:rsidR="00646352" w:rsidRDefault="00EF11E9">
                  <w:pPr>
                    <w:tabs>
                      <w:tab w:val="left" w:pos="674"/>
                    </w:tabs>
                    <w:spacing w:before="22"/>
                    <w:ind w:left="107"/>
                    <w:rPr>
                      <w:b/>
                    </w:rPr>
                  </w:pPr>
                  <w:r>
                    <w:rPr>
                      <w:b/>
                      <w:spacing w:val="-5"/>
                    </w:rPr>
                    <w:t>3.</w:t>
                  </w:r>
                  <w:r>
                    <w:rPr>
                      <w:b/>
                    </w:rPr>
                    <w:tab/>
                    <w:t>LISTA</w:t>
                  </w:r>
                  <w:r>
                    <w:rPr>
                      <w:b/>
                      <w:spacing w:val="-3"/>
                    </w:rPr>
                    <w:t xml:space="preserve"> </w:t>
                  </w:r>
                  <w:r>
                    <w:rPr>
                      <w:b/>
                      <w:spacing w:val="-2"/>
                    </w:rPr>
                    <w:t>EXCIPIENŢILOR</w:t>
                  </w:r>
                </w:p>
              </w:txbxContent>
            </v:textbox>
            <w10:wrap type="topAndBottom" anchorx="page"/>
          </v:shape>
        </w:pict>
      </w:r>
    </w:p>
    <w:p w14:paraId="40DE2488" w14:textId="77777777" w:rsidR="00646352" w:rsidRPr="00096833" w:rsidRDefault="00646352" w:rsidP="00536ABF">
      <w:pPr>
        <w:pStyle w:val="BodyText"/>
      </w:pPr>
    </w:p>
    <w:p w14:paraId="252C5C96" w14:textId="77777777" w:rsidR="00646352" w:rsidRPr="00096833" w:rsidRDefault="00EF11E9" w:rsidP="00536ABF">
      <w:pPr>
        <w:pStyle w:val="BodyText"/>
      </w:pPr>
      <w:r w:rsidRPr="00096833">
        <w:t>Fosfat</w:t>
      </w:r>
      <w:r w:rsidRPr="00096833">
        <w:rPr>
          <w:spacing w:val="-5"/>
        </w:rPr>
        <w:t xml:space="preserve"> </w:t>
      </w:r>
      <w:r w:rsidRPr="00096833">
        <w:t>de</w:t>
      </w:r>
      <w:r w:rsidRPr="00096833">
        <w:rPr>
          <w:spacing w:val="-5"/>
        </w:rPr>
        <w:t xml:space="preserve"> </w:t>
      </w:r>
      <w:r w:rsidRPr="00096833">
        <w:t>sodiu</w:t>
      </w:r>
      <w:r w:rsidRPr="00096833">
        <w:rPr>
          <w:spacing w:val="-4"/>
        </w:rPr>
        <w:t xml:space="preserve"> </w:t>
      </w:r>
      <w:r w:rsidRPr="00096833">
        <w:t>(E339),</w:t>
      </w:r>
      <w:r w:rsidRPr="00096833">
        <w:rPr>
          <w:spacing w:val="-3"/>
        </w:rPr>
        <w:t xml:space="preserve"> </w:t>
      </w:r>
      <w:r w:rsidRPr="00096833">
        <w:t>α,</w:t>
      </w:r>
      <w:r w:rsidRPr="00096833">
        <w:rPr>
          <w:spacing w:val="-7"/>
        </w:rPr>
        <w:t xml:space="preserve"> </w:t>
      </w:r>
      <w:r w:rsidRPr="00096833">
        <w:t>α-trehaloză</w:t>
      </w:r>
      <w:r w:rsidRPr="00096833">
        <w:rPr>
          <w:spacing w:val="-3"/>
        </w:rPr>
        <w:t xml:space="preserve"> </w:t>
      </w:r>
      <w:r w:rsidRPr="00096833">
        <w:t>dihidrat,</w:t>
      </w:r>
      <w:r w:rsidRPr="00096833">
        <w:rPr>
          <w:spacing w:val="-4"/>
        </w:rPr>
        <w:t xml:space="preserve"> </w:t>
      </w:r>
      <w:r w:rsidRPr="00096833">
        <w:t>polisorbat</w:t>
      </w:r>
      <w:r w:rsidRPr="00096833">
        <w:rPr>
          <w:spacing w:val="-2"/>
        </w:rPr>
        <w:t xml:space="preserve"> </w:t>
      </w:r>
      <w:r w:rsidRPr="00096833">
        <w:t>20</w:t>
      </w:r>
      <w:r w:rsidRPr="00096833">
        <w:rPr>
          <w:spacing w:val="-4"/>
        </w:rPr>
        <w:t xml:space="preserve"> </w:t>
      </w:r>
      <w:r w:rsidRPr="00096833">
        <w:t>(E432),</w:t>
      </w:r>
      <w:r w:rsidRPr="00096833">
        <w:rPr>
          <w:spacing w:val="-3"/>
        </w:rPr>
        <w:t xml:space="preserve"> </w:t>
      </w:r>
      <w:r w:rsidRPr="00096833">
        <w:t>apă</w:t>
      </w:r>
      <w:r w:rsidRPr="00096833">
        <w:rPr>
          <w:spacing w:val="-4"/>
        </w:rPr>
        <w:t xml:space="preserve"> </w:t>
      </w:r>
      <w:r w:rsidRPr="00096833">
        <w:t>pentru</w:t>
      </w:r>
      <w:r w:rsidRPr="00096833">
        <w:rPr>
          <w:spacing w:val="-3"/>
        </w:rPr>
        <w:t xml:space="preserve"> </w:t>
      </w:r>
      <w:r w:rsidRPr="00096833">
        <w:t>preparate</w:t>
      </w:r>
      <w:r w:rsidRPr="00096833">
        <w:rPr>
          <w:spacing w:val="-3"/>
        </w:rPr>
        <w:t xml:space="preserve"> </w:t>
      </w:r>
      <w:r w:rsidRPr="00096833">
        <w:rPr>
          <w:spacing w:val="-2"/>
        </w:rPr>
        <w:t>injectabile.</w:t>
      </w:r>
    </w:p>
    <w:p w14:paraId="31E89E8A" w14:textId="77777777" w:rsidR="00646352" w:rsidRPr="00096833" w:rsidRDefault="00646352" w:rsidP="00536ABF">
      <w:pPr>
        <w:pStyle w:val="BodyText"/>
      </w:pPr>
    </w:p>
    <w:p w14:paraId="4416E8E0" w14:textId="77777777" w:rsidR="00646352" w:rsidRPr="00096833" w:rsidRDefault="00E847D6" w:rsidP="00536ABF">
      <w:pPr>
        <w:pStyle w:val="BodyText"/>
      </w:pPr>
      <w:r>
        <w:rPr>
          <w:noProof/>
        </w:rPr>
        <w:pict w14:anchorId="36EB3063">
          <v:shape id="Textbox 40" o:spid="_x0000_s2078" type="#_x0000_t202" style="position:absolute;margin-left:64.95pt;margin-top:14.2pt;width:465.6pt;height:15.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" filled="f" strokeweight=".48pt">
            <v:path arrowok="t"/>
            <v:textbox inset="0,0,0,0">
              <w:txbxContent>
                <w:p w14:paraId="1648BABE" w14:textId="77777777" w:rsidR="00646352" w:rsidRDefault="00EF11E9">
                  <w:pPr>
                    <w:tabs>
                      <w:tab w:val="left" w:pos="674"/>
                    </w:tabs>
                    <w:spacing w:before="22"/>
                    <w:ind w:left="107"/>
                    <w:rPr>
                      <w:b/>
                    </w:rPr>
                  </w:pPr>
                  <w:r>
                    <w:rPr>
                      <w:b/>
                      <w:spacing w:val="-5"/>
                    </w:rPr>
                    <w:t>4.</w:t>
                  </w:r>
                  <w:r>
                    <w:rPr>
                      <w:b/>
                    </w:rPr>
                    <w:tab/>
                    <w:t>FORMA</w:t>
                  </w:r>
                  <w:r>
                    <w:rPr>
                      <w:b/>
                      <w:spacing w:val="-8"/>
                    </w:rPr>
                    <w:t xml:space="preserve"> </w:t>
                  </w:r>
                  <w:r>
                    <w:rPr>
                      <w:b/>
                    </w:rPr>
                    <w:t>FARMACEUTICĂ</w:t>
                  </w:r>
                  <w:r>
                    <w:rPr>
                      <w:b/>
                      <w:spacing w:val="-9"/>
                    </w:rPr>
                    <w:t xml:space="preserve"> </w:t>
                  </w:r>
                  <w:r>
                    <w:rPr>
                      <w:b/>
                    </w:rPr>
                    <w:t>ŞI</w:t>
                  </w:r>
                  <w:r>
                    <w:rPr>
                      <w:b/>
                      <w:spacing w:val="-6"/>
                    </w:rPr>
                    <w:t xml:space="preserve"> </w:t>
                  </w:r>
                  <w:r>
                    <w:rPr>
                      <w:b/>
                      <w:spacing w:val="-2"/>
                    </w:rPr>
                    <w:t>CONŢINUTUL</w:t>
                  </w:r>
                </w:p>
              </w:txbxContent>
            </v:textbox>
            <w10:wrap type="topAndBottom" anchorx="page"/>
          </v:shape>
        </w:pict>
      </w:r>
    </w:p>
    <w:p w14:paraId="3DF0C3EC" w14:textId="77777777" w:rsidR="00646352" w:rsidRPr="00096833" w:rsidRDefault="00646352" w:rsidP="00536ABF">
      <w:pPr>
        <w:pStyle w:val="BodyText"/>
      </w:pPr>
    </w:p>
    <w:p w14:paraId="589919D0" w14:textId="77777777" w:rsidR="00646352" w:rsidRPr="00096833" w:rsidRDefault="00EF11E9" w:rsidP="00536ABF">
      <w:pPr>
        <w:pStyle w:val="BodyText"/>
      </w:pPr>
      <w:r w:rsidRPr="00096833">
        <w:rPr>
          <w:color w:val="000000"/>
          <w:shd w:val="clear" w:color="auto" w:fill="D2D2D2"/>
        </w:rPr>
        <w:t>Concentrat</w:t>
      </w:r>
      <w:r w:rsidRPr="00096833">
        <w:rPr>
          <w:color w:val="000000"/>
          <w:spacing w:val="-4"/>
          <w:shd w:val="clear" w:color="auto" w:fill="D2D2D2"/>
        </w:rPr>
        <w:t xml:space="preserve"> </w:t>
      </w:r>
      <w:r w:rsidRPr="00096833">
        <w:rPr>
          <w:color w:val="000000"/>
          <w:shd w:val="clear" w:color="auto" w:fill="D2D2D2"/>
        </w:rPr>
        <w:t>pentru</w:t>
      </w:r>
      <w:r w:rsidRPr="00096833">
        <w:rPr>
          <w:color w:val="000000"/>
          <w:spacing w:val="-4"/>
          <w:shd w:val="clear" w:color="auto" w:fill="D2D2D2"/>
        </w:rPr>
        <w:t xml:space="preserve"> </w:t>
      </w:r>
      <w:r w:rsidRPr="00096833">
        <w:rPr>
          <w:color w:val="000000"/>
          <w:shd w:val="clear" w:color="auto" w:fill="D2D2D2"/>
        </w:rPr>
        <w:t>soluţie</w:t>
      </w:r>
      <w:r w:rsidRPr="00096833">
        <w:rPr>
          <w:color w:val="000000"/>
          <w:spacing w:val="-6"/>
          <w:shd w:val="clear" w:color="auto" w:fill="D2D2D2"/>
        </w:rPr>
        <w:t xml:space="preserve"> </w:t>
      </w:r>
      <w:r w:rsidRPr="00096833">
        <w:rPr>
          <w:color w:val="000000"/>
          <w:spacing w:val="-2"/>
          <w:shd w:val="clear" w:color="auto" w:fill="D2D2D2"/>
        </w:rPr>
        <w:t>perfuzabilă</w:t>
      </w:r>
    </w:p>
    <w:p w14:paraId="04801BAE" w14:textId="77777777" w:rsidR="00646352" w:rsidRPr="00096833" w:rsidRDefault="00646352" w:rsidP="00536ABF">
      <w:pPr>
        <w:pStyle w:val="BodyText"/>
      </w:pPr>
    </w:p>
    <w:p w14:paraId="41B290E4" w14:textId="77777777" w:rsidR="00646352" w:rsidRPr="00096833" w:rsidRDefault="00B35D49" w:rsidP="00536ABF">
      <w:pPr>
        <w:tabs>
          <w:tab w:val="left" w:pos="396"/>
        </w:tabs>
      </w:pPr>
      <w:r w:rsidRPr="00096833">
        <w:t xml:space="preserve">1 </w:t>
      </w:r>
      <w:r w:rsidR="00EF11E9" w:rsidRPr="00096833">
        <w:t>flacon</w:t>
      </w:r>
      <w:r w:rsidR="00EF11E9" w:rsidRPr="00096833">
        <w:rPr>
          <w:spacing w:val="-5"/>
        </w:rPr>
        <w:t xml:space="preserve"> </w:t>
      </w:r>
      <w:r w:rsidR="00EF11E9" w:rsidRPr="00096833">
        <w:rPr>
          <w:color w:val="000000"/>
          <w:shd w:val="clear" w:color="auto" w:fill="D2D2D2"/>
        </w:rPr>
        <w:t>a</w:t>
      </w:r>
      <w:r w:rsidR="00EF11E9" w:rsidRPr="00096833">
        <w:rPr>
          <w:color w:val="000000"/>
          <w:spacing w:val="-1"/>
          <w:shd w:val="clear" w:color="auto" w:fill="D2D2D2"/>
        </w:rPr>
        <w:t xml:space="preserve"> </w:t>
      </w:r>
      <w:r w:rsidR="00EF11E9" w:rsidRPr="00096833">
        <w:rPr>
          <w:color w:val="000000"/>
          <w:shd w:val="clear" w:color="auto" w:fill="D2D2D2"/>
        </w:rPr>
        <w:t>16</w:t>
      </w:r>
      <w:r w:rsidR="00EF11E9" w:rsidRPr="00096833">
        <w:rPr>
          <w:color w:val="000000"/>
          <w:spacing w:val="-2"/>
          <w:shd w:val="clear" w:color="auto" w:fill="D2D2D2"/>
        </w:rPr>
        <w:t xml:space="preserve"> </w:t>
      </w:r>
      <w:r w:rsidR="00EF11E9" w:rsidRPr="00096833">
        <w:rPr>
          <w:color w:val="000000"/>
          <w:spacing w:val="-5"/>
          <w:shd w:val="clear" w:color="auto" w:fill="D2D2D2"/>
        </w:rPr>
        <w:t>ml</w:t>
      </w:r>
    </w:p>
    <w:p w14:paraId="7A6D5AE2" w14:textId="77777777" w:rsidR="00646352" w:rsidRPr="00096833" w:rsidRDefault="00B35D49" w:rsidP="00536ABF">
      <w:pPr>
        <w:tabs>
          <w:tab w:val="left" w:pos="396"/>
        </w:tabs>
      </w:pPr>
      <w:r w:rsidRPr="00096833">
        <w:rPr>
          <w:color w:val="000000"/>
          <w:shd w:val="clear" w:color="auto" w:fill="D2D2D2"/>
        </w:rPr>
        <w:t xml:space="preserve">2 </w:t>
      </w:r>
      <w:r w:rsidR="00EF11E9" w:rsidRPr="00096833">
        <w:rPr>
          <w:color w:val="000000"/>
          <w:shd w:val="clear" w:color="auto" w:fill="D2D2D2"/>
        </w:rPr>
        <w:t>flacoane</w:t>
      </w:r>
      <w:r w:rsidR="00EF11E9" w:rsidRPr="00096833">
        <w:rPr>
          <w:color w:val="000000"/>
          <w:spacing w:val="-3"/>
          <w:shd w:val="clear" w:color="auto" w:fill="D2D2D2"/>
        </w:rPr>
        <w:t xml:space="preserve"> </w:t>
      </w:r>
      <w:r w:rsidR="00EF11E9" w:rsidRPr="00096833">
        <w:rPr>
          <w:color w:val="000000"/>
          <w:shd w:val="clear" w:color="auto" w:fill="D2D2D2"/>
        </w:rPr>
        <w:t>a</w:t>
      </w:r>
      <w:r w:rsidR="00EF11E9" w:rsidRPr="00096833">
        <w:rPr>
          <w:color w:val="000000"/>
          <w:spacing w:val="-2"/>
          <w:shd w:val="clear" w:color="auto" w:fill="D2D2D2"/>
        </w:rPr>
        <w:t xml:space="preserve"> </w:t>
      </w:r>
      <w:r w:rsidR="00EF11E9" w:rsidRPr="00096833">
        <w:rPr>
          <w:color w:val="000000"/>
          <w:shd w:val="clear" w:color="auto" w:fill="D2D2D2"/>
        </w:rPr>
        <w:t>16</w:t>
      </w:r>
      <w:r w:rsidR="00EF11E9" w:rsidRPr="00096833">
        <w:rPr>
          <w:color w:val="000000"/>
          <w:spacing w:val="-2"/>
          <w:shd w:val="clear" w:color="auto" w:fill="D2D2D2"/>
        </w:rPr>
        <w:t xml:space="preserve"> </w:t>
      </w:r>
      <w:r w:rsidR="00EF11E9" w:rsidRPr="00096833">
        <w:rPr>
          <w:color w:val="000000"/>
          <w:spacing w:val="-5"/>
          <w:shd w:val="clear" w:color="auto" w:fill="D2D2D2"/>
        </w:rPr>
        <w:t>ml</w:t>
      </w:r>
    </w:p>
    <w:p w14:paraId="50448B0F" w14:textId="77777777" w:rsidR="00B35D49" w:rsidRPr="00096833" w:rsidRDefault="00B35D49" w:rsidP="00536ABF">
      <w:pPr>
        <w:tabs>
          <w:tab w:val="left" w:pos="396"/>
        </w:tabs>
        <w:rPr>
          <w:color w:val="000000"/>
        </w:rPr>
      </w:pPr>
      <w:r w:rsidRPr="00096833">
        <w:rPr>
          <w:color w:val="000000"/>
          <w:shd w:val="clear" w:color="auto" w:fill="D2D2D2"/>
        </w:rPr>
        <w:t xml:space="preserve">3 </w:t>
      </w:r>
      <w:r w:rsidR="00EF11E9" w:rsidRPr="00096833">
        <w:rPr>
          <w:color w:val="000000"/>
          <w:shd w:val="clear" w:color="auto" w:fill="D2D2D2"/>
        </w:rPr>
        <w:t>flacoane</w:t>
      </w:r>
      <w:r w:rsidR="00EF11E9" w:rsidRPr="00096833">
        <w:rPr>
          <w:color w:val="000000"/>
          <w:spacing w:val="-12"/>
          <w:shd w:val="clear" w:color="auto" w:fill="D2D2D2"/>
        </w:rPr>
        <w:t xml:space="preserve"> </w:t>
      </w:r>
      <w:r w:rsidR="00EF11E9" w:rsidRPr="00096833">
        <w:rPr>
          <w:color w:val="000000"/>
          <w:shd w:val="clear" w:color="auto" w:fill="D2D2D2"/>
        </w:rPr>
        <w:t>a</w:t>
      </w:r>
      <w:r w:rsidR="00EF11E9" w:rsidRPr="00096833">
        <w:rPr>
          <w:color w:val="000000"/>
          <w:spacing w:val="-12"/>
          <w:shd w:val="clear" w:color="auto" w:fill="D2D2D2"/>
        </w:rPr>
        <w:t xml:space="preserve"> </w:t>
      </w:r>
      <w:r w:rsidR="00EF11E9" w:rsidRPr="00096833">
        <w:rPr>
          <w:color w:val="000000"/>
          <w:shd w:val="clear" w:color="auto" w:fill="D2D2D2"/>
        </w:rPr>
        <w:t>16</w:t>
      </w:r>
      <w:r w:rsidR="00EF11E9" w:rsidRPr="00096833">
        <w:rPr>
          <w:color w:val="000000"/>
          <w:spacing w:val="-12"/>
          <w:shd w:val="clear" w:color="auto" w:fill="D2D2D2"/>
        </w:rPr>
        <w:t xml:space="preserve"> </w:t>
      </w:r>
      <w:r w:rsidR="00EF11E9" w:rsidRPr="00096833">
        <w:rPr>
          <w:color w:val="000000"/>
          <w:shd w:val="clear" w:color="auto" w:fill="D2D2D2"/>
        </w:rPr>
        <w:t>ml</w:t>
      </w:r>
      <w:r w:rsidR="00EF11E9" w:rsidRPr="00096833">
        <w:rPr>
          <w:color w:val="000000"/>
        </w:rPr>
        <w:t xml:space="preserve"> </w:t>
      </w:r>
    </w:p>
    <w:p w14:paraId="70979B22" w14:textId="77777777" w:rsidR="00B35D49" w:rsidRPr="00096833" w:rsidRDefault="00B35D49" w:rsidP="00536ABF">
      <w:pPr>
        <w:tabs>
          <w:tab w:val="left" w:pos="396"/>
        </w:tabs>
        <w:rPr>
          <w:color w:val="000000"/>
        </w:rPr>
      </w:pPr>
    </w:p>
    <w:p w14:paraId="03275BA5" w14:textId="77777777" w:rsidR="00646352" w:rsidRPr="00096833" w:rsidRDefault="00EF11E9" w:rsidP="00536ABF">
      <w:pPr>
        <w:tabs>
          <w:tab w:val="left" w:pos="396"/>
        </w:tabs>
      </w:pPr>
      <w:r w:rsidRPr="00096833">
        <w:rPr>
          <w:color w:val="000000"/>
        </w:rPr>
        <w:t>400 mg/16 ml</w:t>
      </w:r>
    </w:p>
    <w:p w14:paraId="17F378D3" w14:textId="77777777" w:rsidR="00B35D49" w:rsidRPr="00096833" w:rsidRDefault="00B35D49" w:rsidP="00536ABF">
      <w:pPr>
        <w:pStyle w:val="BodyText"/>
      </w:pPr>
    </w:p>
    <w:p w14:paraId="726EECC0" w14:textId="77777777" w:rsidR="00646352" w:rsidRPr="00096833" w:rsidRDefault="00E847D6" w:rsidP="00536ABF">
      <w:pPr>
        <w:pStyle w:val="BodyText"/>
      </w:pPr>
      <w:r>
        <w:rPr>
          <w:noProof/>
        </w:rPr>
        <w:pict w14:anchorId="77AC0F77">
          <v:shape id="Textbox 41" o:spid="_x0000_s2077" type="#_x0000_t202" style="position:absolute;margin-left:64.95pt;margin-top:13pt;width:465.6pt;height:15.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" filled="f" strokeweight=".48pt">
            <v:path arrowok="t"/>
            <v:textbox inset="0,0,0,0">
              <w:txbxContent>
                <w:p w14:paraId="0F44E0EE" w14:textId="77777777" w:rsidR="00646352" w:rsidRDefault="00EF11E9">
                  <w:pPr>
                    <w:tabs>
                      <w:tab w:val="left" w:pos="674"/>
                    </w:tabs>
                    <w:spacing w:before="22"/>
                    <w:ind w:left="107"/>
                    <w:rPr>
                      <w:b/>
                    </w:rPr>
                  </w:pPr>
                  <w:r>
                    <w:rPr>
                      <w:b/>
                      <w:spacing w:val="-5"/>
                    </w:rPr>
                    <w:t>5.</w:t>
                  </w:r>
                  <w:r>
                    <w:rPr>
                      <w:b/>
                    </w:rPr>
                    <w:tab/>
                    <w:t>MODUL</w:t>
                  </w:r>
                  <w:r>
                    <w:rPr>
                      <w:b/>
                      <w:spacing w:val="-7"/>
                    </w:rPr>
                    <w:t xml:space="preserve"> </w:t>
                  </w:r>
                  <w:r>
                    <w:rPr>
                      <w:b/>
                    </w:rPr>
                    <w:t>ŞI</w:t>
                  </w:r>
                  <w:r>
                    <w:rPr>
                      <w:b/>
                      <w:spacing w:val="-6"/>
                    </w:rPr>
                    <w:t xml:space="preserve"> </w:t>
                  </w:r>
                  <w:r>
                    <w:rPr>
                      <w:b/>
                    </w:rPr>
                    <w:t>CALEA(CĂILE)</w:t>
                  </w:r>
                  <w:r>
                    <w:rPr>
                      <w:b/>
                      <w:spacing w:val="-6"/>
                    </w:rPr>
                    <w:t xml:space="preserve"> </w:t>
                  </w:r>
                  <w:r>
                    <w:rPr>
                      <w:b/>
                    </w:rPr>
                    <w:t>DE</w:t>
                  </w:r>
                  <w:r>
                    <w:rPr>
                      <w:b/>
                      <w:spacing w:val="-6"/>
                    </w:rPr>
                    <w:t xml:space="preserve"> </w:t>
                  </w:r>
                  <w:r>
                    <w:rPr>
                      <w:b/>
                      <w:spacing w:val="-2"/>
                    </w:rPr>
                    <w:t>ADMINISTRARE</w:t>
                  </w:r>
                </w:p>
              </w:txbxContent>
            </v:textbox>
            <w10:wrap type="topAndBottom" anchorx="page"/>
          </v:shape>
        </w:pict>
      </w:r>
    </w:p>
    <w:p w14:paraId="247D7824" w14:textId="77777777" w:rsidR="00646352" w:rsidRPr="00096833" w:rsidRDefault="00646352" w:rsidP="00536ABF">
      <w:pPr>
        <w:pStyle w:val="BodyText"/>
      </w:pPr>
    </w:p>
    <w:p w14:paraId="7C76B040" w14:textId="77777777" w:rsidR="00B35D49" w:rsidRPr="00096833" w:rsidRDefault="00EF11E9" w:rsidP="00536ABF">
      <w:pPr>
        <w:pStyle w:val="BodyText"/>
      </w:pPr>
      <w:r w:rsidRPr="00096833">
        <w:t>Administrare</w:t>
      </w:r>
      <w:r w:rsidRPr="00096833">
        <w:rPr>
          <w:spacing w:val="-11"/>
        </w:rPr>
        <w:t xml:space="preserve"> </w:t>
      </w:r>
      <w:r w:rsidRPr="00096833">
        <w:t>intravenoasă</w:t>
      </w:r>
      <w:r w:rsidRPr="00096833">
        <w:rPr>
          <w:spacing w:val="-11"/>
        </w:rPr>
        <w:t xml:space="preserve"> </w:t>
      </w:r>
      <w:r w:rsidRPr="00096833">
        <w:t>după</w:t>
      </w:r>
      <w:r w:rsidRPr="00096833">
        <w:rPr>
          <w:spacing w:val="-9"/>
        </w:rPr>
        <w:t xml:space="preserve"> </w:t>
      </w:r>
      <w:r w:rsidRPr="00096833">
        <w:t xml:space="preserve">diluare. </w:t>
      </w:r>
    </w:p>
    <w:p w14:paraId="705489C6" w14:textId="77777777" w:rsidR="00646352" w:rsidRPr="00096833" w:rsidRDefault="00EF11E9" w:rsidP="00536ABF">
      <w:pPr>
        <w:pStyle w:val="BodyText"/>
      </w:pPr>
      <w:r w:rsidRPr="00096833">
        <w:t>A se citi prospectul înainte de utilizare.</w:t>
      </w:r>
    </w:p>
    <w:p w14:paraId="76365AF3" w14:textId="77777777" w:rsidR="00646352" w:rsidRPr="00096833" w:rsidRDefault="00646352" w:rsidP="00536ABF">
      <w:pPr>
        <w:pStyle w:val="BodyText"/>
      </w:pPr>
    </w:p>
    <w:p w14:paraId="1E4C1D62" w14:textId="77777777" w:rsidR="001B4519" w:rsidRPr="00096833" w:rsidRDefault="001B4519" w:rsidP="00536AB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B4519" w:rsidRPr="00096833" w14:paraId="22B28F02" w14:textId="77777777" w:rsidTr="007100A4">
        <w:tc>
          <w:tcPr>
            <w:tcW w:w="9287" w:type="dxa"/>
          </w:tcPr>
          <w:p w14:paraId="690FEAE0" w14:textId="77777777" w:rsidR="001B4519" w:rsidRPr="00096833" w:rsidRDefault="001B4519" w:rsidP="007100A4">
            <w:pPr>
              <w:numPr>
                <w:ilvl w:val="0"/>
                <w:numId w:val="59"/>
              </w:numPr>
              <w:spacing w:line="247" w:lineRule="auto"/>
              <w:rPr>
                <w:b/>
              </w:rPr>
            </w:pPr>
            <w:r w:rsidRPr="00096833">
              <w:rPr>
                <w:b/>
              </w:rPr>
              <w:t>ATENŢIONARE</w:t>
            </w:r>
            <w:r w:rsidRPr="00096833">
              <w:rPr>
                <w:b/>
                <w:spacing w:val="-6"/>
              </w:rPr>
              <w:t xml:space="preserve"> </w:t>
            </w:r>
            <w:r w:rsidRPr="00096833">
              <w:rPr>
                <w:b/>
              </w:rPr>
              <w:t>SPECIALĂ</w:t>
            </w:r>
            <w:r w:rsidRPr="00096833">
              <w:rPr>
                <w:b/>
                <w:spacing w:val="-6"/>
              </w:rPr>
              <w:t xml:space="preserve"> </w:t>
            </w:r>
            <w:r w:rsidRPr="00096833">
              <w:rPr>
                <w:b/>
              </w:rPr>
              <w:t>PRIVIND</w:t>
            </w:r>
            <w:r w:rsidRPr="00096833">
              <w:rPr>
                <w:b/>
                <w:spacing w:val="-5"/>
              </w:rPr>
              <w:t xml:space="preserve"> </w:t>
            </w:r>
            <w:r w:rsidRPr="00096833">
              <w:rPr>
                <w:b/>
              </w:rPr>
              <w:t>FAPTUL</w:t>
            </w:r>
            <w:r w:rsidRPr="00096833">
              <w:rPr>
                <w:b/>
                <w:spacing w:val="-6"/>
              </w:rPr>
              <w:t xml:space="preserve"> </w:t>
            </w:r>
            <w:r w:rsidRPr="00096833">
              <w:rPr>
                <w:b/>
              </w:rPr>
              <w:t>CĂ</w:t>
            </w:r>
            <w:r w:rsidRPr="00096833">
              <w:rPr>
                <w:b/>
                <w:spacing w:val="-6"/>
              </w:rPr>
              <w:t xml:space="preserve"> </w:t>
            </w:r>
            <w:r w:rsidRPr="00096833">
              <w:rPr>
                <w:b/>
              </w:rPr>
              <w:t>MEDICAMENTUL</w:t>
            </w:r>
            <w:r w:rsidRPr="00096833">
              <w:rPr>
                <w:b/>
                <w:spacing w:val="-4"/>
              </w:rPr>
              <w:t xml:space="preserve"> </w:t>
            </w:r>
            <w:r w:rsidRPr="00096833">
              <w:rPr>
                <w:b/>
              </w:rPr>
              <w:t>NU</w:t>
            </w:r>
            <w:r w:rsidRPr="00096833">
              <w:rPr>
                <w:b/>
                <w:spacing w:val="-6"/>
              </w:rPr>
              <w:t xml:space="preserve"> </w:t>
            </w:r>
            <w:r w:rsidRPr="00096833">
              <w:rPr>
                <w:b/>
              </w:rPr>
              <w:t>TREBUIE PĂSTRAT LA VEDEREA ŞI ÎNDEMÂNA COPIILOR</w:t>
            </w:r>
          </w:p>
        </w:tc>
      </w:tr>
    </w:tbl>
    <w:p w14:paraId="37250E54" w14:textId="77777777" w:rsidR="00646352" w:rsidRPr="00096833" w:rsidRDefault="00646352" w:rsidP="00536ABF">
      <w:pPr>
        <w:pStyle w:val="BodyText"/>
      </w:pPr>
    </w:p>
    <w:p w14:paraId="23A374C0" w14:textId="77777777" w:rsidR="00646352" w:rsidRPr="00096833" w:rsidRDefault="00EF11E9" w:rsidP="00536ABF">
      <w:pPr>
        <w:pStyle w:val="BodyText"/>
      </w:pPr>
      <w:r w:rsidRPr="00096833">
        <w:t>A</w:t>
      </w:r>
      <w:r w:rsidRPr="00096833">
        <w:rPr>
          <w:spacing w:val="-3"/>
        </w:rPr>
        <w:t xml:space="preserve"> </w:t>
      </w:r>
      <w:r w:rsidRPr="00096833">
        <w:t>nu</w:t>
      </w:r>
      <w:r w:rsidRPr="00096833">
        <w:rPr>
          <w:spacing w:val="-1"/>
        </w:rPr>
        <w:t xml:space="preserve"> </w:t>
      </w:r>
      <w:r w:rsidRPr="00096833">
        <w:t>se</w:t>
      </w:r>
      <w:r w:rsidRPr="00096833">
        <w:rPr>
          <w:spacing w:val="-3"/>
        </w:rPr>
        <w:t xml:space="preserve"> </w:t>
      </w:r>
      <w:r w:rsidRPr="00096833">
        <w:t>lăsa</w:t>
      </w:r>
      <w:r w:rsidRPr="00096833">
        <w:rPr>
          <w:spacing w:val="-3"/>
        </w:rPr>
        <w:t xml:space="preserve"> </w:t>
      </w:r>
      <w:r w:rsidRPr="00096833">
        <w:t>la</w:t>
      </w:r>
      <w:r w:rsidRPr="00096833">
        <w:rPr>
          <w:spacing w:val="-3"/>
        </w:rPr>
        <w:t xml:space="preserve"> </w:t>
      </w:r>
      <w:r w:rsidRPr="00096833">
        <w:t>vederea</w:t>
      </w:r>
      <w:r w:rsidRPr="00096833">
        <w:rPr>
          <w:spacing w:val="-1"/>
        </w:rPr>
        <w:t xml:space="preserve"> </w:t>
      </w:r>
      <w:r w:rsidRPr="00096833">
        <w:t>şi</w:t>
      </w:r>
      <w:r w:rsidRPr="00096833">
        <w:rPr>
          <w:spacing w:val="-2"/>
        </w:rPr>
        <w:t xml:space="preserve"> </w:t>
      </w:r>
      <w:r w:rsidRPr="00096833">
        <w:t>îndemâna</w:t>
      </w:r>
      <w:r w:rsidRPr="00096833">
        <w:rPr>
          <w:spacing w:val="-1"/>
        </w:rPr>
        <w:t xml:space="preserve"> </w:t>
      </w:r>
      <w:r w:rsidRPr="00096833">
        <w:rPr>
          <w:spacing w:val="-2"/>
        </w:rPr>
        <w:t>copiilor.</w:t>
      </w:r>
    </w:p>
    <w:p w14:paraId="50C2A11F" w14:textId="77777777" w:rsidR="00646352" w:rsidRPr="00096833" w:rsidRDefault="00646352" w:rsidP="00536ABF">
      <w:pPr>
        <w:pStyle w:val="BodyText"/>
      </w:pPr>
    </w:p>
    <w:p w14:paraId="55AC0504" w14:textId="77777777" w:rsidR="00646352" w:rsidRPr="00096833" w:rsidRDefault="00E847D6" w:rsidP="00536ABF">
      <w:pPr>
        <w:pStyle w:val="BodyText"/>
      </w:pPr>
      <w:r>
        <w:rPr>
          <w:noProof/>
        </w:rPr>
        <w:pict w14:anchorId="1EDA4FB4">
          <v:shape id="Textbox 46" o:spid="_x0000_s2072" type="#_x0000_t202" style="position:absolute;margin-left:64.95pt;margin-top:14.35pt;width:465.6pt;height:15.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" filled="f" strokeweight=".48pt">
            <v:path arrowok="t"/>
            <v:textbox inset="0,0,0,0">
              <w:txbxContent>
                <w:p w14:paraId="2054EE3E" w14:textId="77777777" w:rsidR="00646352" w:rsidRDefault="00EF11E9">
                  <w:pPr>
                    <w:tabs>
                      <w:tab w:val="left" w:pos="674"/>
                    </w:tabs>
                    <w:spacing w:before="22"/>
                    <w:ind w:left="107"/>
                    <w:rPr>
                      <w:b/>
                    </w:rPr>
                  </w:pPr>
                  <w:r>
                    <w:rPr>
                      <w:b/>
                      <w:spacing w:val="-5"/>
                    </w:rPr>
                    <w:t>7.</w:t>
                  </w:r>
                  <w:r>
                    <w:rPr>
                      <w:b/>
                    </w:rPr>
                    <w:tab/>
                    <w:t>ALTĂ(E)</w:t>
                  </w:r>
                  <w:r>
                    <w:rPr>
                      <w:b/>
                      <w:spacing w:val="-13"/>
                    </w:rPr>
                    <w:t xml:space="preserve"> </w:t>
                  </w:r>
                  <w:r>
                    <w:rPr>
                      <w:b/>
                    </w:rPr>
                    <w:t>ATENŢIONARE(ĂRI)</w:t>
                  </w:r>
                  <w:r>
                    <w:rPr>
                      <w:b/>
                      <w:spacing w:val="-9"/>
                    </w:rPr>
                    <w:t xml:space="preserve"> </w:t>
                  </w:r>
                  <w:r>
                    <w:rPr>
                      <w:b/>
                    </w:rPr>
                    <w:t>SPECIALĂ(E),</w:t>
                  </w:r>
                  <w:r>
                    <w:rPr>
                      <w:b/>
                      <w:spacing w:val="-10"/>
                    </w:rPr>
                    <w:t xml:space="preserve"> </w:t>
                  </w:r>
                  <w:r>
                    <w:rPr>
                      <w:b/>
                    </w:rPr>
                    <w:t>DACĂ</w:t>
                  </w:r>
                  <w:r>
                    <w:rPr>
                      <w:b/>
                      <w:spacing w:val="-11"/>
                    </w:rPr>
                    <w:t xml:space="preserve"> </w:t>
                  </w:r>
                  <w:r>
                    <w:rPr>
                      <w:b/>
                    </w:rPr>
                    <w:t>ESTE(SUNT)</w:t>
                  </w:r>
                  <w:r>
                    <w:rPr>
                      <w:b/>
                      <w:spacing w:val="-10"/>
                    </w:rPr>
                    <w:t xml:space="preserve"> </w:t>
                  </w:r>
                  <w:r>
                    <w:rPr>
                      <w:b/>
                      <w:spacing w:val="-2"/>
                    </w:rPr>
                    <w:t>NECESARĂ(E)</w:t>
                  </w:r>
                </w:p>
              </w:txbxContent>
            </v:textbox>
            <w10:wrap type="topAndBottom" anchorx="page"/>
          </v:shape>
        </w:pict>
      </w:r>
    </w:p>
    <w:p w14:paraId="434953BA" w14:textId="77777777" w:rsidR="00646352" w:rsidRPr="00096833" w:rsidRDefault="00646352" w:rsidP="00536ABF">
      <w:pPr>
        <w:pStyle w:val="BodyText"/>
      </w:pPr>
    </w:p>
    <w:p w14:paraId="6F1DE846" w14:textId="77777777" w:rsidR="00646352" w:rsidRPr="00096833" w:rsidRDefault="00E847D6" w:rsidP="00536ABF">
      <w:pPr>
        <w:pStyle w:val="BodyText"/>
      </w:pPr>
      <w:r>
        <w:rPr>
          <w:noProof/>
        </w:rPr>
        <w:pict w14:anchorId="38306F74">
          <v:shape id="Textbox 47" o:spid="_x0000_s2071" type="#_x0000_t202" style="position:absolute;margin-left:64.95pt;margin-top:14.3pt;width:465.6pt;height:15.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" filled="f" strokeweight=".48pt">
            <v:path arrowok="t"/>
            <v:textbox inset="0,0,0,0">
              <w:txbxContent>
                <w:p w14:paraId="5E0636F7" w14:textId="77777777" w:rsidR="00646352" w:rsidRDefault="00EF11E9">
                  <w:pPr>
                    <w:tabs>
                      <w:tab w:val="left" w:pos="674"/>
                    </w:tabs>
                    <w:spacing w:before="22"/>
                    <w:ind w:left="107"/>
                    <w:rPr>
                      <w:b/>
                    </w:rPr>
                  </w:pPr>
                  <w:r>
                    <w:rPr>
                      <w:b/>
                      <w:spacing w:val="-5"/>
                    </w:rPr>
                    <w:t>8.</w:t>
                  </w:r>
                  <w:r>
                    <w:rPr>
                      <w:b/>
                    </w:rPr>
                    <w:tab/>
                    <w:t>DATA</w:t>
                  </w:r>
                  <w:r>
                    <w:rPr>
                      <w:b/>
                      <w:spacing w:val="-6"/>
                    </w:rPr>
                    <w:t xml:space="preserve"> </w:t>
                  </w:r>
                  <w:r>
                    <w:rPr>
                      <w:b/>
                      <w:spacing w:val="-2"/>
                    </w:rPr>
                    <w:t>EXPIRĂRII</w:t>
                  </w:r>
                </w:p>
              </w:txbxContent>
            </v:textbox>
            <w10:wrap type="topAndBottom" anchorx="page"/>
          </v:shape>
        </w:pict>
      </w:r>
    </w:p>
    <w:p w14:paraId="6964C03C" w14:textId="77777777" w:rsidR="00646352" w:rsidRPr="00096833" w:rsidRDefault="00646352" w:rsidP="00536ABF">
      <w:pPr>
        <w:pStyle w:val="BodyText"/>
      </w:pPr>
    </w:p>
    <w:p w14:paraId="592FB2E9" w14:textId="77777777" w:rsidR="00646352" w:rsidRPr="00096833" w:rsidRDefault="00EF11E9" w:rsidP="00536ABF">
      <w:pPr>
        <w:pStyle w:val="BodyText"/>
      </w:pPr>
      <w:r w:rsidRPr="00096833">
        <w:rPr>
          <w:spacing w:val="-5"/>
        </w:rPr>
        <w:t>EXP</w:t>
      </w:r>
    </w:p>
    <w:p w14:paraId="15EF6AD1" w14:textId="77777777" w:rsidR="00646352" w:rsidRPr="00096833" w:rsidRDefault="00646352" w:rsidP="00536ABF"/>
    <w:p w14:paraId="54AC7A61" w14:textId="77777777" w:rsidR="001B4519" w:rsidRDefault="001B4519" w:rsidP="00536ABF"/>
    <w:p w14:paraId="126D9398" w14:textId="77777777" w:rsidR="00646352" w:rsidRPr="00096833" w:rsidRDefault="00E847D6" w:rsidP="00536ABF">
      <w:pPr>
        <w:pStyle w:val="BodyText"/>
      </w:pPr>
      <w:r>
        <w:pict w14:anchorId="584F1387">
          <v:shape id="Textbox 48" o:spid="_x0000_s2117" type="#_x0000_t202" style="width:465.6pt;height:15.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6285D93" w14:textId="77777777" w:rsidR="00646352" w:rsidRDefault="00EF11E9">
                  <w:pPr>
                    <w:tabs>
                      <w:tab w:val="left" w:pos="674"/>
                    </w:tabs>
                    <w:spacing w:before="22"/>
                    <w:ind w:left="107"/>
                    <w:rPr>
                      <w:b/>
                    </w:rPr>
                  </w:pPr>
                  <w:r>
                    <w:rPr>
                      <w:b/>
                      <w:spacing w:val="-5"/>
                    </w:rPr>
                    <w:t>9.</w:t>
                  </w:r>
                  <w:r>
                    <w:rPr>
                      <w:b/>
                    </w:rPr>
                    <w:tab/>
                    <w:t>CONDIŢII</w:t>
                  </w:r>
                  <w:r>
                    <w:rPr>
                      <w:b/>
                      <w:spacing w:val="-6"/>
                    </w:rPr>
                    <w:t xml:space="preserve"> </w:t>
                  </w:r>
                  <w:r>
                    <w:rPr>
                      <w:b/>
                    </w:rPr>
                    <w:t>SPECIALE</w:t>
                  </w:r>
                  <w:r>
                    <w:rPr>
                      <w:b/>
                      <w:spacing w:val="-7"/>
                    </w:rPr>
                    <w:t xml:space="preserve"> </w:t>
                  </w:r>
                  <w:r>
                    <w:rPr>
                      <w:b/>
                    </w:rPr>
                    <w:t>DE</w:t>
                  </w:r>
                  <w:r>
                    <w:rPr>
                      <w:b/>
                      <w:spacing w:val="-6"/>
                    </w:rPr>
                    <w:t xml:space="preserve"> </w:t>
                  </w:r>
                  <w:r>
                    <w:rPr>
                      <w:b/>
                      <w:spacing w:val="-2"/>
                    </w:rPr>
                    <w:t>PĂSTRARE</w:t>
                  </w:r>
                </w:p>
              </w:txbxContent>
            </v:textbox>
            <w10:anchorlock/>
          </v:shape>
        </w:pict>
      </w:r>
    </w:p>
    <w:p w14:paraId="10C3EA17" w14:textId="77777777" w:rsidR="00646352" w:rsidRPr="00096833" w:rsidRDefault="00646352" w:rsidP="00536ABF">
      <w:pPr>
        <w:pStyle w:val="BodyText"/>
      </w:pPr>
    </w:p>
    <w:p w14:paraId="46F82CDA" w14:textId="77777777" w:rsidR="00B35D49" w:rsidRPr="00096833" w:rsidRDefault="00EF11E9" w:rsidP="00536ABF">
      <w:pPr>
        <w:pStyle w:val="BodyText"/>
      </w:pPr>
      <w:r w:rsidRPr="00096833">
        <w:lastRenderedPageBreak/>
        <w:t>A</w:t>
      </w:r>
      <w:r w:rsidRPr="00096833">
        <w:rPr>
          <w:spacing w:val="-9"/>
        </w:rPr>
        <w:t xml:space="preserve"> </w:t>
      </w:r>
      <w:r w:rsidRPr="00096833">
        <w:t>se</w:t>
      </w:r>
      <w:r w:rsidRPr="00096833">
        <w:rPr>
          <w:spacing w:val="-8"/>
        </w:rPr>
        <w:t xml:space="preserve"> </w:t>
      </w:r>
      <w:r w:rsidRPr="00096833">
        <w:t>păstra</w:t>
      </w:r>
      <w:r w:rsidRPr="00096833">
        <w:rPr>
          <w:spacing w:val="-8"/>
        </w:rPr>
        <w:t xml:space="preserve"> </w:t>
      </w:r>
      <w:r w:rsidRPr="00096833">
        <w:t>la</w:t>
      </w:r>
      <w:r w:rsidRPr="00096833">
        <w:rPr>
          <w:spacing w:val="-8"/>
        </w:rPr>
        <w:t xml:space="preserve"> </w:t>
      </w:r>
      <w:r w:rsidRPr="00096833">
        <w:t xml:space="preserve">frigider. </w:t>
      </w:r>
    </w:p>
    <w:p w14:paraId="39DD7F63" w14:textId="77777777" w:rsidR="00646352" w:rsidRPr="00096833" w:rsidRDefault="00EF11E9" w:rsidP="00536ABF">
      <w:pPr>
        <w:pStyle w:val="BodyText"/>
      </w:pPr>
      <w:r w:rsidRPr="00096833">
        <w:t>A nu se congela.</w:t>
      </w:r>
    </w:p>
    <w:p w14:paraId="016CCACA" w14:textId="77777777" w:rsidR="00646352" w:rsidRPr="00096833" w:rsidRDefault="00EF11E9" w:rsidP="00536ABF">
      <w:pPr>
        <w:pStyle w:val="BodyText"/>
      </w:pPr>
      <w:r w:rsidRPr="00096833">
        <w:t>A</w:t>
      </w:r>
      <w:r w:rsidRPr="00096833">
        <w:rPr>
          <w:spacing w:val="-4"/>
        </w:rPr>
        <w:t xml:space="preserve"> </w:t>
      </w:r>
      <w:r w:rsidRPr="00096833">
        <w:t>se</w:t>
      </w:r>
      <w:r w:rsidRPr="00096833">
        <w:rPr>
          <w:spacing w:val="-1"/>
        </w:rPr>
        <w:t xml:space="preserve"> </w:t>
      </w:r>
      <w:r w:rsidRPr="00096833">
        <w:t>păstra</w:t>
      </w:r>
      <w:r w:rsidRPr="00096833">
        <w:rPr>
          <w:spacing w:val="-2"/>
        </w:rPr>
        <w:t xml:space="preserve"> </w:t>
      </w:r>
      <w:r w:rsidRPr="00096833">
        <w:t>flaconul</w:t>
      </w:r>
      <w:r w:rsidRPr="00096833">
        <w:rPr>
          <w:spacing w:val="-5"/>
        </w:rPr>
        <w:t xml:space="preserve"> </w:t>
      </w:r>
      <w:r w:rsidRPr="00096833">
        <w:t>în</w:t>
      </w:r>
      <w:r w:rsidRPr="00096833">
        <w:rPr>
          <w:spacing w:val="-5"/>
        </w:rPr>
        <w:t xml:space="preserve"> </w:t>
      </w:r>
      <w:r w:rsidRPr="00096833">
        <w:t>cutie,</w:t>
      </w:r>
      <w:r w:rsidRPr="00096833">
        <w:rPr>
          <w:spacing w:val="-2"/>
        </w:rPr>
        <w:t xml:space="preserve"> </w:t>
      </w:r>
      <w:r w:rsidRPr="00096833">
        <w:t>pentru</w:t>
      </w:r>
      <w:r w:rsidRPr="00096833">
        <w:rPr>
          <w:spacing w:val="-5"/>
        </w:rPr>
        <w:t xml:space="preserve"> </w:t>
      </w:r>
      <w:r w:rsidRPr="00096833">
        <w:t>a</w:t>
      </w:r>
      <w:r w:rsidRPr="00096833">
        <w:rPr>
          <w:spacing w:val="-3"/>
        </w:rPr>
        <w:t xml:space="preserve"> </w:t>
      </w:r>
      <w:r w:rsidRPr="00096833">
        <w:t>fi</w:t>
      </w:r>
      <w:r w:rsidRPr="00096833">
        <w:rPr>
          <w:spacing w:val="-1"/>
        </w:rPr>
        <w:t xml:space="preserve"> </w:t>
      </w:r>
      <w:r w:rsidRPr="00096833">
        <w:t>protejat</w:t>
      </w:r>
      <w:r w:rsidRPr="00096833">
        <w:rPr>
          <w:spacing w:val="-1"/>
        </w:rPr>
        <w:t xml:space="preserve"> </w:t>
      </w:r>
      <w:r w:rsidRPr="00096833">
        <w:t>de</w:t>
      </w:r>
      <w:r w:rsidRPr="00096833">
        <w:rPr>
          <w:spacing w:val="-2"/>
        </w:rPr>
        <w:t xml:space="preserve"> lumină.</w:t>
      </w:r>
    </w:p>
    <w:p w14:paraId="45AC6858" w14:textId="77777777" w:rsidR="00646352" w:rsidRPr="00096833" w:rsidRDefault="00646352" w:rsidP="00536ABF">
      <w:pPr>
        <w:pStyle w:val="BodyText"/>
      </w:pPr>
    </w:p>
    <w:p w14:paraId="022BE452" w14:textId="77777777" w:rsidR="00646352" w:rsidRPr="00096833" w:rsidRDefault="00E847D6" w:rsidP="00536ABF">
      <w:pPr>
        <w:pStyle w:val="BodyText"/>
      </w:pPr>
      <w:r>
        <w:rPr>
          <w:noProof/>
        </w:rPr>
        <w:pict w14:anchorId="206EC170">
          <v:shape id="Textbox 49" o:spid="_x0000_s2069" type="#_x0000_t202" style="position:absolute;margin-left:64.95pt;margin-top:14.1pt;width:465.6pt;height:41.5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" filled="f" strokeweight=".48pt">
            <v:path arrowok="t"/>
            <v:textbox inset="0,0,0,0">
              <w:txbxContent>
                <w:p w14:paraId="36ECBBF1" w14:textId="77777777" w:rsidR="00646352" w:rsidRDefault="00EF11E9">
                  <w:pPr>
                    <w:tabs>
                      <w:tab w:val="left" w:pos="674"/>
                    </w:tabs>
                    <w:spacing w:before="22" w:line="247" w:lineRule="auto"/>
                    <w:ind w:left="674" w:right="405" w:hanging="567"/>
                    <w:rPr>
                      <w:b/>
                    </w:rPr>
                  </w:pPr>
                  <w:r>
                    <w:rPr>
                      <w:b/>
                      <w:spacing w:val="-4"/>
                    </w:rPr>
                    <w:t>10.</w:t>
                  </w:r>
                  <w:r>
                    <w:rPr>
                      <w:b/>
                    </w:rPr>
                    <w:tab/>
                    <w:t>PRECAUŢII SPECIALE PRIVIND ELIMINAREA MEDICAMENTELOR NEUTILIZATE</w:t>
                  </w:r>
                  <w:r>
                    <w:rPr>
                      <w:b/>
                      <w:spacing w:val="-6"/>
                    </w:rPr>
                    <w:t xml:space="preserve"> </w:t>
                  </w:r>
                  <w:r>
                    <w:rPr>
                      <w:b/>
                    </w:rPr>
                    <w:t>SAU</w:t>
                  </w:r>
                  <w:r>
                    <w:rPr>
                      <w:b/>
                      <w:spacing w:val="-6"/>
                    </w:rPr>
                    <w:t xml:space="preserve"> </w:t>
                  </w:r>
                  <w:r>
                    <w:rPr>
                      <w:b/>
                    </w:rPr>
                    <w:t>A</w:t>
                  </w:r>
                  <w:r>
                    <w:rPr>
                      <w:b/>
                      <w:spacing w:val="-4"/>
                    </w:rPr>
                    <w:t xml:space="preserve"> </w:t>
                  </w:r>
                  <w:r>
                    <w:rPr>
                      <w:b/>
                    </w:rPr>
                    <w:t>MATERIALELOR</w:t>
                  </w:r>
                  <w:r>
                    <w:rPr>
                      <w:b/>
                      <w:spacing w:val="-6"/>
                    </w:rPr>
                    <w:t xml:space="preserve"> </w:t>
                  </w:r>
                  <w:r>
                    <w:rPr>
                      <w:b/>
                    </w:rPr>
                    <w:t>REZIDUALE</w:t>
                  </w:r>
                  <w:r>
                    <w:rPr>
                      <w:b/>
                      <w:spacing w:val="-6"/>
                    </w:rPr>
                    <w:t xml:space="preserve"> </w:t>
                  </w:r>
                  <w:r>
                    <w:rPr>
                      <w:b/>
                    </w:rPr>
                    <w:t>PROVENITE</w:t>
                  </w:r>
                  <w:r>
                    <w:rPr>
                      <w:b/>
                      <w:spacing w:val="-7"/>
                    </w:rPr>
                    <w:t xml:space="preserve"> </w:t>
                  </w:r>
                  <w:r>
                    <w:rPr>
                      <w:b/>
                    </w:rPr>
                    <w:t>DIN</w:t>
                  </w:r>
                  <w:r>
                    <w:rPr>
                      <w:b/>
                      <w:spacing w:val="-5"/>
                    </w:rPr>
                    <w:t xml:space="preserve"> </w:t>
                  </w:r>
                  <w:r>
                    <w:rPr>
                      <w:b/>
                    </w:rPr>
                    <w:t>ASTFEL DE MEDICAMENTE, DACĂ ESTE CAZUL</w:t>
                  </w:r>
                </w:p>
              </w:txbxContent>
            </v:textbox>
            <w10:wrap type="topAndBottom" anchorx="page"/>
          </v:shape>
        </w:pict>
      </w:r>
    </w:p>
    <w:p w14:paraId="68E2CF64" w14:textId="77777777" w:rsidR="00646352" w:rsidRPr="00096833" w:rsidRDefault="00646352" w:rsidP="00536ABF">
      <w:pPr>
        <w:pStyle w:val="BodyText"/>
      </w:pPr>
    </w:p>
    <w:p w14:paraId="603B129C" w14:textId="77777777" w:rsidR="00646352" w:rsidRPr="00096833" w:rsidRDefault="00E847D6" w:rsidP="00536ABF">
      <w:pPr>
        <w:pStyle w:val="BodyText"/>
      </w:pPr>
      <w:r>
        <w:rPr>
          <w:noProof/>
        </w:rPr>
        <w:pict w14:anchorId="53FFB51C">
          <v:shape id="Textbox 50" o:spid="_x0000_s2068" type="#_x0000_t202" style="position:absolute;margin-left:64.95pt;margin-top:14.3pt;width:465.6pt;height:15.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AYywEAAIYDAAAOAAAAZHJzL2Uyb0RvYy54bWysU8Fu2zAMvQ/YPwi6L46zNWi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" filled="f" strokeweight=".48pt">
            <v:path arrowok="t"/>
            <v:textbox inset="0,0,0,0">
              <w:txbxContent>
                <w:p w14:paraId="29BCF02D" w14:textId="77777777" w:rsidR="00646352" w:rsidRDefault="00EF11E9">
                  <w:pPr>
                    <w:tabs>
                      <w:tab w:val="left" w:pos="674"/>
                    </w:tabs>
                    <w:spacing w:before="22"/>
                    <w:ind w:left="107"/>
                    <w:rPr>
                      <w:b/>
                    </w:rPr>
                  </w:pPr>
                  <w:r>
                    <w:rPr>
                      <w:b/>
                      <w:spacing w:val="-5"/>
                    </w:rPr>
                    <w:t>11.</w:t>
                  </w:r>
                  <w:r>
                    <w:rPr>
                      <w:b/>
                    </w:rPr>
                    <w:tab/>
                    <w:t>NUMELE</w:t>
                  </w:r>
                  <w:r>
                    <w:rPr>
                      <w:b/>
                      <w:spacing w:val="-10"/>
                    </w:rPr>
                    <w:t xml:space="preserve"> </w:t>
                  </w:r>
                  <w:r>
                    <w:rPr>
                      <w:b/>
                    </w:rPr>
                    <w:t>ŞI</w:t>
                  </w:r>
                  <w:r>
                    <w:rPr>
                      <w:b/>
                      <w:spacing w:val="-6"/>
                    </w:rPr>
                    <w:t xml:space="preserve"> </w:t>
                  </w:r>
                  <w:r>
                    <w:rPr>
                      <w:b/>
                    </w:rPr>
                    <w:t>ADRESA</w:t>
                  </w:r>
                  <w:r>
                    <w:rPr>
                      <w:b/>
                      <w:spacing w:val="-8"/>
                    </w:rPr>
                    <w:t xml:space="preserve"> </w:t>
                  </w:r>
                  <w:r>
                    <w:rPr>
                      <w:b/>
                    </w:rPr>
                    <w:t>DEŢINĂTORULUI</w:t>
                  </w:r>
                  <w:r>
                    <w:rPr>
                      <w:b/>
                      <w:spacing w:val="-6"/>
                    </w:rPr>
                    <w:t xml:space="preserve"> </w:t>
                  </w:r>
                  <w:r>
                    <w:rPr>
                      <w:b/>
                    </w:rPr>
                    <w:t>AUTORIZAŢIEI</w:t>
                  </w:r>
                  <w:r>
                    <w:rPr>
                      <w:b/>
                      <w:spacing w:val="-6"/>
                    </w:rPr>
                    <w:t xml:space="preserve"> </w:t>
                  </w:r>
                  <w:r>
                    <w:rPr>
                      <w:b/>
                    </w:rPr>
                    <w:t>DE</w:t>
                  </w:r>
                  <w:r>
                    <w:rPr>
                      <w:b/>
                      <w:spacing w:val="-7"/>
                    </w:rPr>
                    <w:t xml:space="preserve"> </w:t>
                  </w:r>
                  <w:r>
                    <w:rPr>
                      <w:b/>
                    </w:rPr>
                    <w:t>PUNERE</w:t>
                  </w:r>
                  <w:r>
                    <w:rPr>
                      <w:b/>
                      <w:spacing w:val="-6"/>
                    </w:rPr>
                    <w:t xml:space="preserve"> </w:t>
                  </w:r>
                  <w:r>
                    <w:rPr>
                      <w:b/>
                    </w:rPr>
                    <w:t>PE</w:t>
                  </w:r>
                  <w:r>
                    <w:rPr>
                      <w:b/>
                      <w:spacing w:val="-7"/>
                    </w:rPr>
                    <w:t xml:space="preserve"> </w:t>
                  </w:r>
                  <w:r>
                    <w:rPr>
                      <w:b/>
                      <w:spacing w:val="-2"/>
                    </w:rPr>
                    <w:t>PIAŢĂ</w:t>
                  </w:r>
                </w:p>
              </w:txbxContent>
            </v:textbox>
            <w10:wrap type="topAndBottom" anchorx="page"/>
          </v:shape>
        </w:pict>
      </w:r>
    </w:p>
    <w:p w14:paraId="5545CF00" w14:textId="77777777" w:rsidR="00646352" w:rsidRPr="00096833" w:rsidRDefault="00646352" w:rsidP="00536ABF">
      <w:pPr>
        <w:pStyle w:val="BodyText"/>
      </w:pPr>
    </w:p>
    <w:p w14:paraId="72231527" w14:textId="77777777" w:rsidR="00B35D49" w:rsidRPr="00096833" w:rsidRDefault="00EF11E9" w:rsidP="00536ABF">
      <w:pPr>
        <w:pStyle w:val="BodyText"/>
      </w:pPr>
      <w:r w:rsidRPr="00096833">
        <w:t>Biosimilar</w:t>
      </w:r>
      <w:r w:rsidRPr="00096833">
        <w:rPr>
          <w:spacing w:val="-11"/>
        </w:rPr>
        <w:t xml:space="preserve"> </w:t>
      </w:r>
      <w:r w:rsidRPr="00096833">
        <w:t>Collaborations</w:t>
      </w:r>
      <w:r w:rsidRPr="00096833">
        <w:rPr>
          <w:spacing w:val="-12"/>
        </w:rPr>
        <w:t xml:space="preserve"> </w:t>
      </w:r>
      <w:r w:rsidRPr="00096833">
        <w:t>Ireland</w:t>
      </w:r>
      <w:r w:rsidRPr="00096833">
        <w:rPr>
          <w:spacing w:val="-12"/>
        </w:rPr>
        <w:t xml:space="preserve"> </w:t>
      </w:r>
      <w:r w:rsidRPr="00096833">
        <w:t xml:space="preserve">Limited </w:t>
      </w:r>
    </w:p>
    <w:p w14:paraId="46EF776C" w14:textId="77777777" w:rsidR="00646352" w:rsidRPr="00096833" w:rsidRDefault="00EF11E9" w:rsidP="00536ABF">
      <w:pPr>
        <w:pStyle w:val="BodyText"/>
      </w:pPr>
      <w:r w:rsidRPr="00096833">
        <w:t>Unit 35/36</w:t>
      </w:r>
      <w:r w:rsidR="00B35D49" w:rsidRPr="00096833">
        <w:t xml:space="preserve"> </w:t>
      </w:r>
      <w:r w:rsidRPr="00096833">
        <w:t>Grange</w:t>
      </w:r>
      <w:r w:rsidRPr="00096833">
        <w:rPr>
          <w:spacing w:val="-4"/>
        </w:rPr>
        <w:t xml:space="preserve"> </w:t>
      </w:r>
      <w:r w:rsidRPr="00096833">
        <w:rPr>
          <w:spacing w:val="-2"/>
        </w:rPr>
        <w:t>Parade,</w:t>
      </w:r>
    </w:p>
    <w:p w14:paraId="6BC5469E" w14:textId="77777777" w:rsidR="00B35D49" w:rsidRPr="00096833" w:rsidRDefault="00EF11E9" w:rsidP="00536ABF">
      <w:pPr>
        <w:pStyle w:val="BodyText"/>
      </w:pPr>
      <w:r w:rsidRPr="00096833">
        <w:t>Baldoyle</w:t>
      </w:r>
      <w:r w:rsidRPr="00096833">
        <w:rPr>
          <w:spacing w:val="-14"/>
        </w:rPr>
        <w:t xml:space="preserve"> </w:t>
      </w:r>
      <w:r w:rsidRPr="00096833">
        <w:t>Industrial</w:t>
      </w:r>
      <w:r w:rsidRPr="00096833">
        <w:rPr>
          <w:spacing w:val="-14"/>
        </w:rPr>
        <w:t xml:space="preserve"> </w:t>
      </w:r>
      <w:r w:rsidRPr="00096833">
        <w:t xml:space="preserve">Estate, </w:t>
      </w:r>
    </w:p>
    <w:p w14:paraId="0A331A2E" w14:textId="77777777" w:rsidR="00646352" w:rsidRPr="00096833" w:rsidRDefault="00EF11E9" w:rsidP="00536ABF">
      <w:pPr>
        <w:pStyle w:val="BodyText"/>
      </w:pPr>
      <w:r w:rsidRPr="00096833">
        <w:t>Dublin 13</w:t>
      </w:r>
    </w:p>
    <w:p w14:paraId="65801713" w14:textId="77777777" w:rsidR="00646352" w:rsidRPr="00096833" w:rsidRDefault="00EF11E9" w:rsidP="00536ABF">
      <w:pPr>
        <w:pStyle w:val="BodyText"/>
      </w:pPr>
      <w:r w:rsidRPr="00096833">
        <w:rPr>
          <w:spacing w:val="-2"/>
        </w:rPr>
        <w:t>DUBLIN</w:t>
      </w:r>
    </w:p>
    <w:p w14:paraId="7E020EDD" w14:textId="77777777" w:rsidR="001B4519" w:rsidRPr="00096833" w:rsidRDefault="00EF11E9" w:rsidP="00536ABF">
      <w:pPr>
        <w:pStyle w:val="BodyText"/>
        <w:rPr>
          <w:spacing w:val="-2"/>
        </w:rPr>
      </w:pPr>
      <w:r w:rsidRPr="00096833">
        <w:rPr>
          <w:spacing w:val="-2"/>
        </w:rPr>
        <w:t xml:space="preserve">Irlanda </w:t>
      </w:r>
    </w:p>
    <w:p w14:paraId="300121C2" w14:textId="77777777" w:rsidR="00646352" w:rsidRPr="00096833" w:rsidRDefault="00EF11E9" w:rsidP="00536ABF">
      <w:pPr>
        <w:pStyle w:val="BodyText"/>
      </w:pPr>
      <w:r w:rsidRPr="00096833">
        <w:t>D13</w:t>
      </w:r>
      <w:r w:rsidRPr="00096833">
        <w:rPr>
          <w:spacing w:val="-14"/>
        </w:rPr>
        <w:t xml:space="preserve"> </w:t>
      </w:r>
      <w:r w:rsidRPr="00096833">
        <w:t>R20R</w:t>
      </w:r>
    </w:p>
    <w:p w14:paraId="3678D17D" w14:textId="77777777" w:rsidR="00646352" w:rsidRPr="00096833" w:rsidRDefault="00646352" w:rsidP="00536ABF">
      <w:pPr>
        <w:pStyle w:val="BodyText"/>
      </w:pPr>
    </w:p>
    <w:p w14:paraId="54098339" w14:textId="77777777" w:rsidR="00646352" w:rsidRPr="00096833" w:rsidRDefault="00E847D6" w:rsidP="00536ABF">
      <w:pPr>
        <w:pStyle w:val="BodyText"/>
      </w:pPr>
      <w:r>
        <w:rPr>
          <w:noProof/>
        </w:rPr>
        <w:pict w14:anchorId="13D3E1B2">
          <v:shape id="Textbox 51" o:spid="_x0000_s2067" type="#_x0000_t202" style="position:absolute;margin-left:64.95pt;margin-top:14.15pt;width:465.6pt;height:15.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WKywEAAIYDAAAOAAAAZHJzL2Uyb0RvYy54bWysU8Fu2zAMvQ/YPwi6L46zNWi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" filled="f" strokeweight=".48pt">
            <v:path arrowok="t"/>
            <v:textbox inset="0,0,0,0">
              <w:txbxContent>
                <w:p w14:paraId="2AD4FBEC" w14:textId="77777777" w:rsidR="00646352" w:rsidRDefault="00EF11E9">
                  <w:pPr>
                    <w:tabs>
                      <w:tab w:val="left" w:pos="674"/>
                    </w:tabs>
                    <w:spacing w:before="22"/>
                    <w:ind w:left="107"/>
                    <w:rPr>
                      <w:b/>
                    </w:rPr>
                  </w:pPr>
                  <w:r>
                    <w:rPr>
                      <w:b/>
                      <w:spacing w:val="-5"/>
                    </w:rPr>
                    <w:t>12.</w:t>
                  </w:r>
                  <w:r>
                    <w:rPr>
                      <w:b/>
                    </w:rPr>
                    <w:tab/>
                    <w:t>NUMĂRUL(ELE)</w:t>
                  </w:r>
                  <w:r>
                    <w:rPr>
                      <w:b/>
                      <w:spacing w:val="-10"/>
                    </w:rPr>
                    <w:t xml:space="preserve"> </w:t>
                  </w:r>
                  <w:r>
                    <w:rPr>
                      <w:b/>
                    </w:rPr>
                    <w:t>AUTORIZAŢIEI</w:t>
                  </w:r>
                  <w:r>
                    <w:rPr>
                      <w:b/>
                      <w:spacing w:val="-7"/>
                    </w:rPr>
                    <w:t xml:space="preserve"> </w:t>
                  </w:r>
                  <w:r>
                    <w:rPr>
                      <w:b/>
                    </w:rPr>
                    <w:t>DE</w:t>
                  </w:r>
                  <w:r>
                    <w:rPr>
                      <w:b/>
                      <w:spacing w:val="-9"/>
                    </w:rPr>
                    <w:t xml:space="preserve"> </w:t>
                  </w:r>
                  <w:r>
                    <w:rPr>
                      <w:b/>
                    </w:rPr>
                    <w:t>PUNERE</w:t>
                  </w:r>
                  <w:r>
                    <w:rPr>
                      <w:b/>
                      <w:spacing w:val="-6"/>
                    </w:rPr>
                    <w:t xml:space="preserve"> </w:t>
                  </w:r>
                  <w:r>
                    <w:rPr>
                      <w:b/>
                    </w:rPr>
                    <w:t>PE</w:t>
                  </w:r>
                  <w:r>
                    <w:rPr>
                      <w:b/>
                      <w:spacing w:val="-9"/>
                    </w:rPr>
                    <w:t xml:space="preserve"> </w:t>
                  </w:r>
                  <w:r>
                    <w:rPr>
                      <w:b/>
                      <w:spacing w:val="-2"/>
                    </w:rPr>
                    <w:t>PIAŢĂ</w:t>
                  </w:r>
                </w:p>
              </w:txbxContent>
            </v:textbox>
            <w10:wrap type="topAndBottom" anchorx="page"/>
          </v:shape>
        </w:pict>
      </w:r>
    </w:p>
    <w:p w14:paraId="0BFC013E" w14:textId="77777777" w:rsidR="00646352" w:rsidRPr="00096833" w:rsidRDefault="00646352" w:rsidP="00536ABF">
      <w:pPr>
        <w:pStyle w:val="BodyText"/>
      </w:pPr>
    </w:p>
    <w:p w14:paraId="5DC871B3" w14:textId="77777777" w:rsidR="00B35D49" w:rsidRPr="00096833" w:rsidRDefault="00EF11E9" w:rsidP="00536ABF">
      <w:pPr>
        <w:pStyle w:val="BodyText"/>
        <w:rPr>
          <w:color w:val="000000"/>
        </w:rPr>
      </w:pPr>
      <w:r w:rsidRPr="00096833">
        <w:t xml:space="preserve">EU/1/20/1515/003 </w:t>
      </w:r>
      <w:r w:rsidRPr="00096833">
        <w:rPr>
          <w:color w:val="000000"/>
          <w:shd w:val="clear" w:color="auto" w:fill="D2D2D2"/>
        </w:rPr>
        <w:t>– 1 flacon</w:t>
      </w:r>
      <w:r w:rsidRPr="00096833">
        <w:rPr>
          <w:color w:val="000000"/>
        </w:rPr>
        <w:t xml:space="preserve"> </w:t>
      </w:r>
    </w:p>
    <w:p w14:paraId="6DBED97C" w14:textId="77777777" w:rsidR="00B35D49" w:rsidRPr="00096833" w:rsidRDefault="00EF11E9" w:rsidP="00536ABF">
      <w:pPr>
        <w:pStyle w:val="BodyText"/>
        <w:rPr>
          <w:color w:val="000000"/>
        </w:rPr>
      </w:pPr>
      <w:r w:rsidRPr="00096833">
        <w:rPr>
          <w:color w:val="000000"/>
          <w:shd w:val="clear" w:color="auto" w:fill="D2D2D2"/>
        </w:rPr>
        <w:t>EU/1/20/1515/004</w:t>
      </w:r>
      <w:r w:rsidRPr="00096833">
        <w:rPr>
          <w:color w:val="000000"/>
          <w:spacing w:val="-11"/>
          <w:shd w:val="clear" w:color="auto" w:fill="D2D2D2"/>
        </w:rPr>
        <w:t xml:space="preserve"> </w:t>
      </w:r>
      <w:r w:rsidRPr="00096833">
        <w:rPr>
          <w:color w:val="000000"/>
          <w:shd w:val="clear" w:color="auto" w:fill="D2D2D2"/>
        </w:rPr>
        <w:t>–</w:t>
      </w:r>
      <w:r w:rsidRPr="00096833">
        <w:rPr>
          <w:color w:val="000000"/>
          <w:spacing w:val="-11"/>
          <w:shd w:val="clear" w:color="auto" w:fill="D2D2D2"/>
        </w:rPr>
        <w:t xml:space="preserve"> </w:t>
      </w:r>
      <w:r w:rsidRPr="00096833">
        <w:rPr>
          <w:color w:val="000000"/>
          <w:shd w:val="clear" w:color="auto" w:fill="D2D2D2"/>
        </w:rPr>
        <w:t>2</w:t>
      </w:r>
      <w:r w:rsidRPr="00096833">
        <w:rPr>
          <w:color w:val="000000"/>
          <w:spacing w:val="-13"/>
          <w:shd w:val="clear" w:color="auto" w:fill="D2D2D2"/>
        </w:rPr>
        <w:t xml:space="preserve"> </w:t>
      </w:r>
      <w:r w:rsidRPr="00096833">
        <w:rPr>
          <w:color w:val="000000"/>
          <w:shd w:val="clear" w:color="auto" w:fill="D2D2D2"/>
        </w:rPr>
        <w:t>flacoane</w:t>
      </w:r>
      <w:r w:rsidRPr="00096833">
        <w:rPr>
          <w:color w:val="000000"/>
        </w:rPr>
        <w:t xml:space="preserve"> </w:t>
      </w:r>
    </w:p>
    <w:p w14:paraId="4DAA54BF" w14:textId="77777777" w:rsidR="00646352" w:rsidRPr="00096833" w:rsidRDefault="00EF11E9" w:rsidP="00536ABF">
      <w:pPr>
        <w:pStyle w:val="BodyText"/>
      </w:pPr>
      <w:r w:rsidRPr="00096833">
        <w:rPr>
          <w:color w:val="000000"/>
          <w:shd w:val="clear" w:color="auto" w:fill="D2D2D2"/>
        </w:rPr>
        <w:t>EU/1/20/1515/005</w:t>
      </w:r>
      <w:r w:rsidRPr="00096833">
        <w:rPr>
          <w:color w:val="000000"/>
          <w:spacing w:val="-6"/>
          <w:shd w:val="clear" w:color="auto" w:fill="D2D2D2"/>
        </w:rPr>
        <w:t xml:space="preserve"> </w:t>
      </w:r>
      <w:r w:rsidRPr="00096833">
        <w:rPr>
          <w:color w:val="000000"/>
          <w:shd w:val="clear" w:color="auto" w:fill="D2D2D2"/>
        </w:rPr>
        <w:t>–</w:t>
      </w:r>
      <w:r w:rsidRPr="00096833">
        <w:rPr>
          <w:color w:val="000000"/>
          <w:spacing w:val="-4"/>
          <w:shd w:val="clear" w:color="auto" w:fill="D2D2D2"/>
        </w:rPr>
        <w:t xml:space="preserve"> </w:t>
      </w:r>
      <w:r w:rsidRPr="00096833">
        <w:rPr>
          <w:color w:val="000000"/>
          <w:shd w:val="clear" w:color="auto" w:fill="D2D2D2"/>
        </w:rPr>
        <w:t>3</w:t>
      </w:r>
      <w:r w:rsidRPr="00096833">
        <w:rPr>
          <w:color w:val="000000"/>
          <w:spacing w:val="-6"/>
          <w:shd w:val="clear" w:color="auto" w:fill="D2D2D2"/>
        </w:rPr>
        <w:t xml:space="preserve"> </w:t>
      </w:r>
      <w:r w:rsidRPr="00096833">
        <w:rPr>
          <w:color w:val="000000"/>
          <w:spacing w:val="-2"/>
          <w:shd w:val="clear" w:color="auto" w:fill="D2D2D2"/>
        </w:rPr>
        <w:t>flacoane</w:t>
      </w:r>
    </w:p>
    <w:p w14:paraId="1A81F00A" w14:textId="77777777" w:rsidR="00646352" w:rsidRPr="00096833" w:rsidRDefault="00646352" w:rsidP="00536ABF">
      <w:pPr>
        <w:pStyle w:val="BodyText"/>
      </w:pPr>
    </w:p>
    <w:p w14:paraId="05E28282" w14:textId="77777777" w:rsidR="00646352" w:rsidRPr="00096833" w:rsidRDefault="00E847D6" w:rsidP="00536ABF">
      <w:pPr>
        <w:pStyle w:val="BodyText"/>
      </w:pPr>
      <w:r>
        <w:rPr>
          <w:noProof/>
        </w:rPr>
        <w:pict w14:anchorId="42861A11">
          <v:shape id="Textbox 52" o:spid="_x0000_s2066" type="#_x0000_t202" style="position:absolute;margin-left:64.95pt;margin-top:14.15pt;width:465.6pt;height:15.6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" filled="f" strokeweight=".48pt">
            <v:path arrowok="t"/>
            <v:textbox inset="0,0,0,0">
              <w:txbxContent>
                <w:p w14:paraId="4713EA2E" w14:textId="77777777" w:rsidR="00646352" w:rsidRDefault="00EF11E9">
                  <w:pPr>
                    <w:tabs>
                      <w:tab w:val="left" w:pos="674"/>
                    </w:tabs>
                    <w:spacing w:before="22"/>
                    <w:ind w:left="107"/>
                    <w:rPr>
                      <w:b/>
                    </w:rPr>
                  </w:pPr>
                  <w:r>
                    <w:rPr>
                      <w:b/>
                      <w:spacing w:val="-5"/>
                    </w:rPr>
                    <w:t>13.</w:t>
                  </w:r>
                  <w:r>
                    <w:rPr>
                      <w:b/>
                    </w:rPr>
                    <w:tab/>
                    <w:t>SERIA</w:t>
                  </w:r>
                  <w:r>
                    <w:rPr>
                      <w:b/>
                      <w:spacing w:val="-4"/>
                    </w:rPr>
                    <w:t xml:space="preserve"> </w:t>
                  </w:r>
                  <w:r>
                    <w:rPr>
                      <w:b/>
                    </w:rPr>
                    <w:t>DE</w:t>
                  </w:r>
                  <w:r>
                    <w:rPr>
                      <w:b/>
                      <w:spacing w:val="-4"/>
                    </w:rPr>
                    <w:t xml:space="preserve"> </w:t>
                  </w:r>
                  <w:r>
                    <w:rPr>
                      <w:b/>
                      <w:spacing w:val="-2"/>
                    </w:rPr>
                    <w:t>FABRICAŢIE</w:t>
                  </w:r>
                </w:p>
              </w:txbxContent>
            </v:textbox>
            <w10:wrap type="topAndBottom" anchorx="page"/>
          </v:shape>
        </w:pict>
      </w:r>
    </w:p>
    <w:p w14:paraId="5DB564A8" w14:textId="77777777" w:rsidR="00646352" w:rsidRPr="00096833" w:rsidRDefault="00646352" w:rsidP="00536ABF">
      <w:pPr>
        <w:pStyle w:val="BodyText"/>
      </w:pPr>
    </w:p>
    <w:p w14:paraId="12E35A0D" w14:textId="77777777" w:rsidR="00646352" w:rsidRPr="00096833" w:rsidRDefault="00EF11E9" w:rsidP="00536ABF">
      <w:pPr>
        <w:pStyle w:val="BodyText"/>
      </w:pPr>
      <w:r w:rsidRPr="00096833">
        <w:rPr>
          <w:spacing w:val="-5"/>
        </w:rPr>
        <w:t>Lot</w:t>
      </w:r>
    </w:p>
    <w:p w14:paraId="3702501B" w14:textId="77777777" w:rsidR="00646352" w:rsidRPr="00096833" w:rsidRDefault="00646352" w:rsidP="00536ABF">
      <w:pPr>
        <w:pStyle w:val="BodyText"/>
      </w:pPr>
    </w:p>
    <w:p w14:paraId="6EC7FC2A" w14:textId="77777777" w:rsidR="00646352" w:rsidRPr="00096833" w:rsidRDefault="00E847D6" w:rsidP="00536ABF">
      <w:pPr>
        <w:pStyle w:val="BodyText"/>
      </w:pPr>
      <w:r>
        <w:rPr>
          <w:noProof/>
        </w:rPr>
        <w:pict w14:anchorId="2DA2E50E">
          <v:shape id="Textbox 53" o:spid="_x0000_s2065" type="#_x0000_t202" style="position:absolute;margin-left:64.95pt;margin-top:14.1pt;width:465.6pt;height:15.6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" filled="f" strokeweight=".48pt">
            <v:path arrowok="t"/>
            <v:textbox inset="0,0,0,0">
              <w:txbxContent>
                <w:p w14:paraId="75688F9A" w14:textId="77777777" w:rsidR="00646352" w:rsidRDefault="00EF11E9">
                  <w:pPr>
                    <w:tabs>
                      <w:tab w:val="left" w:pos="674"/>
                    </w:tabs>
                    <w:spacing w:before="22"/>
                    <w:ind w:left="107"/>
                    <w:rPr>
                      <w:b/>
                    </w:rPr>
                  </w:pPr>
                  <w:r>
                    <w:rPr>
                      <w:b/>
                      <w:spacing w:val="-5"/>
                    </w:rPr>
                    <w:t>14.</w:t>
                  </w:r>
                  <w:r>
                    <w:rPr>
                      <w:b/>
                    </w:rPr>
                    <w:tab/>
                    <w:t>CLASIFICARE</w:t>
                  </w:r>
                  <w:r>
                    <w:rPr>
                      <w:b/>
                      <w:spacing w:val="-10"/>
                    </w:rPr>
                    <w:t xml:space="preserve"> </w:t>
                  </w:r>
                  <w:r>
                    <w:rPr>
                      <w:b/>
                    </w:rPr>
                    <w:t>GENERALĂ</w:t>
                  </w:r>
                  <w:r>
                    <w:rPr>
                      <w:b/>
                      <w:spacing w:val="-8"/>
                    </w:rPr>
                    <w:t xml:space="preserve"> </w:t>
                  </w:r>
                  <w:r>
                    <w:rPr>
                      <w:b/>
                    </w:rPr>
                    <w:t>PRIVIND</w:t>
                  </w:r>
                  <w:r>
                    <w:rPr>
                      <w:b/>
                      <w:spacing w:val="-8"/>
                    </w:rPr>
                    <w:t xml:space="preserve"> </w:t>
                  </w:r>
                  <w:r>
                    <w:rPr>
                      <w:b/>
                    </w:rPr>
                    <w:t>MODUL</w:t>
                  </w:r>
                  <w:r>
                    <w:rPr>
                      <w:b/>
                      <w:spacing w:val="-8"/>
                    </w:rPr>
                    <w:t xml:space="preserve"> </w:t>
                  </w:r>
                  <w:r>
                    <w:rPr>
                      <w:b/>
                    </w:rPr>
                    <w:t>DE</w:t>
                  </w:r>
                  <w:r>
                    <w:rPr>
                      <w:b/>
                      <w:spacing w:val="-7"/>
                    </w:rPr>
                    <w:t xml:space="preserve"> </w:t>
                  </w:r>
                  <w:r>
                    <w:rPr>
                      <w:b/>
                      <w:spacing w:val="-2"/>
                    </w:rPr>
                    <w:t>ELIBERARE</w:t>
                  </w:r>
                </w:p>
              </w:txbxContent>
            </v:textbox>
            <w10:wrap type="topAndBottom" anchorx="page"/>
          </v:shape>
        </w:pict>
      </w:r>
    </w:p>
    <w:p w14:paraId="0921C7BB" w14:textId="77777777" w:rsidR="00646352" w:rsidRPr="00096833" w:rsidRDefault="00646352" w:rsidP="00536ABF">
      <w:pPr>
        <w:pStyle w:val="BodyText"/>
      </w:pPr>
    </w:p>
    <w:p w14:paraId="6FF7F6C5" w14:textId="77777777" w:rsidR="00646352" w:rsidRPr="00096833" w:rsidRDefault="00E847D6" w:rsidP="00536ABF">
      <w:pPr>
        <w:pStyle w:val="BodyText"/>
      </w:pPr>
      <w:r>
        <w:rPr>
          <w:noProof/>
        </w:rPr>
        <w:pict w14:anchorId="5D3A0C9F">
          <v:shape id="Textbox 54" o:spid="_x0000_s2064" type="#_x0000_t202" style="position:absolute;margin-left:64.95pt;margin-top:14.2pt;width:465.6pt;height:15.6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" filled="f" strokeweight=".48pt">
            <v:path arrowok="t"/>
            <v:textbox inset="0,0,0,0">
              <w:txbxContent>
                <w:p w14:paraId="62DF996A" w14:textId="77777777" w:rsidR="00646352" w:rsidRDefault="00EF11E9">
                  <w:pPr>
                    <w:tabs>
                      <w:tab w:val="left" w:pos="674"/>
                    </w:tabs>
                    <w:spacing w:before="22"/>
                    <w:ind w:left="107"/>
                    <w:rPr>
                      <w:b/>
                    </w:rPr>
                  </w:pPr>
                  <w:r>
                    <w:rPr>
                      <w:b/>
                      <w:spacing w:val="-5"/>
                    </w:rPr>
                    <w:t>15.</w:t>
                  </w:r>
                  <w:r>
                    <w:rPr>
                      <w:b/>
                    </w:rPr>
                    <w:tab/>
                    <w:t>INSTRUCŢIUNI</w:t>
                  </w:r>
                  <w:r>
                    <w:rPr>
                      <w:b/>
                      <w:spacing w:val="-8"/>
                    </w:rPr>
                    <w:t xml:space="preserve"> </w:t>
                  </w:r>
                  <w:r>
                    <w:rPr>
                      <w:b/>
                    </w:rPr>
                    <w:t>DE</w:t>
                  </w:r>
                  <w:r>
                    <w:rPr>
                      <w:b/>
                      <w:spacing w:val="-9"/>
                    </w:rPr>
                    <w:t xml:space="preserve"> </w:t>
                  </w:r>
                  <w:r>
                    <w:rPr>
                      <w:b/>
                      <w:spacing w:val="-2"/>
                    </w:rPr>
                    <w:t>UTILIZARE</w:t>
                  </w:r>
                </w:p>
              </w:txbxContent>
            </v:textbox>
            <w10:wrap type="topAndBottom" anchorx="page"/>
          </v:shape>
        </w:pict>
      </w:r>
    </w:p>
    <w:p w14:paraId="16C2D95B" w14:textId="77777777" w:rsidR="00646352" w:rsidRPr="00096833" w:rsidRDefault="00646352" w:rsidP="00536ABF">
      <w:pPr>
        <w:pStyle w:val="BodyText"/>
      </w:pPr>
    </w:p>
    <w:p w14:paraId="4C194037" w14:textId="77777777" w:rsidR="00646352" w:rsidRPr="00096833" w:rsidRDefault="00E847D6" w:rsidP="00536ABF">
      <w:pPr>
        <w:pStyle w:val="BodyText"/>
      </w:pPr>
      <w:r>
        <w:rPr>
          <w:noProof/>
        </w:rPr>
        <w:pict w14:anchorId="170314FE">
          <v:shape id="Textbox 55" o:spid="_x0000_s2063" type="#_x0000_t202" style="position:absolute;margin-left:64.95pt;margin-top:14.3pt;width:465.6pt;height:15.5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" filled="f" strokeweight=".48pt">
            <v:path arrowok="t"/>
            <v:textbox inset="0,0,0,0">
              <w:txbxContent>
                <w:p w14:paraId="16132834" w14:textId="77777777" w:rsidR="00646352" w:rsidRDefault="00EF11E9">
                  <w:pPr>
                    <w:tabs>
                      <w:tab w:val="left" w:pos="674"/>
                    </w:tabs>
                    <w:spacing w:before="23"/>
                    <w:ind w:left="107"/>
                    <w:rPr>
                      <w:b/>
                    </w:rPr>
                  </w:pPr>
                  <w:r>
                    <w:rPr>
                      <w:b/>
                      <w:spacing w:val="-5"/>
                    </w:rPr>
                    <w:t>16.</w:t>
                  </w:r>
                  <w:r>
                    <w:rPr>
                      <w:b/>
                    </w:rPr>
                    <w:tab/>
                    <w:t>INFORMAŢII</w:t>
                  </w:r>
                  <w:r>
                    <w:rPr>
                      <w:b/>
                      <w:spacing w:val="-6"/>
                    </w:rPr>
                    <w:t xml:space="preserve"> </w:t>
                  </w:r>
                  <w:r>
                    <w:rPr>
                      <w:b/>
                    </w:rPr>
                    <w:t>ÎN</w:t>
                  </w:r>
                  <w:r>
                    <w:rPr>
                      <w:b/>
                      <w:spacing w:val="-4"/>
                    </w:rPr>
                    <w:t xml:space="preserve"> </w:t>
                  </w:r>
                  <w:r>
                    <w:rPr>
                      <w:b/>
                      <w:spacing w:val="-2"/>
                    </w:rPr>
                    <w:t>BRAILLE</w:t>
                  </w:r>
                </w:p>
              </w:txbxContent>
            </v:textbox>
            <w10:wrap type="topAndBottom" anchorx="page"/>
          </v:shape>
        </w:pict>
      </w:r>
    </w:p>
    <w:p w14:paraId="7FC154BE" w14:textId="77777777" w:rsidR="00646352" w:rsidRPr="00096833" w:rsidRDefault="00646352" w:rsidP="00536ABF">
      <w:pPr>
        <w:pStyle w:val="BodyText"/>
      </w:pPr>
    </w:p>
    <w:p w14:paraId="36DD0A44" w14:textId="77777777" w:rsidR="00646352" w:rsidRPr="00096833" w:rsidRDefault="00EF11E9" w:rsidP="00536ABF">
      <w:pPr>
        <w:pStyle w:val="BodyText"/>
      </w:pPr>
      <w:r w:rsidRPr="00096833">
        <w:rPr>
          <w:color w:val="000000"/>
          <w:shd w:val="clear" w:color="auto" w:fill="CCCCCC"/>
        </w:rPr>
        <w:t>Justificare</w:t>
      </w:r>
      <w:r w:rsidRPr="00096833">
        <w:rPr>
          <w:color w:val="000000"/>
          <w:spacing w:val="-7"/>
          <w:shd w:val="clear" w:color="auto" w:fill="CCCCCC"/>
        </w:rPr>
        <w:t xml:space="preserve"> </w:t>
      </w:r>
      <w:r w:rsidRPr="00096833">
        <w:rPr>
          <w:color w:val="000000"/>
          <w:shd w:val="clear" w:color="auto" w:fill="CCCCCC"/>
        </w:rPr>
        <w:t>acceptată</w:t>
      </w:r>
      <w:r w:rsidRPr="00096833">
        <w:rPr>
          <w:color w:val="000000"/>
          <w:spacing w:val="-7"/>
          <w:shd w:val="clear" w:color="auto" w:fill="CCCCCC"/>
        </w:rPr>
        <w:t xml:space="preserve"> </w:t>
      </w:r>
      <w:r w:rsidRPr="00096833">
        <w:rPr>
          <w:color w:val="000000"/>
          <w:shd w:val="clear" w:color="auto" w:fill="CCCCCC"/>
        </w:rPr>
        <w:t>pentru</w:t>
      </w:r>
      <w:r w:rsidRPr="00096833">
        <w:rPr>
          <w:color w:val="000000"/>
          <w:spacing w:val="-8"/>
          <w:shd w:val="clear" w:color="auto" w:fill="CCCCCC"/>
        </w:rPr>
        <w:t xml:space="preserve"> </w:t>
      </w:r>
      <w:r w:rsidRPr="00096833">
        <w:rPr>
          <w:color w:val="000000"/>
          <w:shd w:val="clear" w:color="auto" w:fill="CCCCCC"/>
        </w:rPr>
        <w:t>neincluderea</w:t>
      </w:r>
      <w:r w:rsidRPr="00096833">
        <w:rPr>
          <w:color w:val="000000"/>
          <w:spacing w:val="-5"/>
          <w:shd w:val="clear" w:color="auto" w:fill="CCCCCC"/>
        </w:rPr>
        <w:t xml:space="preserve"> </w:t>
      </w:r>
      <w:r w:rsidRPr="00096833">
        <w:rPr>
          <w:color w:val="000000"/>
          <w:shd w:val="clear" w:color="auto" w:fill="CCCCCC"/>
        </w:rPr>
        <w:t>informaţiei</w:t>
      </w:r>
      <w:r w:rsidRPr="00096833">
        <w:rPr>
          <w:color w:val="000000"/>
          <w:spacing w:val="-4"/>
          <w:shd w:val="clear" w:color="auto" w:fill="CCCCCC"/>
        </w:rPr>
        <w:t xml:space="preserve"> </w:t>
      </w:r>
      <w:r w:rsidRPr="00096833">
        <w:rPr>
          <w:color w:val="000000"/>
          <w:shd w:val="clear" w:color="auto" w:fill="CCCCCC"/>
        </w:rPr>
        <w:t>în</w:t>
      </w:r>
      <w:r w:rsidRPr="00096833">
        <w:rPr>
          <w:color w:val="000000"/>
          <w:spacing w:val="-7"/>
          <w:shd w:val="clear" w:color="auto" w:fill="CCCCCC"/>
        </w:rPr>
        <w:t xml:space="preserve"> </w:t>
      </w:r>
      <w:r w:rsidRPr="00096833">
        <w:rPr>
          <w:color w:val="000000"/>
          <w:spacing w:val="-2"/>
          <w:shd w:val="clear" w:color="auto" w:fill="CCCCCC"/>
        </w:rPr>
        <w:t>Braille.</w:t>
      </w:r>
    </w:p>
    <w:p w14:paraId="58DF9550" w14:textId="77777777" w:rsidR="00646352" w:rsidRPr="00096833" w:rsidRDefault="00646352" w:rsidP="00536ABF">
      <w:pPr>
        <w:pStyle w:val="BodyText"/>
      </w:pPr>
    </w:p>
    <w:p w14:paraId="14700A43" w14:textId="77777777" w:rsidR="00646352" w:rsidRPr="00096833" w:rsidRDefault="00E847D6" w:rsidP="00536ABF">
      <w:pPr>
        <w:pStyle w:val="BodyText"/>
      </w:pPr>
      <w:r>
        <w:rPr>
          <w:noProof/>
        </w:rPr>
        <w:pict w14:anchorId="6C4916F5">
          <v:shape id="Textbox 56" o:spid="_x0000_s2062" type="#_x0000_t202" style="position:absolute;margin-left:64.95pt;margin-top:14.2pt;width:465.6pt;height:15.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" filled="f" strokeweight=".48pt">
            <v:path arrowok="t"/>
            <v:textbox inset="0,0,0,0">
              <w:txbxContent>
                <w:p w14:paraId="4FDB5E69" w14:textId="77777777" w:rsidR="00646352" w:rsidRDefault="00EF11E9">
                  <w:pPr>
                    <w:tabs>
                      <w:tab w:val="left" w:pos="674"/>
                    </w:tabs>
                    <w:spacing w:before="22"/>
                    <w:ind w:left="107"/>
                    <w:rPr>
                      <w:b/>
                    </w:rPr>
                  </w:pPr>
                  <w:r>
                    <w:rPr>
                      <w:b/>
                      <w:spacing w:val="-5"/>
                    </w:rPr>
                    <w:t>17.</w:t>
                  </w:r>
                  <w:r>
                    <w:rPr>
                      <w:b/>
                    </w:rPr>
                    <w:tab/>
                    <w:t>IDENTIFICATOR</w:t>
                  </w:r>
                  <w:r>
                    <w:rPr>
                      <w:b/>
                      <w:spacing w:val="-7"/>
                    </w:rPr>
                    <w:t xml:space="preserve"> </w:t>
                  </w:r>
                  <w:r>
                    <w:rPr>
                      <w:b/>
                    </w:rPr>
                    <w:t>UNIC</w:t>
                  </w:r>
                  <w:r>
                    <w:rPr>
                      <w:b/>
                      <w:spacing w:val="-3"/>
                    </w:rPr>
                    <w:t xml:space="preserve"> </w:t>
                  </w:r>
                  <w:r>
                    <w:rPr>
                      <w:b/>
                    </w:rPr>
                    <w:t>-</w:t>
                  </w:r>
                  <w:r>
                    <w:rPr>
                      <w:b/>
                      <w:spacing w:val="-3"/>
                    </w:rPr>
                    <w:t xml:space="preserve"> </w:t>
                  </w:r>
                  <w:r>
                    <w:rPr>
                      <w:b/>
                    </w:rPr>
                    <w:t>COD</w:t>
                  </w:r>
                  <w:r>
                    <w:rPr>
                      <w:b/>
                      <w:spacing w:val="-5"/>
                    </w:rPr>
                    <w:t xml:space="preserve"> </w:t>
                  </w:r>
                  <w:r>
                    <w:rPr>
                      <w:b/>
                    </w:rPr>
                    <w:t>DE</w:t>
                  </w:r>
                  <w:r>
                    <w:rPr>
                      <w:b/>
                      <w:spacing w:val="-4"/>
                    </w:rPr>
                    <w:t xml:space="preserve"> </w:t>
                  </w:r>
                  <w:r>
                    <w:rPr>
                      <w:b/>
                    </w:rPr>
                    <w:t>BARE</w:t>
                  </w:r>
                  <w:r>
                    <w:rPr>
                      <w:b/>
                      <w:spacing w:val="-4"/>
                    </w:rPr>
                    <w:t xml:space="preserve"> </w:t>
                  </w:r>
                  <w:r>
                    <w:rPr>
                      <w:b/>
                      <w:spacing w:val="-2"/>
                    </w:rPr>
                    <w:t>BIDIMENSIONAL</w:t>
                  </w:r>
                </w:p>
              </w:txbxContent>
            </v:textbox>
            <w10:wrap type="topAndBottom" anchorx="page"/>
          </v:shape>
        </w:pict>
      </w:r>
    </w:p>
    <w:p w14:paraId="29466AE8" w14:textId="77777777" w:rsidR="00646352" w:rsidRPr="00096833" w:rsidRDefault="00646352" w:rsidP="00536ABF">
      <w:pPr>
        <w:pStyle w:val="BodyText"/>
      </w:pPr>
    </w:p>
    <w:p w14:paraId="0D801376" w14:textId="77777777" w:rsidR="00646352" w:rsidRPr="00096833" w:rsidRDefault="00EF11E9" w:rsidP="00536ABF">
      <w:pPr>
        <w:pStyle w:val="BodyText"/>
      </w:pPr>
      <w:r w:rsidRPr="00096833">
        <w:rPr>
          <w:color w:val="000000"/>
          <w:shd w:val="clear" w:color="auto" w:fill="D2D2D2"/>
        </w:rPr>
        <w:t>Cod</w:t>
      </w:r>
      <w:r w:rsidRPr="00096833">
        <w:rPr>
          <w:color w:val="000000"/>
          <w:spacing w:val="-5"/>
          <w:shd w:val="clear" w:color="auto" w:fill="D2D2D2"/>
        </w:rPr>
        <w:t xml:space="preserve"> </w:t>
      </w:r>
      <w:r w:rsidRPr="00096833">
        <w:rPr>
          <w:color w:val="000000"/>
          <w:shd w:val="clear" w:color="auto" w:fill="D2D2D2"/>
        </w:rPr>
        <w:t>de</w:t>
      </w:r>
      <w:r w:rsidRPr="00096833">
        <w:rPr>
          <w:color w:val="000000"/>
          <w:spacing w:val="-5"/>
          <w:shd w:val="clear" w:color="auto" w:fill="D2D2D2"/>
        </w:rPr>
        <w:t xml:space="preserve"> </w:t>
      </w:r>
      <w:r w:rsidRPr="00096833">
        <w:rPr>
          <w:color w:val="000000"/>
          <w:shd w:val="clear" w:color="auto" w:fill="D2D2D2"/>
        </w:rPr>
        <w:t>bare</w:t>
      </w:r>
      <w:r w:rsidRPr="00096833">
        <w:rPr>
          <w:color w:val="000000"/>
          <w:spacing w:val="-4"/>
          <w:shd w:val="clear" w:color="auto" w:fill="D2D2D2"/>
        </w:rPr>
        <w:t xml:space="preserve"> </w:t>
      </w:r>
      <w:r w:rsidRPr="00096833">
        <w:rPr>
          <w:color w:val="000000"/>
          <w:shd w:val="clear" w:color="auto" w:fill="D2D2D2"/>
        </w:rPr>
        <w:t>bidimensional</w:t>
      </w:r>
      <w:r w:rsidRPr="00096833">
        <w:rPr>
          <w:color w:val="000000"/>
          <w:spacing w:val="-6"/>
          <w:shd w:val="clear" w:color="auto" w:fill="D2D2D2"/>
        </w:rPr>
        <w:t xml:space="preserve"> </w:t>
      </w:r>
      <w:r w:rsidRPr="00096833">
        <w:rPr>
          <w:color w:val="000000"/>
          <w:shd w:val="clear" w:color="auto" w:fill="D2D2D2"/>
        </w:rPr>
        <w:t>care</w:t>
      </w:r>
      <w:r w:rsidRPr="00096833">
        <w:rPr>
          <w:color w:val="000000"/>
          <w:spacing w:val="-7"/>
          <w:shd w:val="clear" w:color="auto" w:fill="D2D2D2"/>
        </w:rPr>
        <w:t xml:space="preserve"> </w:t>
      </w:r>
      <w:r w:rsidRPr="00096833">
        <w:rPr>
          <w:color w:val="000000"/>
          <w:shd w:val="clear" w:color="auto" w:fill="D2D2D2"/>
        </w:rPr>
        <w:t>conţine</w:t>
      </w:r>
      <w:r w:rsidRPr="00096833">
        <w:rPr>
          <w:color w:val="000000"/>
          <w:spacing w:val="-4"/>
          <w:shd w:val="clear" w:color="auto" w:fill="D2D2D2"/>
        </w:rPr>
        <w:t xml:space="preserve"> </w:t>
      </w:r>
      <w:r w:rsidRPr="00096833">
        <w:rPr>
          <w:color w:val="000000"/>
          <w:shd w:val="clear" w:color="auto" w:fill="D2D2D2"/>
        </w:rPr>
        <w:t>identificatorul</w:t>
      </w:r>
      <w:r w:rsidRPr="00096833">
        <w:rPr>
          <w:color w:val="000000"/>
          <w:spacing w:val="-8"/>
          <w:shd w:val="clear" w:color="auto" w:fill="D2D2D2"/>
        </w:rPr>
        <w:t xml:space="preserve"> </w:t>
      </w:r>
      <w:r w:rsidRPr="00096833">
        <w:rPr>
          <w:color w:val="000000"/>
          <w:spacing w:val="-2"/>
          <w:shd w:val="clear" w:color="auto" w:fill="D2D2D2"/>
        </w:rPr>
        <w:t>unic.</w:t>
      </w:r>
    </w:p>
    <w:p w14:paraId="05774CCB" w14:textId="77777777" w:rsidR="00646352" w:rsidRPr="00096833" w:rsidRDefault="00646352" w:rsidP="00536ABF"/>
    <w:p w14:paraId="5B553BE5" w14:textId="77777777" w:rsidR="001B4519" w:rsidRDefault="001B4519" w:rsidP="00536ABF"/>
    <w:p w14:paraId="72F221EF" w14:textId="77777777" w:rsidR="00646352" w:rsidRPr="00096833" w:rsidRDefault="00E847D6" w:rsidP="00536ABF">
      <w:pPr>
        <w:pStyle w:val="BodyText"/>
      </w:pPr>
      <w:r>
        <w:pict w14:anchorId="6CAD120F">
          <v:shape id="Textbox 57" o:spid="_x0000_s2116" type="#_x0000_t202" style="width:465.6pt;height:15.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F7A6001" w14:textId="77777777" w:rsidR="00646352" w:rsidRDefault="00EF11E9">
                  <w:pPr>
                    <w:tabs>
                      <w:tab w:val="left" w:pos="674"/>
                    </w:tabs>
                    <w:spacing w:before="22"/>
                    <w:ind w:left="107"/>
                    <w:rPr>
                      <w:b/>
                    </w:rPr>
                  </w:pPr>
                  <w:r>
                    <w:rPr>
                      <w:b/>
                      <w:spacing w:val="-5"/>
                    </w:rPr>
                    <w:t>18.</w:t>
                  </w:r>
                  <w:r>
                    <w:rPr>
                      <w:b/>
                    </w:rPr>
                    <w:tab/>
                    <w:t>IDENTIFICATOR</w:t>
                  </w:r>
                  <w:r>
                    <w:rPr>
                      <w:b/>
                      <w:spacing w:val="-8"/>
                    </w:rPr>
                    <w:t xml:space="preserve"> </w:t>
                  </w:r>
                  <w:r>
                    <w:rPr>
                      <w:b/>
                    </w:rPr>
                    <w:t>UNIC</w:t>
                  </w:r>
                  <w:r>
                    <w:rPr>
                      <w:b/>
                      <w:spacing w:val="-4"/>
                    </w:rPr>
                    <w:t xml:space="preserve"> </w:t>
                  </w:r>
                  <w:r>
                    <w:rPr>
                      <w:b/>
                    </w:rPr>
                    <w:t>-</w:t>
                  </w:r>
                  <w:r>
                    <w:rPr>
                      <w:b/>
                      <w:spacing w:val="-4"/>
                    </w:rPr>
                    <w:t xml:space="preserve"> </w:t>
                  </w:r>
                  <w:r>
                    <w:rPr>
                      <w:b/>
                    </w:rPr>
                    <w:t>DATE</w:t>
                  </w:r>
                  <w:r>
                    <w:rPr>
                      <w:b/>
                      <w:spacing w:val="-5"/>
                    </w:rPr>
                    <w:t xml:space="preserve"> </w:t>
                  </w:r>
                  <w:r>
                    <w:rPr>
                      <w:b/>
                    </w:rPr>
                    <w:t>LIZIBILE</w:t>
                  </w:r>
                  <w:r>
                    <w:rPr>
                      <w:b/>
                      <w:spacing w:val="-6"/>
                    </w:rPr>
                    <w:t xml:space="preserve"> </w:t>
                  </w:r>
                  <w:r>
                    <w:rPr>
                      <w:b/>
                    </w:rPr>
                    <w:t>PENTRU</w:t>
                  </w:r>
                  <w:r>
                    <w:rPr>
                      <w:b/>
                      <w:spacing w:val="-5"/>
                    </w:rPr>
                    <w:t xml:space="preserve"> </w:t>
                  </w:r>
                  <w:r>
                    <w:rPr>
                      <w:b/>
                      <w:spacing w:val="-2"/>
                    </w:rPr>
                    <w:t>PERSOANE</w:t>
                  </w:r>
                </w:p>
              </w:txbxContent>
            </v:textbox>
            <w10:anchorlock/>
          </v:shape>
        </w:pict>
      </w:r>
    </w:p>
    <w:p w14:paraId="4E0CD3A5" w14:textId="77777777" w:rsidR="00646352" w:rsidRPr="00096833" w:rsidRDefault="00646352" w:rsidP="00536ABF">
      <w:pPr>
        <w:pStyle w:val="BodyText"/>
      </w:pPr>
    </w:p>
    <w:p w14:paraId="5D204AAA" w14:textId="77777777" w:rsidR="00B35D49" w:rsidRPr="00096833" w:rsidRDefault="00EF11E9" w:rsidP="00536ABF">
      <w:pPr>
        <w:pStyle w:val="BodyText"/>
        <w:rPr>
          <w:spacing w:val="-5"/>
        </w:rPr>
      </w:pPr>
      <w:r w:rsidRPr="00096833">
        <w:rPr>
          <w:spacing w:val="-5"/>
        </w:rPr>
        <w:t xml:space="preserve">PC </w:t>
      </w:r>
    </w:p>
    <w:p w14:paraId="3ADD40E9" w14:textId="77777777" w:rsidR="00B35D49" w:rsidRPr="00096833" w:rsidRDefault="00EF11E9" w:rsidP="00536ABF">
      <w:pPr>
        <w:pStyle w:val="BodyText"/>
        <w:rPr>
          <w:spacing w:val="-5"/>
        </w:rPr>
      </w:pPr>
      <w:r w:rsidRPr="00096833">
        <w:rPr>
          <w:spacing w:val="-5"/>
        </w:rPr>
        <w:t xml:space="preserve">SN </w:t>
      </w:r>
    </w:p>
    <w:p w14:paraId="55100CBA" w14:textId="77777777" w:rsidR="00646352" w:rsidRPr="00096833" w:rsidRDefault="00EF11E9" w:rsidP="00536ABF">
      <w:pPr>
        <w:pStyle w:val="BodyText"/>
        <w:rPr>
          <w:spacing w:val="-5"/>
        </w:rPr>
      </w:pPr>
      <w:r w:rsidRPr="00096833">
        <w:rPr>
          <w:spacing w:val="-5"/>
        </w:rPr>
        <w:t>NN</w:t>
      </w:r>
    </w:p>
    <w:p w14:paraId="63C50C7E" w14:textId="77777777" w:rsidR="00646352" w:rsidRPr="00096833" w:rsidRDefault="00646352" w:rsidP="00536ABF">
      <w:pPr>
        <w:jc w:val="both"/>
        <w:sectPr w:rsidR="00646352" w:rsidRPr="00096833" w:rsidSect="00536ABF">
          <w:pgSz w:w="11907" w:h="16840" w:code="9"/>
          <w:pgMar w:top="1134" w:right="1418" w:bottom="1134" w:left="1418" w:header="737" w:footer="737" w:gutter="0"/>
          <w:cols w:space="720"/>
        </w:sectPr>
      </w:pPr>
    </w:p>
    <w:p w14:paraId="197D1E35" w14:textId="77777777" w:rsidR="00646352" w:rsidRPr="00096833" w:rsidRDefault="00E847D6" w:rsidP="00536ABF">
      <w:pPr>
        <w:pStyle w:val="BodyText"/>
      </w:pPr>
      <w:r>
        <w:pict w14:anchorId="469AB87E">
          <v:shape id="Textbox 58" o:spid="_x0000_s2115" type="#_x0000_t202" style="width:465.6pt;height:51.9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1FE805E" w14:textId="77777777" w:rsidR="004B4474" w:rsidRDefault="004B4474" w:rsidP="004B4474">
                  <w:pPr>
                    <w:pStyle w:val="Heading1"/>
                    <w:spacing w:before="0"/>
                    <w:ind w:right="255"/>
                    <w:rPr>
                      <w:spacing w:val="-4"/>
                    </w:rPr>
                  </w:pPr>
                  <w:r w:rsidRPr="00195591">
                    <w:t>MINIMUM</w:t>
                  </w:r>
                  <w:r w:rsidRPr="00195591">
                    <w:rPr>
                      <w:spacing w:val="-4"/>
                    </w:rPr>
                    <w:t xml:space="preserve"> </w:t>
                  </w:r>
                  <w:r w:rsidRPr="00195591">
                    <w:t>DE</w:t>
                  </w:r>
                  <w:r w:rsidRPr="00195591">
                    <w:rPr>
                      <w:spacing w:val="-6"/>
                    </w:rPr>
                    <w:t xml:space="preserve"> </w:t>
                  </w:r>
                  <w:r w:rsidRPr="00195591">
                    <w:t>INFORMAŢII</w:t>
                  </w:r>
                  <w:r w:rsidRPr="00195591">
                    <w:rPr>
                      <w:spacing w:val="-3"/>
                    </w:rPr>
                    <w:t xml:space="preserve"> </w:t>
                  </w:r>
                  <w:r w:rsidRPr="00195591">
                    <w:t>CARE</w:t>
                  </w:r>
                  <w:r w:rsidRPr="00195591">
                    <w:rPr>
                      <w:spacing w:val="-5"/>
                    </w:rPr>
                    <w:t xml:space="preserve"> </w:t>
                  </w:r>
                  <w:r w:rsidRPr="00195591">
                    <w:t>TREBUIE</w:t>
                  </w:r>
                  <w:r w:rsidRPr="00195591">
                    <w:rPr>
                      <w:spacing w:val="-4"/>
                    </w:rPr>
                    <w:t xml:space="preserve"> </w:t>
                  </w:r>
                  <w:r w:rsidRPr="00195591">
                    <w:t>SĂ</w:t>
                  </w:r>
                  <w:r w:rsidRPr="00195591">
                    <w:rPr>
                      <w:spacing w:val="-5"/>
                    </w:rPr>
                    <w:t xml:space="preserve"> </w:t>
                  </w:r>
                  <w:r w:rsidRPr="00195591">
                    <w:t>APARĂ</w:t>
                  </w:r>
                  <w:r w:rsidRPr="00195591">
                    <w:rPr>
                      <w:spacing w:val="-5"/>
                    </w:rPr>
                    <w:t xml:space="preserve"> </w:t>
                  </w:r>
                  <w:r w:rsidRPr="00195591">
                    <w:t>PE</w:t>
                  </w:r>
                  <w:r w:rsidRPr="00195591">
                    <w:rPr>
                      <w:spacing w:val="-6"/>
                    </w:rPr>
                    <w:t xml:space="preserve"> </w:t>
                  </w:r>
                  <w:r w:rsidRPr="00195591">
                    <w:t>AMBALAJELE</w:t>
                  </w:r>
                  <w:r w:rsidRPr="00195591">
                    <w:rPr>
                      <w:spacing w:val="-5"/>
                    </w:rPr>
                    <w:t xml:space="preserve"> </w:t>
                  </w:r>
                  <w:r w:rsidRPr="00195591">
                    <w:t xml:space="preserve">PRIMARE </w:t>
                  </w:r>
                  <w:r w:rsidRPr="00195591">
                    <w:rPr>
                      <w:spacing w:val="-4"/>
                    </w:rPr>
                    <w:t>MICI</w:t>
                  </w:r>
                </w:p>
                <w:p w14:paraId="4B8F9A9F" w14:textId="77777777" w:rsidR="004B4474" w:rsidRPr="00195591" w:rsidRDefault="004B4474" w:rsidP="004B4474">
                  <w:pPr>
                    <w:pStyle w:val="Heading1"/>
                    <w:spacing w:before="0"/>
                    <w:ind w:left="231" w:right="255"/>
                  </w:pPr>
                </w:p>
                <w:p w14:paraId="5F2BA4FE" w14:textId="77777777" w:rsidR="00646352" w:rsidRDefault="00EF11E9">
                  <w:pPr>
                    <w:ind w:left="107"/>
                    <w:rPr>
                      <w:b/>
                    </w:rPr>
                  </w:pPr>
                  <w:r>
                    <w:rPr>
                      <w:b/>
                      <w:spacing w:val="-2"/>
                    </w:rPr>
                    <w:t>FLACON</w:t>
                  </w:r>
                </w:p>
              </w:txbxContent>
            </v:textbox>
            <w10:anchorlock/>
          </v:shape>
        </w:pict>
      </w:r>
    </w:p>
    <w:p w14:paraId="6FFCA853" w14:textId="77777777" w:rsidR="001B4519" w:rsidRPr="00096833" w:rsidRDefault="001B4519" w:rsidP="00536ABF">
      <w:pPr>
        <w:pStyle w:val="BodyText"/>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B4519" w:rsidRPr="00096833" w14:paraId="04B3EB97" w14:textId="77777777" w:rsidTr="007100A4">
        <w:trPr>
          <w:trHeight w:val="348"/>
        </w:trPr>
        <w:tc>
          <w:tcPr>
            <w:tcW w:w="9356" w:type="dxa"/>
          </w:tcPr>
          <w:p w14:paraId="4AD26685" w14:textId="77777777" w:rsidR="001B4519" w:rsidRPr="00096833" w:rsidRDefault="001B4519" w:rsidP="007100A4">
            <w:pPr>
              <w:numPr>
                <w:ilvl w:val="0"/>
                <w:numId w:val="60"/>
              </w:numPr>
              <w:spacing w:line="244" w:lineRule="exact"/>
              <w:ind w:left="426"/>
              <w:rPr>
                <w:b/>
              </w:rPr>
            </w:pPr>
            <w:r w:rsidRPr="00096833">
              <w:rPr>
                <w:b/>
              </w:rPr>
              <w:t>DENUMIREA</w:t>
            </w:r>
            <w:r w:rsidRPr="00096833">
              <w:rPr>
                <w:b/>
                <w:spacing w:val="-11"/>
              </w:rPr>
              <w:t xml:space="preserve"> </w:t>
            </w:r>
            <w:r w:rsidRPr="00096833">
              <w:rPr>
                <w:b/>
              </w:rPr>
              <w:t>COMERCIALĂ</w:t>
            </w:r>
            <w:r w:rsidRPr="00096833">
              <w:rPr>
                <w:b/>
                <w:spacing w:val="-8"/>
              </w:rPr>
              <w:t xml:space="preserve"> </w:t>
            </w:r>
            <w:r w:rsidRPr="00096833">
              <w:rPr>
                <w:b/>
              </w:rPr>
              <w:t>A</w:t>
            </w:r>
            <w:r w:rsidRPr="00096833">
              <w:rPr>
                <w:b/>
                <w:spacing w:val="-9"/>
              </w:rPr>
              <w:t xml:space="preserve"> </w:t>
            </w:r>
            <w:r w:rsidRPr="00096833">
              <w:rPr>
                <w:b/>
              </w:rPr>
              <w:t>MEDICAMENTULUI</w:t>
            </w:r>
            <w:r w:rsidRPr="00096833">
              <w:rPr>
                <w:b/>
                <w:spacing w:val="-7"/>
              </w:rPr>
              <w:t xml:space="preserve"> </w:t>
            </w:r>
            <w:r w:rsidRPr="00096833">
              <w:rPr>
                <w:b/>
              </w:rPr>
              <w:t>ŞI</w:t>
            </w:r>
            <w:r w:rsidRPr="00096833">
              <w:rPr>
                <w:b/>
                <w:spacing w:val="-8"/>
              </w:rPr>
              <w:t xml:space="preserve"> </w:t>
            </w:r>
            <w:r w:rsidRPr="00096833">
              <w:rPr>
                <w:b/>
              </w:rPr>
              <w:t>CALEA</w:t>
            </w:r>
            <w:r w:rsidRPr="00096833">
              <w:rPr>
                <w:b/>
                <w:spacing w:val="-8"/>
              </w:rPr>
              <w:t xml:space="preserve"> </w:t>
            </w:r>
            <w:r w:rsidRPr="00096833">
              <w:rPr>
                <w:b/>
                <w:spacing w:val="-5"/>
              </w:rPr>
              <w:t xml:space="preserve">DE </w:t>
            </w:r>
            <w:r w:rsidRPr="00096833">
              <w:rPr>
                <w:b/>
                <w:spacing w:val="-2"/>
              </w:rPr>
              <w:t>ADMINISTRARE</w:t>
            </w:r>
          </w:p>
        </w:tc>
      </w:tr>
    </w:tbl>
    <w:p w14:paraId="0561A938" w14:textId="77777777" w:rsidR="00646352" w:rsidRPr="00096833" w:rsidRDefault="00646352" w:rsidP="00536ABF">
      <w:pPr>
        <w:pStyle w:val="BodyText"/>
        <w:rPr>
          <w:b/>
        </w:rPr>
      </w:pPr>
    </w:p>
    <w:p w14:paraId="0EA58703" w14:textId="77777777" w:rsidR="004B4474" w:rsidRPr="00096833" w:rsidRDefault="00EF11E9" w:rsidP="00536ABF">
      <w:pPr>
        <w:pStyle w:val="BodyText"/>
      </w:pPr>
      <w:r w:rsidRPr="00096833">
        <w:t>Abevmy</w:t>
      </w:r>
      <w:r w:rsidRPr="00096833">
        <w:rPr>
          <w:spacing w:val="-10"/>
        </w:rPr>
        <w:t xml:space="preserve"> </w:t>
      </w:r>
      <w:r w:rsidRPr="00096833">
        <w:t>25</w:t>
      </w:r>
      <w:r w:rsidRPr="00096833">
        <w:rPr>
          <w:spacing w:val="-7"/>
        </w:rPr>
        <w:t xml:space="preserve"> </w:t>
      </w:r>
      <w:r w:rsidRPr="00096833">
        <w:t>mg/ml</w:t>
      </w:r>
      <w:r w:rsidRPr="00096833">
        <w:rPr>
          <w:spacing w:val="-9"/>
        </w:rPr>
        <w:t xml:space="preserve"> </w:t>
      </w:r>
      <w:r w:rsidRPr="00096833">
        <w:t>concentrat</w:t>
      </w:r>
      <w:r w:rsidRPr="00096833">
        <w:rPr>
          <w:spacing w:val="-9"/>
        </w:rPr>
        <w:t xml:space="preserve"> </w:t>
      </w:r>
      <w:r w:rsidRPr="00096833">
        <w:t xml:space="preserve">steril </w:t>
      </w:r>
    </w:p>
    <w:p w14:paraId="7F39445E" w14:textId="77777777" w:rsidR="00646352" w:rsidRPr="00096833" w:rsidRDefault="00EF11E9" w:rsidP="00536ABF">
      <w:pPr>
        <w:pStyle w:val="BodyText"/>
      </w:pPr>
      <w:r w:rsidRPr="00096833">
        <w:rPr>
          <w:spacing w:val="-2"/>
        </w:rPr>
        <w:t>bevacizumab</w:t>
      </w:r>
    </w:p>
    <w:p w14:paraId="5300D8E3" w14:textId="77777777" w:rsidR="00646352" w:rsidRPr="00096833" w:rsidRDefault="00EF11E9" w:rsidP="00536ABF">
      <w:pPr>
        <w:pStyle w:val="BodyText"/>
      </w:pPr>
      <w:r w:rsidRPr="00096833">
        <w:t>A</w:t>
      </w:r>
      <w:r w:rsidRPr="00096833">
        <w:rPr>
          <w:spacing w:val="-4"/>
        </w:rPr>
        <w:t xml:space="preserve"> </w:t>
      </w:r>
      <w:r w:rsidRPr="00096833">
        <w:t>se</w:t>
      </w:r>
      <w:r w:rsidRPr="00096833">
        <w:rPr>
          <w:spacing w:val="-2"/>
        </w:rPr>
        <w:t xml:space="preserve"> </w:t>
      </w:r>
      <w:r w:rsidRPr="00096833">
        <w:t>administra</w:t>
      </w:r>
      <w:r w:rsidRPr="00096833">
        <w:rPr>
          <w:spacing w:val="-3"/>
        </w:rPr>
        <w:t xml:space="preserve"> </w:t>
      </w:r>
      <w:r w:rsidRPr="00096833">
        <w:t>i.v.</w:t>
      </w:r>
      <w:r w:rsidRPr="00096833">
        <w:rPr>
          <w:spacing w:val="-2"/>
        </w:rPr>
        <w:t xml:space="preserve"> </w:t>
      </w:r>
      <w:r w:rsidRPr="00096833">
        <w:t>după</w:t>
      </w:r>
      <w:r w:rsidRPr="00096833">
        <w:rPr>
          <w:spacing w:val="-4"/>
        </w:rPr>
        <w:t xml:space="preserve"> </w:t>
      </w:r>
      <w:r w:rsidRPr="00096833">
        <w:rPr>
          <w:spacing w:val="-2"/>
        </w:rPr>
        <w:t>diluare</w:t>
      </w:r>
    </w:p>
    <w:p w14:paraId="628D575A" w14:textId="77777777" w:rsidR="00646352" w:rsidRPr="00096833" w:rsidRDefault="00646352" w:rsidP="00536ABF">
      <w:pPr>
        <w:pStyle w:val="BodyText"/>
      </w:pPr>
    </w:p>
    <w:p w14:paraId="635CFE32" w14:textId="77777777" w:rsidR="00646352" w:rsidRPr="00096833" w:rsidRDefault="00E847D6" w:rsidP="00536ABF">
      <w:pPr>
        <w:pStyle w:val="BodyText"/>
      </w:pPr>
      <w:r>
        <w:rPr>
          <w:noProof/>
        </w:rPr>
        <w:pict w14:anchorId="026EDB63">
          <v:shape id="Textbox 64" o:spid="_x0000_s2054" type="#_x0000_t202" style="position:absolute;margin-left:64.9pt;margin-top:16.6pt;width:465.6pt;height:15.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" filled="f" strokeweight=".48pt">
            <v:path arrowok="t"/>
            <v:textbox inset="0,0,0,0">
              <w:txbxContent>
                <w:p w14:paraId="5D9D56EA" w14:textId="77777777" w:rsidR="00646352" w:rsidRDefault="00EF11E9">
                  <w:pPr>
                    <w:tabs>
                      <w:tab w:val="left" w:pos="674"/>
                    </w:tabs>
                    <w:spacing w:before="22"/>
                    <w:ind w:left="107"/>
                    <w:rPr>
                      <w:b/>
                    </w:rPr>
                  </w:pPr>
                  <w:r>
                    <w:rPr>
                      <w:b/>
                      <w:spacing w:val="-5"/>
                    </w:rPr>
                    <w:t>2.</w:t>
                  </w:r>
                  <w:r>
                    <w:rPr>
                      <w:b/>
                    </w:rPr>
                    <w:tab/>
                    <w:t>MODUL</w:t>
                  </w:r>
                  <w:r>
                    <w:rPr>
                      <w:b/>
                      <w:spacing w:val="-4"/>
                    </w:rPr>
                    <w:t xml:space="preserve"> </w:t>
                  </w:r>
                  <w:r>
                    <w:rPr>
                      <w:b/>
                    </w:rPr>
                    <w:t>DE</w:t>
                  </w:r>
                  <w:r>
                    <w:rPr>
                      <w:b/>
                      <w:spacing w:val="-3"/>
                    </w:rPr>
                    <w:t xml:space="preserve"> </w:t>
                  </w:r>
                  <w:r>
                    <w:rPr>
                      <w:b/>
                      <w:spacing w:val="-2"/>
                    </w:rPr>
                    <w:t>ADMINISTRARE</w:t>
                  </w:r>
                </w:p>
              </w:txbxContent>
            </v:textbox>
            <w10:wrap type="topAndBottom" anchorx="page"/>
          </v:shape>
        </w:pict>
      </w:r>
    </w:p>
    <w:p w14:paraId="0190B097" w14:textId="77777777" w:rsidR="00646352" w:rsidRPr="00096833" w:rsidRDefault="00646352" w:rsidP="00536ABF">
      <w:pPr>
        <w:pStyle w:val="BodyText"/>
      </w:pPr>
    </w:p>
    <w:p w14:paraId="26D33DF7" w14:textId="77777777" w:rsidR="00646352" w:rsidRPr="00096833" w:rsidRDefault="00E847D6" w:rsidP="00536ABF">
      <w:pPr>
        <w:pStyle w:val="BodyText"/>
      </w:pPr>
      <w:r>
        <w:rPr>
          <w:noProof/>
        </w:rPr>
        <w:pict w14:anchorId="71E3143E">
          <v:shape id="Textbox 65" o:spid="_x0000_s2053" type="#_x0000_t202" style="position:absolute;margin-left:64.95pt;margin-top:14.35pt;width:465.6pt;height:15.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ecygEAAIYDAAAOAAAAZHJzL2Uyb0RvYy54bWysU8Fu2zAMvQ/YPwi6L46zNWi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" filled="f" strokeweight=".48pt">
            <v:path arrowok="t"/>
            <v:textbox inset="0,0,0,0">
              <w:txbxContent>
                <w:p w14:paraId="6DA523FD" w14:textId="77777777" w:rsidR="00646352" w:rsidRDefault="00EF11E9">
                  <w:pPr>
                    <w:tabs>
                      <w:tab w:val="left" w:pos="674"/>
                    </w:tabs>
                    <w:spacing w:before="22"/>
                    <w:ind w:left="107"/>
                    <w:rPr>
                      <w:b/>
                    </w:rPr>
                  </w:pPr>
                  <w:r>
                    <w:rPr>
                      <w:b/>
                      <w:spacing w:val="-5"/>
                    </w:rPr>
                    <w:t>3.</w:t>
                  </w:r>
                  <w:r>
                    <w:rPr>
                      <w:b/>
                    </w:rPr>
                    <w:tab/>
                    <w:t>DATA</w:t>
                  </w:r>
                  <w:r>
                    <w:rPr>
                      <w:b/>
                      <w:spacing w:val="-6"/>
                    </w:rPr>
                    <w:t xml:space="preserve"> </w:t>
                  </w:r>
                  <w:r>
                    <w:rPr>
                      <w:b/>
                      <w:spacing w:val="-2"/>
                    </w:rPr>
                    <w:t>EXPIRĂRII</w:t>
                  </w:r>
                </w:p>
              </w:txbxContent>
            </v:textbox>
            <w10:wrap type="topAndBottom" anchorx="page"/>
          </v:shape>
        </w:pict>
      </w:r>
    </w:p>
    <w:p w14:paraId="10FCED8C" w14:textId="77777777" w:rsidR="00646352" w:rsidRPr="00096833" w:rsidRDefault="00646352" w:rsidP="00536ABF">
      <w:pPr>
        <w:pStyle w:val="BodyText"/>
      </w:pPr>
    </w:p>
    <w:p w14:paraId="5231D768" w14:textId="77777777" w:rsidR="00646352" w:rsidRPr="00096833" w:rsidRDefault="00EF11E9" w:rsidP="00536ABF">
      <w:pPr>
        <w:pStyle w:val="BodyText"/>
      </w:pPr>
      <w:r w:rsidRPr="00096833">
        <w:rPr>
          <w:spacing w:val="-5"/>
        </w:rPr>
        <w:t>EXP</w:t>
      </w:r>
    </w:p>
    <w:p w14:paraId="5D21942C" w14:textId="77777777" w:rsidR="00646352" w:rsidRPr="00096833" w:rsidRDefault="00646352" w:rsidP="00536ABF">
      <w:pPr>
        <w:pStyle w:val="BodyText"/>
      </w:pPr>
    </w:p>
    <w:p w14:paraId="6C3E46FB" w14:textId="77777777" w:rsidR="00646352" w:rsidRPr="00096833" w:rsidRDefault="00E847D6" w:rsidP="00536ABF">
      <w:pPr>
        <w:pStyle w:val="BodyText"/>
      </w:pPr>
      <w:r>
        <w:rPr>
          <w:noProof/>
        </w:rPr>
        <w:pict w14:anchorId="2F8C7FF8">
          <v:shape id="Textbox 66" o:spid="_x0000_s2052" type="#_x0000_t202" style="position:absolute;margin-left:64.95pt;margin-top:14.05pt;width:465.6pt;height:15.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" filled="f" strokeweight=".48pt">
            <v:path arrowok="t"/>
            <v:textbox inset="0,0,0,0">
              <w:txbxContent>
                <w:p w14:paraId="299DA95A" w14:textId="77777777" w:rsidR="00646352" w:rsidRDefault="00EF11E9">
                  <w:pPr>
                    <w:tabs>
                      <w:tab w:val="left" w:pos="674"/>
                    </w:tabs>
                    <w:spacing w:before="22"/>
                    <w:ind w:left="107"/>
                    <w:rPr>
                      <w:b/>
                    </w:rPr>
                  </w:pPr>
                  <w:r>
                    <w:rPr>
                      <w:b/>
                      <w:spacing w:val="-5"/>
                    </w:rPr>
                    <w:t>4.</w:t>
                  </w:r>
                  <w:r>
                    <w:rPr>
                      <w:b/>
                    </w:rPr>
                    <w:tab/>
                    <w:t>SERIA</w:t>
                  </w:r>
                  <w:r>
                    <w:rPr>
                      <w:b/>
                      <w:spacing w:val="-4"/>
                    </w:rPr>
                    <w:t xml:space="preserve"> </w:t>
                  </w:r>
                  <w:r>
                    <w:rPr>
                      <w:b/>
                    </w:rPr>
                    <w:t>DE</w:t>
                  </w:r>
                  <w:r>
                    <w:rPr>
                      <w:b/>
                      <w:spacing w:val="-4"/>
                    </w:rPr>
                    <w:t xml:space="preserve"> </w:t>
                  </w:r>
                  <w:r>
                    <w:rPr>
                      <w:b/>
                      <w:spacing w:val="-2"/>
                    </w:rPr>
                    <w:t>FABRICAŢIE</w:t>
                  </w:r>
                </w:p>
              </w:txbxContent>
            </v:textbox>
            <w10:wrap type="topAndBottom" anchorx="page"/>
          </v:shape>
        </w:pict>
      </w:r>
    </w:p>
    <w:p w14:paraId="2C35F3B6" w14:textId="77777777" w:rsidR="00646352" w:rsidRPr="00096833" w:rsidRDefault="00646352" w:rsidP="00536ABF">
      <w:pPr>
        <w:pStyle w:val="BodyText"/>
      </w:pPr>
    </w:p>
    <w:p w14:paraId="2CD34F95" w14:textId="77777777" w:rsidR="00646352" w:rsidRPr="00096833" w:rsidRDefault="00EF11E9" w:rsidP="00536ABF">
      <w:pPr>
        <w:pStyle w:val="BodyText"/>
      </w:pPr>
      <w:r w:rsidRPr="00096833">
        <w:rPr>
          <w:spacing w:val="-5"/>
        </w:rPr>
        <w:t>Lot</w:t>
      </w:r>
    </w:p>
    <w:p w14:paraId="41A0BF07" w14:textId="77777777" w:rsidR="00646352" w:rsidRPr="00096833" w:rsidRDefault="00646352" w:rsidP="00536ABF">
      <w:pPr>
        <w:pStyle w:val="BodyText"/>
      </w:pPr>
    </w:p>
    <w:p w14:paraId="4ECD365A" w14:textId="77777777" w:rsidR="00646352" w:rsidRPr="00096833" w:rsidRDefault="00E847D6" w:rsidP="00536ABF">
      <w:pPr>
        <w:pStyle w:val="BodyText"/>
      </w:pPr>
      <w:r>
        <w:rPr>
          <w:noProof/>
        </w:rPr>
        <w:pict w14:anchorId="3C1617CC">
          <v:shape id="Textbox 67" o:spid="_x0000_s2051" type="#_x0000_t202" style="position:absolute;margin-left:64.95pt;margin-top:14.05pt;width:465.6pt;height:15.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" filled="f" strokeweight=".48pt">
            <v:path arrowok="t"/>
            <v:textbox inset="0,0,0,0">
              <w:txbxContent>
                <w:p w14:paraId="05644FB0" w14:textId="77777777" w:rsidR="00646352" w:rsidRDefault="00EF11E9">
                  <w:pPr>
                    <w:tabs>
                      <w:tab w:val="left" w:pos="674"/>
                    </w:tabs>
                    <w:spacing w:before="22"/>
                    <w:ind w:left="107"/>
                    <w:rPr>
                      <w:b/>
                    </w:rPr>
                  </w:pPr>
                  <w:r>
                    <w:rPr>
                      <w:b/>
                      <w:spacing w:val="-5"/>
                    </w:rPr>
                    <w:t>5.</w:t>
                  </w:r>
                  <w:r>
                    <w:rPr>
                      <w:b/>
                    </w:rPr>
                    <w:tab/>
                    <w:t>CONŢINUTUL</w:t>
                  </w:r>
                  <w:r>
                    <w:rPr>
                      <w:b/>
                      <w:spacing w:val="-7"/>
                    </w:rPr>
                    <w:t xml:space="preserve"> </w:t>
                  </w:r>
                  <w:r>
                    <w:rPr>
                      <w:b/>
                    </w:rPr>
                    <w:t>PE</w:t>
                  </w:r>
                  <w:r>
                    <w:rPr>
                      <w:b/>
                      <w:spacing w:val="-7"/>
                    </w:rPr>
                    <w:t xml:space="preserve"> </w:t>
                  </w:r>
                  <w:r>
                    <w:rPr>
                      <w:b/>
                    </w:rPr>
                    <w:t>MASĂ,</w:t>
                  </w:r>
                  <w:r>
                    <w:rPr>
                      <w:b/>
                      <w:spacing w:val="-5"/>
                    </w:rPr>
                    <w:t xml:space="preserve"> </w:t>
                  </w:r>
                  <w:r>
                    <w:rPr>
                      <w:b/>
                    </w:rPr>
                    <w:t>VOLUM</w:t>
                  </w:r>
                  <w:r>
                    <w:rPr>
                      <w:b/>
                      <w:spacing w:val="-6"/>
                    </w:rPr>
                    <w:t xml:space="preserve"> </w:t>
                  </w:r>
                  <w:r>
                    <w:rPr>
                      <w:b/>
                    </w:rPr>
                    <w:t>SAU</w:t>
                  </w:r>
                  <w:r>
                    <w:rPr>
                      <w:b/>
                      <w:spacing w:val="-5"/>
                    </w:rPr>
                    <w:t xml:space="preserve"> </w:t>
                  </w:r>
                  <w:r>
                    <w:rPr>
                      <w:b/>
                    </w:rPr>
                    <w:t>UNITATEA</w:t>
                  </w:r>
                  <w:r>
                    <w:rPr>
                      <w:b/>
                      <w:spacing w:val="-6"/>
                    </w:rPr>
                    <w:t xml:space="preserve"> </w:t>
                  </w:r>
                  <w:r>
                    <w:rPr>
                      <w:b/>
                    </w:rPr>
                    <w:t>DE</w:t>
                  </w:r>
                  <w:r>
                    <w:rPr>
                      <w:b/>
                      <w:spacing w:val="-6"/>
                    </w:rPr>
                    <w:t xml:space="preserve"> </w:t>
                  </w:r>
                  <w:r>
                    <w:rPr>
                      <w:b/>
                      <w:spacing w:val="-4"/>
                    </w:rPr>
                    <w:t>DOZĂ</w:t>
                  </w:r>
                </w:p>
              </w:txbxContent>
            </v:textbox>
            <w10:wrap type="topAndBottom" anchorx="page"/>
          </v:shape>
        </w:pict>
      </w:r>
    </w:p>
    <w:p w14:paraId="31AAE720" w14:textId="77777777" w:rsidR="00646352" w:rsidRPr="00096833" w:rsidRDefault="00646352" w:rsidP="00536ABF">
      <w:pPr>
        <w:pStyle w:val="BodyText"/>
      </w:pPr>
    </w:p>
    <w:p w14:paraId="04717498" w14:textId="77777777" w:rsidR="00646352" w:rsidRPr="00096833" w:rsidRDefault="00EF11E9" w:rsidP="00536ABF">
      <w:pPr>
        <w:pStyle w:val="BodyText"/>
      </w:pPr>
      <w:r w:rsidRPr="00096833">
        <w:t>400</w:t>
      </w:r>
      <w:r w:rsidRPr="00096833">
        <w:rPr>
          <w:spacing w:val="-2"/>
        </w:rPr>
        <w:t xml:space="preserve"> </w:t>
      </w:r>
      <w:r w:rsidRPr="00096833">
        <w:t>mg/16</w:t>
      </w:r>
      <w:r w:rsidRPr="00096833">
        <w:rPr>
          <w:spacing w:val="-3"/>
        </w:rPr>
        <w:t xml:space="preserve"> </w:t>
      </w:r>
      <w:r w:rsidRPr="00096833">
        <w:rPr>
          <w:spacing w:val="-5"/>
        </w:rPr>
        <w:t>ml</w:t>
      </w:r>
    </w:p>
    <w:p w14:paraId="0F92A704" w14:textId="77777777" w:rsidR="00646352" w:rsidRPr="00096833" w:rsidRDefault="00646352" w:rsidP="00536ABF">
      <w:pPr>
        <w:pStyle w:val="BodyText"/>
      </w:pPr>
    </w:p>
    <w:p w14:paraId="081DF5FC" w14:textId="77777777" w:rsidR="004B4474" w:rsidRPr="00096833" w:rsidRDefault="00E847D6" w:rsidP="00536ABF">
      <w:pPr>
        <w:pStyle w:val="BodyText"/>
      </w:pPr>
      <w:r>
        <w:rPr>
          <w:noProof/>
        </w:rPr>
        <w:pict w14:anchorId="369BCA9F">
          <v:shape id="Textbox 68" o:spid="_x0000_s2050" type="#_x0000_t202" style="position:absolute;margin-left:64.9pt;margin-top:15pt;width:465.6pt;height:15.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" filled="f" strokeweight=".48pt">
            <v:path arrowok="t"/>
            <v:textbox inset="0,0,0,0">
              <w:txbxContent>
                <w:p w14:paraId="003B61ED" w14:textId="77777777" w:rsidR="00646352" w:rsidRDefault="00EF11E9">
                  <w:pPr>
                    <w:tabs>
                      <w:tab w:val="left" w:pos="674"/>
                    </w:tabs>
                    <w:spacing w:before="22"/>
                    <w:ind w:left="107"/>
                    <w:rPr>
                      <w:b/>
                    </w:rPr>
                  </w:pPr>
                  <w:r>
                    <w:rPr>
                      <w:b/>
                      <w:spacing w:val="-5"/>
                    </w:rPr>
                    <w:t>6.</w:t>
                  </w:r>
                  <w:r>
                    <w:rPr>
                      <w:b/>
                    </w:rPr>
                    <w:tab/>
                    <w:t>ALTE</w:t>
                  </w:r>
                  <w:r>
                    <w:rPr>
                      <w:b/>
                      <w:spacing w:val="-5"/>
                    </w:rPr>
                    <w:t xml:space="preserve"> </w:t>
                  </w:r>
                  <w:r>
                    <w:rPr>
                      <w:b/>
                      <w:spacing w:val="-2"/>
                    </w:rPr>
                    <w:t>INFORMAŢII</w:t>
                  </w:r>
                </w:p>
              </w:txbxContent>
            </v:textbox>
            <w10:wrap type="topAndBottom" anchorx="page"/>
          </v:shape>
        </w:pict>
      </w:r>
    </w:p>
    <w:p w14:paraId="00727A80" w14:textId="77777777" w:rsidR="00646352" w:rsidRPr="00096833" w:rsidRDefault="00646352" w:rsidP="00536ABF">
      <w:pPr>
        <w:pStyle w:val="BodyText"/>
      </w:pPr>
    </w:p>
    <w:p w14:paraId="42D22B95" w14:textId="77777777" w:rsidR="00646352" w:rsidRPr="00096833" w:rsidRDefault="00646352" w:rsidP="00536ABF">
      <w:pPr>
        <w:sectPr w:rsidR="00646352" w:rsidRPr="00096833" w:rsidSect="00536ABF">
          <w:pgSz w:w="11907" w:h="16840" w:code="9"/>
          <w:pgMar w:top="1134" w:right="1418" w:bottom="1134" w:left="1418" w:header="737" w:footer="737" w:gutter="0"/>
          <w:cols w:space="720"/>
        </w:sectPr>
      </w:pPr>
    </w:p>
    <w:p w14:paraId="3472F86D" w14:textId="77777777" w:rsidR="00646352" w:rsidRPr="00096833" w:rsidRDefault="00EF11E9" w:rsidP="00536ABF">
      <w:pPr>
        <w:pStyle w:val="Heading1"/>
        <w:numPr>
          <w:ilvl w:val="1"/>
          <w:numId w:val="8"/>
        </w:numPr>
        <w:spacing w:before="0"/>
        <w:ind w:left="0" w:hanging="256"/>
        <w:jc w:val="center"/>
      </w:pPr>
      <w:bookmarkStart w:id="6" w:name="B._PROSPECT"/>
      <w:bookmarkEnd w:id="6"/>
      <w:r w:rsidRPr="00096833">
        <w:rPr>
          <w:spacing w:val="-2"/>
        </w:rPr>
        <w:lastRenderedPageBreak/>
        <w:t>PROSPECT</w:t>
      </w:r>
    </w:p>
    <w:p w14:paraId="39B12FD6" w14:textId="77777777" w:rsidR="00646352" w:rsidRPr="00096833" w:rsidRDefault="00646352" w:rsidP="00536ABF">
      <w:pPr>
        <w:sectPr w:rsidR="00646352" w:rsidRPr="00096833" w:rsidSect="00CA0279">
          <w:pgSz w:w="11907" w:h="16840" w:code="9"/>
          <w:pgMar w:top="1134" w:right="1418" w:bottom="1134" w:left="1418" w:header="737" w:footer="737" w:gutter="0"/>
          <w:cols w:space="720"/>
          <w:vAlign w:val="center"/>
        </w:sectPr>
      </w:pPr>
    </w:p>
    <w:p w14:paraId="5D84EE18" w14:textId="77777777" w:rsidR="00646352" w:rsidRPr="00096833" w:rsidRDefault="00EF11E9" w:rsidP="00536ABF">
      <w:pPr>
        <w:pStyle w:val="Heading2"/>
        <w:ind w:left="0"/>
        <w:jc w:val="center"/>
      </w:pPr>
      <w:r w:rsidRPr="00096833">
        <w:lastRenderedPageBreak/>
        <w:t>Prospect:</w:t>
      </w:r>
      <w:r w:rsidRPr="00096833">
        <w:rPr>
          <w:spacing w:val="-7"/>
        </w:rPr>
        <w:t xml:space="preserve"> </w:t>
      </w:r>
      <w:r w:rsidRPr="00096833">
        <w:t>Informaţii</w:t>
      </w:r>
      <w:r w:rsidRPr="00096833">
        <w:rPr>
          <w:spacing w:val="-4"/>
        </w:rPr>
        <w:t xml:space="preserve"> </w:t>
      </w:r>
      <w:r w:rsidRPr="00096833">
        <w:t>pentru</w:t>
      </w:r>
      <w:r w:rsidRPr="00096833">
        <w:rPr>
          <w:spacing w:val="-5"/>
        </w:rPr>
        <w:t xml:space="preserve"> </w:t>
      </w:r>
      <w:r w:rsidRPr="00096833">
        <w:rPr>
          <w:spacing w:val="-2"/>
        </w:rPr>
        <w:t>utilizator</w:t>
      </w:r>
    </w:p>
    <w:p w14:paraId="4FAF0840" w14:textId="77777777" w:rsidR="00646352" w:rsidRPr="00096833" w:rsidRDefault="00646352" w:rsidP="00536ABF">
      <w:pPr>
        <w:pStyle w:val="BodyText"/>
        <w:rPr>
          <w:b/>
        </w:rPr>
      </w:pPr>
    </w:p>
    <w:p w14:paraId="08DC70EB" w14:textId="77777777" w:rsidR="00646352" w:rsidRPr="00096833" w:rsidRDefault="00EF11E9" w:rsidP="00536ABF">
      <w:pPr>
        <w:jc w:val="center"/>
        <w:rPr>
          <w:b/>
        </w:rPr>
      </w:pPr>
      <w:r w:rsidRPr="00096833">
        <w:rPr>
          <w:b/>
        </w:rPr>
        <w:t>Abevmy</w:t>
      </w:r>
      <w:r w:rsidRPr="00096833">
        <w:rPr>
          <w:b/>
          <w:spacing w:val="-4"/>
        </w:rPr>
        <w:t xml:space="preserve"> </w:t>
      </w:r>
      <w:r w:rsidRPr="00096833">
        <w:rPr>
          <w:b/>
        </w:rPr>
        <w:t>25</w:t>
      </w:r>
      <w:r w:rsidRPr="00096833">
        <w:rPr>
          <w:b/>
          <w:spacing w:val="-6"/>
        </w:rPr>
        <w:t xml:space="preserve"> </w:t>
      </w:r>
      <w:r w:rsidRPr="00096833">
        <w:rPr>
          <w:b/>
        </w:rPr>
        <w:t>mg/ml</w:t>
      </w:r>
      <w:r w:rsidRPr="00096833">
        <w:rPr>
          <w:b/>
          <w:spacing w:val="-3"/>
        </w:rPr>
        <w:t xml:space="preserve"> </w:t>
      </w:r>
      <w:r w:rsidRPr="00096833">
        <w:rPr>
          <w:b/>
        </w:rPr>
        <w:t>concentrat</w:t>
      </w:r>
      <w:r w:rsidRPr="00096833">
        <w:rPr>
          <w:b/>
          <w:spacing w:val="-6"/>
        </w:rPr>
        <w:t xml:space="preserve"> </w:t>
      </w:r>
      <w:r w:rsidRPr="00096833">
        <w:rPr>
          <w:b/>
        </w:rPr>
        <w:t>pentru</w:t>
      </w:r>
      <w:r w:rsidRPr="00096833">
        <w:rPr>
          <w:b/>
          <w:spacing w:val="-4"/>
        </w:rPr>
        <w:t xml:space="preserve"> </w:t>
      </w:r>
      <w:r w:rsidRPr="00096833">
        <w:rPr>
          <w:b/>
        </w:rPr>
        <w:t>soluţie</w:t>
      </w:r>
      <w:r w:rsidRPr="00096833">
        <w:rPr>
          <w:b/>
          <w:spacing w:val="-3"/>
        </w:rPr>
        <w:t xml:space="preserve"> </w:t>
      </w:r>
      <w:r w:rsidRPr="00096833">
        <w:rPr>
          <w:b/>
          <w:spacing w:val="-2"/>
        </w:rPr>
        <w:t>perfuzabilă</w:t>
      </w:r>
    </w:p>
    <w:p w14:paraId="0BE4AFE8" w14:textId="77777777" w:rsidR="00646352" w:rsidRPr="00096833" w:rsidRDefault="00EF11E9" w:rsidP="00536ABF">
      <w:pPr>
        <w:pStyle w:val="BodyText"/>
        <w:jc w:val="center"/>
      </w:pPr>
      <w:r w:rsidRPr="00096833">
        <w:rPr>
          <w:spacing w:val="-2"/>
        </w:rPr>
        <w:t>bevacizumab</w:t>
      </w:r>
    </w:p>
    <w:p w14:paraId="163CD2D2" w14:textId="77777777" w:rsidR="00646352" w:rsidRPr="00096833" w:rsidRDefault="00646352" w:rsidP="00536ABF">
      <w:pPr>
        <w:pStyle w:val="BodyText"/>
      </w:pPr>
    </w:p>
    <w:p w14:paraId="36706F8C" w14:textId="77777777" w:rsidR="00646352" w:rsidRPr="00096833" w:rsidRDefault="00EF11E9" w:rsidP="00536ABF">
      <w:pPr>
        <w:pStyle w:val="Heading2"/>
        <w:ind w:left="0"/>
      </w:pPr>
      <w:r w:rsidRPr="00096833">
        <w:t>Citiţi</w:t>
      </w:r>
      <w:r w:rsidRPr="00096833">
        <w:rPr>
          <w:spacing w:val="-4"/>
        </w:rPr>
        <w:t xml:space="preserve"> </w:t>
      </w:r>
      <w:r w:rsidRPr="00096833">
        <w:t>cu</w:t>
      </w:r>
      <w:r w:rsidRPr="00096833">
        <w:rPr>
          <w:spacing w:val="-2"/>
        </w:rPr>
        <w:t xml:space="preserve"> </w:t>
      </w:r>
      <w:r w:rsidRPr="00096833">
        <w:t>atenţie</w:t>
      </w:r>
      <w:r w:rsidRPr="00096833">
        <w:rPr>
          <w:spacing w:val="-2"/>
        </w:rPr>
        <w:t xml:space="preserve"> </w:t>
      </w:r>
      <w:r w:rsidRPr="00096833">
        <w:t>şi</w:t>
      </w:r>
      <w:r w:rsidRPr="00096833">
        <w:rPr>
          <w:spacing w:val="-4"/>
        </w:rPr>
        <w:t xml:space="preserve"> </w:t>
      </w:r>
      <w:r w:rsidRPr="00096833">
        <w:t>în</w:t>
      </w:r>
      <w:r w:rsidRPr="00096833">
        <w:rPr>
          <w:spacing w:val="-2"/>
        </w:rPr>
        <w:t xml:space="preserve"> </w:t>
      </w:r>
      <w:r w:rsidRPr="00096833">
        <w:t>întregime</w:t>
      </w:r>
      <w:r w:rsidRPr="00096833">
        <w:rPr>
          <w:spacing w:val="-2"/>
        </w:rPr>
        <w:t xml:space="preserve"> </w:t>
      </w:r>
      <w:r w:rsidRPr="00096833">
        <w:t>acest</w:t>
      </w:r>
      <w:r w:rsidRPr="00096833">
        <w:rPr>
          <w:spacing w:val="-2"/>
        </w:rPr>
        <w:t xml:space="preserve"> </w:t>
      </w:r>
      <w:r w:rsidRPr="00096833">
        <w:t>prospect</w:t>
      </w:r>
      <w:r w:rsidRPr="00096833">
        <w:rPr>
          <w:spacing w:val="-4"/>
        </w:rPr>
        <w:t xml:space="preserve"> </w:t>
      </w:r>
      <w:r w:rsidRPr="00096833">
        <w:t>înainte</w:t>
      </w:r>
      <w:r w:rsidRPr="00096833">
        <w:rPr>
          <w:spacing w:val="-2"/>
        </w:rPr>
        <w:t xml:space="preserve"> </w:t>
      </w:r>
      <w:r w:rsidRPr="00096833">
        <w:t>de</w:t>
      </w:r>
      <w:r w:rsidRPr="00096833">
        <w:rPr>
          <w:spacing w:val="-2"/>
        </w:rPr>
        <w:t xml:space="preserve"> </w:t>
      </w:r>
      <w:r w:rsidRPr="00096833">
        <w:t>a</w:t>
      </w:r>
      <w:r w:rsidRPr="00096833">
        <w:rPr>
          <w:spacing w:val="-4"/>
        </w:rPr>
        <w:t xml:space="preserve"> </w:t>
      </w:r>
      <w:r w:rsidRPr="00096833">
        <w:t>începe</w:t>
      </w:r>
      <w:r w:rsidRPr="00096833">
        <w:rPr>
          <w:spacing w:val="-2"/>
        </w:rPr>
        <w:t xml:space="preserve"> </w:t>
      </w:r>
      <w:r w:rsidRPr="00096833">
        <w:t>să</w:t>
      </w:r>
      <w:r w:rsidRPr="00096833">
        <w:rPr>
          <w:spacing w:val="-2"/>
        </w:rPr>
        <w:t xml:space="preserve"> </w:t>
      </w:r>
      <w:r w:rsidRPr="00096833">
        <w:t>utilizaţi</w:t>
      </w:r>
      <w:r w:rsidRPr="00096833">
        <w:rPr>
          <w:spacing w:val="-1"/>
        </w:rPr>
        <w:t xml:space="preserve"> </w:t>
      </w:r>
      <w:r w:rsidRPr="00096833">
        <w:t>acest</w:t>
      </w:r>
      <w:r w:rsidRPr="00096833">
        <w:rPr>
          <w:spacing w:val="-4"/>
        </w:rPr>
        <w:t xml:space="preserve"> </w:t>
      </w:r>
      <w:r w:rsidRPr="00096833">
        <w:t>medicament deoarece conţine informaţii importante pentru dumneavoastră.</w:t>
      </w:r>
    </w:p>
    <w:p w14:paraId="12741C9D" w14:textId="77777777" w:rsidR="004D2ADB" w:rsidRPr="00096833" w:rsidRDefault="004D2ADB" w:rsidP="00536ABF">
      <w:pPr>
        <w:pStyle w:val="Heading2"/>
        <w:ind w:left="0"/>
      </w:pPr>
    </w:p>
    <w:p w14:paraId="0B7A62D8" w14:textId="77777777" w:rsidR="00646352" w:rsidRPr="00096833" w:rsidRDefault="00EF11E9" w:rsidP="001B4519">
      <w:pPr>
        <w:pStyle w:val="ListParagraph"/>
        <w:numPr>
          <w:ilvl w:val="0"/>
          <w:numId w:val="36"/>
        </w:numPr>
        <w:tabs>
          <w:tab w:val="left" w:pos="851"/>
        </w:tabs>
        <w:ind w:left="851"/>
      </w:pPr>
      <w:r w:rsidRPr="00096833">
        <w:t>Păstraţi</w:t>
      </w:r>
      <w:r w:rsidRPr="00096833">
        <w:rPr>
          <w:spacing w:val="-2"/>
        </w:rPr>
        <w:t xml:space="preserve"> </w:t>
      </w:r>
      <w:r w:rsidRPr="00096833">
        <w:t>acest</w:t>
      </w:r>
      <w:r w:rsidRPr="00096833">
        <w:rPr>
          <w:spacing w:val="-2"/>
        </w:rPr>
        <w:t xml:space="preserve"> </w:t>
      </w:r>
      <w:r w:rsidRPr="00096833">
        <w:t>prospect.</w:t>
      </w:r>
      <w:r w:rsidRPr="00096833">
        <w:rPr>
          <w:spacing w:val="-6"/>
        </w:rPr>
        <w:t xml:space="preserve"> </w:t>
      </w:r>
      <w:r w:rsidRPr="00096833">
        <w:t>S-ar</w:t>
      </w:r>
      <w:r w:rsidRPr="00096833">
        <w:rPr>
          <w:spacing w:val="-4"/>
        </w:rPr>
        <w:t xml:space="preserve"> </w:t>
      </w:r>
      <w:r w:rsidRPr="00096833">
        <w:t>putea</w:t>
      </w:r>
      <w:r w:rsidRPr="00096833">
        <w:rPr>
          <w:spacing w:val="-3"/>
        </w:rPr>
        <w:t xml:space="preserve"> </w:t>
      </w:r>
      <w:r w:rsidRPr="00096833">
        <w:t>să</w:t>
      </w:r>
      <w:r w:rsidRPr="00096833">
        <w:rPr>
          <w:spacing w:val="-5"/>
        </w:rPr>
        <w:t xml:space="preserve"> </w:t>
      </w:r>
      <w:r w:rsidRPr="00096833">
        <w:t>fie</w:t>
      </w:r>
      <w:r w:rsidRPr="00096833">
        <w:rPr>
          <w:spacing w:val="-3"/>
        </w:rPr>
        <w:t xml:space="preserve"> </w:t>
      </w:r>
      <w:r w:rsidRPr="00096833">
        <w:t>necesar</w:t>
      </w:r>
      <w:r w:rsidRPr="00096833">
        <w:rPr>
          <w:spacing w:val="-3"/>
        </w:rPr>
        <w:t xml:space="preserve"> </w:t>
      </w:r>
      <w:r w:rsidRPr="00096833">
        <w:t>să-l</w:t>
      </w:r>
      <w:r w:rsidRPr="00096833">
        <w:rPr>
          <w:spacing w:val="-1"/>
        </w:rPr>
        <w:t xml:space="preserve"> </w:t>
      </w:r>
      <w:r w:rsidRPr="00096833">
        <w:rPr>
          <w:spacing w:val="-2"/>
        </w:rPr>
        <w:t>recitiţi.</w:t>
      </w:r>
    </w:p>
    <w:p w14:paraId="712EA799" w14:textId="77777777" w:rsidR="00646352" w:rsidRPr="00096833" w:rsidRDefault="00EF11E9" w:rsidP="001B4519">
      <w:pPr>
        <w:pStyle w:val="ListParagraph"/>
        <w:numPr>
          <w:ilvl w:val="0"/>
          <w:numId w:val="36"/>
        </w:numPr>
        <w:tabs>
          <w:tab w:val="left" w:pos="851"/>
        </w:tabs>
        <w:ind w:left="851"/>
      </w:pPr>
      <w:r w:rsidRPr="00096833">
        <w:t>Dacă</w:t>
      </w:r>
      <w:r w:rsidRPr="00096833">
        <w:rPr>
          <w:spacing w:val="-4"/>
        </w:rPr>
        <w:t xml:space="preserve"> </w:t>
      </w:r>
      <w:r w:rsidRPr="00096833">
        <w:t>aveţi</w:t>
      </w:r>
      <w:r w:rsidRPr="00096833">
        <w:rPr>
          <w:spacing w:val="-3"/>
        </w:rPr>
        <w:t xml:space="preserve"> </w:t>
      </w:r>
      <w:r w:rsidRPr="00096833">
        <w:t>orice</w:t>
      </w:r>
      <w:r w:rsidRPr="00096833">
        <w:rPr>
          <w:spacing w:val="-4"/>
        </w:rPr>
        <w:t xml:space="preserve"> </w:t>
      </w:r>
      <w:r w:rsidRPr="00096833">
        <w:t>întrebări</w:t>
      </w:r>
      <w:r w:rsidRPr="00096833">
        <w:rPr>
          <w:spacing w:val="-3"/>
        </w:rPr>
        <w:t xml:space="preserve"> </w:t>
      </w:r>
      <w:r w:rsidRPr="00096833">
        <w:t>suplimentare,</w:t>
      </w:r>
      <w:r w:rsidRPr="00096833">
        <w:rPr>
          <w:spacing w:val="-6"/>
        </w:rPr>
        <w:t xml:space="preserve"> </w:t>
      </w:r>
      <w:r w:rsidRPr="00096833">
        <w:t>adresaţi-vă</w:t>
      </w:r>
      <w:r w:rsidRPr="00096833">
        <w:rPr>
          <w:spacing w:val="-6"/>
        </w:rPr>
        <w:t xml:space="preserve"> </w:t>
      </w:r>
      <w:r w:rsidRPr="00096833">
        <w:t>medicului</w:t>
      </w:r>
      <w:r w:rsidRPr="00096833">
        <w:rPr>
          <w:spacing w:val="-6"/>
        </w:rPr>
        <w:t xml:space="preserve"> </w:t>
      </w:r>
      <w:r w:rsidRPr="00096833">
        <w:t>dumneavoastră,</w:t>
      </w:r>
      <w:r w:rsidRPr="00096833">
        <w:rPr>
          <w:spacing w:val="-4"/>
        </w:rPr>
        <w:t xml:space="preserve"> </w:t>
      </w:r>
      <w:r w:rsidRPr="00096833">
        <w:t>farmacistului</w:t>
      </w:r>
      <w:r w:rsidRPr="00096833">
        <w:rPr>
          <w:spacing w:val="-3"/>
        </w:rPr>
        <w:t xml:space="preserve"> </w:t>
      </w:r>
      <w:r w:rsidRPr="00096833">
        <w:t>sau asistentei medicale.</w:t>
      </w:r>
    </w:p>
    <w:p w14:paraId="25E07C17" w14:textId="77777777" w:rsidR="00646352" w:rsidRPr="00096833" w:rsidRDefault="00EF11E9" w:rsidP="001B4519">
      <w:pPr>
        <w:pStyle w:val="ListParagraph"/>
        <w:numPr>
          <w:ilvl w:val="0"/>
          <w:numId w:val="36"/>
        </w:numPr>
        <w:tabs>
          <w:tab w:val="left" w:pos="851"/>
        </w:tabs>
        <w:ind w:left="851"/>
      </w:pPr>
      <w:r w:rsidRPr="00096833">
        <w:t>Dacă</w:t>
      </w:r>
      <w:r w:rsidRPr="00096833">
        <w:rPr>
          <w:spacing w:val="-5"/>
        </w:rPr>
        <w:t xml:space="preserve"> </w:t>
      </w:r>
      <w:r w:rsidRPr="00096833">
        <w:t>manifestaţi</w:t>
      </w:r>
      <w:r w:rsidRPr="00096833">
        <w:rPr>
          <w:spacing w:val="-2"/>
        </w:rPr>
        <w:t xml:space="preserve"> </w:t>
      </w:r>
      <w:r w:rsidRPr="00096833">
        <w:t>orice</w:t>
      </w:r>
      <w:r w:rsidRPr="00096833">
        <w:rPr>
          <w:spacing w:val="-5"/>
        </w:rPr>
        <w:t xml:space="preserve"> </w:t>
      </w:r>
      <w:r w:rsidRPr="00096833">
        <w:t>reacţii</w:t>
      </w:r>
      <w:r w:rsidRPr="00096833">
        <w:rPr>
          <w:spacing w:val="-2"/>
        </w:rPr>
        <w:t xml:space="preserve"> </w:t>
      </w:r>
      <w:r w:rsidRPr="00096833">
        <w:t>adverse,</w:t>
      </w:r>
      <w:r w:rsidRPr="00096833">
        <w:rPr>
          <w:spacing w:val="-3"/>
        </w:rPr>
        <w:t xml:space="preserve"> </w:t>
      </w:r>
      <w:r w:rsidRPr="00096833">
        <w:t>adresaţi-vă</w:t>
      </w:r>
      <w:r w:rsidRPr="00096833">
        <w:rPr>
          <w:spacing w:val="-5"/>
        </w:rPr>
        <w:t xml:space="preserve"> </w:t>
      </w:r>
      <w:r w:rsidRPr="00096833">
        <w:t>medicului</w:t>
      </w:r>
      <w:r w:rsidRPr="00096833">
        <w:rPr>
          <w:spacing w:val="-2"/>
        </w:rPr>
        <w:t xml:space="preserve"> </w:t>
      </w:r>
      <w:r w:rsidRPr="00096833">
        <w:t>dumneavoastră,</w:t>
      </w:r>
      <w:r w:rsidRPr="00096833">
        <w:rPr>
          <w:spacing w:val="-5"/>
        </w:rPr>
        <w:t xml:space="preserve"> </w:t>
      </w:r>
      <w:r w:rsidRPr="00096833">
        <w:t>farmacistului</w:t>
      </w:r>
      <w:r w:rsidRPr="00096833">
        <w:rPr>
          <w:spacing w:val="-5"/>
        </w:rPr>
        <w:t xml:space="preserve"> </w:t>
      </w:r>
      <w:r w:rsidRPr="00096833">
        <w:t>sau asistentei medicale. Acestea includ orice reacţii adverse nemenţionate în acest prospect. Vezi pct. 4.</w:t>
      </w:r>
    </w:p>
    <w:p w14:paraId="30053A39" w14:textId="77777777" w:rsidR="00646352" w:rsidRPr="00096833" w:rsidRDefault="00646352" w:rsidP="00536ABF">
      <w:pPr>
        <w:pStyle w:val="BodyText"/>
      </w:pPr>
    </w:p>
    <w:p w14:paraId="53977B91" w14:textId="77777777" w:rsidR="00646352" w:rsidRPr="00096833" w:rsidRDefault="00EF11E9" w:rsidP="00536ABF">
      <w:pPr>
        <w:pStyle w:val="Heading2"/>
        <w:ind w:left="0"/>
      </w:pPr>
      <w:r w:rsidRPr="00096833">
        <w:t>Ce</w:t>
      </w:r>
      <w:r w:rsidRPr="00096833">
        <w:rPr>
          <w:spacing w:val="-4"/>
        </w:rPr>
        <w:t xml:space="preserve"> </w:t>
      </w:r>
      <w:r w:rsidRPr="00096833">
        <w:t>găsiţi</w:t>
      </w:r>
      <w:r w:rsidRPr="00096833">
        <w:rPr>
          <w:spacing w:val="-4"/>
        </w:rPr>
        <w:t xml:space="preserve"> </w:t>
      </w:r>
      <w:r w:rsidRPr="00096833">
        <w:t>în</w:t>
      </w:r>
      <w:r w:rsidRPr="00096833">
        <w:rPr>
          <w:spacing w:val="-3"/>
        </w:rPr>
        <w:t xml:space="preserve"> </w:t>
      </w:r>
      <w:r w:rsidRPr="00096833">
        <w:t>acest</w:t>
      </w:r>
      <w:r w:rsidRPr="00096833">
        <w:rPr>
          <w:spacing w:val="-3"/>
        </w:rPr>
        <w:t xml:space="preserve"> </w:t>
      </w:r>
      <w:r w:rsidRPr="00096833">
        <w:rPr>
          <w:spacing w:val="-2"/>
        </w:rPr>
        <w:t>prospect</w:t>
      </w:r>
    </w:p>
    <w:p w14:paraId="756C41DD" w14:textId="77777777" w:rsidR="00646352" w:rsidRPr="00096833" w:rsidRDefault="00646352" w:rsidP="00536ABF">
      <w:pPr>
        <w:pStyle w:val="BodyText"/>
        <w:rPr>
          <w:b/>
        </w:rPr>
      </w:pPr>
    </w:p>
    <w:p w14:paraId="5527B378" w14:textId="77777777" w:rsidR="00646352" w:rsidRPr="00096833" w:rsidRDefault="00EF11E9" w:rsidP="001B4519">
      <w:pPr>
        <w:pStyle w:val="ListParagraph"/>
        <w:numPr>
          <w:ilvl w:val="0"/>
          <w:numId w:val="4"/>
        </w:numPr>
        <w:tabs>
          <w:tab w:val="left" w:pos="658"/>
        </w:tabs>
        <w:ind w:left="426" w:hanging="427"/>
      </w:pPr>
      <w:r w:rsidRPr="00096833">
        <w:t>Ce</w:t>
      </w:r>
      <w:r w:rsidRPr="00096833">
        <w:rPr>
          <w:spacing w:val="-3"/>
        </w:rPr>
        <w:t xml:space="preserve"> </w:t>
      </w:r>
      <w:r w:rsidRPr="00096833">
        <w:t>este</w:t>
      </w:r>
      <w:r w:rsidRPr="00096833">
        <w:rPr>
          <w:spacing w:val="-2"/>
        </w:rPr>
        <w:t xml:space="preserve"> </w:t>
      </w:r>
      <w:r w:rsidRPr="00096833">
        <w:t>Abevmy</w:t>
      </w:r>
      <w:r w:rsidRPr="00096833">
        <w:rPr>
          <w:spacing w:val="-2"/>
        </w:rPr>
        <w:t xml:space="preserve"> </w:t>
      </w:r>
      <w:r w:rsidRPr="00096833">
        <w:t>şi</w:t>
      </w:r>
      <w:r w:rsidRPr="00096833">
        <w:rPr>
          <w:spacing w:val="-1"/>
        </w:rPr>
        <w:t xml:space="preserve"> </w:t>
      </w:r>
      <w:r w:rsidRPr="00096833">
        <w:t>pentru</w:t>
      </w:r>
      <w:r w:rsidRPr="00096833">
        <w:rPr>
          <w:spacing w:val="-2"/>
        </w:rPr>
        <w:t xml:space="preserve"> </w:t>
      </w:r>
      <w:r w:rsidRPr="00096833">
        <w:t>ce</w:t>
      </w:r>
      <w:r w:rsidRPr="00096833">
        <w:rPr>
          <w:spacing w:val="-2"/>
        </w:rPr>
        <w:t xml:space="preserve"> </w:t>
      </w:r>
      <w:r w:rsidRPr="00096833">
        <w:t>se</w:t>
      </w:r>
      <w:r w:rsidRPr="00096833">
        <w:rPr>
          <w:spacing w:val="-2"/>
        </w:rPr>
        <w:t xml:space="preserve"> utilizează</w:t>
      </w:r>
    </w:p>
    <w:p w14:paraId="6F1CE9EB" w14:textId="77777777" w:rsidR="00646352" w:rsidRPr="00096833" w:rsidRDefault="00EF11E9" w:rsidP="001B4519">
      <w:pPr>
        <w:pStyle w:val="ListParagraph"/>
        <w:numPr>
          <w:ilvl w:val="0"/>
          <w:numId w:val="4"/>
        </w:numPr>
        <w:tabs>
          <w:tab w:val="left" w:pos="658"/>
        </w:tabs>
        <w:ind w:left="426" w:hanging="427"/>
      </w:pPr>
      <w:r w:rsidRPr="00096833">
        <w:t>Ce</w:t>
      </w:r>
      <w:r w:rsidRPr="00096833">
        <w:rPr>
          <w:spacing w:val="-3"/>
        </w:rPr>
        <w:t xml:space="preserve"> </w:t>
      </w:r>
      <w:r w:rsidRPr="00096833">
        <w:t>trebuie</w:t>
      </w:r>
      <w:r w:rsidRPr="00096833">
        <w:rPr>
          <w:spacing w:val="-2"/>
        </w:rPr>
        <w:t xml:space="preserve"> </w:t>
      </w:r>
      <w:r w:rsidRPr="00096833">
        <w:t>să</w:t>
      </w:r>
      <w:r w:rsidRPr="00096833">
        <w:rPr>
          <w:spacing w:val="-4"/>
        </w:rPr>
        <w:t xml:space="preserve"> </w:t>
      </w:r>
      <w:r w:rsidRPr="00096833">
        <w:t>ştiţi</w:t>
      </w:r>
      <w:r w:rsidRPr="00096833">
        <w:rPr>
          <w:spacing w:val="-4"/>
        </w:rPr>
        <w:t xml:space="preserve"> </w:t>
      </w:r>
      <w:r w:rsidRPr="00096833">
        <w:t>înainte</w:t>
      </w:r>
      <w:r w:rsidRPr="00096833">
        <w:rPr>
          <w:spacing w:val="-3"/>
        </w:rPr>
        <w:t xml:space="preserve"> </w:t>
      </w:r>
      <w:r w:rsidRPr="00096833">
        <w:t>să</w:t>
      </w:r>
      <w:r w:rsidRPr="00096833">
        <w:rPr>
          <w:spacing w:val="-3"/>
        </w:rPr>
        <w:t xml:space="preserve"> </w:t>
      </w:r>
      <w:r w:rsidRPr="00096833">
        <w:t>vi</w:t>
      </w:r>
      <w:r w:rsidRPr="00096833">
        <w:rPr>
          <w:spacing w:val="-1"/>
        </w:rPr>
        <w:t xml:space="preserve"> </w:t>
      </w:r>
      <w:r w:rsidRPr="00096833">
        <w:t>se</w:t>
      </w:r>
      <w:r w:rsidRPr="00096833">
        <w:rPr>
          <w:spacing w:val="-4"/>
        </w:rPr>
        <w:t xml:space="preserve"> </w:t>
      </w:r>
      <w:r w:rsidRPr="00096833">
        <w:t>administreze</w:t>
      </w:r>
      <w:r w:rsidRPr="00096833">
        <w:rPr>
          <w:spacing w:val="-1"/>
        </w:rPr>
        <w:t xml:space="preserve"> </w:t>
      </w:r>
      <w:r w:rsidRPr="00096833">
        <w:rPr>
          <w:spacing w:val="-2"/>
        </w:rPr>
        <w:t>Abevmy</w:t>
      </w:r>
    </w:p>
    <w:p w14:paraId="4346C8B8" w14:textId="77777777" w:rsidR="00646352" w:rsidRPr="00096833" w:rsidRDefault="00EF11E9" w:rsidP="001B4519">
      <w:pPr>
        <w:pStyle w:val="ListParagraph"/>
        <w:numPr>
          <w:ilvl w:val="0"/>
          <w:numId w:val="4"/>
        </w:numPr>
        <w:tabs>
          <w:tab w:val="left" w:pos="658"/>
        </w:tabs>
        <w:ind w:left="426" w:hanging="427"/>
      </w:pPr>
      <w:r w:rsidRPr="00096833">
        <w:t>Cum</w:t>
      </w:r>
      <w:r w:rsidRPr="00096833">
        <w:rPr>
          <w:spacing w:val="-3"/>
        </w:rPr>
        <w:t xml:space="preserve"> </w:t>
      </w:r>
      <w:r w:rsidRPr="00096833">
        <w:t>se</w:t>
      </w:r>
      <w:r w:rsidRPr="00096833">
        <w:rPr>
          <w:spacing w:val="-6"/>
        </w:rPr>
        <w:t xml:space="preserve"> </w:t>
      </w:r>
      <w:r w:rsidRPr="00096833">
        <w:t>administrează</w:t>
      </w:r>
      <w:r w:rsidRPr="00096833">
        <w:rPr>
          <w:spacing w:val="-4"/>
        </w:rPr>
        <w:t xml:space="preserve"> </w:t>
      </w:r>
      <w:r w:rsidRPr="00096833">
        <w:rPr>
          <w:spacing w:val="-2"/>
        </w:rPr>
        <w:t>Abevmy</w:t>
      </w:r>
    </w:p>
    <w:p w14:paraId="0D8F0780" w14:textId="77777777" w:rsidR="00646352" w:rsidRPr="00096833" w:rsidRDefault="00EF11E9" w:rsidP="001B4519">
      <w:pPr>
        <w:pStyle w:val="ListParagraph"/>
        <w:numPr>
          <w:ilvl w:val="0"/>
          <w:numId w:val="4"/>
        </w:numPr>
        <w:tabs>
          <w:tab w:val="left" w:pos="658"/>
        </w:tabs>
        <w:ind w:left="426" w:hanging="427"/>
      </w:pPr>
      <w:r w:rsidRPr="00096833">
        <w:t>Reacţii</w:t>
      </w:r>
      <w:r w:rsidRPr="00096833">
        <w:rPr>
          <w:spacing w:val="-6"/>
        </w:rPr>
        <w:t xml:space="preserve"> </w:t>
      </w:r>
      <w:r w:rsidRPr="00096833">
        <w:t>adverse</w:t>
      </w:r>
      <w:r w:rsidRPr="00096833">
        <w:rPr>
          <w:spacing w:val="-4"/>
        </w:rPr>
        <w:t xml:space="preserve"> </w:t>
      </w:r>
      <w:r w:rsidRPr="00096833">
        <w:rPr>
          <w:spacing w:val="-2"/>
        </w:rPr>
        <w:t>posibile</w:t>
      </w:r>
    </w:p>
    <w:p w14:paraId="431F6602" w14:textId="77777777" w:rsidR="00646352" w:rsidRPr="00096833" w:rsidRDefault="00EF11E9" w:rsidP="001B4519">
      <w:pPr>
        <w:pStyle w:val="ListParagraph"/>
        <w:numPr>
          <w:ilvl w:val="0"/>
          <w:numId w:val="4"/>
        </w:numPr>
        <w:tabs>
          <w:tab w:val="left" w:pos="658"/>
        </w:tabs>
        <w:ind w:left="426" w:hanging="427"/>
      </w:pPr>
      <w:r w:rsidRPr="00096833">
        <w:t>Cum</w:t>
      </w:r>
      <w:r w:rsidRPr="00096833">
        <w:rPr>
          <w:spacing w:val="-3"/>
        </w:rPr>
        <w:t xml:space="preserve"> </w:t>
      </w:r>
      <w:r w:rsidRPr="00096833">
        <w:t>se</w:t>
      </w:r>
      <w:r w:rsidRPr="00096833">
        <w:rPr>
          <w:spacing w:val="-4"/>
        </w:rPr>
        <w:t xml:space="preserve"> </w:t>
      </w:r>
      <w:r w:rsidRPr="00096833">
        <w:t>păstrează</w:t>
      </w:r>
      <w:r w:rsidRPr="00096833">
        <w:rPr>
          <w:spacing w:val="-3"/>
        </w:rPr>
        <w:t xml:space="preserve"> </w:t>
      </w:r>
      <w:r w:rsidRPr="00096833">
        <w:rPr>
          <w:spacing w:val="-2"/>
        </w:rPr>
        <w:t>Abevmy</w:t>
      </w:r>
    </w:p>
    <w:p w14:paraId="26993085" w14:textId="77777777" w:rsidR="00646352" w:rsidRPr="00096833" w:rsidRDefault="00EF11E9" w:rsidP="001B4519">
      <w:pPr>
        <w:pStyle w:val="ListParagraph"/>
        <w:numPr>
          <w:ilvl w:val="0"/>
          <w:numId w:val="4"/>
        </w:numPr>
        <w:tabs>
          <w:tab w:val="left" w:pos="658"/>
        </w:tabs>
        <w:ind w:left="426" w:hanging="427"/>
      </w:pPr>
      <w:r w:rsidRPr="00096833">
        <w:t>Conţinutul</w:t>
      </w:r>
      <w:r w:rsidRPr="00096833">
        <w:rPr>
          <w:spacing w:val="-4"/>
        </w:rPr>
        <w:t xml:space="preserve"> </w:t>
      </w:r>
      <w:r w:rsidRPr="00096833">
        <w:t>ambalajului</w:t>
      </w:r>
      <w:r w:rsidRPr="00096833">
        <w:rPr>
          <w:spacing w:val="-7"/>
        </w:rPr>
        <w:t xml:space="preserve"> </w:t>
      </w:r>
      <w:r w:rsidRPr="00096833">
        <w:t>şi</w:t>
      </w:r>
      <w:r w:rsidRPr="00096833">
        <w:rPr>
          <w:spacing w:val="-4"/>
        </w:rPr>
        <w:t xml:space="preserve"> </w:t>
      </w:r>
      <w:r w:rsidRPr="00096833">
        <w:t>alte</w:t>
      </w:r>
      <w:r w:rsidRPr="00096833">
        <w:rPr>
          <w:spacing w:val="-4"/>
        </w:rPr>
        <w:t xml:space="preserve"> </w:t>
      </w:r>
      <w:r w:rsidRPr="00096833">
        <w:rPr>
          <w:spacing w:val="-2"/>
        </w:rPr>
        <w:t>informaţii</w:t>
      </w:r>
    </w:p>
    <w:p w14:paraId="5DE73754" w14:textId="77777777" w:rsidR="00646352" w:rsidRPr="00096833" w:rsidRDefault="00646352" w:rsidP="00536ABF">
      <w:pPr>
        <w:pStyle w:val="BodyText"/>
      </w:pPr>
    </w:p>
    <w:p w14:paraId="0A4289A1" w14:textId="77777777" w:rsidR="00646352" w:rsidRPr="00096833" w:rsidRDefault="00646352" w:rsidP="00536ABF">
      <w:pPr>
        <w:pStyle w:val="BodyText"/>
      </w:pPr>
    </w:p>
    <w:p w14:paraId="35A69F7C" w14:textId="77777777" w:rsidR="00646352" w:rsidRPr="00096833" w:rsidRDefault="00EF11E9" w:rsidP="001B4519">
      <w:pPr>
        <w:pStyle w:val="Heading2"/>
        <w:numPr>
          <w:ilvl w:val="0"/>
          <w:numId w:val="3"/>
        </w:numPr>
        <w:tabs>
          <w:tab w:val="left" w:pos="797"/>
        </w:tabs>
        <w:ind w:left="567" w:hanging="566"/>
      </w:pPr>
      <w:r w:rsidRPr="00096833">
        <w:t>Ce</w:t>
      </w:r>
      <w:r w:rsidRPr="00096833">
        <w:rPr>
          <w:spacing w:val="-3"/>
        </w:rPr>
        <w:t xml:space="preserve"> </w:t>
      </w:r>
      <w:r w:rsidRPr="00096833">
        <w:t>este</w:t>
      </w:r>
      <w:r w:rsidRPr="00096833">
        <w:rPr>
          <w:spacing w:val="-3"/>
        </w:rPr>
        <w:t xml:space="preserve"> </w:t>
      </w:r>
      <w:r w:rsidRPr="00096833">
        <w:t>Abevmy</w:t>
      </w:r>
      <w:r w:rsidRPr="00096833">
        <w:rPr>
          <w:spacing w:val="-2"/>
        </w:rPr>
        <w:t xml:space="preserve"> </w:t>
      </w:r>
      <w:r w:rsidRPr="00096833">
        <w:t>şi</w:t>
      </w:r>
      <w:r w:rsidRPr="00096833">
        <w:rPr>
          <w:spacing w:val="-2"/>
        </w:rPr>
        <w:t xml:space="preserve"> </w:t>
      </w:r>
      <w:r w:rsidRPr="00096833">
        <w:t>pentru</w:t>
      </w:r>
      <w:r w:rsidRPr="00096833">
        <w:rPr>
          <w:spacing w:val="-5"/>
        </w:rPr>
        <w:t xml:space="preserve"> </w:t>
      </w:r>
      <w:r w:rsidRPr="00096833">
        <w:t>ce</w:t>
      </w:r>
      <w:r w:rsidRPr="00096833">
        <w:rPr>
          <w:spacing w:val="-3"/>
        </w:rPr>
        <w:t xml:space="preserve"> </w:t>
      </w:r>
      <w:r w:rsidRPr="00096833">
        <w:t>se</w:t>
      </w:r>
      <w:r w:rsidRPr="00096833">
        <w:rPr>
          <w:spacing w:val="-2"/>
        </w:rPr>
        <w:t xml:space="preserve"> utilizează</w:t>
      </w:r>
    </w:p>
    <w:p w14:paraId="54412226" w14:textId="77777777" w:rsidR="00646352" w:rsidRPr="00096833" w:rsidRDefault="00646352" w:rsidP="00536ABF">
      <w:pPr>
        <w:pStyle w:val="BodyText"/>
        <w:rPr>
          <w:b/>
        </w:rPr>
      </w:pPr>
    </w:p>
    <w:p w14:paraId="61C7FE4B" w14:textId="77777777" w:rsidR="00646352" w:rsidRPr="00096833" w:rsidRDefault="00EF11E9" w:rsidP="00536ABF">
      <w:pPr>
        <w:pStyle w:val="BodyText"/>
      </w:pPr>
      <w:r w:rsidRPr="00096833">
        <w:t>Substanţa activă din compoziţia Abevmy este un anticorp monoclonal umanizat (un tip de proteină</w:t>
      </w:r>
      <w:r w:rsidRPr="00096833">
        <w:rPr>
          <w:spacing w:val="40"/>
        </w:rPr>
        <w:t xml:space="preserve"> </w:t>
      </w:r>
      <w:r w:rsidRPr="00096833">
        <w:t>care este produsă în mod normal de sistemul imunitar pentru a apăra corpul de infecţii şi cancer),</w:t>
      </w:r>
      <w:r w:rsidRPr="00096833">
        <w:rPr>
          <w:spacing w:val="40"/>
        </w:rPr>
        <w:t xml:space="preserve"> </w:t>
      </w:r>
      <w:r w:rsidRPr="00096833">
        <w:t>numit bevacizumab. Bevacizumab se leagă selectiv de o proteină numită factorul de creştere a endoteliului vascular uman (FCEV), care se găseşte în interiorul pereţilor vaselor de sânge şi limfatice din</w:t>
      </w:r>
      <w:r w:rsidRPr="00096833">
        <w:rPr>
          <w:spacing w:val="-2"/>
        </w:rPr>
        <w:t xml:space="preserve"> </w:t>
      </w:r>
      <w:r w:rsidRPr="00096833">
        <w:t>organism.</w:t>
      </w:r>
      <w:r w:rsidRPr="00096833">
        <w:rPr>
          <w:spacing w:val="-2"/>
        </w:rPr>
        <w:t xml:space="preserve"> </w:t>
      </w:r>
      <w:r w:rsidRPr="00096833">
        <w:t>Proteina</w:t>
      </w:r>
      <w:r w:rsidRPr="00096833">
        <w:rPr>
          <w:spacing w:val="-4"/>
        </w:rPr>
        <w:t xml:space="preserve"> </w:t>
      </w:r>
      <w:r w:rsidRPr="00096833">
        <w:t>FCEV</w:t>
      </w:r>
      <w:r w:rsidRPr="00096833">
        <w:rPr>
          <w:spacing w:val="-4"/>
        </w:rPr>
        <w:t xml:space="preserve"> </w:t>
      </w:r>
      <w:r w:rsidRPr="00096833">
        <w:t>determină</w:t>
      </w:r>
      <w:r w:rsidRPr="00096833">
        <w:rPr>
          <w:spacing w:val="-4"/>
        </w:rPr>
        <w:t xml:space="preserve"> </w:t>
      </w:r>
      <w:r w:rsidRPr="00096833">
        <w:t>creşterea</w:t>
      </w:r>
      <w:r w:rsidRPr="00096833">
        <w:rPr>
          <w:spacing w:val="-2"/>
        </w:rPr>
        <w:t xml:space="preserve"> </w:t>
      </w:r>
      <w:r w:rsidRPr="00096833">
        <w:t>vaselor</w:t>
      </w:r>
      <w:r w:rsidRPr="00096833">
        <w:rPr>
          <w:spacing w:val="-4"/>
        </w:rPr>
        <w:t xml:space="preserve"> </w:t>
      </w:r>
      <w:r w:rsidRPr="00096833">
        <w:t>de</w:t>
      </w:r>
      <w:r w:rsidRPr="00096833">
        <w:rPr>
          <w:spacing w:val="-2"/>
        </w:rPr>
        <w:t xml:space="preserve"> </w:t>
      </w:r>
      <w:r w:rsidRPr="00096833">
        <w:t>sânge</w:t>
      </w:r>
      <w:r w:rsidRPr="00096833">
        <w:rPr>
          <w:spacing w:val="-4"/>
        </w:rPr>
        <w:t xml:space="preserve"> </w:t>
      </w:r>
      <w:r w:rsidRPr="00096833">
        <w:t>în</w:t>
      </w:r>
      <w:r w:rsidRPr="00096833">
        <w:rPr>
          <w:spacing w:val="-5"/>
        </w:rPr>
        <w:t xml:space="preserve"> </w:t>
      </w:r>
      <w:r w:rsidRPr="00096833">
        <w:t>interiorul</w:t>
      </w:r>
      <w:r w:rsidRPr="00096833">
        <w:rPr>
          <w:spacing w:val="-4"/>
        </w:rPr>
        <w:t xml:space="preserve"> </w:t>
      </w:r>
      <w:r w:rsidRPr="00096833">
        <w:t>tumorii,</w:t>
      </w:r>
      <w:r w:rsidRPr="00096833">
        <w:rPr>
          <w:spacing w:val="-2"/>
        </w:rPr>
        <w:t xml:space="preserve"> </w:t>
      </w:r>
      <w:r w:rsidRPr="00096833">
        <w:t>iar</w:t>
      </w:r>
      <w:r w:rsidRPr="00096833">
        <w:rPr>
          <w:spacing w:val="-1"/>
        </w:rPr>
        <w:t xml:space="preserve"> </w:t>
      </w:r>
      <w:r w:rsidRPr="00096833">
        <w:t>aceste</w:t>
      </w:r>
      <w:r w:rsidRPr="00096833">
        <w:rPr>
          <w:spacing w:val="-2"/>
        </w:rPr>
        <w:t xml:space="preserve"> </w:t>
      </w:r>
      <w:r w:rsidRPr="00096833">
        <w:t xml:space="preserve">vase furnizează tumorii substanţe nutritive şi oxigen. Odată ce bevacizumab s-a legat de FCEV, extinderea tumorii este prevenită prin blocarea creşterii vaselor de sânge care îi furnizează substanţe nutritive şi </w:t>
      </w:r>
      <w:r w:rsidRPr="00096833">
        <w:rPr>
          <w:spacing w:val="-2"/>
        </w:rPr>
        <w:t>oxigen.</w:t>
      </w:r>
    </w:p>
    <w:p w14:paraId="50737210" w14:textId="77777777" w:rsidR="00646352" w:rsidRPr="00096833" w:rsidRDefault="00646352" w:rsidP="00536ABF">
      <w:pPr>
        <w:pStyle w:val="BodyText"/>
      </w:pPr>
    </w:p>
    <w:p w14:paraId="77EBC273" w14:textId="77777777" w:rsidR="00646352" w:rsidRPr="00096833" w:rsidRDefault="00EF11E9" w:rsidP="00536ABF">
      <w:pPr>
        <w:pStyle w:val="BodyText"/>
      </w:pPr>
      <w:r w:rsidRPr="00096833">
        <w:t>Abevmy</w:t>
      </w:r>
      <w:r w:rsidRPr="00096833">
        <w:rPr>
          <w:spacing w:val="-5"/>
        </w:rPr>
        <w:t xml:space="preserve"> </w:t>
      </w:r>
      <w:r w:rsidRPr="00096833">
        <w:t>este</w:t>
      </w:r>
      <w:r w:rsidRPr="00096833">
        <w:rPr>
          <w:spacing w:val="-2"/>
        </w:rPr>
        <w:t xml:space="preserve"> </w:t>
      </w:r>
      <w:r w:rsidRPr="00096833">
        <w:t>un</w:t>
      </w:r>
      <w:r w:rsidRPr="00096833">
        <w:rPr>
          <w:spacing w:val="-4"/>
        </w:rPr>
        <w:t xml:space="preserve"> </w:t>
      </w:r>
      <w:r w:rsidRPr="00096833">
        <w:t>medicament</w:t>
      </w:r>
      <w:r w:rsidRPr="00096833">
        <w:rPr>
          <w:spacing w:val="-1"/>
        </w:rPr>
        <w:t xml:space="preserve"> </w:t>
      </w:r>
      <w:r w:rsidRPr="00096833">
        <w:t>utilizat</w:t>
      </w:r>
      <w:r w:rsidRPr="00096833">
        <w:rPr>
          <w:spacing w:val="-1"/>
        </w:rPr>
        <w:t xml:space="preserve"> </w:t>
      </w:r>
      <w:r w:rsidRPr="00096833">
        <w:t>pentru</w:t>
      </w:r>
      <w:r w:rsidRPr="00096833">
        <w:rPr>
          <w:spacing w:val="-5"/>
        </w:rPr>
        <w:t xml:space="preserve"> </w:t>
      </w:r>
      <w:r w:rsidRPr="00096833">
        <w:t>tratamentul</w:t>
      </w:r>
      <w:r w:rsidRPr="00096833">
        <w:rPr>
          <w:spacing w:val="-1"/>
        </w:rPr>
        <w:t xml:space="preserve"> </w:t>
      </w:r>
      <w:r w:rsidRPr="00096833">
        <w:t>pacienţilor</w:t>
      </w:r>
      <w:r w:rsidRPr="00096833">
        <w:rPr>
          <w:spacing w:val="-2"/>
        </w:rPr>
        <w:t xml:space="preserve"> </w:t>
      </w:r>
      <w:r w:rsidRPr="00096833">
        <w:t>adulţi</w:t>
      </w:r>
      <w:r w:rsidRPr="00096833">
        <w:rPr>
          <w:spacing w:val="-1"/>
        </w:rPr>
        <w:t xml:space="preserve"> </w:t>
      </w:r>
      <w:r w:rsidRPr="00096833">
        <w:t>cu</w:t>
      </w:r>
      <w:r w:rsidRPr="00096833">
        <w:rPr>
          <w:spacing w:val="-4"/>
        </w:rPr>
        <w:t xml:space="preserve"> </w:t>
      </w:r>
      <w:r w:rsidRPr="00096833">
        <w:t>cancer</w:t>
      </w:r>
      <w:r w:rsidRPr="00096833">
        <w:rPr>
          <w:spacing w:val="-2"/>
        </w:rPr>
        <w:t xml:space="preserve"> </w:t>
      </w:r>
      <w:r w:rsidRPr="00096833">
        <w:t>în</w:t>
      </w:r>
      <w:r w:rsidRPr="00096833">
        <w:rPr>
          <w:spacing w:val="-5"/>
        </w:rPr>
        <w:t xml:space="preserve"> </w:t>
      </w:r>
      <w:r w:rsidRPr="00096833">
        <w:t>stadiu</w:t>
      </w:r>
      <w:r w:rsidRPr="00096833">
        <w:rPr>
          <w:spacing w:val="-5"/>
        </w:rPr>
        <w:t xml:space="preserve"> </w:t>
      </w:r>
      <w:r w:rsidRPr="00096833">
        <w:t>avansat</w:t>
      </w:r>
      <w:r w:rsidRPr="00096833">
        <w:rPr>
          <w:spacing w:val="-1"/>
        </w:rPr>
        <w:t xml:space="preserve"> </w:t>
      </w:r>
      <w:r w:rsidRPr="00096833">
        <w:t>al intestinului gros, adică cu cancer de colon sau de rect. Abevmy va fi administrat în asociere cu chimioterapie care conţine un medicament de tip fluoropirimidină.</w:t>
      </w:r>
    </w:p>
    <w:p w14:paraId="2A8FB289" w14:textId="77777777" w:rsidR="00646352" w:rsidRPr="00096833" w:rsidRDefault="00646352" w:rsidP="00536ABF">
      <w:pPr>
        <w:pStyle w:val="BodyText"/>
      </w:pPr>
    </w:p>
    <w:p w14:paraId="65C0F5E1" w14:textId="77777777" w:rsidR="00646352" w:rsidRPr="00096833" w:rsidRDefault="00EF11E9" w:rsidP="00536ABF">
      <w:pPr>
        <w:pStyle w:val="BodyText"/>
      </w:pPr>
      <w:r w:rsidRPr="00096833">
        <w:t>Abevmy este, de asemenea, utilizat pentru tratamentul pacientelor adulte cu cancer de sân cu metastaze.</w:t>
      </w:r>
      <w:r w:rsidRPr="00096833">
        <w:rPr>
          <w:spacing w:val="-2"/>
        </w:rPr>
        <w:t xml:space="preserve"> </w:t>
      </w:r>
      <w:r w:rsidRPr="00096833">
        <w:t>Atunci</w:t>
      </w:r>
      <w:r w:rsidRPr="00096833">
        <w:rPr>
          <w:spacing w:val="-4"/>
        </w:rPr>
        <w:t xml:space="preserve"> </w:t>
      </w:r>
      <w:r w:rsidRPr="00096833">
        <w:t>când</w:t>
      </w:r>
      <w:r w:rsidRPr="00096833">
        <w:rPr>
          <w:spacing w:val="-5"/>
        </w:rPr>
        <w:t xml:space="preserve"> </w:t>
      </w:r>
      <w:r w:rsidRPr="00096833">
        <w:t>se</w:t>
      </w:r>
      <w:r w:rsidRPr="00096833">
        <w:rPr>
          <w:spacing w:val="-2"/>
        </w:rPr>
        <w:t xml:space="preserve"> </w:t>
      </w:r>
      <w:r w:rsidRPr="00096833">
        <w:t>utilizează</w:t>
      </w:r>
      <w:r w:rsidRPr="00096833">
        <w:rPr>
          <w:spacing w:val="-2"/>
        </w:rPr>
        <w:t xml:space="preserve"> </w:t>
      </w:r>
      <w:r w:rsidRPr="00096833">
        <w:t>la</w:t>
      </w:r>
      <w:r w:rsidRPr="00096833">
        <w:rPr>
          <w:spacing w:val="-2"/>
        </w:rPr>
        <w:t xml:space="preserve"> </w:t>
      </w:r>
      <w:r w:rsidRPr="00096833">
        <w:t>pacientele</w:t>
      </w:r>
      <w:r w:rsidRPr="00096833">
        <w:rPr>
          <w:spacing w:val="-4"/>
        </w:rPr>
        <w:t xml:space="preserve"> </w:t>
      </w:r>
      <w:r w:rsidRPr="00096833">
        <w:t>cu</w:t>
      </w:r>
      <w:r w:rsidRPr="00096833">
        <w:rPr>
          <w:spacing w:val="-2"/>
        </w:rPr>
        <w:t xml:space="preserve"> </w:t>
      </w:r>
      <w:r w:rsidRPr="00096833">
        <w:t>cancer</w:t>
      </w:r>
      <w:r w:rsidRPr="00096833">
        <w:rPr>
          <w:spacing w:val="-4"/>
        </w:rPr>
        <w:t xml:space="preserve"> </w:t>
      </w:r>
      <w:r w:rsidRPr="00096833">
        <w:t>de</w:t>
      </w:r>
      <w:r w:rsidRPr="00096833">
        <w:rPr>
          <w:spacing w:val="-2"/>
        </w:rPr>
        <w:t xml:space="preserve"> </w:t>
      </w:r>
      <w:r w:rsidRPr="00096833">
        <w:t>sân,</w:t>
      </w:r>
      <w:r w:rsidRPr="00096833">
        <w:rPr>
          <w:spacing w:val="-2"/>
        </w:rPr>
        <w:t xml:space="preserve"> </w:t>
      </w:r>
      <w:r w:rsidRPr="00096833">
        <w:t>va</w:t>
      </w:r>
      <w:r w:rsidRPr="00096833">
        <w:rPr>
          <w:spacing w:val="-4"/>
        </w:rPr>
        <w:t xml:space="preserve"> </w:t>
      </w:r>
      <w:r w:rsidRPr="00096833">
        <w:t>fi</w:t>
      </w:r>
      <w:r w:rsidRPr="00096833">
        <w:rPr>
          <w:spacing w:val="-4"/>
        </w:rPr>
        <w:t xml:space="preserve"> </w:t>
      </w:r>
      <w:r w:rsidRPr="00096833">
        <w:t>administrat</w:t>
      </w:r>
      <w:r w:rsidRPr="00096833">
        <w:rPr>
          <w:spacing w:val="-1"/>
        </w:rPr>
        <w:t xml:space="preserve"> </w:t>
      </w:r>
      <w:r w:rsidRPr="00096833">
        <w:t>împreună</w:t>
      </w:r>
      <w:r w:rsidRPr="00096833">
        <w:rPr>
          <w:spacing w:val="-2"/>
        </w:rPr>
        <w:t xml:space="preserve"> </w:t>
      </w:r>
      <w:r w:rsidRPr="00096833">
        <w:t>cu</w:t>
      </w:r>
      <w:r w:rsidRPr="00096833">
        <w:rPr>
          <w:spacing w:val="-5"/>
        </w:rPr>
        <w:t xml:space="preserve"> </w:t>
      </w:r>
      <w:r w:rsidRPr="00096833">
        <w:t>un medicament chimioterapic numit paclitaxel sau capecitabină.</w:t>
      </w:r>
    </w:p>
    <w:p w14:paraId="36A596D9" w14:textId="77777777" w:rsidR="00646352" w:rsidRPr="00096833" w:rsidRDefault="00646352" w:rsidP="00536ABF">
      <w:pPr>
        <w:pStyle w:val="BodyText"/>
      </w:pPr>
    </w:p>
    <w:p w14:paraId="0998E212" w14:textId="77777777" w:rsidR="00646352" w:rsidRPr="00096833" w:rsidRDefault="00EF11E9" w:rsidP="00536ABF">
      <w:pPr>
        <w:pStyle w:val="BodyText"/>
      </w:pPr>
      <w:r w:rsidRPr="00096833">
        <w:t>Abevmy este, de asemenea, utilizat pentru tratamentul pacienţilor adulţi cu cancer bronhopulmonar altul</w:t>
      </w:r>
      <w:r w:rsidRPr="00096833">
        <w:rPr>
          <w:spacing w:val="-1"/>
        </w:rPr>
        <w:t xml:space="preserve"> </w:t>
      </w:r>
      <w:r w:rsidRPr="00096833">
        <w:t>decât</w:t>
      </w:r>
      <w:r w:rsidRPr="00096833">
        <w:rPr>
          <w:spacing w:val="-2"/>
        </w:rPr>
        <w:t xml:space="preserve"> </w:t>
      </w:r>
      <w:r w:rsidRPr="00096833">
        <w:t>cel</w:t>
      </w:r>
      <w:r w:rsidRPr="00096833">
        <w:rPr>
          <w:spacing w:val="-1"/>
        </w:rPr>
        <w:t xml:space="preserve"> </w:t>
      </w:r>
      <w:r w:rsidRPr="00096833">
        <w:t>cu</w:t>
      </w:r>
      <w:r w:rsidRPr="00096833">
        <w:rPr>
          <w:spacing w:val="-2"/>
        </w:rPr>
        <w:t xml:space="preserve"> </w:t>
      </w:r>
      <w:r w:rsidRPr="00096833">
        <w:t>celule</w:t>
      </w:r>
      <w:r w:rsidRPr="00096833">
        <w:rPr>
          <w:spacing w:val="-4"/>
        </w:rPr>
        <w:t xml:space="preserve"> </w:t>
      </w:r>
      <w:r w:rsidRPr="00096833">
        <w:t>mici.</w:t>
      </w:r>
      <w:r w:rsidRPr="00096833">
        <w:rPr>
          <w:spacing w:val="-2"/>
        </w:rPr>
        <w:t xml:space="preserve"> </w:t>
      </w:r>
      <w:r w:rsidRPr="00096833">
        <w:t>Abevmy</w:t>
      </w:r>
      <w:r w:rsidRPr="00096833">
        <w:rPr>
          <w:spacing w:val="-2"/>
        </w:rPr>
        <w:t xml:space="preserve"> </w:t>
      </w:r>
      <w:r w:rsidRPr="00096833">
        <w:t>va</w:t>
      </w:r>
      <w:r w:rsidRPr="00096833">
        <w:rPr>
          <w:spacing w:val="-2"/>
        </w:rPr>
        <w:t xml:space="preserve"> </w:t>
      </w:r>
      <w:r w:rsidRPr="00096833">
        <w:t>fi</w:t>
      </w:r>
      <w:r w:rsidRPr="00096833">
        <w:rPr>
          <w:spacing w:val="-1"/>
        </w:rPr>
        <w:t xml:space="preserve"> </w:t>
      </w:r>
      <w:r w:rsidRPr="00096833">
        <w:t>administrat</w:t>
      </w:r>
      <w:r w:rsidRPr="00096833">
        <w:rPr>
          <w:spacing w:val="-3"/>
        </w:rPr>
        <w:t xml:space="preserve"> </w:t>
      </w:r>
      <w:r w:rsidRPr="00096833">
        <w:t>în</w:t>
      </w:r>
      <w:r w:rsidRPr="00096833">
        <w:rPr>
          <w:spacing w:val="-2"/>
        </w:rPr>
        <w:t xml:space="preserve"> </w:t>
      </w:r>
      <w:r w:rsidRPr="00096833">
        <w:t>asociere</w:t>
      </w:r>
      <w:r w:rsidRPr="00096833">
        <w:rPr>
          <w:spacing w:val="-2"/>
        </w:rPr>
        <w:t xml:space="preserve"> </w:t>
      </w:r>
      <w:r w:rsidRPr="00096833">
        <w:t>cu</w:t>
      </w:r>
      <w:r w:rsidRPr="00096833">
        <w:rPr>
          <w:spacing w:val="-5"/>
        </w:rPr>
        <w:t xml:space="preserve"> </w:t>
      </w:r>
      <w:r w:rsidRPr="00096833">
        <w:t>chimioterapie</w:t>
      </w:r>
      <w:r w:rsidRPr="00096833">
        <w:rPr>
          <w:spacing w:val="-2"/>
        </w:rPr>
        <w:t xml:space="preserve"> </w:t>
      </w:r>
      <w:r w:rsidRPr="00096833">
        <w:t>care</w:t>
      </w:r>
      <w:r w:rsidRPr="00096833">
        <w:rPr>
          <w:spacing w:val="-2"/>
        </w:rPr>
        <w:t xml:space="preserve"> </w:t>
      </w:r>
      <w:r w:rsidRPr="00096833">
        <w:t>conţine</w:t>
      </w:r>
      <w:r w:rsidRPr="00096833">
        <w:rPr>
          <w:spacing w:val="-2"/>
        </w:rPr>
        <w:t xml:space="preserve"> </w:t>
      </w:r>
      <w:r w:rsidRPr="00096833">
        <w:t>săruri de platină.</w:t>
      </w:r>
    </w:p>
    <w:p w14:paraId="49257AD8" w14:textId="77777777" w:rsidR="00646352" w:rsidRPr="00096833" w:rsidRDefault="00646352" w:rsidP="00536ABF">
      <w:pPr>
        <w:pStyle w:val="BodyText"/>
      </w:pPr>
    </w:p>
    <w:p w14:paraId="3DE6940D" w14:textId="77777777" w:rsidR="00646352" w:rsidRPr="00096833" w:rsidRDefault="00EF11E9" w:rsidP="00536ABF">
      <w:pPr>
        <w:pStyle w:val="BodyText"/>
      </w:pPr>
      <w:r w:rsidRPr="00096833">
        <w:t>Abevmy este, de asemenea, utilizat pentru tratamentul pacienţilor adulţi cu cancer bronhopulmonar altul</w:t>
      </w:r>
      <w:r w:rsidRPr="00096833">
        <w:rPr>
          <w:spacing w:val="-1"/>
        </w:rPr>
        <w:t xml:space="preserve"> </w:t>
      </w:r>
      <w:r w:rsidRPr="00096833">
        <w:t>decât</w:t>
      </w:r>
      <w:r w:rsidRPr="00096833">
        <w:rPr>
          <w:spacing w:val="-1"/>
        </w:rPr>
        <w:t xml:space="preserve"> </w:t>
      </w:r>
      <w:r w:rsidRPr="00096833">
        <w:t>cel</w:t>
      </w:r>
      <w:r w:rsidRPr="00096833">
        <w:rPr>
          <w:spacing w:val="-1"/>
        </w:rPr>
        <w:t xml:space="preserve"> </w:t>
      </w:r>
      <w:r w:rsidRPr="00096833">
        <w:t>cu</w:t>
      </w:r>
      <w:r w:rsidRPr="00096833">
        <w:rPr>
          <w:spacing w:val="-2"/>
        </w:rPr>
        <w:t xml:space="preserve"> </w:t>
      </w:r>
      <w:r w:rsidRPr="00096833">
        <w:t>celule</w:t>
      </w:r>
      <w:r w:rsidRPr="00096833">
        <w:rPr>
          <w:spacing w:val="-4"/>
        </w:rPr>
        <w:t xml:space="preserve"> </w:t>
      </w:r>
      <w:r w:rsidRPr="00096833">
        <w:t>mici</w:t>
      </w:r>
      <w:r w:rsidRPr="00096833">
        <w:rPr>
          <w:spacing w:val="-1"/>
        </w:rPr>
        <w:t xml:space="preserve"> </w:t>
      </w:r>
      <w:r w:rsidRPr="00096833">
        <w:t>în</w:t>
      </w:r>
      <w:r w:rsidRPr="00096833">
        <w:rPr>
          <w:spacing w:val="-5"/>
        </w:rPr>
        <w:t xml:space="preserve"> </w:t>
      </w:r>
      <w:r w:rsidRPr="00096833">
        <w:t>stadiu</w:t>
      </w:r>
      <w:r w:rsidRPr="00096833">
        <w:rPr>
          <w:spacing w:val="-5"/>
        </w:rPr>
        <w:t xml:space="preserve"> </w:t>
      </w:r>
      <w:r w:rsidRPr="00096833">
        <w:t>avansat,</w:t>
      </w:r>
      <w:r w:rsidRPr="00096833">
        <w:rPr>
          <w:spacing w:val="-2"/>
        </w:rPr>
        <w:t xml:space="preserve"> </w:t>
      </w:r>
      <w:r w:rsidRPr="00096833">
        <w:t>când</w:t>
      </w:r>
      <w:r w:rsidRPr="00096833">
        <w:rPr>
          <w:spacing w:val="-2"/>
        </w:rPr>
        <w:t xml:space="preserve"> </w:t>
      </w:r>
      <w:r w:rsidRPr="00096833">
        <w:t>celulele</w:t>
      </w:r>
      <w:r w:rsidRPr="00096833">
        <w:rPr>
          <w:spacing w:val="-2"/>
        </w:rPr>
        <w:t xml:space="preserve"> </w:t>
      </w:r>
      <w:r w:rsidRPr="00096833">
        <w:t>afectate</w:t>
      </w:r>
      <w:r w:rsidRPr="00096833">
        <w:rPr>
          <w:spacing w:val="-2"/>
        </w:rPr>
        <w:t xml:space="preserve"> </w:t>
      </w:r>
      <w:r w:rsidRPr="00096833">
        <w:t>de</w:t>
      </w:r>
      <w:r w:rsidRPr="00096833">
        <w:rPr>
          <w:spacing w:val="-2"/>
        </w:rPr>
        <w:t xml:space="preserve"> </w:t>
      </w:r>
      <w:r w:rsidRPr="00096833">
        <w:t>cancer</w:t>
      </w:r>
      <w:r w:rsidRPr="00096833">
        <w:rPr>
          <w:spacing w:val="-2"/>
        </w:rPr>
        <w:t xml:space="preserve"> </w:t>
      </w:r>
      <w:r w:rsidRPr="00096833">
        <w:t>au</w:t>
      </w:r>
      <w:r w:rsidRPr="00096833">
        <w:rPr>
          <w:spacing w:val="-4"/>
        </w:rPr>
        <w:t xml:space="preserve"> </w:t>
      </w:r>
      <w:r w:rsidRPr="00096833">
        <w:t>mutaţii</w:t>
      </w:r>
      <w:r w:rsidRPr="00096833">
        <w:rPr>
          <w:spacing w:val="-4"/>
        </w:rPr>
        <w:t xml:space="preserve"> </w:t>
      </w:r>
      <w:r w:rsidRPr="00096833">
        <w:t>specifice</w:t>
      </w:r>
      <w:r w:rsidRPr="00096833">
        <w:rPr>
          <w:spacing w:val="-2"/>
        </w:rPr>
        <w:t xml:space="preserve"> </w:t>
      </w:r>
      <w:r w:rsidRPr="00096833">
        <w:t>ale unei proteine denumite receptorul pentru factorul de creştere epidermal (EGFR). Abevmy va fi administrat în asociere cu erlotinib.</w:t>
      </w:r>
    </w:p>
    <w:p w14:paraId="51CA798F" w14:textId="77777777" w:rsidR="00646352" w:rsidRPr="00096833" w:rsidRDefault="00EF11E9" w:rsidP="00536ABF">
      <w:pPr>
        <w:pStyle w:val="BodyText"/>
        <w:jc w:val="both"/>
      </w:pPr>
      <w:r w:rsidRPr="00096833">
        <w:t>Abevmy</w:t>
      </w:r>
      <w:r w:rsidRPr="00096833">
        <w:rPr>
          <w:spacing w:val="-5"/>
        </w:rPr>
        <w:t xml:space="preserve"> </w:t>
      </w:r>
      <w:r w:rsidRPr="00096833">
        <w:t>este</w:t>
      </w:r>
      <w:r w:rsidRPr="00096833">
        <w:rPr>
          <w:spacing w:val="-2"/>
        </w:rPr>
        <w:t xml:space="preserve"> </w:t>
      </w:r>
      <w:r w:rsidRPr="00096833">
        <w:t>utilizat,</w:t>
      </w:r>
      <w:r w:rsidRPr="00096833">
        <w:rPr>
          <w:spacing w:val="-5"/>
        </w:rPr>
        <w:t xml:space="preserve"> </w:t>
      </w:r>
      <w:r w:rsidRPr="00096833">
        <w:t>de</w:t>
      </w:r>
      <w:r w:rsidRPr="00096833">
        <w:rPr>
          <w:spacing w:val="-2"/>
        </w:rPr>
        <w:t xml:space="preserve"> </w:t>
      </w:r>
      <w:r w:rsidRPr="00096833">
        <w:t>asemenea,</w:t>
      </w:r>
      <w:r w:rsidRPr="00096833">
        <w:rPr>
          <w:spacing w:val="-2"/>
        </w:rPr>
        <w:t xml:space="preserve"> </w:t>
      </w:r>
      <w:r w:rsidRPr="00096833">
        <w:t>pentru</w:t>
      </w:r>
      <w:r w:rsidRPr="00096833">
        <w:rPr>
          <w:spacing w:val="-5"/>
        </w:rPr>
        <w:t xml:space="preserve"> </w:t>
      </w:r>
      <w:r w:rsidRPr="00096833">
        <w:t>tratamentul</w:t>
      </w:r>
      <w:r w:rsidRPr="00096833">
        <w:rPr>
          <w:spacing w:val="-4"/>
        </w:rPr>
        <w:t xml:space="preserve"> </w:t>
      </w:r>
      <w:r w:rsidRPr="00096833">
        <w:t>pacienţilor</w:t>
      </w:r>
      <w:r w:rsidRPr="00096833">
        <w:rPr>
          <w:spacing w:val="-2"/>
        </w:rPr>
        <w:t xml:space="preserve"> </w:t>
      </w:r>
      <w:r w:rsidRPr="00096833">
        <w:t>adulţi</w:t>
      </w:r>
      <w:r w:rsidRPr="00096833">
        <w:rPr>
          <w:spacing w:val="-4"/>
        </w:rPr>
        <w:t xml:space="preserve"> </w:t>
      </w:r>
      <w:r w:rsidRPr="00096833">
        <w:t>cu</w:t>
      </w:r>
      <w:r w:rsidRPr="00096833">
        <w:rPr>
          <w:spacing w:val="-2"/>
        </w:rPr>
        <w:t xml:space="preserve"> </w:t>
      </w:r>
      <w:r w:rsidRPr="00096833">
        <w:t>cancer</w:t>
      </w:r>
      <w:r w:rsidRPr="00096833">
        <w:rPr>
          <w:spacing w:val="-4"/>
        </w:rPr>
        <w:t xml:space="preserve"> </w:t>
      </w:r>
      <w:r w:rsidRPr="00096833">
        <w:t>de</w:t>
      </w:r>
      <w:r w:rsidRPr="00096833">
        <w:rPr>
          <w:spacing w:val="-2"/>
        </w:rPr>
        <w:t xml:space="preserve"> </w:t>
      </w:r>
      <w:r w:rsidRPr="00096833">
        <w:t>rinichi</w:t>
      </w:r>
      <w:r w:rsidRPr="00096833">
        <w:rPr>
          <w:spacing w:val="-4"/>
        </w:rPr>
        <w:t xml:space="preserve"> </w:t>
      </w:r>
      <w:r w:rsidRPr="00096833">
        <w:t>în</w:t>
      </w:r>
      <w:r w:rsidRPr="00096833">
        <w:rPr>
          <w:spacing w:val="-2"/>
        </w:rPr>
        <w:t xml:space="preserve"> </w:t>
      </w:r>
      <w:r w:rsidRPr="00096833">
        <w:t>stadiu avansat.</w:t>
      </w:r>
      <w:r w:rsidRPr="00096833">
        <w:rPr>
          <w:spacing w:val="-1"/>
        </w:rPr>
        <w:t xml:space="preserve"> </w:t>
      </w:r>
      <w:r w:rsidRPr="00096833">
        <w:t>Când</w:t>
      </w:r>
      <w:r w:rsidRPr="00096833">
        <w:rPr>
          <w:spacing w:val="-1"/>
        </w:rPr>
        <w:t xml:space="preserve"> </w:t>
      </w:r>
      <w:r w:rsidRPr="00096833">
        <w:t>este</w:t>
      </w:r>
      <w:r w:rsidRPr="00096833">
        <w:rPr>
          <w:spacing w:val="-3"/>
        </w:rPr>
        <w:t xml:space="preserve"> </w:t>
      </w:r>
      <w:r w:rsidRPr="00096833">
        <w:t>utilizat la</w:t>
      </w:r>
      <w:r w:rsidRPr="00096833">
        <w:rPr>
          <w:spacing w:val="-1"/>
        </w:rPr>
        <w:t xml:space="preserve"> </w:t>
      </w:r>
      <w:r w:rsidRPr="00096833">
        <w:t>pacienţii cu</w:t>
      </w:r>
      <w:r w:rsidRPr="00096833">
        <w:rPr>
          <w:spacing w:val="-3"/>
        </w:rPr>
        <w:t xml:space="preserve"> </w:t>
      </w:r>
      <w:r w:rsidRPr="00096833">
        <w:t>cancer</w:t>
      </w:r>
      <w:r w:rsidRPr="00096833">
        <w:rPr>
          <w:spacing w:val="-3"/>
        </w:rPr>
        <w:t xml:space="preserve"> </w:t>
      </w:r>
      <w:r w:rsidRPr="00096833">
        <w:t>de</w:t>
      </w:r>
      <w:r w:rsidRPr="00096833">
        <w:rPr>
          <w:spacing w:val="-1"/>
        </w:rPr>
        <w:t xml:space="preserve"> </w:t>
      </w:r>
      <w:r w:rsidRPr="00096833">
        <w:t>rinichi,</w:t>
      </w:r>
      <w:r w:rsidRPr="00096833">
        <w:rPr>
          <w:spacing w:val="-1"/>
        </w:rPr>
        <w:t xml:space="preserve"> </w:t>
      </w:r>
      <w:r w:rsidRPr="00096833">
        <w:t>va</w:t>
      </w:r>
      <w:r w:rsidRPr="00096833">
        <w:rPr>
          <w:spacing w:val="-1"/>
        </w:rPr>
        <w:t xml:space="preserve"> </w:t>
      </w:r>
      <w:r w:rsidRPr="00096833">
        <w:t>fi administrat</w:t>
      </w:r>
      <w:r w:rsidRPr="00096833">
        <w:rPr>
          <w:spacing w:val="-3"/>
        </w:rPr>
        <w:t xml:space="preserve"> </w:t>
      </w:r>
      <w:r w:rsidRPr="00096833">
        <w:t>împreună</w:t>
      </w:r>
      <w:r w:rsidRPr="00096833">
        <w:rPr>
          <w:spacing w:val="-1"/>
        </w:rPr>
        <w:t xml:space="preserve"> </w:t>
      </w:r>
      <w:r w:rsidRPr="00096833">
        <w:t>cu</w:t>
      </w:r>
      <w:r w:rsidRPr="00096833">
        <w:rPr>
          <w:spacing w:val="-1"/>
        </w:rPr>
        <w:t xml:space="preserve"> </w:t>
      </w:r>
      <w:r w:rsidRPr="00096833">
        <w:t>un</w:t>
      </w:r>
      <w:r w:rsidRPr="00096833">
        <w:rPr>
          <w:spacing w:val="-1"/>
        </w:rPr>
        <w:t xml:space="preserve"> </w:t>
      </w:r>
      <w:r w:rsidRPr="00096833">
        <w:t>alt</w:t>
      </w:r>
      <w:r w:rsidRPr="00096833">
        <w:rPr>
          <w:spacing w:val="-3"/>
        </w:rPr>
        <w:t xml:space="preserve"> </w:t>
      </w:r>
      <w:r w:rsidRPr="00096833">
        <w:t>tip</w:t>
      </w:r>
      <w:r w:rsidRPr="00096833">
        <w:rPr>
          <w:spacing w:val="-4"/>
        </w:rPr>
        <w:t xml:space="preserve"> </w:t>
      </w:r>
      <w:r w:rsidRPr="00096833">
        <w:t>de medicament numit interferon.</w:t>
      </w:r>
    </w:p>
    <w:p w14:paraId="5FA63DB0" w14:textId="77777777" w:rsidR="00646352" w:rsidRPr="00096833" w:rsidRDefault="00646352" w:rsidP="00536ABF">
      <w:pPr>
        <w:pStyle w:val="BodyText"/>
      </w:pPr>
    </w:p>
    <w:p w14:paraId="07996182" w14:textId="77777777" w:rsidR="00646352" w:rsidRPr="00096833" w:rsidRDefault="00EF11E9" w:rsidP="00536ABF">
      <w:pPr>
        <w:pStyle w:val="BodyText"/>
      </w:pPr>
      <w:r w:rsidRPr="00096833">
        <w:t>Abevmy</w:t>
      </w:r>
      <w:r w:rsidRPr="00096833">
        <w:rPr>
          <w:spacing w:val="-1"/>
        </w:rPr>
        <w:t xml:space="preserve"> </w:t>
      </w:r>
      <w:r w:rsidRPr="00096833">
        <w:t>este utilizat,</w:t>
      </w:r>
      <w:r w:rsidRPr="00096833">
        <w:rPr>
          <w:spacing w:val="-1"/>
        </w:rPr>
        <w:t xml:space="preserve"> </w:t>
      </w:r>
      <w:r w:rsidRPr="00096833">
        <w:t>de asemenea, pentru</w:t>
      </w:r>
      <w:r w:rsidRPr="00096833">
        <w:rPr>
          <w:spacing w:val="-1"/>
        </w:rPr>
        <w:t xml:space="preserve"> </w:t>
      </w:r>
      <w:r w:rsidRPr="00096833">
        <w:t>tratamentul pacientelor adulte cu</w:t>
      </w:r>
      <w:r w:rsidRPr="00096833">
        <w:rPr>
          <w:spacing w:val="-1"/>
        </w:rPr>
        <w:t xml:space="preserve"> </w:t>
      </w:r>
      <w:r w:rsidRPr="00096833">
        <w:t xml:space="preserve">cancer ovarian epitelial în </w:t>
      </w:r>
      <w:r w:rsidRPr="00096833">
        <w:lastRenderedPageBreak/>
        <w:t>stadiu</w:t>
      </w:r>
      <w:r w:rsidRPr="00096833">
        <w:rPr>
          <w:spacing w:val="-2"/>
        </w:rPr>
        <w:t xml:space="preserve"> </w:t>
      </w:r>
      <w:r w:rsidRPr="00096833">
        <w:t>avansat,</w:t>
      </w:r>
      <w:r w:rsidRPr="00096833">
        <w:rPr>
          <w:spacing w:val="-5"/>
        </w:rPr>
        <w:t xml:space="preserve"> </w:t>
      </w:r>
      <w:r w:rsidRPr="00096833">
        <w:t>al</w:t>
      </w:r>
      <w:r w:rsidRPr="00096833">
        <w:rPr>
          <w:spacing w:val="-4"/>
        </w:rPr>
        <w:t xml:space="preserve"> </w:t>
      </w:r>
      <w:r w:rsidRPr="00096833">
        <w:t>trompelor</w:t>
      </w:r>
      <w:r w:rsidRPr="00096833">
        <w:rPr>
          <w:spacing w:val="-4"/>
        </w:rPr>
        <w:t xml:space="preserve"> </w:t>
      </w:r>
      <w:r w:rsidRPr="00096833">
        <w:t>uterine</w:t>
      </w:r>
      <w:r w:rsidRPr="00096833">
        <w:rPr>
          <w:spacing w:val="-2"/>
        </w:rPr>
        <w:t xml:space="preserve"> </w:t>
      </w:r>
      <w:r w:rsidRPr="00096833">
        <w:t>sau</w:t>
      </w:r>
      <w:r w:rsidRPr="00096833">
        <w:rPr>
          <w:spacing w:val="-4"/>
        </w:rPr>
        <w:t xml:space="preserve"> </w:t>
      </w:r>
      <w:r w:rsidRPr="00096833">
        <w:t>cancer</w:t>
      </w:r>
      <w:r w:rsidRPr="00096833">
        <w:rPr>
          <w:spacing w:val="-4"/>
        </w:rPr>
        <w:t xml:space="preserve"> </w:t>
      </w:r>
      <w:r w:rsidRPr="00096833">
        <w:t>primar</w:t>
      </w:r>
      <w:r w:rsidRPr="00096833">
        <w:rPr>
          <w:spacing w:val="-1"/>
        </w:rPr>
        <w:t xml:space="preserve"> </w:t>
      </w:r>
      <w:r w:rsidRPr="00096833">
        <w:t>peritoneal.</w:t>
      </w:r>
      <w:r w:rsidRPr="00096833">
        <w:rPr>
          <w:spacing w:val="-2"/>
        </w:rPr>
        <w:t xml:space="preserve"> </w:t>
      </w:r>
      <w:r w:rsidRPr="00096833">
        <w:t>Atunci</w:t>
      </w:r>
      <w:r w:rsidRPr="00096833">
        <w:rPr>
          <w:spacing w:val="-1"/>
        </w:rPr>
        <w:t xml:space="preserve"> </w:t>
      </w:r>
      <w:r w:rsidRPr="00096833">
        <w:t>când</w:t>
      </w:r>
      <w:r w:rsidRPr="00096833">
        <w:rPr>
          <w:spacing w:val="-2"/>
        </w:rPr>
        <w:t xml:space="preserve"> </w:t>
      </w:r>
      <w:r w:rsidRPr="00096833">
        <w:t>este</w:t>
      </w:r>
      <w:r w:rsidRPr="00096833">
        <w:rPr>
          <w:spacing w:val="-4"/>
        </w:rPr>
        <w:t xml:space="preserve"> </w:t>
      </w:r>
      <w:r w:rsidRPr="00096833">
        <w:t>utilizat</w:t>
      </w:r>
      <w:r w:rsidRPr="00096833">
        <w:rPr>
          <w:spacing w:val="-4"/>
        </w:rPr>
        <w:t xml:space="preserve"> </w:t>
      </w:r>
      <w:r w:rsidRPr="00096833">
        <w:t>la</w:t>
      </w:r>
      <w:r w:rsidRPr="00096833">
        <w:rPr>
          <w:spacing w:val="-4"/>
        </w:rPr>
        <w:t xml:space="preserve"> </w:t>
      </w:r>
      <w:r w:rsidRPr="00096833">
        <w:t>pacientele cu cancer ovarian epitelial, al trompelor uterine sau cancer primar peritoneal, va fi administrat în asociere cu carboplatină şi paclitaxel.</w:t>
      </w:r>
    </w:p>
    <w:p w14:paraId="223E602A" w14:textId="77777777" w:rsidR="00646352" w:rsidRPr="00096833" w:rsidRDefault="00646352" w:rsidP="00536ABF">
      <w:pPr>
        <w:pStyle w:val="BodyText"/>
      </w:pPr>
    </w:p>
    <w:p w14:paraId="4DFBFDFA" w14:textId="77777777" w:rsidR="00646352" w:rsidRPr="00096833" w:rsidRDefault="00EF11E9" w:rsidP="00536ABF">
      <w:pPr>
        <w:pStyle w:val="BodyText"/>
      </w:pPr>
      <w:r w:rsidRPr="00096833">
        <w:t>Atunci când este utilizat la pacientele adulte cu cancer ovarian epitelial în stadiu avansat, cancer al trompelor</w:t>
      </w:r>
      <w:r w:rsidRPr="00096833">
        <w:rPr>
          <w:spacing w:val="-4"/>
        </w:rPr>
        <w:t xml:space="preserve"> </w:t>
      </w:r>
      <w:r w:rsidRPr="00096833">
        <w:t>uterine</w:t>
      </w:r>
      <w:r w:rsidRPr="00096833">
        <w:rPr>
          <w:spacing w:val="-2"/>
        </w:rPr>
        <w:t xml:space="preserve"> </w:t>
      </w:r>
      <w:r w:rsidRPr="00096833">
        <w:t>sau</w:t>
      </w:r>
      <w:r w:rsidRPr="00096833">
        <w:rPr>
          <w:spacing w:val="-2"/>
        </w:rPr>
        <w:t xml:space="preserve"> </w:t>
      </w:r>
      <w:r w:rsidRPr="00096833">
        <w:t>cancer</w:t>
      </w:r>
      <w:r w:rsidRPr="00096833">
        <w:rPr>
          <w:spacing w:val="-2"/>
        </w:rPr>
        <w:t xml:space="preserve"> </w:t>
      </w:r>
      <w:r w:rsidRPr="00096833">
        <w:t>peritoneal</w:t>
      </w:r>
      <w:r w:rsidRPr="00096833">
        <w:rPr>
          <w:spacing w:val="-1"/>
        </w:rPr>
        <w:t xml:space="preserve"> </w:t>
      </w:r>
      <w:r w:rsidRPr="00096833">
        <w:t>primar,</w:t>
      </w:r>
      <w:r w:rsidRPr="00096833">
        <w:rPr>
          <w:spacing w:val="-2"/>
        </w:rPr>
        <w:t xml:space="preserve"> </w:t>
      </w:r>
      <w:r w:rsidRPr="00096833">
        <w:t>la</w:t>
      </w:r>
      <w:r w:rsidRPr="00096833">
        <w:rPr>
          <w:spacing w:val="-2"/>
        </w:rPr>
        <w:t xml:space="preserve"> </w:t>
      </w:r>
      <w:r w:rsidRPr="00096833">
        <w:t>care</w:t>
      </w:r>
      <w:r w:rsidRPr="00096833">
        <w:rPr>
          <w:spacing w:val="-4"/>
        </w:rPr>
        <w:t xml:space="preserve"> </w:t>
      </w:r>
      <w:r w:rsidRPr="00096833">
        <w:t>boala</w:t>
      </w:r>
      <w:r w:rsidRPr="00096833">
        <w:rPr>
          <w:spacing w:val="-4"/>
        </w:rPr>
        <w:t xml:space="preserve"> </w:t>
      </w:r>
      <w:r w:rsidRPr="00096833">
        <w:t>a</w:t>
      </w:r>
      <w:r w:rsidRPr="00096833">
        <w:rPr>
          <w:spacing w:val="-2"/>
        </w:rPr>
        <w:t xml:space="preserve"> </w:t>
      </w:r>
      <w:r w:rsidRPr="00096833">
        <w:t>recidivat</w:t>
      </w:r>
      <w:r w:rsidRPr="00096833">
        <w:rPr>
          <w:spacing w:val="-4"/>
        </w:rPr>
        <w:t xml:space="preserve"> </w:t>
      </w:r>
      <w:r w:rsidRPr="00096833">
        <w:t>la</w:t>
      </w:r>
      <w:r w:rsidRPr="00096833">
        <w:rPr>
          <w:spacing w:val="-4"/>
        </w:rPr>
        <w:t xml:space="preserve"> </w:t>
      </w:r>
      <w:r w:rsidRPr="00096833">
        <w:t>cel</w:t>
      </w:r>
      <w:r w:rsidRPr="00096833">
        <w:rPr>
          <w:spacing w:val="-4"/>
        </w:rPr>
        <w:t xml:space="preserve"> </w:t>
      </w:r>
      <w:r w:rsidRPr="00096833">
        <w:t>puţin</w:t>
      </w:r>
      <w:r w:rsidRPr="00096833">
        <w:rPr>
          <w:spacing w:val="-2"/>
        </w:rPr>
        <w:t xml:space="preserve"> </w:t>
      </w:r>
      <w:r w:rsidRPr="00096833">
        <w:t>6</w:t>
      </w:r>
      <w:r w:rsidRPr="00096833">
        <w:rPr>
          <w:spacing w:val="-2"/>
        </w:rPr>
        <w:t xml:space="preserve"> </w:t>
      </w:r>
      <w:r w:rsidRPr="00096833">
        <w:t>luni</w:t>
      </w:r>
      <w:r w:rsidRPr="00096833">
        <w:rPr>
          <w:spacing w:val="-1"/>
        </w:rPr>
        <w:t xml:space="preserve"> </w:t>
      </w:r>
      <w:r w:rsidRPr="00096833">
        <w:t>după</w:t>
      </w:r>
      <w:r w:rsidRPr="00096833">
        <w:rPr>
          <w:spacing w:val="-2"/>
        </w:rPr>
        <w:t xml:space="preserve"> </w:t>
      </w:r>
      <w:r w:rsidRPr="00096833">
        <w:t>ultimul tratament cu o schemă chimioterapică care a conţinut un medicament pe bază de săruri de platină, Abevmy va fi administrat în asociere cu carboplatină şi gemcitabină sau cu carboplatină şi paclitaxel.</w:t>
      </w:r>
    </w:p>
    <w:p w14:paraId="574B4E0A" w14:textId="77777777" w:rsidR="00646352" w:rsidRPr="00096833" w:rsidRDefault="00646352" w:rsidP="00536ABF">
      <w:pPr>
        <w:pStyle w:val="BodyText"/>
      </w:pPr>
    </w:p>
    <w:p w14:paraId="7EFDB6E3" w14:textId="77777777" w:rsidR="00646352" w:rsidRPr="00096833" w:rsidRDefault="00EF11E9" w:rsidP="00536ABF">
      <w:pPr>
        <w:pStyle w:val="BodyText"/>
      </w:pPr>
      <w:r w:rsidRPr="00096833">
        <w:t>Atunci când este utilizat la pacientele adulte cu cancer ovarian epitelial în stadiu avansat, cancer al trompelor</w:t>
      </w:r>
      <w:r w:rsidRPr="00096833">
        <w:rPr>
          <w:spacing w:val="-4"/>
        </w:rPr>
        <w:t xml:space="preserve"> </w:t>
      </w:r>
      <w:r w:rsidRPr="00096833">
        <w:t>uterine</w:t>
      </w:r>
      <w:r w:rsidRPr="00096833">
        <w:rPr>
          <w:spacing w:val="-2"/>
        </w:rPr>
        <w:t xml:space="preserve"> </w:t>
      </w:r>
      <w:r w:rsidRPr="00096833">
        <w:t>sau</w:t>
      </w:r>
      <w:r w:rsidRPr="00096833">
        <w:rPr>
          <w:spacing w:val="-2"/>
        </w:rPr>
        <w:t xml:space="preserve"> </w:t>
      </w:r>
      <w:r w:rsidRPr="00096833">
        <w:t>cancer</w:t>
      </w:r>
      <w:r w:rsidRPr="00096833">
        <w:rPr>
          <w:spacing w:val="-2"/>
        </w:rPr>
        <w:t xml:space="preserve"> </w:t>
      </w:r>
      <w:r w:rsidRPr="00096833">
        <w:t>peritoneal</w:t>
      </w:r>
      <w:r w:rsidRPr="00096833">
        <w:rPr>
          <w:spacing w:val="-1"/>
        </w:rPr>
        <w:t xml:space="preserve"> </w:t>
      </w:r>
      <w:r w:rsidRPr="00096833">
        <w:t>primar,</w:t>
      </w:r>
      <w:r w:rsidRPr="00096833">
        <w:rPr>
          <w:spacing w:val="-2"/>
        </w:rPr>
        <w:t xml:space="preserve"> </w:t>
      </w:r>
      <w:r w:rsidRPr="00096833">
        <w:t>la</w:t>
      </w:r>
      <w:r w:rsidRPr="00096833">
        <w:rPr>
          <w:spacing w:val="-2"/>
        </w:rPr>
        <w:t xml:space="preserve"> </w:t>
      </w:r>
      <w:r w:rsidRPr="00096833">
        <w:t>care</w:t>
      </w:r>
      <w:r w:rsidRPr="00096833">
        <w:rPr>
          <w:spacing w:val="-4"/>
        </w:rPr>
        <w:t xml:space="preserve"> </w:t>
      </w:r>
      <w:r w:rsidRPr="00096833">
        <w:t>boala</w:t>
      </w:r>
      <w:r w:rsidRPr="00096833">
        <w:rPr>
          <w:spacing w:val="-4"/>
        </w:rPr>
        <w:t xml:space="preserve"> </w:t>
      </w:r>
      <w:r w:rsidRPr="00096833">
        <w:t>a</w:t>
      </w:r>
      <w:r w:rsidRPr="00096833">
        <w:rPr>
          <w:spacing w:val="-2"/>
        </w:rPr>
        <w:t xml:space="preserve"> </w:t>
      </w:r>
      <w:r w:rsidRPr="00096833">
        <w:t>recidivat</w:t>
      </w:r>
      <w:r w:rsidRPr="00096833">
        <w:rPr>
          <w:spacing w:val="-4"/>
        </w:rPr>
        <w:t xml:space="preserve"> </w:t>
      </w:r>
      <w:r w:rsidRPr="00096833">
        <w:t>la</w:t>
      </w:r>
      <w:r w:rsidRPr="00096833">
        <w:rPr>
          <w:spacing w:val="-4"/>
        </w:rPr>
        <w:t xml:space="preserve"> </w:t>
      </w:r>
      <w:r w:rsidRPr="00096833">
        <w:t>cel</w:t>
      </w:r>
      <w:r w:rsidRPr="00096833">
        <w:rPr>
          <w:spacing w:val="-4"/>
        </w:rPr>
        <w:t xml:space="preserve"> </w:t>
      </w:r>
      <w:r w:rsidRPr="00096833">
        <w:t>mult</w:t>
      </w:r>
      <w:r w:rsidRPr="00096833">
        <w:rPr>
          <w:spacing w:val="-4"/>
        </w:rPr>
        <w:t xml:space="preserve"> </w:t>
      </w:r>
      <w:r w:rsidRPr="00096833">
        <w:t>6</w:t>
      </w:r>
      <w:r w:rsidRPr="00096833">
        <w:rPr>
          <w:spacing w:val="-2"/>
        </w:rPr>
        <w:t xml:space="preserve"> </w:t>
      </w:r>
      <w:r w:rsidRPr="00096833">
        <w:t>luni</w:t>
      </w:r>
      <w:r w:rsidRPr="00096833">
        <w:rPr>
          <w:spacing w:val="-1"/>
        </w:rPr>
        <w:t xml:space="preserve"> </w:t>
      </w:r>
      <w:r w:rsidRPr="00096833">
        <w:t>după</w:t>
      </w:r>
      <w:r w:rsidRPr="00096833">
        <w:rPr>
          <w:spacing w:val="-2"/>
        </w:rPr>
        <w:t xml:space="preserve"> </w:t>
      </w:r>
      <w:r w:rsidRPr="00096833">
        <w:t xml:space="preserve">ultimul tratament cu o schemă chimioterapică care a conţinut un medicament pe bază de săruri de platină, Abevmy va fi administrat în asociere cu paclitaxel, topotecan sau doxorubicină lipozomală </w:t>
      </w:r>
      <w:r w:rsidRPr="00096833">
        <w:rPr>
          <w:spacing w:val="-2"/>
        </w:rPr>
        <w:t>polietilenglicată.</w:t>
      </w:r>
    </w:p>
    <w:p w14:paraId="665E19D3" w14:textId="77777777" w:rsidR="00646352" w:rsidRPr="00096833" w:rsidRDefault="00646352" w:rsidP="00536ABF">
      <w:pPr>
        <w:pStyle w:val="BodyText"/>
      </w:pPr>
    </w:p>
    <w:p w14:paraId="43119B21" w14:textId="77777777" w:rsidR="00646352" w:rsidRPr="00096833" w:rsidRDefault="00EF11E9" w:rsidP="00536ABF">
      <w:pPr>
        <w:pStyle w:val="BodyText"/>
      </w:pPr>
      <w:r w:rsidRPr="00096833">
        <w:t>Abevmy este, de asemenea, utilizat pentru tratamentul pacientelor adulte cu cancer de col uterin persistent, recurent sau cu metastaze. Abevmy va fi administrat în asociere cu paclitaxel şi cisplatină sau,</w:t>
      </w:r>
      <w:r w:rsidRPr="00096833">
        <w:rPr>
          <w:spacing w:val="-2"/>
        </w:rPr>
        <w:t xml:space="preserve"> </w:t>
      </w:r>
      <w:r w:rsidRPr="00096833">
        <w:t>în</w:t>
      </w:r>
      <w:r w:rsidRPr="00096833">
        <w:rPr>
          <w:spacing w:val="-2"/>
        </w:rPr>
        <w:t xml:space="preserve"> </w:t>
      </w:r>
      <w:r w:rsidRPr="00096833">
        <w:t>mod</w:t>
      </w:r>
      <w:r w:rsidRPr="00096833">
        <w:rPr>
          <w:spacing w:val="-2"/>
        </w:rPr>
        <w:t xml:space="preserve"> </w:t>
      </w:r>
      <w:r w:rsidRPr="00096833">
        <w:t>alternativ,</w:t>
      </w:r>
      <w:r w:rsidRPr="00096833">
        <w:rPr>
          <w:spacing w:val="-2"/>
        </w:rPr>
        <w:t xml:space="preserve"> </w:t>
      </w:r>
      <w:r w:rsidRPr="00096833">
        <w:t>cu</w:t>
      </w:r>
      <w:r w:rsidRPr="00096833">
        <w:rPr>
          <w:spacing w:val="-4"/>
        </w:rPr>
        <w:t xml:space="preserve"> </w:t>
      </w:r>
      <w:r w:rsidRPr="00096833">
        <w:t>paclitaxel</w:t>
      </w:r>
      <w:r w:rsidRPr="00096833">
        <w:rPr>
          <w:spacing w:val="-1"/>
        </w:rPr>
        <w:t xml:space="preserve"> </w:t>
      </w:r>
      <w:r w:rsidRPr="00096833">
        <w:t>şi</w:t>
      </w:r>
      <w:r w:rsidRPr="00096833">
        <w:rPr>
          <w:spacing w:val="-3"/>
        </w:rPr>
        <w:t xml:space="preserve"> </w:t>
      </w:r>
      <w:r w:rsidRPr="00096833">
        <w:t>topotecan,</w:t>
      </w:r>
      <w:r w:rsidRPr="00096833">
        <w:rPr>
          <w:spacing w:val="-5"/>
        </w:rPr>
        <w:t xml:space="preserve"> </w:t>
      </w:r>
      <w:r w:rsidRPr="00096833">
        <w:t>la</w:t>
      </w:r>
      <w:r w:rsidRPr="00096833">
        <w:rPr>
          <w:spacing w:val="-2"/>
        </w:rPr>
        <w:t xml:space="preserve"> </w:t>
      </w:r>
      <w:r w:rsidRPr="00096833">
        <w:t>pacientele</w:t>
      </w:r>
      <w:r w:rsidRPr="00096833">
        <w:rPr>
          <w:spacing w:val="-2"/>
        </w:rPr>
        <w:t xml:space="preserve"> </w:t>
      </w:r>
      <w:r w:rsidRPr="00096833">
        <w:t>care</w:t>
      </w:r>
      <w:r w:rsidRPr="00096833">
        <w:rPr>
          <w:spacing w:val="-4"/>
        </w:rPr>
        <w:t xml:space="preserve"> </w:t>
      </w:r>
      <w:r w:rsidRPr="00096833">
        <w:t>nu</w:t>
      </w:r>
      <w:r w:rsidRPr="00096833">
        <w:rPr>
          <w:spacing w:val="-2"/>
        </w:rPr>
        <w:t xml:space="preserve"> </w:t>
      </w:r>
      <w:r w:rsidRPr="00096833">
        <w:t>sunt</w:t>
      </w:r>
      <w:r w:rsidRPr="00096833">
        <w:rPr>
          <w:spacing w:val="-4"/>
        </w:rPr>
        <w:t xml:space="preserve"> </w:t>
      </w:r>
      <w:r w:rsidRPr="00096833">
        <w:t>eligibile</w:t>
      </w:r>
      <w:r w:rsidRPr="00096833">
        <w:rPr>
          <w:spacing w:val="-2"/>
        </w:rPr>
        <w:t xml:space="preserve"> </w:t>
      </w:r>
      <w:r w:rsidRPr="00096833">
        <w:t>pentru</w:t>
      </w:r>
      <w:r w:rsidRPr="00096833">
        <w:rPr>
          <w:spacing w:val="-2"/>
        </w:rPr>
        <w:t xml:space="preserve"> </w:t>
      </w:r>
      <w:r w:rsidRPr="00096833">
        <w:t>tratamentul cu săruri de platină.</w:t>
      </w:r>
    </w:p>
    <w:p w14:paraId="157914E9" w14:textId="77777777" w:rsidR="00646352" w:rsidRPr="00096833" w:rsidRDefault="00646352" w:rsidP="00536ABF">
      <w:pPr>
        <w:pStyle w:val="BodyText"/>
      </w:pPr>
    </w:p>
    <w:p w14:paraId="6123F2E7" w14:textId="77777777" w:rsidR="004D2ADB" w:rsidRPr="00096833" w:rsidRDefault="004D2ADB" w:rsidP="00536ABF">
      <w:pPr>
        <w:pStyle w:val="BodyText"/>
      </w:pPr>
    </w:p>
    <w:p w14:paraId="3B2A73F7" w14:textId="77777777" w:rsidR="004B4474" w:rsidRPr="00096833" w:rsidRDefault="00EF11E9" w:rsidP="00536ABF">
      <w:pPr>
        <w:pStyle w:val="Heading2"/>
        <w:numPr>
          <w:ilvl w:val="0"/>
          <w:numId w:val="3"/>
        </w:numPr>
        <w:tabs>
          <w:tab w:val="left" w:pos="797"/>
        </w:tabs>
        <w:ind w:left="0" w:firstLine="0"/>
      </w:pPr>
      <w:r w:rsidRPr="00096833">
        <w:t>Ce</w:t>
      </w:r>
      <w:r w:rsidRPr="00096833">
        <w:rPr>
          <w:spacing w:val="-3"/>
        </w:rPr>
        <w:t xml:space="preserve"> </w:t>
      </w:r>
      <w:r w:rsidRPr="00096833">
        <w:t>trebuie</w:t>
      </w:r>
      <w:r w:rsidRPr="00096833">
        <w:rPr>
          <w:spacing w:val="-5"/>
        </w:rPr>
        <w:t xml:space="preserve"> </w:t>
      </w:r>
      <w:r w:rsidRPr="00096833">
        <w:t>să</w:t>
      </w:r>
      <w:r w:rsidRPr="00096833">
        <w:rPr>
          <w:spacing w:val="-3"/>
        </w:rPr>
        <w:t xml:space="preserve"> </w:t>
      </w:r>
      <w:r w:rsidRPr="00096833">
        <w:t>ştiţi</w:t>
      </w:r>
      <w:r w:rsidRPr="00096833">
        <w:rPr>
          <w:spacing w:val="-5"/>
        </w:rPr>
        <w:t xml:space="preserve"> </w:t>
      </w:r>
      <w:r w:rsidRPr="00096833">
        <w:t>înainte</w:t>
      </w:r>
      <w:r w:rsidRPr="00096833">
        <w:rPr>
          <w:spacing w:val="-5"/>
        </w:rPr>
        <w:t xml:space="preserve"> </w:t>
      </w:r>
      <w:r w:rsidRPr="00096833">
        <w:t>să</w:t>
      </w:r>
      <w:r w:rsidRPr="00096833">
        <w:rPr>
          <w:spacing w:val="-1"/>
        </w:rPr>
        <w:t xml:space="preserve"> </w:t>
      </w:r>
      <w:r w:rsidRPr="00096833">
        <w:t>vi</w:t>
      </w:r>
      <w:r w:rsidRPr="00096833">
        <w:rPr>
          <w:spacing w:val="-5"/>
        </w:rPr>
        <w:t xml:space="preserve"> </w:t>
      </w:r>
      <w:r w:rsidRPr="00096833">
        <w:t>se</w:t>
      </w:r>
      <w:r w:rsidRPr="00096833">
        <w:rPr>
          <w:spacing w:val="-3"/>
        </w:rPr>
        <w:t xml:space="preserve"> </w:t>
      </w:r>
      <w:r w:rsidRPr="00096833">
        <w:t>administreze</w:t>
      </w:r>
      <w:r w:rsidRPr="00096833">
        <w:rPr>
          <w:spacing w:val="-1"/>
        </w:rPr>
        <w:t xml:space="preserve"> </w:t>
      </w:r>
      <w:r w:rsidRPr="00096833">
        <w:t xml:space="preserve">Abevmy </w:t>
      </w:r>
    </w:p>
    <w:p w14:paraId="66AFA1B8" w14:textId="77777777" w:rsidR="004B4474" w:rsidRPr="00096833" w:rsidRDefault="004B4474" w:rsidP="00536ABF">
      <w:pPr>
        <w:pStyle w:val="Heading2"/>
        <w:tabs>
          <w:tab w:val="left" w:pos="797"/>
        </w:tabs>
        <w:ind w:left="0"/>
      </w:pPr>
    </w:p>
    <w:p w14:paraId="7ADC0B9F" w14:textId="77777777" w:rsidR="00646352" w:rsidRPr="00096833" w:rsidRDefault="00EF11E9" w:rsidP="00536ABF">
      <w:pPr>
        <w:pStyle w:val="Heading2"/>
        <w:tabs>
          <w:tab w:val="left" w:pos="797"/>
        </w:tabs>
        <w:ind w:left="0"/>
      </w:pPr>
      <w:r w:rsidRPr="00096833">
        <w:t>Nu trebuie să vi se administreze Abevmy dacă:</w:t>
      </w:r>
    </w:p>
    <w:p w14:paraId="66B6D5A9" w14:textId="77777777" w:rsidR="00646352" w:rsidRPr="00096833" w:rsidRDefault="00EF11E9" w:rsidP="001B4519">
      <w:pPr>
        <w:pStyle w:val="ListParagraph"/>
        <w:numPr>
          <w:ilvl w:val="0"/>
          <w:numId w:val="36"/>
        </w:numPr>
        <w:tabs>
          <w:tab w:val="left" w:pos="851"/>
        </w:tabs>
        <w:ind w:left="851"/>
      </w:pPr>
      <w:r w:rsidRPr="00096833">
        <w:t>sunteţi alergic (hipersensibil) la bevacizumab sau la oricare dintre celelalte componente ale acestui medicament (enumerate la punctul 6).</w:t>
      </w:r>
    </w:p>
    <w:p w14:paraId="0F2F9AD3" w14:textId="77777777" w:rsidR="00646352" w:rsidRPr="00096833" w:rsidRDefault="00EF11E9" w:rsidP="001B4519">
      <w:pPr>
        <w:pStyle w:val="ListParagraph"/>
        <w:numPr>
          <w:ilvl w:val="0"/>
          <w:numId w:val="36"/>
        </w:numPr>
        <w:tabs>
          <w:tab w:val="left" w:pos="851"/>
        </w:tabs>
        <w:ind w:left="851"/>
      </w:pPr>
      <w:r w:rsidRPr="00096833">
        <w:t>sunteţi alergic (hipersensibil) la medicamente obţinute din celule ovariene de hamster chinezesc (COH) sau la alţi anticorpi monoclonali umani sau umanizaţi recombinanţi.</w:t>
      </w:r>
    </w:p>
    <w:p w14:paraId="30534FBE" w14:textId="77777777" w:rsidR="00646352" w:rsidRPr="00096833" w:rsidRDefault="00EF11E9" w:rsidP="001B4519">
      <w:pPr>
        <w:pStyle w:val="ListParagraph"/>
        <w:numPr>
          <w:ilvl w:val="0"/>
          <w:numId w:val="36"/>
        </w:numPr>
        <w:tabs>
          <w:tab w:val="left" w:pos="851"/>
        </w:tabs>
        <w:ind w:left="851"/>
      </w:pPr>
      <w:r w:rsidRPr="00096833">
        <w:t>sunteţi</w:t>
      </w:r>
      <w:r w:rsidRPr="00096833">
        <w:rPr>
          <w:spacing w:val="-2"/>
        </w:rPr>
        <w:t xml:space="preserve"> gravidă.</w:t>
      </w:r>
    </w:p>
    <w:p w14:paraId="0727039E" w14:textId="77777777" w:rsidR="00646352" w:rsidRPr="00096833" w:rsidRDefault="00646352" w:rsidP="00536ABF">
      <w:pPr>
        <w:pStyle w:val="BodyText"/>
      </w:pPr>
    </w:p>
    <w:p w14:paraId="7EC284D5" w14:textId="77777777" w:rsidR="00646352" w:rsidRPr="00096833" w:rsidRDefault="00EF11E9" w:rsidP="00536ABF">
      <w:pPr>
        <w:pStyle w:val="Heading2"/>
        <w:ind w:left="0"/>
      </w:pPr>
      <w:r w:rsidRPr="00096833">
        <w:t>Atenţionări</w:t>
      </w:r>
      <w:r w:rsidRPr="00096833">
        <w:rPr>
          <w:spacing w:val="-4"/>
        </w:rPr>
        <w:t xml:space="preserve"> </w:t>
      </w:r>
      <w:r w:rsidRPr="00096833">
        <w:t>şi</w:t>
      </w:r>
      <w:r w:rsidRPr="00096833">
        <w:rPr>
          <w:spacing w:val="-4"/>
        </w:rPr>
        <w:t xml:space="preserve"> </w:t>
      </w:r>
      <w:r w:rsidRPr="00096833">
        <w:rPr>
          <w:spacing w:val="-2"/>
        </w:rPr>
        <w:t>precauţii</w:t>
      </w:r>
    </w:p>
    <w:p w14:paraId="076EE7AD" w14:textId="77777777" w:rsidR="00646352" w:rsidRPr="00096833" w:rsidRDefault="00EF11E9" w:rsidP="00536ABF">
      <w:pPr>
        <w:pStyle w:val="BodyText"/>
      </w:pPr>
      <w:r w:rsidRPr="00096833">
        <w:t>Înainte</w:t>
      </w:r>
      <w:r w:rsidRPr="00096833">
        <w:rPr>
          <w:spacing w:val="-5"/>
        </w:rPr>
        <w:t xml:space="preserve"> </w:t>
      </w:r>
      <w:r w:rsidRPr="00096833">
        <w:t>să</w:t>
      </w:r>
      <w:r w:rsidRPr="00096833">
        <w:rPr>
          <w:spacing w:val="-2"/>
        </w:rPr>
        <w:t xml:space="preserve"> </w:t>
      </w:r>
      <w:r w:rsidRPr="00096833">
        <w:t>vi</w:t>
      </w:r>
      <w:r w:rsidRPr="00096833">
        <w:rPr>
          <w:spacing w:val="-2"/>
        </w:rPr>
        <w:t xml:space="preserve"> </w:t>
      </w:r>
      <w:r w:rsidRPr="00096833">
        <w:t>se</w:t>
      </w:r>
      <w:r w:rsidRPr="00096833">
        <w:rPr>
          <w:spacing w:val="-3"/>
        </w:rPr>
        <w:t xml:space="preserve"> </w:t>
      </w:r>
      <w:r w:rsidRPr="00096833">
        <w:t>administreze</w:t>
      </w:r>
      <w:r w:rsidRPr="00096833">
        <w:rPr>
          <w:spacing w:val="-1"/>
        </w:rPr>
        <w:t xml:space="preserve"> </w:t>
      </w:r>
      <w:r w:rsidRPr="00096833">
        <w:t>Abevmy,</w:t>
      </w:r>
      <w:r w:rsidRPr="00096833">
        <w:rPr>
          <w:spacing w:val="-3"/>
        </w:rPr>
        <w:t xml:space="preserve"> </w:t>
      </w:r>
      <w:r w:rsidRPr="00096833">
        <w:t>adresaţi-vă</w:t>
      </w:r>
      <w:r w:rsidRPr="00096833">
        <w:rPr>
          <w:spacing w:val="-5"/>
        </w:rPr>
        <w:t xml:space="preserve"> </w:t>
      </w:r>
      <w:r w:rsidRPr="00096833">
        <w:t>medicului</w:t>
      </w:r>
      <w:r w:rsidRPr="00096833">
        <w:rPr>
          <w:spacing w:val="-2"/>
        </w:rPr>
        <w:t xml:space="preserve"> </w:t>
      </w:r>
      <w:r w:rsidRPr="00096833">
        <w:t>dumneavoastră,</w:t>
      </w:r>
      <w:r w:rsidRPr="00096833">
        <w:rPr>
          <w:spacing w:val="-5"/>
        </w:rPr>
        <w:t xml:space="preserve"> </w:t>
      </w:r>
      <w:r w:rsidRPr="00096833">
        <w:t>farmacistului</w:t>
      </w:r>
      <w:r w:rsidRPr="00096833">
        <w:rPr>
          <w:spacing w:val="-5"/>
        </w:rPr>
        <w:t xml:space="preserve"> </w:t>
      </w:r>
      <w:r w:rsidRPr="00096833">
        <w:t>sau asistentei medicale.</w:t>
      </w:r>
    </w:p>
    <w:p w14:paraId="44BA9AE9" w14:textId="77777777" w:rsidR="00646352" w:rsidRPr="00096833" w:rsidRDefault="00646352" w:rsidP="00536ABF">
      <w:pPr>
        <w:pStyle w:val="BodyText"/>
      </w:pPr>
    </w:p>
    <w:p w14:paraId="45D5A5ED" w14:textId="77777777" w:rsidR="00646352" w:rsidRPr="00096833" w:rsidRDefault="00EF11E9" w:rsidP="001B4519">
      <w:pPr>
        <w:pStyle w:val="ListParagraph"/>
        <w:numPr>
          <w:ilvl w:val="0"/>
          <w:numId w:val="36"/>
        </w:numPr>
        <w:tabs>
          <w:tab w:val="left" w:pos="851"/>
        </w:tabs>
        <w:ind w:left="851"/>
      </w:pPr>
      <w:r w:rsidRPr="00096833">
        <w:t>Este posibil ca Abevmy să crească riscul de perforaţie a peretelui intestinal. Dacă aveţi afecţiuni care determină inflamaţie în interiorul abdomenului (de exemplu diverticulită, ulcer gastric, colită asociată cu chimioterapia), vă rugăm să discutaţi cu medicul dumneavoastră.</w:t>
      </w:r>
    </w:p>
    <w:p w14:paraId="304B414D" w14:textId="77777777" w:rsidR="00646352" w:rsidRPr="00096833" w:rsidRDefault="00EF11E9" w:rsidP="001B4519">
      <w:pPr>
        <w:pStyle w:val="ListParagraph"/>
        <w:numPr>
          <w:ilvl w:val="0"/>
          <w:numId w:val="36"/>
        </w:numPr>
        <w:tabs>
          <w:tab w:val="left" w:pos="851"/>
        </w:tabs>
        <w:ind w:left="851"/>
      </w:pPr>
      <w:r w:rsidRPr="00096833">
        <w:t>Abevmy poate creşte riscul apariţiei unei căi anormale de comunicare sau un pasaj între două organe sau vase de sânge. Riscul de a dezvolta căi de comunicare între vagin şi orice părţi ale intestinului poate fi mai crescut dacă aveţi cancer de col uterin persistent, recurent sau cu metastaze.</w:t>
      </w:r>
    </w:p>
    <w:p w14:paraId="5214F665" w14:textId="77777777" w:rsidR="00646352" w:rsidRPr="00096833" w:rsidRDefault="00EF11E9" w:rsidP="001B4519">
      <w:pPr>
        <w:pStyle w:val="ListParagraph"/>
        <w:numPr>
          <w:ilvl w:val="0"/>
          <w:numId w:val="36"/>
        </w:numPr>
        <w:tabs>
          <w:tab w:val="left" w:pos="851"/>
        </w:tabs>
        <w:ind w:left="851"/>
      </w:pPr>
      <w:r w:rsidRPr="00096833">
        <w:t>Acest medicament poate creşte riscul de sângerare sau poate influenţa procesul de vindecare a rănii chirurgicale. Dacă urmează să vi se efectueze o intervenţie chirurgicală, dacă aţi avut o intervenţie chirurgicală majoră în ultimele 28 zile sau dacă încă aveţi o rană nevindecată după o intervenţie chirurgicală, nu trebuie să vi se administreze acest medicament.</w:t>
      </w:r>
    </w:p>
    <w:p w14:paraId="093D6F37" w14:textId="77777777" w:rsidR="00646352" w:rsidRPr="00096833" w:rsidRDefault="00EF11E9" w:rsidP="001B4519">
      <w:pPr>
        <w:pStyle w:val="ListParagraph"/>
        <w:numPr>
          <w:ilvl w:val="0"/>
          <w:numId w:val="36"/>
        </w:numPr>
        <w:tabs>
          <w:tab w:val="left" w:pos="851"/>
        </w:tabs>
        <w:ind w:left="851"/>
      </w:pPr>
      <w:r w:rsidRPr="00096833">
        <w:t>Abevmy poate creşte riscul de a dezvolta infecţii grave ale pielii sau ale straturilor inferioare ale pielii, în special dacă aţi avut perforaţii ale peretelui intestinal sau probleme cu cicatrizarea rănilor.</w:t>
      </w:r>
    </w:p>
    <w:p w14:paraId="14E04163" w14:textId="77777777" w:rsidR="00646352" w:rsidRPr="00096833" w:rsidRDefault="00EF11E9" w:rsidP="001B4519">
      <w:pPr>
        <w:pStyle w:val="ListParagraph"/>
        <w:numPr>
          <w:ilvl w:val="0"/>
          <w:numId w:val="36"/>
        </w:numPr>
        <w:tabs>
          <w:tab w:val="left" w:pos="851"/>
        </w:tabs>
        <w:ind w:left="851"/>
      </w:pPr>
      <w:r w:rsidRPr="00096833">
        <w:t>Abevmy poate duce la creşterea tensiunii arteriale. Dacă aveţi tensiune arterială mare care nu este bine controlată cu medicamente antihipertensive, vă rugăm să discutaţi cu medicul</w:t>
      </w:r>
      <w:r w:rsidR="004B4474" w:rsidRPr="00096833">
        <w:t xml:space="preserve"> </w:t>
      </w:r>
      <w:r w:rsidRPr="00096833">
        <w:t>dumneavoastră, deoarece înainte de începerea tratamentului cu Abevmy trebuie asigurat faptul că tensiunea arterială este menţinută sub control.</w:t>
      </w:r>
    </w:p>
    <w:p w14:paraId="7A39337A" w14:textId="77777777" w:rsidR="00646352" w:rsidRPr="00096833" w:rsidRDefault="00EF11E9" w:rsidP="001B4519">
      <w:pPr>
        <w:pStyle w:val="ListParagraph"/>
        <w:numPr>
          <w:ilvl w:val="0"/>
          <w:numId w:val="36"/>
        </w:numPr>
        <w:tabs>
          <w:tab w:val="left" w:pos="851"/>
        </w:tabs>
        <w:ind w:left="851"/>
      </w:pPr>
      <w:r w:rsidRPr="00096833">
        <w:t>Dacă aveţi sau aţi avut un anevrism (mărirea şi slăbirea peretelui vasului de sânge) sau o ruptură în peretele vasului de sânge.</w:t>
      </w:r>
    </w:p>
    <w:p w14:paraId="7F78B837" w14:textId="77777777" w:rsidR="00646352" w:rsidRPr="00096833" w:rsidRDefault="00EF11E9" w:rsidP="001B4519">
      <w:pPr>
        <w:pStyle w:val="ListParagraph"/>
        <w:numPr>
          <w:ilvl w:val="0"/>
          <w:numId w:val="36"/>
        </w:numPr>
        <w:tabs>
          <w:tab w:val="left" w:pos="851"/>
        </w:tabs>
        <w:ind w:left="851"/>
      </w:pPr>
      <w:r w:rsidRPr="00096833">
        <w:t>Acest medicament poate creşte riscul prezenţei proteinelor în urină, dacă aveţi deja tensiune arterială mare.</w:t>
      </w:r>
    </w:p>
    <w:p w14:paraId="55402192" w14:textId="77777777" w:rsidR="00646352" w:rsidRPr="00096833" w:rsidRDefault="00EF11E9" w:rsidP="001B4519">
      <w:pPr>
        <w:pStyle w:val="ListParagraph"/>
        <w:numPr>
          <w:ilvl w:val="0"/>
          <w:numId w:val="36"/>
        </w:numPr>
        <w:tabs>
          <w:tab w:val="left" w:pos="851"/>
        </w:tabs>
        <w:ind w:left="851"/>
      </w:pPr>
      <w:r w:rsidRPr="00096833">
        <w:lastRenderedPageBreak/>
        <w:t>Riscul formării de cheaguri de sânge în artere (un tip de vase de sânge) poate creşte dacă aveţi vârsta peste 65 ani, dacă aveţi diabet zaharat sau dacă în trecut aţi avut cheaguri de sânge în artere. Vă rugăm să discutaţi cu medicul dumneavoastră, deoarece cheagurile de sânge pot determina infarct miocardic sau accident vascular cerebral.</w:t>
      </w:r>
    </w:p>
    <w:p w14:paraId="1854C72B" w14:textId="77777777" w:rsidR="00646352" w:rsidRPr="00096833" w:rsidRDefault="00EF11E9" w:rsidP="001B4519">
      <w:pPr>
        <w:pStyle w:val="ListParagraph"/>
        <w:numPr>
          <w:ilvl w:val="0"/>
          <w:numId w:val="36"/>
        </w:numPr>
        <w:tabs>
          <w:tab w:val="left" w:pos="851"/>
        </w:tabs>
        <w:ind w:left="851"/>
      </w:pPr>
      <w:r w:rsidRPr="00096833">
        <w:t>Abevmy poate creşte, de asemenea, riscul apariţiei cheagurilor de sânge în vene (un tip de vase de sânge).</w:t>
      </w:r>
    </w:p>
    <w:p w14:paraId="07696A08" w14:textId="77777777" w:rsidR="00646352" w:rsidRPr="00096833" w:rsidRDefault="00EF11E9" w:rsidP="001B4519">
      <w:pPr>
        <w:pStyle w:val="ListParagraph"/>
        <w:numPr>
          <w:ilvl w:val="0"/>
          <w:numId w:val="36"/>
        </w:numPr>
        <w:tabs>
          <w:tab w:val="left" w:pos="851"/>
        </w:tabs>
        <w:ind w:left="851"/>
      </w:pPr>
      <w:r w:rsidRPr="00096833">
        <w:t>Acest medicament poate determina sângerare, în special sângerare indusă de prezenţa tumorii. Vă rugăm să vă adresaţi medicului dacă dumneavoastră sau cineva din familia dumneavoastră are tendinţa de a prezenta sângerări sau dacă luaţi medicamente pentru subţierea sângelui, din orice cauză.</w:t>
      </w:r>
    </w:p>
    <w:p w14:paraId="72156B3A" w14:textId="77777777" w:rsidR="00646352" w:rsidRPr="00096833" w:rsidRDefault="00EF11E9" w:rsidP="001B4519">
      <w:pPr>
        <w:pStyle w:val="ListParagraph"/>
        <w:numPr>
          <w:ilvl w:val="0"/>
          <w:numId w:val="36"/>
        </w:numPr>
        <w:tabs>
          <w:tab w:val="left" w:pos="851"/>
        </w:tabs>
        <w:ind w:left="851"/>
      </w:pPr>
      <w:r w:rsidRPr="00096833">
        <w:t>Este posibil ca Abevmy să determine sângerarea în şi în jurul creierului. Vă rugăm să discutaţi cu medicul dumneavoastră dacă aveţi cancer cu metastaze care vă afectează creierul.</w:t>
      </w:r>
    </w:p>
    <w:p w14:paraId="3ABF845C" w14:textId="77777777" w:rsidR="00646352" w:rsidRPr="00096833" w:rsidRDefault="00EF11E9" w:rsidP="001B4519">
      <w:pPr>
        <w:pStyle w:val="ListParagraph"/>
        <w:numPr>
          <w:ilvl w:val="0"/>
          <w:numId w:val="36"/>
        </w:numPr>
        <w:tabs>
          <w:tab w:val="left" w:pos="851"/>
        </w:tabs>
        <w:ind w:left="851"/>
      </w:pPr>
      <w:r w:rsidRPr="00096833">
        <w:t>Este posibil ca Abevmy să crească riscul de sângerare la nivelul plămânilor, incluzând tuse sau eliminare de sânge. Vă rugăm să discutaţi cu medicul dumneavoastră dacă aţi observat acest lucru anterior.</w:t>
      </w:r>
    </w:p>
    <w:p w14:paraId="604593AA" w14:textId="77777777" w:rsidR="00646352" w:rsidRPr="00096833" w:rsidRDefault="00EF11E9" w:rsidP="001B4519">
      <w:pPr>
        <w:pStyle w:val="ListParagraph"/>
        <w:numPr>
          <w:ilvl w:val="0"/>
          <w:numId w:val="36"/>
        </w:numPr>
        <w:tabs>
          <w:tab w:val="left" w:pos="851"/>
        </w:tabs>
        <w:ind w:left="851"/>
      </w:pPr>
      <w:r w:rsidRPr="00096833">
        <w:t>Abevmy poate creşte riscul instalării unei reduceri a funcţiei inimii. Este important ca medicul dumneavoastră să ştie dacă vi s-au administrat vreodată antracicline (de exemplu doxorubicină, un tip special de chimioterapice utilizate pentru tratamentul unor tipuri de cancer) sau aţi făcut radioterapie la nivelul pieptului sau dacă aveţi o afecţiune a inimii.</w:t>
      </w:r>
    </w:p>
    <w:p w14:paraId="683EBD38" w14:textId="77777777" w:rsidR="00646352" w:rsidRPr="00096833" w:rsidRDefault="00EF11E9" w:rsidP="001B4519">
      <w:pPr>
        <w:pStyle w:val="ListParagraph"/>
        <w:numPr>
          <w:ilvl w:val="0"/>
          <w:numId w:val="36"/>
        </w:numPr>
        <w:tabs>
          <w:tab w:val="left" w:pos="851"/>
        </w:tabs>
        <w:ind w:left="851"/>
      </w:pPr>
      <w:r w:rsidRPr="00096833">
        <w:t>Acest medicament poate duce la apariţia infecţiilor şi scăderea numărului de neutrofile (un tip de celule ale sângelui importante pentru protejarea dumneavoastră împotriva bacteriilor).</w:t>
      </w:r>
    </w:p>
    <w:p w14:paraId="49EDECBA" w14:textId="77777777" w:rsidR="00646352" w:rsidRPr="00096833" w:rsidRDefault="00EF11E9" w:rsidP="001B4519">
      <w:pPr>
        <w:pStyle w:val="ListParagraph"/>
        <w:numPr>
          <w:ilvl w:val="0"/>
          <w:numId w:val="36"/>
        </w:numPr>
        <w:tabs>
          <w:tab w:val="left" w:pos="851"/>
        </w:tabs>
        <w:ind w:left="851"/>
      </w:pPr>
      <w:r w:rsidRPr="00096833">
        <w:t>Este posibil ca Abevmy să determine hipersensibilitate (inclusiv şoc anafilactic) şi/sau reacţii la administrarea perfuziei (reacţii legate de injecţia cu acest medicament). Vă rugăm să spuneţi medicului dumneavoastră, farmacistului sau asistentei medicale dacă aţi avut anterior probleme după administrarea injecţiilor, cum sunt ameţeli/senzaţie de leşin, senzaţie de lipsă de aer, umflare sau erupţie trecătoare pe piele.</w:t>
      </w:r>
    </w:p>
    <w:p w14:paraId="479F7E2D" w14:textId="77777777" w:rsidR="00646352" w:rsidRPr="00096833" w:rsidRDefault="00EF11E9" w:rsidP="001B4519">
      <w:pPr>
        <w:pStyle w:val="ListParagraph"/>
        <w:numPr>
          <w:ilvl w:val="0"/>
          <w:numId w:val="36"/>
        </w:numPr>
        <w:tabs>
          <w:tab w:val="left" w:pos="851"/>
        </w:tabs>
        <w:ind w:left="851"/>
      </w:pPr>
      <w:r w:rsidRPr="00096833">
        <w:t>O reacţie adversă neurologică rară, numită sindromul encefalopatiei posterioare reversibile (SEPR), a fost asociată tratamentului</w:t>
      </w:r>
      <w:r w:rsidRPr="00096833">
        <w:rPr>
          <w:spacing w:val="-4"/>
        </w:rPr>
        <w:t xml:space="preserve"> </w:t>
      </w:r>
      <w:r w:rsidRPr="00096833">
        <w:t>cu</w:t>
      </w:r>
      <w:r w:rsidRPr="00096833">
        <w:rPr>
          <w:spacing w:val="-3"/>
        </w:rPr>
        <w:t xml:space="preserve"> </w:t>
      </w:r>
      <w:r w:rsidRPr="00096833">
        <w:t>Abevmy.</w:t>
      </w:r>
      <w:r w:rsidRPr="00096833">
        <w:rPr>
          <w:spacing w:val="-3"/>
        </w:rPr>
        <w:t xml:space="preserve"> </w:t>
      </w:r>
      <w:r w:rsidRPr="00096833">
        <w:t>Dacă</w:t>
      </w:r>
      <w:r w:rsidRPr="00096833">
        <w:rPr>
          <w:spacing w:val="-3"/>
        </w:rPr>
        <w:t xml:space="preserve"> </w:t>
      </w:r>
      <w:r w:rsidRPr="00096833">
        <w:t>aveţi</w:t>
      </w:r>
      <w:r w:rsidRPr="00096833">
        <w:rPr>
          <w:spacing w:val="-2"/>
        </w:rPr>
        <w:t xml:space="preserve"> </w:t>
      </w:r>
      <w:r w:rsidRPr="00096833">
        <w:t>dureri</w:t>
      </w:r>
      <w:r w:rsidRPr="00096833">
        <w:rPr>
          <w:spacing w:val="-4"/>
        </w:rPr>
        <w:t xml:space="preserve"> </w:t>
      </w:r>
      <w:r w:rsidRPr="00096833">
        <w:t>de</w:t>
      </w:r>
      <w:r w:rsidRPr="00096833">
        <w:rPr>
          <w:spacing w:val="-3"/>
        </w:rPr>
        <w:t xml:space="preserve"> </w:t>
      </w:r>
      <w:r w:rsidRPr="00096833">
        <w:t>cap,</w:t>
      </w:r>
      <w:r w:rsidRPr="00096833">
        <w:rPr>
          <w:spacing w:val="-4"/>
        </w:rPr>
        <w:t xml:space="preserve"> </w:t>
      </w:r>
      <w:r w:rsidRPr="00096833">
        <w:t>tulburări</w:t>
      </w:r>
      <w:r w:rsidRPr="00096833">
        <w:rPr>
          <w:spacing w:val="-4"/>
        </w:rPr>
        <w:t xml:space="preserve"> </w:t>
      </w:r>
      <w:r w:rsidRPr="00096833">
        <w:t>de</w:t>
      </w:r>
      <w:r w:rsidRPr="00096833">
        <w:rPr>
          <w:spacing w:val="-3"/>
        </w:rPr>
        <w:t xml:space="preserve"> </w:t>
      </w:r>
      <w:r w:rsidRPr="00096833">
        <w:t>vedere, stare de confuzie sau convulsii cu sau fără tensiune arterială mare, vă rugăm să vă adresaţi medicului dumneavoastră.</w:t>
      </w:r>
    </w:p>
    <w:p w14:paraId="4CB85FAF" w14:textId="77777777" w:rsidR="00646352" w:rsidRPr="00096833" w:rsidRDefault="00646352" w:rsidP="00536ABF">
      <w:pPr>
        <w:pStyle w:val="BodyText"/>
      </w:pPr>
    </w:p>
    <w:p w14:paraId="583BA686" w14:textId="77777777" w:rsidR="00646352" w:rsidRPr="00096833" w:rsidRDefault="00EF11E9" w:rsidP="00536ABF">
      <w:pPr>
        <w:pStyle w:val="BodyText"/>
      </w:pPr>
      <w:r w:rsidRPr="00096833">
        <w:t>Vă</w:t>
      </w:r>
      <w:r w:rsidRPr="00096833">
        <w:rPr>
          <w:spacing w:val="-2"/>
        </w:rPr>
        <w:t xml:space="preserve"> </w:t>
      </w:r>
      <w:r w:rsidRPr="00096833">
        <w:t>rugăm</w:t>
      </w:r>
      <w:r w:rsidRPr="00096833">
        <w:rPr>
          <w:spacing w:val="-1"/>
        </w:rPr>
        <w:t xml:space="preserve"> </w:t>
      </w:r>
      <w:r w:rsidRPr="00096833">
        <w:t>să</w:t>
      </w:r>
      <w:r w:rsidRPr="00096833">
        <w:rPr>
          <w:spacing w:val="-2"/>
        </w:rPr>
        <w:t xml:space="preserve"> </w:t>
      </w:r>
      <w:r w:rsidRPr="00096833">
        <w:t>vă</w:t>
      </w:r>
      <w:r w:rsidRPr="00096833">
        <w:rPr>
          <w:spacing w:val="-4"/>
        </w:rPr>
        <w:t xml:space="preserve"> </w:t>
      </w:r>
      <w:r w:rsidRPr="00096833">
        <w:t>adresaţi</w:t>
      </w:r>
      <w:r w:rsidRPr="00096833">
        <w:rPr>
          <w:spacing w:val="-4"/>
        </w:rPr>
        <w:t xml:space="preserve"> </w:t>
      </w:r>
      <w:r w:rsidRPr="00096833">
        <w:t>medicului</w:t>
      </w:r>
      <w:r w:rsidRPr="00096833">
        <w:rPr>
          <w:spacing w:val="-4"/>
        </w:rPr>
        <w:t xml:space="preserve"> </w:t>
      </w:r>
      <w:r w:rsidRPr="00096833">
        <w:t>dumneavoastră,</w:t>
      </w:r>
      <w:r w:rsidRPr="00096833">
        <w:rPr>
          <w:spacing w:val="-2"/>
        </w:rPr>
        <w:t xml:space="preserve"> </w:t>
      </w:r>
      <w:r w:rsidRPr="00096833">
        <w:t>chiar</w:t>
      </w:r>
      <w:r w:rsidRPr="00096833">
        <w:rPr>
          <w:spacing w:val="-1"/>
        </w:rPr>
        <w:t xml:space="preserve"> </w:t>
      </w:r>
      <w:r w:rsidRPr="00096833">
        <w:t>dacă</w:t>
      </w:r>
      <w:r w:rsidRPr="00096833">
        <w:rPr>
          <w:spacing w:val="-2"/>
        </w:rPr>
        <w:t xml:space="preserve"> </w:t>
      </w:r>
      <w:r w:rsidRPr="00096833">
        <w:t>v-aţi</w:t>
      </w:r>
      <w:r w:rsidRPr="00096833">
        <w:rPr>
          <w:spacing w:val="-1"/>
        </w:rPr>
        <w:t xml:space="preserve"> </w:t>
      </w:r>
      <w:r w:rsidRPr="00096833">
        <w:t>aflat</w:t>
      </w:r>
      <w:r w:rsidRPr="00096833">
        <w:rPr>
          <w:spacing w:val="-4"/>
        </w:rPr>
        <w:t xml:space="preserve"> </w:t>
      </w:r>
      <w:r w:rsidRPr="00096833">
        <w:t>în</w:t>
      </w:r>
      <w:r w:rsidRPr="00096833">
        <w:rPr>
          <w:spacing w:val="-2"/>
        </w:rPr>
        <w:t xml:space="preserve"> </w:t>
      </w:r>
      <w:r w:rsidRPr="00096833">
        <w:t>oricare</w:t>
      </w:r>
      <w:r w:rsidRPr="00096833">
        <w:rPr>
          <w:spacing w:val="-4"/>
        </w:rPr>
        <w:t xml:space="preserve"> </w:t>
      </w:r>
      <w:r w:rsidRPr="00096833">
        <w:t>dintre</w:t>
      </w:r>
      <w:r w:rsidRPr="00096833">
        <w:rPr>
          <w:spacing w:val="-4"/>
        </w:rPr>
        <w:t xml:space="preserve"> </w:t>
      </w:r>
      <w:r w:rsidRPr="00096833">
        <w:t>situaţiile menţionate mai sus, numai în trecut.</w:t>
      </w:r>
    </w:p>
    <w:p w14:paraId="03703661" w14:textId="77777777" w:rsidR="00646352" w:rsidRPr="00096833" w:rsidRDefault="00646352" w:rsidP="00536ABF">
      <w:pPr>
        <w:pStyle w:val="BodyText"/>
      </w:pPr>
    </w:p>
    <w:p w14:paraId="02E2D699" w14:textId="77777777" w:rsidR="00646352" w:rsidRPr="00096833" w:rsidRDefault="00EF11E9" w:rsidP="00536ABF">
      <w:pPr>
        <w:pStyle w:val="BodyText"/>
        <w:rPr>
          <w:spacing w:val="-2"/>
        </w:rPr>
      </w:pPr>
      <w:r w:rsidRPr="00096833">
        <w:t>Înainte</w:t>
      </w:r>
      <w:r w:rsidRPr="00096833">
        <w:rPr>
          <w:spacing w:val="-7"/>
        </w:rPr>
        <w:t xml:space="preserve"> </w:t>
      </w:r>
      <w:r w:rsidRPr="00096833">
        <w:t>de</w:t>
      </w:r>
      <w:r w:rsidRPr="00096833">
        <w:rPr>
          <w:spacing w:val="-2"/>
        </w:rPr>
        <w:t xml:space="preserve"> </w:t>
      </w:r>
      <w:r w:rsidRPr="00096833">
        <w:t>a</w:t>
      </w:r>
      <w:r w:rsidRPr="00096833">
        <w:rPr>
          <w:spacing w:val="-4"/>
        </w:rPr>
        <w:t xml:space="preserve"> </w:t>
      </w:r>
      <w:r w:rsidRPr="00096833">
        <w:t>vi</w:t>
      </w:r>
      <w:r w:rsidRPr="00096833">
        <w:rPr>
          <w:spacing w:val="-4"/>
        </w:rPr>
        <w:t xml:space="preserve"> </w:t>
      </w:r>
      <w:r w:rsidRPr="00096833">
        <w:t>se</w:t>
      </w:r>
      <w:r w:rsidRPr="00096833">
        <w:rPr>
          <w:spacing w:val="-2"/>
        </w:rPr>
        <w:t xml:space="preserve"> </w:t>
      </w:r>
      <w:r w:rsidRPr="00096833">
        <w:t>administra</w:t>
      </w:r>
      <w:r w:rsidRPr="00096833">
        <w:rPr>
          <w:spacing w:val="-2"/>
        </w:rPr>
        <w:t xml:space="preserve"> </w:t>
      </w:r>
      <w:r w:rsidRPr="00096833">
        <w:t>Abevmy</w:t>
      </w:r>
      <w:r w:rsidRPr="00096833">
        <w:rPr>
          <w:spacing w:val="-2"/>
        </w:rPr>
        <w:t xml:space="preserve"> </w:t>
      </w:r>
      <w:r w:rsidRPr="00096833">
        <w:t>sau</w:t>
      </w:r>
      <w:r w:rsidRPr="00096833">
        <w:rPr>
          <w:spacing w:val="-2"/>
        </w:rPr>
        <w:t xml:space="preserve"> </w:t>
      </w:r>
      <w:r w:rsidRPr="00096833">
        <w:t>în</w:t>
      </w:r>
      <w:r w:rsidRPr="00096833">
        <w:rPr>
          <w:spacing w:val="-5"/>
        </w:rPr>
        <w:t xml:space="preserve"> </w:t>
      </w:r>
      <w:r w:rsidRPr="00096833">
        <w:t>timp</w:t>
      </w:r>
      <w:r w:rsidRPr="00096833">
        <w:rPr>
          <w:spacing w:val="-5"/>
        </w:rPr>
        <w:t xml:space="preserve"> </w:t>
      </w:r>
      <w:r w:rsidRPr="00096833">
        <w:t>ce</w:t>
      </w:r>
      <w:r w:rsidRPr="00096833">
        <w:rPr>
          <w:spacing w:val="-2"/>
        </w:rPr>
        <w:t xml:space="preserve"> </w:t>
      </w:r>
      <w:r w:rsidRPr="00096833">
        <w:t>sunteţi</w:t>
      </w:r>
      <w:r w:rsidRPr="00096833">
        <w:rPr>
          <w:spacing w:val="-4"/>
        </w:rPr>
        <w:t xml:space="preserve"> </w:t>
      </w:r>
      <w:r w:rsidRPr="00096833">
        <w:t>tratat</w:t>
      </w:r>
      <w:r w:rsidRPr="00096833">
        <w:rPr>
          <w:spacing w:val="-1"/>
        </w:rPr>
        <w:t xml:space="preserve"> </w:t>
      </w:r>
      <w:r w:rsidRPr="00096833">
        <w:t>cu</w:t>
      </w:r>
      <w:r w:rsidRPr="00096833">
        <w:rPr>
          <w:spacing w:val="-2"/>
        </w:rPr>
        <w:t xml:space="preserve"> Abevmy:</w:t>
      </w:r>
    </w:p>
    <w:p w14:paraId="534F5744" w14:textId="77777777" w:rsidR="004D2ADB" w:rsidRPr="00096833" w:rsidRDefault="004D2ADB" w:rsidP="00536ABF">
      <w:pPr>
        <w:pStyle w:val="BodyText"/>
      </w:pPr>
    </w:p>
    <w:p w14:paraId="25D3A193" w14:textId="77777777" w:rsidR="00646352" w:rsidRPr="00096833" w:rsidRDefault="00EF11E9" w:rsidP="001B4519">
      <w:pPr>
        <w:pStyle w:val="ListParagraph"/>
        <w:numPr>
          <w:ilvl w:val="0"/>
          <w:numId w:val="36"/>
        </w:numPr>
        <w:tabs>
          <w:tab w:val="left" w:pos="851"/>
        </w:tabs>
        <w:ind w:left="851"/>
      </w:pPr>
      <w:r w:rsidRPr="00096833">
        <w:t>dacă aveţi sau aţi avut durere la nivelul gurii, dinţilor şi/sau maxilarului, umflături sau leziuni în gură, amorţeală sau o senzaţie de greutate în maxilar sau aţi pierdut un dinte, spuneţi imediat medicului dumneavoastră şi dentistului.</w:t>
      </w:r>
    </w:p>
    <w:p w14:paraId="42EA5506" w14:textId="77777777" w:rsidR="00646352" w:rsidRPr="00096833" w:rsidRDefault="00EF11E9" w:rsidP="001B4519">
      <w:pPr>
        <w:pStyle w:val="ListParagraph"/>
        <w:numPr>
          <w:ilvl w:val="0"/>
          <w:numId w:val="36"/>
        </w:numPr>
        <w:tabs>
          <w:tab w:val="left" w:pos="851"/>
        </w:tabs>
        <w:ind w:left="851"/>
      </w:pPr>
      <w:r w:rsidRPr="00096833">
        <w:t>dacă aveţi nevoie de un tratament stomatologic invaziv sau vi se va efectua o intervenţie chirurgicală dentară,</w:t>
      </w:r>
      <w:r w:rsidRPr="00096833">
        <w:rPr>
          <w:spacing w:val="-3"/>
        </w:rPr>
        <w:t xml:space="preserve"> </w:t>
      </w:r>
      <w:r w:rsidRPr="00096833">
        <w:t>spuneţi</w:t>
      </w:r>
      <w:r w:rsidRPr="00096833">
        <w:rPr>
          <w:spacing w:val="-2"/>
        </w:rPr>
        <w:t xml:space="preserve"> </w:t>
      </w:r>
      <w:r w:rsidRPr="00096833">
        <w:t>medicului</w:t>
      </w:r>
      <w:r w:rsidRPr="00096833">
        <w:rPr>
          <w:spacing w:val="-2"/>
        </w:rPr>
        <w:t xml:space="preserve"> </w:t>
      </w:r>
      <w:r w:rsidRPr="00096833">
        <w:t>dentist</w:t>
      </w:r>
      <w:r w:rsidRPr="00096833">
        <w:rPr>
          <w:spacing w:val="-2"/>
        </w:rPr>
        <w:t xml:space="preserve"> </w:t>
      </w:r>
      <w:r w:rsidRPr="00096833">
        <w:t>că</w:t>
      </w:r>
      <w:r w:rsidRPr="00096833">
        <w:rPr>
          <w:spacing w:val="-5"/>
        </w:rPr>
        <w:t xml:space="preserve"> </w:t>
      </w:r>
      <w:r w:rsidRPr="00096833">
        <w:t>sunteţi</w:t>
      </w:r>
      <w:r w:rsidRPr="00096833">
        <w:rPr>
          <w:spacing w:val="-5"/>
        </w:rPr>
        <w:t xml:space="preserve"> </w:t>
      </w:r>
      <w:r w:rsidRPr="00096833">
        <w:t>în</w:t>
      </w:r>
      <w:r w:rsidRPr="00096833">
        <w:rPr>
          <w:spacing w:val="-3"/>
        </w:rPr>
        <w:t xml:space="preserve"> </w:t>
      </w:r>
      <w:r w:rsidRPr="00096833">
        <w:t>tratament</w:t>
      </w:r>
      <w:r w:rsidRPr="00096833">
        <w:rPr>
          <w:spacing w:val="-2"/>
        </w:rPr>
        <w:t xml:space="preserve"> </w:t>
      </w:r>
      <w:r w:rsidRPr="00096833">
        <w:t>cu</w:t>
      </w:r>
      <w:r w:rsidRPr="00096833">
        <w:rPr>
          <w:spacing w:val="-3"/>
        </w:rPr>
        <w:t xml:space="preserve"> </w:t>
      </w:r>
      <w:r w:rsidRPr="00096833">
        <w:t>Abevmy,</w:t>
      </w:r>
      <w:r w:rsidRPr="00096833">
        <w:rPr>
          <w:spacing w:val="-6"/>
        </w:rPr>
        <w:t xml:space="preserve"> </w:t>
      </w:r>
      <w:r w:rsidRPr="00096833">
        <w:t>mai</w:t>
      </w:r>
      <w:r w:rsidRPr="00096833">
        <w:rPr>
          <w:spacing w:val="-2"/>
        </w:rPr>
        <w:t xml:space="preserve"> </w:t>
      </w:r>
      <w:r w:rsidRPr="00096833">
        <w:t>ales</w:t>
      </w:r>
      <w:r w:rsidRPr="00096833">
        <w:rPr>
          <w:spacing w:val="-3"/>
        </w:rPr>
        <w:t xml:space="preserve"> </w:t>
      </w:r>
      <w:r w:rsidRPr="00096833">
        <w:t>dacă sunteţi tratat deja sau vi s-a administrat într-un vas de sânge o injecţie cu bifosfonaţi.</w:t>
      </w:r>
    </w:p>
    <w:p w14:paraId="32CCB21A" w14:textId="77777777" w:rsidR="00646352" w:rsidRPr="00096833" w:rsidRDefault="00646352" w:rsidP="00536ABF">
      <w:pPr>
        <w:pStyle w:val="BodyText"/>
      </w:pPr>
    </w:p>
    <w:p w14:paraId="71D97100" w14:textId="77777777" w:rsidR="00646352" w:rsidRPr="00096833" w:rsidRDefault="00EF11E9" w:rsidP="00536ABF">
      <w:pPr>
        <w:pStyle w:val="BodyText"/>
      </w:pPr>
      <w:r w:rsidRPr="00096833">
        <w:t>Este</w:t>
      </w:r>
      <w:r w:rsidRPr="00096833">
        <w:rPr>
          <w:spacing w:val="-2"/>
        </w:rPr>
        <w:t xml:space="preserve"> </w:t>
      </w:r>
      <w:r w:rsidRPr="00096833">
        <w:t>posibil</w:t>
      </w:r>
      <w:r w:rsidRPr="00096833">
        <w:rPr>
          <w:spacing w:val="-1"/>
        </w:rPr>
        <w:t xml:space="preserve"> </w:t>
      </w:r>
      <w:r w:rsidRPr="00096833">
        <w:t>să</w:t>
      </w:r>
      <w:r w:rsidRPr="00096833">
        <w:rPr>
          <w:spacing w:val="-4"/>
        </w:rPr>
        <w:t xml:space="preserve"> </w:t>
      </w:r>
      <w:r w:rsidRPr="00096833">
        <w:t>vi</w:t>
      </w:r>
      <w:r w:rsidRPr="00096833">
        <w:rPr>
          <w:spacing w:val="-4"/>
        </w:rPr>
        <w:t xml:space="preserve"> </w:t>
      </w:r>
      <w:r w:rsidRPr="00096833">
        <w:t>se</w:t>
      </w:r>
      <w:r w:rsidRPr="00096833">
        <w:rPr>
          <w:spacing w:val="-2"/>
        </w:rPr>
        <w:t xml:space="preserve"> </w:t>
      </w:r>
      <w:r w:rsidRPr="00096833">
        <w:t>recomande</w:t>
      </w:r>
      <w:r w:rsidRPr="00096833">
        <w:rPr>
          <w:spacing w:val="-2"/>
        </w:rPr>
        <w:t xml:space="preserve"> </w:t>
      </w:r>
      <w:r w:rsidRPr="00096833">
        <w:t>să</w:t>
      </w:r>
      <w:r w:rsidRPr="00096833">
        <w:rPr>
          <w:spacing w:val="-4"/>
        </w:rPr>
        <w:t xml:space="preserve"> </w:t>
      </w:r>
      <w:r w:rsidRPr="00096833">
        <w:t>efectuaţi</w:t>
      </w:r>
      <w:r w:rsidRPr="00096833">
        <w:rPr>
          <w:spacing w:val="-1"/>
        </w:rPr>
        <w:t xml:space="preserve"> </w:t>
      </w:r>
      <w:r w:rsidRPr="00096833">
        <w:t>un</w:t>
      </w:r>
      <w:r w:rsidRPr="00096833">
        <w:rPr>
          <w:spacing w:val="-5"/>
        </w:rPr>
        <w:t xml:space="preserve"> </w:t>
      </w:r>
      <w:r w:rsidRPr="00096833">
        <w:t>control</w:t>
      </w:r>
      <w:r w:rsidRPr="00096833">
        <w:rPr>
          <w:spacing w:val="-4"/>
        </w:rPr>
        <w:t xml:space="preserve"> </w:t>
      </w:r>
      <w:r w:rsidRPr="00096833">
        <w:t>stomatologic</w:t>
      </w:r>
      <w:r w:rsidRPr="00096833">
        <w:rPr>
          <w:spacing w:val="-4"/>
        </w:rPr>
        <w:t xml:space="preserve"> </w:t>
      </w:r>
      <w:r w:rsidRPr="00096833">
        <w:t>înainte</w:t>
      </w:r>
      <w:r w:rsidRPr="00096833">
        <w:rPr>
          <w:spacing w:val="-2"/>
        </w:rPr>
        <w:t xml:space="preserve"> </w:t>
      </w:r>
      <w:r w:rsidRPr="00096833">
        <w:t>de</w:t>
      </w:r>
      <w:r w:rsidRPr="00096833">
        <w:rPr>
          <w:spacing w:val="-2"/>
        </w:rPr>
        <w:t xml:space="preserve"> </w:t>
      </w:r>
      <w:r w:rsidRPr="00096833">
        <w:t>a</w:t>
      </w:r>
      <w:r w:rsidRPr="00096833">
        <w:rPr>
          <w:spacing w:val="-4"/>
        </w:rPr>
        <w:t xml:space="preserve"> </w:t>
      </w:r>
      <w:r w:rsidRPr="00096833">
        <w:t>începe</w:t>
      </w:r>
      <w:r w:rsidRPr="00096833">
        <w:rPr>
          <w:spacing w:val="-4"/>
        </w:rPr>
        <w:t xml:space="preserve"> </w:t>
      </w:r>
      <w:r w:rsidRPr="00096833">
        <w:t>tratamentul</w:t>
      </w:r>
      <w:r w:rsidRPr="00096833">
        <w:rPr>
          <w:spacing w:val="-1"/>
        </w:rPr>
        <w:t xml:space="preserve"> </w:t>
      </w:r>
      <w:r w:rsidRPr="00096833">
        <w:t xml:space="preserve">cu </w:t>
      </w:r>
      <w:r w:rsidRPr="00096833">
        <w:rPr>
          <w:spacing w:val="-2"/>
        </w:rPr>
        <w:t>Abevmy.</w:t>
      </w:r>
    </w:p>
    <w:p w14:paraId="3DD0F9DF" w14:textId="77777777" w:rsidR="00646352" w:rsidRPr="00096833" w:rsidRDefault="00646352" w:rsidP="00536ABF">
      <w:pPr>
        <w:pStyle w:val="BodyText"/>
      </w:pPr>
    </w:p>
    <w:p w14:paraId="150EB702" w14:textId="77777777" w:rsidR="00646352" w:rsidRPr="00096833" w:rsidRDefault="00EF11E9" w:rsidP="00536ABF">
      <w:pPr>
        <w:pStyle w:val="Heading2"/>
        <w:ind w:left="0"/>
      </w:pPr>
      <w:r w:rsidRPr="00096833">
        <w:t>Copii</w:t>
      </w:r>
      <w:r w:rsidRPr="00096833">
        <w:rPr>
          <w:spacing w:val="-2"/>
        </w:rPr>
        <w:t xml:space="preserve"> </w:t>
      </w:r>
      <w:r w:rsidRPr="00096833">
        <w:t>şi</w:t>
      </w:r>
      <w:r w:rsidRPr="00096833">
        <w:rPr>
          <w:spacing w:val="-1"/>
        </w:rPr>
        <w:t xml:space="preserve"> </w:t>
      </w:r>
      <w:r w:rsidRPr="00096833">
        <w:rPr>
          <w:spacing w:val="-2"/>
        </w:rPr>
        <w:t>adolescenţi</w:t>
      </w:r>
    </w:p>
    <w:p w14:paraId="708F76C7" w14:textId="77777777" w:rsidR="00646352" w:rsidRPr="00096833" w:rsidRDefault="00EF11E9" w:rsidP="00536ABF">
      <w:pPr>
        <w:pStyle w:val="BodyText"/>
      </w:pPr>
      <w:r w:rsidRPr="00096833">
        <w:t>Abevmy</w:t>
      </w:r>
      <w:r w:rsidRPr="00096833">
        <w:rPr>
          <w:spacing w:val="-5"/>
        </w:rPr>
        <w:t xml:space="preserve"> </w:t>
      </w:r>
      <w:r w:rsidRPr="00096833">
        <w:t>nu</w:t>
      </w:r>
      <w:r w:rsidRPr="00096833">
        <w:rPr>
          <w:spacing w:val="-2"/>
        </w:rPr>
        <w:t xml:space="preserve"> </w:t>
      </w:r>
      <w:r w:rsidRPr="00096833">
        <w:t>este</w:t>
      </w:r>
      <w:r w:rsidRPr="00096833">
        <w:rPr>
          <w:spacing w:val="-4"/>
        </w:rPr>
        <w:t xml:space="preserve"> </w:t>
      </w:r>
      <w:r w:rsidRPr="00096833">
        <w:t>recomandat</w:t>
      </w:r>
      <w:r w:rsidRPr="00096833">
        <w:rPr>
          <w:spacing w:val="-1"/>
        </w:rPr>
        <w:t xml:space="preserve"> </w:t>
      </w:r>
      <w:r w:rsidRPr="00096833">
        <w:t>copiilor</w:t>
      </w:r>
      <w:r w:rsidRPr="00096833">
        <w:rPr>
          <w:spacing w:val="-4"/>
        </w:rPr>
        <w:t xml:space="preserve"> </w:t>
      </w:r>
      <w:r w:rsidRPr="00096833">
        <w:t>şi</w:t>
      </w:r>
      <w:r w:rsidRPr="00096833">
        <w:rPr>
          <w:spacing w:val="-3"/>
        </w:rPr>
        <w:t xml:space="preserve"> </w:t>
      </w:r>
      <w:r w:rsidRPr="00096833">
        <w:t>adolescenţilor</w:t>
      </w:r>
      <w:r w:rsidRPr="00096833">
        <w:rPr>
          <w:spacing w:val="-4"/>
        </w:rPr>
        <w:t xml:space="preserve"> </w:t>
      </w:r>
      <w:r w:rsidRPr="00096833">
        <w:t>cu</w:t>
      </w:r>
      <w:r w:rsidRPr="00096833">
        <w:rPr>
          <w:spacing w:val="-2"/>
        </w:rPr>
        <w:t xml:space="preserve"> </w:t>
      </w:r>
      <w:r w:rsidRPr="00096833">
        <w:t>vârsta</w:t>
      </w:r>
      <w:r w:rsidRPr="00096833">
        <w:rPr>
          <w:spacing w:val="-4"/>
        </w:rPr>
        <w:t xml:space="preserve"> </w:t>
      </w:r>
      <w:r w:rsidRPr="00096833">
        <w:t>sub</w:t>
      </w:r>
      <w:r w:rsidRPr="00096833">
        <w:rPr>
          <w:spacing w:val="-2"/>
        </w:rPr>
        <w:t xml:space="preserve"> </w:t>
      </w:r>
      <w:r w:rsidRPr="00096833">
        <w:t>18</w:t>
      </w:r>
      <w:r w:rsidRPr="00096833">
        <w:rPr>
          <w:spacing w:val="-3"/>
        </w:rPr>
        <w:t xml:space="preserve"> </w:t>
      </w:r>
      <w:r w:rsidRPr="00096833">
        <w:t>ani,</w:t>
      </w:r>
      <w:r w:rsidRPr="00096833">
        <w:rPr>
          <w:spacing w:val="-2"/>
        </w:rPr>
        <w:t xml:space="preserve"> </w:t>
      </w:r>
      <w:r w:rsidRPr="00096833">
        <w:t>întrucât</w:t>
      </w:r>
      <w:r w:rsidRPr="00096833">
        <w:rPr>
          <w:spacing w:val="-4"/>
        </w:rPr>
        <w:t xml:space="preserve"> </w:t>
      </w:r>
      <w:r w:rsidRPr="00096833">
        <w:t>pentru</w:t>
      </w:r>
      <w:r w:rsidRPr="00096833">
        <w:rPr>
          <w:spacing w:val="-2"/>
        </w:rPr>
        <w:t xml:space="preserve"> </w:t>
      </w:r>
      <w:r w:rsidRPr="00096833">
        <w:t>acest</w:t>
      </w:r>
      <w:r w:rsidRPr="00096833">
        <w:rPr>
          <w:spacing w:val="-1"/>
        </w:rPr>
        <w:t xml:space="preserve"> </w:t>
      </w:r>
      <w:r w:rsidRPr="00096833">
        <w:t>grup de pacienţi nu s-au stabilit siguranţa şi beneficiile acestui medicament.</w:t>
      </w:r>
    </w:p>
    <w:p w14:paraId="4ACCB331" w14:textId="77777777" w:rsidR="00646352" w:rsidRPr="00096833" w:rsidRDefault="00646352" w:rsidP="00536ABF"/>
    <w:p w14:paraId="2A03453B" w14:textId="77777777" w:rsidR="00646352" w:rsidRPr="00096833" w:rsidRDefault="00EF11E9" w:rsidP="00536ABF">
      <w:pPr>
        <w:pStyle w:val="BodyText"/>
      </w:pPr>
      <w:r w:rsidRPr="00096833">
        <w:t>La</w:t>
      </w:r>
      <w:r w:rsidRPr="00096833">
        <w:rPr>
          <w:spacing w:val="-2"/>
        </w:rPr>
        <w:t xml:space="preserve"> </w:t>
      </w:r>
      <w:r w:rsidRPr="00096833">
        <w:t>pacienţii</w:t>
      </w:r>
      <w:r w:rsidRPr="00096833">
        <w:rPr>
          <w:spacing w:val="-1"/>
        </w:rPr>
        <w:t xml:space="preserve"> </w:t>
      </w:r>
      <w:r w:rsidRPr="00096833">
        <w:t>cu</w:t>
      </w:r>
      <w:r w:rsidRPr="00096833">
        <w:rPr>
          <w:spacing w:val="-4"/>
        </w:rPr>
        <w:t xml:space="preserve"> </w:t>
      </w:r>
      <w:r w:rsidRPr="00096833">
        <w:t>vârsta</w:t>
      </w:r>
      <w:r w:rsidRPr="00096833">
        <w:rPr>
          <w:spacing w:val="-2"/>
        </w:rPr>
        <w:t xml:space="preserve"> </w:t>
      </w:r>
      <w:r w:rsidRPr="00096833">
        <w:t>sub</w:t>
      </w:r>
      <w:r w:rsidRPr="00096833">
        <w:rPr>
          <w:spacing w:val="-2"/>
        </w:rPr>
        <w:t xml:space="preserve"> </w:t>
      </w:r>
      <w:r w:rsidRPr="00096833">
        <w:t>18</w:t>
      </w:r>
      <w:r w:rsidRPr="00096833">
        <w:rPr>
          <w:spacing w:val="-1"/>
        </w:rPr>
        <w:t xml:space="preserve"> </w:t>
      </w:r>
      <w:r w:rsidRPr="00096833">
        <w:t>ani</w:t>
      </w:r>
      <w:r w:rsidRPr="00096833">
        <w:rPr>
          <w:spacing w:val="-4"/>
        </w:rPr>
        <w:t xml:space="preserve"> </w:t>
      </w:r>
      <w:r w:rsidRPr="00096833">
        <w:t>trataţi</w:t>
      </w:r>
      <w:r w:rsidRPr="00096833">
        <w:rPr>
          <w:spacing w:val="-1"/>
        </w:rPr>
        <w:t xml:space="preserve"> </w:t>
      </w:r>
      <w:r w:rsidRPr="00096833">
        <w:t>cu</w:t>
      </w:r>
      <w:r w:rsidRPr="00096833">
        <w:rPr>
          <w:spacing w:val="-2"/>
        </w:rPr>
        <w:t xml:space="preserve"> </w:t>
      </w:r>
      <w:r w:rsidRPr="00096833">
        <w:t>Abevmy</w:t>
      </w:r>
      <w:r w:rsidRPr="00096833">
        <w:rPr>
          <w:spacing w:val="-5"/>
        </w:rPr>
        <w:t xml:space="preserve"> </w:t>
      </w:r>
      <w:r w:rsidRPr="00096833">
        <w:t>s-a</w:t>
      </w:r>
      <w:r w:rsidRPr="00096833">
        <w:rPr>
          <w:spacing w:val="-4"/>
        </w:rPr>
        <w:t xml:space="preserve"> </w:t>
      </w:r>
      <w:r w:rsidRPr="00096833">
        <w:t>observat</w:t>
      </w:r>
      <w:r w:rsidRPr="00096833">
        <w:rPr>
          <w:spacing w:val="-3"/>
        </w:rPr>
        <w:t xml:space="preserve"> </w:t>
      </w:r>
      <w:r w:rsidRPr="00096833">
        <w:t>necrozarea</w:t>
      </w:r>
      <w:r w:rsidRPr="00096833">
        <w:rPr>
          <w:spacing w:val="-2"/>
        </w:rPr>
        <w:t xml:space="preserve"> </w:t>
      </w:r>
      <w:r w:rsidRPr="00096833">
        <w:t>ţesutului</w:t>
      </w:r>
      <w:r w:rsidRPr="00096833">
        <w:rPr>
          <w:spacing w:val="-1"/>
        </w:rPr>
        <w:t xml:space="preserve"> </w:t>
      </w:r>
      <w:r w:rsidRPr="00096833">
        <w:t>osos (osteonecroză) în cazul unor oase, altele decât cele de la nivelul maxilarului.</w:t>
      </w:r>
    </w:p>
    <w:p w14:paraId="5A83A786" w14:textId="77777777" w:rsidR="00646352" w:rsidRPr="00096833" w:rsidRDefault="00646352" w:rsidP="00536ABF">
      <w:pPr>
        <w:pStyle w:val="BodyText"/>
      </w:pPr>
    </w:p>
    <w:p w14:paraId="07BE9746" w14:textId="77777777" w:rsidR="00646352" w:rsidRPr="00096833" w:rsidRDefault="00EF11E9" w:rsidP="00536ABF">
      <w:pPr>
        <w:pStyle w:val="Heading2"/>
        <w:ind w:left="0"/>
      </w:pPr>
      <w:r w:rsidRPr="00096833">
        <w:t>Abevmy</w:t>
      </w:r>
      <w:r w:rsidRPr="00096833">
        <w:rPr>
          <w:spacing w:val="-6"/>
        </w:rPr>
        <w:t xml:space="preserve"> </w:t>
      </w:r>
      <w:r w:rsidRPr="00096833">
        <w:t>împreună</w:t>
      </w:r>
      <w:r w:rsidRPr="00096833">
        <w:rPr>
          <w:spacing w:val="-5"/>
        </w:rPr>
        <w:t xml:space="preserve"> </w:t>
      </w:r>
      <w:r w:rsidRPr="00096833">
        <w:t>cu</w:t>
      </w:r>
      <w:r w:rsidRPr="00096833">
        <w:rPr>
          <w:spacing w:val="-3"/>
        </w:rPr>
        <w:t xml:space="preserve"> </w:t>
      </w:r>
      <w:r w:rsidRPr="00096833">
        <w:t>alte</w:t>
      </w:r>
      <w:r w:rsidRPr="00096833">
        <w:rPr>
          <w:spacing w:val="-4"/>
        </w:rPr>
        <w:t xml:space="preserve"> </w:t>
      </w:r>
      <w:r w:rsidRPr="00096833">
        <w:rPr>
          <w:spacing w:val="-2"/>
        </w:rPr>
        <w:t>medicamente</w:t>
      </w:r>
    </w:p>
    <w:p w14:paraId="35BE18DE" w14:textId="77777777" w:rsidR="00646352" w:rsidRPr="00096833" w:rsidRDefault="00EF11E9" w:rsidP="00536ABF">
      <w:pPr>
        <w:pStyle w:val="BodyText"/>
      </w:pPr>
      <w:r w:rsidRPr="00096833">
        <w:t>Spuneţi</w:t>
      </w:r>
      <w:r w:rsidRPr="00096833">
        <w:rPr>
          <w:spacing w:val="-5"/>
        </w:rPr>
        <w:t xml:space="preserve"> </w:t>
      </w:r>
      <w:r w:rsidRPr="00096833">
        <w:t>medicului</w:t>
      </w:r>
      <w:r w:rsidRPr="00096833">
        <w:rPr>
          <w:spacing w:val="-5"/>
        </w:rPr>
        <w:t xml:space="preserve"> </w:t>
      </w:r>
      <w:r w:rsidRPr="00096833">
        <w:t>dumneavoastră,</w:t>
      </w:r>
      <w:r w:rsidRPr="00096833">
        <w:rPr>
          <w:spacing w:val="-5"/>
        </w:rPr>
        <w:t xml:space="preserve"> </w:t>
      </w:r>
      <w:r w:rsidRPr="00096833">
        <w:t>farmacistului</w:t>
      </w:r>
      <w:r w:rsidRPr="00096833">
        <w:rPr>
          <w:spacing w:val="-2"/>
        </w:rPr>
        <w:t xml:space="preserve"> </w:t>
      </w:r>
      <w:r w:rsidRPr="00096833">
        <w:t>sau</w:t>
      </w:r>
      <w:r w:rsidRPr="00096833">
        <w:rPr>
          <w:spacing w:val="-3"/>
        </w:rPr>
        <w:t xml:space="preserve"> </w:t>
      </w:r>
      <w:r w:rsidRPr="00096833">
        <w:t>asistentei</w:t>
      </w:r>
      <w:r w:rsidRPr="00096833">
        <w:rPr>
          <w:spacing w:val="-2"/>
        </w:rPr>
        <w:t xml:space="preserve"> </w:t>
      </w:r>
      <w:r w:rsidRPr="00096833">
        <w:t>medicale</w:t>
      </w:r>
      <w:r w:rsidRPr="00096833">
        <w:rPr>
          <w:spacing w:val="-3"/>
        </w:rPr>
        <w:t xml:space="preserve"> </w:t>
      </w:r>
      <w:r w:rsidRPr="00096833">
        <w:t>dacă</w:t>
      </w:r>
      <w:r w:rsidRPr="00096833">
        <w:rPr>
          <w:spacing w:val="-5"/>
        </w:rPr>
        <w:t xml:space="preserve"> </w:t>
      </w:r>
      <w:r w:rsidRPr="00096833">
        <w:t>luaţi,</w:t>
      </w:r>
      <w:r w:rsidRPr="00096833">
        <w:rPr>
          <w:spacing w:val="-3"/>
        </w:rPr>
        <w:t xml:space="preserve"> </w:t>
      </w:r>
      <w:r w:rsidRPr="00096833">
        <w:t>aţi</w:t>
      </w:r>
      <w:r w:rsidRPr="00096833">
        <w:rPr>
          <w:spacing w:val="-5"/>
        </w:rPr>
        <w:t xml:space="preserve"> </w:t>
      </w:r>
      <w:r w:rsidRPr="00096833">
        <w:t>luat</w:t>
      </w:r>
      <w:r w:rsidRPr="00096833">
        <w:rPr>
          <w:spacing w:val="-2"/>
        </w:rPr>
        <w:t xml:space="preserve"> </w:t>
      </w:r>
      <w:r w:rsidRPr="00096833">
        <w:t>recent</w:t>
      </w:r>
      <w:r w:rsidRPr="00096833">
        <w:rPr>
          <w:spacing w:val="-2"/>
        </w:rPr>
        <w:t xml:space="preserve"> </w:t>
      </w:r>
      <w:r w:rsidRPr="00096833">
        <w:t>sau s-</w:t>
      </w:r>
      <w:r w:rsidRPr="00096833">
        <w:lastRenderedPageBreak/>
        <w:t>ar putea să luaţi orice alte medicamente.</w:t>
      </w:r>
    </w:p>
    <w:p w14:paraId="58CCDE94" w14:textId="77777777" w:rsidR="00646352" w:rsidRPr="00096833" w:rsidRDefault="00646352" w:rsidP="00536ABF">
      <w:pPr>
        <w:pStyle w:val="BodyText"/>
      </w:pPr>
    </w:p>
    <w:p w14:paraId="4683BD1D" w14:textId="77777777" w:rsidR="00646352" w:rsidRPr="00096833" w:rsidRDefault="00EF11E9" w:rsidP="00536ABF">
      <w:pPr>
        <w:pStyle w:val="BodyText"/>
      </w:pPr>
      <w:r w:rsidRPr="00096833">
        <w:t>Administrarea de Abevmy împreună cu un alt medicament numit sunitinib malat (prescris pentru tratamentul cancerului renal sau gastro-intestinal), poate cauza reacţii adverse severe. Discutaţi cu medicul</w:t>
      </w:r>
      <w:r w:rsidRPr="00096833">
        <w:rPr>
          <w:spacing w:val="-1"/>
        </w:rPr>
        <w:t xml:space="preserve"> </w:t>
      </w:r>
      <w:r w:rsidRPr="00096833">
        <w:t>dumneavoastră</w:t>
      </w:r>
      <w:r w:rsidRPr="00096833">
        <w:rPr>
          <w:spacing w:val="-2"/>
        </w:rPr>
        <w:t xml:space="preserve"> </w:t>
      </w:r>
      <w:r w:rsidRPr="00096833">
        <w:t>pentru</w:t>
      </w:r>
      <w:r w:rsidRPr="00096833">
        <w:rPr>
          <w:spacing w:val="-4"/>
        </w:rPr>
        <w:t xml:space="preserve"> </w:t>
      </w:r>
      <w:r w:rsidRPr="00096833">
        <w:t>a</w:t>
      </w:r>
      <w:r w:rsidRPr="00096833">
        <w:rPr>
          <w:spacing w:val="-2"/>
        </w:rPr>
        <w:t xml:space="preserve"> </w:t>
      </w:r>
      <w:r w:rsidRPr="00096833">
        <w:t>fi</w:t>
      </w:r>
      <w:r w:rsidRPr="00096833">
        <w:rPr>
          <w:spacing w:val="-1"/>
        </w:rPr>
        <w:t xml:space="preserve"> </w:t>
      </w:r>
      <w:r w:rsidRPr="00096833">
        <w:t>sigur</w:t>
      </w:r>
      <w:r w:rsidRPr="00096833">
        <w:rPr>
          <w:spacing w:val="-2"/>
        </w:rPr>
        <w:t xml:space="preserve"> </w:t>
      </w:r>
      <w:r w:rsidRPr="00096833">
        <w:t>că</w:t>
      </w:r>
      <w:r w:rsidRPr="00096833">
        <w:rPr>
          <w:spacing w:val="-2"/>
        </w:rPr>
        <w:t xml:space="preserve"> </w:t>
      </w:r>
      <w:r w:rsidRPr="00096833">
        <w:t>nu</w:t>
      </w:r>
      <w:r w:rsidRPr="00096833">
        <w:rPr>
          <w:spacing w:val="-2"/>
        </w:rPr>
        <w:t xml:space="preserve"> </w:t>
      </w:r>
      <w:r w:rsidRPr="00096833">
        <w:t>vi</w:t>
      </w:r>
      <w:r w:rsidRPr="00096833">
        <w:rPr>
          <w:spacing w:val="-3"/>
        </w:rPr>
        <w:t xml:space="preserve"> </w:t>
      </w:r>
      <w:r w:rsidRPr="00096833">
        <w:t>se</w:t>
      </w:r>
      <w:r w:rsidRPr="00096833">
        <w:rPr>
          <w:spacing w:val="-3"/>
        </w:rPr>
        <w:t xml:space="preserve"> </w:t>
      </w:r>
      <w:r w:rsidRPr="00096833">
        <w:t>administrează</w:t>
      </w:r>
      <w:r w:rsidRPr="00096833">
        <w:rPr>
          <w:spacing w:val="-3"/>
        </w:rPr>
        <w:t xml:space="preserve"> </w:t>
      </w:r>
      <w:r w:rsidRPr="00096833">
        <w:t>în</w:t>
      </w:r>
      <w:r w:rsidRPr="00096833">
        <w:rPr>
          <w:spacing w:val="-4"/>
        </w:rPr>
        <w:t xml:space="preserve"> </w:t>
      </w:r>
      <w:r w:rsidRPr="00096833">
        <w:t>acelaşi</w:t>
      </w:r>
      <w:r w:rsidRPr="00096833">
        <w:rPr>
          <w:spacing w:val="-3"/>
        </w:rPr>
        <w:t xml:space="preserve"> </w:t>
      </w:r>
      <w:r w:rsidRPr="00096833">
        <w:t>timp</w:t>
      </w:r>
      <w:r w:rsidRPr="00096833">
        <w:rPr>
          <w:spacing w:val="-4"/>
        </w:rPr>
        <w:t xml:space="preserve"> </w:t>
      </w:r>
      <w:r w:rsidRPr="00096833">
        <w:t>aceste</w:t>
      </w:r>
      <w:r w:rsidRPr="00096833">
        <w:rPr>
          <w:spacing w:val="-3"/>
        </w:rPr>
        <w:t xml:space="preserve"> </w:t>
      </w:r>
      <w:r w:rsidRPr="00096833">
        <w:t>medicamente.</w:t>
      </w:r>
    </w:p>
    <w:p w14:paraId="46FAEA36" w14:textId="77777777" w:rsidR="00646352" w:rsidRPr="00096833" w:rsidRDefault="00646352" w:rsidP="00536ABF">
      <w:pPr>
        <w:pStyle w:val="BodyText"/>
      </w:pPr>
    </w:p>
    <w:p w14:paraId="22F7E9F1" w14:textId="77777777" w:rsidR="00646352" w:rsidRPr="00096833" w:rsidRDefault="00EF11E9" w:rsidP="00536ABF">
      <w:pPr>
        <w:pStyle w:val="BodyText"/>
      </w:pPr>
      <w:r w:rsidRPr="00096833">
        <w:t>Spuneţi</w:t>
      </w:r>
      <w:r w:rsidRPr="00096833">
        <w:rPr>
          <w:spacing w:val="-3"/>
        </w:rPr>
        <w:t xml:space="preserve"> </w:t>
      </w:r>
      <w:r w:rsidRPr="00096833">
        <w:t>medicului</w:t>
      </w:r>
      <w:r w:rsidRPr="00096833">
        <w:rPr>
          <w:spacing w:val="-3"/>
        </w:rPr>
        <w:t xml:space="preserve"> </w:t>
      </w:r>
      <w:r w:rsidRPr="00096833">
        <w:t>dumneavoastră</w:t>
      </w:r>
      <w:r w:rsidRPr="00096833">
        <w:rPr>
          <w:spacing w:val="-3"/>
        </w:rPr>
        <w:t xml:space="preserve"> </w:t>
      </w:r>
      <w:r w:rsidRPr="00096833">
        <w:t>dacă</w:t>
      </w:r>
      <w:r w:rsidRPr="00096833">
        <w:rPr>
          <w:spacing w:val="-3"/>
        </w:rPr>
        <w:t xml:space="preserve"> </w:t>
      </w:r>
      <w:r w:rsidRPr="00096833">
        <w:t>vi</w:t>
      </w:r>
      <w:r w:rsidRPr="00096833">
        <w:rPr>
          <w:spacing w:val="-3"/>
        </w:rPr>
        <w:t xml:space="preserve"> </w:t>
      </w:r>
      <w:r w:rsidRPr="00096833">
        <w:t>se</w:t>
      </w:r>
      <w:r w:rsidRPr="00096833">
        <w:rPr>
          <w:spacing w:val="-2"/>
        </w:rPr>
        <w:t xml:space="preserve"> </w:t>
      </w:r>
      <w:r w:rsidRPr="00096833">
        <w:t>administrează</w:t>
      </w:r>
      <w:r w:rsidRPr="00096833">
        <w:rPr>
          <w:spacing w:val="-3"/>
        </w:rPr>
        <w:t xml:space="preserve"> </w:t>
      </w:r>
      <w:r w:rsidRPr="00096833">
        <w:t>tratamente</w:t>
      </w:r>
      <w:r w:rsidRPr="00096833">
        <w:rPr>
          <w:spacing w:val="-3"/>
        </w:rPr>
        <w:t xml:space="preserve"> </w:t>
      </w:r>
      <w:r w:rsidRPr="00096833">
        <w:t>pe</w:t>
      </w:r>
      <w:r w:rsidRPr="00096833">
        <w:rPr>
          <w:spacing w:val="-2"/>
        </w:rPr>
        <w:t xml:space="preserve"> </w:t>
      </w:r>
      <w:r w:rsidRPr="00096833">
        <w:t>bază</w:t>
      </w:r>
      <w:r w:rsidRPr="00096833">
        <w:rPr>
          <w:spacing w:val="-2"/>
        </w:rPr>
        <w:t xml:space="preserve"> </w:t>
      </w:r>
      <w:r w:rsidRPr="00096833">
        <w:t>de</w:t>
      </w:r>
      <w:r w:rsidRPr="00096833">
        <w:rPr>
          <w:spacing w:val="-3"/>
        </w:rPr>
        <w:t xml:space="preserve"> </w:t>
      </w:r>
      <w:r w:rsidRPr="00096833">
        <w:t>săruri</w:t>
      </w:r>
      <w:r w:rsidRPr="00096833">
        <w:rPr>
          <w:spacing w:val="-3"/>
        </w:rPr>
        <w:t xml:space="preserve"> </w:t>
      </w:r>
      <w:r w:rsidRPr="00096833">
        <w:t>de</w:t>
      </w:r>
      <w:r w:rsidRPr="00096833">
        <w:rPr>
          <w:spacing w:val="-2"/>
        </w:rPr>
        <w:t xml:space="preserve"> </w:t>
      </w:r>
      <w:r w:rsidRPr="00096833">
        <w:t>platină</w:t>
      </w:r>
      <w:r w:rsidRPr="00096833">
        <w:rPr>
          <w:spacing w:val="-3"/>
        </w:rPr>
        <w:t xml:space="preserve"> </w:t>
      </w:r>
      <w:r w:rsidRPr="00096833">
        <w:t>sau taxani pentru</w:t>
      </w:r>
      <w:r w:rsidRPr="00096833">
        <w:rPr>
          <w:spacing w:val="-1"/>
        </w:rPr>
        <w:t xml:space="preserve"> </w:t>
      </w:r>
      <w:r w:rsidRPr="00096833">
        <w:t>tratamentul cancerului de plămâni sau de sân, cu metastaze. Aceste tratamente, utilizate în asociere cu Abevmy, pot creşte riscul de reacţii adverse severe.</w:t>
      </w:r>
    </w:p>
    <w:p w14:paraId="1BD6919A" w14:textId="77777777" w:rsidR="00646352" w:rsidRPr="00096833" w:rsidRDefault="00646352" w:rsidP="00536ABF">
      <w:pPr>
        <w:pStyle w:val="BodyText"/>
      </w:pPr>
    </w:p>
    <w:p w14:paraId="119C8CA0" w14:textId="77777777" w:rsidR="00646352" w:rsidRPr="00096833" w:rsidRDefault="00EF11E9" w:rsidP="00536ABF">
      <w:pPr>
        <w:pStyle w:val="BodyText"/>
      </w:pPr>
      <w:r w:rsidRPr="00096833">
        <w:t>Vă</w:t>
      </w:r>
      <w:r w:rsidRPr="00096833">
        <w:rPr>
          <w:spacing w:val="-7"/>
        </w:rPr>
        <w:t xml:space="preserve"> </w:t>
      </w:r>
      <w:r w:rsidRPr="00096833">
        <w:t>rugăm</w:t>
      </w:r>
      <w:r w:rsidRPr="00096833">
        <w:rPr>
          <w:spacing w:val="-3"/>
        </w:rPr>
        <w:t xml:space="preserve"> </w:t>
      </w:r>
      <w:r w:rsidRPr="00096833">
        <w:t>să</w:t>
      </w:r>
      <w:r w:rsidRPr="00096833">
        <w:rPr>
          <w:spacing w:val="-4"/>
        </w:rPr>
        <w:t xml:space="preserve"> </w:t>
      </w:r>
      <w:r w:rsidRPr="00096833">
        <w:t>spuneţi</w:t>
      </w:r>
      <w:r w:rsidRPr="00096833">
        <w:rPr>
          <w:spacing w:val="-6"/>
        </w:rPr>
        <w:t xml:space="preserve"> </w:t>
      </w:r>
      <w:r w:rsidRPr="00096833">
        <w:t>medicului</w:t>
      </w:r>
      <w:r w:rsidRPr="00096833">
        <w:rPr>
          <w:spacing w:val="-6"/>
        </w:rPr>
        <w:t xml:space="preserve"> </w:t>
      </w:r>
      <w:r w:rsidRPr="00096833">
        <w:t>dumneavoastră</w:t>
      </w:r>
      <w:r w:rsidRPr="00096833">
        <w:rPr>
          <w:spacing w:val="-4"/>
        </w:rPr>
        <w:t xml:space="preserve"> </w:t>
      </w:r>
      <w:r w:rsidRPr="00096833">
        <w:t>dacă</w:t>
      </w:r>
      <w:r w:rsidRPr="00096833">
        <w:rPr>
          <w:spacing w:val="-4"/>
        </w:rPr>
        <w:t xml:space="preserve"> </w:t>
      </w:r>
      <w:r w:rsidRPr="00096833">
        <w:t>aţi</w:t>
      </w:r>
      <w:r w:rsidRPr="00096833">
        <w:rPr>
          <w:spacing w:val="-3"/>
        </w:rPr>
        <w:t xml:space="preserve"> </w:t>
      </w:r>
      <w:r w:rsidRPr="00096833">
        <w:t>urmat</w:t>
      </w:r>
      <w:r w:rsidRPr="00096833">
        <w:rPr>
          <w:spacing w:val="-3"/>
        </w:rPr>
        <w:t xml:space="preserve"> </w:t>
      </w:r>
      <w:r w:rsidRPr="00096833">
        <w:t>recent</w:t>
      </w:r>
      <w:r w:rsidRPr="00096833">
        <w:rPr>
          <w:spacing w:val="-3"/>
        </w:rPr>
        <w:t xml:space="preserve"> </w:t>
      </w:r>
      <w:r w:rsidRPr="00096833">
        <w:t>sau</w:t>
      </w:r>
      <w:r w:rsidRPr="00096833">
        <w:rPr>
          <w:spacing w:val="-4"/>
        </w:rPr>
        <w:t xml:space="preserve"> </w:t>
      </w:r>
      <w:r w:rsidRPr="00096833">
        <w:t>urmaţi</w:t>
      </w:r>
      <w:r w:rsidRPr="00096833">
        <w:rPr>
          <w:spacing w:val="-3"/>
        </w:rPr>
        <w:t xml:space="preserve"> </w:t>
      </w:r>
      <w:r w:rsidRPr="00096833">
        <w:rPr>
          <w:spacing w:val="-2"/>
        </w:rPr>
        <w:t>radioterapie.</w:t>
      </w:r>
    </w:p>
    <w:p w14:paraId="3DCB9B22" w14:textId="77777777" w:rsidR="00646352" w:rsidRPr="00096833" w:rsidRDefault="00646352" w:rsidP="00536ABF">
      <w:pPr>
        <w:pStyle w:val="BodyText"/>
      </w:pPr>
    </w:p>
    <w:p w14:paraId="470B4C5B" w14:textId="77777777" w:rsidR="00646352" w:rsidRPr="00096833" w:rsidRDefault="00EF11E9" w:rsidP="00536ABF">
      <w:pPr>
        <w:pStyle w:val="Heading2"/>
        <w:ind w:left="0"/>
      </w:pPr>
      <w:r w:rsidRPr="00096833">
        <w:t>Sarcina,</w:t>
      </w:r>
      <w:r w:rsidRPr="00096833">
        <w:rPr>
          <w:spacing w:val="-3"/>
        </w:rPr>
        <w:t xml:space="preserve"> </w:t>
      </w:r>
      <w:r w:rsidRPr="00096833">
        <w:t>alăptarea</w:t>
      </w:r>
      <w:r w:rsidRPr="00096833">
        <w:rPr>
          <w:spacing w:val="-3"/>
        </w:rPr>
        <w:t xml:space="preserve"> </w:t>
      </w:r>
      <w:r w:rsidRPr="00096833">
        <w:t>şi</w:t>
      </w:r>
      <w:r w:rsidRPr="00096833">
        <w:rPr>
          <w:spacing w:val="-1"/>
        </w:rPr>
        <w:t xml:space="preserve"> </w:t>
      </w:r>
      <w:r w:rsidRPr="00096833">
        <w:rPr>
          <w:spacing w:val="-2"/>
        </w:rPr>
        <w:t>fertilitatea</w:t>
      </w:r>
    </w:p>
    <w:p w14:paraId="177D1335" w14:textId="77777777" w:rsidR="00646352" w:rsidRPr="00096833" w:rsidRDefault="00EF11E9" w:rsidP="00536ABF">
      <w:pPr>
        <w:pStyle w:val="BodyText"/>
      </w:pPr>
      <w:r w:rsidRPr="00096833">
        <w:t>Nu trebuie să utilizaţi acest medicament dacă sunteţi gravidă. Abevmy poate afecta fătul, deoarece poate opri formarea de vase de sânge noi. Medicul dumneavoastră trebuie să vă sfătuiască despre utilizarea</w:t>
      </w:r>
      <w:r w:rsidRPr="00096833">
        <w:rPr>
          <w:spacing w:val="-2"/>
        </w:rPr>
        <w:t xml:space="preserve"> </w:t>
      </w:r>
      <w:r w:rsidRPr="00096833">
        <w:t>unor</w:t>
      </w:r>
      <w:r w:rsidRPr="00096833">
        <w:rPr>
          <w:spacing w:val="-4"/>
        </w:rPr>
        <w:t xml:space="preserve"> </w:t>
      </w:r>
      <w:r w:rsidRPr="00096833">
        <w:t>metode</w:t>
      </w:r>
      <w:r w:rsidRPr="00096833">
        <w:rPr>
          <w:spacing w:val="-4"/>
        </w:rPr>
        <w:t xml:space="preserve"> </w:t>
      </w:r>
      <w:r w:rsidRPr="00096833">
        <w:t>contraceptive</w:t>
      </w:r>
      <w:r w:rsidRPr="00096833">
        <w:rPr>
          <w:spacing w:val="-4"/>
        </w:rPr>
        <w:t xml:space="preserve"> </w:t>
      </w:r>
      <w:r w:rsidRPr="00096833">
        <w:t>în</w:t>
      </w:r>
      <w:r w:rsidRPr="00096833">
        <w:rPr>
          <w:spacing w:val="-2"/>
        </w:rPr>
        <w:t xml:space="preserve"> </w:t>
      </w:r>
      <w:r w:rsidRPr="00096833">
        <w:t>timpul</w:t>
      </w:r>
      <w:r w:rsidRPr="00096833">
        <w:rPr>
          <w:spacing w:val="-1"/>
        </w:rPr>
        <w:t xml:space="preserve"> </w:t>
      </w:r>
      <w:r w:rsidRPr="00096833">
        <w:t>tratamentului</w:t>
      </w:r>
      <w:r w:rsidRPr="00096833">
        <w:rPr>
          <w:spacing w:val="-1"/>
        </w:rPr>
        <w:t xml:space="preserve"> </w:t>
      </w:r>
      <w:r w:rsidRPr="00096833">
        <w:t>cu</w:t>
      </w:r>
      <w:r w:rsidRPr="00096833">
        <w:rPr>
          <w:spacing w:val="-2"/>
        </w:rPr>
        <w:t xml:space="preserve"> </w:t>
      </w:r>
      <w:r w:rsidRPr="00096833">
        <w:t>Abevmy</w:t>
      </w:r>
      <w:r w:rsidRPr="00096833">
        <w:rPr>
          <w:spacing w:val="-2"/>
        </w:rPr>
        <w:t xml:space="preserve"> </w:t>
      </w:r>
      <w:r w:rsidRPr="00096833">
        <w:t>şi</w:t>
      </w:r>
      <w:r w:rsidRPr="00096833">
        <w:rPr>
          <w:spacing w:val="-1"/>
        </w:rPr>
        <w:t xml:space="preserve"> </w:t>
      </w:r>
      <w:r w:rsidRPr="00096833">
        <w:t>cel</w:t>
      </w:r>
      <w:r w:rsidRPr="00096833">
        <w:rPr>
          <w:spacing w:val="-1"/>
        </w:rPr>
        <w:t xml:space="preserve"> </w:t>
      </w:r>
      <w:r w:rsidRPr="00096833">
        <w:t>puţin</w:t>
      </w:r>
      <w:r w:rsidRPr="00096833">
        <w:rPr>
          <w:spacing w:val="-2"/>
        </w:rPr>
        <w:t xml:space="preserve"> </w:t>
      </w:r>
      <w:r w:rsidRPr="00096833">
        <w:t>6</w:t>
      </w:r>
      <w:r w:rsidRPr="00096833">
        <w:rPr>
          <w:spacing w:val="-5"/>
        </w:rPr>
        <w:t xml:space="preserve"> </w:t>
      </w:r>
      <w:r w:rsidRPr="00096833">
        <w:t>luni</w:t>
      </w:r>
      <w:r w:rsidRPr="00096833">
        <w:rPr>
          <w:spacing w:val="-4"/>
        </w:rPr>
        <w:t xml:space="preserve"> </w:t>
      </w:r>
      <w:r w:rsidRPr="00096833">
        <w:t>după</w:t>
      </w:r>
      <w:r w:rsidRPr="00096833">
        <w:rPr>
          <w:spacing w:val="-4"/>
        </w:rPr>
        <w:t xml:space="preserve"> </w:t>
      </w:r>
      <w:r w:rsidRPr="00096833">
        <w:t>ultima doză de Abevmy.</w:t>
      </w:r>
    </w:p>
    <w:p w14:paraId="34568B0E" w14:textId="77777777" w:rsidR="00646352" w:rsidRPr="00096833" w:rsidRDefault="00646352" w:rsidP="00536ABF">
      <w:pPr>
        <w:pStyle w:val="BodyText"/>
      </w:pPr>
    </w:p>
    <w:p w14:paraId="772177C4" w14:textId="77777777" w:rsidR="00646352" w:rsidRPr="00096833" w:rsidRDefault="00EF11E9" w:rsidP="00536ABF">
      <w:pPr>
        <w:pStyle w:val="BodyText"/>
      </w:pPr>
      <w:r w:rsidRPr="00096833">
        <w:t>Spuneţi</w:t>
      </w:r>
      <w:r w:rsidRPr="00096833">
        <w:rPr>
          <w:spacing w:val="-1"/>
        </w:rPr>
        <w:t xml:space="preserve"> </w:t>
      </w:r>
      <w:r w:rsidRPr="00096833">
        <w:t>imediat</w:t>
      </w:r>
      <w:r w:rsidRPr="00096833">
        <w:rPr>
          <w:spacing w:val="-4"/>
        </w:rPr>
        <w:t xml:space="preserve"> </w:t>
      </w:r>
      <w:r w:rsidRPr="00096833">
        <w:t>medicului</w:t>
      </w:r>
      <w:r w:rsidRPr="00096833">
        <w:rPr>
          <w:spacing w:val="-4"/>
        </w:rPr>
        <w:t xml:space="preserve"> </w:t>
      </w:r>
      <w:r w:rsidRPr="00096833">
        <w:t>dumneavoastră</w:t>
      </w:r>
      <w:r w:rsidRPr="00096833">
        <w:rPr>
          <w:spacing w:val="-2"/>
        </w:rPr>
        <w:t xml:space="preserve"> </w:t>
      </w:r>
      <w:r w:rsidRPr="00096833">
        <w:t>dacă</w:t>
      </w:r>
      <w:r w:rsidRPr="00096833">
        <w:rPr>
          <w:spacing w:val="-4"/>
        </w:rPr>
        <w:t xml:space="preserve"> </w:t>
      </w:r>
      <w:r w:rsidRPr="00096833">
        <w:t>sunteţi</w:t>
      </w:r>
      <w:r w:rsidRPr="00096833">
        <w:rPr>
          <w:spacing w:val="-4"/>
        </w:rPr>
        <w:t xml:space="preserve"> </w:t>
      </w:r>
      <w:r w:rsidRPr="00096833">
        <w:t>gravidă,</w:t>
      </w:r>
      <w:r w:rsidRPr="00096833">
        <w:rPr>
          <w:spacing w:val="-4"/>
        </w:rPr>
        <w:t xml:space="preserve"> </w:t>
      </w:r>
      <w:r w:rsidRPr="00096833">
        <w:t>dacă</w:t>
      </w:r>
      <w:r w:rsidRPr="00096833">
        <w:rPr>
          <w:spacing w:val="-4"/>
        </w:rPr>
        <w:t xml:space="preserve"> </w:t>
      </w:r>
      <w:r w:rsidRPr="00096833">
        <w:t>aţi</w:t>
      </w:r>
      <w:r w:rsidRPr="00096833">
        <w:rPr>
          <w:spacing w:val="-1"/>
        </w:rPr>
        <w:t xml:space="preserve"> </w:t>
      </w:r>
      <w:r w:rsidRPr="00096833">
        <w:t>rămas</w:t>
      </w:r>
      <w:r w:rsidRPr="00096833">
        <w:rPr>
          <w:spacing w:val="-2"/>
        </w:rPr>
        <w:t xml:space="preserve"> </w:t>
      </w:r>
      <w:r w:rsidRPr="00096833">
        <w:t>gravidă</w:t>
      </w:r>
      <w:r w:rsidRPr="00096833">
        <w:rPr>
          <w:spacing w:val="-4"/>
        </w:rPr>
        <w:t xml:space="preserve"> </w:t>
      </w:r>
      <w:r w:rsidRPr="00096833">
        <w:t>în</w:t>
      </w:r>
      <w:r w:rsidRPr="00096833">
        <w:rPr>
          <w:spacing w:val="-5"/>
        </w:rPr>
        <w:t xml:space="preserve"> </w:t>
      </w:r>
      <w:r w:rsidRPr="00096833">
        <w:t>timpul tratamentului cu acest medicament sau intenţionaţi să rămâneţi gravidă în viitorul apropiat.</w:t>
      </w:r>
    </w:p>
    <w:p w14:paraId="59FC98AE" w14:textId="77777777" w:rsidR="00646352" w:rsidRPr="00096833" w:rsidRDefault="00646352" w:rsidP="00536ABF">
      <w:pPr>
        <w:pStyle w:val="BodyText"/>
      </w:pPr>
    </w:p>
    <w:p w14:paraId="4A7A3C6D" w14:textId="77777777" w:rsidR="00646352" w:rsidRPr="00096833" w:rsidRDefault="00EF11E9" w:rsidP="00536ABF">
      <w:pPr>
        <w:pStyle w:val="BodyText"/>
      </w:pPr>
      <w:r w:rsidRPr="00096833">
        <w:t>Nu trebuie să vă alăptaţi copilul în timpul tratamentului cu Abevmy şi cel puţin 6 luni după ultima doză</w:t>
      </w:r>
      <w:r w:rsidRPr="00096833">
        <w:rPr>
          <w:spacing w:val="-3"/>
        </w:rPr>
        <w:t xml:space="preserve"> </w:t>
      </w:r>
      <w:r w:rsidRPr="00096833">
        <w:t>de</w:t>
      </w:r>
      <w:r w:rsidRPr="00096833">
        <w:rPr>
          <w:spacing w:val="-3"/>
        </w:rPr>
        <w:t xml:space="preserve"> </w:t>
      </w:r>
      <w:r w:rsidRPr="00096833">
        <w:t>Abevmy,</w:t>
      </w:r>
      <w:r w:rsidRPr="00096833">
        <w:rPr>
          <w:spacing w:val="-3"/>
        </w:rPr>
        <w:t xml:space="preserve"> </w:t>
      </w:r>
      <w:r w:rsidRPr="00096833">
        <w:t>deoarece</w:t>
      </w:r>
      <w:r w:rsidRPr="00096833">
        <w:rPr>
          <w:spacing w:val="-5"/>
        </w:rPr>
        <w:t xml:space="preserve"> </w:t>
      </w:r>
      <w:r w:rsidRPr="00096833">
        <w:t>acest</w:t>
      </w:r>
      <w:r w:rsidRPr="00096833">
        <w:rPr>
          <w:spacing w:val="-5"/>
        </w:rPr>
        <w:t xml:space="preserve"> </w:t>
      </w:r>
      <w:r w:rsidRPr="00096833">
        <w:t>medicament</w:t>
      </w:r>
      <w:r w:rsidRPr="00096833">
        <w:rPr>
          <w:spacing w:val="-2"/>
        </w:rPr>
        <w:t xml:space="preserve"> </w:t>
      </w:r>
      <w:r w:rsidRPr="00096833">
        <w:t>poate</w:t>
      </w:r>
      <w:r w:rsidRPr="00096833">
        <w:rPr>
          <w:spacing w:val="-5"/>
        </w:rPr>
        <w:t xml:space="preserve"> </w:t>
      </w:r>
      <w:r w:rsidRPr="00096833">
        <w:t>să</w:t>
      </w:r>
      <w:r w:rsidRPr="00096833">
        <w:rPr>
          <w:spacing w:val="-5"/>
        </w:rPr>
        <w:t xml:space="preserve"> </w:t>
      </w:r>
      <w:r w:rsidRPr="00096833">
        <w:t>influenţeze</w:t>
      </w:r>
      <w:r w:rsidRPr="00096833">
        <w:rPr>
          <w:spacing w:val="-5"/>
        </w:rPr>
        <w:t xml:space="preserve"> </w:t>
      </w:r>
      <w:r w:rsidRPr="00096833">
        <w:t>creşterea</w:t>
      </w:r>
      <w:r w:rsidRPr="00096833">
        <w:rPr>
          <w:spacing w:val="-3"/>
        </w:rPr>
        <w:t xml:space="preserve"> </w:t>
      </w:r>
      <w:r w:rsidRPr="00096833">
        <w:t>şi</w:t>
      </w:r>
      <w:r w:rsidRPr="00096833">
        <w:rPr>
          <w:spacing w:val="-2"/>
        </w:rPr>
        <w:t xml:space="preserve"> </w:t>
      </w:r>
      <w:r w:rsidRPr="00096833">
        <w:t>dezvoltarea</w:t>
      </w:r>
      <w:r w:rsidRPr="00096833">
        <w:rPr>
          <w:spacing w:val="-3"/>
        </w:rPr>
        <w:t xml:space="preserve"> </w:t>
      </w:r>
      <w:r w:rsidRPr="00096833">
        <w:t xml:space="preserve">copilului </w:t>
      </w:r>
      <w:r w:rsidRPr="00096833">
        <w:rPr>
          <w:spacing w:val="-2"/>
        </w:rPr>
        <w:t>dumneavoastră.</w:t>
      </w:r>
    </w:p>
    <w:p w14:paraId="4E6D0D0B" w14:textId="77777777" w:rsidR="00646352" w:rsidRPr="00096833" w:rsidRDefault="00646352" w:rsidP="00536ABF">
      <w:pPr>
        <w:pStyle w:val="BodyText"/>
      </w:pPr>
    </w:p>
    <w:p w14:paraId="489A4AF8" w14:textId="77777777" w:rsidR="00646352" w:rsidRPr="00096833" w:rsidRDefault="00EF11E9" w:rsidP="00536ABF">
      <w:pPr>
        <w:pStyle w:val="BodyText"/>
      </w:pPr>
      <w:r w:rsidRPr="00096833">
        <w:t>Abevmy</w:t>
      </w:r>
      <w:r w:rsidRPr="00096833">
        <w:rPr>
          <w:spacing w:val="-6"/>
        </w:rPr>
        <w:t xml:space="preserve"> </w:t>
      </w:r>
      <w:r w:rsidRPr="00096833">
        <w:t>poate</w:t>
      </w:r>
      <w:r w:rsidRPr="00096833">
        <w:rPr>
          <w:spacing w:val="-3"/>
        </w:rPr>
        <w:t xml:space="preserve"> </w:t>
      </w:r>
      <w:r w:rsidRPr="00096833">
        <w:t>afecta</w:t>
      </w:r>
      <w:r w:rsidRPr="00096833">
        <w:rPr>
          <w:spacing w:val="-5"/>
        </w:rPr>
        <w:t xml:space="preserve"> </w:t>
      </w:r>
      <w:r w:rsidRPr="00096833">
        <w:t>fertilitatea</w:t>
      </w:r>
      <w:r w:rsidRPr="00096833">
        <w:rPr>
          <w:spacing w:val="-5"/>
        </w:rPr>
        <w:t xml:space="preserve"> </w:t>
      </w:r>
      <w:r w:rsidRPr="00096833">
        <w:t>femeilor.</w:t>
      </w:r>
      <w:r w:rsidRPr="00096833">
        <w:rPr>
          <w:spacing w:val="-3"/>
        </w:rPr>
        <w:t xml:space="preserve"> </w:t>
      </w:r>
      <w:r w:rsidRPr="00096833">
        <w:t>Vă</w:t>
      </w:r>
      <w:r w:rsidRPr="00096833">
        <w:rPr>
          <w:spacing w:val="-3"/>
        </w:rPr>
        <w:t xml:space="preserve"> </w:t>
      </w:r>
      <w:r w:rsidRPr="00096833">
        <w:t>rugăm</w:t>
      </w:r>
      <w:r w:rsidRPr="00096833">
        <w:rPr>
          <w:spacing w:val="-2"/>
        </w:rPr>
        <w:t xml:space="preserve"> </w:t>
      </w:r>
      <w:r w:rsidRPr="00096833">
        <w:t>să</w:t>
      </w:r>
      <w:r w:rsidRPr="00096833">
        <w:rPr>
          <w:spacing w:val="-5"/>
        </w:rPr>
        <w:t xml:space="preserve"> </w:t>
      </w:r>
      <w:r w:rsidRPr="00096833">
        <w:t>vă</w:t>
      </w:r>
      <w:r w:rsidRPr="00096833">
        <w:rPr>
          <w:spacing w:val="-3"/>
        </w:rPr>
        <w:t xml:space="preserve"> </w:t>
      </w:r>
      <w:r w:rsidRPr="00096833">
        <w:t>adresaţi</w:t>
      </w:r>
      <w:r w:rsidRPr="00096833">
        <w:rPr>
          <w:spacing w:val="-2"/>
        </w:rPr>
        <w:t xml:space="preserve"> </w:t>
      </w:r>
      <w:r w:rsidRPr="00096833">
        <w:t>medicului</w:t>
      </w:r>
      <w:r w:rsidRPr="00096833">
        <w:rPr>
          <w:spacing w:val="-2"/>
        </w:rPr>
        <w:t xml:space="preserve"> </w:t>
      </w:r>
      <w:r w:rsidRPr="00096833">
        <w:t>dumneavoastră</w:t>
      </w:r>
      <w:r w:rsidRPr="00096833">
        <w:rPr>
          <w:spacing w:val="-3"/>
        </w:rPr>
        <w:t xml:space="preserve"> </w:t>
      </w:r>
      <w:r w:rsidRPr="00096833">
        <w:t>pentru mai multe informaţii.</w:t>
      </w:r>
    </w:p>
    <w:p w14:paraId="623ADC1E" w14:textId="77777777" w:rsidR="00646352" w:rsidRPr="00096833" w:rsidRDefault="00646352" w:rsidP="00536ABF">
      <w:pPr>
        <w:pStyle w:val="BodyText"/>
      </w:pPr>
    </w:p>
    <w:p w14:paraId="071B4471" w14:textId="77777777" w:rsidR="00646352" w:rsidRPr="00096833" w:rsidRDefault="00EF11E9" w:rsidP="00536ABF">
      <w:pPr>
        <w:pStyle w:val="BodyText"/>
      </w:pPr>
      <w:r w:rsidRPr="00096833">
        <w:t>Adresaţi-vă</w:t>
      </w:r>
      <w:r w:rsidRPr="00096833">
        <w:rPr>
          <w:spacing w:val="-6"/>
        </w:rPr>
        <w:t xml:space="preserve"> </w:t>
      </w:r>
      <w:r w:rsidRPr="00096833">
        <w:t>medicului</w:t>
      </w:r>
      <w:r w:rsidRPr="00096833">
        <w:rPr>
          <w:spacing w:val="-3"/>
        </w:rPr>
        <w:t xml:space="preserve"> </w:t>
      </w:r>
      <w:r w:rsidRPr="00096833">
        <w:t>dumneavoastră,</w:t>
      </w:r>
      <w:r w:rsidRPr="00096833">
        <w:rPr>
          <w:spacing w:val="-6"/>
        </w:rPr>
        <w:t xml:space="preserve"> </w:t>
      </w:r>
      <w:r w:rsidRPr="00096833">
        <w:t>farmacistului</w:t>
      </w:r>
      <w:r w:rsidRPr="00096833">
        <w:rPr>
          <w:spacing w:val="-3"/>
        </w:rPr>
        <w:t xml:space="preserve"> </w:t>
      </w:r>
      <w:r w:rsidRPr="00096833">
        <w:t>sau</w:t>
      </w:r>
      <w:r w:rsidRPr="00096833">
        <w:rPr>
          <w:spacing w:val="-4"/>
        </w:rPr>
        <w:t xml:space="preserve"> </w:t>
      </w:r>
      <w:r w:rsidRPr="00096833">
        <w:t>asistentei</w:t>
      </w:r>
      <w:r w:rsidRPr="00096833">
        <w:rPr>
          <w:spacing w:val="-6"/>
        </w:rPr>
        <w:t xml:space="preserve"> </w:t>
      </w:r>
      <w:r w:rsidRPr="00096833">
        <w:t>medicale</w:t>
      </w:r>
      <w:r w:rsidRPr="00096833">
        <w:rPr>
          <w:spacing w:val="-6"/>
        </w:rPr>
        <w:t xml:space="preserve"> </w:t>
      </w:r>
      <w:r w:rsidRPr="00096833">
        <w:t>pentru</w:t>
      </w:r>
      <w:r w:rsidRPr="00096833">
        <w:rPr>
          <w:spacing w:val="-6"/>
        </w:rPr>
        <w:t xml:space="preserve"> </w:t>
      </w:r>
      <w:r w:rsidRPr="00096833">
        <w:t>recomandări înainte de a lua acest medicament.</w:t>
      </w:r>
    </w:p>
    <w:p w14:paraId="3C1D58DA" w14:textId="77777777" w:rsidR="00646352" w:rsidRPr="00096833" w:rsidRDefault="00646352" w:rsidP="00536ABF">
      <w:pPr>
        <w:pStyle w:val="BodyText"/>
      </w:pPr>
    </w:p>
    <w:p w14:paraId="4CE666B5" w14:textId="77777777" w:rsidR="00646352" w:rsidRPr="00096833" w:rsidRDefault="00EF11E9" w:rsidP="00536ABF">
      <w:pPr>
        <w:pStyle w:val="Heading2"/>
        <w:ind w:left="0"/>
      </w:pPr>
      <w:r w:rsidRPr="00096833">
        <w:t>Conducerea</w:t>
      </w:r>
      <w:r w:rsidRPr="00096833">
        <w:rPr>
          <w:spacing w:val="-7"/>
        </w:rPr>
        <w:t xml:space="preserve"> </w:t>
      </w:r>
      <w:r w:rsidRPr="00096833">
        <w:t>vehiculelor</w:t>
      </w:r>
      <w:r w:rsidRPr="00096833">
        <w:rPr>
          <w:spacing w:val="-5"/>
        </w:rPr>
        <w:t xml:space="preserve"> </w:t>
      </w:r>
      <w:r w:rsidRPr="00096833">
        <w:t>şi</w:t>
      </w:r>
      <w:r w:rsidRPr="00096833">
        <w:rPr>
          <w:spacing w:val="-7"/>
        </w:rPr>
        <w:t xml:space="preserve"> </w:t>
      </w:r>
      <w:r w:rsidRPr="00096833">
        <w:t>folosirea</w:t>
      </w:r>
      <w:r w:rsidRPr="00096833">
        <w:rPr>
          <w:spacing w:val="-5"/>
        </w:rPr>
        <w:t xml:space="preserve"> </w:t>
      </w:r>
      <w:r w:rsidRPr="00096833">
        <w:rPr>
          <w:spacing w:val="-2"/>
        </w:rPr>
        <w:t>utilajelor</w:t>
      </w:r>
    </w:p>
    <w:p w14:paraId="3DFEFA7B" w14:textId="77777777" w:rsidR="00646352" w:rsidRPr="00096833" w:rsidRDefault="00EF11E9" w:rsidP="00536ABF">
      <w:pPr>
        <w:pStyle w:val="BodyText"/>
      </w:pPr>
      <w:r w:rsidRPr="00096833">
        <w:t>Nu s-a demonstrat că Abevmy vă reduce capacitatea de a conduce sau folosi utilaje. Cu toate acestea, au</w:t>
      </w:r>
      <w:r w:rsidRPr="00096833">
        <w:rPr>
          <w:spacing w:val="-2"/>
        </w:rPr>
        <w:t xml:space="preserve"> </w:t>
      </w:r>
      <w:r w:rsidRPr="00096833">
        <w:t>fost</w:t>
      </w:r>
      <w:r w:rsidRPr="00096833">
        <w:rPr>
          <w:spacing w:val="-3"/>
        </w:rPr>
        <w:t xml:space="preserve"> </w:t>
      </w:r>
      <w:r w:rsidRPr="00096833">
        <w:t>raportate</w:t>
      </w:r>
      <w:r w:rsidRPr="00096833">
        <w:rPr>
          <w:spacing w:val="-4"/>
        </w:rPr>
        <w:t xml:space="preserve"> </w:t>
      </w:r>
      <w:r w:rsidRPr="00096833">
        <w:t>stări</w:t>
      </w:r>
      <w:r w:rsidRPr="00096833">
        <w:rPr>
          <w:spacing w:val="-1"/>
        </w:rPr>
        <w:t xml:space="preserve"> </w:t>
      </w:r>
      <w:r w:rsidRPr="00096833">
        <w:t>de</w:t>
      </w:r>
      <w:r w:rsidRPr="00096833">
        <w:rPr>
          <w:spacing w:val="-4"/>
        </w:rPr>
        <w:t xml:space="preserve"> </w:t>
      </w:r>
      <w:r w:rsidRPr="00096833">
        <w:t>somnolenţă</w:t>
      </w:r>
      <w:r w:rsidRPr="00096833">
        <w:rPr>
          <w:spacing w:val="-2"/>
        </w:rPr>
        <w:t xml:space="preserve"> </w:t>
      </w:r>
      <w:r w:rsidRPr="00096833">
        <w:t>sau</w:t>
      </w:r>
      <w:r w:rsidRPr="00096833">
        <w:rPr>
          <w:spacing w:val="-2"/>
        </w:rPr>
        <w:t xml:space="preserve"> </w:t>
      </w:r>
      <w:r w:rsidRPr="00096833">
        <w:t>de</w:t>
      </w:r>
      <w:r w:rsidRPr="00096833">
        <w:rPr>
          <w:spacing w:val="-4"/>
        </w:rPr>
        <w:t xml:space="preserve"> </w:t>
      </w:r>
      <w:r w:rsidRPr="00096833">
        <w:t>leşin</w:t>
      </w:r>
      <w:r w:rsidRPr="00096833">
        <w:rPr>
          <w:spacing w:val="-5"/>
        </w:rPr>
        <w:t xml:space="preserve"> </w:t>
      </w:r>
      <w:r w:rsidRPr="00096833">
        <w:t>asociate</w:t>
      </w:r>
      <w:r w:rsidRPr="00096833">
        <w:rPr>
          <w:spacing w:val="-2"/>
        </w:rPr>
        <w:t xml:space="preserve"> </w:t>
      </w:r>
      <w:r w:rsidRPr="00096833">
        <w:t>utilizării</w:t>
      </w:r>
      <w:r w:rsidRPr="00096833">
        <w:rPr>
          <w:spacing w:val="-1"/>
        </w:rPr>
        <w:t xml:space="preserve"> </w:t>
      </w:r>
      <w:r w:rsidRPr="00096833">
        <w:t>Abevmy.</w:t>
      </w:r>
      <w:r w:rsidRPr="00096833">
        <w:rPr>
          <w:spacing w:val="-2"/>
        </w:rPr>
        <w:t xml:space="preserve"> </w:t>
      </w:r>
      <w:r w:rsidRPr="00096833">
        <w:t>Dacă</w:t>
      </w:r>
      <w:r w:rsidRPr="00096833">
        <w:rPr>
          <w:spacing w:val="-4"/>
        </w:rPr>
        <w:t xml:space="preserve"> </w:t>
      </w:r>
      <w:r w:rsidRPr="00096833">
        <w:t>prezentaţi</w:t>
      </w:r>
      <w:r w:rsidRPr="00096833">
        <w:rPr>
          <w:spacing w:val="-1"/>
        </w:rPr>
        <w:t xml:space="preserve"> </w:t>
      </w:r>
      <w:r w:rsidRPr="00096833">
        <w:t>simptome care vă afectează vederea, capacitatea de concentrare sau de reacţie, nu conduceţi vehicule şi nu folosiţi utilaje până la dispariţia simptomelor.</w:t>
      </w:r>
    </w:p>
    <w:p w14:paraId="79DC1A85" w14:textId="77777777" w:rsidR="00646352" w:rsidRPr="00096833" w:rsidRDefault="00646352" w:rsidP="00536ABF">
      <w:pPr>
        <w:pStyle w:val="BodyText"/>
      </w:pPr>
    </w:p>
    <w:p w14:paraId="0BF2585B" w14:textId="77777777" w:rsidR="00646352" w:rsidRPr="00096833" w:rsidRDefault="00EF11E9" w:rsidP="00536ABF">
      <w:pPr>
        <w:pStyle w:val="Heading2"/>
        <w:ind w:left="0"/>
      </w:pPr>
      <w:r w:rsidRPr="00096833">
        <w:t>Abevmy</w:t>
      </w:r>
      <w:r w:rsidRPr="00096833">
        <w:rPr>
          <w:spacing w:val="-3"/>
        </w:rPr>
        <w:t xml:space="preserve"> </w:t>
      </w:r>
      <w:r w:rsidRPr="00096833">
        <w:t>conţine</w:t>
      </w:r>
      <w:r w:rsidRPr="00096833">
        <w:rPr>
          <w:spacing w:val="-3"/>
        </w:rPr>
        <w:t xml:space="preserve"> </w:t>
      </w:r>
      <w:r w:rsidRPr="00096833">
        <w:rPr>
          <w:spacing w:val="-2"/>
        </w:rPr>
        <w:t>sodiu.</w:t>
      </w:r>
    </w:p>
    <w:p w14:paraId="6B344E3B" w14:textId="77777777" w:rsidR="00646352" w:rsidRPr="00096833" w:rsidRDefault="00EF11E9" w:rsidP="00536ABF">
      <w:pPr>
        <w:pStyle w:val="BodyText"/>
      </w:pPr>
      <w:r w:rsidRPr="00096833">
        <w:t>Acest</w:t>
      </w:r>
      <w:r w:rsidRPr="00096833">
        <w:rPr>
          <w:spacing w:val="-3"/>
        </w:rPr>
        <w:t xml:space="preserve"> </w:t>
      </w:r>
      <w:r w:rsidRPr="00096833">
        <w:t>medicament</w:t>
      </w:r>
      <w:r w:rsidRPr="00096833">
        <w:rPr>
          <w:spacing w:val="-2"/>
        </w:rPr>
        <w:t xml:space="preserve"> </w:t>
      </w:r>
      <w:r w:rsidRPr="00096833">
        <w:t>conţine</w:t>
      </w:r>
      <w:r w:rsidRPr="00096833">
        <w:rPr>
          <w:spacing w:val="-4"/>
        </w:rPr>
        <w:t xml:space="preserve"> </w:t>
      </w:r>
      <w:r w:rsidRPr="00096833">
        <w:t>sodiu</w:t>
      </w:r>
      <w:r w:rsidRPr="00096833">
        <w:rPr>
          <w:spacing w:val="-5"/>
        </w:rPr>
        <w:t xml:space="preserve"> </w:t>
      </w:r>
      <w:r w:rsidRPr="00096833">
        <w:t>4,196</w:t>
      </w:r>
      <w:r w:rsidRPr="00096833">
        <w:rPr>
          <w:spacing w:val="-4"/>
        </w:rPr>
        <w:t xml:space="preserve"> </w:t>
      </w:r>
      <w:r w:rsidRPr="00096833">
        <w:t>mg</w:t>
      </w:r>
      <w:r w:rsidRPr="00096833">
        <w:rPr>
          <w:spacing w:val="-5"/>
        </w:rPr>
        <w:t xml:space="preserve"> </w:t>
      </w:r>
      <w:r w:rsidRPr="00096833">
        <w:t>(componenta</w:t>
      </w:r>
      <w:r w:rsidRPr="00096833">
        <w:rPr>
          <w:spacing w:val="-2"/>
        </w:rPr>
        <w:t xml:space="preserve"> </w:t>
      </w:r>
      <w:r w:rsidRPr="00096833">
        <w:t>principală</w:t>
      </w:r>
      <w:r w:rsidRPr="00096833">
        <w:rPr>
          <w:spacing w:val="-4"/>
        </w:rPr>
        <w:t xml:space="preserve"> </w:t>
      </w:r>
      <w:r w:rsidRPr="00096833">
        <w:t>a</w:t>
      </w:r>
      <w:r w:rsidRPr="00096833">
        <w:rPr>
          <w:spacing w:val="-2"/>
        </w:rPr>
        <w:t xml:space="preserve"> </w:t>
      </w:r>
      <w:r w:rsidRPr="00096833">
        <w:t>sării</w:t>
      </w:r>
      <w:r w:rsidRPr="00096833">
        <w:rPr>
          <w:spacing w:val="-1"/>
        </w:rPr>
        <w:t xml:space="preserve"> </w:t>
      </w:r>
      <w:r w:rsidRPr="00096833">
        <w:t>de</w:t>
      </w:r>
      <w:r w:rsidRPr="00096833">
        <w:rPr>
          <w:spacing w:val="-2"/>
        </w:rPr>
        <w:t xml:space="preserve"> </w:t>
      </w:r>
      <w:r w:rsidRPr="00096833">
        <w:t>gătit/de</w:t>
      </w:r>
      <w:r w:rsidRPr="00096833">
        <w:rPr>
          <w:spacing w:val="-2"/>
        </w:rPr>
        <w:t xml:space="preserve"> </w:t>
      </w:r>
      <w:r w:rsidRPr="00096833">
        <w:t>masă) în</w:t>
      </w:r>
      <w:r w:rsidRPr="00096833">
        <w:rPr>
          <w:spacing w:val="-5"/>
        </w:rPr>
        <w:t xml:space="preserve"> </w:t>
      </w:r>
      <w:r w:rsidRPr="00096833">
        <w:t>fiecare flacon a 4 ml. Acesta este echivalentul a 0,21% din cantitatea maximă zilnică de sodiu recomandată pentru un adult.</w:t>
      </w:r>
    </w:p>
    <w:p w14:paraId="50AA2FF5" w14:textId="77777777" w:rsidR="00646352" w:rsidRPr="00096833" w:rsidRDefault="00646352" w:rsidP="00536ABF">
      <w:pPr>
        <w:pStyle w:val="BodyText"/>
      </w:pPr>
    </w:p>
    <w:p w14:paraId="2BFEB407" w14:textId="77777777" w:rsidR="00646352" w:rsidRPr="00096833" w:rsidRDefault="00EF11E9" w:rsidP="00536ABF">
      <w:pPr>
        <w:pStyle w:val="BodyText"/>
      </w:pPr>
      <w:r w:rsidRPr="00096833">
        <w:t>Acest</w:t>
      </w:r>
      <w:r w:rsidRPr="00096833">
        <w:rPr>
          <w:spacing w:val="-3"/>
        </w:rPr>
        <w:t xml:space="preserve"> </w:t>
      </w:r>
      <w:r w:rsidRPr="00096833">
        <w:t>medicament</w:t>
      </w:r>
      <w:r w:rsidRPr="00096833">
        <w:rPr>
          <w:spacing w:val="-2"/>
        </w:rPr>
        <w:t xml:space="preserve"> </w:t>
      </w:r>
      <w:r w:rsidRPr="00096833">
        <w:t>conţine</w:t>
      </w:r>
      <w:r w:rsidRPr="00096833">
        <w:rPr>
          <w:spacing w:val="-4"/>
        </w:rPr>
        <w:t xml:space="preserve"> </w:t>
      </w:r>
      <w:r w:rsidRPr="00096833">
        <w:t>sodiu</w:t>
      </w:r>
      <w:r w:rsidRPr="00096833">
        <w:rPr>
          <w:spacing w:val="-5"/>
        </w:rPr>
        <w:t xml:space="preserve"> </w:t>
      </w:r>
      <w:r w:rsidRPr="00096833">
        <w:t>16,784</w:t>
      </w:r>
      <w:r w:rsidRPr="00096833">
        <w:rPr>
          <w:spacing w:val="-4"/>
        </w:rPr>
        <w:t xml:space="preserve"> </w:t>
      </w:r>
      <w:r w:rsidRPr="00096833">
        <w:t>mg</w:t>
      </w:r>
      <w:r w:rsidRPr="00096833">
        <w:rPr>
          <w:spacing w:val="-5"/>
        </w:rPr>
        <w:t xml:space="preserve"> </w:t>
      </w:r>
      <w:r w:rsidRPr="00096833">
        <w:t>(componenta</w:t>
      </w:r>
      <w:r w:rsidRPr="00096833">
        <w:rPr>
          <w:spacing w:val="-2"/>
        </w:rPr>
        <w:t xml:space="preserve"> </w:t>
      </w:r>
      <w:r w:rsidRPr="00096833">
        <w:t>principală</w:t>
      </w:r>
      <w:r w:rsidRPr="00096833">
        <w:rPr>
          <w:spacing w:val="-2"/>
        </w:rPr>
        <w:t xml:space="preserve"> </w:t>
      </w:r>
      <w:r w:rsidRPr="00096833">
        <w:t>a</w:t>
      </w:r>
      <w:r w:rsidRPr="00096833">
        <w:rPr>
          <w:spacing w:val="-2"/>
        </w:rPr>
        <w:t xml:space="preserve"> </w:t>
      </w:r>
      <w:r w:rsidRPr="00096833">
        <w:t>sării</w:t>
      </w:r>
      <w:r w:rsidRPr="00096833">
        <w:rPr>
          <w:spacing w:val="-1"/>
        </w:rPr>
        <w:t xml:space="preserve"> </w:t>
      </w:r>
      <w:r w:rsidRPr="00096833">
        <w:t>de</w:t>
      </w:r>
      <w:r w:rsidRPr="00096833">
        <w:rPr>
          <w:spacing w:val="-2"/>
        </w:rPr>
        <w:t xml:space="preserve"> </w:t>
      </w:r>
      <w:r w:rsidRPr="00096833">
        <w:t>gătit/de</w:t>
      </w:r>
      <w:r w:rsidRPr="00096833">
        <w:rPr>
          <w:spacing w:val="-2"/>
        </w:rPr>
        <w:t xml:space="preserve"> </w:t>
      </w:r>
      <w:r w:rsidRPr="00096833">
        <w:t>masă) în</w:t>
      </w:r>
      <w:r w:rsidRPr="00096833">
        <w:rPr>
          <w:spacing w:val="-2"/>
        </w:rPr>
        <w:t xml:space="preserve"> </w:t>
      </w:r>
      <w:r w:rsidRPr="00096833">
        <w:t>fiecare flacon a 16 ml. Acesta este echivalentul a 0,84% din cantitatea maximă zilnică de sodiu recomandată pentru un adult.</w:t>
      </w:r>
    </w:p>
    <w:p w14:paraId="654D4B34" w14:textId="77777777" w:rsidR="00646352" w:rsidRPr="00096833" w:rsidRDefault="00646352" w:rsidP="00536ABF">
      <w:pPr>
        <w:pStyle w:val="BodyText"/>
      </w:pPr>
    </w:p>
    <w:p w14:paraId="614B01D9" w14:textId="77777777" w:rsidR="004D2ADB" w:rsidRPr="00096833" w:rsidRDefault="004D2ADB" w:rsidP="00536ABF">
      <w:pPr>
        <w:pStyle w:val="BodyText"/>
      </w:pPr>
    </w:p>
    <w:p w14:paraId="1592DA9F" w14:textId="77777777" w:rsidR="004B4474" w:rsidRPr="00096833" w:rsidRDefault="00EF11E9" w:rsidP="00536ABF">
      <w:pPr>
        <w:pStyle w:val="Heading2"/>
        <w:numPr>
          <w:ilvl w:val="0"/>
          <w:numId w:val="3"/>
        </w:numPr>
        <w:tabs>
          <w:tab w:val="left" w:pos="797"/>
        </w:tabs>
        <w:ind w:left="0" w:firstLine="0"/>
      </w:pPr>
      <w:r w:rsidRPr="00096833">
        <w:t>Cum</w:t>
      </w:r>
      <w:r w:rsidRPr="00096833">
        <w:rPr>
          <w:spacing w:val="-10"/>
        </w:rPr>
        <w:t xml:space="preserve"> </w:t>
      </w:r>
      <w:r w:rsidRPr="00096833">
        <w:t>se</w:t>
      </w:r>
      <w:r w:rsidRPr="00096833">
        <w:rPr>
          <w:spacing w:val="-10"/>
        </w:rPr>
        <w:t xml:space="preserve"> </w:t>
      </w:r>
      <w:r w:rsidRPr="00096833">
        <w:t>administrează</w:t>
      </w:r>
      <w:r w:rsidRPr="00096833">
        <w:rPr>
          <w:spacing w:val="-10"/>
        </w:rPr>
        <w:t xml:space="preserve"> </w:t>
      </w:r>
      <w:r w:rsidRPr="00096833">
        <w:t xml:space="preserve">Abevmy </w:t>
      </w:r>
    </w:p>
    <w:p w14:paraId="3DD9B1BF" w14:textId="77777777" w:rsidR="004B4474" w:rsidRPr="00096833" w:rsidRDefault="004B4474" w:rsidP="00536ABF">
      <w:pPr>
        <w:pStyle w:val="Heading2"/>
        <w:tabs>
          <w:tab w:val="left" w:pos="797"/>
        </w:tabs>
        <w:ind w:left="0"/>
      </w:pPr>
    </w:p>
    <w:p w14:paraId="6384B7C3" w14:textId="77777777" w:rsidR="00646352" w:rsidRPr="00096833" w:rsidRDefault="00EF11E9" w:rsidP="00536ABF">
      <w:pPr>
        <w:pStyle w:val="Heading2"/>
        <w:tabs>
          <w:tab w:val="left" w:pos="797"/>
        </w:tabs>
        <w:ind w:left="0"/>
      </w:pPr>
      <w:r w:rsidRPr="00096833">
        <w:t>Doze şi frecvenţa administrării</w:t>
      </w:r>
    </w:p>
    <w:p w14:paraId="758AA9B3" w14:textId="77777777" w:rsidR="00646352" w:rsidRPr="00096833" w:rsidRDefault="00EF11E9" w:rsidP="00536ABF">
      <w:pPr>
        <w:pStyle w:val="BodyText"/>
      </w:pPr>
      <w:r w:rsidRPr="00096833">
        <w:t>Doza</w:t>
      </w:r>
      <w:r w:rsidRPr="00096833">
        <w:rPr>
          <w:spacing w:val="-2"/>
        </w:rPr>
        <w:t xml:space="preserve"> </w:t>
      </w:r>
      <w:r w:rsidRPr="00096833">
        <w:t>de</w:t>
      </w:r>
      <w:r w:rsidRPr="00096833">
        <w:rPr>
          <w:spacing w:val="-2"/>
        </w:rPr>
        <w:t xml:space="preserve"> </w:t>
      </w:r>
      <w:r w:rsidRPr="00096833">
        <w:t>Abevmy</w:t>
      </w:r>
      <w:r w:rsidRPr="00096833">
        <w:rPr>
          <w:spacing w:val="-2"/>
        </w:rPr>
        <w:t xml:space="preserve"> </w:t>
      </w:r>
      <w:r w:rsidRPr="00096833">
        <w:t>necesară</w:t>
      </w:r>
      <w:r w:rsidRPr="00096833">
        <w:rPr>
          <w:spacing w:val="-4"/>
        </w:rPr>
        <w:t xml:space="preserve"> </w:t>
      </w:r>
      <w:r w:rsidRPr="00096833">
        <w:t>depinde</w:t>
      </w:r>
      <w:r w:rsidRPr="00096833">
        <w:rPr>
          <w:spacing w:val="-2"/>
        </w:rPr>
        <w:t xml:space="preserve"> </w:t>
      </w:r>
      <w:r w:rsidRPr="00096833">
        <w:t>de</w:t>
      </w:r>
      <w:r w:rsidRPr="00096833">
        <w:rPr>
          <w:spacing w:val="-4"/>
        </w:rPr>
        <w:t xml:space="preserve"> </w:t>
      </w:r>
      <w:r w:rsidRPr="00096833">
        <w:t>greutatea</w:t>
      </w:r>
      <w:r w:rsidRPr="00096833">
        <w:rPr>
          <w:spacing w:val="-2"/>
        </w:rPr>
        <w:t xml:space="preserve"> </w:t>
      </w:r>
      <w:r w:rsidRPr="00096833">
        <w:t>dumneavoastră</w:t>
      </w:r>
      <w:r w:rsidRPr="00096833">
        <w:rPr>
          <w:spacing w:val="-2"/>
        </w:rPr>
        <w:t xml:space="preserve"> </w:t>
      </w:r>
      <w:r w:rsidRPr="00096833">
        <w:t>şi</w:t>
      </w:r>
      <w:r w:rsidRPr="00096833">
        <w:rPr>
          <w:spacing w:val="-1"/>
        </w:rPr>
        <w:t xml:space="preserve"> </w:t>
      </w:r>
      <w:r w:rsidRPr="00096833">
        <w:t>de</w:t>
      </w:r>
      <w:r w:rsidRPr="00096833">
        <w:rPr>
          <w:spacing w:val="-4"/>
        </w:rPr>
        <w:t xml:space="preserve"> </w:t>
      </w:r>
      <w:r w:rsidRPr="00096833">
        <w:t>tipul</w:t>
      </w:r>
      <w:r w:rsidRPr="00096833">
        <w:rPr>
          <w:spacing w:val="-4"/>
        </w:rPr>
        <w:t xml:space="preserve"> </w:t>
      </w:r>
      <w:r w:rsidRPr="00096833">
        <w:t>de</w:t>
      </w:r>
      <w:r w:rsidRPr="00096833">
        <w:rPr>
          <w:spacing w:val="-2"/>
        </w:rPr>
        <w:t xml:space="preserve"> </w:t>
      </w:r>
      <w:r w:rsidRPr="00096833">
        <w:t>cancer</w:t>
      </w:r>
      <w:r w:rsidRPr="00096833">
        <w:rPr>
          <w:spacing w:val="-2"/>
        </w:rPr>
        <w:t xml:space="preserve"> </w:t>
      </w:r>
      <w:r w:rsidRPr="00096833">
        <w:t>care</w:t>
      </w:r>
      <w:r w:rsidRPr="00096833">
        <w:rPr>
          <w:spacing w:val="-2"/>
        </w:rPr>
        <w:t xml:space="preserve"> </w:t>
      </w:r>
      <w:r w:rsidRPr="00096833">
        <w:t>urmează</w:t>
      </w:r>
      <w:r w:rsidRPr="00096833">
        <w:rPr>
          <w:spacing w:val="-4"/>
        </w:rPr>
        <w:t xml:space="preserve"> </w:t>
      </w:r>
      <w:r w:rsidRPr="00096833">
        <w:t>a</w:t>
      </w:r>
      <w:r w:rsidRPr="00096833">
        <w:rPr>
          <w:spacing w:val="-2"/>
        </w:rPr>
        <w:t xml:space="preserve"> </w:t>
      </w:r>
      <w:r w:rsidRPr="00096833">
        <w:t>fi tratat. Doza recomandată este de 5 mg, 7,5 mg, 10 mg sau 15 mg pentru fiecare kilogram de greutate</w:t>
      </w:r>
      <w:r w:rsidR="004B4474" w:rsidRPr="00096833">
        <w:t xml:space="preserve"> </w:t>
      </w:r>
      <w:r w:rsidRPr="00096833">
        <w:t>corporală. Medicul dumneavoastră vă va prescrie doza de Abevmy potrivită. Veţi fi tratat cu Abevmy</w:t>
      </w:r>
      <w:r w:rsidRPr="00096833">
        <w:rPr>
          <w:spacing w:val="40"/>
        </w:rPr>
        <w:t xml:space="preserve"> </w:t>
      </w:r>
      <w:r w:rsidRPr="00096833">
        <w:t>o</w:t>
      </w:r>
      <w:r w:rsidRPr="00096833">
        <w:rPr>
          <w:spacing w:val="-2"/>
        </w:rPr>
        <w:t xml:space="preserve"> </w:t>
      </w:r>
      <w:r w:rsidRPr="00096833">
        <w:t>dată</w:t>
      </w:r>
      <w:r w:rsidRPr="00096833">
        <w:rPr>
          <w:spacing w:val="-2"/>
        </w:rPr>
        <w:t xml:space="preserve"> </w:t>
      </w:r>
      <w:r w:rsidRPr="00096833">
        <w:t>la</w:t>
      </w:r>
      <w:r w:rsidRPr="00096833">
        <w:rPr>
          <w:spacing w:val="-4"/>
        </w:rPr>
        <w:t xml:space="preserve"> </w:t>
      </w:r>
      <w:r w:rsidRPr="00096833">
        <w:t>interval</w:t>
      </w:r>
      <w:r w:rsidRPr="00096833">
        <w:rPr>
          <w:spacing w:val="-1"/>
        </w:rPr>
        <w:t xml:space="preserve"> </w:t>
      </w:r>
      <w:r w:rsidRPr="00096833">
        <w:t>de</w:t>
      </w:r>
      <w:r w:rsidRPr="00096833">
        <w:rPr>
          <w:spacing w:val="-2"/>
        </w:rPr>
        <w:t xml:space="preserve"> </w:t>
      </w:r>
      <w:r w:rsidRPr="00096833">
        <w:t>2</w:t>
      </w:r>
      <w:r w:rsidRPr="00096833">
        <w:rPr>
          <w:spacing w:val="-4"/>
        </w:rPr>
        <w:t xml:space="preserve"> </w:t>
      </w:r>
      <w:r w:rsidRPr="00096833">
        <w:t>sau</w:t>
      </w:r>
      <w:r w:rsidRPr="00096833">
        <w:rPr>
          <w:spacing w:val="-2"/>
        </w:rPr>
        <w:t xml:space="preserve"> </w:t>
      </w:r>
      <w:r w:rsidRPr="00096833">
        <w:t>3</w:t>
      </w:r>
      <w:r w:rsidRPr="00096833">
        <w:rPr>
          <w:spacing w:val="-5"/>
        </w:rPr>
        <w:t xml:space="preserve"> </w:t>
      </w:r>
      <w:r w:rsidRPr="00096833">
        <w:t>săptămâni.</w:t>
      </w:r>
      <w:r w:rsidRPr="00096833">
        <w:rPr>
          <w:spacing w:val="-5"/>
        </w:rPr>
        <w:t xml:space="preserve"> </w:t>
      </w:r>
      <w:r w:rsidRPr="00096833">
        <w:t>Numărul</w:t>
      </w:r>
      <w:r w:rsidRPr="00096833">
        <w:rPr>
          <w:spacing w:val="-1"/>
        </w:rPr>
        <w:t xml:space="preserve"> </w:t>
      </w:r>
      <w:r w:rsidRPr="00096833">
        <w:t>perfuziilor</w:t>
      </w:r>
      <w:r w:rsidRPr="00096833">
        <w:rPr>
          <w:spacing w:val="-4"/>
        </w:rPr>
        <w:t xml:space="preserve"> </w:t>
      </w:r>
      <w:r w:rsidRPr="00096833">
        <w:t>care</w:t>
      </w:r>
      <w:r w:rsidRPr="00096833">
        <w:rPr>
          <w:spacing w:val="-2"/>
        </w:rPr>
        <w:t xml:space="preserve"> </w:t>
      </w:r>
      <w:r w:rsidRPr="00096833">
        <w:t>vi</w:t>
      </w:r>
      <w:r w:rsidRPr="00096833">
        <w:rPr>
          <w:spacing w:val="-3"/>
        </w:rPr>
        <w:t xml:space="preserve"> </w:t>
      </w:r>
      <w:r w:rsidRPr="00096833">
        <w:t>se</w:t>
      </w:r>
      <w:r w:rsidRPr="00096833">
        <w:rPr>
          <w:spacing w:val="-2"/>
        </w:rPr>
        <w:t xml:space="preserve"> </w:t>
      </w:r>
      <w:r w:rsidRPr="00096833">
        <w:t>vor</w:t>
      </w:r>
      <w:r w:rsidRPr="00096833">
        <w:rPr>
          <w:spacing w:val="-2"/>
        </w:rPr>
        <w:t xml:space="preserve"> </w:t>
      </w:r>
      <w:r w:rsidRPr="00096833">
        <w:t>administra</w:t>
      </w:r>
      <w:r w:rsidRPr="00096833">
        <w:rPr>
          <w:spacing w:val="-2"/>
        </w:rPr>
        <w:t xml:space="preserve"> </w:t>
      </w:r>
      <w:r w:rsidRPr="00096833">
        <w:t>depinde</w:t>
      </w:r>
      <w:r w:rsidRPr="00096833">
        <w:rPr>
          <w:spacing w:val="-2"/>
        </w:rPr>
        <w:t xml:space="preserve"> </w:t>
      </w:r>
      <w:r w:rsidRPr="00096833">
        <w:t>de</w:t>
      </w:r>
      <w:r w:rsidRPr="00096833">
        <w:rPr>
          <w:spacing w:val="-4"/>
        </w:rPr>
        <w:t xml:space="preserve"> </w:t>
      </w:r>
      <w:r w:rsidRPr="00096833">
        <w:t>modul în care răspundeţi la tratament. Administrarea acestui medicament trebuie să continue până când Abevmy nu mai poate opri creşterea tumorii. Medicul va discuta aceasta cu dumneavoastră.</w:t>
      </w:r>
    </w:p>
    <w:p w14:paraId="639D2D83" w14:textId="77777777" w:rsidR="00646352" w:rsidRPr="00096833" w:rsidRDefault="00646352" w:rsidP="00536ABF">
      <w:pPr>
        <w:pStyle w:val="BodyText"/>
      </w:pPr>
    </w:p>
    <w:p w14:paraId="1FE7F39A" w14:textId="77777777" w:rsidR="00646352" w:rsidRPr="00096833" w:rsidRDefault="00EF11E9" w:rsidP="00536ABF">
      <w:pPr>
        <w:pStyle w:val="Heading2"/>
        <w:ind w:left="0"/>
      </w:pPr>
      <w:r w:rsidRPr="00096833">
        <w:lastRenderedPageBreak/>
        <w:t>Mod</w:t>
      </w:r>
      <w:r w:rsidRPr="00096833">
        <w:rPr>
          <w:spacing w:val="-2"/>
        </w:rPr>
        <w:t xml:space="preserve"> </w:t>
      </w:r>
      <w:r w:rsidRPr="00096833">
        <w:t>şi</w:t>
      </w:r>
      <w:r w:rsidRPr="00096833">
        <w:rPr>
          <w:spacing w:val="-1"/>
        </w:rPr>
        <w:t xml:space="preserve"> </w:t>
      </w:r>
      <w:r w:rsidRPr="00096833">
        <w:t>cale</w:t>
      </w:r>
      <w:r w:rsidRPr="00096833">
        <w:rPr>
          <w:spacing w:val="-2"/>
        </w:rPr>
        <w:t xml:space="preserve"> </w:t>
      </w:r>
      <w:r w:rsidRPr="00096833">
        <w:t>de</w:t>
      </w:r>
      <w:r w:rsidRPr="00096833">
        <w:rPr>
          <w:spacing w:val="-3"/>
        </w:rPr>
        <w:t xml:space="preserve"> </w:t>
      </w:r>
      <w:r w:rsidRPr="00096833">
        <w:rPr>
          <w:spacing w:val="-2"/>
        </w:rPr>
        <w:t>administrare</w:t>
      </w:r>
    </w:p>
    <w:p w14:paraId="20791BD6" w14:textId="77777777" w:rsidR="00646352" w:rsidRPr="00096833" w:rsidRDefault="00EF11E9" w:rsidP="00536ABF">
      <w:pPr>
        <w:pStyle w:val="BodyText"/>
      </w:pPr>
      <w:r w:rsidRPr="00096833">
        <w:t>Nu</w:t>
      </w:r>
      <w:r w:rsidRPr="00096833">
        <w:rPr>
          <w:spacing w:val="-3"/>
        </w:rPr>
        <w:t xml:space="preserve"> </w:t>
      </w:r>
      <w:r w:rsidRPr="00096833">
        <w:t>agitați</w:t>
      </w:r>
      <w:r w:rsidRPr="00096833">
        <w:rPr>
          <w:spacing w:val="-2"/>
        </w:rPr>
        <w:t xml:space="preserve"> flaconul.</w:t>
      </w:r>
    </w:p>
    <w:p w14:paraId="612D9FC1" w14:textId="77777777" w:rsidR="00646352" w:rsidRPr="00096833" w:rsidRDefault="00EF11E9" w:rsidP="00536ABF">
      <w:pPr>
        <w:pStyle w:val="BodyText"/>
      </w:pPr>
      <w:r w:rsidRPr="00096833">
        <w:t>Abevmy este un concentrat pentru soluţie perfuzabilă. În funcţie de doza care v-a fost prescrisă, o</w:t>
      </w:r>
      <w:r w:rsidRPr="00096833">
        <w:rPr>
          <w:spacing w:val="40"/>
        </w:rPr>
        <w:t xml:space="preserve"> </w:t>
      </w:r>
      <w:r w:rsidRPr="00096833">
        <w:t>parte sau întreg conţinutul unui flacon de Abevmy va fi diluat cu o soluţie de clorură de sodiu înainte de utilizare. Un medic sau o asistentă medicală vă va administra soluţia diluată de Abevmy prin perfuzie</w:t>
      </w:r>
      <w:r w:rsidRPr="00096833">
        <w:rPr>
          <w:spacing w:val="-2"/>
        </w:rPr>
        <w:t xml:space="preserve"> </w:t>
      </w:r>
      <w:r w:rsidRPr="00096833">
        <w:t>intravenoasă</w:t>
      </w:r>
      <w:r w:rsidRPr="00096833">
        <w:rPr>
          <w:spacing w:val="-2"/>
        </w:rPr>
        <w:t xml:space="preserve"> </w:t>
      </w:r>
      <w:r w:rsidRPr="00096833">
        <w:t>(picurare</w:t>
      </w:r>
      <w:r w:rsidRPr="00096833">
        <w:rPr>
          <w:spacing w:val="-2"/>
        </w:rPr>
        <w:t xml:space="preserve"> </w:t>
      </w:r>
      <w:r w:rsidRPr="00096833">
        <w:t>într-una</w:t>
      </w:r>
      <w:r w:rsidRPr="00096833">
        <w:rPr>
          <w:spacing w:val="-4"/>
        </w:rPr>
        <w:t xml:space="preserve"> </w:t>
      </w:r>
      <w:r w:rsidRPr="00096833">
        <w:t>din</w:t>
      </w:r>
      <w:r w:rsidRPr="00096833">
        <w:rPr>
          <w:spacing w:val="-5"/>
        </w:rPr>
        <w:t xml:space="preserve"> </w:t>
      </w:r>
      <w:r w:rsidRPr="00096833">
        <w:t>vene).</w:t>
      </w:r>
      <w:r w:rsidRPr="00096833">
        <w:rPr>
          <w:spacing w:val="-2"/>
        </w:rPr>
        <w:t xml:space="preserve"> </w:t>
      </w:r>
      <w:r w:rsidRPr="00096833">
        <w:t>Prima</w:t>
      </w:r>
      <w:r w:rsidRPr="00096833">
        <w:rPr>
          <w:spacing w:val="-2"/>
        </w:rPr>
        <w:t xml:space="preserve"> </w:t>
      </w:r>
      <w:r w:rsidRPr="00096833">
        <w:t>perfuzie</w:t>
      </w:r>
      <w:r w:rsidRPr="00096833">
        <w:rPr>
          <w:spacing w:val="-2"/>
        </w:rPr>
        <w:t xml:space="preserve"> </w:t>
      </w:r>
      <w:r w:rsidRPr="00096833">
        <w:t>vi</w:t>
      </w:r>
      <w:r w:rsidRPr="00096833">
        <w:rPr>
          <w:spacing w:val="-1"/>
        </w:rPr>
        <w:t xml:space="preserve"> </w:t>
      </w:r>
      <w:r w:rsidRPr="00096833">
        <w:t>se</w:t>
      </w:r>
      <w:r w:rsidRPr="00096833">
        <w:rPr>
          <w:spacing w:val="-4"/>
        </w:rPr>
        <w:t xml:space="preserve"> </w:t>
      </w:r>
      <w:r w:rsidRPr="00096833">
        <w:t>va</w:t>
      </w:r>
      <w:r w:rsidRPr="00096833">
        <w:rPr>
          <w:spacing w:val="-2"/>
        </w:rPr>
        <w:t xml:space="preserve"> </w:t>
      </w:r>
      <w:r w:rsidRPr="00096833">
        <w:t>administra</w:t>
      </w:r>
      <w:r w:rsidRPr="00096833">
        <w:rPr>
          <w:spacing w:val="-2"/>
        </w:rPr>
        <w:t xml:space="preserve"> </w:t>
      </w:r>
      <w:r w:rsidRPr="00096833">
        <w:t>pe</w:t>
      </w:r>
      <w:r w:rsidRPr="00096833">
        <w:rPr>
          <w:spacing w:val="-2"/>
        </w:rPr>
        <w:t xml:space="preserve"> </w:t>
      </w:r>
      <w:r w:rsidRPr="00096833">
        <w:t>durata</w:t>
      </w:r>
      <w:r w:rsidRPr="00096833">
        <w:rPr>
          <w:spacing w:val="-4"/>
        </w:rPr>
        <w:t xml:space="preserve"> </w:t>
      </w:r>
      <w:r w:rsidRPr="00096833">
        <w:t>a</w:t>
      </w:r>
      <w:r w:rsidRPr="00096833">
        <w:rPr>
          <w:spacing w:val="-2"/>
        </w:rPr>
        <w:t xml:space="preserve"> </w:t>
      </w:r>
      <w:r w:rsidRPr="00096833">
        <w:t>90</w:t>
      </w:r>
      <w:r w:rsidRPr="00096833">
        <w:rPr>
          <w:spacing w:val="-2"/>
        </w:rPr>
        <w:t xml:space="preserve"> </w:t>
      </w:r>
      <w:r w:rsidRPr="00096833">
        <w:t>de minute. Dacă aceasta a fost bine tolerată, a doua perfuzie poate să fie administrată pe durata a 60 de minute. Perfuziile ulterioare pot fi administrate pe durata a 30 minute.</w:t>
      </w:r>
    </w:p>
    <w:p w14:paraId="2E56A61A" w14:textId="77777777" w:rsidR="00646352" w:rsidRPr="00096833" w:rsidRDefault="00646352" w:rsidP="00536ABF">
      <w:pPr>
        <w:pStyle w:val="BodyText"/>
      </w:pPr>
    </w:p>
    <w:p w14:paraId="4D2EF801" w14:textId="77777777" w:rsidR="00646352" w:rsidRPr="00096833" w:rsidRDefault="00EF11E9" w:rsidP="00536ABF">
      <w:pPr>
        <w:pStyle w:val="Heading2"/>
        <w:ind w:left="0"/>
      </w:pPr>
      <w:r w:rsidRPr="00096833">
        <w:t>Administrarea</w:t>
      </w:r>
      <w:r w:rsidRPr="00096833">
        <w:rPr>
          <w:spacing w:val="-6"/>
        </w:rPr>
        <w:t xml:space="preserve"> </w:t>
      </w:r>
      <w:r w:rsidRPr="00096833">
        <w:t>Abevmy</w:t>
      </w:r>
      <w:r w:rsidRPr="00096833">
        <w:rPr>
          <w:spacing w:val="-5"/>
        </w:rPr>
        <w:t xml:space="preserve"> </w:t>
      </w:r>
      <w:r w:rsidRPr="00096833">
        <w:t>trebuie</w:t>
      </w:r>
      <w:r w:rsidRPr="00096833">
        <w:rPr>
          <w:spacing w:val="-5"/>
        </w:rPr>
        <w:t xml:space="preserve"> </w:t>
      </w:r>
      <w:r w:rsidRPr="00096833">
        <w:t>oprită</w:t>
      </w:r>
      <w:r w:rsidRPr="00096833">
        <w:rPr>
          <w:spacing w:val="-5"/>
        </w:rPr>
        <w:t xml:space="preserve"> </w:t>
      </w:r>
      <w:r w:rsidRPr="00096833">
        <w:rPr>
          <w:spacing w:val="-2"/>
        </w:rPr>
        <w:t>temporar</w:t>
      </w:r>
    </w:p>
    <w:p w14:paraId="1DED1FEC" w14:textId="77777777" w:rsidR="00646352" w:rsidRPr="00096833" w:rsidRDefault="00EF11E9" w:rsidP="001B4519">
      <w:pPr>
        <w:pStyle w:val="ListParagraph"/>
        <w:numPr>
          <w:ilvl w:val="0"/>
          <w:numId w:val="36"/>
        </w:numPr>
        <w:tabs>
          <w:tab w:val="left" w:pos="851"/>
        </w:tabs>
        <w:ind w:left="851"/>
      </w:pPr>
      <w:r w:rsidRPr="00096833">
        <w:t>dacă dezvoltaţi hipertensiune arterială severă care necesită tratament cu medicamente pentru scăderea tensiunii arteriale,</w:t>
      </w:r>
    </w:p>
    <w:p w14:paraId="2CEE673E" w14:textId="77777777" w:rsidR="00646352" w:rsidRPr="00096833" w:rsidRDefault="00EF11E9" w:rsidP="001B4519">
      <w:pPr>
        <w:pStyle w:val="ListParagraph"/>
        <w:numPr>
          <w:ilvl w:val="0"/>
          <w:numId w:val="36"/>
        </w:numPr>
        <w:tabs>
          <w:tab w:val="left" w:pos="851"/>
        </w:tabs>
        <w:ind w:left="851"/>
      </w:pPr>
      <w:r w:rsidRPr="00096833">
        <w:t>dacă aveţi probleme cu vindecarea rănilor după o intervenţie chirurgicală,</w:t>
      </w:r>
    </w:p>
    <w:p w14:paraId="50FB8C71" w14:textId="77777777" w:rsidR="00646352" w:rsidRPr="00096833" w:rsidRDefault="00EF11E9" w:rsidP="001B4519">
      <w:pPr>
        <w:pStyle w:val="ListParagraph"/>
        <w:numPr>
          <w:ilvl w:val="0"/>
          <w:numId w:val="36"/>
        </w:numPr>
        <w:tabs>
          <w:tab w:val="left" w:pos="851"/>
        </w:tabs>
        <w:ind w:left="851"/>
      </w:pPr>
      <w:r w:rsidRPr="00096833">
        <w:t>dacă</w:t>
      </w:r>
      <w:r w:rsidRPr="00096833">
        <w:rPr>
          <w:spacing w:val="-3"/>
        </w:rPr>
        <w:t xml:space="preserve"> </w:t>
      </w:r>
      <w:r w:rsidRPr="00096833">
        <w:t>urmează</w:t>
      </w:r>
      <w:r w:rsidRPr="00096833">
        <w:rPr>
          <w:spacing w:val="-3"/>
        </w:rPr>
        <w:t xml:space="preserve"> </w:t>
      </w:r>
      <w:r w:rsidRPr="00096833">
        <w:t>să</w:t>
      </w:r>
      <w:r w:rsidRPr="00096833">
        <w:rPr>
          <w:spacing w:val="-4"/>
        </w:rPr>
        <w:t xml:space="preserve"> </w:t>
      </w:r>
      <w:r w:rsidRPr="00096833">
        <w:t>fiţi</w:t>
      </w:r>
      <w:r w:rsidRPr="00096833">
        <w:rPr>
          <w:spacing w:val="-2"/>
        </w:rPr>
        <w:t xml:space="preserve"> </w:t>
      </w:r>
      <w:r w:rsidRPr="00096833">
        <w:t>supuşi</w:t>
      </w:r>
      <w:r w:rsidRPr="00096833">
        <w:rPr>
          <w:spacing w:val="-2"/>
        </w:rPr>
        <w:t xml:space="preserve"> </w:t>
      </w:r>
      <w:r w:rsidRPr="00096833">
        <w:t>unei</w:t>
      </w:r>
      <w:r w:rsidRPr="00096833">
        <w:rPr>
          <w:spacing w:val="-5"/>
        </w:rPr>
        <w:t xml:space="preserve"> </w:t>
      </w:r>
      <w:r w:rsidRPr="00096833">
        <w:t>intervenţii</w:t>
      </w:r>
      <w:r w:rsidRPr="00096833">
        <w:rPr>
          <w:spacing w:val="-4"/>
        </w:rPr>
        <w:t xml:space="preserve"> </w:t>
      </w:r>
      <w:r w:rsidRPr="00096833">
        <w:rPr>
          <w:spacing w:val="-2"/>
        </w:rPr>
        <w:t>chirurgicale.</w:t>
      </w:r>
    </w:p>
    <w:p w14:paraId="5D479980" w14:textId="77777777" w:rsidR="00646352" w:rsidRPr="00096833" w:rsidRDefault="00646352" w:rsidP="00536ABF">
      <w:pPr>
        <w:pStyle w:val="BodyText"/>
      </w:pPr>
    </w:p>
    <w:p w14:paraId="1ED8A429" w14:textId="77777777" w:rsidR="00646352" w:rsidRPr="00096833" w:rsidRDefault="00EF11E9" w:rsidP="00536ABF">
      <w:pPr>
        <w:pStyle w:val="Heading2"/>
        <w:ind w:left="0"/>
      </w:pPr>
      <w:r w:rsidRPr="00096833">
        <w:t>Administrarea</w:t>
      </w:r>
      <w:r w:rsidRPr="00096833">
        <w:rPr>
          <w:spacing w:val="-8"/>
        </w:rPr>
        <w:t xml:space="preserve"> </w:t>
      </w:r>
      <w:r w:rsidRPr="00096833">
        <w:t>Abevmy</w:t>
      </w:r>
      <w:r w:rsidRPr="00096833">
        <w:rPr>
          <w:spacing w:val="-6"/>
        </w:rPr>
        <w:t xml:space="preserve"> </w:t>
      </w:r>
      <w:r w:rsidRPr="00096833">
        <w:t>trebuie</w:t>
      </w:r>
      <w:r w:rsidRPr="00096833">
        <w:rPr>
          <w:spacing w:val="-6"/>
        </w:rPr>
        <w:t xml:space="preserve"> </w:t>
      </w:r>
      <w:r w:rsidRPr="00096833">
        <w:t>oprită</w:t>
      </w:r>
      <w:r w:rsidRPr="00096833">
        <w:rPr>
          <w:spacing w:val="-6"/>
        </w:rPr>
        <w:t xml:space="preserve"> </w:t>
      </w:r>
      <w:r w:rsidRPr="00096833">
        <w:t>definitiv</w:t>
      </w:r>
      <w:r w:rsidRPr="00096833">
        <w:rPr>
          <w:spacing w:val="-6"/>
        </w:rPr>
        <w:t xml:space="preserve"> </w:t>
      </w:r>
      <w:r w:rsidRPr="00096833">
        <w:t>dacă</w:t>
      </w:r>
      <w:r w:rsidRPr="00096833">
        <w:rPr>
          <w:spacing w:val="-5"/>
        </w:rPr>
        <w:t xml:space="preserve"> </w:t>
      </w:r>
      <w:r w:rsidRPr="00096833">
        <w:rPr>
          <w:spacing w:val="-4"/>
        </w:rPr>
        <w:t>apar</w:t>
      </w:r>
    </w:p>
    <w:p w14:paraId="781E7881" w14:textId="77777777" w:rsidR="00646352" w:rsidRPr="00096833" w:rsidRDefault="00EF11E9" w:rsidP="001B4519">
      <w:pPr>
        <w:pStyle w:val="ListParagraph"/>
        <w:numPr>
          <w:ilvl w:val="0"/>
          <w:numId w:val="36"/>
        </w:numPr>
        <w:tabs>
          <w:tab w:val="left" w:pos="851"/>
        </w:tabs>
        <w:ind w:left="851"/>
      </w:pPr>
      <w:r w:rsidRPr="00096833">
        <w:t>hipertensiune arterială severă care nu poate fi controlată cu medicamente pentru scăderea tensiunii arteriale; sau o creştere bruscă şi severă a tensiunii arteriale,</w:t>
      </w:r>
    </w:p>
    <w:p w14:paraId="4401F53C" w14:textId="77777777" w:rsidR="00646352" w:rsidRPr="00096833" w:rsidRDefault="00EF11E9" w:rsidP="001B4519">
      <w:pPr>
        <w:pStyle w:val="ListParagraph"/>
        <w:numPr>
          <w:ilvl w:val="0"/>
          <w:numId w:val="36"/>
        </w:numPr>
        <w:tabs>
          <w:tab w:val="left" w:pos="851"/>
        </w:tabs>
        <w:ind w:left="851"/>
      </w:pPr>
      <w:r w:rsidRPr="00096833">
        <w:t>prezenţa proteinelor în urină, însoţită de edeme corporale,</w:t>
      </w:r>
    </w:p>
    <w:p w14:paraId="1A29C8C1" w14:textId="77777777" w:rsidR="00646352" w:rsidRPr="00096833" w:rsidRDefault="00EF11E9" w:rsidP="001B4519">
      <w:pPr>
        <w:pStyle w:val="ListParagraph"/>
        <w:numPr>
          <w:ilvl w:val="0"/>
          <w:numId w:val="36"/>
        </w:numPr>
        <w:tabs>
          <w:tab w:val="left" w:pos="851"/>
        </w:tabs>
        <w:ind w:left="851"/>
      </w:pPr>
      <w:r w:rsidRPr="00096833">
        <w:t>o perforaţie în peretele intestinului,</w:t>
      </w:r>
    </w:p>
    <w:p w14:paraId="5007524E" w14:textId="77777777" w:rsidR="00646352" w:rsidRPr="00096833" w:rsidRDefault="00EF11E9" w:rsidP="001B4519">
      <w:pPr>
        <w:pStyle w:val="ListParagraph"/>
        <w:numPr>
          <w:ilvl w:val="0"/>
          <w:numId w:val="36"/>
        </w:numPr>
        <w:tabs>
          <w:tab w:val="left" w:pos="851"/>
        </w:tabs>
        <w:ind w:left="851"/>
      </w:pPr>
      <w:r w:rsidRPr="00096833">
        <w:t>o cale anormală de comunicare de tip tubular sau un pasaj între trahee şi esofag, între organele interne şi piele, între vagin şi orice părţi ale intestinului sau între alte ţesuturi care, în mod normal nu sunt în legătură (fistulă) şi sunt considerate de medicul dumneavoastră ca fiind severe,</w:t>
      </w:r>
    </w:p>
    <w:p w14:paraId="43ED4B09" w14:textId="77777777" w:rsidR="00646352" w:rsidRPr="00096833" w:rsidRDefault="00EF11E9" w:rsidP="001B4519">
      <w:pPr>
        <w:pStyle w:val="ListParagraph"/>
        <w:numPr>
          <w:ilvl w:val="0"/>
          <w:numId w:val="36"/>
        </w:numPr>
        <w:tabs>
          <w:tab w:val="left" w:pos="851"/>
        </w:tabs>
        <w:ind w:left="851"/>
      </w:pPr>
      <w:r w:rsidRPr="00096833">
        <w:t>infecţii grave ale pielii sau ale straturilor inferioare ale pielii,</w:t>
      </w:r>
    </w:p>
    <w:p w14:paraId="016463CD" w14:textId="77777777" w:rsidR="00646352" w:rsidRPr="00096833" w:rsidRDefault="00EF11E9" w:rsidP="001B4519">
      <w:pPr>
        <w:pStyle w:val="ListParagraph"/>
        <w:numPr>
          <w:ilvl w:val="0"/>
          <w:numId w:val="36"/>
        </w:numPr>
        <w:tabs>
          <w:tab w:val="left" w:pos="851"/>
        </w:tabs>
        <w:ind w:left="851"/>
      </w:pPr>
      <w:r w:rsidRPr="00096833">
        <w:t>un cheag de sânge în artere,</w:t>
      </w:r>
    </w:p>
    <w:p w14:paraId="0355668D" w14:textId="77777777" w:rsidR="00646352" w:rsidRPr="00096833" w:rsidRDefault="00EF11E9" w:rsidP="001B4519">
      <w:pPr>
        <w:pStyle w:val="ListParagraph"/>
        <w:numPr>
          <w:ilvl w:val="0"/>
          <w:numId w:val="36"/>
        </w:numPr>
        <w:tabs>
          <w:tab w:val="left" w:pos="851"/>
        </w:tabs>
        <w:ind w:left="851"/>
      </w:pPr>
      <w:r w:rsidRPr="00096833">
        <w:t>un cheag de sânge în vasele de sânge de la nivelul plămânilor,</w:t>
      </w:r>
    </w:p>
    <w:p w14:paraId="7E4BCFBD" w14:textId="77777777" w:rsidR="00646352" w:rsidRPr="00096833" w:rsidRDefault="00EF11E9" w:rsidP="001B4519">
      <w:pPr>
        <w:pStyle w:val="ListParagraph"/>
        <w:numPr>
          <w:ilvl w:val="0"/>
          <w:numId w:val="36"/>
        </w:numPr>
        <w:tabs>
          <w:tab w:val="left" w:pos="851"/>
        </w:tabs>
        <w:ind w:left="851"/>
      </w:pPr>
      <w:r w:rsidRPr="00096833">
        <w:t>orice</w:t>
      </w:r>
      <w:r w:rsidRPr="00096833">
        <w:rPr>
          <w:spacing w:val="-4"/>
        </w:rPr>
        <w:t xml:space="preserve"> </w:t>
      </w:r>
      <w:r w:rsidRPr="00096833">
        <w:t>sângerare</w:t>
      </w:r>
      <w:r w:rsidRPr="00096833">
        <w:rPr>
          <w:spacing w:val="-4"/>
        </w:rPr>
        <w:t xml:space="preserve"> </w:t>
      </w:r>
      <w:r w:rsidRPr="00096833">
        <w:rPr>
          <w:spacing w:val="-2"/>
        </w:rPr>
        <w:t>severă.</w:t>
      </w:r>
    </w:p>
    <w:p w14:paraId="3D6D8AEB" w14:textId="77777777" w:rsidR="00646352" w:rsidRPr="00096833" w:rsidRDefault="00646352" w:rsidP="00536ABF">
      <w:pPr>
        <w:pStyle w:val="BodyText"/>
      </w:pPr>
    </w:p>
    <w:p w14:paraId="2E773143" w14:textId="77777777" w:rsidR="00646352" w:rsidRPr="00096833" w:rsidRDefault="00EF11E9" w:rsidP="00536ABF">
      <w:pPr>
        <w:pStyle w:val="Heading2"/>
        <w:ind w:left="0"/>
      </w:pPr>
      <w:r w:rsidRPr="00096833">
        <w:t>Dacă</w:t>
      </w:r>
      <w:r w:rsidRPr="00096833">
        <w:rPr>
          <w:spacing w:val="-5"/>
        </w:rPr>
        <w:t xml:space="preserve"> </w:t>
      </w:r>
      <w:r w:rsidRPr="00096833">
        <w:t>se</w:t>
      </w:r>
      <w:r w:rsidRPr="00096833">
        <w:rPr>
          <w:spacing w:val="-4"/>
        </w:rPr>
        <w:t xml:space="preserve"> </w:t>
      </w:r>
      <w:r w:rsidRPr="00096833">
        <w:t>administrează</w:t>
      </w:r>
      <w:r w:rsidRPr="00096833">
        <w:rPr>
          <w:spacing w:val="-4"/>
        </w:rPr>
        <w:t xml:space="preserve"> </w:t>
      </w:r>
      <w:r w:rsidRPr="00096833">
        <w:t>prea</w:t>
      </w:r>
      <w:r w:rsidRPr="00096833">
        <w:rPr>
          <w:spacing w:val="-4"/>
        </w:rPr>
        <w:t xml:space="preserve"> </w:t>
      </w:r>
      <w:r w:rsidRPr="00096833">
        <w:t>mult</w:t>
      </w:r>
      <w:r w:rsidRPr="00096833">
        <w:rPr>
          <w:spacing w:val="-4"/>
        </w:rPr>
        <w:t xml:space="preserve"> </w:t>
      </w:r>
      <w:r w:rsidRPr="00096833">
        <w:rPr>
          <w:spacing w:val="-2"/>
        </w:rPr>
        <w:t>Abevmy</w:t>
      </w:r>
    </w:p>
    <w:p w14:paraId="2DA9B3A7" w14:textId="77777777" w:rsidR="00646352" w:rsidRPr="00096833" w:rsidRDefault="00EF11E9" w:rsidP="001B4519">
      <w:pPr>
        <w:pStyle w:val="ListParagraph"/>
        <w:numPr>
          <w:ilvl w:val="0"/>
          <w:numId w:val="42"/>
        </w:numPr>
        <w:tabs>
          <w:tab w:val="left" w:pos="798"/>
        </w:tabs>
        <w:ind w:left="709"/>
      </w:pPr>
      <w:r w:rsidRPr="00096833">
        <w:t>puteţi</w:t>
      </w:r>
      <w:r w:rsidRPr="00096833">
        <w:rPr>
          <w:spacing w:val="-4"/>
        </w:rPr>
        <w:t xml:space="preserve"> </w:t>
      </w:r>
      <w:r w:rsidRPr="00096833">
        <w:t>manifesta</w:t>
      </w:r>
      <w:r w:rsidRPr="00096833">
        <w:rPr>
          <w:spacing w:val="-2"/>
        </w:rPr>
        <w:t xml:space="preserve"> </w:t>
      </w:r>
      <w:r w:rsidRPr="00096833">
        <w:t>o</w:t>
      </w:r>
      <w:r w:rsidRPr="00096833">
        <w:rPr>
          <w:spacing w:val="-4"/>
        </w:rPr>
        <w:t xml:space="preserve"> </w:t>
      </w:r>
      <w:r w:rsidRPr="00096833">
        <w:t>migrenă</w:t>
      </w:r>
      <w:r w:rsidRPr="00096833">
        <w:rPr>
          <w:spacing w:val="-4"/>
        </w:rPr>
        <w:t xml:space="preserve"> </w:t>
      </w:r>
      <w:r w:rsidRPr="00096833">
        <w:t>severă.</w:t>
      </w:r>
      <w:r w:rsidRPr="00096833">
        <w:rPr>
          <w:spacing w:val="-2"/>
        </w:rPr>
        <w:t xml:space="preserve"> </w:t>
      </w:r>
      <w:r w:rsidRPr="00096833">
        <w:t>Dacă</w:t>
      </w:r>
      <w:r w:rsidRPr="00096833">
        <w:rPr>
          <w:spacing w:val="-2"/>
        </w:rPr>
        <w:t xml:space="preserve"> </w:t>
      </w:r>
      <w:r w:rsidRPr="00096833">
        <w:t>se</w:t>
      </w:r>
      <w:r w:rsidRPr="00096833">
        <w:rPr>
          <w:spacing w:val="-4"/>
        </w:rPr>
        <w:t xml:space="preserve"> </w:t>
      </w:r>
      <w:r w:rsidRPr="00096833">
        <w:t>întâmplă</w:t>
      </w:r>
      <w:r w:rsidRPr="00096833">
        <w:rPr>
          <w:spacing w:val="-2"/>
        </w:rPr>
        <w:t xml:space="preserve"> </w:t>
      </w:r>
      <w:r w:rsidRPr="00096833">
        <w:t>acest</w:t>
      </w:r>
      <w:r w:rsidRPr="00096833">
        <w:rPr>
          <w:spacing w:val="-4"/>
        </w:rPr>
        <w:t xml:space="preserve"> </w:t>
      </w:r>
      <w:r w:rsidRPr="00096833">
        <w:t>lucru,</w:t>
      </w:r>
      <w:r w:rsidRPr="00096833">
        <w:rPr>
          <w:spacing w:val="-5"/>
        </w:rPr>
        <w:t xml:space="preserve"> </w:t>
      </w:r>
      <w:r w:rsidRPr="00096833">
        <w:t>trebuie</w:t>
      </w:r>
      <w:r w:rsidRPr="00096833">
        <w:rPr>
          <w:spacing w:val="-2"/>
        </w:rPr>
        <w:t xml:space="preserve"> </w:t>
      </w:r>
      <w:r w:rsidRPr="00096833">
        <w:t>să</w:t>
      </w:r>
      <w:r w:rsidRPr="00096833">
        <w:rPr>
          <w:spacing w:val="-2"/>
        </w:rPr>
        <w:t xml:space="preserve"> </w:t>
      </w:r>
      <w:r w:rsidRPr="00096833">
        <w:t>discutaţi</w:t>
      </w:r>
      <w:r w:rsidRPr="00096833">
        <w:rPr>
          <w:spacing w:val="-1"/>
        </w:rPr>
        <w:t xml:space="preserve"> </w:t>
      </w:r>
      <w:r w:rsidRPr="00096833">
        <w:t>imediat</w:t>
      </w:r>
      <w:r w:rsidRPr="00096833">
        <w:rPr>
          <w:spacing w:val="-1"/>
        </w:rPr>
        <w:t xml:space="preserve"> </w:t>
      </w:r>
      <w:r w:rsidRPr="00096833">
        <w:t>cu medicul dumneavoastră, farmacistul sau asistenta medicală.</w:t>
      </w:r>
    </w:p>
    <w:p w14:paraId="625DDF1D" w14:textId="77777777" w:rsidR="00646352" w:rsidRPr="00096833" w:rsidRDefault="00646352" w:rsidP="00536ABF">
      <w:pPr>
        <w:pStyle w:val="BodyText"/>
      </w:pPr>
    </w:p>
    <w:p w14:paraId="46454662" w14:textId="77777777" w:rsidR="00646352" w:rsidRPr="00096833" w:rsidRDefault="00EF11E9" w:rsidP="00536ABF">
      <w:pPr>
        <w:pStyle w:val="Heading2"/>
        <w:ind w:left="0"/>
      </w:pPr>
      <w:r w:rsidRPr="00096833">
        <w:t>Daca</w:t>
      </w:r>
      <w:r w:rsidRPr="00096833">
        <w:rPr>
          <w:spacing w:val="-5"/>
        </w:rPr>
        <w:t xml:space="preserve"> </w:t>
      </w:r>
      <w:r w:rsidRPr="00096833">
        <w:t>este</w:t>
      </w:r>
      <w:r w:rsidRPr="00096833">
        <w:rPr>
          <w:spacing w:val="-2"/>
        </w:rPr>
        <w:t xml:space="preserve"> </w:t>
      </w:r>
      <w:r w:rsidRPr="00096833">
        <w:t>omisă</w:t>
      </w:r>
      <w:r w:rsidRPr="00096833">
        <w:rPr>
          <w:spacing w:val="-2"/>
        </w:rPr>
        <w:t xml:space="preserve"> </w:t>
      </w:r>
      <w:r w:rsidRPr="00096833">
        <w:t>o</w:t>
      </w:r>
      <w:r w:rsidRPr="00096833">
        <w:rPr>
          <w:spacing w:val="-2"/>
        </w:rPr>
        <w:t xml:space="preserve"> </w:t>
      </w:r>
      <w:r w:rsidRPr="00096833">
        <w:t>doză</w:t>
      </w:r>
      <w:r w:rsidRPr="00096833">
        <w:rPr>
          <w:spacing w:val="-2"/>
        </w:rPr>
        <w:t xml:space="preserve"> </w:t>
      </w:r>
      <w:r w:rsidRPr="00096833">
        <w:t>de</w:t>
      </w:r>
      <w:r w:rsidRPr="00096833">
        <w:rPr>
          <w:spacing w:val="-3"/>
        </w:rPr>
        <w:t xml:space="preserve"> </w:t>
      </w:r>
      <w:r w:rsidRPr="00096833">
        <w:rPr>
          <w:spacing w:val="-2"/>
        </w:rPr>
        <w:t>Abevmy</w:t>
      </w:r>
    </w:p>
    <w:p w14:paraId="6AA9F830" w14:textId="77777777" w:rsidR="00646352" w:rsidRPr="00096833" w:rsidRDefault="00EF11E9" w:rsidP="001B4519">
      <w:pPr>
        <w:pStyle w:val="ListParagraph"/>
        <w:numPr>
          <w:ilvl w:val="0"/>
          <w:numId w:val="43"/>
        </w:numPr>
        <w:tabs>
          <w:tab w:val="left" w:pos="798"/>
        </w:tabs>
        <w:ind w:left="709"/>
      </w:pPr>
      <w:r w:rsidRPr="00096833">
        <w:t>medicul</w:t>
      </w:r>
      <w:r w:rsidRPr="00096833">
        <w:rPr>
          <w:spacing w:val="-2"/>
        </w:rPr>
        <w:t xml:space="preserve"> </w:t>
      </w:r>
      <w:r w:rsidRPr="00096833">
        <w:t>dumneavoastră</w:t>
      </w:r>
      <w:r w:rsidRPr="00096833">
        <w:rPr>
          <w:spacing w:val="-3"/>
        </w:rPr>
        <w:t xml:space="preserve"> </w:t>
      </w:r>
      <w:r w:rsidRPr="00096833">
        <w:t>va</w:t>
      </w:r>
      <w:r w:rsidRPr="00096833">
        <w:rPr>
          <w:spacing w:val="-5"/>
        </w:rPr>
        <w:t xml:space="preserve"> </w:t>
      </w:r>
      <w:r w:rsidRPr="00096833">
        <w:t>decide</w:t>
      </w:r>
      <w:r w:rsidRPr="00096833">
        <w:rPr>
          <w:spacing w:val="-3"/>
        </w:rPr>
        <w:t xml:space="preserve"> </w:t>
      </w:r>
      <w:r w:rsidRPr="00096833">
        <w:t>când</w:t>
      </w:r>
      <w:r w:rsidRPr="00096833">
        <w:rPr>
          <w:spacing w:val="-3"/>
        </w:rPr>
        <w:t xml:space="preserve"> </w:t>
      </w:r>
      <w:r w:rsidRPr="00096833">
        <w:t>trebuie</w:t>
      </w:r>
      <w:r w:rsidRPr="00096833">
        <w:rPr>
          <w:spacing w:val="-5"/>
        </w:rPr>
        <w:t xml:space="preserve"> </w:t>
      </w:r>
      <w:r w:rsidRPr="00096833">
        <w:t>să</w:t>
      </w:r>
      <w:r w:rsidRPr="00096833">
        <w:rPr>
          <w:spacing w:val="-3"/>
        </w:rPr>
        <w:t xml:space="preserve"> </w:t>
      </w:r>
      <w:r w:rsidRPr="00096833">
        <w:t>vă</w:t>
      </w:r>
      <w:r w:rsidRPr="00096833">
        <w:rPr>
          <w:spacing w:val="-3"/>
        </w:rPr>
        <w:t xml:space="preserve"> </w:t>
      </w:r>
      <w:r w:rsidRPr="00096833">
        <w:t>fie</w:t>
      </w:r>
      <w:r w:rsidRPr="00096833">
        <w:rPr>
          <w:spacing w:val="-3"/>
        </w:rPr>
        <w:t xml:space="preserve"> </w:t>
      </w:r>
      <w:r w:rsidRPr="00096833">
        <w:t>administrată</w:t>
      </w:r>
      <w:r w:rsidRPr="00096833">
        <w:rPr>
          <w:spacing w:val="-5"/>
        </w:rPr>
        <w:t xml:space="preserve"> </w:t>
      </w:r>
      <w:r w:rsidRPr="00096833">
        <w:t>următoarea</w:t>
      </w:r>
      <w:r w:rsidRPr="00096833">
        <w:rPr>
          <w:spacing w:val="-3"/>
        </w:rPr>
        <w:t xml:space="preserve"> </w:t>
      </w:r>
      <w:r w:rsidRPr="00096833">
        <w:t>doză</w:t>
      </w:r>
      <w:r w:rsidRPr="00096833">
        <w:rPr>
          <w:spacing w:val="-3"/>
        </w:rPr>
        <w:t xml:space="preserve"> </w:t>
      </w:r>
      <w:r w:rsidRPr="00096833">
        <w:t>de Abevmy. Trebuie să discutaţi despre aceasta cu medicul dumneavoastră.</w:t>
      </w:r>
    </w:p>
    <w:p w14:paraId="15A33A6F" w14:textId="77777777" w:rsidR="00646352" w:rsidRPr="00096833" w:rsidRDefault="00646352" w:rsidP="00536ABF">
      <w:pPr>
        <w:pStyle w:val="BodyText"/>
      </w:pPr>
    </w:p>
    <w:p w14:paraId="32056481" w14:textId="77777777" w:rsidR="00646352" w:rsidRPr="00096833" w:rsidRDefault="00EF11E9" w:rsidP="00536ABF">
      <w:pPr>
        <w:pStyle w:val="Heading2"/>
        <w:ind w:left="0"/>
      </w:pPr>
      <w:r w:rsidRPr="00096833">
        <w:t>Dacă</w:t>
      </w:r>
      <w:r w:rsidRPr="00096833">
        <w:rPr>
          <w:spacing w:val="-4"/>
        </w:rPr>
        <w:t xml:space="preserve"> </w:t>
      </w:r>
      <w:r w:rsidRPr="00096833">
        <w:t>încetaţi</w:t>
      </w:r>
      <w:r w:rsidRPr="00096833">
        <w:rPr>
          <w:spacing w:val="-5"/>
        </w:rPr>
        <w:t xml:space="preserve"> </w:t>
      </w:r>
      <w:r w:rsidRPr="00096833">
        <w:t>tratamentul</w:t>
      </w:r>
      <w:r w:rsidRPr="00096833">
        <w:rPr>
          <w:spacing w:val="-6"/>
        </w:rPr>
        <w:t xml:space="preserve"> </w:t>
      </w:r>
      <w:r w:rsidRPr="00096833">
        <w:t>cu</w:t>
      </w:r>
      <w:r w:rsidRPr="00096833">
        <w:rPr>
          <w:spacing w:val="-3"/>
        </w:rPr>
        <w:t xml:space="preserve"> </w:t>
      </w:r>
      <w:r w:rsidRPr="00096833">
        <w:rPr>
          <w:spacing w:val="-2"/>
        </w:rPr>
        <w:t>Abevmy</w:t>
      </w:r>
    </w:p>
    <w:p w14:paraId="13ED7AD6" w14:textId="77777777" w:rsidR="00646352" w:rsidRPr="00096833" w:rsidRDefault="00EF11E9" w:rsidP="00536ABF">
      <w:pPr>
        <w:pStyle w:val="BodyText"/>
      </w:pPr>
      <w:r w:rsidRPr="00096833">
        <w:t>Oprirea</w:t>
      </w:r>
      <w:r w:rsidRPr="00096833">
        <w:rPr>
          <w:spacing w:val="-5"/>
        </w:rPr>
        <w:t xml:space="preserve"> </w:t>
      </w:r>
      <w:r w:rsidRPr="00096833">
        <w:t>tratamentului</w:t>
      </w:r>
      <w:r w:rsidRPr="00096833">
        <w:rPr>
          <w:spacing w:val="-5"/>
        </w:rPr>
        <w:t xml:space="preserve"> </w:t>
      </w:r>
      <w:r w:rsidRPr="00096833">
        <w:t>dumneavoastră</w:t>
      </w:r>
      <w:r w:rsidRPr="00096833">
        <w:rPr>
          <w:spacing w:val="-3"/>
        </w:rPr>
        <w:t xml:space="preserve"> </w:t>
      </w:r>
      <w:r w:rsidRPr="00096833">
        <w:t>cu</w:t>
      </w:r>
      <w:r w:rsidRPr="00096833">
        <w:rPr>
          <w:spacing w:val="-6"/>
        </w:rPr>
        <w:t xml:space="preserve"> </w:t>
      </w:r>
      <w:r w:rsidRPr="00096833">
        <w:t>Abevmy</w:t>
      </w:r>
      <w:r w:rsidRPr="00096833">
        <w:rPr>
          <w:spacing w:val="-3"/>
        </w:rPr>
        <w:t xml:space="preserve"> </w:t>
      </w:r>
      <w:r w:rsidRPr="00096833">
        <w:t>poate</w:t>
      </w:r>
      <w:r w:rsidRPr="00096833">
        <w:rPr>
          <w:spacing w:val="-5"/>
        </w:rPr>
        <w:t xml:space="preserve"> </w:t>
      </w:r>
      <w:r w:rsidRPr="00096833">
        <w:t>determina</w:t>
      </w:r>
      <w:r w:rsidRPr="00096833">
        <w:rPr>
          <w:spacing w:val="-3"/>
        </w:rPr>
        <w:t xml:space="preserve"> </w:t>
      </w:r>
      <w:r w:rsidRPr="00096833">
        <w:t>oprirea</w:t>
      </w:r>
      <w:r w:rsidRPr="00096833">
        <w:rPr>
          <w:spacing w:val="-3"/>
        </w:rPr>
        <w:t xml:space="preserve"> </w:t>
      </w:r>
      <w:r w:rsidRPr="00096833">
        <w:t>efectului</w:t>
      </w:r>
      <w:r w:rsidRPr="00096833">
        <w:rPr>
          <w:spacing w:val="-5"/>
        </w:rPr>
        <w:t xml:space="preserve"> </w:t>
      </w:r>
      <w:r w:rsidRPr="00096833">
        <w:t>asupra</w:t>
      </w:r>
      <w:r w:rsidRPr="00096833">
        <w:rPr>
          <w:spacing w:val="-3"/>
        </w:rPr>
        <w:t xml:space="preserve"> </w:t>
      </w:r>
      <w:r w:rsidRPr="00096833">
        <w:t>creşterii tumorii. Nu opriţi tratamentul decât dacă aţi discutat despre aceasta cu medicul dumneavoastră.</w:t>
      </w:r>
    </w:p>
    <w:p w14:paraId="188E32A5" w14:textId="77777777" w:rsidR="00646352" w:rsidRPr="00096833" w:rsidRDefault="00646352" w:rsidP="00536ABF">
      <w:pPr>
        <w:pStyle w:val="BodyText"/>
      </w:pPr>
    </w:p>
    <w:p w14:paraId="2239A1AF" w14:textId="77777777" w:rsidR="00646352" w:rsidRPr="00096833" w:rsidRDefault="00EF11E9" w:rsidP="00536ABF">
      <w:pPr>
        <w:pStyle w:val="BodyText"/>
      </w:pPr>
      <w:r w:rsidRPr="00096833">
        <w:t>Dacă</w:t>
      </w:r>
      <w:r w:rsidRPr="00096833">
        <w:rPr>
          <w:spacing w:val="-2"/>
        </w:rPr>
        <w:t xml:space="preserve"> </w:t>
      </w:r>
      <w:r w:rsidRPr="00096833">
        <w:t>aveţi</w:t>
      </w:r>
      <w:r w:rsidRPr="00096833">
        <w:rPr>
          <w:spacing w:val="-1"/>
        </w:rPr>
        <w:t xml:space="preserve"> </w:t>
      </w:r>
      <w:r w:rsidRPr="00096833">
        <w:t>orice</w:t>
      </w:r>
      <w:r w:rsidRPr="00096833">
        <w:rPr>
          <w:spacing w:val="-2"/>
        </w:rPr>
        <w:t xml:space="preserve"> </w:t>
      </w:r>
      <w:r w:rsidRPr="00096833">
        <w:t>întrebări</w:t>
      </w:r>
      <w:r w:rsidRPr="00096833">
        <w:rPr>
          <w:spacing w:val="-1"/>
        </w:rPr>
        <w:t xml:space="preserve"> </w:t>
      </w:r>
      <w:r w:rsidRPr="00096833">
        <w:t>suplimentare</w:t>
      </w:r>
      <w:r w:rsidRPr="00096833">
        <w:rPr>
          <w:spacing w:val="-4"/>
        </w:rPr>
        <w:t xml:space="preserve"> </w:t>
      </w:r>
      <w:r w:rsidRPr="00096833">
        <w:t>cu</w:t>
      </w:r>
      <w:r w:rsidRPr="00096833">
        <w:rPr>
          <w:spacing w:val="-2"/>
        </w:rPr>
        <w:t xml:space="preserve"> </w:t>
      </w:r>
      <w:r w:rsidRPr="00096833">
        <w:t>privire</w:t>
      </w:r>
      <w:r w:rsidRPr="00096833">
        <w:rPr>
          <w:spacing w:val="-4"/>
        </w:rPr>
        <w:t xml:space="preserve"> </w:t>
      </w:r>
      <w:r w:rsidRPr="00096833">
        <w:t>la</w:t>
      </w:r>
      <w:r w:rsidRPr="00096833">
        <w:rPr>
          <w:spacing w:val="-4"/>
        </w:rPr>
        <w:t xml:space="preserve"> </w:t>
      </w:r>
      <w:r w:rsidRPr="00096833">
        <w:t>acest</w:t>
      </w:r>
      <w:r w:rsidRPr="00096833">
        <w:rPr>
          <w:spacing w:val="-4"/>
        </w:rPr>
        <w:t xml:space="preserve"> </w:t>
      </w:r>
      <w:r w:rsidRPr="00096833">
        <w:t>medicament,</w:t>
      </w:r>
      <w:r w:rsidRPr="00096833">
        <w:rPr>
          <w:spacing w:val="-5"/>
        </w:rPr>
        <w:t xml:space="preserve"> </w:t>
      </w:r>
      <w:r w:rsidRPr="00096833">
        <w:t>adresaţi-vă</w:t>
      </w:r>
      <w:r w:rsidRPr="00096833">
        <w:rPr>
          <w:spacing w:val="-4"/>
        </w:rPr>
        <w:t xml:space="preserve"> </w:t>
      </w:r>
      <w:r w:rsidRPr="00096833">
        <w:t>medicului dumneavoastră, farmacistului sau asistentei medicale.</w:t>
      </w:r>
    </w:p>
    <w:p w14:paraId="17FC83D4" w14:textId="77777777" w:rsidR="00646352" w:rsidRPr="00096833" w:rsidRDefault="00646352" w:rsidP="00536ABF">
      <w:pPr>
        <w:pStyle w:val="BodyText"/>
      </w:pPr>
    </w:p>
    <w:p w14:paraId="4D5A19E8" w14:textId="77777777" w:rsidR="00646352" w:rsidRPr="00096833" w:rsidRDefault="00646352" w:rsidP="00536ABF">
      <w:pPr>
        <w:pStyle w:val="BodyText"/>
      </w:pPr>
    </w:p>
    <w:p w14:paraId="14A0B479" w14:textId="77777777" w:rsidR="00646352" w:rsidRPr="00096833" w:rsidRDefault="00EF11E9" w:rsidP="001B4519">
      <w:pPr>
        <w:pStyle w:val="Heading2"/>
        <w:numPr>
          <w:ilvl w:val="0"/>
          <w:numId w:val="3"/>
        </w:numPr>
        <w:tabs>
          <w:tab w:val="left" w:pos="797"/>
        </w:tabs>
        <w:ind w:left="567" w:hanging="566"/>
      </w:pPr>
      <w:r w:rsidRPr="00096833">
        <w:t>Reacţii</w:t>
      </w:r>
      <w:r w:rsidRPr="00096833">
        <w:rPr>
          <w:spacing w:val="-5"/>
        </w:rPr>
        <w:t xml:space="preserve"> </w:t>
      </w:r>
      <w:r w:rsidRPr="00096833">
        <w:t>adverse</w:t>
      </w:r>
      <w:r w:rsidRPr="00096833">
        <w:rPr>
          <w:spacing w:val="-5"/>
        </w:rPr>
        <w:t xml:space="preserve"> </w:t>
      </w:r>
      <w:r w:rsidRPr="00096833">
        <w:rPr>
          <w:spacing w:val="-2"/>
        </w:rPr>
        <w:t>posibile</w:t>
      </w:r>
    </w:p>
    <w:p w14:paraId="74383B9A" w14:textId="77777777" w:rsidR="00646352" w:rsidRPr="00096833" w:rsidRDefault="00646352" w:rsidP="00536ABF">
      <w:pPr>
        <w:pStyle w:val="BodyText"/>
        <w:rPr>
          <w:b/>
        </w:rPr>
      </w:pPr>
    </w:p>
    <w:p w14:paraId="2C53853F" w14:textId="77777777" w:rsidR="00646352" w:rsidRPr="00096833" w:rsidRDefault="00EF11E9" w:rsidP="00536ABF">
      <w:pPr>
        <w:pStyle w:val="BodyText"/>
      </w:pPr>
      <w:r w:rsidRPr="00096833">
        <w:t>Ca</w:t>
      </w:r>
      <w:r w:rsidRPr="00096833">
        <w:rPr>
          <w:spacing w:val="-2"/>
        </w:rPr>
        <w:t xml:space="preserve"> </w:t>
      </w:r>
      <w:r w:rsidRPr="00096833">
        <w:t>toate</w:t>
      </w:r>
      <w:r w:rsidRPr="00096833">
        <w:rPr>
          <w:spacing w:val="-4"/>
        </w:rPr>
        <w:t xml:space="preserve"> </w:t>
      </w:r>
      <w:r w:rsidRPr="00096833">
        <w:t>medicamentele,</w:t>
      </w:r>
      <w:r w:rsidRPr="00096833">
        <w:rPr>
          <w:spacing w:val="-4"/>
        </w:rPr>
        <w:t xml:space="preserve"> </w:t>
      </w:r>
      <w:r w:rsidRPr="00096833">
        <w:t>acest</w:t>
      </w:r>
      <w:r w:rsidRPr="00096833">
        <w:rPr>
          <w:spacing w:val="-4"/>
        </w:rPr>
        <w:t xml:space="preserve"> </w:t>
      </w:r>
      <w:r w:rsidRPr="00096833">
        <w:t>medicament</w:t>
      </w:r>
      <w:r w:rsidRPr="00096833">
        <w:rPr>
          <w:spacing w:val="-4"/>
        </w:rPr>
        <w:t xml:space="preserve"> </w:t>
      </w:r>
      <w:r w:rsidRPr="00096833">
        <w:t>poate</w:t>
      </w:r>
      <w:r w:rsidRPr="00096833">
        <w:rPr>
          <w:spacing w:val="-2"/>
        </w:rPr>
        <w:t xml:space="preserve"> </w:t>
      </w:r>
      <w:r w:rsidRPr="00096833">
        <w:t>provoca</w:t>
      </w:r>
      <w:r w:rsidRPr="00096833">
        <w:rPr>
          <w:spacing w:val="-2"/>
        </w:rPr>
        <w:t xml:space="preserve"> </w:t>
      </w:r>
      <w:r w:rsidRPr="00096833">
        <w:t>reacţii</w:t>
      </w:r>
      <w:r w:rsidRPr="00096833">
        <w:rPr>
          <w:spacing w:val="-1"/>
        </w:rPr>
        <w:t xml:space="preserve"> </w:t>
      </w:r>
      <w:r w:rsidRPr="00096833">
        <w:t>adverse,</w:t>
      </w:r>
      <w:r w:rsidRPr="00096833">
        <w:rPr>
          <w:spacing w:val="-2"/>
        </w:rPr>
        <w:t xml:space="preserve"> </w:t>
      </w:r>
      <w:r w:rsidRPr="00096833">
        <w:t>cu</w:t>
      </w:r>
      <w:r w:rsidRPr="00096833">
        <w:rPr>
          <w:spacing w:val="-2"/>
        </w:rPr>
        <w:t xml:space="preserve"> </w:t>
      </w:r>
      <w:r w:rsidRPr="00096833">
        <w:t>toate</w:t>
      </w:r>
      <w:r w:rsidRPr="00096833">
        <w:rPr>
          <w:spacing w:val="-4"/>
        </w:rPr>
        <w:t xml:space="preserve"> </w:t>
      </w:r>
      <w:r w:rsidRPr="00096833">
        <w:t>că</w:t>
      </w:r>
      <w:r w:rsidRPr="00096833">
        <w:rPr>
          <w:spacing w:val="-2"/>
        </w:rPr>
        <w:t xml:space="preserve"> </w:t>
      </w:r>
      <w:r w:rsidRPr="00096833">
        <w:t>nu</w:t>
      </w:r>
      <w:r w:rsidRPr="00096833">
        <w:rPr>
          <w:spacing w:val="-5"/>
        </w:rPr>
        <w:t xml:space="preserve"> </w:t>
      </w:r>
      <w:r w:rsidRPr="00096833">
        <w:t>apar</w:t>
      </w:r>
      <w:r w:rsidRPr="00096833">
        <w:rPr>
          <w:spacing w:val="-4"/>
        </w:rPr>
        <w:t xml:space="preserve"> </w:t>
      </w:r>
      <w:r w:rsidRPr="00096833">
        <w:t>la</w:t>
      </w:r>
      <w:r w:rsidRPr="00096833">
        <w:rPr>
          <w:spacing w:val="-4"/>
        </w:rPr>
        <w:t xml:space="preserve"> </w:t>
      </w:r>
      <w:r w:rsidRPr="00096833">
        <w:t xml:space="preserve">toate </w:t>
      </w:r>
      <w:r w:rsidRPr="00096833">
        <w:rPr>
          <w:spacing w:val="-2"/>
        </w:rPr>
        <w:t>persoanele.</w:t>
      </w:r>
    </w:p>
    <w:p w14:paraId="1B2B96EF" w14:textId="77777777" w:rsidR="00646352" w:rsidRPr="00096833" w:rsidRDefault="00EF11E9" w:rsidP="00536ABF">
      <w:pPr>
        <w:pStyle w:val="BodyText"/>
      </w:pPr>
      <w:r w:rsidRPr="00096833">
        <w:t>Dacă</w:t>
      </w:r>
      <w:r w:rsidRPr="00096833">
        <w:rPr>
          <w:spacing w:val="-5"/>
        </w:rPr>
        <w:t xml:space="preserve"> </w:t>
      </w:r>
      <w:r w:rsidRPr="00096833">
        <w:t>manifestaţi</w:t>
      </w:r>
      <w:r w:rsidRPr="00096833">
        <w:rPr>
          <w:spacing w:val="-2"/>
        </w:rPr>
        <w:t xml:space="preserve"> </w:t>
      </w:r>
      <w:r w:rsidRPr="00096833">
        <w:t>orice</w:t>
      </w:r>
      <w:r w:rsidRPr="00096833">
        <w:rPr>
          <w:spacing w:val="-5"/>
        </w:rPr>
        <w:t xml:space="preserve"> </w:t>
      </w:r>
      <w:r w:rsidRPr="00096833">
        <w:t>reacţii</w:t>
      </w:r>
      <w:r w:rsidRPr="00096833">
        <w:rPr>
          <w:spacing w:val="-2"/>
        </w:rPr>
        <w:t xml:space="preserve"> </w:t>
      </w:r>
      <w:r w:rsidRPr="00096833">
        <w:t>adverse,</w:t>
      </w:r>
      <w:r w:rsidRPr="00096833">
        <w:rPr>
          <w:spacing w:val="-3"/>
        </w:rPr>
        <w:t xml:space="preserve"> </w:t>
      </w:r>
      <w:r w:rsidRPr="00096833">
        <w:t>adresaţi-vă</w:t>
      </w:r>
      <w:r w:rsidRPr="00096833">
        <w:rPr>
          <w:spacing w:val="-5"/>
        </w:rPr>
        <w:t xml:space="preserve"> </w:t>
      </w:r>
      <w:r w:rsidRPr="00096833">
        <w:t>medicului</w:t>
      </w:r>
      <w:r w:rsidRPr="00096833">
        <w:rPr>
          <w:spacing w:val="-2"/>
        </w:rPr>
        <w:t xml:space="preserve"> </w:t>
      </w:r>
      <w:r w:rsidRPr="00096833">
        <w:t>dumneavoastră,</w:t>
      </w:r>
      <w:r w:rsidRPr="00096833">
        <w:rPr>
          <w:spacing w:val="-5"/>
        </w:rPr>
        <w:t xml:space="preserve"> </w:t>
      </w:r>
      <w:r w:rsidRPr="00096833">
        <w:t>farmacistului</w:t>
      </w:r>
      <w:r w:rsidRPr="00096833">
        <w:rPr>
          <w:spacing w:val="-5"/>
        </w:rPr>
        <w:t xml:space="preserve"> </w:t>
      </w:r>
      <w:r w:rsidRPr="00096833">
        <w:t>sau asistentei medicale. Acestea includ orice reacţii adverse nemenţionate în acest prospect.</w:t>
      </w:r>
    </w:p>
    <w:p w14:paraId="724A0884" w14:textId="77777777" w:rsidR="00646352" w:rsidRPr="00096833" w:rsidRDefault="00646352" w:rsidP="00536ABF"/>
    <w:p w14:paraId="1D35AAEA" w14:textId="77777777" w:rsidR="00646352" w:rsidRPr="00096833" w:rsidRDefault="00EF11E9" w:rsidP="00536ABF">
      <w:pPr>
        <w:pStyle w:val="BodyText"/>
      </w:pPr>
      <w:r w:rsidRPr="00096833">
        <w:t>Reacţiile</w:t>
      </w:r>
      <w:r w:rsidRPr="00096833">
        <w:rPr>
          <w:spacing w:val="-4"/>
        </w:rPr>
        <w:t xml:space="preserve"> </w:t>
      </w:r>
      <w:r w:rsidRPr="00096833">
        <w:t>adverse</w:t>
      </w:r>
      <w:r w:rsidRPr="00096833">
        <w:rPr>
          <w:spacing w:val="-4"/>
        </w:rPr>
        <w:t xml:space="preserve"> </w:t>
      </w:r>
      <w:r w:rsidRPr="00096833">
        <w:t>de</w:t>
      </w:r>
      <w:r w:rsidRPr="00096833">
        <w:rPr>
          <w:spacing w:val="-4"/>
        </w:rPr>
        <w:t xml:space="preserve"> </w:t>
      </w:r>
      <w:r w:rsidRPr="00096833">
        <w:t>mai</w:t>
      </w:r>
      <w:r w:rsidRPr="00096833">
        <w:rPr>
          <w:spacing w:val="-1"/>
        </w:rPr>
        <w:t xml:space="preserve"> </w:t>
      </w:r>
      <w:r w:rsidRPr="00096833">
        <w:t>jos</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observate</w:t>
      </w:r>
      <w:r w:rsidRPr="00096833">
        <w:rPr>
          <w:spacing w:val="-4"/>
        </w:rPr>
        <w:t xml:space="preserve"> </w:t>
      </w:r>
      <w:r w:rsidRPr="00096833">
        <w:t>la</w:t>
      </w:r>
      <w:r w:rsidRPr="00096833">
        <w:rPr>
          <w:spacing w:val="-4"/>
        </w:rPr>
        <w:t xml:space="preserve"> </w:t>
      </w:r>
      <w:r w:rsidRPr="00096833">
        <w:t>administrarea</w:t>
      </w:r>
      <w:r w:rsidRPr="00096833">
        <w:rPr>
          <w:spacing w:val="-2"/>
        </w:rPr>
        <w:t xml:space="preserve"> </w:t>
      </w:r>
      <w:r w:rsidRPr="00096833">
        <w:t>Abevmy</w:t>
      </w:r>
      <w:r w:rsidRPr="00096833">
        <w:rPr>
          <w:spacing w:val="-2"/>
        </w:rPr>
        <w:t xml:space="preserve"> </w:t>
      </w:r>
      <w:r w:rsidRPr="00096833">
        <w:t>în</w:t>
      </w:r>
      <w:r w:rsidRPr="00096833">
        <w:rPr>
          <w:spacing w:val="-5"/>
        </w:rPr>
        <w:t xml:space="preserve"> </w:t>
      </w:r>
      <w:r w:rsidRPr="00096833">
        <w:t>asociere</w:t>
      </w:r>
      <w:r w:rsidRPr="00096833">
        <w:rPr>
          <w:spacing w:val="-2"/>
        </w:rPr>
        <w:t xml:space="preserve"> </w:t>
      </w:r>
      <w:r w:rsidRPr="00096833">
        <w:t>cu</w:t>
      </w:r>
      <w:r w:rsidRPr="00096833">
        <w:rPr>
          <w:spacing w:val="-2"/>
        </w:rPr>
        <w:t xml:space="preserve"> </w:t>
      </w:r>
      <w:r w:rsidRPr="00096833">
        <w:t>chimioterapie. Acest lucru nu înseamnă că aceste reacţii adverse au fost determinate strict de Abevmy.</w:t>
      </w:r>
    </w:p>
    <w:p w14:paraId="2EEA8955" w14:textId="77777777" w:rsidR="00646352" w:rsidRPr="00096833" w:rsidRDefault="00646352" w:rsidP="00536ABF">
      <w:pPr>
        <w:pStyle w:val="BodyText"/>
      </w:pPr>
    </w:p>
    <w:p w14:paraId="76A34FCD" w14:textId="77777777" w:rsidR="00646352" w:rsidRPr="00096833" w:rsidRDefault="00EF11E9" w:rsidP="00536ABF">
      <w:pPr>
        <w:pStyle w:val="Heading2"/>
        <w:ind w:left="0"/>
      </w:pPr>
      <w:r w:rsidRPr="00096833">
        <w:t>Reacţii</w:t>
      </w:r>
      <w:r w:rsidRPr="00096833">
        <w:rPr>
          <w:spacing w:val="-5"/>
        </w:rPr>
        <w:t xml:space="preserve"> </w:t>
      </w:r>
      <w:r w:rsidRPr="00096833">
        <w:rPr>
          <w:spacing w:val="-2"/>
        </w:rPr>
        <w:t>alergice</w:t>
      </w:r>
    </w:p>
    <w:p w14:paraId="72396813" w14:textId="77777777" w:rsidR="00646352" w:rsidRPr="00096833" w:rsidRDefault="00EF11E9" w:rsidP="00536ABF">
      <w:pPr>
        <w:pStyle w:val="BodyText"/>
      </w:pPr>
      <w:r w:rsidRPr="00096833">
        <w:lastRenderedPageBreak/>
        <w:t>Dacă aveţi o reacţie alergică, spuneţi imediat medicului dumneavoastră sau unui membru din personalul</w:t>
      </w:r>
      <w:r w:rsidRPr="00096833">
        <w:rPr>
          <w:spacing w:val="-4"/>
        </w:rPr>
        <w:t xml:space="preserve"> </w:t>
      </w:r>
      <w:r w:rsidRPr="00096833">
        <w:t>medical.</w:t>
      </w:r>
      <w:r w:rsidRPr="00096833">
        <w:rPr>
          <w:spacing w:val="-2"/>
        </w:rPr>
        <w:t xml:space="preserve"> </w:t>
      </w:r>
      <w:r w:rsidRPr="00096833">
        <w:t>Semnele</w:t>
      </w:r>
      <w:r w:rsidRPr="00096833">
        <w:rPr>
          <w:spacing w:val="-2"/>
        </w:rPr>
        <w:t xml:space="preserve"> </w:t>
      </w:r>
      <w:r w:rsidRPr="00096833">
        <w:t>pot</w:t>
      </w:r>
      <w:r w:rsidRPr="00096833">
        <w:rPr>
          <w:spacing w:val="-4"/>
        </w:rPr>
        <w:t xml:space="preserve"> </w:t>
      </w:r>
      <w:r w:rsidRPr="00096833">
        <w:t>include:</w:t>
      </w:r>
      <w:r w:rsidRPr="00096833">
        <w:rPr>
          <w:spacing w:val="-1"/>
        </w:rPr>
        <w:t xml:space="preserve"> </w:t>
      </w:r>
      <w:r w:rsidRPr="00096833">
        <w:t>dificultate</w:t>
      </w:r>
      <w:r w:rsidRPr="00096833">
        <w:rPr>
          <w:spacing w:val="-4"/>
        </w:rPr>
        <w:t xml:space="preserve"> </w:t>
      </w:r>
      <w:r w:rsidRPr="00096833">
        <w:t>în</w:t>
      </w:r>
      <w:r w:rsidRPr="00096833">
        <w:rPr>
          <w:spacing w:val="-5"/>
        </w:rPr>
        <w:t xml:space="preserve"> </w:t>
      </w:r>
      <w:r w:rsidRPr="00096833">
        <w:t>respiraţie</w:t>
      </w:r>
      <w:r w:rsidRPr="00096833">
        <w:rPr>
          <w:spacing w:val="-2"/>
        </w:rPr>
        <w:t xml:space="preserve"> </w:t>
      </w:r>
      <w:r w:rsidRPr="00096833">
        <w:t>sau</w:t>
      </w:r>
      <w:r w:rsidRPr="00096833">
        <w:rPr>
          <w:spacing w:val="-2"/>
        </w:rPr>
        <w:t xml:space="preserve"> </w:t>
      </w:r>
      <w:r w:rsidRPr="00096833">
        <w:t>durere</w:t>
      </w:r>
      <w:r w:rsidRPr="00096833">
        <w:rPr>
          <w:spacing w:val="-2"/>
        </w:rPr>
        <w:t xml:space="preserve"> </w:t>
      </w:r>
      <w:r w:rsidRPr="00096833">
        <w:t>în</w:t>
      </w:r>
      <w:r w:rsidRPr="00096833">
        <w:rPr>
          <w:spacing w:val="-2"/>
        </w:rPr>
        <w:t xml:space="preserve"> </w:t>
      </w:r>
      <w:r w:rsidRPr="00096833">
        <w:t>piept.</w:t>
      </w:r>
      <w:r w:rsidRPr="00096833">
        <w:rPr>
          <w:spacing w:val="-2"/>
        </w:rPr>
        <w:t xml:space="preserve"> </w:t>
      </w:r>
      <w:r w:rsidRPr="00096833">
        <w:t>Puteţi</w:t>
      </w:r>
      <w:r w:rsidRPr="00096833">
        <w:rPr>
          <w:spacing w:val="-1"/>
        </w:rPr>
        <w:t xml:space="preserve"> </w:t>
      </w:r>
      <w:r w:rsidRPr="00096833">
        <w:t>prezenta,</w:t>
      </w:r>
      <w:r w:rsidRPr="00096833">
        <w:rPr>
          <w:spacing w:val="-2"/>
        </w:rPr>
        <w:t xml:space="preserve"> </w:t>
      </w:r>
      <w:r w:rsidRPr="00096833">
        <w:t>de asemenea, înroşirea pielii, înroşirea feţei sau erupţie trecătoare pe piele, frisoane şi tremurături,</w:t>
      </w:r>
      <w:r w:rsidRPr="00096833">
        <w:rPr>
          <w:spacing w:val="40"/>
        </w:rPr>
        <w:t xml:space="preserve"> </w:t>
      </w:r>
      <w:r w:rsidRPr="00096833">
        <w:t>senzaţie de rău (greaţă) sau stare de rău (vărsături), umflare, senzație de leșin, bătăi rapide ale inimii și pierderea stării de conștiență.</w:t>
      </w:r>
    </w:p>
    <w:p w14:paraId="1F5AA3CE" w14:textId="77777777" w:rsidR="00646352" w:rsidRPr="00096833" w:rsidRDefault="00646352" w:rsidP="00536ABF">
      <w:pPr>
        <w:pStyle w:val="BodyText"/>
      </w:pPr>
    </w:p>
    <w:p w14:paraId="734AD5E6" w14:textId="77777777" w:rsidR="00646352" w:rsidRPr="00096833" w:rsidRDefault="00EF11E9" w:rsidP="00536ABF">
      <w:pPr>
        <w:pStyle w:val="Heading2"/>
        <w:ind w:left="0"/>
      </w:pPr>
      <w:r w:rsidRPr="00096833">
        <w:t>Trebuie</w:t>
      </w:r>
      <w:r w:rsidRPr="00096833">
        <w:rPr>
          <w:spacing w:val="-5"/>
        </w:rPr>
        <w:t xml:space="preserve"> </w:t>
      </w:r>
      <w:r w:rsidRPr="00096833">
        <w:t>să</w:t>
      </w:r>
      <w:r w:rsidRPr="00096833">
        <w:rPr>
          <w:spacing w:val="-3"/>
        </w:rPr>
        <w:t xml:space="preserve"> </w:t>
      </w:r>
      <w:r w:rsidRPr="00096833">
        <w:t>cereţi</w:t>
      </w:r>
      <w:r w:rsidRPr="00096833">
        <w:rPr>
          <w:spacing w:val="-2"/>
        </w:rPr>
        <w:t xml:space="preserve"> </w:t>
      </w:r>
      <w:r w:rsidRPr="00096833">
        <w:t>ajutor</w:t>
      </w:r>
      <w:r w:rsidRPr="00096833">
        <w:rPr>
          <w:spacing w:val="-5"/>
        </w:rPr>
        <w:t xml:space="preserve"> </w:t>
      </w:r>
      <w:r w:rsidRPr="00096833">
        <w:t>imediat,</w:t>
      </w:r>
      <w:r w:rsidRPr="00096833">
        <w:rPr>
          <w:spacing w:val="-3"/>
        </w:rPr>
        <w:t xml:space="preserve"> </w:t>
      </w:r>
      <w:r w:rsidRPr="00096833">
        <w:t>dacă</w:t>
      </w:r>
      <w:r w:rsidRPr="00096833">
        <w:rPr>
          <w:spacing w:val="-3"/>
        </w:rPr>
        <w:t xml:space="preserve"> </w:t>
      </w:r>
      <w:r w:rsidRPr="00096833">
        <w:t>suferiţi</w:t>
      </w:r>
      <w:r w:rsidRPr="00096833">
        <w:rPr>
          <w:spacing w:val="-2"/>
        </w:rPr>
        <w:t xml:space="preserve"> </w:t>
      </w:r>
      <w:r w:rsidRPr="00096833">
        <w:t>de</w:t>
      </w:r>
      <w:r w:rsidRPr="00096833">
        <w:rPr>
          <w:spacing w:val="-6"/>
        </w:rPr>
        <w:t xml:space="preserve"> </w:t>
      </w:r>
      <w:r w:rsidRPr="00096833">
        <w:t>oricare</w:t>
      </w:r>
      <w:r w:rsidRPr="00096833">
        <w:rPr>
          <w:spacing w:val="-3"/>
        </w:rPr>
        <w:t xml:space="preserve"> </w:t>
      </w:r>
      <w:r w:rsidRPr="00096833">
        <w:t>dintre</w:t>
      </w:r>
      <w:r w:rsidRPr="00096833">
        <w:rPr>
          <w:spacing w:val="-3"/>
        </w:rPr>
        <w:t xml:space="preserve"> </w:t>
      </w:r>
      <w:r w:rsidRPr="00096833">
        <w:t>reacţiile</w:t>
      </w:r>
      <w:r w:rsidRPr="00096833">
        <w:rPr>
          <w:spacing w:val="-3"/>
        </w:rPr>
        <w:t xml:space="preserve"> </w:t>
      </w:r>
      <w:r w:rsidRPr="00096833">
        <w:t>adverse</w:t>
      </w:r>
      <w:r w:rsidRPr="00096833">
        <w:rPr>
          <w:spacing w:val="-5"/>
        </w:rPr>
        <w:t xml:space="preserve"> </w:t>
      </w:r>
      <w:r w:rsidRPr="00096833">
        <w:t>menţionate</w:t>
      </w:r>
      <w:r w:rsidRPr="00096833">
        <w:rPr>
          <w:spacing w:val="-5"/>
        </w:rPr>
        <w:t xml:space="preserve"> </w:t>
      </w:r>
      <w:r w:rsidRPr="00096833">
        <w:t xml:space="preserve">mai </w:t>
      </w:r>
      <w:r w:rsidRPr="00096833">
        <w:rPr>
          <w:spacing w:val="-4"/>
        </w:rPr>
        <w:t>jos.</w:t>
      </w:r>
    </w:p>
    <w:p w14:paraId="18FCBE03" w14:textId="77777777" w:rsidR="00646352" w:rsidRPr="00096833" w:rsidRDefault="00646352" w:rsidP="00536ABF">
      <w:pPr>
        <w:pStyle w:val="BodyText"/>
        <w:rPr>
          <w:b/>
        </w:rPr>
      </w:pPr>
    </w:p>
    <w:p w14:paraId="33122A78" w14:textId="77777777" w:rsidR="00646352" w:rsidRPr="00096833" w:rsidRDefault="00EF11E9" w:rsidP="00536ABF">
      <w:pPr>
        <w:pStyle w:val="BodyText"/>
      </w:pPr>
      <w:r w:rsidRPr="00096833">
        <w:t>Reacţiile</w:t>
      </w:r>
      <w:r w:rsidRPr="00096833">
        <w:rPr>
          <w:spacing w:val="-7"/>
        </w:rPr>
        <w:t xml:space="preserve"> </w:t>
      </w:r>
      <w:r w:rsidRPr="00096833">
        <w:t>adverse</w:t>
      </w:r>
      <w:r w:rsidRPr="00096833">
        <w:rPr>
          <w:spacing w:val="-4"/>
        </w:rPr>
        <w:t xml:space="preserve"> </w:t>
      </w:r>
      <w:r w:rsidRPr="00096833">
        <w:t>severe,</w:t>
      </w:r>
      <w:r w:rsidRPr="00096833">
        <w:rPr>
          <w:spacing w:val="-4"/>
        </w:rPr>
        <w:t xml:space="preserve"> </w:t>
      </w:r>
      <w:r w:rsidRPr="00096833">
        <w:t>care</w:t>
      </w:r>
      <w:r w:rsidRPr="00096833">
        <w:rPr>
          <w:spacing w:val="-2"/>
        </w:rPr>
        <w:t xml:space="preserve"> </w:t>
      </w:r>
      <w:r w:rsidRPr="00096833">
        <w:t>pot</w:t>
      </w:r>
      <w:r w:rsidRPr="00096833">
        <w:rPr>
          <w:spacing w:val="-2"/>
        </w:rPr>
        <w:t xml:space="preserve"> </w:t>
      </w:r>
      <w:r w:rsidRPr="00096833">
        <w:t>fi</w:t>
      </w:r>
      <w:r w:rsidRPr="00096833">
        <w:rPr>
          <w:spacing w:val="1"/>
        </w:rPr>
        <w:t xml:space="preserve"> </w:t>
      </w:r>
      <w:r w:rsidRPr="00096833">
        <w:rPr>
          <w:b/>
        </w:rPr>
        <w:t>foarte</w:t>
      </w:r>
      <w:r w:rsidRPr="00096833">
        <w:rPr>
          <w:b/>
          <w:spacing w:val="-3"/>
        </w:rPr>
        <w:t xml:space="preserve"> </w:t>
      </w:r>
      <w:r w:rsidRPr="00096833">
        <w:rPr>
          <w:b/>
        </w:rPr>
        <w:t>frecvente</w:t>
      </w:r>
      <w:r w:rsidRPr="00096833">
        <w:rPr>
          <w:b/>
          <w:spacing w:val="-2"/>
        </w:rPr>
        <w:t xml:space="preserve"> </w:t>
      </w:r>
      <w:r w:rsidRPr="00096833">
        <w:t>(pot</w:t>
      </w:r>
      <w:r w:rsidRPr="00096833">
        <w:rPr>
          <w:spacing w:val="-1"/>
        </w:rPr>
        <w:t xml:space="preserve"> </w:t>
      </w:r>
      <w:r w:rsidRPr="00096833">
        <w:t>afecta</w:t>
      </w:r>
      <w:r w:rsidRPr="00096833">
        <w:rPr>
          <w:spacing w:val="-5"/>
        </w:rPr>
        <w:t xml:space="preserve"> </w:t>
      </w:r>
      <w:r w:rsidRPr="00096833">
        <w:t>mai</w:t>
      </w:r>
      <w:r w:rsidRPr="00096833">
        <w:rPr>
          <w:spacing w:val="-4"/>
        </w:rPr>
        <w:t xml:space="preserve"> </w:t>
      </w:r>
      <w:r w:rsidRPr="00096833">
        <w:t>mult</w:t>
      </w:r>
      <w:r w:rsidRPr="00096833">
        <w:rPr>
          <w:spacing w:val="-1"/>
        </w:rPr>
        <w:t xml:space="preserve"> </w:t>
      </w:r>
      <w:r w:rsidRPr="00096833">
        <w:t>de</w:t>
      </w:r>
      <w:r w:rsidRPr="00096833">
        <w:rPr>
          <w:spacing w:val="-4"/>
        </w:rPr>
        <w:t xml:space="preserve"> </w:t>
      </w:r>
      <w:r w:rsidRPr="00096833">
        <w:t>1</w:t>
      </w:r>
      <w:r w:rsidRPr="00096833">
        <w:rPr>
          <w:spacing w:val="-3"/>
        </w:rPr>
        <w:t xml:space="preserve"> </w:t>
      </w:r>
      <w:r w:rsidRPr="00096833">
        <w:t>din</w:t>
      </w:r>
      <w:r w:rsidRPr="00096833">
        <w:rPr>
          <w:spacing w:val="-2"/>
        </w:rPr>
        <w:t xml:space="preserve"> </w:t>
      </w:r>
      <w:r w:rsidRPr="00096833">
        <w:t>10</w:t>
      </w:r>
      <w:r w:rsidRPr="00096833">
        <w:rPr>
          <w:spacing w:val="-2"/>
        </w:rPr>
        <w:t xml:space="preserve"> </w:t>
      </w:r>
      <w:r w:rsidRPr="00096833">
        <w:t>persoane)</w:t>
      </w:r>
      <w:r w:rsidRPr="00096833">
        <w:rPr>
          <w:spacing w:val="-4"/>
        </w:rPr>
        <w:t xml:space="preserve"> </w:t>
      </w:r>
      <w:r w:rsidRPr="00096833">
        <w:rPr>
          <w:spacing w:val="-2"/>
        </w:rPr>
        <w:t>includ:</w:t>
      </w:r>
    </w:p>
    <w:p w14:paraId="5AF40BF8" w14:textId="77777777" w:rsidR="00646352" w:rsidRPr="00096833" w:rsidRDefault="00EF11E9" w:rsidP="001B4519">
      <w:pPr>
        <w:pStyle w:val="ListParagraph"/>
        <w:numPr>
          <w:ilvl w:val="0"/>
          <w:numId w:val="36"/>
        </w:numPr>
        <w:tabs>
          <w:tab w:val="left" w:pos="851"/>
        </w:tabs>
        <w:ind w:left="851"/>
      </w:pPr>
      <w:r w:rsidRPr="00096833">
        <w:t>tensiune arterială mare,</w:t>
      </w:r>
    </w:p>
    <w:p w14:paraId="5F7C02C8" w14:textId="77777777" w:rsidR="00646352" w:rsidRPr="00096833" w:rsidRDefault="00EF11E9" w:rsidP="001B4519">
      <w:pPr>
        <w:pStyle w:val="ListParagraph"/>
        <w:numPr>
          <w:ilvl w:val="0"/>
          <w:numId w:val="36"/>
        </w:numPr>
        <w:tabs>
          <w:tab w:val="left" w:pos="851"/>
        </w:tabs>
        <w:ind w:left="851"/>
      </w:pPr>
      <w:r w:rsidRPr="00096833">
        <w:t>senzaţie de amorţeli sau furnicături la nivelul mâinilor sau al labei picioarelor,</w:t>
      </w:r>
    </w:p>
    <w:p w14:paraId="33839CC1" w14:textId="77777777" w:rsidR="00646352" w:rsidRPr="00096833" w:rsidRDefault="00EF11E9" w:rsidP="001B4519">
      <w:pPr>
        <w:pStyle w:val="ListParagraph"/>
        <w:numPr>
          <w:ilvl w:val="0"/>
          <w:numId w:val="36"/>
        </w:numPr>
        <w:tabs>
          <w:tab w:val="left" w:pos="851"/>
        </w:tabs>
        <w:ind w:left="851"/>
      </w:pPr>
      <w:r w:rsidRPr="00096833">
        <w:t>scăderea numărului celulelor din sânge, incluzând globulele albe care ajută la protecţia împotriva infecţiilor (aceasta poate fi însoţită de febră) şi celulele care ajută la coagularea sângelui,</w:t>
      </w:r>
    </w:p>
    <w:p w14:paraId="5B2179BE" w14:textId="77777777" w:rsidR="00646352" w:rsidRPr="00096833" w:rsidRDefault="00EF11E9" w:rsidP="001B4519">
      <w:pPr>
        <w:pStyle w:val="ListParagraph"/>
        <w:numPr>
          <w:ilvl w:val="0"/>
          <w:numId w:val="36"/>
        </w:numPr>
        <w:tabs>
          <w:tab w:val="left" w:pos="851"/>
        </w:tabs>
        <w:ind w:left="851"/>
      </w:pPr>
      <w:r w:rsidRPr="00096833">
        <w:t>senzaţie de slăbiciune şi lipsă de energie,</w:t>
      </w:r>
    </w:p>
    <w:p w14:paraId="2E4861DD" w14:textId="77777777" w:rsidR="00646352" w:rsidRPr="00096833" w:rsidRDefault="00EF11E9" w:rsidP="001B4519">
      <w:pPr>
        <w:pStyle w:val="ListParagraph"/>
        <w:numPr>
          <w:ilvl w:val="0"/>
          <w:numId w:val="36"/>
        </w:numPr>
        <w:tabs>
          <w:tab w:val="left" w:pos="851"/>
        </w:tabs>
        <w:ind w:left="851"/>
      </w:pPr>
      <w:r w:rsidRPr="00096833">
        <w:t>oboseală,</w:t>
      </w:r>
    </w:p>
    <w:p w14:paraId="29DF2E15" w14:textId="77777777" w:rsidR="00646352" w:rsidRPr="00096833" w:rsidRDefault="00EF11E9" w:rsidP="001B4519">
      <w:pPr>
        <w:pStyle w:val="ListParagraph"/>
        <w:numPr>
          <w:ilvl w:val="0"/>
          <w:numId w:val="36"/>
        </w:numPr>
        <w:tabs>
          <w:tab w:val="left" w:pos="851"/>
        </w:tabs>
        <w:ind w:left="851"/>
      </w:pPr>
      <w:r w:rsidRPr="00096833">
        <w:t>diaree,</w:t>
      </w:r>
      <w:r w:rsidRPr="00096833">
        <w:rPr>
          <w:spacing w:val="-4"/>
        </w:rPr>
        <w:t xml:space="preserve"> </w:t>
      </w:r>
      <w:r w:rsidRPr="00096833">
        <w:t>greaţă,</w:t>
      </w:r>
      <w:r w:rsidRPr="00096833">
        <w:rPr>
          <w:spacing w:val="-6"/>
        </w:rPr>
        <w:t xml:space="preserve"> </w:t>
      </w:r>
      <w:r w:rsidRPr="00096833">
        <w:t>vărsături</w:t>
      </w:r>
      <w:r w:rsidRPr="00096833">
        <w:rPr>
          <w:spacing w:val="-3"/>
        </w:rPr>
        <w:t xml:space="preserve"> </w:t>
      </w:r>
      <w:r w:rsidRPr="00096833">
        <w:t>şi</w:t>
      </w:r>
      <w:r w:rsidRPr="00096833">
        <w:rPr>
          <w:spacing w:val="-3"/>
        </w:rPr>
        <w:t xml:space="preserve"> </w:t>
      </w:r>
      <w:r w:rsidRPr="00096833">
        <w:t>durere</w:t>
      </w:r>
      <w:r w:rsidRPr="00096833">
        <w:rPr>
          <w:spacing w:val="-3"/>
        </w:rPr>
        <w:t xml:space="preserve"> </w:t>
      </w:r>
      <w:r w:rsidRPr="00096833">
        <w:rPr>
          <w:spacing w:val="-2"/>
        </w:rPr>
        <w:t>abdominală.</w:t>
      </w:r>
    </w:p>
    <w:p w14:paraId="71F7AA73" w14:textId="77777777" w:rsidR="00646352" w:rsidRPr="00096833" w:rsidRDefault="00646352" w:rsidP="00536ABF">
      <w:pPr>
        <w:pStyle w:val="BodyText"/>
      </w:pPr>
    </w:p>
    <w:p w14:paraId="45530147" w14:textId="77777777" w:rsidR="00646352" w:rsidRPr="00096833" w:rsidRDefault="00EF11E9" w:rsidP="00536ABF">
      <w:pPr>
        <w:pStyle w:val="BodyText"/>
      </w:pPr>
      <w:r w:rsidRPr="00096833">
        <w:t>Reacţiile</w:t>
      </w:r>
      <w:r w:rsidRPr="00096833">
        <w:rPr>
          <w:spacing w:val="-5"/>
        </w:rPr>
        <w:t xml:space="preserve"> </w:t>
      </w:r>
      <w:r w:rsidRPr="00096833">
        <w:t>adverse</w:t>
      </w:r>
      <w:r w:rsidRPr="00096833">
        <w:rPr>
          <w:spacing w:val="-4"/>
        </w:rPr>
        <w:t xml:space="preserve"> </w:t>
      </w:r>
      <w:r w:rsidRPr="00096833">
        <w:t>severe,</w:t>
      </w:r>
      <w:r w:rsidRPr="00096833">
        <w:rPr>
          <w:spacing w:val="-4"/>
        </w:rPr>
        <w:t xml:space="preserve"> </w:t>
      </w:r>
      <w:r w:rsidRPr="00096833">
        <w:t>care</w:t>
      </w:r>
      <w:r w:rsidRPr="00096833">
        <w:rPr>
          <w:spacing w:val="-3"/>
        </w:rPr>
        <w:t xml:space="preserve"> </w:t>
      </w:r>
      <w:r w:rsidRPr="00096833">
        <w:t>pot</w:t>
      </w:r>
      <w:r w:rsidRPr="00096833">
        <w:rPr>
          <w:spacing w:val="-1"/>
        </w:rPr>
        <w:t xml:space="preserve"> </w:t>
      </w:r>
      <w:r w:rsidRPr="00096833">
        <w:t>fi</w:t>
      </w:r>
      <w:r w:rsidRPr="00096833">
        <w:rPr>
          <w:spacing w:val="1"/>
        </w:rPr>
        <w:t xml:space="preserve"> </w:t>
      </w:r>
      <w:r w:rsidRPr="00096833">
        <w:rPr>
          <w:b/>
        </w:rPr>
        <w:t>frecvente</w:t>
      </w:r>
      <w:r w:rsidRPr="00096833">
        <w:t>,</w:t>
      </w:r>
      <w:r w:rsidRPr="00096833">
        <w:rPr>
          <w:spacing w:val="-3"/>
        </w:rPr>
        <w:t xml:space="preserve"> </w:t>
      </w:r>
      <w:r w:rsidRPr="00096833">
        <w:t>(pot</w:t>
      </w:r>
      <w:r w:rsidRPr="00096833">
        <w:rPr>
          <w:spacing w:val="-1"/>
        </w:rPr>
        <w:t xml:space="preserve"> </w:t>
      </w:r>
      <w:r w:rsidRPr="00096833">
        <w:t>afecta</w:t>
      </w:r>
      <w:r w:rsidRPr="00096833">
        <w:rPr>
          <w:spacing w:val="-2"/>
        </w:rPr>
        <w:t xml:space="preserve"> </w:t>
      </w:r>
      <w:r w:rsidRPr="00096833">
        <w:t>până</w:t>
      </w:r>
      <w:r w:rsidRPr="00096833">
        <w:rPr>
          <w:spacing w:val="-5"/>
        </w:rPr>
        <w:t xml:space="preserve"> </w:t>
      </w:r>
      <w:r w:rsidRPr="00096833">
        <w:t>la</w:t>
      </w:r>
      <w:r w:rsidRPr="00096833">
        <w:rPr>
          <w:spacing w:val="-2"/>
        </w:rPr>
        <w:t xml:space="preserve"> </w:t>
      </w:r>
      <w:r w:rsidRPr="00096833">
        <w:t>1</w:t>
      </w:r>
      <w:r w:rsidRPr="00096833">
        <w:rPr>
          <w:spacing w:val="-5"/>
        </w:rPr>
        <w:t xml:space="preserve"> </w:t>
      </w:r>
      <w:r w:rsidRPr="00096833">
        <w:t>din</w:t>
      </w:r>
      <w:r w:rsidRPr="00096833">
        <w:rPr>
          <w:spacing w:val="-5"/>
        </w:rPr>
        <w:t xml:space="preserve"> </w:t>
      </w:r>
      <w:r w:rsidRPr="00096833">
        <w:t>10</w:t>
      </w:r>
      <w:r w:rsidRPr="00096833">
        <w:rPr>
          <w:spacing w:val="-3"/>
        </w:rPr>
        <w:t xml:space="preserve"> </w:t>
      </w:r>
      <w:r w:rsidRPr="00096833">
        <w:t>din</w:t>
      </w:r>
      <w:r w:rsidRPr="00096833">
        <w:rPr>
          <w:spacing w:val="-2"/>
        </w:rPr>
        <w:t xml:space="preserve"> </w:t>
      </w:r>
      <w:r w:rsidRPr="00096833">
        <w:t>persoane)</w:t>
      </w:r>
      <w:r w:rsidRPr="00096833">
        <w:rPr>
          <w:spacing w:val="-2"/>
        </w:rPr>
        <w:t xml:space="preserve"> includ:</w:t>
      </w:r>
    </w:p>
    <w:p w14:paraId="1C64D23E" w14:textId="77777777" w:rsidR="00646352" w:rsidRPr="00096833" w:rsidRDefault="00EF11E9" w:rsidP="001B4519">
      <w:pPr>
        <w:pStyle w:val="ListParagraph"/>
        <w:numPr>
          <w:ilvl w:val="0"/>
          <w:numId w:val="36"/>
        </w:numPr>
        <w:tabs>
          <w:tab w:val="left" w:pos="851"/>
        </w:tabs>
        <w:ind w:left="851"/>
      </w:pPr>
      <w:r w:rsidRPr="00096833">
        <w:t>perforaţie a intestinului,</w:t>
      </w:r>
    </w:p>
    <w:p w14:paraId="62E25902" w14:textId="77777777" w:rsidR="00646352" w:rsidRPr="00096833" w:rsidRDefault="00EF11E9" w:rsidP="001B4519">
      <w:pPr>
        <w:pStyle w:val="ListParagraph"/>
        <w:numPr>
          <w:ilvl w:val="0"/>
          <w:numId w:val="36"/>
        </w:numPr>
        <w:tabs>
          <w:tab w:val="left" w:pos="851"/>
        </w:tabs>
        <w:ind w:left="851"/>
      </w:pPr>
      <w:r w:rsidRPr="00096833">
        <w:t>sângerare, inclusiv sângerare la nivelul plămânilor la pacienţi cu cancer bronhopulmonar, altul decât cel cu celule mici,</w:t>
      </w:r>
    </w:p>
    <w:p w14:paraId="207D7C51" w14:textId="77777777" w:rsidR="00646352" w:rsidRPr="00096833" w:rsidRDefault="00EF11E9" w:rsidP="001B4519">
      <w:pPr>
        <w:pStyle w:val="ListParagraph"/>
        <w:numPr>
          <w:ilvl w:val="0"/>
          <w:numId w:val="36"/>
        </w:numPr>
        <w:tabs>
          <w:tab w:val="left" w:pos="851"/>
        </w:tabs>
        <w:ind w:left="851"/>
      </w:pPr>
      <w:r w:rsidRPr="00096833">
        <w:t>blocare a arterelor de către un cheag de sânge,</w:t>
      </w:r>
    </w:p>
    <w:p w14:paraId="0916FA0F" w14:textId="77777777" w:rsidR="00646352" w:rsidRPr="00096833" w:rsidRDefault="00EF11E9" w:rsidP="001B4519">
      <w:pPr>
        <w:pStyle w:val="ListParagraph"/>
        <w:numPr>
          <w:ilvl w:val="0"/>
          <w:numId w:val="36"/>
        </w:numPr>
        <w:tabs>
          <w:tab w:val="left" w:pos="851"/>
        </w:tabs>
        <w:ind w:left="851"/>
      </w:pPr>
      <w:r w:rsidRPr="00096833">
        <w:t>blocare a venelor de către un cheag de sânge,</w:t>
      </w:r>
    </w:p>
    <w:p w14:paraId="5183C1A1" w14:textId="77777777" w:rsidR="00646352" w:rsidRPr="00096833" w:rsidRDefault="00EF11E9" w:rsidP="001B4519">
      <w:pPr>
        <w:pStyle w:val="ListParagraph"/>
        <w:numPr>
          <w:ilvl w:val="0"/>
          <w:numId w:val="36"/>
        </w:numPr>
        <w:tabs>
          <w:tab w:val="left" w:pos="851"/>
        </w:tabs>
        <w:ind w:left="851"/>
      </w:pPr>
      <w:r w:rsidRPr="00096833">
        <w:t>blocare a vaselor de sânge de la nivelul plămânilor de către un cheag de sânge,</w:t>
      </w:r>
    </w:p>
    <w:p w14:paraId="46A80F76" w14:textId="77777777" w:rsidR="00646352" w:rsidRPr="00096833" w:rsidRDefault="00EF11E9" w:rsidP="001B4519">
      <w:pPr>
        <w:pStyle w:val="ListParagraph"/>
        <w:numPr>
          <w:ilvl w:val="0"/>
          <w:numId w:val="36"/>
        </w:numPr>
        <w:tabs>
          <w:tab w:val="left" w:pos="851"/>
        </w:tabs>
        <w:ind w:left="851"/>
      </w:pPr>
      <w:r w:rsidRPr="00096833">
        <w:t>blocare a venelor de la nivelul picioarelor de către un cheag de sânge,</w:t>
      </w:r>
    </w:p>
    <w:p w14:paraId="3865F0C4" w14:textId="77777777" w:rsidR="00646352" w:rsidRPr="00096833" w:rsidRDefault="00EF11E9" w:rsidP="001B4519">
      <w:pPr>
        <w:pStyle w:val="ListParagraph"/>
        <w:numPr>
          <w:ilvl w:val="0"/>
          <w:numId w:val="36"/>
        </w:numPr>
        <w:tabs>
          <w:tab w:val="left" w:pos="851"/>
        </w:tabs>
        <w:ind w:left="851"/>
      </w:pPr>
      <w:r w:rsidRPr="00096833">
        <w:t>insuficienţă cardiacă,</w:t>
      </w:r>
    </w:p>
    <w:p w14:paraId="39D2734F" w14:textId="77777777" w:rsidR="00646352" w:rsidRPr="00096833" w:rsidRDefault="00EF11E9" w:rsidP="001B4519">
      <w:pPr>
        <w:pStyle w:val="ListParagraph"/>
        <w:numPr>
          <w:ilvl w:val="0"/>
          <w:numId w:val="36"/>
        </w:numPr>
        <w:tabs>
          <w:tab w:val="left" w:pos="851"/>
        </w:tabs>
        <w:ind w:left="851"/>
      </w:pPr>
      <w:r w:rsidRPr="00096833">
        <w:t>vindecare dificilă a rănilor după intervenţii chirurgicale,</w:t>
      </w:r>
    </w:p>
    <w:p w14:paraId="599E6AF3" w14:textId="77777777" w:rsidR="00646352" w:rsidRPr="00096833" w:rsidRDefault="00EF11E9" w:rsidP="001B4519">
      <w:pPr>
        <w:pStyle w:val="ListParagraph"/>
        <w:numPr>
          <w:ilvl w:val="0"/>
          <w:numId w:val="36"/>
        </w:numPr>
        <w:tabs>
          <w:tab w:val="left" w:pos="851"/>
        </w:tabs>
        <w:ind w:left="851"/>
      </w:pPr>
      <w:r w:rsidRPr="00096833">
        <w:t>roşeaţă, descuamare, sensibilitate, durere sau apariţia de vezicule la nivelul degetelor sau labei picioarelor,</w:t>
      </w:r>
    </w:p>
    <w:p w14:paraId="2D79D088" w14:textId="77777777" w:rsidR="00646352" w:rsidRPr="00096833" w:rsidRDefault="00EF11E9" w:rsidP="001B4519">
      <w:pPr>
        <w:pStyle w:val="ListParagraph"/>
        <w:numPr>
          <w:ilvl w:val="0"/>
          <w:numId w:val="36"/>
        </w:numPr>
        <w:tabs>
          <w:tab w:val="left" w:pos="851"/>
        </w:tabs>
        <w:ind w:left="851"/>
      </w:pPr>
      <w:r w:rsidRPr="00096833">
        <w:t>scădere a numărului de globule roşii din sânge,</w:t>
      </w:r>
    </w:p>
    <w:p w14:paraId="3541CC98" w14:textId="77777777" w:rsidR="00646352" w:rsidRPr="00096833" w:rsidRDefault="00EF11E9" w:rsidP="001B4519">
      <w:pPr>
        <w:pStyle w:val="ListParagraph"/>
        <w:numPr>
          <w:ilvl w:val="0"/>
          <w:numId w:val="36"/>
        </w:numPr>
        <w:tabs>
          <w:tab w:val="left" w:pos="851"/>
        </w:tabs>
        <w:ind w:left="851"/>
      </w:pPr>
      <w:r w:rsidRPr="00096833">
        <w:t>lipsă de energie,</w:t>
      </w:r>
    </w:p>
    <w:p w14:paraId="3852BF3B" w14:textId="77777777" w:rsidR="00646352" w:rsidRPr="00096833" w:rsidRDefault="00EF11E9" w:rsidP="001B4519">
      <w:pPr>
        <w:pStyle w:val="ListParagraph"/>
        <w:numPr>
          <w:ilvl w:val="0"/>
          <w:numId w:val="36"/>
        </w:numPr>
        <w:tabs>
          <w:tab w:val="left" w:pos="851"/>
        </w:tabs>
        <w:ind w:left="851"/>
      </w:pPr>
      <w:r w:rsidRPr="00096833">
        <w:t>tulburări la nivelul stomacului şi intestinului,</w:t>
      </w:r>
    </w:p>
    <w:p w14:paraId="597F165F" w14:textId="77777777" w:rsidR="00646352" w:rsidRPr="00096833" w:rsidRDefault="00EF11E9" w:rsidP="001B4519">
      <w:pPr>
        <w:pStyle w:val="ListParagraph"/>
        <w:numPr>
          <w:ilvl w:val="0"/>
          <w:numId w:val="36"/>
        </w:numPr>
        <w:tabs>
          <w:tab w:val="left" w:pos="851"/>
        </w:tabs>
        <w:ind w:left="851"/>
      </w:pPr>
      <w:r w:rsidRPr="00096833">
        <w:t>durere la nivelul muşchilor şi articulaţiilor, slăbiciune musculară,</w:t>
      </w:r>
    </w:p>
    <w:p w14:paraId="7B8A0F7A" w14:textId="77777777" w:rsidR="00646352" w:rsidRPr="00096833" w:rsidRDefault="00EF11E9" w:rsidP="001B4519">
      <w:pPr>
        <w:pStyle w:val="ListParagraph"/>
        <w:numPr>
          <w:ilvl w:val="0"/>
          <w:numId w:val="36"/>
        </w:numPr>
        <w:tabs>
          <w:tab w:val="left" w:pos="851"/>
        </w:tabs>
        <w:ind w:left="851"/>
      </w:pPr>
      <w:r w:rsidRPr="00096833">
        <w:t>uscăciune a gurii însoţită de sete şi/sau reducere a volumului sau închiderea la culoare a urinei,</w:t>
      </w:r>
    </w:p>
    <w:p w14:paraId="7A80BAC5" w14:textId="77777777" w:rsidR="00646352" w:rsidRPr="00096833" w:rsidRDefault="00EF11E9" w:rsidP="001B4519">
      <w:pPr>
        <w:pStyle w:val="ListParagraph"/>
        <w:numPr>
          <w:ilvl w:val="0"/>
          <w:numId w:val="36"/>
        </w:numPr>
        <w:tabs>
          <w:tab w:val="left" w:pos="851"/>
        </w:tabs>
        <w:ind w:left="851"/>
      </w:pPr>
      <w:r w:rsidRPr="00096833">
        <w:t>inflamaţie a mucoasei umede de la nivelul cavităţii bucale şi a intestinului, a plămânilor şi a căilor aeriene, a aparatului reproducător şi a tractului urinar,</w:t>
      </w:r>
    </w:p>
    <w:p w14:paraId="378A16B8" w14:textId="77777777" w:rsidR="00646352" w:rsidRPr="00096833" w:rsidRDefault="00EF11E9" w:rsidP="001B4519">
      <w:pPr>
        <w:pStyle w:val="ListParagraph"/>
        <w:numPr>
          <w:ilvl w:val="0"/>
          <w:numId w:val="36"/>
        </w:numPr>
        <w:tabs>
          <w:tab w:val="left" w:pos="851"/>
        </w:tabs>
        <w:ind w:left="851"/>
      </w:pPr>
      <w:r w:rsidRPr="00096833">
        <w:t>leziuni la nivelul gurii şi al tubului care uneşte cavitatea bucală de stomac, care pot fi dureroase şi pot cauza dificultăţi la înghiţire,</w:t>
      </w:r>
    </w:p>
    <w:p w14:paraId="47967420" w14:textId="77777777" w:rsidR="00646352" w:rsidRPr="00096833" w:rsidRDefault="00EF11E9" w:rsidP="001B4519">
      <w:pPr>
        <w:pStyle w:val="ListParagraph"/>
        <w:numPr>
          <w:ilvl w:val="0"/>
          <w:numId w:val="36"/>
        </w:numPr>
        <w:tabs>
          <w:tab w:val="left" w:pos="851"/>
        </w:tabs>
        <w:ind w:left="851"/>
      </w:pPr>
      <w:r w:rsidRPr="00096833">
        <w:t>durere, inclusiv durere de cap, durere de spate şi durere în regiunea pelvină şi anală,</w:t>
      </w:r>
    </w:p>
    <w:p w14:paraId="71F1BCF3" w14:textId="77777777" w:rsidR="00646352" w:rsidRPr="00096833" w:rsidRDefault="00EF11E9" w:rsidP="001B4519">
      <w:pPr>
        <w:pStyle w:val="ListParagraph"/>
        <w:numPr>
          <w:ilvl w:val="0"/>
          <w:numId w:val="36"/>
        </w:numPr>
        <w:tabs>
          <w:tab w:val="left" w:pos="851"/>
        </w:tabs>
        <w:ind w:left="851"/>
      </w:pPr>
      <w:r w:rsidRPr="00096833">
        <w:t>colecţii purulente localizate,</w:t>
      </w:r>
    </w:p>
    <w:p w14:paraId="61EAA17F" w14:textId="77777777" w:rsidR="00646352" w:rsidRPr="00096833" w:rsidRDefault="00EF11E9" w:rsidP="001B4519">
      <w:pPr>
        <w:pStyle w:val="ListParagraph"/>
        <w:numPr>
          <w:ilvl w:val="0"/>
          <w:numId w:val="36"/>
        </w:numPr>
        <w:tabs>
          <w:tab w:val="left" w:pos="851"/>
        </w:tabs>
        <w:ind w:left="851"/>
      </w:pPr>
      <w:r w:rsidRPr="00096833">
        <w:t>infecţii, şi în particular infecţii ale sângelui sau vezicii urinare,</w:t>
      </w:r>
    </w:p>
    <w:p w14:paraId="014282A5" w14:textId="77777777" w:rsidR="00646352" w:rsidRPr="00096833" w:rsidRDefault="00EF11E9" w:rsidP="001B4519">
      <w:pPr>
        <w:pStyle w:val="ListParagraph"/>
        <w:numPr>
          <w:ilvl w:val="0"/>
          <w:numId w:val="36"/>
        </w:numPr>
        <w:tabs>
          <w:tab w:val="left" w:pos="851"/>
        </w:tabs>
        <w:ind w:left="851"/>
      </w:pPr>
      <w:r w:rsidRPr="00096833">
        <w:t>reducerea aportului de sânge la creier sau accident vascular cerebral,</w:t>
      </w:r>
    </w:p>
    <w:p w14:paraId="6F9AB0EE" w14:textId="77777777" w:rsidR="00646352" w:rsidRPr="00096833" w:rsidRDefault="00EF11E9" w:rsidP="001B4519">
      <w:pPr>
        <w:pStyle w:val="ListParagraph"/>
        <w:numPr>
          <w:ilvl w:val="0"/>
          <w:numId w:val="36"/>
        </w:numPr>
        <w:tabs>
          <w:tab w:val="left" w:pos="851"/>
        </w:tabs>
        <w:ind w:left="851"/>
      </w:pPr>
      <w:r w:rsidRPr="00096833">
        <w:t>somnolenţă,</w:t>
      </w:r>
    </w:p>
    <w:p w14:paraId="1C82951F" w14:textId="77777777" w:rsidR="00646352" w:rsidRPr="00096833" w:rsidRDefault="00EF11E9" w:rsidP="001B4519">
      <w:pPr>
        <w:pStyle w:val="ListParagraph"/>
        <w:numPr>
          <w:ilvl w:val="0"/>
          <w:numId w:val="36"/>
        </w:numPr>
        <w:tabs>
          <w:tab w:val="left" w:pos="851"/>
        </w:tabs>
        <w:ind w:left="851"/>
      </w:pPr>
      <w:r w:rsidRPr="00096833">
        <w:t>sângerări din nas,</w:t>
      </w:r>
    </w:p>
    <w:p w14:paraId="589F929D" w14:textId="77777777" w:rsidR="00646352" w:rsidRPr="00096833" w:rsidRDefault="00EF11E9" w:rsidP="001B4519">
      <w:pPr>
        <w:pStyle w:val="ListParagraph"/>
        <w:numPr>
          <w:ilvl w:val="0"/>
          <w:numId w:val="36"/>
        </w:numPr>
        <w:tabs>
          <w:tab w:val="left" w:pos="851"/>
        </w:tabs>
        <w:ind w:left="851"/>
      </w:pPr>
      <w:r w:rsidRPr="00096833">
        <w:t>accelerare a bătăilor inimii (pulsului),</w:t>
      </w:r>
    </w:p>
    <w:p w14:paraId="7CC86E64" w14:textId="77777777" w:rsidR="00646352" w:rsidRPr="00096833" w:rsidRDefault="00EF11E9" w:rsidP="001B4519">
      <w:pPr>
        <w:pStyle w:val="ListParagraph"/>
        <w:numPr>
          <w:ilvl w:val="0"/>
          <w:numId w:val="36"/>
        </w:numPr>
        <w:tabs>
          <w:tab w:val="left" w:pos="851"/>
        </w:tabs>
        <w:ind w:left="851"/>
      </w:pPr>
      <w:r w:rsidRPr="00096833">
        <w:t>blocare a activităţii intestinului,</w:t>
      </w:r>
    </w:p>
    <w:p w14:paraId="303FFEF8" w14:textId="77777777" w:rsidR="00646352" w:rsidRPr="00096833" w:rsidRDefault="00EF11E9" w:rsidP="001B4519">
      <w:pPr>
        <w:pStyle w:val="ListParagraph"/>
        <w:numPr>
          <w:ilvl w:val="0"/>
          <w:numId w:val="36"/>
        </w:numPr>
        <w:tabs>
          <w:tab w:val="left" w:pos="851"/>
        </w:tabs>
        <w:ind w:left="851"/>
      </w:pPr>
      <w:r w:rsidRPr="00096833">
        <w:t>rezultate anormale ale testelor de urină (prezenţa de proteine în urină),</w:t>
      </w:r>
    </w:p>
    <w:p w14:paraId="222547B0" w14:textId="77777777" w:rsidR="00646352" w:rsidRPr="00096833" w:rsidRDefault="00EF11E9" w:rsidP="001B4519">
      <w:pPr>
        <w:pStyle w:val="ListParagraph"/>
        <w:numPr>
          <w:ilvl w:val="0"/>
          <w:numId w:val="36"/>
        </w:numPr>
        <w:tabs>
          <w:tab w:val="left" w:pos="851"/>
        </w:tabs>
        <w:ind w:left="851"/>
      </w:pPr>
      <w:r w:rsidRPr="00096833">
        <w:t>scurtare a respiraţiei sau concentraţii scăzute de oxigen în sânge,</w:t>
      </w:r>
    </w:p>
    <w:p w14:paraId="0B3BEB61" w14:textId="77777777" w:rsidR="00646352" w:rsidRPr="00096833" w:rsidRDefault="00EF11E9" w:rsidP="001B4519">
      <w:pPr>
        <w:pStyle w:val="ListParagraph"/>
        <w:numPr>
          <w:ilvl w:val="0"/>
          <w:numId w:val="36"/>
        </w:numPr>
        <w:tabs>
          <w:tab w:val="left" w:pos="851"/>
        </w:tabs>
        <w:ind w:left="851"/>
      </w:pPr>
      <w:r w:rsidRPr="00096833">
        <w:t>infecţii ale pielii sau ale straturilor</w:t>
      </w:r>
      <w:r w:rsidRPr="00096833">
        <w:rPr>
          <w:spacing w:val="-2"/>
        </w:rPr>
        <w:t xml:space="preserve"> </w:t>
      </w:r>
      <w:r w:rsidRPr="00096833">
        <w:t>profunde</w:t>
      </w:r>
      <w:r w:rsidRPr="00096833">
        <w:rPr>
          <w:spacing w:val="-5"/>
        </w:rPr>
        <w:t xml:space="preserve"> </w:t>
      </w:r>
      <w:r w:rsidRPr="00096833">
        <w:t>de</w:t>
      </w:r>
      <w:r w:rsidRPr="00096833">
        <w:rPr>
          <w:spacing w:val="-3"/>
        </w:rPr>
        <w:t xml:space="preserve"> </w:t>
      </w:r>
      <w:r w:rsidRPr="00096833">
        <w:t>sub</w:t>
      </w:r>
      <w:r w:rsidRPr="00096833">
        <w:rPr>
          <w:spacing w:val="-2"/>
        </w:rPr>
        <w:t xml:space="preserve"> piele,</w:t>
      </w:r>
    </w:p>
    <w:p w14:paraId="14C1A3CF" w14:textId="77777777" w:rsidR="00646352" w:rsidRPr="00096833" w:rsidRDefault="00EF11E9" w:rsidP="001B4519">
      <w:pPr>
        <w:pStyle w:val="ListParagraph"/>
        <w:numPr>
          <w:ilvl w:val="0"/>
          <w:numId w:val="36"/>
        </w:numPr>
        <w:tabs>
          <w:tab w:val="left" w:pos="851"/>
        </w:tabs>
        <w:ind w:left="851"/>
      </w:pPr>
      <w:r w:rsidRPr="00096833">
        <w:t>fistulă: cale anormală de comunicare de tip tubular între organele interne şi piele sau alte ţesuturi care nu comunică între ele în mod normal, inclusiv căi de comunicare între vagin şi intestin la pacientele cu cancer de col uterin.</w:t>
      </w:r>
    </w:p>
    <w:p w14:paraId="63B5FF2F" w14:textId="77777777" w:rsidR="00646352" w:rsidRPr="00096833" w:rsidRDefault="00EF11E9" w:rsidP="001B4519">
      <w:pPr>
        <w:pStyle w:val="ListParagraph"/>
        <w:numPr>
          <w:ilvl w:val="0"/>
          <w:numId w:val="36"/>
        </w:numPr>
        <w:tabs>
          <w:tab w:val="left" w:pos="851"/>
        </w:tabs>
        <w:ind w:left="851"/>
      </w:pPr>
      <w:r w:rsidRPr="00096833">
        <w:lastRenderedPageBreak/>
        <w:t>reacţii alergice (semnele pot include dificultate în respiraţie, roşeaţă la nivelul feţei, erupţie trecătoare pe piele, tensiune arterială mică sau mare, concentraţii scăzute de oxigen în sânge, durere în piept sau greaţă/vărsături).</w:t>
      </w:r>
    </w:p>
    <w:p w14:paraId="580B96BF" w14:textId="77777777" w:rsidR="00646352" w:rsidRPr="00096833" w:rsidRDefault="00646352" w:rsidP="00536ABF">
      <w:pPr>
        <w:pStyle w:val="BodyText"/>
      </w:pPr>
    </w:p>
    <w:p w14:paraId="4FA31413" w14:textId="77777777" w:rsidR="00646352" w:rsidRPr="00096833" w:rsidRDefault="00EF11E9" w:rsidP="00536ABF">
      <w:pPr>
        <w:pStyle w:val="BodyText"/>
      </w:pPr>
      <w:r w:rsidRPr="00096833">
        <w:t>Reacţiile</w:t>
      </w:r>
      <w:r w:rsidRPr="00096833">
        <w:rPr>
          <w:spacing w:val="-7"/>
        </w:rPr>
        <w:t xml:space="preserve"> </w:t>
      </w:r>
      <w:r w:rsidRPr="00096833">
        <w:t>adverse</w:t>
      </w:r>
      <w:r w:rsidRPr="00096833">
        <w:rPr>
          <w:spacing w:val="-4"/>
        </w:rPr>
        <w:t xml:space="preserve"> </w:t>
      </w:r>
      <w:r w:rsidRPr="00096833">
        <w:t>severe,</w:t>
      </w:r>
      <w:r w:rsidRPr="00096833">
        <w:rPr>
          <w:spacing w:val="-4"/>
        </w:rPr>
        <w:t xml:space="preserve"> </w:t>
      </w:r>
      <w:r w:rsidRPr="00096833">
        <w:t>care</w:t>
      </w:r>
      <w:r w:rsidRPr="00096833">
        <w:rPr>
          <w:spacing w:val="-2"/>
        </w:rPr>
        <w:t xml:space="preserve"> </w:t>
      </w:r>
      <w:r w:rsidRPr="00096833">
        <w:t>pot</w:t>
      </w:r>
      <w:r w:rsidRPr="00096833">
        <w:rPr>
          <w:spacing w:val="-1"/>
        </w:rPr>
        <w:t xml:space="preserve"> </w:t>
      </w:r>
      <w:r w:rsidRPr="00096833">
        <w:t>fi</w:t>
      </w:r>
      <w:r w:rsidRPr="00096833">
        <w:rPr>
          <w:spacing w:val="1"/>
        </w:rPr>
        <w:t xml:space="preserve"> </w:t>
      </w:r>
      <w:r w:rsidRPr="00096833">
        <w:rPr>
          <w:b/>
        </w:rPr>
        <w:t>rare</w:t>
      </w:r>
      <w:r w:rsidRPr="00096833">
        <w:rPr>
          <w:b/>
          <w:spacing w:val="-4"/>
        </w:rPr>
        <w:t xml:space="preserve"> </w:t>
      </w:r>
      <w:r w:rsidRPr="00096833">
        <w:t>(pot</w:t>
      </w:r>
      <w:r w:rsidRPr="00096833">
        <w:rPr>
          <w:spacing w:val="-4"/>
        </w:rPr>
        <w:t xml:space="preserve"> </w:t>
      </w:r>
      <w:r w:rsidRPr="00096833">
        <w:t>afecta</w:t>
      </w:r>
      <w:r w:rsidRPr="00096833">
        <w:rPr>
          <w:spacing w:val="-2"/>
        </w:rPr>
        <w:t xml:space="preserve"> </w:t>
      </w:r>
      <w:r w:rsidRPr="00096833">
        <w:t>până</w:t>
      </w:r>
      <w:r w:rsidRPr="00096833">
        <w:rPr>
          <w:spacing w:val="-2"/>
        </w:rPr>
        <w:t xml:space="preserve"> </w:t>
      </w:r>
      <w:r w:rsidRPr="00096833">
        <w:t>la</w:t>
      </w:r>
      <w:r w:rsidRPr="00096833">
        <w:rPr>
          <w:spacing w:val="-4"/>
        </w:rPr>
        <w:t xml:space="preserve"> </w:t>
      </w:r>
      <w:r w:rsidRPr="00096833">
        <w:t>1</w:t>
      </w:r>
      <w:r w:rsidRPr="00096833">
        <w:rPr>
          <w:spacing w:val="-1"/>
        </w:rPr>
        <w:t xml:space="preserve"> </w:t>
      </w:r>
      <w:r w:rsidRPr="00096833">
        <w:t>din</w:t>
      </w:r>
      <w:r w:rsidRPr="00096833">
        <w:rPr>
          <w:spacing w:val="-3"/>
        </w:rPr>
        <w:t xml:space="preserve"> </w:t>
      </w:r>
      <w:r w:rsidRPr="00096833">
        <w:t>1000</w:t>
      </w:r>
      <w:r w:rsidRPr="00096833">
        <w:rPr>
          <w:spacing w:val="-5"/>
        </w:rPr>
        <w:t xml:space="preserve"> </w:t>
      </w:r>
      <w:r w:rsidRPr="00096833">
        <w:t>utilizatori)</w:t>
      </w:r>
      <w:r w:rsidRPr="00096833">
        <w:rPr>
          <w:spacing w:val="-5"/>
        </w:rPr>
        <w:t xml:space="preserve"> </w:t>
      </w:r>
      <w:r w:rsidRPr="00096833">
        <w:rPr>
          <w:spacing w:val="-2"/>
        </w:rPr>
        <w:t>includ:</w:t>
      </w:r>
    </w:p>
    <w:p w14:paraId="3E45EBF4" w14:textId="77777777" w:rsidR="00646352" w:rsidRPr="00096833" w:rsidRDefault="00EF11E9" w:rsidP="001B4519">
      <w:pPr>
        <w:pStyle w:val="ListParagraph"/>
        <w:numPr>
          <w:ilvl w:val="0"/>
          <w:numId w:val="47"/>
        </w:numPr>
        <w:tabs>
          <w:tab w:val="left" w:pos="591"/>
        </w:tabs>
        <w:ind w:left="567"/>
      </w:pPr>
      <w:r w:rsidRPr="00096833">
        <w:t>reacție alergică subită, severă, cu dificultate în respiraţie, umflare, senzație de leșin, bătăi rapide ale inimii, transpirație și pierderea stării de conștiență (șoc anafilactic).</w:t>
      </w:r>
    </w:p>
    <w:p w14:paraId="1B79BB52" w14:textId="77777777" w:rsidR="00646352" w:rsidRPr="00096833" w:rsidRDefault="00646352" w:rsidP="00536ABF">
      <w:pPr>
        <w:pStyle w:val="BodyText"/>
      </w:pPr>
    </w:p>
    <w:p w14:paraId="2813FDCD" w14:textId="77777777" w:rsidR="00646352" w:rsidRPr="00096833" w:rsidRDefault="00EF11E9" w:rsidP="00536ABF">
      <w:pPr>
        <w:pStyle w:val="BodyText"/>
      </w:pPr>
      <w:r w:rsidRPr="00096833">
        <w:t>Reacţiile</w:t>
      </w:r>
      <w:r w:rsidRPr="00096833">
        <w:rPr>
          <w:spacing w:val="-4"/>
        </w:rPr>
        <w:t xml:space="preserve"> </w:t>
      </w:r>
      <w:r w:rsidRPr="00096833">
        <w:t>adverse</w:t>
      </w:r>
      <w:r w:rsidRPr="00096833">
        <w:rPr>
          <w:spacing w:val="-4"/>
        </w:rPr>
        <w:t xml:space="preserve"> </w:t>
      </w:r>
      <w:r w:rsidRPr="00096833">
        <w:t>severe</w:t>
      </w:r>
      <w:r w:rsidRPr="00096833">
        <w:rPr>
          <w:spacing w:val="-4"/>
        </w:rPr>
        <w:t xml:space="preserve"> </w:t>
      </w:r>
      <w:r w:rsidRPr="00096833">
        <w:t>cu</w:t>
      </w:r>
      <w:r w:rsidRPr="00096833">
        <w:rPr>
          <w:spacing w:val="-4"/>
        </w:rPr>
        <w:t xml:space="preserve"> </w:t>
      </w:r>
      <w:r w:rsidRPr="00096833">
        <w:t xml:space="preserve">frecvenţă </w:t>
      </w:r>
      <w:r w:rsidRPr="00096833">
        <w:rPr>
          <w:b/>
        </w:rPr>
        <w:t>necunoscută</w:t>
      </w:r>
      <w:r w:rsidRPr="00096833">
        <w:rPr>
          <w:b/>
          <w:spacing w:val="-4"/>
        </w:rPr>
        <w:t xml:space="preserve"> </w:t>
      </w:r>
      <w:r w:rsidRPr="00096833">
        <w:t>(frecvenţa</w:t>
      </w:r>
      <w:r w:rsidRPr="00096833">
        <w:rPr>
          <w:spacing w:val="-2"/>
        </w:rPr>
        <w:t xml:space="preserve"> </w:t>
      </w:r>
      <w:r w:rsidRPr="00096833">
        <w:t>nu</w:t>
      </w:r>
      <w:r w:rsidRPr="00096833">
        <w:rPr>
          <w:spacing w:val="-2"/>
        </w:rPr>
        <w:t xml:space="preserve"> </w:t>
      </w:r>
      <w:r w:rsidRPr="00096833">
        <w:t>poate</w:t>
      </w:r>
      <w:r w:rsidRPr="00096833">
        <w:rPr>
          <w:spacing w:val="-2"/>
        </w:rPr>
        <w:t xml:space="preserve"> </w:t>
      </w:r>
      <w:r w:rsidRPr="00096833">
        <w:t>fi</w:t>
      </w:r>
      <w:r w:rsidRPr="00096833">
        <w:rPr>
          <w:spacing w:val="-1"/>
        </w:rPr>
        <w:t xml:space="preserve"> </w:t>
      </w:r>
      <w:r w:rsidRPr="00096833">
        <w:t>estimată</w:t>
      </w:r>
      <w:r w:rsidRPr="00096833">
        <w:rPr>
          <w:spacing w:val="-7"/>
        </w:rPr>
        <w:t xml:space="preserve"> </w:t>
      </w:r>
      <w:r w:rsidRPr="00096833">
        <w:t>din</w:t>
      </w:r>
      <w:r w:rsidRPr="00096833">
        <w:rPr>
          <w:spacing w:val="-2"/>
        </w:rPr>
        <w:t xml:space="preserve"> </w:t>
      </w:r>
      <w:r w:rsidRPr="00096833">
        <w:t>datele disponibile) includ:</w:t>
      </w:r>
    </w:p>
    <w:p w14:paraId="21FC601D" w14:textId="77777777" w:rsidR="00646352" w:rsidRPr="00096833" w:rsidRDefault="00EF11E9" w:rsidP="001B4519">
      <w:pPr>
        <w:pStyle w:val="ListParagraph"/>
        <w:numPr>
          <w:ilvl w:val="0"/>
          <w:numId w:val="36"/>
        </w:numPr>
        <w:tabs>
          <w:tab w:val="left" w:pos="851"/>
        </w:tabs>
        <w:ind w:left="851"/>
      </w:pPr>
      <w:r w:rsidRPr="00096833">
        <w:t>infecţii grave ale pielii sau ale straturilor profunde de sub piele, în special dacă aţi prezentat perforaţii ale peretelui intestinului sau vindecarea dificilă a rănilor,</w:t>
      </w:r>
    </w:p>
    <w:p w14:paraId="6A000CAD" w14:textId="77777777" w:rsidR="00646352" w:rsidRPr="00096833" w:rsidRDefault="00EF11E9" w:rsidP="001B4519">
      <w:pPr>
        <w:pStyle w:val="ListParagraph"/>
        <w:numPr>
          <w:ilvl w:val="0"/>
          <w:numId w:val="36"/>
        </w:numPr>
        <w:tabs>
          <w:tab w:val="left" w:pos="851"/>
        </w:tabs>
        <w:ind w:left="851"/>
      </w:pPr>
      <w:r w:rsidRPr="00096833">
        <w:t>efect negativ asupra capacităţii unei femei de a avea copii (pentru mai multe recomandări, consultaţi paragrafele aflate sub lista reacţiilor adverse).</w:t>
      </w:r>
    </w:p>
    <w:p w14:paraId="1EF34861" w14:textId="77777777" w:rsidR="00646352" w:rsidRPr="00096833" w:rsidRDefault="00EF11E9" w:rsidP="001B4519">
      <w:pPr>
        <w:pStyle w:val="ListParagraph"/>
        <w:numPr>
          <w:ilvl w:val="0"/>
          <w:numId w:val="36"/>
        </w:numPr>
        <w:tabs>
          <w:tab w:val="left" w:pos="851"/>
        </w:tabs>
        <w:ind w:left="851"/>
      </w:pPr>
      <w:r w:rsidRPr="00096833">
        <w:t>o tulburare la nivelul creierului caracterizată prin simptome care includ crize convulsive, durere de cap, stare de confuzie şi tulburări de vedere (sindromul encefalopatiei posterioare reversibile sau SEPR),</w:t>
      </w:r>
    </w:p>
    <w:p w14:paraId="762C6A8E" w14:textId="77777777" w:rsidR="00646352" w:rsidRPr="00096833" w:rsidRDefault="00EF11E9" w:rsidP="001B4519">
      <w:pPr>
        <w:pStyle w:val="ListParagraph"/>
        <w:numPr>
          <w:ilvl w:val="0"/>
          <w:numId w:val="36"/>
        </w:numPr>
        <w:tabs>
          <w:tab w:val="left" w:pos="851"/>
        </w:tabs>
        <w:ind w:left="851"/>
      </w:pPr>
      <w:r w:rsidRPr="00096833">
        <w:t>simptome care sugerează modificări ale funcţionării normale a creierului (dureri de cap, tulburări de vedere, stare de confuzie sau crize convulsive) şi tensiune arterială mare,</w:t>
      </w:r>
    </w:p>
    <w:p w14:paraId="2100C811" w14:textId="77777777" w:rsidR="00646352" w:rsidRPr="00096833" w:rsidRDefault="00EF11E9" w:rsidP="001B4519">
      <w:pPr>
        <w:pStyle w:val="ListParagraph"/>
        <w:numPr>
          <w:ilvl w:val="0"/>
          <w:numId w:val="36"/>
        </w:numPr>
        <w:tabs>
          <w:tab w:val="left" w:pos="851"/>
        </w:tabs>
        <w:ind w:left="851"/>
      </w:pPr>
      <w:r w:rsidRPr="00096833">
        <w:t>mărirea şi slăbirea peretelui vasului de sânge sau o ruptură în peretele vasului de sânge (anevrisme şi disecţii arteriale),</w:t>
      </w:r>
    </w:p>
    <w:p w14:paraId="3607FF08" w14:textId="77777777" w:rsidR="00646352" w:rsidRPr="00096833" w:rsidRDefault="00EF11E9" w:rsidP="001B4519">
      <w:pPr>
        <w:pStyle w:val="ListParagraph"/>
        <w:numPr>
          <w:ilvl w:val="0"/>
          <w:numId w:val="36"/>
        </w:numPr>
        <w:tabs>
          <w:tab w:val="left" w:pos="851"/>
        </w:tabs>
        <w:ind w:left="851"/>
      </w:pPr>
      <w:r w:rsidRPr="00096833">
        <w:t>blocare a unui(unor) vas(e) de sânge de la nivelul rinichiului,</w:t>
      </w:r>
    </w:p>
    <w:p w14:paraId="6BCF9AFD" w14:textId="77777777" w:rsidR="00646352" w:rsidRPr="00096833" w:rsidRDefault="00EF11E9" w:rsidP="001B4519">
      <w:pPr>
        <w:pStyle w:val="ListParagraph"/>
        <w:numPr>
          <w:ilvl w:val="0"/>
          <w:numId w:val="36"/>
        </w:numPr>
        <w:tabs>
          <w:tab w:val="left" w:pos="851"/>
        </w:tabs>
        <w:ind w:left="851"/>
      </w:pPr>
      <w:r w:rsidRPr="00096833">
        <w:t>tensiune arterială anormal de mare în vasele de sânge de la nivelul plămânilor, ceea ce determină ca partea dreaptă a inimii să funcţioneze mai greu decât în mod normal,</w:t>
      </w:r>
    </w:p>
    <w:p w14:paraId="1679C7E2" w14:textId="77777777" w:rsidR="00646352" w:rsidRPr="00096833" w:rsidRDefault="00EF11E9" w:rsidP="001B4519">
      <w:pPr>
        <w:pStyle w:val="ListParagraph"/>
        <w:numPr>
          <w:ilvl w:val="0"/>
          <w:numId w:val="36"/>
        </w:numPr>
        <w:tabs>
          <w:tab w:val="left" w:pos="851"/>
        </w:tabs>
        <w:ind w:left="851"/>
      </w:pPr>
      <w:r w:rsidRPr="00096833">
        <w:t>perforaţie la nivelul peretelui cartilajului care separă nările nasului,</w:t>
      </w:r>
    </w:p>
    <w:p w14:paraId="58F5F933" w14:textId="77777777" w:rsidR="00646352" w:rsidRPr="00096833" w:rsidRDefault="00EF11E9" w:rsidP="001B4519">
      <w:pPr>
        <w:pStyle w:val="ListParagraph"/>
        <w:numPr>
          <w:ilvl w:val="0"/>
          <w:numId w:val="36"/>
        </w:numPr>
        <w:tabs>
          <w:tab w:val="left" w:pos="851"/>
        </w:tabs>
        <w:ind w:left="851"/>
      </w:pPr>
      <w:r w:rsidRPr="00096833">
        <w:t>perforaţie la nivelul stomacului sau a intestinului,</w:t>
      </w:r>
    </w:p>
    <w:p w14:paraId="6F65FA08" w14:textId="77777777" w:rsidR="00646352" w:rsidRPr="00096833" w:rsidRDefault="00EF11E9" w:rsidP="001B4519">
      <w:pPr>
        <w:pStyle w:val="ListParagraph"/>
        <w:numPr>
          <w:ilvl w:val="0"/>
          <w:numId w:val="36"/>
        </w:numPr>
        <w:tabs>
          <w:tab w:val="left" w:pos="851"/>
        </w:tabs>
        <w:ind w:left="851"/>
      </w:pPr>
      <w:r w:rsidRPr="00096833">
        <w:t>leziune deschisă sau perforaţie la nivelul mucoasei stomacului sau a intestinului subţire (semnele pot include durere abdominală, senzaţie de balonare, scaune negre lucioase sau scaune cu sânge (fecale) sau vărsături cu sânge</w:t>
      </w:r>
    </w:p>
    <w:p w14:paraId="36360350" w14:textId="77777777" w:rsidR="00646352" w:rsidRPr="00096833" w:rsidRDefault="00EF11E9" w:rsidP="001B4519">
      <w:pPr>
        <w:pStyle w:val="ListParagraph"/>
        <w:numPr>
          <w:ilvl w:val="0"/>
          <w:numId w:val="36"/>
        </w:numPr>
        <w:tabs>
          <w:tab w:val="left" w:pos="851"/>
        </w:tabs>
        <w:ind w:left="851"/>
      </w:pPr>
      <w:r w:rsidRPr="00096833">
        <w:t>sângerare în partea inferioară a intestinului gros,</w:t>
      </w:r>
    </w:p>
    <w:p w14:paraId="5129D806" w14:textId="77777777" w:rsidR="00646352" w:rsidRPr="00096833" w:rsidRDefault="00EF11E9" w:rsidP="001B4519">
      <w:pPr>
        <w:pStyle w:val="ListParagraph"/>
        <w:numPr>
          <w:ilvl w:val="0"/>
          <w:numId w:val="36"/>
        </w:numPr>
        <w:tabs>
          <w:tab w:val="left" w:pos="851"/>
        </w:tabs>
        <w:ind w:left="851"/>
      </w:pPr>
      <w:r w:rsidRPr="00096833">
        <w:t>leziuni la nivelul gingiilor, cu expunerea unei părţi a osului maxilarului, care nu se vindecă şi care pot fi asociate cu durere şi inflamaţie a ţesutului care le înconjoară (pentru mai multe recomandări, consultaţi paragrafele aflate sub lista de reacţii adverse),</w:t>
      </w:r>
    </w:p>
    <w:p w14:paraId="4D512E5A" w14:textId="77777777" w:rsidR="00646352" w:rsidRPr="00096833" w:rsidRDefault="00EF11E9" w:rsidP="001B4519">
      <w:pPr>
        <w:pStyle w:val="ListParagraph"/>
        <w:numPr>
          <w:ilvl w:val="0"/>
          <w:numId w:val="36"/>
        </w:numPr>
        <w:tabs>
          <w:tab w:val="left" w:pos="851"/>
        </w:tabs>
        <w:ind w:left="851"/>
      </w:pPr>
      <w:r w:rsidRPr="00096833">
        <w:t>perforaţie</w:t>
      </w:r>
      <w:r w:rsidRPr="00096833">
        <w:rPr>
          <w:spacing w:val="-3"/>
        </w:rPr>
        <w:t xml:space="preserve"> </w:t>
      </w:r>
      <w:r w:rsidRPr="00096833">
        <w:t>a</w:t>
      </w:r>
      <w:r w:rsidRPr="00096833">
        <w:rPr>
          <w:spacing w:val="-3"/>
        </w:rPr>
        <w:t xml:space="preserve"> </w:t>
      </w:r>
      <w:r w:rsidRPr="00096833">
        <w:t>vezicii</w:t>
      </w:r>
      <w:r w:rsidRPr="00096833">
        <w:rPr>
          <w:spacing w:val="-2"/>
        </w:rPr>
        <w:t xml:space="preserve"> </w:t>
      </w:r>
      <w:r w:rsidRPr="00096833">
        <w:t>biliare</w:t>
      </w:r>
      <w:r w:rsidRPr="00096833">
        <w:rPr>
          <w:spacing w:val="-3"/>
        </w:rPr>
        <w:t xml:space="preserve"> </w:t>
      </w:r>
      <w:r w:rsidRPr="00096833">
        <w:t>(simptomele</w:t>
      </w:r>
      <w:r w:rsidRPr="00096833">
        <w:rPr>
          <w:spacing w:val="-5"/>
        </w:rPr>
        <w:t xml:space="preserve"> </w:t>
      </w:r>
      <w:r w:rsidRPr="00096833">
        <w:t>şi</w:t>
      </w:r>
      <w:r w:rsidRPr="00096833">
        <w:rPr>
          <w:spacing w:val="-4"/>
        </w:rPr>
        <w:t xml:space="preserve"> </w:t>
      </w:r>
      <w:r w:rsidRPr="00096833">
        <w:t>semnele</w:t>
      </w:r>
      <w:r w:rsidRPr="00096833">
        <w:rPr>
          <w:spacing w:val="-3"/>
        </w:rPr>
        <w:t xml:space="preserve"> </w:t>
      </w:r>
      <w:r w:rsidRPr="00096833">
        <w:t>pot</w:t>
      </w:r>
      <w:r w:rsidRPr="00096833">
        <w:rPr>
          <w:spacing w:val="-5"/>
        </w:rPr>
        <w:t xml:space="preserve"> </w:t>
      </w:r>
      <w:r w:rsidRPr="00096833">
        <w:t>include</w:t>
      </w:r>
      <w:r w:rsidRPr="00096833">
        <w:rPr>
          <w:spacing w:val="-3"/>
        </w:rPr>
        <w:t xml:space="preserve"> </w:t>
      </w:r>
      <w:r w:rsidRPr="00096833">
        <w:t>durere</w:t>
      </w:r>
      <w:r w:rsidRPr="00096833">
        <w:rPr>
          <w:spacing w:val="-5"/>
        </w:rPr>
        <w:t xml:space="preserve"> </w:t>
      </w:r>
      <w:r w:rsidRPr="00096833">
        <w:t>abdominală,</w:t>
      </w:r>
      <w:r w:rsidRPr="00096833">
        <w:rPr>
          <w:spacing w:val="-5"/>
        </w:rPr>
        <w:t xml:space="preserve"> </w:t>
      </w:r>
      <w:r w:rsidRPr="00096833">
        <w:t>febră</w:t>
      </w:r>
      <w:r w:rsidRPr="00096833">
        <w:rPr>
          <w:spacing w:val="-3"/>
        </w:rPr>
        <w:t xml:space="preserve"> </w:t>
      </w:r>
      <w:r w:rsidRPr="00096833">
        <w:t xml:space="preserve">şi </w:t>
      </w:r>
      <w:r w:rsidRPr="00096833">
        <w:rPr>
          <w:spacing w:val="-2"/>
        </w:rPr>
        <w:t>greaţă/vărsături).</w:t>
      </w:r>
    </w:p>
    <w:p w14:paraId="3E6C1A2C" w14:textId="77777777" w:rsidR="00646352" w:rsidRPr="00096833" w:rsidRDefault="00646352" w:rsidP="00536ABF">
      <w:pPr>
        <w:pStyle w:val="BodyText"/>
      </w:pPr>
    </w:p>
    <w:p w14:paraId="5434DDE7" w14:textId="77777777" w:rsidR="00646352" w:rsidRPr="00096833" w:rsidRDefault="00EF11E9" w:rsidP="00536ABF">
      <w:pPr>
        <w:pStyle w:val="Heading2"/>
        <w:ind w:left="0"/>
      </w:pPr>
      <w:r w:rsidRPr="00096833">
        <w:t>Trebuie</w:t>
      </w:r>
      <w:r w:rsidRPr="00096833">
        <w:rPr>
          <w:spacing w:val="-5"/>
        </w:rPr>
        <w:t xml:space="preserve"> </w:t>
      </w:r>
      <w:r w:rsidRPr="00096833">
        <w:t>să</w:t>
      </w:r>
      <w:r w:rsidRPr="00096833">
        <w:rPr>
          <w:spacing w:val="-3"/>
        </w:rPr>
        <w:t xml:space="preserve"> </w:t>
      </w:r>
      <w:r w:rsidRPr="00096833">
        <w:t>cereţi</w:t>
      </w:r>
      <w:r w:rsidRPr="00096833">
        <w:rPr>
          <w:spacing w:val="-2"/>
        </w:rPr>
        <w:t xml:space="preserve"> </w:t>
      </w:r>
      <w:r w:rsidRPr="00096833">
        <w:t>ajutor</w:t>
      </w:r>
      <w:r w:rsidRPr="00096833">
        <w:rPr>
          <w:spacing w:val="-3"/>
        </w:rPr>
        <w:t xml:space="preserve"> </w:t>
      </w:r>
      <w:r w:rsidRPr="00096833">
        <w:t>cât</w:t>
      </w:r>
      <w:r w:rsidRPr="00096833">
        <w:rPr>
          <w:spacing w:val="-3"/>
        </w:rPr>
        <w:t xml:space="preserve"> </w:t>
      </w:r>
      <w:r w:rsidRPr="00096833">
        <w:t>mai</w:t>
      </w:r>
      <w:r w:rsidRPr="00096833">
        <w:rPr>
          <w:spacing w:val="-2"/>
        </w:rPr>
        <w:t xml:space="preserve"> </w:t>
      </w:r>
      <w:r w:rsidRPr="00096833">
        <w:t>curând</w:t>
      </w:r>
      <w:r w:rsidRPr="00096833">
        <w:rPr>
          <w:spacing w:val="-3"/>
        </w:rPr>
        <w:t xml:space="preserve"> </w:t>
      </w:r>
      <w:r w:rsidRPr="00096833">
        <w:t>posibil,</w:t>
      </w:r>
      <w:r w:rsidRPr="00096833">
        <w:rPr>
          <w:spacing w:val="-3"/>
        </w:rPr>
        <w:t xml:space="preserve"> </w:t>
      </w:r>
      <w:r w:rsidRPr="00096833">
        <w:t>dacă</w:t>
      </w:r>
      <w:r w:rsidRPr="00096833">
        <w:rPr>
          <w:spacing w:val="-3"/>
        </w:rPr>
        <w:t xml:space="preserve"> </w:t>
      </w:r>
      <w:r w:rsidRPr="00096833">
        <w:t>suferiţi</w:t>
      </w:r>
      <w:r w:rsidRPr="00096833">
        <w:rPr>
          <w:spacing w:val="-2"/>
        </w:rPr>
        <w:t xml:space="preserve"> </w:t>
      </w:r>
      <w:r w:rsidRPr="00096833">
        <w:t>de</w:t>
      </w:r>
      <w:r w:rsidRPr="00096833">
        <w:rPr>
          <w:spacing w:val="-3"/>
        </w:rPr>
        <w:t xml:space="preserve"> </w:t>
      </w:r>
      <w:r w:rsidRPr="00096833">
        <w:t>oricare</w:t>
      </w:r>
      <w:r w:rsidRPr="00096833">
        <w:rPr>
          <w:spacing w:val="-3"/>
        </w:rPr>
        <w:t xml:space="preserve"> </w:t>
      </w:r>
      <w:r w:rsidRPr="00096833">
        <w:t>dintre</w:t>
      </w:r>
      <w:r w:rsidRPr="00096833">
        <w:rPr>
          <w:spacing w:val="-3"/>
        </w:rPr>
        <w:t xml:space="preserve"> </w:t>
      </w:r>
      <w:r w:rsidRPr="00096833">
        <w:t>reacţiile</w:t>
      </w:r>
      <w:r w:rsidRPr="00096833">
        <w:rPr>
          <w:spacing w:val="-3"/>
        </w:rPr>
        <w:t xml:space="preserve"> </w:t>
      </w:r>
      <w:r w:rsidRPr="00096833">
        <w:t>adverse menţionate mai jos.</w:t>
      </w:r>
    </w:p>
    <w:p w14:paraId="0B31D18B" w14:textId="77777777" w:rsidR="00646352" w:rsidRPr="00096833" w:rsidRDefault="00646352" w:rsidP="00536ABF">
      <w:pPr>
        <w:pStyle w:val="BodyText"/>
        <w:rPr>
          <w:b/>
        </w:rPr>
      </w:pPr>
    </w:p>
    <w:p w14:paraId="1140872F" w14:textId="77777777" w:rsidR="00646352" w:rsidRPr="00096833" w:rsidRDefault="00EF11E9" w:rsidP="00536ABF">
      <w:pPr>
        <w:pStyle w:val="BodyText"/>
      </w:pPr>
      <w:r w:rsidRPr="00096833">
        <w:t>Reacţiile</w:t>
      </w:r>
      <w:r w:rsidRPr="00096833">
        <w:rPr>
          <w:spacing w:val="-4"/>
        </w:rPr>
        <w:t xml:space="preserve"> </w:t>
      </w:r>
      <w:r w:rsidRPr="00096833">
        <w:t>adverse</w:t>
      </w:r>
      <w:r w:rsidRPr="00096833">
        <w:rPr>
          <w:spacing w:val="-3"/>
        </w:rPr>
        <w:t xml:space="preserve"> </w:t>
      </w:r>
      <w:r w:rsidRPr="00096833">
        <w:rPr>
          <w:b/>
        </w:rPr>
        <w:t>foarte</w:t>
      </w:r>
      <w:r w:rsidRPr="00096833">
        <w:rPr>
          <w:b/>
          <w:spacing w:val="-4"/>
        </w:rPr>
        <w:t xml:space="preserve"> </w:t>
      </w:r>
      <w:r w:rsidRPr="00096833">
        <w:rPr>
          <w:b/>
        </w:rPr>
        <w:t xml:space="preserve">frecvente </w:t>
      </w:r>
      <w:r w:rsidRPr="00096833">
        <w:t>(pot</w:t>
      </w:r>
      <w:r w:rsidRPr="00096833">
        <w:rPr>
          <w:spacing w:val="-1"/>
        </w:rPr>
        <w:t xml:space="preserve"> </w:t>
      </w:r>
      <w:r w:rsidRPr="00096833">
        <w:t>afecta</w:t>
      </w:r>
      <w:r w:rsidRPr="00096833">
        <w:rPr>
          <w:spacing w:val="-4"/>
        </w:rPr>
        <w:t xml:space="preserve"> </w:t>
      </w:r>
      <w:r w:rsidRPr="00096833">
        <w:t>mai</w:t>
      </w:r>
      <w:r w:rsidRPr="00096833">
        <w:rPr>
          <w:spacing w:val="-4"/>
        </w:rPr>
        <w:t xml:space="preserve"> </w:t>
      </w:r>
      <w:r w:rsidRPr="00096833">
        <w:t>mult</w:t>
      </w:r>
      <w:r w:rsidRPr="00096833">
        <w:rPr>
          <w:spacing w:val="-4"/>
        </w:rPr>
        <w:t xml:space="preserve"> </w:t>
      </w:r>
      <w:r w:rsidRPr="00096833">
        <w:t>de</w:t>
      </w:r>
      <w:r w:rsidRPr="00096833">
        <w:rPr>
          <w:spacing w:val="-2"/>
        </w:rPr>
        <w:t xml:space="preserve"> </w:t>
      </w:r>
      <w:r w:rsidRPr="00096833">
        <w:t>1</w:t>
      </w:r>
      <w:r w:rsidRPr="00096833">
        <w:rPr>
          <w:spacing w:val="-2"/>
        </w:rPr>
        <w:t xml:space="preserve"> </w:t>
      </w:r>
      <w:r w:rsidRPr="00096833">
        <w:t>din</w:t>
      </w:r>
      <w:r w:rsidRPr="00096833">
        <w:rPr>
          <w:spacing w:val="-2"/>
        </w:rPr>
        <w:t xml:space="preserve"> </w:t>
      </w:r>
      <w:r w:rsidRPr="00096833">
        <w:t>10</w:t>
      </w:r>
      <w:r w:rsidRPr="00096833">
        <w:rPr>
          <w:spacing w:val="-1"/>
        </w:rPr>
        <w:t xml:space="preserve"> </w:t>
      </w:r>
      <w:r w:rsidRPr="00096833">
        <w:t>persoane)</w:t>
      </w:r>
      <w:r w:rsidRPr="00096833">
        <w:rPr>
          <w:spacing w:val="-2"/>
        </w:rPr>
        <w:t xml:space="preserve"> </w:t>
      </w:r>
      <w:r w:rsidRPr="00096833">
        <w:t>care</w:t>
      </w:r>
      <w:r w:rsidRPr="00096833">
        <w:rPr>
          <w:spacing w:val="-4"/>
        </w:rPr>
        <w:t xml:space="preserve"> </w:t>
      </w:r>
      <w:r w:rsidRPr="00096833">
        <w:t>nu</w:t>
      </w:r>
      <w:r w:rsidRPr="00096833">
        <w:rPr>
          <w:spacing w:val="-2"/>
        </w:rPr>
        <w:t xml:space="preserve"> </w:t>
      </w:r>
      <w:r w:rsidRPr="00096833">
        <w:t>au</w:t>
      </w:r>
      <w:r w:rsidRPr="00096833">
        <w:rPr>
          <w:spacing w:val="-2"/>
        </w:rPr>
        <w:t xml:space="preserve"> </w:t>
      </w:r>
      <w:r w:rsidRPr="00096833">
        <w:t>fost</w:t>
      </w:r>
      <w:r w:rsidRPr="00096833">
        <w:rPr>
          <w:spacing w:val="-3"/>
        </w:rPr>
        <w:t xml:space="preserve"> </w:t>
      </w:r>
      <w:r w:rsidRPr="00096833">
        <w:t xml:space="preserve">severe </w:t>
      </w:r>
      <w:r w:rsidRPr="00096833">
        <w:rPr>
          <w:spacing w:val="-2"/>
        </w:rPr>
        <w:t>includ:</w:t>
      </w:r>
    </w:p>
    <w:p w14:paraId="738EC6B3" w14:textId="77777777" w:rsidR="00646352" w:rsidRPr="00096833" w:rsidRDefault="00EF11E9" w:rsidP="001B4519">
      <w:pPr>
        <w:pStyle w:val="ListParagraph"/>
        <w:numPr>
          <w:ilvl w:val="0"/>
          <w:numId w:val="36"/>
        </w:numPr>
        <w:tabs>
          <w:tab w:val="left" w:pos="851"/>
        </w:tabs>
        <w:ind w:left="851"/>
      </w:pPr>
      <w:r w:rsidRPr="00096833">
        <w:t>constipaţie,</w:t>
      </w:r>
    </w:p>
    <w:p w14:paraId="4769BCCF" w14:textId="77777777" w:rsidR="00646352" w:rsidRPr="00096833" w:rsidRDefault="00EF11E9" w:rsidP="001B4519">
      <w:pPr>
        <w:pStyle w:val="ListParagraph"/>
        <w:numPr>
          <w:ilvl w:val="0"/>
          <w:numId w:val="36"/>
        </w:numPr>
        <w:tabs>
          <w:tab w:val="left" w:pos="851"/>
        </w:tabs>
        <w:ind w:left="851"/>
      </w:pPr>
      <w:r w:rsidRPr="00096833">
        <w:t>pierdere a poftei de mâncare,</w:t>
      </w:r>
    </w:p>
    <w:p w14:paraId="3E7D2DBC" w14:textId="77777777" w:rsidR="00646352" w:rsidRPr="00096833" w:rsidRDefault="00EF11E9" w:rsidP="001B4519">
      <w:pPr>
        <w:pStyle w:val="ListParagraph"/>
        <w:numPr>
          <w:ilvl w:val="0"/>
          <w:numId w:val="36"/>
        </w:numPr>
        <w:tabs>
          <w:tab w:val="left" w:pos="851"/>
        </w:tabs>
        <w:ind w:left="851"/>
      </w:pPr>
      <w:r w:rsidRPr="00096833">
        <w:t>febră,</w:t>
      </w:r>
    </w:p>
    <w:p w14:paraId="63506BA6" w14:textId="77777777" w:rsidR="00646352" w:rsidRPr="00096833" w:rsidRDefault="00EF11E9" w:rsidP="001B4519">
      <w:pPr>
        <w:pStyle w:val="ListParagraph"/>
        <w:numPr>
          <w:ilvl w:val="0"/>
          <w:numId w:val="36"/>
        </w:numPr>
        <w:tabs>
          <w:tab w:val="left" w:pos="851"/>
        </w:tabs>
        <w:ind w:left="851"/>
      </w:pPr>
      <w:r w:rsidRPr="00096833">
        <w:t>tulburări la nivelul ochilor (inclusiv creşterea secreţiei lacrimale),</w:t>
      </w:r>
    </w:p>
    <w:p w14:paraId="1F3E9DCB" w14:textId="77777777" w:rsidR="00646352" w:rsidRPr="00096833" w:rsidRDefault="00EF11E9" w:rsidP="001B4519">
      <w:pPr>
        <w:pStyle w:val="ListParagraph"/>
        <w:numPr>
          <w:ilvl w:val="0"/>
          <w:numId w:val="36"/>
        </w:numPr>
        <w:tabs>
          <w:tab w:val="left" w:pos="851"/>
        </w:tabs>
        <w:ind w:left="851"/>
      </w:pPr>
      <w:r w:rsidRPr="00096833">
        <w:t>tulburări de vorbire,</w:t>
      </w:r>
    </w:p>
    <w:p w14:paraId="40382A18" w14:textId="77777777" w:rsidR="00646352" w:rsidRPr="00096833" w:rsidRDefault="00EF11E9" w:rsidP="001B4519">
      <w:pPr>
        <w:pStyle w:val="ListParagraph"/>
        <w:numPr>
          <w:ilvl w:val="0"/>
          <w:numId w:val="36"/>
        </w:numPr>
        <w:tabs>
          <w:tab w:val="left" w:pos="851"/>
        </w:tabs>
        <w:ind w:left="851"/>
      </w:pPr>
      <w:r w:rsidRPr="00096833">
        <w:t>modificări ale percepţiei gustului,</w:t>
      </w:r>
    </w:p>
    <w:p w14:paraId="45B3C125" w14:textId="77777777" w:rsidR="00646352" w:rsidRPr="00096833" w:rsidRDefault="00EF11E9" w:rsidP="001B4519">
      <w:pPr>
        <w:pStyle w:val="ListParagraph"/>
        <w:numPr>
          <w:ilvl w:val="0"/>
          <w:numId w:val="36"/>
        </w:numPr>
        <w:tabs>
          <w:tab w:val="left" w:pos="851"/>
        </w:tabs>
        <w:ind w:left="851"/>
      </w:pPr>
      <w:r w:rsidRPr="00096833">
        <w:t>secreţii nazale abundente,</w:t>
      </w:r>
    </w:p>
    <w:p w14:paraId="1C058DE6" w14:textId="77777777" w:rsidR="00646352" w:rsidRPr="00096833" w:rsidRDefault="00EF11E9" w:rsidP="001B4519">
      <w:pPr>
        <w:pStyle w:val="ListParagraph"/>
        <w:numPr>
          <w:ilvl w:val="0"/>
          <w:numId w:val="36"/>
        </w:numPr>
        <w:tabs>
          <w:tab w:val="left" w:pos="851"/>
        </w:tabs>
        <w:ind w:left="851"/>
      </w:pPr>
      <w:r w:rsidRPr="00096833">
        <w:t>uscăciune a pielii, descuamare şi inflamaţie a pielii, modificare a culorii pielii,</w:t>
      </w:r>
    </w:p>
    <w:p w14:paraId="1C2161C9" w14:textId="77777777" w:rsidR="00646352" w:rsidRPr="00096833" w:rsidRDefault="00EF11E9" w:rsidP="001B4519">
      <w:pPr>
        <w:pStyle w:val="ListParagraph"/>
        <w:numPr>
          <w:ilvl w:val="0"/>
          <w:numId w:val="36"/>
        </w:numPr>
        <w:tabs>
          <w:tab w:val="left" w:pos="851"/>
        </w:tabs>
        <w:ind w:left="851"/>
      </w:pPr>
      <w:r w:rsidRPr="00096833">
        <w:t>scădere în greutate,</w:t>
      </w:r>
    </w:p>
    <w:p w14:paraId="47B11C75" w14:textId="77777777" w:rsidR="00646352" w:rsidRPr="00096833" w:rsidRDefault="00EF11E9" w:rsidP="001B4519">
      <w:pPr>
        <w:pStyle w:val="ListParagraph"/>
        <w:numPr>
          <w:ilvl w:val="0"/>
          <w:numId w:val="36"/>
        </w:numPr>
        <w:tabs>
          <w:tab w:val="left" w:pos="851"/>
        </w:tabs>
        <w:ind w:left="851"/>
      </w:pPr>
      <w:r w:rsidRPr="00096833">
        <w:t>sângerări</w:t>
      </w:r>
      <w:r w:rsidRPr="00096833">
        <w:rPr>
          <w:spacing w:val="-5"/>
        </w:rPr>
        <w:t xml:space="preserve"> </w:t>
      </w:r>
      <w:r w:rsidRPr="00096833">
        <w:rPr>
          <w:spacing w:val="-2"/>
        </w:rPr>
        <w:t>nazale.</w:t>
      </w:r>
    </w:p>
    <w:p w14:paraId="709D966F" w14:textId="77777777" w:rsidR="00646352" w:rsidRPr="00096833" w:rsidRDefault="00EF11E9" w:rsidP="00536ABF">
      <w:pPr>
        <w:pStyle w:val="BodyText"/>
      </w:pPr>
      <w:r w:rsidRPr="00096833">
        <w:t>Reacţiile</w:t>
      </w:r>
      <w:r w:rsidRPr="00096833">
        <w:rPr>
          <w:spacing w:val="-7"/>
        </w:rPr>
        <w:t xml:space="preserve"> </w:t>
      </w:r>
      <w:r w:rsidRPr="00096833">
        <w:t>adverse</w:t>
      </w:r>
      <w:r w:rsidRPr="00096833">
        <w:rPr>
          <w:spacing w:val="-3"/>
        </w:rPr>
        <w:t xml:space="preserve"> </w:t>
      </w:r>
      <w:r w:rsidRPr="00096833">
        <w:rPr>
          <w:b/>
        </w:rPr>
        <w:t>frecvente,</w:t>
      </w:r>
      <w:r w:rsidRPr="00096833">
        <w:rPr>
          <w:b/>
          <w:spacing w:val="-1"/>
        </w:rPr>
        <w:t xml:space="preserve"> </w:t>
      </w:r>
      <w:r w:rsidRPr="00096833">
        <w:t>(pot</w:t>
      </w:r>
      <w:r w:rsidRPr="00096833">
        <w:rPr>
          <w:spacing w:val="-4"/>
        </w:rPr>
        <w:t xml:space="preserve"> </w:t>
      </w:r>
      <w:r w:rsidRPr="00096833">
        <w:t>afecta</w:t>
      </w:r>
      <w:r w:rsidRPr="00096833">
        <w:rPr>
          <w:spacing w:val="-2"/>
        </w:rPr>
        <w:t xml:space="preserve"> </w:t>
      </w:r>
      <w:r w:rsidRPr="00096833">
        <w:t>până</w:t>
      </w:r>
      <w:r w:rsidRPr="00096833">
        <w:rPr>
          <w:spacing w:val="-3"/>
        </w:rPr>
        <w:t xml:space="preserve"> </w:t>
      </w:r>
      <w:r w:rsidRPr="00096833">
        <w:t>la</w:t>
      </w:r>
      <w:r w:rsidRPr="00096833">
        <w:rPr>
          <w:spacing w:val="-2"/>
        </w:rPr>
        <w:t xml:space="preserve"> </w:t>
      </w:r>
      <w:r w:rsidRPr="00096833">
        <w:t>1</w:t>
      </w:r>
      <w:r w:rsidRPr="00096833">
        <w:rPr>
          <w:spacing w:val="-2"/>
        </w:rPr>
        <w:t xml:space="preserve"> </w:t>
      </w:r>
      <w:r w:rsidRPr="00096833">
        <w:t>din</w:t>
      </w:r>
      <w:r w:rsidRPr="00096833">
        <w:rPr>
          <w:spacing w:val="-2"/>
        </w:rPr>
        <w:t xml:space="preserve"> </w:t>
      </w:r>
      <w:r w:rsidRPr="00096833">
        <w:t>10</w:t>
      </w:r>
      <w:r w:rsidRPr="00096833">
        <w:rPr>
          <w:spacing w:val="-3"/>
        </w:rPr>
        <w:t xml:space="preserve"> </w:t>
      </w:r>
      <w:r w:rsidRPr="00096833">
        <w:t>persoane)</w:t>
      </w:r>
      <w:r w:rsidRPr="00096833">
        <w:rPr>
          <w:spacing w:val="-2"/>
        </w:rPr>
        <w:t xml:space="preserve"> </w:t>
      </w:r>
      <w:r w:rsidRPr="00096833">
        <w:t>care</w:t>
      </w:r>
      <w:r w:rsidRPr="00096833">
        <w:rPr>
          <w:spacing w:val="-4"/>
        </w:rPr>
        <w:t xml:space="preserve"> </w:t>
      </w:r>
      <w:r w:rsidRPr="00096833">
        <w:t>nu</w:t>
      </w:r>
      <w:r w:rsidRPr="00096833">
        <w:rPr>
          <w:spacing w:val="-2"/>
        </w:rPr>
        <w:t xml:space="preserve"> </w:t>
      </w:r>
      <w:r w:rsidRPr="00096833">
        <w:t>au</w:t>
      </w:r>
      <w:r w:rsidRPr="00096833">
        <w:rPr>
          <w:spacing w:val="-4"/>
        </w:rPr>
        <w:t xml:space="preserve"> </w:t>
      </w:r>
      <w:r w:rsidRPr="00096833">
        <w:t>fost</w:t>
      </w:r>
      <w:r w:rsidRPr="00096833">
        <w:rPr>
          <w:spacing w:val="-4"/>
        </w:rPr>
        <w:t xml:space="preserve"> </w:t>
      </w:r>
      <w:r w:rsidRPr="00096833">
        <w:t>severe</w:t>
      </w:r>
      <w:r w:rsidRPr="00096833">
        <w:rPr>
          <w:spacing w:val="-4"/>
        </w:rPr>
        <w:t xml:space="preserve"> </w:t>
      </w:r>
      <w:r w:rsidRPr="00096833">
        <w:rPr>
          <w:spacing w:val="-2"/>
        </w:rPr>
        <w:t>includ:</w:t>
      </w:r>
    </w:p>
    <w:p w14:paraId="68A109AC" w14:textId="77777777" w:rsidR="00646352" w:rsidRPr="00096833" w:rsidRDefault="00EF11E9" w:rsidP="001B4519">
      <w:pPr>
        <w:pStyle w:val="ListParagraph"/>
        <w:numPr>
          <w:ilvl w:val="0"/>
          <w:numId w:val="36"/>
        </w:numPr>
        <w:tabs>
          <w:tab w:val="left" w:pos="851"/>
        </w:tabs>
        <w:ind w:left="851"/>
      </w:pPr>
      <w:r w:rsidRPr="00096833">
        <w:t>modificări ale vocii şi răguşeală.</w:t>
      </w:r>
    </w:p>
    <w:p w14:paraId="04FCF450" w14:textId="77777777" w:rsidR="00646352" w:rsidRPr="00096833" w:rsidRDefault="00EF11E9" w:rsidP="001B4519">
      <w:pPr>
        <w:pStyle w:val="ListParagraph"/>
        <w:numPr>
          <w:ilvl w:val="0"/>
          <w:numId w:val="36"/>
        </w:numPr>
        <w:tabs>
          <w:tab w:val="left" w:pos="851"/>
        </w:tabs>
        <w:ind w:left="851"/>
      </w:pPr>
      <w:r w:rsidRPr="00096833">
        <w:t>Pacienţii cu vârsta peste 65 ani prezintă un risc crescut de a manifesta următoarele reacţii adverse:</w:t>
      </w:r>
    </w:p>
    <w:p w14:paraId="773558F5" w14:textId="77777777" w:rsidR="00646352" w:rsidRPr="00096833" w:rsidRDefault="00EF11E9" w:rsidP="001B4519">
      <w:pPr>
        <w:pStyle w:val="ListParagraph"/>
        <w:numPr>
          <w:ilvl w:val="0"/>
          <w:numId w:val="36"/>
        </w:numPr>
        <w:tabs>
          <w:tab w:val="left" w:pos="851"/>
        </w:tabs>
        <w:ind w:left="851"/>
      </w:pPr>
      <w:r w:rsidRPr="00096833">
        <w:lastRenderedPageBreak/>
        <w:t>cheaguri de sânge în artere care pot conduce la un accident vascular cerebral sau infarct de miocard,</w:t>
      </w:r>
    </w:p>
    <w:p w14:paraId="54A29C2C" w14:textId="77777777" w:rsidR="00646352" w:rsidRPr="00096833" w:rsidRDefault="00EF11E9" w:rsidP="001B4519">
      <w:pPr>
        <w:pStyle w:val="ListParagraph"/>
        <w:numPr>
          <w:ilvl w:val="0"/>
          <w:numId w:val="36"/>
        </w:numPr>
        <w:tabs>
          <w:tab w:val="left" w:pos="851"/>
        </w:tabs>
        <w:ind w:left="851"/>
      </w:pPr>
      <w:r w:rsidRPr="00096833">
        <w:t>scădere a numărului globulelor albe din sânge şi a celulelor care ajută la coagularea sângelui,</w:t>
      </w:r>
    </w:p>
    <w:p w14:paraId="7D4E36D9" w14:textId="77777777" w:rsidR="00646352" w:rsidRPr="00096833" w:rsidRDefault="00EF11E9" w:rsidP="001B4519">
      <w:pPr>
        <w:pStyle w:val="ListParagraph"/>
        <w:numPr>
          <w:ilvl w:val="0"/>
          <w:numId w:val="36"/>
        </w:numPr>
        <w:tabs>
          <w:tab w:val="left" w:pos="851"/>
        </w:tabs>
        <w:ind w:left="851"/>
      </w:pPr>
      <w:r w:rsidRPr="00096833">
        <w:t>diaree,</w:t>
      </w:r>
    </w:p>
    <w:p w14:paraId="3C9B0E21" w14:textId="77777777" w:rsidR="00646352" w:rsidRPr="00096833" w:rsidRDefault="00EF11E9" w:rsidP="001B4519">
      <w:pPr>
        <w:pStyle w:val="ListParagraph"/>
        <w:numPr>
          <w:ilvl w:val="0"/>
          <w:numId w:val="36"/>
        </w:numPr>
        <w:tabs>
          <w:tab w:val="left" w:pos="851"/>
        </w:tabs>
        <w:ind w:left="851"/>
      </w:pPr>
      <w:r w:rsidRPr="00096833">
        <w:t>stare de rău,</w:t>
      </w:r>
    </w:p>
    <w:p w14:paraId="2379E606" w14:textId="77777777" w:rsidR="00646352" w:rsidRPr="00096833" w:rsidRDefault="00EF11E9" w:rsidP="001B4519">
      <w:pPr>
        <w:pStyle w:val="ListParagraph"/>
        <w:numPr>
          <w:ilvl w:val="0"/>
          <w:numId w:val="36"/>
        </w:numPr>
        <w:tabs>
          <w:tab w:val="left" w:pos="851"/>
        </w:tabs>
        <w:ind w:left="851"/>
      </w:pPr>
      <w:r w:rsidRPr="00096833">
        <w:t>dureri de cap,</w:t>
      </w:r>
    </w:p>
    <w:p w14:paraId="167A4C73" w14:textId="77777777" w:rsidR="00646352" w:rsidRPr="00096833" w:rsidRDefault="00EF11E9" w:rsidP="001B4519">
      <w:pPr>
        <w:pStyle w:val="ListParagraph"/>
        <w:numPr>
          <w:ilvl w:val="0"/>
          <w:numId w:val="36"/>
        </w:numPr>
        <w:tabs>
          <w:tab w:val="left" w:pos="851"/>
        </w:tabs>
        <w:ind w:left="851"/>
      </w:pPr>
      <w:r w:rsidRPr="00096833">
        <w:t>oboseală,</w:t>
      </w:r>
    </w:p>
    <w:p w14:paraId="6CD38A34" w14:textId="77777777" w:rsidR="00646352" w:rsidRPr="00096833" w:rsidRDefault="00EF11E9" w:rsidP="001B4519">
      <w:pPr>
        <w:pStyle w:val="ListParagraph"/>
        <w:numPr>
          <w:ilvl w:val="0"/>
          <w:numId w:val="36"/>
        </w:numPr>
        <w:tabs>
          <w:tab w:val="left" w:pos="851"/>
        </w:tabs>
        <w:ind w:left="851"/>
      </w:pPr>
      <w:r w:rsidRPr="00096833">
        <w:t>tensiune</w:t>
      </w:r>
      <w:r w:rsidRPr="00096833">
        <w:rPr>
          <w:spacing w:val="-9"/>
        </w:rPr>
        <w:t xml:space="preserve"> </w:t>
      </w:r>
      <w:r w:rsidRPr="00096833">
        <w:t>arterială</w:t>
      </w:r>
      <w:r w:rsidRPr="00096833">
        <w:rPr>
          <w:spacing w:val="-6"/>
        </w:rPr>
        <w:t xml:space="preserve"> </w:t>
      </w:r>
      <w:r w:rsidRPr="00096833">
        <w:rPr>
          <w:spacing w:val="-4"/>
        </w:rPr>
        <w:t>mare.</w:t>
      </w:r>
    </w:p>
    <w:p w14:paraId="0A69D019" w14:textId="77777777" w:rsidR="00646352" w:rsidRPr="00096833" w:rsidRDefault="00646352" w:rsidP="00536ABF">
      <w:pPr>
        <w:pStyle w:val="BodyText"/>
      </w:pPr>
    </w:p>
    <w:p w14:paraId="18611571" w14:textId="77777777" w:rsidR="00646352" w:rsidRPr="00096833" w:rsidRDefault="00EF11E9" w:rsidP="00536ABF">
      <w:pPr>
        <w:pStyle w:val="BodyText"/>
      </w:pPr>
      <w:r w:rsidRPr="00096833">
        <w:t>Abevmy poate determina şi modificări ale testelor de laborator pe care vi le face medicul dumneavoastră. Acestea includ o scădere a numărului globulelor albe din sânge, în particular al neutrofilelor (un tip de globule albe care protejează împotriva infecţiilor) sanguine; prezenţa proteinelor în urină; scăderea potasiului din sânge, a sodiului sau fosforului (mineral) din sânge; creşterea glucozei din sânge; creşterea fosfatazei alcaline (o enzimă) sanguine; creşterea creatininei serice (o proteină măsurată printr-un test de sânge pentru a vedea cât de bine funcţionează rinichii); scăderea</w:t>
      </w:r>
      <w:r w:rsidRPr="00096833">
        <w:rPr>
          <w:spacing w:val="-3"/>
        </w:rPr>
        <w:t xml:space="preserve"> </w:t>
      </w:r>
      <w:r w:rsidRPr="00096833">
        <w:t>concentraţiei</w:t>
      </w:r>
      <w:r w:rsidRPr="00096833">
        <w:rPr>
          <w:spacing w:val="-2"/>
        </w:rPr>
        <w:t xml:space="preserve"> </w:t>
      </w:r>
      <w:r w:rsidRPr="00096833">
        <w:t>de</w:t>
      </w:r>
      <w:r w:rsidRPr="00096833">
        <w:rPr>
          <w:spacing w:val="-3"/>
        </w:rPr>
        <w:t xml:space="preserve"> </w:t>
      </w:r>
      <w:r w:rsidRPr="00096833">
        <w:t>hemoglobină</w:t>
      </w:r>
      <w:r w:rsidRPr="00096833">
        <w:rPr>
          <w:spacing w:val="-5"/>
        </w:rPr>
        <w:t xml:space="preserve"> </w:t>
      </w:r>
      <w:r w:rsidRPr="00096833">
        <w:t>(se</w:t>
      </w:r>
      <w:r w:rsidRPr="00096833">
        <w:rPr>
          <w:spacing w:val="-5"/>
        </w:rPr>
        <w:t xml:space="preserve"> </w:t>
      </w:r>
      <w:r w:rsidRPr="00096833">
        <w:t>găseşte</w:t>
      </w:r>
      <w:r w:rsidRPr="00096833">
        <w:rPr>
          <w:spacing w:val="-3"/>
        </w:rPr>
        <w:t xml:space="preserve"> </w:t>
      </w:r>
      <w:r w:rsidRPr="00096833">
        <w:t>în</w:t>
      </w:r>
      <w:r w:rsidRPr="00096833">
        <w:rPr>
          <w:spacing w:val="-3"/>
        </w:rPr>
        <w:t xml:space="preserve"> </w:t>
      </w:r>
      <w:r w:rsidRPr="00096833">
        <w:t>globulele</w:t>
      </w:r>
      <w:r w:rsidRPr="00096833">
        <w:rPr>
          <w:spacing w:val="-3"/>
        </w:rPr>
        <w:t xml:space="preserve"> </w:t>
      </w:r>
      <w:r w:rsidRPr="00096833">
        <w:t>roşii</w:t>
      </w:r>
      <w:r w:rsidRPr="00096833">
        <w:rPr>
          <w:spacing w:val="-2"/>
        </w:rPr>
        <w:t xml:space="preserve"> </w:t>
      </w:r>
      <w:r w:rsidRPr="00096833">
        <w:t>ale</w:t>
      </w:r>
      <w:r w:rsidRPr="00096833">
        <w:rPr>
          <w:spacing w:val="-3"/>
        </w:rPr>
        <w:t xml:space="preserve"> </w:t>
      </w:r>
      <w:r w:rsidRPr="00096833">
        <w:t>sângelui</w:t>
      </w:r>
      <w:r w:rsidRPr="00096833">
        <w:rPr>
          <w:spacing w:val="-2"/>
        </w:rPr>
        <w:t xml:space="preserve"> </w:t>
      </w:r>
      <w:r w:rsidRPr="00096833">
        <w:t>şi</w:t>
      </w:r>
      <w:r w:rsidRPr="00096833">
        <w:rPr>
          <w:spacing w:val="-5"/>
        </w:rPr>
        <w:t xml:space="preserve"> </w:t>
      </w:r>
      <w:r w:rsidRPr="00096833">
        <w:t>transportă</w:t>
      </w:r>
      <w:r w:rsidRPr="00096833">
        <w:rPr>
          <w:spacing w:val="-3"/>
        </w:rPr>
        <w:t xml:space="preserve"> </w:t>
      </w:r>
      <w:r w:rsidRPr="00096833">
        <w:t>oxigen), care poate fi severă.</w:t>
      </w:r>
    </w:p>
    <w:p w14:paraId="5F805908" w14:textId="77777777" w:rsidR="00646352" w:rsidRPr="00096833" w:rsidRDefault="00646352" w:rsidP="00536ABF">
      <w:pPr>
        <w:pStyle w:val="BodyText"/>
      </w:pPr>
    </w:p>
    <w:p w14:paraId="59E45E99" w14:textId="77777777" w:rsidR="00646352" w:rsidRPr="00096833" w:rsidRDefault="00EF11E9" w:rsidP="00536ABF">
      <w:pPr>
        <w:pStyle w:val="BodyText"/>
      </w:pPr>
      <w:r w:rsidRPr="00096833">
        <w:t>Durere la nivelul gurii, dinţilor şi/sau maxilarului, umflare sau leziuni la nivelul gurii, senzaţie de amorţeală sau greutate la nivelul maxilarului sau pierderea unui dinte. Acestea pot fi semnele şi simptomele</w:t>
      </w:r>
      <w:r w:rsidRPr="00096833">
        <w:rPr>
          <w:spacing w:val="-4"/>
        </w:rPr>
        <w:t xml:space="preserve"> </w:t>
      </w:r>
      <w:r w:rsidRPr="00096833">
        <w:t>distrugerii</w:t>
      </w:r>
      <w:r w:rsidRPr="00096833">
        <w:rPr>
          <w:spacing w:val="-4"/>
        </w:rPr>
        <w:t xml:space="preserve"> </w:t>
      </w:r>
      <w:r w:rsidRPr="00096833">
        <w:t>osului</w:t>
      </w:r>
      <w:r w:rsidRPr="00096833">
        <w:rPr>
          <w:spacing w:val="-4"/>
        </w:rPr>
        <w:t xml:space="preserve"> </w:t>
      </w:r>
      <w:r w:rsidRPr="00096833">
        <w:t>maxilarului</w:t>
      </w:r>
      <w:r w:rsidRPr="00096833">
        <w:rPr>
          <w:spacing w:val="-6"/>
        </w:rPr>
        <w:t xml:space="preserve"> </w:t>
      </w:r>
      <w:r w:rsidRPr="00096833">
        <w:t>(osteonecroză).</w:t>
      </w:r>
      <w:r w:rsidRPr="00096833">
        <w:rPr>
          <w:spacing w:val="-4"/>
        </w:rPr>
        <w:t xml:space="preserve"> </w:t>
      </w:r>
      <w:r w:rsidRPr="00096833">
        <w:t>Spuneţi</w:t>
      </w:r>
      <w:r w:rsidRPr="00096833">
        <w:rPr>
          <w:spacing w:val="-4"/>
        </w:rPr>
        <w:t xml:space="preserve"> </w:t>
      </w:r>
      <w:r w:rsidRPr="00096833">
        <w:t>imediat</w:t>
      </w:r>
      <w:r w:rsidRPr="00096833">
        <w:rPr>
          <w:spacing w:val="-6"/>
        </w:rPr>
        <w:t xml:space="preserve"> </w:t>
      </w:r>
      <w:r w:rsidRPr="00096833">
        <w:t>medicului</w:t>
      </w:r>
      <w:r w:rsidRPr="00096833">
        <w:rPr>
          <w:spacing w:val="-4"/>
        </w:rPr>
        <w:t xml:space="preserve"> </w:t>
      </w:r>
      <w:r w:rsidRPr="00096833">
        <w:t>dumneavoastră</w:t>
      </w:r>
      <w:r w:rsidRPr="00096833">
        <w:rPr>
          <w:spacing w:val="-4"/>
        </w:rPr>
        <w:t xml:space="preserve"> </w:t>
      </w:r>
      <w:r w:rsidRPr="00096833">
        <w:t>şi dentistului dacă prezentaţi oricare dintre acestea.</w:t>
      </w:r>
    </w:p>
    <w:p w14:paraId="290DF37E" w14:textId="77777777" w:rsidR="00646352" w:rsidRPr="00096833" w:rsidRDefault="00646352" w:rsidP="00536ABF">
      <w:pPr>
        <w:pStyle w:val="BodyText"/>
      </w:pPr>
    </w:p>
    <w:p w14:paraId="1742EF6F" w14:textId="77777777" w:rsidR="00646352" w:rsidRPr="00096833" w:rsidRDefault="00EF11E9" w:rsidP="00536ABF">
      <w:pPr>
        <w:pStyle w:val="BodyText"/>
      </w:pPr>
      <w:r w:rsidRPr="00096833">
        <w:t>Femeile</w:t>
      </w:r>
      <w:r w:rsidRPr="00096833">
        <w:rPr>
          <w:spacing w:val="-2"/>
        </w:rPr>
        <w:t xml:space="preserve"> </w:t>
      </w:r>
      <w:r w:rsidRPr="00096833">
        <w:t>aflate</w:t>
      </w:r>
      <w:r w:rsidRPr="00096833">
        <w:rPr>
          <w:spacing w:val="-4"/>
        </w:rPr>
        <w:t xml:space="preserve"> </w:t>
      </w:r>
      <w:r w:rsidRPr="00096833">
        <w:t>în</w:t>
      </w:r>
      <w:r w:rsidRPr="00096833">
        <w:rPr>
          <w:spacing w:val="-2"/>
        </w:rPr>
        <w:t xml:space="preserve"> </w:t>
      </w:r>
      <w:r w:rsidRPr="00096833">
        <w:t>premenopauză</w:t>
      </w:r>
      <w:r w:rsidRPr="00096833">
        <w:rPr>
          <w:spacing w:val="-4"/>
        </w:rPr>
        <w:t xml:space="preserve"> </w:t>
      </w:r>
      <w:r w:rsidRPr="00096833">
        <w:t>(femei</w:t>
      </w:r>
      <w:r w:rsidRPr="00096833">
        <w:rPr>
          <w:spacing w:val="-1"/>
        </w:rPr>
        <w:t xml:space="preserve"> </w:t>
      </w:r>
      <w:r w:rsidRPr="00096833">
        <w:t>care</w:t>
      </w:r>
      <w:r w:rsidRPr="00096833">
        <w:rPr>
          <w:spacing w:val="-4"/>
        </w:rPr>
        <w:t xml:space="preserve"> </w:t>
      </w:r>
      <w:r w:rsidRPr="00096833">
        <w:t>au</w:t>
      </w:r>
      <w:r w:rsidRPr="00096833">
        <w:rPr>
          <w:spacing w:val="-2"/>
        </w:rPr>
        <w:t xml:space="preserve"> </w:t>
      </w:r>
      <w:r w:rsidRPr="00096833">
        <w:t>un</w:t>
      </w:r>
      <w:r w:rsidRPr="00096833">
        <w:rPr>
          <w:spacing w:val="-4"/>
        </w:rPr>
        <w:t xml:space="preserve"> </w:t>
      </w:r>
      <w:r w:rsidRPr="00096833">
        <w:t>ciclu</w:t>
      </w:r>
      <w:r w:rsidRPr="00096833">
        <w:rPr>
          <w:spacing w:val="-2"/>
        </w:rPr>
        <w:t xml:space="preserve"> </w:t>
      </w:r>
      <w:r w:rsidRPr="00096833">
        <w:t>menstrual)</w:t>
      </w:r>
      <w:r w:rsidRPr="00096833">
        <w:rPr>
          <w:spacing w:val="-2"/>
        </w:rPr>
        <w:t xml:space="preserve"> </w:t>
      </w:r>
      <w:r w:rsidRPr="00096833">
        <w:t>pot</w:t>
      </w:r>
      <w:r w:rsidRPr="00096833">
        <w:rPr>
          <w:spacing w:val="-1"/>
        </w:rPr>
        <w:t xml:space="preserve"> </w:t>
      </w:r>
      <w:r w:rsidRPr="00096833">
        <w:t>observa</w:t>
      </w:r>
      <w:r w:rsidRPr="00096833">
        <w:rPr>
          <w:spacing w:val="-4"/>
        </w:rPr>
        <w:t xml:space="preserve"> </w:t>
      </w:r>
      <w:r w:rsidRPr="00096833">
        <w:t>că</w:t>
      </w:r>
      <w:r w:rsidRPr="00096833">
        <w:rPr>
          <w:spacing w:val="-4"/>
        </w:rPr>
        <w:t xml:space="preserve"> </w:t>
      </w:r>
      <w:r w:rsidRPr="00096833">
        <w:t>ciclurile</w:t>
      </w:r>
      <w:r w:rsidRPr="00096833">
        <w:rPr>
          <w:spacing w:val="-2"/>
        </w:rPr>
        <w:t xml:space="preserve"> </w:t>
      </w:r>
      <w:r w:rsidRPr="00096833">
        <w:t>lor</w:t>
      </w:r>
      <w:r w:rsidRPr="00096833">
        <w:rPr>
          <w:spacing w:val="-2"/>
        </w:rPr>
        <w:t xml:space="preserve"> </w:t>
      </w:r>
      <w:r w:rsidRPr="00096833">
        <w:t>devin neregulate sau lipsesc şi pot prezenta afectarea fertilităţii. Dacă vă doriţi copii, trebuie să discutaţi aceasta cu medicul dumneavoastră înainte de a începe tratamentul.</w:t>
      </w:r>
    </w:p>
    <w:p w14:paraId="7DE833D0" w14:textId="77777777" w:rsidR="00646352" w:rsidRPr="00096833" w:rsidRDefault="00646352" w:rsidP="00536ABF">
      <w:pPr>
        <w:pStyle w:val="BodyText"/>
      </w:pPr>
    </w:p>
    <w:p w14:paraId="50189F22" w14:textId="77777777" w:rsidR="00646352" w:rsidRPr="00096833" w:rsidRDefault="00EF11E9" w:rsidP="00536ABF">
      <w:pPr>
        <w:pStyle w:val="BodyText"/>
        <w:jc w:val="both"/>
      </w:pPr>
      <w:r w:rsidRPr="00096833">
        <w:t>Abevmy</w:t>
      </w:r>
      <w:r w:rsidRPr="00096833">
        <w:rPr>
          <w:spacing w:val="-4"/>
        </w:rPr>
        <w:t xml:space="preserve"> </w:t>
      </w:r>
      <w:r w:rsidRPr="00096833">
        <w:t>a</w:t>
      </w:r>
      <w:r w:rsidRPr="00096833">
        <w:rPr>
          <w:spacing w:val="-1"/>
        </w:rPr>
        <w:t xml:space="preserve"> </w:t>
      </w:r>
      <w:r w:rsidRPr="00096833">
        <w:t>fost</w:t>
      </w:r>
      <w:r w:rsidRPr="00096833">
        <w:rPr>
          <w:spacing w:val="-2"/>
        </w:rPr>
        <w:t xml:space="preserve"> </w:t>
      </w:r>
      <w:r w:rsidRPr="00096833">
        <w:t>conceput</w:t>
      </w:r>
      <w:r w:rsidRPr="00096833">
        <w:rPr>
          <w:spacing w:val="-2"/>
        </w:rPr>
        <w:t xml:space="preserve"> </w:t>
      </w:r>
      <w:r w:rsidRPr="00096833">
        <w:t>şi</w:t>
      </w:r>
      <w:r w:rsidRPr="00096833">
        <w:rPr>
          <w:spacing w:val="-2"/>
        </w:rPr>
        <w:t xml:space="preserve"> </w:t>
      </w:r>
      <w:r w:rsidRPr="00096833">
        <w:t>indicat pentru</w:t>
      </w:r>
      <w:r w:rsidRPr="00096833">
        <w:rPr>
          <w:spacing w:val="-4"/>
        </w:rPr>
        <w:t xml:space="preserve"> </w:t>
      </w:r>
      <w:r w:rsidRPr="00096833">
        <w:t>tratamentul cancerului prin</w:t>
      </w:r>
      <w:r w:rsidRPr="00096833">
        <w:rPr>
          <w:spacing w:val="-4"/>
        </w:rPr>
        <w:t xml:space="preserve"> </w:t>
      </w:r>
      <w:r w:rsidRPr="00096833">
        <w:t>injectarea</w:t>
      </w:r>
      <w:r w:rsidRPr="00096833">
        <w:rPr>
          <w:spacing w:val="-3"/>
        </w:rPr>
        <w:t xml:space="preserve"> </w:t>
      </w:r>
      <w:r w:rsidRPr="00096833">
        <w:t>sa</w:t>
      </w:r>
      <w:r w:rsidRPr="00096833">
        <w:rPr>
          <w:spacing w:val="-3"/>
        </w:rPr>
        <w:t xml:space="preserve"> </w:t>
      </w:r>
      <w:r w:rsidRPr="00096833">
        <w:t>în</w:t>
      </w:r>
      <w:r w:rsidRPr="00096833">
        <w:rPr>
          <w:spacing w:val="-1"/>
        </w:rPr>
        <w:t xml:space="preserve"> </w:t>
      </w:r>
      <w:r w:rsidRPr="00096833">
        <w:t>fluxul de</w:t>
      </w:r>
      <w:r w:rsidRPr="00096833">
        <w:rPr>
          <w:spacing w:val="-3"/>
        </w:rPr>
        <w:t xml:space="preserve"> </w:t>
      </w:r>
      <w:r w:rsidRPr="00096833">
        <w:t>sânge. Nu</w:t>
      </w:r>
      <w:r w:rsidRPr="00096833">
        <w:rPr>
          <w:spacing w:val="-2"/>
        </w:rPr>
        <w:t xml:space="preserve"> </w:t>
      </w:r>
      <w:r w:rsidRPr="00096833">
        <w:t>a</w:t>
      </w:r>
      <w:r w:rsidRPr="00096833">
        <w:rPr>
          <w:spacing w:val="-2"/>
        </w:rPr>
        <w:t xml:space="preserve"> </w:t>
      </w:r>
      <w:r w:rsidRPr="00096833">
        <w:t>fost</w:t>
      </w:r>
      <w:r w:rsidRPr="00096833">
        <w:rPr>
          <w:spacing w:val="-1"/>
        </w:rPr>
        <w:t xml:space="preserve"> </w:t>
      </w:r>
      <w:r w:rsidRPr="00096833">
        <w:t>conceput</w:t>
      </w:r>
      <w:r w:rsidRPr="00096833">
        <w:rPr>
          <w:spacing w:val="-4"/>
        </w:rPr>
        <w:t xml:space="preserve"> </w:t>
      </w:r>
      <w:r w:rsidRPr="00096833">
        <w:t>şi</w:t>
      </w:r>
      <w:r w:rsidRPr="00096833">
        <w:rPr>
          <w:spacing w:val="-3"/>
        </w:rPr>
        <w:t xml:space="preserve"> </w:t>
      </w:r>
      <w:r w:rsidRPr="00096833">
        <w:t>recomandat</w:t>
      </w:r>
      <w:r w:rsidRPr="00096833">
        <w:rPr>
          <w:spacing w:val="-1"/>
        </w:rPr>
        <w:t xml:space="preserve"> </w:t>
      </w:r>
      <w:r w:rsidRPr="00096833">
        <w:t>pentru</w:t>
      </w:r>
      <w:r w:rsidRPr="00096833">
        <w:rPr>
          <w:spacing w:val="-2"/>
        </w:rPr>
        <w:t xml:space="preserve"> </w:t>
      </w:r>
      <w:r w:rsidRPr="00096833">
        <w:t>administrarea</w:t>
      </w:r>
      <w:r w:rsidRPr="00096833">
        <w:rPr>
          <w:spacing w:val="-2"/>
        </w:rPr>
        <w:t xml:space="preserve"> </w:t>
      </w:r>
      <w:r w:rsidRPr="00096833">
        <w:t>injectabilă</w:t>
      </w:r>
      <w:r w:rsidRPr="00096833">
        <w:rPr>
          <w:spacing w:val="-2"/>
        </w:rPr>
        <w:t xml:space="preserve"> </w:t>
      </w:r>
      <w:r w:rsidRPr="00096833">
        <w:t>în</w:t>
      </w:r>
      <w:r w:rsidRPr="00096833">
        <w:rPr>
          <w:spacing w:val="-5"/>
        </w:rPr>
        <w:t xml:space="preserve"> </w:t>
      </w:r>
      <w:r w:rsidRPr="00096833">
        <w:t>ochi.</w:t>
      </w:r>
      <w:r w:rsidRPr="00096833">
        <w:rPr>
          <w:spacing w:val="-2"/>
        </w:rPr>
        <w:t xml:space="preserve"> </w:t>
      </w:r>
      <w:r w:rsidRPr="00096833">
        <w:t>De</w:t>
      </w:r>
      <w:r w:rsidRPr="00096833">
        <w:rPr>
          <w:spacing w:val="-2"/>
        </w:rPr>
        <w:t xml:space="preserve"> </w:t>
      </w:r>
      <w:r w:rsidRPr="00096833">
        <w:t>aceea,</w:t>
      </w:r>
      <w:r w:rsidRPr="00096833">
        <w:rPr>
          <w:spacing w:val="-2"/>
        </w:rPr>
        <w:t xml:space="preserve"> </w:t>
      </w:r>
      <w:r w:rsidRPr="00096833">
        <w:t>nu</w:t>
      </w:r>
      <w:r w:rsidRPr="00096833">
        <w:rPr>
          <w:spacing w:val="-5"/>
        </w:rPr>
        <w:t xml:space="preserve"> </w:t>
      </w:r>
      <w:r w:rsidRPr="00096833">
        <w:t>este</w:t>
      </w:r>
      <w:r w:rsidRPr="00096833">
        <w:rPr>
          <w:spacing w:val="-2"/>
        </w:rPr>
        <w:t xml:space="preserve"> </w:t>
      </w:r>
      <w:r w:rsidRPr="00096833">
        <w:t>autorizat pentru utilizarea în acest mod. Atunci când Abevmy</w:t>
      </w:r>
      <w:r w:rsidRPr="00096833">
        <w:rPr>
          <w:spacing w:val="-2"/>
        </w:rPr>
        <w:t xml:space="preserve"> </w:t>
      </w:r>
      <w:r w:rsidRPr="00096833">
        <w:t>este injectat direct în</w:t>
      </w:r>
      <w:r w:rsidRPr="00096833">
        <w:rPr>
          <w:spacing w:val="-2"/>
        </w:rPr>
        <w:t xml:space="preserve"> </w:t>
      </w:r>
      <w:r w:rsidRPr="00096833">
        <w:t>ochi (mod de administrare neaprobat), pot apărea următoarele reacţii adverse:</w:t>
      </w:r>
    </w:p>
    <w:p w14:paraId="5B9DBCD5" w14:textId="77777777" w:rsidR="00646352" w:rsidRPr="00096833" w:rsidRDefault="00646352" w:rsidP="00536ABF">
      <w:pPr>
        <w:pStyle w:val="BodyText"/>
      </w:pPr>
    </w:p>
    <w:p w14:paraId="4D621D48" w14:textId="77777777" w:rsidR="00646352" w:rsidRPr="00096833" w:rsidRDefault="00EF11E9" w:rsidP="001B4519">
      <w:pPr>
        <w:pStyle w:val="ListParagraph"/>
        <w:numPr>
          <w:ilvl w:val="0"/>
          <w:numId w:val="36"/>
        </w:numPr>
        <w:tabs>
          <w:tab w:val="left" w:pos="851"/>
        </w:tabs>
        <w:ind w:left="851"/>
      </w:pPr>
      <w:r w:rsidRPr="00096833">
        <w:t>Infecţie sau inflamaţie la nivelul globului ocular,</w:t>
      </w:r>
    </w:p>
    <w:p w14:paraId="480A2E32" w14:textId="77777777" w:rsidR="00646352" w:rsidRPr="00096833" w:rsidRDefault="00EF11E9" w:rsidP="001B4519">
      <w:pPr>
        <w:pStyle w:val="ListParagraph"/>
        <w:numPr>
          <w:ilvl w:val="0"/>
          <w:numId w:val="36"/>
        </w:numPr>
        <w:tabs>
          <w:tab w:val="left" w:pos="851"/>
        </w:tabs>
        <w:ind w:left="851"/>
      </w:pPr>
      <w:r w:rsidRPr="00096833">
        <w:t>Înroşire a ochiului, particule mici sau pete în câmpul vizual (flocoane vitreene), durere la nivelul ochiului,</w:t>
      </w:r>
    </w:p>
    <w:p w14:paraId="499B023D" w14:textId="77777777" w:rsidR="00646352" w:rsidRPr="00096833" w:rsidRDefault="00EF11E9" w:rsidP="001B4519">
      <w:pPr>
        <w:pStyle w:val="ListParagraph"/>
        <w:numPr>
          <w:ilvl w:val="0"/>
          <w:numId w:val="36"/>
        </w:numPr>
        <w:tabs>
          <w:tab w:val="left" w:pos="851"/>
        </w:tabs>
        <w:ind w:left="851"/>
      </w:pPr>
      <w:r w:rsidRPr="00096833">
        <w:t>Vedere de flash-uri de lumină cu flocoane vitreene, progresând până la pierderea parţială a vederii,</w:t>
      </w:r>
    </w:p>
    <w:p w14:paraId="5AB1C257" w14:textId="77777777" w:rsidR="00646352" w:rsidRPr="00096833" w:rsidRDefault="00EF11E9" w:rsidP="001B4519">
      <w:pPr>
        <w:pStyle w:val="ListParagraph"/>
        <w:numPr>
          <w:ilvl w:val="0"/>
          <w:numId w:val="36"/>
        </w:numPr>
        <w:tabs>
          <w:tab w:val="left" w:pos="851"/>
        </w:tabs>
        <w:ind w:left="851"/>
      </w:pPr>
      <w:r w:rsidRPr="00096833">
        <w:t>Creştere a presiunii în interiorul ochiului,</w:t>
      </w:r>
    </w:p>
    <w:p w14:paraId="707957D2" w14:textId="77777777" w:rsidR="00646352" w:rsidRPr="00096833" w:rsidRDefault="00EF11E9" w:rsidP="001B4519">
      <w:pPr>
        <w:pStyle w:val="ListParagraph"/>
        <w:numPr>
          <w:ilvl w:val="0"/>
          <w:numId w:val="36"/>
        </w:numPr>
        <w:tabs>
          <w:tab w:val="left" w:pos="851"/>
        </w:tabs>
        <w:ind w:left="851"/>
      </w:pPr>
      <w:r w:rsidRPr="00096833">
        <w:t>Sângerare</w:t>
      </w:r>
      <w:r w:rsidRPr="00096833">
        <w:rPr>
          <w:spacing w:val="-2"/>
        </w:rPr>
        <w:t xml:space="preserve"> </w:t>
      </w:r>
      <w:r w:rsidRPr="00096833">
        <w:t>în</w:t>
      </w:r>
      <w:r w:rsidRPr="00096833">
        <w:rPr>
          <w:spacing w:val="-4"/>
        </w:rPr>
        <w:t xml:space="preserve"> </w:t>
      </w:r>
      <w:r w:rsidRPr="00096833">
        <w:rPr>
          <w:spacing w:val="-2"/>
        </w:rPr>
        <w:t>ochi.</w:t>
      </w:r>
    </w:p>
    <w:p w14:paraId="7A2B19C8" w14:textId="77777777" w:rsidR="00646352" w:rsidRPr="00096833" w:rsidRDefault="00646352" w:rsidP="00536ABF">
      <w:pPr>
        <w:pStyle w:val="BodyText"/>
      </w:pPr>
    </w:p>
    <w:p w14:paraId="62890FA8" w14:textId="77777777" w:rsidR="00646352" w:rsidRPr="00096833" w:rsidRDefault="00EF11E9" w:rsidP="00536ABF">
      <w:pPr>
        <w:pStyle w:val="Heading2"/>
        <w:ind w:left="0"/>
      </w:pPr>
      <w:r w:rsidRPr="00096833">
        <w:t>Raportarea</w:t>
      </w:r>
      <w:r w:rsidRPr="00096833">
        <w:rPr>
          <w:spacing w:val="-7"/>
        </w:rPr>
        <w:t xml:space="preserve"> </w:t>
      </w:r>
      <w:r w:rsidRPr="00096833">
        <w:t>reacţiilor</w:t>
      </w:r>
      <w:r w:rsidRPr="00096833">
        <w:rPr>
          <w:spacing w:val="-6"/>
        </w:rPr>
        <w:t xml:space="preserve"> </w:t>
      </w:r>
      <w:r w:rsidRPr="00096833">
        <w:rPr>
          <w:spacing w:val="-2"/>
        </w:rPr>
        <w:t>adverse</w:t>
      </w:r>
    </w:p>
    <w:p w14:paraId="3F2A7F91" w14:textId="77777777" w:rsidR="004D2ADB" w:rsidRPr="00096833" w:rsidRDefault="00EF11E9" w:rsidP="00536ABF">
      <w:pPr>
        <w:pStyle w:val="BodyText"/>
      </w:pPr>
      <w:r w:rsidRPr="00096833">
        <w:t>Dacă manifestaţi orice reacţii adverse, adresaţi-vă medicului dumneavoastră, farmacistului sau asistentei</w:t>
      </w:r>
      <w:r w:rsidRPr="00096833">
        <w:rPr>
          <w:spacing w:val="-5"/>
        </w:rPr>
        <w:t xml:space="preserve"> </w:t>
      </w:r>
      <w:r w:rsidRPr="00096833">
        <w:t>medicale.</w:t>
      </w:r>
      <w:r w:rsidRPr="00096833">
        <w:rPr>
          <w:spacing w:val="-1"/>
        </w:rPr>
        <w:t xml:space="preserve"> </w:t>
      </w:r>
      <w:r w:rsidRPr="00096833">
        <w:t>Acestea</w:t>
      </w:r>
      <w:r w:rsidRPr="00096833">
        <w:rPr>
          <w:spacing w:val="-3"/>
        </w:rPr>
        <w:t xml:space="preserve"> </w:t>
      </w:r>
      <w:r w:rsidRPr="00096833">
        <w:t>includ</w:t>
      </w:r>
      <w:r w:rsidRPr="00096833">
        <w:rPr>
          <w:spacing w:val="-3"/>
        </w:rPr>
        <w:t xml:space="preserve"> </w:t>
      </w:r>
      <w:r w:rsidRPr="00096833">
        <w:t>orice</w:t>
      </w:r>
      <w:r w:rsidRPr="00096833">
        <w:rPr>
          <w:spacing w:val="-5"/>
        </w:rPr>
        <w:t xml:space="preserve"> </w:t>
      </w:r>
      <w:r w:rsidRPr="00096833">
        <w:t>reacţii</w:t>
      </w:r>
      <w:r w:rsidRPr="00096833">
        <w:rPr>
          <w:spacing w:val="-5"/>
        </w:rPr>
        <w:t xml:space="preserve"> </w:t>
      </w:r>
      <w:r w:rsidRPr="00096833">
        <w:t>adverse</w:t>
      </w:r>
      <w:r w:rsidRPr="00096833">
        <w:rPr>
          <w:spacing w:val="-3"/>
        </w:rPr>
        <w:t xml:space="preserve"> </w:t>
      </w:r>
      <w:r w:rsidRPr="00096833">
        <w:t>nemenţionate</w:t>
      </w:r>
      <w:r w:rsidRPr="00096833">
        <w:rPr>
          <w:spacing w:val="-3"/>
        </w:rPr>
        <w:t xml:space="preserve"> </w:t>
      </w:r>
      <w:r w:rsidRPr="00096833">
        <w:t>în</w:t>
      </w:r>
      <w:r w:rsidRPr="00096833">
        <w:rPr>
          <w:spacing w:val="-6"/>
        </w:rPr>
        <w:t xml:space="preserve"> </w:t>
      </w:r>
      <w:r w:rsidRPr="00096833">
        <w:t>acest</w:t>
      </w:r>
      <w:r w:rsidRPr="00096833">
        <w:rPr>
          <w:spacing w:val="-2"/>
        </w:rPr>
        <w:t xml:space="preserve"> </w:t>
      </w:r>
      <w:r w:rsidRPr="00096833">
        <w:t>prospect. De</w:t>
      </w:r>
      <w:r w:rsidRPr="00096833">
        <w:rPr>
          <w:spacing w:val="-3"/>
        </w:rPr>
        <w:t xml:space="preserve"> </w:t>
      </w:r>
      <w:r w:rsidRPr="00096833">
        <w:t xml:space="preserve">asemenea, puteţi raporta reacţiile adverse direct prin intermediul </w:t>
      </w:r>
      <w:r w:rsidRPr="00096833">
        <w:rPr>
          <w:color w:val="000000"/>
          <w:shd w:val="clear" w:color="auto" w:fill="D2D2D2"/>
        </w:rPr>
        <w:t>sistemului naţional de raportare, aşa cum este</w:t>
      </w:r>
      <w:r w:rsidRPr="00096833">
        <w:rPr>
          <w:color w:val="000000"/>
        </w:rPr>
        <w:t xml:space="preserve"> </w:t>
      </w:r>
      <w:r w:rsidRPr="00096833">
        <w:rPr>
          <w:color w:val="000000"/>
          <w:shd w:val="clear" w:color="auto" w:fill="D2D2D2"/>
        </w:rPr>
        <w:t xml:space="preserve">menţionat în </w:t>
      </w:r>
      <w:hyperlink r:id="rId12">
        <w:r w:rsidRPr="00096833">
          <w:rPr>
            <w:color w:val="0000FF"/>
            <w:u w:val="single" w:color="0000FF"/>
            <w:shd w:val="clear" w:color="auto" w:fill="D2D2D2"/>
          </w:rPr>
          <w:t>Anexa V</w:t>
        </w:r>
        <w:r w:rsidRPr="00096833">
          <w:rPr>
            <w:color w:val="000000"/>
          </w:rPr>
          <w:t>.</w:t>
        </w:r>
      </w:hyperlink>
      <w:r w:rsidRPr="00096833">
        <w:rPr>
          <w:color w:val="000000"/>
        </w:rPr>
        <w:t xml:space="preserve"> Raportând reacţiile adverse, puteţi contribui la furnizarea de informaţii suplimentare privind siguranţa acestui medicament.</w:t>
      </w:r>
    </w:p>
    <w:p w14:paraId="5C6CA7DA" w14:textId="77777777" w:rsidR="00646352" w:rsidRPr="00096833" w:rsidRDefault="00646352" w:rsidP="00536ABF"/>
    <w:p w14:paraId="4F704FA7" w14:textId="77777777" w:rsidR="001B4519" w:rsidRPr="00096833" w:rsidRDefault="001B4519" w:rsidP="00536ABF"/>
    <w:p w14:paraId="22ACA45E" w14:textId="77777777" w:rsidR="00646352" w:rsidRPr="00096833" w:rsidRDefault="00EF11E9" w:rsidP="001B4519">
      <w:pPr>
        <w:pStyle w:val="Heading2"/>
        <w:numPr>
          <w:ilvl w:val="0"/>
          <w:numId w:val="3"/>
        </w:numPr>
        <w:tabs>
          <w:tab w:val="left" w:pos="797"/>
        </w:tabs>
        <w:ind w:left="567" w:hanging="566"/>
      </w:pPr>
      <w:r w:rsidRPr="00096833">
        <w:t>Cum</w:t>
      </w:r>
      <w:r w:rsidRPr="00096833">
        <w:rPr>
          <w:spacing w:val="-3"/>
        </w:rPr>
        <w:t xml:space="preserve"> </w:t>
      </w:r>
      <w:r w:rsidRPr="00096833">
        <w:t>se</w:t>
      </w:r>
      <w:r w:rsidRPr="00096833">
        <w:rPr>
          <w:spacing w:val="-2"/>
        </w:rPr>
        <w:t xml:space="preserve"> </w:t>
      </w:r>
      <w:r w:rsidRPr="00096833">
        <w:t>păstrează</w:t>
      </w:r>
      <w:r w:rsidRPr="00096833">
        <w:rPr>
          <w:spacing w:val="-4"/>
        </w:rPr>
        <w:t xml:space="preserve"> </w:t>
      </w:r>
      <w:r w:rsidRPr="00096833">
        <w:rPr>
          <w:spacing w:val="-2"/>
        </w:rPr>
        <w:t>Abevmy</w:t>
      </w:r>
    </w:p>
    <w:p w14:paraId="542A76CD" w14:textId="77777777" w:rsidR="00646352" w:rsidRPr="00096833" w:rsidRDefault="00646352" w:rsidP="00536ABF">
      <w:pPr>
        <w:pStyle w:val="BodyText"/>
        <w:rPr>
          <w:b/>
        </w:rPr>
      </w:pPr>
    </w:p>
    <w:p w14:paraId="7C1C6957" w14:textId="77777777" w:rsidR="00646352" w:rsidRPr="00096833" w:rsidRDefault="00EF11E9" w:rsidP="00536ABF">
      <w:pPr>
        <w:pStyle w:val="BodyText"/>
        <w:jc w:val="both"/>
      </w:pPr>
      <w:r w:rsidRPr="00096833">
        <w:t>Nu</w:t>
      </w:r>
      <w:r w:rsidRPr="00096833">
        <w:rPr>
          <w:spacing w:val="-4"/>
        </w:rPr>
        <w:t xml:space="preserve"> </w:t>
      </w:r>
      <w:r w:rsidRPr="00096833">
        <w:t>lăsaţi</w:t>
      </w:r>
      <w:r w:rsidRPr="00096833">
        <w:rPr>
          <w:spacing w:val="-3"/>
        </w:rPr>
        <w:t xml:space="preserve"> </w:t>
      </w:r>
      <w:r w:rsidRPr="00096833">
        <w:t>acest</w:t>
      </w:r>
      <w:r w:rsidRPr="00096833">
        <w:rPr>
          <w:spacing w:val="-5"/>
        </w:rPr>
        <w:t xml:space="preserve"> </w:t>
      </w:r>
      <w:r w:rsidRPr="00096833">
        <w:t>medicament</w:t>
      </w:r>
      <w:r w:rsidRPr="00096833">
        <w:rPr>
          <w:spacing w:val="-6"/>
        </w:rPr>
        <w:t xml:space="preserve"> </w:t>
      </w:r>
      <w:r w:rsidRPr="00096833">
        <w:t>la</w:t>
      </w:r>
      <w:r w:rsidRPr="00096833">
        <w:rPr>
          <w:spacing w:val="-4"/>
        </w:rPr>
        <w:t xml:space="preserve"> </w:t>
      </w:r>
      <w:r w:rsidRPr="00096833">
        <w:t>vederea</w:t>
      </w:r>
      <w:r w:rsidRPr="00096833">
        <w:rPr>
          <w:spacing w:val="-3"/>
        </w:rPr>
        <w:t xml:space="preserve"> </w:t>
      </w:r>
      <w:r w:rsidRPr="00096833">
        <w:t>şi</w:t>
      </w:r>
      <w:r w:rsidRPr="00096833">
        <w:rPr>
          <w:spacing w:val="-6"/>
        </w:rPr>
        <w:t xml:space="preserve"> </w:t>
      </w:r>
      <w:r w:rsidRPr="00096833">
        <w:t>îndemâna</w:t>
      </w:r>
      <w:r w:rsidRPr="00096833">
        <w:rPr>
          <w:spacing w:val="-3"/>
        </w:rPr>
        <w:t xml:space="preserve"> </w:t>
      </w:r>
      <w:r w:rsidRPr="00096833">
        <w:rPr>
          <w:spacing w:val="-2"/>
        </w:rPr>
        <w:t>copiilor.</w:t>
      </w:r>
    </w:p>
    <w:p w14:paraId="69022AC2" w14:textId="77777777" w:rsidR="00646352" w:rsidRPr="00096833" w:rsidRDefault="00646352" w:rsidP="00536ABF">
      <w:pPr>
        <w:pStyle w:val="BodyText"/>
      </w:pPr>
    </w:p>
    <w:p w14:paraId="132F53EF" w14:textId="77777777" w:rsidR="00646352" w:rsidRPr="00096833" w:rsidRDefault="00EF11E9" w:rsidP="00536ABF">
      <w:pPr>
        <w:pStyle w:val="BodyText"/>
        <w:jc w:val="both"/>
      </w:pPr>
      <w:r w:rsidRPr="00096833">
        <w:t>Nu</w:t>
      </w:r>
      <w:r w:rsidRPr="00096833">
        <w:rPr>
          <w:spacing w:val="-2"/>
        </w:rPr>
        <w:t xml:space="preserve"> </w:t>
      </w:r>
      <w:r w:rsidRPr="00096833">
        <w:t>utilizaţi</w:t>
      </w:r>
      <w:r w:rsidRPr="00096833">
        <w:rPr>
          <w:spacing w:val="-1"/>
        </w:rPr>
        <w:t xml:space="preserve"> </w:t>
      </w:r>
      <w:r w:rsidRPr="00096833">
        <w:t>acest</w:t>
      </w:r>
      <w:r w:rsidRPr="00096833">
        <w:rPr>
          <w:spacing w:val="-4"/>
        </w:rPr>
        <w:t xml:space="preserve"> </w:t>
      </w:r>
      <w:r w:rsidRPr="00096833">
        <w:t>medicament</w:t>
      </w:r>
      <w:r w:rsidRPr="00096833">
        <w:rPr>
          <w:spacing w:val="-1"/>
        </w:rPr>
        <w:t xml:space="preserve"> </w:t>
      </w:r>
      <w:r w:rsidRPr="00096833">
        <w:t>după</w:t>
      </w:r>
      <w:r w:rsidRPr="00096833">
        <w:rPr>
          <w:spacing w:val="-2"/>
        </w:rPr>
        <w:t xml:space="preserve"> </w:t>
      </w:r>
      <w:r w:rsidRPr="00096833">
        <w:t>data</w:t>
      </w:r>
      <w:r w:rsidRPr="00096833">
        <w:rPr>
          <w:spacing w:val="-2"/>
        </w:rPr>
        <w:t xml:space="preserve"> </w:t>
      </w:r>
      <w:r w:rsidRPr="00096833">
        <w:t>de</w:t>
      </w:r>
      <w:r w:rsidRPr="00096833">
        <w:rPr>
          <w:spacing w:val="-2"/>
        </w:rPr>
        <w:t xml:space="preserve"> </w:t>
      </w:r>
      <w:r w:rsidRPr="00096833">
        <w:t>expirare</w:t>
      </w:r>
      <w:r w:rsidRPr="00096833">
        <w:rPr>
          <w:spacing w:val="-4"/>
        </w:rPr>
        <w:t xml:space="preserve"> </w:t>
      </w:r>
      <w:r w:rsidRPr="00096833">
        <w:t>înscrisă</w:t>
      </w:r>
      <w:r w:rsidRPr="00096833">
        <w:rPr>
          <w:spacing w:val="-2"/>
        </w:rPr>
        <w:t xml:space="preserve"> </w:t>
      </w:r>
      <w:r w:rsidRPr="00096833">
        <w:t>pe</w:t>
      </w:r>
      <w:r w:rsidRPr="00096833">
        <w:rPr>
          <w:spacing w:val="-2"/>
        </w:rPr>
        <w:t xml:space="preserve"> </w:t>
      </w:r>
      <w:r w:rsidRPr="00096833">
        <w:t>cutie</w:t>
      </w:r>
      <w:r w:rsidRPr="00096833">
        <w:rPr>
          <w:spacing w:val="-4"/>
        </w:rPr>
        <w:t xml:space="preserve"> </w:t>
      </w:r>
      <w:r w:rsidRPr="00096833">
        <w:t>sau</w:t>
      </w:r>
      <w:r w:rsidRPr="00096833">
        <w:rPr>
          <w:spacing w:val="-5"/>
        </w:rPr>
        <w:t xml:space="preserve"> </w:t>
      </w:r>
      <w:r w:rsidRPr="00096833">
        <w:t>pe eticheta</w:t>
      </w:r>
      <w:r w:rsidRPr="00096833">
        <w:rPr>
          <w:spacing w:val="-2"/>
        </w:rPr>
        <w:t xml:space="preserve"> </w:t>
      </w:r>
      <w:r w:rsidRPr="00096833">
        <w:t>flaconului,</w:t>
      </w:r>
      <w:r w:rsidRPr="00096833">
        <w:rPr>
          <w:spacing w:val="-2"/>
        </w:rPr>
        <w:t xml:space="preserve"> </w:t>
      </w:r>
      <w:r w:rsidRPr="00096833">
        <w:t>după EXP. Data de expirare se referă la ultima zi a lunii respective.</w:t>
      </w:r>
    </w:p>
    <w:p w14:paraId="19B3AA2E" w14:textId="77777777" w:rsidR="00646352" w:rsidRPr="00096833" w:rsidRDefault="00646352" w:rsidP="00536ABF">
      <w:pPr>
        <w:jc w:val="both"/>
      </w:pPr>
    </w:p>
    <w:p w14:paraId="1C945C96" w14:textId="77777777" w:rsidR="004B4474" w:rsidRPr="00096833" w:rsidRDefault="00EF11E9" w:rsidP="00536ABF">
      <w:pPr>
        <w:pStyle w:val="BodyText"/>
      </w:pPr>
      <w:r w:rsidRPr="00096833">
        <w:t>A</w:t>
      </w:r>
      <w:r w:rsidRPr="00096833">
        <w:rPr>
          <w:spacing w:val="-6"/>
        </w:rPr>
        <w:t xml:space="preserve"> </w:t>
      </w:r>
      <w:r w:rsidRPr="00096833">
        <w:t>se</w:t>
      </w:r>
      <w:r w:rsidRPr="00096833">
        <w:rPr>
          <w:spacing w:val="-5"/>
        </w:rPr>
        <w:t xml:space="preserve"> </w:t>
      </w:r>
      <w:r w:rsidRPr="00096833">
        <w:t>păstra</w:t>
      </w:r>
      <w:r w:rsidRPr="00096833">
        <w:rPr>
          <w:spacing w:val="-5"/>
        </w:rPr>
        <w:t xml:space="preserve"> </w:t>
      </w:r>
      <w:r w:rsidRPr="00096833">
        <w:t>la</w:t>
      </w:r>
      <w:r w:rsidRPr="00096833">
        <w:rPr>
          <w:spacing w:val="-5"/>
        </w:rPr>
        <w:t xml:space="preserve"> </w:t>
      </w:r>
      <w:r w:rsidRPr="00096833">
        <w:t>frigider</w:t>
      </w:r>
      <w:r w:rsidRPr="00096833">
        <w:rPr>
          <w:spacing w:val="-5"/>
        </w:rPr>
        <w:t xml:space="preserve"> </w:t>
      </w:r>
      <w:r w:rsidRPr="00096833">
        <w:t>(2°C</w:t>
      </w:r>
      <w:r w:rsidRPr="00096833">
        <w:rPr>
          <w:spacing w:val="-5"/>
        </w:rPr>
        <w:t xml:space="preserve"> </w:t>
      </w:r>
      <w:r w:rsidRPr="00096833">
        <w:t>-</w:t>
      </w:r>
      <w:r w:rsidRPr="00096833">
        <w:rPr>
          <w:spacing w:val="-6"/>
        </w:rPr>
        <w:t xml:space="preserve"> </w:t>
      </w:r>
      <w:r w:rsidRPr="00096833">
        <w:t xml:space="preserve">8°C). </w:t>
      </w:r>
    </w:p>
    <w:p w14:paraId="02B0B0FA" w14:textId="77777777" w:rsidR="00646352" w:rsidRPr="00096833" w:rsidRDefault="00EF11E9" w:rsidP="00536ABF">
      <w:pPr>
        <w:pStyle w:val="BodyText"/>
      </w:pPr>
      <w:r w:rsidRPr="00096833">
        <w:lastRenderedPageBreak/>
        <w:t>A nu se congela.</w:t>
      </w:r>
    </w:p>
    <w:p w14:paraId="4F820910" w14:textId="77777777" w:rsidR="00646352" w:rsidRPr="00096833" w:rsidRDefault="00EF11E9" w:rsidP="00536ABF">
      <w:pPr>
        <w:pStyle w:val="BodyText"/>
      </w:pPr>
      <w:r w:rsidRPr="00096833">
        <w:t>A</w:t>
      </w:r>
      <w:r w:rsidRPr="00096833">
        <w:rPr>
          <w:spacing w:val="-4"/>
        </w:rPr>
        <w:t xml:space="preserve"> </w:t>
      </w:r>
      <w:r w:rsidRPr="00096833">
        <w:t>se</w:t>
      </w:r>
      <w:r w:rsidRPr="00096833">
        <w:rPr>
          <w:spacing w:val="-1"/>
        </w:rPr>
        <w:t xml:space="preserve"> </w:t>
      </w:r>
      <w:r w:rsidRPr="00096833">
        <w:t>păstra</w:t>
      </w:r>
      <w:r w:rsidRPr="00096833">
        <w:rPr>
          <w:spacing w:val="-2"/>
        </w:rPr>
        <w:t xml:space="preserve"> </w:t>
      </w:r>
      <w:r w:rsidRPr="00096833">
        <w:t>flaconul</w:t>
      </w:r>
      <w:r w:rsidRPr="00096833">
        <w:rPr>
          <w:spacing w:val="-5"/>
        </w:rPr>
        <w:t xml:space="preserve"> </w:t>
      </w:r>
      <w:r w:rsidRPr="00096833">
        <w:t>în</w:t>
      </w:r>
      <w:r w:rsidRPr="00096833">
        <w:rPr>
          <w:spacing w:val="-5"/>
        </w:rPr>
        <w:t xml:space="preserve"> </w:t>
      </w:r>
      <w:r w:rsidRPr="00096833">
        <w:t>cutie,</w:t>
      </w:r>
      <w:r w:rsidRPr="00096833">
        <w:rPr>
          <w:spacing w:val="-2"/>
        </w:rPr>
        <w:t xml:space="preserve"> </w:t>
      </w:r>
      <w:r w:rsidRPr="00096833">
        <w:t>pentru</w:t>
      </w:r>
      <w:r w:rsidRPr="00096833">
        <w:rPr>
          <w:spacing w:val="-5"/>
        </w:rPr>
        <w:t xml:space="preserve"> </w:t>
      </w:r>
      <w:r w:rsidRPr="00096833">
        <w:t>a</w:t>
      </w:r>
      <w:r w:rsidRPr="00096833">
        <w:rPr>
          <w:spacing w:val="-3"/>
        </w:rPr>
        <w:t xml:space="preserve"> </w:t>
      </w:r>
      <w:r w:rsidRPr="00096833">
        <w:t>fi</w:t>
      </w:r>
      <w:r w:rsidRPr="00096833">
        <w:rPr>
          <w:spacing w:val="-1"/>
        </w:rPr>
        <w:t xml:space="preserve"> </w:t>
      </w:r>
      <w:r w:rsidRPr="00096833">
        <w:t>protejat</w:t>
      </w:r>
      <w:r w:rsidRPr="00096833">
        <w:rPr>
          <w:spacing w:val="-1"/>
        </w:rPr>
        <w:t xml:space="preserve"> </w:t>
      </w:r>
      <w:r w:rsidRPr="00096833">
        <w:t>de</w:t>
      </w:r>
      <w:r w:rsidRPr="00096833">
        <w:rPr>
          <w:spacing w:val="-4"/>
        </w:rPr>
        <w:t xml:space="preserve"> </w:t>
      </w:r>
      <w:r w:rsidRPr="00096833">
        <w:rPr>
          <w:spacing w:val="-2"/>
        </w:rPr>
        <w:t>lumină.</w:t>
      </w:r>
    </w:p>
    <w:p w14:paraId="4AA28507" w14:textId="77777777" w:rsidR="00646352" w:rsidRPr="00096833" w:rsidRDefault="00646352" w:rsidP="00536ABF">
      <w:pPr>
        <w:pStyle w:val="BodyText"/>
      </w:pPr>
    </w:p>
    <w:p w14:paraId="57D642B2" w14:textId="77777777" w:rsidR="00646352" w:rsidRPr="00096833" w:rsidRDefault="00EF11E9" w:rsidP="00536ABF">
      <w:pPr>
        <w:pStyle w:val="BodyText"/>
      </w:pPr>
      <w:r w:rsidRPr="00096833">
        <w:t>Soluţiile perfuzabile trebuie utilizate imediat după diluare. Dacă nu este utilizat imediat, responsabilitatea privind durata şi condiţiile de păstrare înainte de utilizare revine utilizatorului şi nu trebuie să depăşească 24 ore la temperaturi de 2°C - 8°C, cu excepţia cazurilor când soluțiile perfuzabile au fost preparate într-un mediu steril. Când diluarea a avut loc într-un mediu steril, Abevmy</w:t>
      </w:r>
      <w:r w:rsidRPr="00096833">
        <w:rPr>
          <w:spacing w:val="-4"/>
        </w:rPr>
        <w:t xml:space="preserve"> </w:t>
      </w:r>
      <w:r w:rsidRPr="00096833">
        <w:t>este</w:t>
      </w:r>
      <w:r w:rsidRPr="00096833">
        <w:rPr>
          <w:spacing w:val="-1"/>
        </w:rPr>
        <w:t xml:space="preserve"> </w:t>
      </w:r>
      <w:r w:rsidRPr="00096833">
        <w:t>stabil</w:t>
      </w:r>
      <w:r w:rsidRPr="00096833">
        <w:rPr>
          <w:spacing w:val="-3"/>
        </w:rPr>
        <w:t xml:space="preserve"> </w:t>
      </w:r>
      <w:r w:rsidRPr="00096833">
        <w:t>pentru</w:t>
      </w:r>
      <w:r w:rsidRPr="00096833">
        <w:rPr>
          <w:spacing w:val="-4"/>
        </w:rPr>
        <w:t xml:space="preserve"> </w:t>
      </w:r>
      <w:r w:rsidRPr="00096833">
        <w:t>o</w:t>
      </w:r>
      <w:r w:rsidRPr="00096833">
        <w:rPr>
          <w:spacing w:val="-1"/>
        </w:rPr>
        <w:t xml:space="preserve"> </w:t>
      </w:r>
      <w:r w:rsidRPr="00096833">
        <w:t>perioadă</w:t>
      </w:r>
      <w:r w:rsidRPr="00096833">
        <w:rPr>
          <w:spacing w:val="-1"/>
        </w:rPr>
        <w:t xml:space="preserve"> </w:t>
      </w:r>
      <w:r w:rsidRPr="00096833">
        <w:t>de</w:t>
      </w:r>
      <w:r w:rsidRPr="00096833">
        <w:rPr>
          <w:spacing w:val="-1"/>
        </w:rPr>
        <w:t xml:space="preserve"> </w:t>
      </w:r>
      <w:r w:rsidRPr="00096833">
        <w:t>până</w:t>
      </w:r>
      <w:r w:rsidRPr="00096833">
        <w:rPr>
          <w:spacing w:val="-3"/>
        </w:rPr>
        <w:t xml:space="preserve"> </w:t>
      </w:r>
      <w:r w:rsidRPr="00096833">
        <w:t>la</w:t>
      </w:r>
      <w:r w:rsidRPr="00096833">
        <w:rPr>
          <w:spacing w:val="-1"/>
        </w:rPr>
        <w:t xml:space="preserve"> </w:t>
      </w:r>
      <w:r w:rsidRPr="00096833">
        <w:t>70 zile</w:t>
      </w:r>
      <w:r w:rsidRPr="00096833">
        <w:rPr>
          <w:spacing w:val="-1"/>
        </w:rPr>
        <w:t xml:space="preserve"> </w:t>
      </w:r>
      <w:r w:rsidRPr="00096833">
        <w:t>la</w:t>
      </w:r>
      <w:r w:rsidRPr="00096833">
        <w:rPr>
          <w:spacing w:val="-1"/>
        </w:rPr>
        <w:t xml:space="preserve"> </w:t>
      </w:r>
      <w:r w:rsidRPr="00096833">
        <w:t>2°C</w:t>
      </w:r>
      <w:r w:rsidRPr="00096833">
        <w:rPr>
          <w:spacing w:val="-1"/>
        </w:rPr>
        <w:t xml:space="preserve"> </w:t>
      </w:r>
      <w:r w:rsidRPr="00096833">
        <w:t>-</w:t>
      </w:r>
      <w:r w:rsidRPr="00096833">
        <w:rPr>
          <w:spacing w:val="-3"/>
        </w:rPr>
        <w:t xml:space="preserve"> </w:t>
      </w:r>
      <w:r w:rsidRPr="00096833">
        <w:t>8°C</w:t>
      </w:r>
      <w:r w:rsidRPr="00096833">
        <w:rPr>
          <w:spacing w:val="-2"/>
        </w:rPr>
        <w:t xml:space="preserve"> </w:t>
      </w:r>
      <w:r w:rsidRPr="00096833">
        <w:t>și o</w:t>
      </w:r>
      <w:r w:rsidRPr="00096833">
        <w:rPr>
          <w:spacing w:val="-1"/>
        </w:rPr>
        <w:t xml:space="preserve"> </w:t>
      </w:r>
      <w:r w:rsidRPr="00096833">
        <w:t>perioadă</w:t>
      </w:r>
      <w:r w:rsidRPr="00096833">
        <w:rPr>
          <w:spacing w:val="-3"/>
        </w:rPr>
        <w:t xml:space="preserve"> </w:t>
      </w:r>
      <w:r w:rsidRPr="00096833">
        <w:t>de</w:t>
      </w:r>
      <w:r w:rsidRPr="00096833">
        <w:rPr>
          <w:spacing w:val="-1"/>
        </w:rPr>
        <w:t xml:space="preserve"> </w:t>
      </w:r>
      <w:r w:rsidRPr="00096833">
        <w:t>până</w:t>
      </w:r>
      <w:r w:rsidRPr="00096833">
        <w:rPr>
          <w:spacing w:val="-1"/>
        </w:rPr>
        <w:t xml:space="preserve"> </w:t>
      </w:r>
      <w:r w:rsidRPr="00096833">
        <w:t>la</w:t>
      </w:r>
      <w:r w:rsidRPr="00096833">
        <w:rPr>
          <w:spacing w:val="-1"/>
        </w:rPr>
        <w:t xml:space="preserve"> </w:t>
      </w:r>
      <w:r w:rsidRPr="00096833">
        <w:t>15 zile</w:t>
      </w:r>
      <w:r w:rsidRPr="00096833">
        <w:rPr>
          <w:spacing w:val="-1"/>
        </w:rPr>
        <w:t xml:space="preserve"> </w:t>
      </w:r>
      <w:r w:rsidRPr="00096833">
        <w:t>la 23°C - 27°C.</w:t>
      </w:r>
    </w:p>
    <w:p w14:paraId="51C988BF" w14:textId="77777777" w:rsidR="00646352" w:rsidRPr="00096833" w:rsidRDefault="00646352" w:rsidP="00536ABF">
      <w:pPr>
        <w:pStyle w:val="BodyText"/>
      </w:pPr>
    </w:p>
    <w:p w14:paraId="3B8FD84F" w14:textId="77777777" w:rsidR="00646352" w:rsidRPr="00096833" w:rsidRDefault="00EF11E9" w:rsidP="00536ABF">
      <w:pPr>
        <w:pStyle w:val="BodyText"/>
      </w:pPr>
      <w:r w:rsidRPr="00096833">
        <w:t>Nu</w:t>
      </w:r>
      <w:r w:rsidRPr="00096833">
        <w:rPr>
          <w:spacing w:val="-3"/>
        </w:rPr>
        <w:t xml:space="preserve"> </w:t>
      </w:r>
      <w:r w:rsidRPr="00096833">
        <w:t>utilizaţi</w:t>
      </w:r>
      <w:r w:rsidRPr="00096833">
        <w:rPr>
          <w:spacing w:val="-2"/>
        </w:rPr>
        <w:t xml:space="preserve"> </w:t>
      </w:r>
      <w:r w:rsidRPr="00096833">
        <w:t>Abevmy</w:t>
      </w:r>
      <w:r w:rsidRPr="00096833">
        <w:rPr>
          <w:spacing w:val="-6"/>
        </w:rPr>
        <w:t xml:space="preserve"> </w:t>
      </w:r>
      <w:r w:rsidRPr="00096833">
        <w:t>dacă</w:t>
      </w:r>
      <w:r w:rsidRPr="00096833">
        <w:rPr>
          <w:spacing w:val="-3"/>
        </w:rPr>
        <w:t xml:space="preserve"> </w:t>
      </w:r>
      <w:r w:rsidRPr="00096833">
        <w:t>observaţi</w:t>
      </w:r>
      <w:r w:rsidRPr="00096833">
        <w:rPr>
          <w:spacing w:val="-2"/>
        </w:rPr>
        <w:t xml:space="preserve"> </w:t>
      </w:r>
      <w:r w:rsidRPr="00096833">
        <w:t>orice</w:t>
      </w:r>
      <w:r w:rsidRPr="00096833">
        <w:rPr>
          <w:spacing w:val="-3"/>
        </w:rPr>
        <w:t xml:space="preserve"> </w:t>
      </w:r>
      <w:r w:rsidRPr="00096833">
        <w:t>particule</w:t>
      </w:r>
      <w:r w:rsidRPr="00096833">
        <w:rPr>
          <w:spacing w:val="-3"/>
        </w:rPr>
        <w:t xml:space="preserve"> </w:t>
      </w:r>
      <w:r w:rsidRPr="00096833">
        <w:t>străine</w:t>
      </w:r>
      <w:r w:rsidRPr="00096833">
        <w:rPr>
          <w:spacing w:val="-3"/>
        </w:rPr>
        <w:t xml:space="preserve"> </w:t>
      </w:r>
      <w:r w:rsidRPr="00096833">
        <w:t>sau</w:t>
      </w:r>
      <w:r w:rsidRPr="00096833">
        <w:rPr>
          <w:spacing w:val="-5"/>
        </w:rPr>
        <w:t xml:space="preserve"> </w:t>
      </w:r>
      <w:r w:rsidRPr="00096833">
        <w:t>modificări</w:t>
      </w:r>
      <w:r w:rsidRPr="00096833">
        <w:rPr>
          <w:spacing w:val="-2"/>
        </w:rPr>
        <w:t xml:space="preserve"> </w:t>
      </w:r>
      <w:r w:rsidRPr="00096833">
        <w:t>de</w:t>
      </w:r>
      <w:r w:rsidRPr="00096833">
        <w:rPr>
          <w:spacing w:val="-5"/>
        </w:rPr>
        <w:t xml:space="preserve"> </w:t>
      </w:r>
      <w:r w:rsidRPr="00096833">
        <w:t>culoare</w:t>
      </w:r>
      <w:r w:rsidRPr="00096833">
        <w:rPr>
          <w:spacing w:val="-3"/>
        </w:rPr>
        <w:t xml:space="preserve"> </w:t>
      </w:r>
      <w:r w:rsidRPr="00096833">
        <w:t>înainte</w:t>
      </w:r>
      <w:r w:rsidRPr="00096833">
        <w:rPr>
          <w:spacing w:val="-3"/>
        </w:rPr>
        <w:t xml:space="preserve"> </w:t>
      </w:r>
      <w:r w:rsidRPr="00096833">
        <w:t xml:space="preserve">de </w:t>
      </w:r>
      <w:r w:rsidRPr="00096833">
        <w:rPr>
          <w:spacing w:val="-2"/>
        </w:rPr>
        <w:t>administrare.</w:t>
      </w:r>
    </w:p>
    <w:p w14:paraId="186A2F22" w14:textId="77777777" w:rsidR="00646352" w:rsidRPr="00096833" w:rsidRDefault="00646352" w:rsidP="00536ABF">
      <w:pPr>
        <w:pStyle w:val="BodyText"/>
      </w:pPr>
    </w:p>
    <w:p w14:paraId="3C9EFC6D" w14:textId="77777777" w:rsidR="00646352" w:rsidRPr="00096833" w:rsidRDefault="00EF11E9" w:rsidP="00536ABF">
      <w:pPr>
        <w:pStyle w:val="BodyText"/>
      </w:pPr>
      <w:r w:rsidRPr="00096833">
        <w:t>Nu</w:t>
      </w:r>
      <w:r w:rsidRPr="00096833">
        <w:rPr>
          <w:spacing w:val="-2"/>
        </w:rPr>
        <w:t xml:space="preserve"> </w:t>
      </w:r>
      <w:r w:rsidRPr="00096833">
        <w:t>aruncaţi</w:t>
      </w:r>
      <w:r w:rsidRPr="00096833">
        <w:rPr>
          <w:spacing w:val="-1"/>
        </w:rPr>
        <w:t xml:space="preserve"> </w:t>
      </w:r>
      <w:r w:rsidRPr="00096833">
        <w:t>niciun</w:t>
      </w:r>
      <w:r w:rsidRPr="00096833">
        <w:rPr>
          <w:spacing w:val="-5"/>
        </w:rPr>
        <w:t xml:space="preserve"> </w:t>
      </w:r>
      <w:r w:rsidRPr="00096833">
        <w:t>medicament</w:t>
      </w:r>
      <w:r w:rsidRPr="00096833">
        <w:rPr>
          <w:spacing w:val="-1"/>
        </w:rPr>
        <w:t xml:space="preserve"> </w:t>
      </w:r>
      <w:r w:rsidRPr="00096833">
        <w:t>pe</w:t>
      </w:r>
      <w:r w:rsidRPr="00096833">
        <w:rPr>
          <w:spacing w:val="-4"/>
        </w:rPr>
        <w:t xml:space="preserve"> </w:t>
      </w:r>
      <w:r w:rsidRPr="00096833">
        <w:t>calea</w:t>
      </w:r>
      <w:r w:rsidRPr="00096833">
        <w:rPr>
          <w:spacing w:val="-2"/>
        </w:rPr>
        <w:t xml:space="preserve"> </w:t>
      </w:r>
      <w:r w:rsidRPr="00096833">
        <w:t>apei</w:t>
      </w:r>
      <w:r w:rsidRPr="00096833">
        <w:rPr>
          <w:spacing w:val="-1"/>
        </w:rPr>
        <w:t xml:space="preserve"> </w:t>
      </w:r>
      <w:r w:rsidRPr="00096833">
        <w:t>sau</w:t>
      </w:r>
      <w:r w:rsidRPr="00096833">
        <w:rPr>
          <w:spacing w:val="-5"/>
        </w:rPr>
        <w:t xml:space="preserve"> </w:t>
      </w:r>
      <w:r w:rsidRPr="00096833">
        <w:t>a</w:t>
      </w:r>
      <w:r w:rsidRPr="00096833">
        <w:rPr>
          <w:spacing w:val="-2"/>
        </w:rPr>
        <w:t xml:space="preserve"> </w:t>
      </w:r>
      <w:r w:rsidRPr="00096833">
        <w:t>reziduurilor</w:t>
      </w:r>
      <w:r w:rsidRPr="00096833">
        <w:rPr>
          <w:spacing w:val="-4"/>
        </w:rPr>
        <w:t xml:space="preserve"> </w:t>
      </w:r>
      <w:r w:rsidRPr="00096833">
        <w:t>menajere.</w:t>
      </w:r>
      <w:r w:rsidRPr="00096833">
        <w:rPr>
          <w:spacing w:val="-4"/>
        </w:rPr>
        <w:t xml:space="preserve"> </w:t>
      </w:r>
      <w:r w:rsidRPr="00096833">
        <w:t>Întrebaţi</w:t>
      </w:r>
      <w:r w:rsidRPr="00096833">
        <w:rPr>
          <w:spacing w:val="-1"/>
        </w:rPr>
        <w:t xml:space="preserve"> </w:t>
      </w:r>
      <w:r w:rsidRPr="00096833">
        <w:t>farmacistul</w:t>
      </w:r>
      <w:r w:rsidRPr="00096833">
        <w:rPr>
          <w:spacing w:val="-4"/>
        </w:rPr>
        <w:t xml:space="preserve"> </w:t>
      </w:r>
      <w:r w:rsidRPr="00096833">
        <w:t>cum</w:t>
      </w:r>
      <w:r w:rsidRPr="00096833">
        <w:rPr>
          <w:spacing w:val="-1"/>
        </w:rPr>
        <w:t xml:space="preserve"> </w:t>
      </w:r>
      <w:r w:rsidRPr="00096833">
        <w:t>să aruncaţi medicamentele pe care nu le mai folosiţi. Aceste măsuri vor ajuta la protejarea mediului.</w:t>
      </w:r>
    </w:p>
    <w:p w14:paraId="3A46A99B" w14:textId="77777777" w:rsidR="00646352" w:rsidRPr="00096833" w:rsidRDefault="00646352" w:rsidP="00536ABF">
      <w:pPr>
        <w:pStyle w:val="BodyText"/>
      </w:pPr>
    </w:p>
    <w:p w14:paraId="43E56824" w14:textId="77777777" w:rsidR="004B4474" w:rsidRPr="00096833" w:rsidRDefault="004B4474" w:rsidP="00536ABF">
      <w:pPr>
        <w:pStyle w:val="BodyText"/>
      </w:pPr>
    </w:p>
    <w:p w14:paraId="52D8F5D5" w14:textId="77777777" w:rsidR="000229CD" w:rsidRPr="00096833" w:rsidRDefault="00EF11E9" w:rsidP="00536ABF">
      <w:pPr>
        <w:pStyle w:val="Heading2"/>
        <w:numPr>
          <w:ilvl w:val="0"/>
          <w:numId w:val="3"/>
        </w:numPr>
        <w:tabs>
          <w:tab w:val="left" w:pos="797"/>
        </w:tabs>
        <w:ind w:left="0" w:firstLine="0"/>
      </w:pPr>
      <w:r w:rsidRPr="00096833">
        <w:t>Conţinutul</w:t>
      </w:r>
      <w:r w:rsidRPr="00096833">
        <w:rPr>
          <w:spacing w:val="-7"/>
        </w:rPr>
        <w:t xml:space="preserve"> </w:t>
      </w:r>
      <w:r w:rsidRPr="00096833">
        <w:t>ambalajului</w:t>
      </w:r>
      <w:r w:rsidRPr="00096833">
        <w:rPr>
          <w:spacing w:val="-10"/>
        </w:rPr>
        <w:t xml:space="preserve"> </w:t>
      </w:r>
      <w:r w:rsidRPr="00096833">
        <w:t>şi</w:t>
      </w:r>
      <w:r w:rsidRPr="00096833">
        <w:rPr>
          <w:spacing w:val="-9"/>
        </w:rPr>
        <w:t xml:space="preserve"> </w:t>
      </w:r>
      <w:r w:rsidRPr="00096833">
        <w:t>alte</w:t>
      </w:r>
      <w:r w:rsidRPr="00096833">
        <w:rPr>
          <w:spacing w:val="-8"/>
        </w:rPr>
        <w:t xml:space="preserve"> </w:t>
      </w:r>
      <w:r w:rsidRPr="00096833">
        <w:t xml:space="preserve">informaţii </w:t>
      </w:r>
    </w:p>
    <w:p w14:paraId="685BD487" w14:textId="77777777" w:rsidR="000229CD" w:rsidRPr="00096833" w:rsidRDefault="000229CD" w:rsidP="00536ABF">
      <w:pPr>
        <w:pStyle w:val="Heading2"/>
        <w:tabs>
          <w:tab w:val="left" w:pos="797"/>
        </w:tabs>
        <w:ind w:left="0"/>
      </w:pPr>
    </w:p>
    <w:p w14:paraId="25F52B51" w14:textId="77777777" w:rsidR="00646352" w:rsidRPr="00096833" w:rsidRDefault="00EF11E9" w:rsidP="00536ABF">
      <w:pPr>
        <w:pStyle w:val="Heading2"/>
        <w:tabs>
          <w:tab w:val="left" w:pos="797"/>
        </w:tabs>
        <w:ind w:left="0"/>
      </w:pPr>
      <w:r w:rsidRPr="00096833">
        <w:t>Ce conţine Abevmy</w:t>
      </w:r>
    </w:p>
    <w:p w14:paraId="498B87F5" w14:textId="77777777" w:rsidR="000229CD" w:rsidRPr="00096833" w:rsidRDefault="00EF11E9" w:rsidP="001B4519">
      <w:pPr>
        <w:pStyle w:val="ListParagraph"/>
        <w:numPr>
          <w:ilvl w:val="0"/>
          <w:numId w:val="36"/>
        </w:numPr>
        <w:tabs>
          <w:tab w:val="left" w:pos="851"/>
        </w:tabs>
        <w:ind w:left="851"/>
      </w:pPr>
      <w:r w:rsidRPr="00096833">
        <w:t>Substanţa activă este bevacizumab. Fiecare ml de concentrat conţine bevacizumab 25 mg, corespunzător la 1,4 până la 16,5 mg/ml, atunci când diluarea se efectuează conform recomandărilor.</w:t>
      </w:r>
    </w:p>
    <w:p w14:paraId="08EBB16D" w14:textId="77777777" w:rsidR="000229CD" w:rsidRPr="00096833" w:rsidRDefault="00EF11E9" w:rsidP="001B4519">
      <w:pPr>
        <w:pStyle w:val="ListParagraph"/>
        <w:numPr>
          <w:ilvl w:val="0"/>
          <w:numId w:val="36"/>
        </w:numPr>
        <w:tabs>
          <w:tab w:val="left" w:pos="851"/>
        </w:tabs>
        <w:ind w:left="851"/>
      </w:pPr>
      <w:r w:rsidRPr="00096833">
        <w:t>Fiecare flacon a 4 ml conţine bevacizumab 100 mg, corespunzător la 1,4 mg/ml, atunci când diluarea se efectuează conform recomandărilor.</w:t>
      </w:r>
    </w:p>
    <w:p w14:paraId="550259E5" w14:textId="77777777" w:rsidR="00646352" w:rsidRPr="00096833" w:rsidRDefault="00EF11E9" w:rsidP="001B4519">
      <w:pPr>
        <w:pStyle w:val="ListParagraph"/>
        <w:numPr>
          <w:ilvl w:val="0"/>
          <w:numId w:val="36"/>
        </w:numPr>
        <w:tabs>
          <w:tab w:val="left" w:pos="851"/>
        </w:tabs>
        <w:ind w:left="851"/>
      </w:pPr>
      <w:r w:rsidRPr="00096833">
        <w:t>Fiecare flacon a 16 ml conţine bevacizumab 400 mg, corespunzător la 16,5 mg/ml, atunci când diluarea se efectuează conform recomandărilor.</w:t>
      </w:r>
    </w:p>
    <w:p w14:paraId="563F81FA" w14:textId="77777777" w:rsidR="00646352" w:rsidRPr="00096833" w:rsidRDefault="00EF11E9" w:rsidP="001B4519">
      <w:pPr>
        <w:pStyle w:val="ListParagraph"/>
        <w:numPr>
          <w:ilvl w:val="0"/>
          <w:numId w:val="36"/>
        </w:numPr>
        <w:tabs>
          <w:tab w:val="left" w:pos="851"/>
        </w:tabs>
        <w:ind w:left="851"/>
      </w:pPr>
      <w:r w:rsidRPr="00096833">
        <w:t>Celelalte</w:t>
      </w:r>
      <w:r w:rsidRPr="00096833">
        <w:rPr>
          <w:spacing w:val="-4"/>
        </w:rPr>
        <w:t xml:space="preserve"> </w:t>
      </w:r>
      <w:r w:rsidRPr="00096833">
        <w:t>componente</w:t>
      </w:r>
      <w:r w:rsidRPr="00096833">
        <w:rPr>
          <w:spacing w:val="-4"/>
        </w:rPr>
        <w:t xml:space="preserve"> </w:t>
      </w:r>
      <w:r w:rsidRPr="00096833">
        <w:t>sunt</w:t>
      </w:r>
      <w:r w:rsidRPr="00096833">
        <w:rPr>
          <w:spacing w:val="-4"/>
        </w:rPr>
        <w:t xml:space="preserve"> </w:t>
      </w:r>
      <w:r w:rsidRPr="00096833">
        <w:t>fosfat</w:t>
      </w:r>
      <w:r w:rsidRPr="00096833">
        <w:rPr>
          <w:spacing w:val="-4"/>
        </w:rPr>
        <w:t xml:space="preserve"> </w:t>
      </w:r>
      <w:r w:rsidRPr="00096833">
        <w:t>de</w:t>
      </w:r>
      <w:r w:rsidRPr="00096833">
        <w:rPr>
          <w:spacing w:val="-3"/>
        </w:rPr>
        <w:t xml:space="preserve"> </w:t>
      </w:r>
      <w:r w:rsidRPr="00096833">
        <w:t>sodiu</w:t>
      </w:r>
      <w:r w:rsidRPr="00096833">
        <w:rPr>
          <w:spacing w:val="-3"/>
        </w:rPr>
        <w:t xml:space="preserve"> </w:t>
      </w:r>
      <w:r w:rsidRPr="00096833">
        <w:t>(E339),</w:t>
      </w:r>
      <w:r w:rsidRPr="00096833">
        <w:rPr>
          <w:spacing w:val="-3"/>
        </w:rPr>
        <w:t xml:space="preserve"> </w:t>
      </w:r>
      <w:r w:rsidRPr="00096833">
        <w:t>α,</w:t>
      </w:r>
      <w:r w:rsidRPr="00096833">
        <w:rPr>
          <w:spacing w:val="-3"/>
        </w:rPr>
        <w:t xml:space="preserve"> </w:t>
      </w:r>
      <w:r w:rsidRPr="00096833">
        <w:t>α-trehaloză</w:t>
      </w:r>
      <w:r w:rsidRPr="00096833">
        <w:rPr>
          <w:spacing w:val="-3"/>
        </w:rPr>
        <w:t xml:space="preserve"> </w:t>
      </w:r>
      <w:r w:rsidRPr="00096833">
        <w:t>dihidrat,</w:t>
      </w:r>
      <w:r w:rsidRPr="00096833">
        <w:rPr>
          <w:spacing w:val="-3"/>
        </w:rPr>
        <w:t xml:space="preserve"> </w:t>
      </w:r>
      <w:r w:rsidRPr="00096833">
        <w:t>polisorbat</w:t>
      </w:r>
      <w:r w:rsidRPr="00096833">
        <w:rPr>
          <w:spacing w:val="-2"/>
        </w:rPr>
        <w:t xml:space="preserve"> </w:t>
      </w:r>
      <w:r w:rsidRPr="00096833">
        <w:t>20</w:t>
      </w:r>
      <w:r w:rsidRPr="00096833">
        <w:rPr>
          <w:spacing w:val="-3"/>
        </w:rPr>
        <w:t xml:space="preserve"> </w:t>
      </w:r>
      <w:r w:rsidRPr="00096833">
        <w:t>(E432) şi apă pentru preparate injectabile. Vezi pct. 2 „Abevmy conţine sodiu”.</w:t>
      </w:r>
    </w:p>
    <w:p w14:paraId="5D6A4137" w14:textId="77777777" w:rsidR="00646352" w:rsidRPr="00096833" w:rsidRDefault="00646352" w:rsidP="00536ABF">
      <w:pPr>
        <w:pStyle w:val="BodyText"/>
      </w:pPr>
    </w:p>
    <w:p w14:paraId="5054BC50" w14:textId="77777777" w:rsidR="00646352" w:rsidRPr="00096833" w:rsidRDefault="00EF11E9" w:rsidP="00536ABF">
      <w:pPr>
        <w:pStyle w:val="Heading2"/>
        <w:ind w:left="0"/>
      </w:pPr>
      <w:r w:rsidRPr="00096833">
        <w:t>Cum</w:t>
      </w:r>
      <w:r w:rsidRPr="00096833">
        <w:rPr>
          <w:spacing w:val="-5"/>
        </w:rPr>
        <w:t xml:space="preserve"> </w:t>
      </w:r>
      <w:r w:rsidRPr="00096833">
        <w:t>arată</w:t>
      </w:r>
      <w:r w:rsidRPr="00096833">
        <w:rPr>
          <w:spacing w:val="-4"/>
        </w:rPr>
        <w:t xml:space="preserve"> </w:t>
      </w:r>
      <w:r w:rsidRPr="00096833">
        <w:t>Abevmy</w:t>
      </w:r>
      <w:r w:rsidRPr="00096833">
        <w:rPr>
          <w:spacing w:val="-5"/>
        </w:rPr>
        <w:t xml:space="preserve"> </w:t>
      </w:r>
      <w:r w:rsidRPr="00096833">
        <w:t>şi</w:t>
      </w:r>
      <w:r w:rsidRPr="00096833">
        <w:rPr>
          <w:spacing w:val="-3"/>
        </w:rPr>
        <w:t xml:space="preserve"> </w:t>
      </w:r>
      <w:r w:rsidRPr="00096833">
        <w:t>conţinutul</w:t>
      </w:r>
      <w:r w:rsidRPr="00096833">
        <w:rPr>
          <w:spacing w:val="-4"/>
        </w:rPr>
        <w:t xml:space="preserve"> </w:t>
      </w:r>
      <w:r w:rsidRPr="00096833">
        <w:rPr>
          <w:spacing w:val="-2"/>
        </w:rPr>
        <w:t>ambalajului</w:t>
      </w:r>
    </w:p>
    <w:p w14:paraId="5DC92107" w14:textId="77777777" w:rsidR="00646352" w:rsidRPr="00096833" w:rsidRDefault="00EF11E9" w:rsidP="00536ABF">
      <w:pPr>
        <w:pStyle w:val="BodyText"/>
      </w:pPr>
      <w:r w:rsidRPr="00096833">
        <w:t>Abevmy</w:t>
      </w:r>
      <w:r w:rsidRPr="00096833">
        <w:rPr>
          <w:spacing w:val="-5"/>
        </w:rPr>
        <w:t xml:space="preserve"> </w:t>
      </w:r>
      <w:r w:rsidRPr="00096833">
        <w:t>este</w:t>
      </w:r>
      <w:r w:rsidRPr="00096833">
        <w:rPr>
          <w:spacing w:val="-2"/>
        </w:rPr>
        <w:t xml:space="preserve"> </w:t>
      </w:r>
      <w:r w:rsidRPr="00096833">
        <w:t>un</w:t>
      </w:r>
      <w:r w:rsidRPr="00096833">
        <w:rPr>
          <w:spacing w:val="-4"/>
        </w:rPr>
        <w:t xml:space="preserve"> </w:t>
      </w:r>
      <w:r w:rsidRPr="00096833">
        <w:t>concentrat</w:t>
      </w:r>
      <w:r w:rsidRPr="00096833">
        <w:rPr>
          <w:spacing w:val="-4"/>
        </w:rPr>
        <w:t xml:space="preserve"> </w:t>
      </w:r>
      <w:r w:rsidRPr="00096833">
        <w:t>pentru</w:t>
      </w:r>
      <w:r w:rsidRPr="00096833">
        <w:rPr>
          <w:spacing w:val="-2"/>
        </w:rPr>
        <w:t xml:space="preserve"> </w:t>
      </w:r>
      <w:r w:rsidRPr="00096833">
        <w:t>soluţie</w:t>
      </w:r>
      <w:r w:rsidRPr="00096833">
        <w:rPr>
          <w:spacing w:val="-4"/>
        </w:rPr>
        <w:t xml:space="preserve"> </w:t>
      </w:r>
      <w:r w:rsidRPr="00096833">
        <w:t>perfuzabilă.</w:t>
      </w:r>
      <w:r w:rsidRPr="00096833">
        <w:rPr>
          <w:spacing w:val="-4"/>
        </w:rPr>
        <w:t xml:space="preserve"> </w:t>
      </w:r>
      <w:r w:rsidRPr="00096833">
        <w:t>Concentratul</w:t>
      </w:r>
      <w:r w:rsidRPr="00096833">
        <w:rPr>
          <w:spacing w:val="-1"/>
        </w:rPr>
        <w:t xml:space="preserve"> </w:t>
      </w:r>
      <w:r w:rsidRPr="00096833">
        <w:t>este</w:t>
      </w:r>
      <w:r w:rsidRPr="00096833">
        <w:rPr>
          <w:spacing w:val="-2"/>
        </w:rPr>
        <w:t xml:space="preserve"> </w:t>
      </w:r>
      <w:r w:rsidRPr="00096833">
        <w:t>un</w:t>
      </w:r>
      <w:r w:rsidRPr="00096833">
        <w:rPr>
          <w:spacing w:val="-4"/>
        </w:rPr>
        <w:t xml:space="preserve"> </w:t>
      </w:r>
      <w:r w:rsidRPr="00096833">
        <w:t>lichid</w:t>
      </w:r>
      <w:r w:rsidRPr="00096833">
        <w:rPr>
          <w:spacing w:val="-5"/>
        </w:rPr>
        <w:t xml:space="preserve"> </w:t>
      </w:r>
      <w:r w:rsidRPr="00096833">
        <w:t>limpede</w:t>
      </w:r>
      <w:r w:rsidRPr="00096833">
        <w:rPr>
          <w:spacing w:val="-2"/>
        </w:rPr>
        <w:t xml:space="preserve"> </w:t>
      </w:r>
      <w:r w:rsidRPr="00096833">
        <w:t>până</w:t>
      </w:r>
      <w:r w:rsidRPr="00096833">
        <w:rPr>
          <w:spacing w:val="-2"/>
        </w:rPr>
        <w:t xml:space="preserve"> </w:t>
      </w:r>
      <w:r w:rsidRPr="00096833">
        <w:t>la</w:t>
      </w:r>
      <w:r w:rsidRPr="00096833">
        <w:rPr>
          <w:spacing w:val="-2"/>
        </w:rPr>
        <w:t xml:space="preserve"> </w:t>
      </w:r>
      <w:r w:rsidRPr="00096833">
        <w:t>uşor opalescent, incolor până la brun deschis şi fără particule vizibile, aflat într-un flacon de sticlă cu dop din cauciuc. Flacoanele de</w:t>
      </w:r>
      <w:r w:rsidRPr="00096833">
        <w:rPr>
          <w:spacing w:val="-2"/>
        </w:rPr>
        <w:t xml:space="preserve"> </w:t>
      </w:r>
      <w:r w:rsidRPr="00096833">
        <w:t>4 ml</w:t>
      </w:r>
      <w:r w:rsidRPr="00096833">
        <w:rPr>
          <w:spacing w:val="-2"/>
        </w:rPr>
        <w:t xml:space="preserve"> </w:t>
      </w:r>
      <w:r w:rsidRPr="00096833">
        <w:t>sunt disponibile</w:t>
      </w:r>
      <w:r w:rsidRPr="00096833">
        <w:rPr>
          <w:spacing w:val="-2"/>
        </w:rPr>
        <w:t xml:space="preserve"> </w:t>
      </w:r>
      <w:r w:rsidRPr="00096833">
        <w:t>în</w:t>
      </w:r>
      <w:r w:rsidRPr="00096833">
        <w:rPr>
          <w:spacing w:val="-3"/>
        </w:rPr>
        <w:t xml:space="preserve"> </w:t>
      </w:r>
      <w:r w:rsidRPr="00096833">
        <w:t>cutii care conţin</w:t>
      </w:r>
      <w:r w:rsidRPr="00096833">
        <w:rPr>
          <w:spacing w:val="-3"/>
        </w:rPr>
        <w:t xml:space="preserve"> </w:t>
      </w:r>
      <w:r w:rsidRPr="00096833">
        <w:t>1 sau 5 flacoane. Flacoanele de 16 ml sunt disponibile în cutii care conţin 1, 2 sau 3 flacoane.</w:t>
      </w:r>
    </w:p>
    <w:p w14:paraId="0804ECD4" w14:textId="77777777" w:rsidR="00646352" w:rsidRPr="00096833" w:rsidRDefault="00646352" w:rsidP="00536ABF">
      <w:pPr>
        <w:pStyle w:val="BodyText"/>
      </w:pPr>
    </w:p>
    <w:p w14:paraId="3FFE27FB" w14:textId="77777777" w:rsidR="00646352" w:rsidRPr="00096833" w:rsidRDefault="00EF11E9" w:rsidP="00536ABF">
      <w:pPr>
        <w:pStyle w:val="BodyText"/>
      </w:pPr>
      <w:r w:rsidRPr="00096833">
        <w:t>Este</w:t>
      </w:r>
      <w:r w:rsidRPr="00096833">
        <w:rPr>
          <w:spacing w:val="-5"/>
        </w:rPr>
        <w:t xml:space="preserve"> </w:t>
      </w:r>
      <w:r w:rsidRPr="00096833">
        <w:t>posibil</w:t>
      </w:r>
      <w:r w:rsidRPr="00096833">
        <w:rPr>
          <w:spacing w:val="-2"/>
        </w:rPr>
        <w:t xml:space="preserve"> </w:t>
      </w:r>
      <w:r w:rsidRPr="00096833">
        <w:t>ca</w:t>
      </w:r>
      <w:r w:rsidRPr="00096833">
        <w:rPr>
          <w:spacing w:val="-4"/>
        </w:rPr>
        <w:t xml:space="preserve"> </w:t>
      </w:r>
      <w:r w:rsidRPr="00096833">
        <w:t>nu</w:t>
      </w:r>
      <w:r w:rsidRPr="00096833">
        <w:rPr>
          <w:spacing w:val="-3"/>
        </w:rPr>
        <w:t xml:space="preserve"> </w:t>
      </w:r>
      <w:r w:rsidRPr="00096833">
        <w:t>toate</w:t>
      </w:r>
      <w:r w:rsidRPr="00096833">
        <w:rPr>
          <w:spacing w:val="-3"/>
        </w:rPr>
        <w:t xml:space="preserve"> </w:t>
      </w:r>
      <w:r w:rsidRPr="00096833">
        <w:t>mărimile</w:t>
      </w:r>
      <w:r w:rsidRPr="00096833">
        <w:rPr>
          <w:spacing w:val="-2"/>
        </w:rPr>
        <w:t xml:space="preserve"> </w:t>
      </w:r>
      <w:r w:rsidRPr="00096833">
        <w:t>de</w:t>
      </w:r>
      <w:r w:rsidRPr="00096833">
        <w:rPr>
          <w:spacing w:val="-5"/>
        </w:rPr>
        <w:t xml:space="preserve"> </w:t>
      </w:r>
      <w:r w:rsidRPr="00096833">
        <w:t>ambalaj</w:t>
      </w:r>
      <w:r w:rsidRPr="00096833">
        <w:rPr>
          <w:spacing w:val="-1"/>
        </w:rPr>
        <w:t xml:space="preserve"> </w:t>
      </w:r>
      <w:r w:rsidRPr="00096833">
        <w:t>să</w:t>
      </w:r>
      <w:r w:rsidRPr="00096833">
        <w:rPr>
          <w:spacing w:val="-3"/>
        </w:rPr>
        <w:t xml:space="preserve"> </w:t>
      </w:r>
      <w:r w:rsidRPr="00096833">
        <w:t>fie</w:t>
      </w:r>
      <w:r w:rsidRPr="00096833">
        <w:rPr>
          <w:spacing w:val="-4"/>
        </w:rPr>
        <w:t xml:space="preserve"> </w:t>
      </w:r>
      <w:r w:rsidRPr="00096833">
        <w:rPr>
          <w:spacing w:val="-2"/>
        </w:rPr>
        <w:t>comercializate.</w:t>
      </w:r>
    </w:p>
    <w:p w14:paraId="14508D0C" w14:textId="77777777" w:rsidR="00646352" w:rsidRPr="00096833" w:rsidRDefault="00646352" w:rsidP="00536ABF">
      <w:pPr>
        <w:pStyle w:val="BodyText"/>
      </w:pPr>
    </w:p>
    <w:p w14:paraId="713FB60F" w14:textId="77777777" w:rsidR="000229CD" w:rsidRPr="00096833" w:rsidRDefault="00EF11E9" w:rsidP="00536ABF">
      <w:pPr>
        <w:rPr>
          <w:b/>
        </w:rPr>
      </w:pPr>
      <w:r w:rsidRPr="00096833">
        <w:rPr>
          <w:b/>
        </w:rPr>
        <w:t>Deţinătorul</w:t>
      </w:r>
      <w:r w:rsidRPr="00096833">
        <w:rPr>
          <w:b/>
          <w:spacing w:val="-6"/>
        </w:rPr>
        <w:t xml:space="preserve"> </w:t>
      </w:r>
      <w:r w:rsidRPr="00096833">
        <w:rPr>
          <w:b/>
        </w:rPr>
        <w:t>autorizaţiei</w:t>
      </w:r>
      <w:r w:rsidRPr="00096833">
        <w:rPr>
          <w:b/>
          <w:spacing w:val="-6"/>
        </w:rPr>
        <w:t xml:space="preserve"> </w:t>
      </w:r>
      <w:r w:rsidRPr="00096833">
        <w:rPr>
          <w:b/>
        </w:rPr>
        <w:t>de</w:t>
      </w:r>
      <w:r w:rsidRPr="00096833">
        <w:rPr>
          <w:b/>
          <w:spacing w:val="-7"/>
        </w:rPr>
        <w:t xml:space="preserve"> </w:t>
      </w:r>
      <w:r w:rsidRPr="00096833">
        <w:rPr>
          <w:b/>
        </w:rPr>
        <w:t>punere</w:t>
      </w:r>
      <w:r w:rsidRPr="00096833">
        <w:rPr>
          <w:b/>
          <w:spacing w:val="-7"/>
        </w:rPr>
        <w:t xml:space="preserve"> </w:t>
      </w:r>
      <w:r w:rsidRPr="00096833">
        <w:rPr>
          <w:b/>
        </w:rPr>
        <w:t>pe</w:t>
      </w:r>
      <w:r w:rsidRPr="00096833">
        <w:rPr>
          <w:b/>
          <w:spacing w:val="-7"/>
        </w:rPr>
        <w:t xml:space="preserve"> </w:t>
      </w:r>
      <w:r w:rsidRPr="00096833">
        <w:rPr>
          <w:b/>
        </w:rPr>
        <w:t xml:space="preserve">piaţă </w:t>
      </w:r>
    </w:p>
    <w:p w14:paraId="34386033" w14:textId="77777777" w:rsidR="000229CD" w:rsidRPr="00096833" w:rsidRDefault="00EF11E9" w:rsidP="00536ABF">
      <w:r w:rsidRPr="00096833">
        <w:t xml:space="preserve">Biosimilar Collaborations Ireland Limited </w:t>
      </w:r>
    </w:p>
    <w:p w14:paraId="71CF5D04" w14:textId="77777777" w:rsidR="00646352" w:rsidRPr="00096833" w:rsidRDefault="00EF11E9" w:rsidP="00536ABF">
      <w:r w:rsidRPr="00096833">
        <w:t>Unit 35/36</w:t>
      </w:r>
      <w:r w:rsidR="000229CD" w:rsidRPr="00096833">
        <w:t xml:space="preserve"> </w:t>
      </w:r>
      <w:r w:rsidRPr="00096833">
        <w:t>Grange</w:t>
      </w:r>
      <w:r w:rsidRPr="00096833">
        <w:rPr>
          <w:spacing w:val="-4"/>
        </w:rPr>
        <w:t xml:space="preserve"> </w:t>
      </w:r>
      <w:r w:rsidRPr="00096833">
        <w:rPr>
          <w:spacing w:val="-2"/>
        </w:rPr>
        <w:t>Parade,</w:t>
      </w:r>
    </w:p>
    <w:p w14:paraId="3B305026" w14:textId="77777777" w:rsidR="004D2ADB" w:rsidRPr="00096833" w:rsidRDefault="00EF11E9" w:rsidP="00536ABF">
      <w:pPr>
        <w:pStyle w:val="BodyText"/>
      </w:pPr>
      <w:r w:rsidRPr="00096833">
        <w:t>Baldoyle</w:t>
      </w:r>
      <w:r w:rsidRPr="00096833">
        <w:rPr>
          <w:spacing w:val="-14"/>
        </w:rPr>
        <w:t xml:space="preserve"> </w:t>
      </w:r>
      <w:r w:rsidRPr="00096833">
        <w:t>Industrial</w:t>
      </w:r>
      <w:r w:rsidRPr="00096833">
        <w:rPr>
          <w:spacing w:val="-14"/>
        </w:rPr>
        <w:t xml:space="preserve"> </w:t>
      </w:r>
      <w:r w:rsidRPr="00096833">
        <w:t xml:space="preserve">Estate, </w:t>
      </w:r>
    </w:p>
    <w:p w14:paraId="050FDFCA" w14:textId="7456363E" w:rsidR="00646352" w:rsidRPr="00096833" w:rsidRDefault="00EF11E9" w:rsidP="00536ABF">
      <w:pPr>
        <w:pStyle w:val="BodyText"/>
      </w:pPr>
      <w:r w:rsidRPr="00096833">
        <w:t>Dublin 13</w:t>
      </w:r>
      <w:r w:rsidR="00051647" w:rsidRPr="00096833">
        <w:t xml:space="preserve"> </w:t>
      </w:r>
      <w:r w:rsidRPr="00096833">
        <w:rPr>
          <w:spacing w:val="-2"/>
        </w:rPr>
        <w:t>DUBLIN</w:t>
      </w:r>
    </w:p>
    <w:p w14:paraId="6E56A5B6" w14:textId="09504A4D" w:rsidR="00646352" w:rsidRPr="00096833" w:rsidRDefault="00EF11E9" w:rsidP="00536ABF">
      <w:pPr>
        <w:pStyle w:val="BodyText"/>
      </w:pPr>
      <w:r w:rsidRPr="00096833">
        <w:rPr>
          <w:spacing w:val="-2"/>
        </w:rPr>
        <w:t xml:space="preserve">Irlanda </w:t>
      </w:r>
      <w:r w:rsidR="00051647" w:rsidRPr="00096833">
        <w:rPr>
          <w:spacing w:val="-2"/>
        </w:rPr>
        <w:t xml:space="preserve"> </w:t>
      </w:r>
      <w:r w:rsidRPr="00096833">
        <w:t>D13</w:t>
      </w:r>
      <w:r w:rsidRPr="00096833">
        <w:rPr>
          <w:spacing w:val="-14"/>
        </w:rPr>
        <w:t xml:space="preserve"> </w:t>
      </w:r>
      <w:r w:rsidRPr="00096833">
        <w:t>R20R</w:t>
      </w:r>
    </w:p>
    <w:p w14:paraId="0D201CA6" w14:textId="77777777" w:rsidR="00646352" w:rsidRPr="00096833" w:rsidRDefault="00646352" w:rsidP="00536ABF">
      <w:pPr>
        <w:pStyle w:val="BodyText"/>
      </w:pPr>
    </w:p>
    <w:p w14:paraId="23F7C494" w14:textId="77777777" w:rsidR="002812F7" w:rsidRPr="00096833" w:rsidRDefault="00EF11E9" w:rsidP="001B4519">
      <w:pPr>
        <w:pStyle w:val="Heading2"/>
        <w:ind w:left="0"/>
      </w:pPr>
      <w:r w:rsidRPr="00096833">
        <w:rPr>
          <w:spacing w:val="-2"/>
        </w:rPr>
        <w:t>Fabricanţii</w:t>
      </w:r>
    </w:p>
    <w:p w14:paraId="733D250C" w14:textId="77777777" w:rsidR="002812F7" w:rsidRPr="00096833" w:rsidRDefault="002812F7" w:rsidP="00536ABF">
      <w:r w:rsidRPr="00096833">
        <w:t>Biosimilar Collaborations Ireland Limited</w:t>
      </w:r>
    </w:p>
    <w:p w14:paraId="5CC4478F" w14:textId="252EC45F" w:rsidR="004D2ADB" w:rsidRPr="00096833" w:rsidRDefault="002812F7" w:rsidP="00536ABF">
      <w:r w:rsidRPr="00096833">
        <w:t xml:space="preserve">Block B, The Crescent Building, </w:t>
      </w:r>
    </w:p>
    <w:p w14:paraId="70FA1076" w14:textId="77777777" w:rsidR="002812F7" w:rsidRPr="00096833" w:rsidRDefault="002812F7" w:rsidP="00536ABF">
      <w:r w:rsidRPr="00096833">
        <w:t>Santry Demesne</w:t>
      </w:r>
    </w:p>
    <w:p w14:paraId="44568510" w14:textId="77777777" w:rsidR="002812F7" w:rsidRPr="00096833" w:rsidRDefault="002812F7" w:rsidP="00536ABF">
      <w:r w:rsidRPr="00096833">
        <w:t>Dublin</w:t>
      </w:r>
    </w:p>
    <w:p w14:paraId="463B9CF1" w14:textId="77777777" w:rsidR="002812F7" w:rsidRPr="00096833" w:rsidRDefault="002812F7" w:rsidP="00536ABF">
      <w:r w:rsidRPr="00096833">
        <w:t>D09 C6X8</w:t>
      </w:r>
    </w:p>
    <w:p w14:paraId="78009321" w14:textId="77777777" w:rsidR="002812F7" w:rsidRPr="00096833" w:rsidRDefault="002812F7" w:rsidP="00536ABF">
      <w:r w:rsidRPr="00096833">
        <w:t>Irlanda</w:t>
      </w:r>
    </w:p>
    <w:p w14:paraId="68404E50" w14:textId="77777777" w:rsidR="00051647" w:rsidRPr="00096833" w:rsidRDefault="00051647" w:rsidP="00536ABF"/>
    <w:p w14:paraId="3D95706D" w14:textId="502794B4" w:rsidR="00646352" w:rsidRPr="00096833" w:rsidRDefault="002B1CCB" w:rsidP="00536ABF">
      <w:pPr>
        <w:pStyle w:val="BodyText"/>
      </w:pPr>
      <w:r w:rsidRPr="00096833">
        <w:t>Pentru orice informaţii referitoare la acest medicament, vă rugăm să contactaţi reprezentanţa locală a</w:t>
      </w:r>
      <w:r w:rsidR="005A0860" w:rsidRPr="00096833">
        <w:t xml:space="preserve"> </w:t>
      </w:r>
      <w:r w:rsidRPr="00096833">
        <w:t>deţinătorului autorizaţiei de punere pe piaţă:</w:t>
      </w:r>
    </w:p>
    <w:p w14:paraId="2906CA29" w14:textId="77777777" w:rsidR="002812F7" w:rsidRPr="00096833" w:rsidRDefault="002812F7" w:rsidP="00536ABF">
      <w:bookmarkStart w:id="7" w:name="_Hlk151317945"/>
    </w:p>
    <w:tbl>
      <w:tblPr>
        <w:tblW w:w="5000" w:type="pct"/>
        <w:tblLook w:val="04A0" w:firstRow="1" w:lastRow="0" w:firstColumn="1" w:lastColumn="0" w:noHBand="0" w:noVBand="1"/>
      </w:tblPr>
      <w:tblGrid>
        <w:gridCol w:w="4629"/>
        <w:gridCol w:w="4658"/>
      </w:tblGrid>
      <w:tr w:rsidR="007525FF" w:rsidRPr="00096833" w14:paraId="54C10692" w14:textId="77777777">
        <w:tc>
          <w:tcPr>
            <w:tcW w:w="2492" w:type="pct"/>
          </w:tcPr>
          <w:p w14:paraId="499C1CF1" w14:textId="77777777" w:rsidR="007525FF" w:rsidRPr="00096833" w:rsidRDefault="007525FF" w:rsidP="007525FF">
            <w:pPr>
              <w:rPr>
                <w:b/>
                <w:lang w:val="fr-FR"/>
              </w:rPr>
            </w:pPr>
            <w:r w:rsidRPr="00096833">
              <w:rPr>
                <w:b/>
                <w:lang w:val="fr-FR"/>
              </w:rPr>
              <w:t>België/Belgique/Belgien</w:t>
            </w:r>
          </w:p>
          <w:p w14:paraId="050F1E13" w14:textId="77777777" w:rsidR="007525FF" w:rsidRPr="00096833" w:rsidRDefault="007525FF" w:rsidP="007525FF">
            <w:pPr>
              <w:rPr>
                <w:bCs/>
                <w:lang w:val="fr-FR"/>
              </w:rPr>
            </w:pPr>
            <w:r w:rsidRPr="00096833">
              <w:rPr>
                <w:bCs/>
                <w:lang w:val="fr-FR"/>
              </w:rPr>
              <w:lastRenderedPageBreak/>
              <w:t>Biocon Biologics Belgium BV</w:t>
            </w:r>
          </w:p>
          <w:p w14:paraId="30016E2F" w14:textId="77777777" w:rsidR="007525FF" w:rsidRPr="00096833" w:rsidRDefault="007525FF" w:rsidP="007525FF">
            <w:pPr>
              <w:rPr>
                <w:bCs/>
                <w:lang w:val="fi-FI"/>
              </w:rPr>
            </w:pPr>
            <w:r w:rsidRPr="00096833">
              <w:rPr>
                <w:lang w:val="fi-FI"/>
              </w:rPr>
              <w:t xml:space="preserve">Tél/Tel: </w:t>
            </w:r>
            <w:r w:rsidRPr="00096833">
              <w:rPr>
                <w:bCs/>
                <w:lang w:val="fi-FI"/>
              </w:rPr>
              <w:t>0080008250910</w:t>
            </w:r>
          </w:p>
          <w:p w14:paraId="41ECCC27" w14:textId="77777777" w:rsidR="007525FF" w:rsidRPr="00096833" w:rsidRDefault="007525FF" w:rsidP="007525FF">
            <w:pPr>
              <w:rPr>
                <w:lang w:val="fi-FI"/>
              </w:rPr>
            </w:pPr>
          </w:p>
        </w:tc>
        <w:tc>
          <w:tcPr>
            <w:tcW w:w="2508" w:type="pct"/>
          </w:tcPr>
          <w:p w14:paraId="3460CE28" w14:textId="77777777" w:rsidR="007525FF" w:rsidRPr="00096833" w:rsidRDefault="007525FF" w:rsidP="007525FF">
            <w:pPr>
              <w:rPr>
                <w:b/>
                <w:lang w:val="en-IN"/>
              </w:rPr>
            </w:pPr>
            <w:r w:rsidRPr="00096833">
              <w:rPr>
                <w:b/>
                <w:lang w:val="en-IN"/>
              </w:rPr>
              <w:lastRenderedPageBreak/>
              <w:t>Lietuva</w:t>
            </w:r>
          </w:p>
          <w:p w14:paraId="00D1B425" w14:textId="77777777" w:rsidR="007525FF" w:rsidRPr="00096833" w:rsidRDefault="007525FF" w:rsidP="007525FF">
            <w:pPr>
              <w:rPr>
                <w:bCs/>
                <w:lang w:val="en-IN"/>
              </w:rPr>
            </w:pPr>
            <w:r w:rsidRPr="00096833">
              <w:rPr>
                <w:bCs/>
                <w:lang w:val="en-IN"/>
              </w:rPr>
              <w:lastRenderedPageBreak/>
              <w:t>Biosimilar Collaborations Ireland Limited</w:t>
            </w:r>
          </w:p>
          <w:p w14:paraId="07F89A3B" w14:textId="77777777" w:rsidR="007525FF" w:rsidRPr="00096833" w:rsidRDefault="007525FF" w:rsidP="007525FF">
            <w:pPr>
              <w:rPr>
                <w:lang w:val="en-IN"/>
              </w:rPr>
            </w:pPr>
            <w:r w:rsidRPr="00096833">
              <w:rPr>
                <w:lang w:val="en-IN"/>
              </w:rPr>
              <w:t xml:space="preserve">Tel: </w:t>
            </w:r>
            <w:r w:rsidRPr="00096833">
              <w:rPr>
                <w:bCs/>
                <w:lang w:val="en-IN"/>
              </w:rPr>
              <w:t>0080008250910</w:t>
            </w:r>
          </w:p>
          <w:p w14:paraId="6741720B" w14:textId="77777777" w:rsidR="007525FF" w:rsidRPr="00096833" w:rsidRDefault="007525FF" w:rsidP="007525FF">
            <w:pPr>
              <w:rPr>
                <w:lang w:val="en-IN"/>
              </w:rPr>
            </w:pPr>
          </w:p>
        </w:tc>
      </w:tr>
      <w:tr w:rsidR="007525FF" w:rsidRPr="00096833" w14:paraId="3CB168D9" w14:textId="77777777">
        <w:tc>
          <w:tcPr>
            <w:tcW w:w="2492" w:type="pct"/>
          </w:tcPr>
          <w:p w14:paraId="0C25E6DC" w14:textId="77777777" w:rsidR="007525FF" w:rsidRPr="00096833" w:rsidRDefault="007525FF" w:rsidP="007525FF">
            <w:pPr>
              <w:rPr>
                <w:b/>
                <w:lang w:val="en-IN"/>
              </w:rPr>
            </w:pPr>
            <w:r w:rsidRPr="00096833">
              <w:rPr>
                <w:b/>
                <w:lang w:val="fi-FI"/>
              </w:rPr>
              <w:lastRenderedPageBreak/>
              <w:t>България</w:t>
            </w:r>
          </w:p>
          <w:p w14:paraId="251634E7" w14:textId="77777777" w:rsidR="007525FF" w:rsidRPr="00096833" w:rsidRDefault="007525FF" w:rsidP="007525FF">
            <w:pPr>
              <w:rPr>
                <w:bCs/>
                <w:lang w:val="en-IN"/>
              </w:rPr>
            </w:pPr>
            <w:r w:rsidRPr="00096833">
              <w:rPr>
                <w:bCs/>
                <w:lang w:val="en-IN"/>
              </w:rPr>
              <w:t>Biosimilar Collaborations Ireland Limited</w:t>
            </w:r>
          </w:p>
          <w:p w14:paraId="5FF8577C" w14:textId="77777777" w:rsidR="007525FF" w:rsidRPr="00096833" w:rsidRDefault="007525FF" w:rsidP="007525FF">
            <w:pPr>
              <w:rPr>
                <w:lang w:val="en-IN"/>
              </w:rPr>
            </w:pPr>
            <w:r w:rsidRPr="00096833">
              <w:rPr>
                <w:lang w:val="fi-FI"/>
              </w:rPr>
              <w:t>Тел</w:t>
            </w:r>
            <w:r w:rsidRPr="00096833">
              <w:rPr>
                <w:lang w:val="en-IN"/>
              </w:rPr>
              <w:t xml:space="preserve">: </w:t>
            </w:r>
            <w:r w:rsidRPr="00096833">
              <w:rPr>
                <w:bCs/>
                <w:lang w:val="en-IN"/>
              </w:rPr>
              <w:t>0080008250910</w:t>
            </w:r>
          </w:p>
          <w:p w14:paraId="55411A85" w14:textId="77777777" w:rsidR="007525FF" w:rsidRPr="00096833" w:rsidRDefault="007525FF" w:rsidP="007525FF">
            <w:pPr>
              <w:rPr>
                <w:lang w:val="en-IN"/>
              </w:rPr>
            </w:pPr>
          </w:p>
        </w:tc>
        <w:tc>
          <w:tcPr>
            <w:tcW w:w="2508" w:type="pct"/>
          </w:tcPr>
          <w:p w14:paraId="3DA33E6D" w14:textId="77777777" w:rsidR="007525FF" w:rsidRPr="00096833" w:rsidRDefault="007525FF" w:rsidP="007525FF">
            <w:pPr>
              <w:rPr>
                <w:b/>
                <w:lang w:val="pt-PT"/>
              </w:rPr>
            </w:pPr>
            <w:r w:rsidRPr="00096833">
              <w:rPr>
                <w:b/>
                <w:lang w:val="pt-PT"/>
              </w:rPr>
              <w:t>Luxembourg/Luxemburg</w:t>
            </w:r>
          </w:p>
          <w:p w14:paraId="3A9EBAD5" w14:textId="77777777" w:rsidR="007525FF" w:rsidRPr="00096833" w:rsidRDefault="007525FF" w:rsidP="007525FF">
            <w:pPr>
              <w:rPr>
                <w:ins w:id="8" w:author="Biocon Biologics" w:date="2026-01-14T15:14:00Z"/>
                <w:bCs/>
                <w:lang w:val="pt-PT"/>
              </w:rPr>
            </w:pPr>
            <w:ins w:id="9" w:author="Biocon Biologics" w:date="2026-01-14T15:14:00Z">
              <w:r w:rsidRPr="00096833">
                <w:rPr>
                  <w:bCs/>
                  <w:lang w:val="pt-PT"/>
                </w:rPr>
                <w:t>Biosimilar Collaborations Ireland Limited</w:t>
              </w:r>
            </w:ins>
          </w:p>
          <w:p w14:paraId="7672520B" w14:textId="77777777" w:rsidR="007525FF" w:rsidRPr="00096833" w:rsidRDefault="007525FF" w:rsidP="007525FF">
            <w:pPr>
              <w:rPr>
                <w:del w:id="10" w:author="Biocon Biologics" w:date="2026-01-14T15:14:00Z"/>
                <w:bCs/>
                <w:lang w:val="fi-FI"/>
              </w:rPr>
            </w:pPr>
            <w:del w:id="11" w:author="Biocon Biologics" w:date="2026-01-14T15:14:00Z">
              <w:r w:rsidRPr="00096833">
                <w:rPr>
                  <w:bCs/>
                  <w:lang w:val="fi-FI"/>
                </w:rPr>
                <w:delText>Biocon Biologics France S.A.S</w:delText>
              </w:r>
            </w:del>
          </w:p>
          <w:p w14:paraId="1AC279F1" w14:textId="77777777" w:rsidR="007525FF" w:rsidRPr="00096833" w:rsidRDefault="007525FF" w:rsidP="007525FF">
            <w:pPr>
              <w:rPr>
                <w:lang w:val="fi-FI"/>
              </w:rPr>
            </w:pPr>
            <w:r w:rsidRPr="00096833">
              <w:rPr>
                <w:lang w:val="fi-FI"/>
              </w:rPr>
              <w:t xml:space="preserve">Tél/Tel: </w:t>
            </w:r>
            <w:r w:rsidRPr="00096833">
              <w:rPr>
                <w:bCs/>
                <w:lang w:val="fi-FI"/>
              </w:rPr>
              <w:t>0080008250910</w:t>
            </w:r>
          </w:p>
          <w:p w14:paraId="1A25F194" w14:textId="77777777" w:rsidR="007525FF" w:rsidRPr="00096833" w:rsidRDefault="007525FF" w:rsidP="006B508A">
            <w:pPr>
              <w:rPr>
                <w:lang w:val="fi-FI"/>
              </w:rPr>
            </w:pPr>
          </w:p>
        </w:tc>
      </w:tr>
      <w:tr w:rsidR="007525FF" w:rsidRPr="00096833" w14:paraId="7E4E497D" w14:textId="77777777">
        <w:trPr>
          <w:trHeight w:val="920"/>
        </w:trPr>
        <w:tc>
          <w:tcPr>
            <w:tcW w:w="2492" w:type="pct"/>
            <w:hideMark/>
          </w:tcPr>
          <w:p w14:paraId="7D101B81" w14:textId="77777777" w:rsidR="007525FF" w:rsidRPr="00096833" w:rsidRDefault="007525FF" w:rsidP="007525FF">
            <w:pPr>
              <w:rPr>
                <w:b/>
                <w:lang w:val="en-IN"/>
              </w:rPr>
            </w:pPr>
            <w:r w:rsidRPr="00096833">
              <w:rPr>
                <w:b/>
                <w:lang w:val="en-IN"/>
              </w:rPr>
              <w:t>Česká republika</w:t>
            </w:r>
          </w:p>
          <w:p w14:paraId="6DFC196C" w14:textId="77777777" w:rsidR="007525FF" w:rsidRPr="00096833" w:rsidRDefault="007525FF" w:rsidP="007525FF">
            <w:pPr>
              <w:rPr>
                <w:bCs/>
                <w:lang w:val="en-IN"/>
              </w:rPr>
            </w:pPr>
            <w:r w:rsidRPr="00096833">
              <w:rPr>
                <w:bCs/>
                <w:lang w:val="en-IN"/>
              </w:rPr>
              <w:t xml:space="preserve">Biocon Biologics Germany GmbH </w:t>
            </w:r>
          </w:p>
          <w:p w14:paraId="7B684449" w14:textId="77777777" w:rsidR="007525FF" w:rsidRPr="00096833" w:rsidRDefault="007525FF" w:rsidP="007525FF">
            <w:pPr>
              <w:rPr>
                <w:lang w:val="fi-FI"/>
              </w:rPr>
            </w:pPr>
            <w:r w:rsidRPr="00096833">
              <w:rPr>
                <w:lang w:val="fi-FI"/>
              </w:rPr>
              <w:t xml:space="preserve">Tel: </w:t>
            </w:r>
            <w:r w:rsidRPr="00096833">
              <w:rPr>
                <w:bCs/>
                <w:lang w:val="fi-FI"/>
              </w:rPr>
              <w:t>0080008250910</w:t>
            </w:r>
          </w:p>
        </w:tc>
        <w:tc>
          <w:tcPr>
            <w:tcW w:w="2508" w:type="pct"/>
            <w:hideMark/>
          </w:tcPr>
          <w:p w14:paraId="6A108EB1" w14:textId="77777777" w:rsidR="007525FF" w:rsidRPr="00096833" w:rsidRDefault="007525FF" w:rsidP="007525FF">
            <w:pPr>
              <w:rPr>
                <w:b/>
                <w:lang w:val="en-IN"/>
              </w:rPr>
            </w:pPr>
            <w:r w:rsidRPr="00096833">
              <w:rPr>
                <w:b/>
                <w:lang w:val="en-IN"/>
              </w:rPr>
              <w:t>Magyarország</w:t>
            </w:r>
          </w:p>
          <w:p w14:paraId="183F04FA" w14:textId="77777777" w:rsidR="007525FF" w:rsidRPr="00096833" w:rsidRDefault="007525FF" w:rsidP="007525FF">
            <w:pPr>
              <w:rPr>
                <w:b/>
                <w:lang w:val="en-IN"/>
              </w:rPr>
            </w:pPr>
            <w:r w:rsidRPr="00096833">
              <w:rPr>
                <w:bCs/>
                <w:lang w:val="en-IN"/>
              </w:rPr>
              <w:t>Biosimilar Collaborations Ireland Limited</w:t>
            </w:r>
            <w:r w:rsidRPr="00096833">
              <w:rPr>
                <w:b/>
                <w:lang w:val="en-IN"/>
              </w:rPr>
              <w:t xml:space="preserve"> </w:t>
            </w:r>
          </w:p>
          <w:p w14:paraId="44AEBB25" w14:textId="77777777" w:rsidR="007525FF" w:rsidRPr="00096833" w:rsidRDefault="007525FF" w:rsidP="007525FF">
            <w:pPr>
              <w:rPr>
                <w:lang w:val="en-IN"/>
              </w:rPr>
            </w:pPr>
            <w:r w:rsidRPr="00096833">
              <w:rPr>
                <w:lang w:val="en-IN"/>
              </w:rPr>
              <w:t xml:space="preserve">Tel.: </w:t>
            </w:r>
            <w:r w:rsidRPr="00096833">
              <w:rPr>
                <w:bCs/>
                <w:lang w:val="en-IN"/>
              </w:rPr>
              <w:t>0080008250910</w:t>
            </w:r>
          </w:p>
        </w:tc>
      </w:tr>
      <w:tr w:rsidR="007525FF" w:rsidRPr="00096833" w14:paraId="3EA71355" w14:textId="77777777">
        <w:tc>
          <w:tcPr>
            <w:tcW w:w="2492" w:type="pct"/>
            <w:hideMark/>
          </w:tcPr>
          <w:p w14:paraId="1C663274" w14:textId="77777777" w:rsidR="007525FF" w:rsidRPr="00096833" w:rsidRDefault="007525FF" w:rsidP="007525FF">
            <w:pPr>
              <w:rPr>
                <w:b/>
                <w:lang w:val="sv-SE"/>
              </w:rPr>
            </w:pPr>
            <w:r w:rsidRPr="00096833">
              <w:rPr>
                <w:b/>
                <w:lang w:val="sv-SE"/>
              </w:rPr>
              <w:t>Danmark</w:t>
            </w:r>
          </w:p>
          <w:p w14:paraId="17AA514D" w14:textId="77777777" w:rsidR="007525FF" w:rsidRPr="00096833" w:rsidRDefault="007525FF" w:rsidP="007525FF">
            <w:pPr>
              <w:rPr>
                <w:bCs/>
                <w:lang w:val="sv-SE"/>
              </w:rPr>
            </w:pPr>
            <w:r w:rsidRPr="00096833">
              <w:rPr>
                <w:bCs/>
                <w:lang w:val="sv-SE"/>
              </w:rPr>
              <w:t xml:space="preserve">Biocon Biologics Finland OY </w:t>
            </w:r>
          </w:p>
          <w:p w14:paraId="7BFDC38C" w14:textId="77777777" w:rsidR="007525FF" w:rsidRPr="00096833" w:rsidRDefault="007525FF" w:rsidP="007525FF">
            <w:pPr>
              <w:rPr>
                <w:lang w:val="sv-SE"/>
              </w:rPr>
            </w:pPr>
            <w:r w:rsidRPr="00096833">
              <w:rPr>
                <w:lang w:val="sv-SE"/>
              </w:rPr>
              <w:t xml:space="preserve">Tlf: </w:t>
            </w:r>
            <w:r w:rsidRPr="00096833">
              <w:rPr>
                <w:bCs/>
                <w:lang w:val="sv-SE"/>
              </w:rPr>
              <w:t>0080008250910</w:t>
            </w:r>
          </w:p>
        </w:tc>
        <w:tc>
          <w:tcPr>
            <w:tcW w:w="2508" w:type="pct"/>
          </w:tcPr>
          <w:p w14:paraId="5143C420" w14:textId="77777777" w:rsidR="007525FF" w:rsidRPr="00096833" w:rsidRDefault="007525FF" w:rsidP="007525FF">
            <w:pPr>
              <w:rPr>
                <w:b/>
                <w:lang w:val="en-IN"/>
              </w:rPr>
            </w:pPr>
            <w:r w:rsidRPr="00096833">
              <w:rPr>
                <w:b/>
                <w:lang w:val="en-IN"/>
              </w:rPr>
              <w:t>Malta</w:t>
            </w:r>
          </w:p>
          <w:p w14:paraId="2FC7D99D" w14:textId="77777777" w:rsidR="007525FF" w:rsidRPr="00096833" w:rsidRDefault="007525FF" w:rsidP="007525FF">
            <w:pPr>
              <w:rPr>
                <w:b/>
                <w:lang w:val="en-IN"/>
              </w:rPr>
            </w:pPr>
            <w:r w:rsidRPr="00096833">
              <w:rPr>
                <w:bCs/>
                <w:lang w:val="en-IN"/>
              </w:rPr>
              <w:t>Biosimilar Collaborations Ireland Limited</w:t>
            </w:r>
            <w:r w:rsidRPr="00096833">
              <w:rPr>
                <w:b/>
                <w:lang w:val="en-IN"/>
              </w:rPr>
              <w:t xml:space="preserve"> </w:t>
            </w:r>
          </w:p>
          <w:p w14:paraId="20F43BA5" w14:textId="77777777" w:rsidR="007525FF" w:rsidRPr="00096833" w:rsidRDefault="007525FF" w:rsidP="007525FF">
            <w:pPr>
              <w:rPr>
                <w:lang w:val="en-IN"/>
              </w:rPr>
            </w:pPr>
            <w:r w:rsidRPr="00096833">
              <w:rPr>
                <w:lang w:val="en-IN"/>
              </w:rPr>
              <w:t xml:space="preserve">Tel.: </w:t>
            </w:r>
            <w:r w:rsidRPr="00096833">
              <w:rPr>
                <w:bCs/>
                <w:lang w:val="en-IN"/>
              </w:rPr>
              <w:t>0080008250910</w:t>
            </w:r>
          </w:p>
          <w:p w14:paraId="54A0FA16" w14:textId="77777777" w:rsidR="007525FF" w:rsidRPr="00096833" w:rsidRDefault="007525FF" w:rsidP="007525FF">
            <w:pPr>
              <w:rPr>
                <w:lang w:val="en-IN"/>
              </w:rPr>
            </w:pPr>
          </w:p>
        </w:tc>
      </w:tr>
      <w:tr w:rsidR="007525FF" w:rsidRPr="00096833" w14:paraId="12D40C6F" w14:textId="77777777">
        <w:tc>
          <w:tcPr>
            <w:tcW w:w="2492" w:type="pct"/>
          </w:tcPr>
          <w:p w14:paraId="2A9D6897" w14:textId="77777777" w:rsidR="007525FF" w:rsidRPr="00096833" w:rsidRDefault="007525FF" w:rsidP="007525FF">
            <w:pPr>
              <w:rPr>
                <w:b/>
                <w:lang w:val="de-DE"/>
              </w:rPr>
            </w:pPr>
            <w:r w:rsidRPr="00096833">
              <w:rPr>
                <w:b/>
                <w:lang w:val="de-DE"/>
              </w:rPr>
              <w:t>Deutschland</w:t>
            </w:r>
          </w:p>
          <w:p w14:paraId="73C231FC" w14:textId="77777777" w:rsidR="007525FF" w:rsidRPr="00096833" w:rsidRDefault="007525FF" w:rsidP="007525FF">
            <w:pPr>
              <w:rPr>
                <w:bCs/>
                <w:lang w:val="de-DE"/>
              </w:rPr>
            </w:pPr>
            <w:r w:rsidRPr="00096833">
              <w:rPr>
                <w:bCs/>
                <w:lang w:val="de-DE"/>
              </w:rPr>
              <w:t xml:space="preserve">Biocon Biologics Germany GmbH </w:t>
            </w:r>
          </w:p>
          <w:p w14:paraId="7C04752C" w14:textId="77777777" w:rsidR="007525FF" w:rsidRPr="00096833" w:rsidRDefault="007525FF" w:rsidP="007525FF">
            <w:pPr>
              <w:rPr>
                <w:lang w:val="de-DE"/>
              </w:rPr>
            </w:pPr>
            <w:r w:rsidRPr="00096833">
              <w:rPr>
                <w:lang w:val="de-DE"/>
              </w:rPr>
              <w:t xml:space="preserve">Tel: </w:t>
            </w:r>
            <w:r w:rsidRPr="00096833">
              <w:rPr>
                <w:bCs/>
                <w:lang w:val="de-DE"/>
              </w:rPr>
              <w:t>0080008250910</w:t>
            </w:r>
          </w:p>
          <w:p w14:paraId="52101717" w14:textId="77777777" w:rsidR="007525FF" w:rsidRPr="00096833" w:rsidRDefault="007525FF" w:rsidP="007525FF">
            <w:pPr>
              <w:rPr>
                <w:lang w:val="de-DE"/>
              </w:rPr>
            </w:pPr>
          </w:p>
        </w:tc>
        <w:tc>
          <w:tcPr>
            <w:tcW w:w="2508" w:type="pct"/>
            <w:hideMark/>
          </w:tcPr>
          <w:p w14:paraId="4E529BCE" w14:textId="77777777" w:rsidR="007525FF" w:rsidRPr="00096833" w:rsidRDefault="007525FF" w:rsidP="007525FF">
            <w:pPr>
              <w:rPr>
                <w:b/>
                <w:lang w:val="fi-FI"/>
              </w:rPr>
            </w:pPr>
            <w:r w:rsidRPr="00096833">
              <w:rPr>
                <w:b/>
                <w:lang w:val="fi-FI"/>
              </w:rPr>
              <w:t>Nederland</w:t>
            </w:r>
          </w:p>
          <w:p w14:paraId="52300E7E" w14:textId="77777777" w:rsidR="007525FF" w:rsidRPr="00096833" w:rsidRDefault="007525FF" w:rsidP="007525FF">
            <w:pPr>
              <w:rPr>
                <w:ins w:id="12" w:author="Biocon Biologics" w:date="2026-01-14T15:15:00Z"/>
                <w:bCs/>
                <w:lang w:val="fi-FI"/>
              </w:rPr>
            </w:pPr>
            <w:ins w:id="13" w:author="Biocon Biologics" w:date="2026-01-14T15:15:00Z">
              <w:r w:rsidRPr="00096833">
                <w:rPr>
                  <w:bCs/>
                  <w:lang w:val="fi-FI"/>
                </w:rPr>
                <w:t>Biosimilar Collaborations Ireland Limited</w:t>
              </w:r>
            </w:ins>
          </w:p>
          <w:p w14:paraId="18A8DDC1" w14:textId="77777777" w:rsidR="007525FF" w:rsidRPr="00096833" w:rsidRDefault="007525FF" w:rsidP="007525FF">
            <w:pPr>
              <w:rPr>
                <w:del w:id="14" w:author="Biocon Biologics" w:date="2026-01-14T15:15:00Z"/>
                <w:bCs/>
                <w:lang w:val="fi-FI"/>
              </w:rPr>
            </w:pPr>
            <w:del w:id="15" w:author="Biocon Biologics" w:date="2026-01-14T15:15:00Z">
              <w:r w:rsidRPr="00096833">
                <w:rPr>
                  <w:bCs/>
                  <w:lang w:val="fi-FI"/>
                </w:rPr>
                <w:delText>Biocon Biologics France S.A.S</w:delText>
              </w:r>
            </w:del>
          </w:p>
          <w:p w14:paraId="214FF0C2" w14:textId="77777777" w:rsidR="007525FF" w:rsidRPr="00096833" w:rsidRDefault="007525FF" w:rsidP="007525FF">
            <w:pPr>
              <w:rPr>
                <w:lang w:val="fi-FI"/>
              </w:rPr>
            </w:pPr>
            <w:r w:rsidRPr="00096833">
              <w:rPr>
                <w:lang w:val="fi-FI"/>
              </w:rPr>
              <w:t xml:space="preserve">Tel: </w:t>
            </w:r>
            <w:r w:rsidRPr="00096833">
              <w:rPr>
                <w:bCs/>
                <w:lang w:val="fi-FI"/>
              </w:rPr>
              <w:t>0080008250910</w:t>
            </w:r>
          </w:p>
        </w:tc>
      </w:tr>
      <w:tr w:rsidR="007525FF" w:rsidRPr="00096833" w14:paraId="7FF5E121" w14:textId="77777777">
        <w:tc>
          <w:tcPr>
            <w:tcW w:w="2492" w:type="pct"/>
            <w:hideMark/>
          </w:tcPr>
          <w:p w14:paraId="6BEDBC83" w14:textId="77777777" w:rsidR="007525FF" w:rsidRPr="00096833" w:rsidRDefault="007525FF" w:rsidP="007525FF">
            <w:pPr>
              <w:rPr>
                <w:lang w:val="en-IN"/>
              </w:rPr>
            </w:pPr>
            <w:r w:rsidRPr="00096833">
              <w:rPr>
                <w:b/>
                <w:lang w:val="en-IN"/>
              </w:rPr>
              <w:t>Eesti</w:t>
            </w:r>
          </w:p>
          <w:p w14:paraId="1A65E4A7" w14:textId="77777777" w:rsidR="007525FF" w:rsidRPr="00096833" w:rsidRDefault="007525FF" w:rsidP="007525FF">
            <w:pPr>
              <w:rPr>
                <w:bCs/>
                <w:lang w:val="en-IN"/>
              </w:rPr>
            </w:pPr>
            <w:r w:rsidRPr="00096833">
              <w:rPr>
                <w:bCs/>
                <w:lang w:val="en-IN"/>
              </w:rPr>
              <w:t>Biosimilar Collaborations Ireland Limited</w:t>
            </w:r>
          </w:p>
          <w:p w14:paraId="5201A645" w14:textId="77777777" w:rsidR="007525FF" w:rsidRPr="00096833" w:rsidRDefault="007525FF" w:rsidP="007525FF">
            <w:pPr>
              <w:rPr>
                <w:lang w:val="en-IN"/>
              </w:rPr>
            </w:pPr>
            <w:r w:rsidRPr="00096833">
              <w:rPr>
                <w:lang w:val="en-IN"/>
              </w:rPr>
              <w:t xml:space="preserve">Tel: </w:t>
            </w:r>
            <w:r w:rsidRPr="00096833">
              <w:rPr>
                <w:bCs/>
                <w:lang w:val="en-IN"/>
              </w:rPr>
              <w:t>0080008250910</w:t>
            </w:r>
          </w:p>
        </w:tc>
        <w:tc>
          <w:tcPr>
            <w:tcW w:w="2508" w:type="pct"/>
          </w:tcPr>
          <w:p w14:paraId="24548979" w14:textId="77777777" w:rsidR="007525FF" w:rsidRPr="00096833" w:rsidRDefault="007525FF" w:rsidP="007525FF">
            <w:pPr>
              <w:rPr>
                <w:b/>
                <w:lang w:val="sv-SE"/>
              </w:rPr>
            </w:pPr>
            <w:r w:rsidRPr="00096833">
              <w:rPr>
                <w:b/>
                <w:lang w:val="sv-SE"/>
              </w:rPr>
              <w:t>Norge</w:t>
            </w:r>
          </w:p>
          <w:p w14:paraId="5A2AA9B8" w14:textId="77777777" w:rsidR="007525FF" w:rsidRPr="00096833" w:rsidRDefault="007525FF" w:rsidP="007525FF">
            <w:pPr>
              <w:rPr>
                <w:bCs/>
                <w:lang w:val="sv-SE"/>
              </w:rPr>
            </w:pPr>
            <w:r w:rsidRPr="00096833">
              <w:rPr>
                <w:bCs/>
                <w:lang w:val="sv-SE"/>
              </w:rPr>
              <w:t xml:space="preserve">Biocon Biologics Finland OY </w:t>
            </w:r>
          </w:p>
          <w:p w14:paraId="31BDCB9D" w14:textId="77777777" w:rsidR="007525FF" w:rsidRPr="00096833" w:rsidRDefault="007525FF" w:rsidP="007525FF">
            <w:pPr>
              <w:rPr>
                <w:lang w:val="sv-SE"/>
              </w:rPr>
            </w:pPr>
            <w:r w:rsidRPr="00096833">
              <w:rPr>
                <w:lang w:val="sv-SE"/>
              </w:rPr>
              <w:t xml:space="preserve">Tlf: </w:t>
            </w:r>
            <w:r w:rsidRPr="00096833">
              <w:rPr>
                <w:bCs/>
                <w:lang w:val="sv-SE"/>
              </w:rPr>
              <w:t>+47 800 62 671</w:t>
            </w:r>
          </w:p>
          <w:p w14:paraId="593922B8" w14:textId="77777777" w:rsidR="007525FF" w:rsidRPr="00096833" w:rsidRDefault="007525FF" w:rsidP="007525FF">
            <w:pPr>
              <w:rPr>
                <w:lang w:val="sv-SE"/>
              </w:rPr>
            </w:pPr>
          </w:p>
        </w:tc>
      </w:tr>
      <w:tr w:rsidR="007525FF" w:rsidRPr="00096833" w14:paraId="68CE66AE" w14:textId="77777777">
        <w:tc>
          <w:tcPr>
            <w:tcW w:w="2492" w:type="pct"/>
          </w:tcPr>
          <w:p w14:paraId="16CAAB99" w14:textId="77777777" w:rsidR="007525FF" w:rsidRPr="00096833" w:rsidRDefault="007525FF" w:rsidP="007525FF">
            <w:pPr>
              <w:rPr>
                <w:b/>
              </w:rPr>
            </w:pPr>
            <w:r w:rsidRPr="00096833">
              <w:rPr>
                <w:b/>
                <w:lang w:val="fi-FI"/>
              </w:rPr>
              <w:t>Ελλάδα</w:t>
            </w:r>
            <w:r w:rsidRPr="00096833">
              <w:rPr>
                <w:b/>
              </w:rPr>
              <w:t xml:space="preserve"> </w:t>
            </w:r>
          </w:p>
          <w:p w14:paraId="7825C2C1" w14:textId="77777777" w:rsidR="007525FF" w:rsidRPr="00096833" w:rsidRDefault="007525FF" w:rsidP="007525FF">
            <w:pPr>
              <w:rPr>
                <w:bCs/>
              </w:rPr>
            </w:pPr>
            <w:r w:rsidRPr="00096833">
              <w:rPr>
                <w:bCs/>
              </w:rPr>
              <w:t xml:space="preserve">Biocon Biologics Greece </w:t>
            </w:r>
            <w:r w:rsidRPr="00096833">
              <w:rPr>
                <w:bCs/>
                <w:lang w:val="fi-FI"/>
              </w:rPr>
              <w:t>ΜΟΝΟΠΡΟΣΩΠΗ</w:t>
            </w:r>
            <w:r w:rsidRPr="00096833">
              <w:rPr>
                <w:bCs/>
              </w:rPr>
              <w:t xml:space="preserve"> </w:t>
            </w:r>
            <w:r w:rsidRPr="00096833">
              <w:rPr>
                <w:bCs/>
                <w:lang w:val="fi-FI"/>
              </w:rPr>
              <w:t>Ι</w:t>
            </w:r>
            <w:r w:rsidRPr="00096833">
              <w:rPr>
                <w:bCs/>
              </w:rPr>
              <w:t>.</w:t>
            </w:r>
            <w:r w:rsidRPr="00096833">
              <w:rPr>
                <w:bCs/>
                <w:lang w:val="fi-FI"/>
              </w:rPr>
              <w:t>Κ</w:t>
            </w:r>
            <w:r w:rsidRPr="00096833">
              <w:rPr>
                <w:bCs/>
              </w:rPr>
              <w:t>.</w:t>
            </w:r>
            <w:r w:rsidRPr="00096833">
              <w:rPr>
                <w:bCs/>
                <w:lang w:val="fi-FI"/>
              </w:rPr>
              <w:t>Ε</w:t>
            </w:r>
          </w:p>
          <w:p w14:paraId="5BAD4C77" w14:textId="77777777" w:rsidR="007525FF" w:rsidRPr="00096833" w:rsidRDefault="007525FF" w:rsidP="007525FF">
            <w:pPr>
              <w:rPr>
                <w:lang w:val="fi-FI"/>
              </w:rPr>
            </w:pPr>
            <w:r w:rsidRPr="00096833">
              <w:rPr>
                <w:lang w:val="fi-FI"/>
              </w:rPr>
              <w:t xml:space="preserve">Τηλ.: </w:t>
            </w:r>
            <w:r w:rsidRPr="00096833">
              <w:rPr>
                <w:bCs/>
                <w:lang w:val="fi-FI"/>
              </w:rPr>
              <w:t>0080008250910</w:t>
            </w:r>
          </w:p>
          <w:p w14:paraId="225B4FDE" w14:textId="77777777" w:rsidR="007525FF" w:rsidRPr="00096833" w:rsidRDefault="007525FF" w:rsidP="007525FF">
            <w:pPr>
              <w:rPr>
                <w:lang w:val="fi-FI"/>
              </w:rPr>
            </w:pPr>
          </w:p>
        </w:tc>
        <w:tc>
          <w:tcPr>
            <w:tcW w:w="2508" w:type="pct"/>
          </w:tcPr>
          <w:p w14:paraId="2413BAF0" w14:textId="77777777" w:rsidR="007525FF" w:rsidRPr="00096833" w:rsidRDefault="007525FF" w:rsidP="007525FF">
            <w:pPr>
              <w:rPr>
                <w:b/>
                <w:lang w:val="de-DE"/>
              </w:rPr>
            </w:pPr>
            <w:r w:rsidRPr="00096833">
              <w:rPr>
                <w:b/>
                <w:lang w:val="de-DE"/>
              </w:rPr>
              <w:t>Österreich</w:t>
            </w:r>
          </w:p>
          <w:p w14:paraId="23F74103" w14:textId="77777777" w:rsidR="007525FF" w:rsidRPr="00096833" w:rsidRDefault="007525FF" w:rsidP="007525FF">
            <w:pPr>
              <w:rPr>
                <w:bCs/>
                <w:lang w:val="de-DE"/>
              </w:rPr>
            </w:pPr>
            <w:r w:rsidRPr="00096833">
              <w:rPr>
                <w:bCs/>
                <w:lang w:val="de-DE"/>
              </w:rPr>
              <w:t>Biocon Biologics Germany GmbH</w:t>
            </w:r>
          </w:p>
          <w:p w14:paraId="5F85CFED" w14:textId="77777777" w:rsidR="007525FF" w:rsidRPr="00096833" w:rsidRDefault="007525FF" w:rsidP="007525FF">
            <w:pPr>
              <w:rPr>
                <w:lang w:val="de-DE"/>
              </w:rPr>
            </w:pPr>
            <w:r w:rsidRPr="00096833">
              <w:rPr>
                <w:lang w:val="de-DE"/>
              </w:rPr>
              <w:t xml:space="preserve">Tel: </w:t>
            </w:r>
            <w:r w:rsidRPr="00096833">
              <w:rPr>
                <w:bCs/>
                <w:lang w:val="de-DE"/>
              </w:rPr>
              <w:t>0080008250910</w:t>
            </w:r>
          </w:p>
          <w:p w14:paraId="2B86AE03" w14:textId="77777777" w:rsidR="007525FF" w:rsidRPr="00096833" w:rsidRDefault="007525FF" w:rsidP="007525FF">
            <w:pPr>
              <w:rPr>
                <w:lang w:val="de-DE"/>
              </w:rPr>
            </w:pPr>
          </w:p>
        </w:tc>
      </w:tr>
      <w:tr w:rsidR="007525FF" w:rsidRPr="00096833" w14:paraId="07FD2266" w14:textId="77777777">
        <w:tc>
          <w:tcPr>
            <w:tcW w:w="2492" w:type="pct"/>
          </w:tcPr>
          <w:p w14:paraId="514606E3" w14:textId="77777777" w:rsidR="007525FF" w:rsidRPr="00096833" w:rsidRDefault="007525FF" w:rsidP="007525FF">
            <w:pPr>
              <w:rPr>
                <w:b/>
                <w:lang w:val="fi-FI"/>
              </w:rPr>
            </w:pPr>
            <w:r w:rsidRPr="00096833">
              <w:rPr>
                <w:b/>
                <w:lang w:val="fi-FI"/>
              </w:rPr>
              <w:t>España</w:t>
            </w:r>
          </w:p>
          <w:p w14:paraId="06831EF7" w14:textId="77777777" w:rsidR="007525FF" w:rsidRPr="00096833" w:rsidRDefault="007525FF" w:rsidP="007525FF">
            <w:pPr>
              <w:rPr>
                <w:b/>
                <w:lang w:val="fi-FI"/>
              </w:rPr>
            </w:pPr>
            <w:r w:rsidRPr="00096833">
              <w:rPr>
                <w:bCs/>
                <w:lang w:val="fi-FI"/>
              </w:rPr>
              <w:t>Biocon Biologics Spain S.L.</w:t>
            </w:r>
          </w:p>
          <w:p w14:paraId="6F479DCE" w14:textId="77777777" w:rsidR="007525FF" w:rsidRPr="00096833" w:rsidRDefault="007525FF" w:rsidP="007525FF">
            <w:pPr>
              <w:rPr>
                <w:lang w:val="fi-FI"/>
              </w:rPr>
            </w:pPr>
            <w:r w:rsidRPr="00096833">
              <w:rPr>
                <w:lang w:val="fi-FI"/>
              </w:rPr>
              <w:t xml:space="preserve">Tel: </w:t>
            </w:r>
            <w:r w:rsidRPr="00096833">
              <w:rPr>
                <w:bCs/>
                <w:lang w:val="fi-FI"/>
              </w:rPr>
              <w:t>0080008250910</w:t>
            </w:r>
          </w:p>
          <w:p w14:paraId="297DCAE5" w14:textId="77777777" w:rsidR="007525FF" w:rsidRPr="00096833" w:rsidRDefault="007525FF" w:rsidP="007525FF">
            <w:pPr>
              <w:rPr>
                <w:lang w:val="fi-FI"/>
              </w:rPr>
            </w:pPr>
          </w:p>
        </w:tc>
        <w:tc>
          <w:tcPr>
            <w:tcW w:w="2508" w:type="pct"/>
          </w:tcPr>
          <w:p w14:paraId="59DD6BC3" w14:textId="77777777" w:rsidR="007525FF" w:rsidRPr="00096833" w:rsidRDefault="007525FF" w:rsidP="007525FF">
            <w:pPr>
              <w:rPr>
                <w:b/>
                <w:lang w:val="en-IN"/>
              </w:rPr>
            </w:pPr>
            <w:r w:rsidRPr="00096833">
              <w:rPr>
                <w:b/>
                <w:lang w:val="en-IN"/>
              </w:rPr>
              <w:t>Polska</w:t>
            </w:r>
          </w:p>
          <w:p w14:paraId="1E7BF700" w14:textId="77777777" w:rsidR="007525FF" w:rsidRPr="00096833" w:rsidRDefault="007525FF" w:rsidP="007525FF">
            <w:pPr>
              <w:rPr>
                <w:b/>
                <w:lang w:val="en-IN"/>
              </w:rPr>
            </w:pPr>
            <w:r w:rsidRPr="00096833">
              <w:rPr>
                <w:bCs/>
                <w:lang w:val="en-IN"/>
              </w:rPr>
              <w:t>Biosimilar Collaborations Ireland Limited</w:t>
            </w:r>
            <w:r w:rsidRPr="00096833">
              <w:rPr>
                <w:b/>
                <w:lang w:val="en-IN"/>
              </w:rPr>
              <w:t xml:space="preserve"> </w:t>
            </w:r>
          </w:p>
          <w:p w14:paraId="14BF88B4" w14:textId="77777777" w:rsidR="007525FF" w:rsidRPr="00096833" w:rsidRDefault="007525FF" w:rsidP="007525FF">
            <w:pPr>
              <w:rPr>
                <w:lang w:val="en-IN"/>
              </w:rPr>
            </w:pPr>
            <w:r w:rsidRPr="00096833">
              <w:rPr>
                <w:lang w:val="en-IN"/>
              </w:rPr>
              <w:t>Tel: 0</w:t>
            </w:r>
            <w:r w:rsidRPr="00096833">
              <w:rPr>
                <w:bCs/>
                <w:lang w:val="en-IN"/>
              </w:rPr>
              <w:t>080008250910</w:t>
            </w:r>
          </w:p>
          <w:p w14:paraId="12EC22BB" w14:textId="77777777" w:rsidR="007525FF" w:rsidRPr="00096833" w:rsidRDefault="007525FF" w:rsidP="007525FF">
            <w:pPr>
              <w:rPr>
                <w:lang w:val="en-IN"/>
              </w:rPr>
            </w:pPr>
          </w:p>
        </w:tc>
      </w:tr>
      <w:tr w:rsidR="007525FF" w:rsidRPr="00096833" w14:paraId="2131E608" w14:textId="77777777">
        <w:tc>
          <w:tcPr>
            <w:tcW w:w="2492" w:type="pct"/>
          </w:tcPr>
          <w:p w14:paraId="151D5AF4" w14:textId="77777777" w:rsidR="007525FF" w:rsidRPr="00096833" w:rsidRDefault="007525FF" w:rsidP="007525FF">
            <w:pPr>
              <w:rPr>
                <w:b/>
                <w:lang w:val="fr-FR"/>
              </w:rPr>
            </w:pPr>
            <w:r w:rsidRPr="00096833">
              <w:rPr>
                <w:b/>
                <w:lang w:val="fr-FR"/>
              </w:rPr>
              <w:t>France</w:t>
            </w:r>
          </w:p>
          <w:p w14:paraId="22370973" w14:textId="77777777" w:rsidR="007525FF" w:rsidRPr="00096833" w:rsidRDefault="007525FF" w:rsidP="007525FF">
            <w:pPr>
              <w:rPr>
                <w:bCs/>
                <w:lang w:val="fr-FR"/>
              </w:rPr>
            </w:pPr>
            <w:r w:rsidRPr="00096833">
              <w:rPr>
                <w:bCs/>
                <w:lang w:val="fr-FR"/>
              </w:rPr>
              <w:t>Biocon Biologics France S.A.S</w:t>
            </w:r>
          </w:p>
          <w:p w14:paraId="34724D35" w14:textId="77777777" w:rsidR="007525FF" w:rsidRPr="00096833" w:rsidRDefault="007525FF" w:rsidP="007525FF">
            <w:pPr>
              <w:rPr>
                <w:bCs/>
                <w:lang w:val="fr-FR"/>
              </w:rPr>
            </w:pPr>
            <w:r w:rsidRPr="00096833">
              <w:rPr>
                <w:bCs/>
                <w:lang w:val="fr-FR"/>
              </w:rPr>
              <w:t>Tel: 0080008250910</w:t>
            </w:r>
          </w:p>
          <w:p w14:paraId="2008A839" w14:textId="77777777" w:rsidR="007525FF" w:rsidRPr="00096833" w:rsidRDefault="007525FF" w:rsidP="007525FF">
            <w:pPr>
              <w:rPr>
                <w:bCs/>
                <w:lang w:val="fr-FR"/>
              </w:rPr>
            </w:pPr>
          </w:p>
        </w:tc>
        <w:tc>
          <w:tcPr>
            <w:tcW w:w="2508" w:type="pct"/>
          </w:tcPr>
          <w:p w14:paraId="072A4E81" w14:textId="77777777" w:rsidR="007525FF" w:rsidRPr="00096833" w:rsidRDefault="007525FF" w:rsidP="007525FF">
            <w:pPr>
              <w:rPr>
                <w:b/>
                <w:lang w:val="en-IN"/>
              </w:rPr>
            </w:pPr>
            <w:r w:rsidRPr="00096833">
              <w:rPr>
                <w:b/>
                <w:lang w:val="en-IN"/>
              </w:rPr>
              <w:t>Portugal</w:t>
            </w:r>
          </w:p>
          <w:p w14:paraId="7D125C63" w14:textId="77777777" w:rsidR="007525FF" w:rsidRPr="00096833" w:rsidRDefault="007525FF" w:rsidP="007525FF">
            <w:pPr>
              <w:rPr>
                <w:bCs/>
                <w:lang w:val="en-IN"/>
              </w:rPr>
            </w:pPr>
            <w:r w:rsidRPr="00096833">
              <w:rPr>
                <w:bCs/>
                <w:lang w:val="en-IN"/>
              </w:rPr>
              <w:t>Biocon Biologics Spain S.L.</w:t>
            </w:r>
          </w:p>
          <w:p w14:paraId="446F44A4" w14:textId="77777777" w:rsidR="007525FF" w:rsidRPr="00096833" w:rsidRDefault="007525FF" w:rsidP="007525FF">
            <w:pPr>
              <w:rPr>
                <w:lang w:val="fi-FI"/>
              </w:rPr>
            </w:pPr>
            <w:r w:rsidRPr="00096833">
              <w:rPr>
                <w:lang w:val="fi-FI"/>
              </w:rPr>
              <w:t xml:space="preserve">Tel: </w:t>
            </w:r>
            <w:r w:rsidRPr="00096833">
              <w:rPr>
                <w:bCs/>
                <w:lang w:val="fi-FI"/>
              </w:rPr>
              <w:t>0080008250910</w:t>
            </w:r>
          </w:p>
          <w:p w14:paraId="7BA91906" w14:textId="77777777" w:rsidR="007525FF" w:rsidRPr="00096833" w:rsidRDefault="007525FF" w:rsidP="007525FF">
            <w:pPr>
              <w:rPr>
                <w:lang w:val="fi-FI"/>
              </w:rPr>
            </w:pPr>
          </w:p>
        </w:tc>
      </w:tr>
      <w:tr w:rsidR="007525FF" w:rsidRPr="00096833" w14:paraId="67514207" w14:textId="77777777">
        <w:trPr>
          <w:trHeight w:val="730"/>
        </w:trPr>
        <w:tc>
          <w:tcPr>
            <w:tcW w:w="2492" w:type="pct"/>
          </w:tcPr>
          <w:p w14:paraId="12527549" w14:textId="77777777" w:rsidR="007525FF" w:rsidRPr="00096833" w:rsidRDefault="007525FF" w:rsidP="007525FF">
            <w:pPr>
              <w:rPr>
                <w:b/>
                <w:lang w:val="en-IN"/>
              </w:rPr>
            </w:pPr>
            <w:r w:rsidRPr="00096833">
              <w:rPr>
                <w:b/>
                <w:lang w:val="en-IN"/>
              </w:rPr>
              <w:t>Hrvatska</w:t>
            </w:r>
          </w:p>
          <w:p w14:paraId="006A23BA" w14:textId="77777777" w:rsidR="007525FF" w:rsidRPr="00096833" w:rsidRDefault="007525FF" w:rsidP="007525FF">
            <w:pPr>
              <w:rPr>
                <w:bCs/>
                <w:lang w:val="en-IN"/>
              </w:rPr>
            </w:pPr>
            <w:r w:rsidRPr="00096833">
              <w:rPr>
                <w:bCs/>
                <w:lang w:val="en-IN"/>
              </w:rPr>
              <w:t xml:space="preserve">Biocon Biologics Germany GmbH </w:t>
            </w:r>
          </w:p>
          <w:p w14:paraId="02E93E83" w14:textId="77777777" w:rsidR="007525FF" w:rsidRPr="00096833" w:rsidRDefault="007525FF" w:rsidP="007525FF">
            <w:pPr>
              <w:rPr>
                <w:bCs/>
                <w:lang w:val="en-IN"/>
              </w:rPr>
            </w:pPr>
            <w:r w:rsidRPr="00096833">
              <w:rPr>
                <w:lang w:val="en-IN"/>
              </w:rPr>
              <w:t xml:space="preserve">Tel: </w:t>
            </w:r>
            <w:r w:rsidRPr="00096833">
              <w:rPr>
                <w:bCs/>
                <w:lang w:val="en-IN"/>
              </w:rPr>
              <w:t>0080008250910</w:t>
            </w:r>
          </w:p>
          <w:p w14:paraId="490FD3F3" w14:textId="77777777" w:rsidR="007525FF" w:rsidRPr="00096833" w:rsidRDefault="007525FF" w:rsidP="007525FF">
            <w:pPr>
              <w:rPr>
                <w:lang w:val="en-IN"/>
              </w:rPr>
            </w:pPr>
          </w:p>
        </w:tc>
        <w:tc>
          <w:tcPr>
            <w:tcW w:w="2508" w:type="pct"/>
            <w:hideMark/>
          </w:tcPr>
          <w:p w14:paraId="7F42E4A1" w14:textId="77777777" w:rsidR="007525FF" w:rsidRPr="00096833" w:rsidRDefault="007525FF" w:rsidP="007525FF">
            <w:pPr>
              <w:rPr>
                <w:b/>
                <w:lang w:val="en-IN"/>
              </w:rPr>
            </w:pPr>
            <w:r w:rsidRPr="00096833">
              <w:rPr>
                <w:b/>
                <w:lang w:val="en-IN"/>
              </w:rPr>
              <w:t>România</w:t>
            </w:r>
          </w:p>
          <w:p w14:paraId="4449F3CB" w14:textId="77777777" w:rsidR="007525FF" w:rsidRPr="00096833" w:rsidRDefault="007525FF" w:rsidP="007525FF">
            <w:pPr>
              <w:rPr>
                <w:bCs/>
                <w:lang w:val="en-IN"/>
              </w:rPr>
            </w:pPr>
            <w:r w:rsidRPr="00096833">
              <w:rPr>
                <w:bCs/>
                <w:lang w:val="en-IN"/>
              </w:rPr>
              <w:t xml:space="preserve">Biosimilar Collaborations Ireland Limited </w:t>
            </w:r>
          </w:p>
          <w:p w14:paraId="641A7D99" w14:textId="77777777" w:rsidR="007525FF" w:rsidRPr="00096833" w:rsidRDefault="007525FF" w:rsidP="007525FF">
            <w:pPr>
              <w:rPr>
                <w:lang w:val="en-IN"/>
              </w:rPr>
            </w:pPr>
            <w:r w:rsidRPr="00096833">
              <w:rPr>
                <w:lang w:val="en-IN"/>
              </w:rPr>
              <w:t xml:space="preserve">Tel: </w:t>
            </w:r>
            <w:r w:rsidRPr="00096833">
              <w:rPr>
                <w:bCs/>
                <w:lang w:val="en-IN"/>
              </w:rPr>
              <w:t>0080008250910</w:t>
            </w:r>
          </w:p>
        </w:tc>
      </w:tr>
      <w:tr w:rsidR="007525FF" w:rsidRPr="00096833" w14:paraId="2FC84AEA" w14:textId="77777777">
        <w:tc>
          <w:tcPr>
            <w:tcW w:w="2492" w:type="pct"/>
          </w:tcPr>
          <w:p w14:paraId="335EF284" w14:textId="77777777" w:rsidR="007525FF" w:rsidRPr="00096833" w:rsidRDefault="007525FF" w:rsidP="007525FF">
            <w:pPr>
              <w:rPr>
                <w:b/>
                <w:lang w:val="en-IN"/>
              </w:rPr>
            </w:pPr>
            <w:r w:rsidRPr="00096833">
              <w:rPr>
                <w:b/>
                <w:lang w:val="en-IN"/>
              </w:rPr>
              <w:t>Ireland</w:t>
            </w:r>
          </w:p>
          <w:p w14:paraId="5C8A81FA" w14:textId="77777777" w:rsidR="007525FF" w:rsidRPr="00096833" w:rsidRDefault="007525FF" w:rsidP="007525FF">
            <w:pPr>
              <w:rPr>
                <w:lang w:val="en-IN"/>
              </w:rPr>
            </w:pPr>
            <w:r w:rsidRPr="00096833">
              <w:rPr>
                <w:bCs/>
                <w:lang w:val="en-IN"/>
              </w:rPr>
              <w:t>Biosimilar Collaborations Ireland Limited</w:t>
            </w:r>
            <w:r w:rsidRPr="00096833">
              <w:rPr>
                <w:b/>
                <w:lang w:val="en-IN"/>
              </w:rPr>
              <w:t xml:space="preserve"> </w:t>
            </w:r>
          </w:p>
          <w:p w14:paraId="48A92D5C" w14:textId="77777777" w:rsidR="007525FF" w:rsidRPr="00096833" w:rsidRDefault="007525FF" w:rsidP="007525FF">
            <w:pPr>
              <w:rPr>
                <w:lang w:val="en-IN"/>
              </w:rPr>
            </w:pPr>
            <w:r w:rsidRPr="00096833">
              <w:rPr>
                <w:lang w:val="en-IN"/>
              </w:rPr>
              <w:t xml:space="preserve">Tel: </w:t>
            </w:r>
            <w:r w:rsidRPr="00096833">
              <w:rPr>
                <w:bCs/>
                <w:lang w:val="en-IN"/>
              </w:rPr>
              <w:t>1800 777 794</w:t>
            </w:r>
          </w:p>
          <w:p w14:paraId="1D3DFE96" w14:textId="77777777" w:rsidR="007525FF" w:rsidRPr="00096833" w:rsidRDefault="007525FF" w:rsidP="007525FF">
            <w:pPr>
              <w:rPr>
                <w:lang w:val="en-IN"/>
              </w:rPr>
            </w:pPr>
          </w:p>
        </w:tc>
        <w:tc>
          <w:tcPr>
            <w:tcW w:w="2508" w:type="pct"/>
            <w:hideMark/>
          </w:tcPr>
          <w:p w14:paraId="6E5C8400" w14:textId="77777777" w:rsidR="007525FF" w:rsidRPr="00096833" w:rsidRDefault="007525FF" w:rsidP="007525FF">
            <w:pPr>
              <w:rPr>
                <w:b/>
                <w:lang w:val="en-IN"/>
              </w:rPr>
            </w:pPr>
            <w:r w:rsidRPr="00096833">
              <w:rPr>
                <w:b/>
                <w:lang w:val="en-IN"/>
              </w:rPr>
              <w:t>Slovenija</w:t>
            </w:r>
          </w:p>
          <w:p w14:paraId="6E40E716" w14:textId="77777777" w:rsidR="007525FF" w:rsidRPr="00096833" w:rsidRDefault="007525FF" w:rsidP="007525FF">
            <w:pPr>
              <w:rPr>
                <w:bCs/>
                <w:lang w:val="en-IN"/>
              </w:rPr>
            </w:pPr>
            <w:r w:rsidRPr="00096833">
              <w:rPr>
                <w:bCs/>
                <w:lang w:val="en-IN"/>
              </w:rPr>
              <w:t xml:space="preserve">Biosimilar Collaborations Ireland Limited </w:t>
            </w:r>
          </w:p>
          <w:p w14:paraId="4AEE3732" w14:textId="77777777" w:rsidR="007525FF" w:rsidRPr="00096833" w:rsidRDefault="007525FF" w:rsidP="007525FF">
            <w:pPr>
              <w:rPr>
                <w:lang w:val="en-IN"/>
              </w:rPr>
            </w:pPr>
            <w:r w:rsidRPr="00096833">
              <w:rPr>
                <w:lang w:val="en-IN"/>
              </w:rPr>
              <w:t xml:space="preserve">Tel: </w:t>
            </w:r>
            <w:r w:rsidRPr="00096833">
              <w:rPr>
                <w:bCs/>
                <w:lang w:val="en-IN"/>
              </w:rPr>
              <w:t>0080008250910</w:t>
            </w:r>
          </w:p>
        </w:tc>
      </w:tr>
      <w:tr w:rsidR="007525FF" w:rsidRPr="00096833" w14:paraId="3437DDE4" w14:textId="77777777">
        <w:tc>
          <w:tcPr>
            <w:tcW w:w="2492" w:type="pct"/>
          </w:tcPr>
          <w:p w14:paraId="31EEAD01" w14:textId="77777777" w:rsidR="007525FF" w:rsidRPr="00096833" w:rsidRDefault="007525FF" w:rsidP="007525FF">
            <w:pPr>
              <w:rPr>
                <w:b/>
                <w:lang w:val="sv-SE"/>
              </w:rPr>
            </w:pPr>
            <w:r w:rsidRPr="00096833">
              <w:rPr>
                <w:b/>
                <w:lang w:val="sv-SE"/>
              </w:rPr>
              <w:t>Ísland</w:t>
            </w:r>
          </w:p>
          <w:p w14:paraId="2C6FC978" w14:textId="77777777" w:rsidR="007525FF" w:rsidRPr="00096833" w:rsidRDefault="007525FF" w:rsidP="007525FF">
            <w:pPr>
              <w:rPr>
                <w:bCs/>
                <w:lang w:val="sv-SE"/>
              </w:rPr>
            </w:pPr>
            <w:r w:rsidRPr="00096833">
              <w:rPr>
                <w:bCs/>
                <w:lang w:val="sv-SE"/>
              </w:rPr>
              <w:t xml:space="preserve">Biocon Biologics Finland OY </w:t>
            </w:r>
          </w:p>
          <w:p w14:paraId="5790CCB8" w14:textId="77777777" w:rsidR="007525FF" w:rsidRPr="00096833" w:rsidRDefault="007525FF" w:rsidP="007525FF">
            <w:pPr>
              <w:rPr>
                <w:lang w:val="sv-SE"/>
              </w:rPr>
            </w:pPr>
            <w:r w:rsidRPr="00096833">
              <w:rPr>
                <w:lang w:val="sv-SE"/>
              </w:rPr>
              <w:t>Sími: +345 800 4316</w:t>
            </w:r>
          </w:p>
          <w:p w14:paraId="690A9DA9" w14:textId="77777777" w:rsidR="007525FF" w:rsidRPr="00096833" w:rsidRDefault="007525FF" w:rsidP="007525FF">
            <w:pPr>
              <w:rPr>
                <w:b/>
                <w:lang w:val="sv-SE"/>
              </w:rPr>
            </w:pPr>
          </w:p>
        </w:tc>
        <w:tc>
          <w:tcPr>
            <w:tcW w:w="2508" w:type="pct"/>
            <w:hideMark/>
          </w:tcPr>
          <w:p w14:paraId="574F4F09" w14:textId="77777777" w:rsidR="007525FF" w:rsidRPr="00096833" w:rsidRDefault="007525FF" w:rsidP="007525FF">
            <w:pPr>
              <w:rPr>
                <w:lang w:val="sv-SE"/>
              </w:rPr>
            </w:pPr>
            <w:r w:rsidRPr="00096833">
              <w:rPr>
                <w:b/>
                <w:lang w:val="sv-SE"/>
              </w:rPr>
              <w:t>Slovenská</w:t>
            </w:r>
            <w:r w:rsidRPr="00096833">
              <w:rPr>
                <w:lang w:val="sv-SE"/>
              </w:rPr>
              <w:t xml:space="preserve"> </w:t>
            </w:r>
            <w:r w:rsidRPr="00096833">
              <w:rPr>
                <w:b/>
                <w:lang w:val="sv-SE"/>
              </w:rPr>
              <w:t>republika</w:t>
            </w:r>
          </w:p>
          <w:p w14:paraId="1897E2AA" w14:textId="77777777" w:rsidR="007525FF" w:rsidRPr="00096833" w:rsidRDefault="007525FF" w:rsidP="007525FF">
            <w:pPr>
              <w:rPr>
                <w:bCs/>
                <w:lang w:val="sv-SE"/>
              </w:rPr>
            </w:pPr>
            <w:r w:rsidRPr="00096833">
              <w:rPr>
                <w:bCs/>
                <w:lang w:val="sv-SE"/>
              </w:rPr>
              <w:t xml:space="preserve">Biocon Biologics Germany GmbH </w:t>
            </w:r>
          </w:p>
          <w:p w14:paraId="15DF57CC" w14:textId="77777777" w:rsidR="007525FF" w:rsidRPr="00096833" w:rsidRDefault="007525FF" w:rsidP="007525FF">
            <w:pPr>
              <w:rPr>
                <w:lang w:val="fi-FI"/>
              </w:rPr>
            </w:pPr>
            <w:r w:rsidRPr="00096833">
              <w:rPr>
                <w:lang w:val="fi-FI"/>
              </w:rPr>
              <w:t xml:space="preserve">Tel: </w:t>
            </w:r>
            <w:r w:rsidRPr="00096833">
              <w:rPr>
                <w:bCs/>
                <w:lang w:val="fi-FI"/>
              </w:rPr>
              <w:t>0080008250910</w:t>
            </w:r>
          </w:p>
        </w:tc>
      </w:tr>
      <w:tr w:rsidR="007525FF" w:rsidRPr="00096833" w14:paraId="4CC94CCE" w14:textId="77777777">
        <w:tc>
          <w:tcPr>
            <w:tcW w:w="2492" w:type="pct"/>
          </w:tcPr>
          <w:p w14:paraId="5E4830D1" w14:textId="77777777" w:rsidR="007525FF" w:rsidRPr="00096833" w:rsidRDefault="007525FF" w:rsidP="007525FF">
            <w:pPr>
              <w:rPr>
                <w:b/>
                <w:lang w:val="it-IT"/>
              </w:rPr>
            </w:pPr>
            <w:r w:rsidRPr="00096833">
              <w:rPr>
                <w:b/>
                <w:lang w:val="it-IT"/>
              </w:rPr>
              <w:t>Italia</w:t>
            </w:r>
          </w:p>
          <w:p w14:paraId="1285BC96" w14:textId="77777777" w:rsidR="007525FF" w:rsidRPr="00096833" w:rsidRDefault="007525FF" w:rsidP="007525FF">
            <w:pPr>
              <w:rPr>
                <w:b/>
                <w:lang w:val="it-IT"/>
              </w:rPr>
            </w:pPr>
            <w:r w:rsidRPr="00096833">
              <w:rPr>
                <w:bCs/>
                <w:lang w:val="it-IT"/>
              </w:rPr>
              <w:t>Biocon Biologics Spain S.L</w:t>
            </w:r>
            <w:r w:rsidRPr="00096833">
              <w:rPr>
                <w:b/>
                <w:lang w:val="it-IT"/>
              </w:rPr>
              <w:t>.</w:t>
            </w:r>
          </w:p>
          <w:p w14:paraId="2FA0873B" w14:textId="77777777" w:rsidR="007525FF" w:rsidRPr="00096833" w:rsidRDefault="007525FF" w:rsidP="007525FF">
            <w:pPr>
              <w:rPr>
                <w:bCs/>
                <w:lang w:val="fi-FI"/>
              </w:rPr>
            </w:pPr>
            <w:r w:rsidRPr="00096833">
              <w:rPr>
                <w:lang w:val="fi-FI"/>
              </w:rPr>
              <w:t xml:space="preserve">Tel: </w:t>
            </w:r>
            <w:r w:rsidRPr="00096833">
              <w:rPr>
                <w:bCs/>
                <w:lang w:val="fi-FI"/>
              </w:rPr>
              <w:t>0080008250910</w:t>
            </w:r>
          </w:p>
          <w:p w14:paraId="3C70B9E0" w14:textId="77777777" w:rsidR="007525FF" w:rsidRPr="00096833" w:rsidRDefault="007525FF" w:rsidP="007525FF">
            <w:pPr>
              <w:rPr>
                <w:b/>
                <w:lang w:val="fi-FI"/>
              </w:rPr>
            </w:pPr>
          </w:p>
        </w:tc>
        <w:tc>
          <w:tcPr>
            <w:tcW w:w="2508" w:type="pct"/>
          </w:tcPr>
          <w:p w14:paraId="4B979F3D" w14:textId="77777777" w:rsidR="007525FF" w:rsidRPr="00096833" w:rsidRDefault="007525FF" w:rsidP="007525FF">
            <w:pPr>
              <w:rPr>
                <w:b/>
                <w:lang w:val="sv-SE"/>
              </w:rPr>
            </w:pPr>
            <w:r w:rsidRPr="00096833">
              <w:rPr>
                <w:b/>
                <w:lang w:val="sv-SE"/>
              </w:rPr>
              <w:t>Suomi/Finland</w:t>
            </w:r>
          </w:p>
          <w:p w14:paraId="12C4D156" w14:textId="77777777" w:rsidR="007525FF" w:rsidRPr="00096833" w:rsidRDefault="007525FF" w:rsidP="007525FF">
            <w:pPr>
              <w:rPr>
                <w:lang w:val="sv-SE"/>
              </w:rPr>
            </w:pPr>
            <w:r w:rsidRPr="00096833">
              <w:rPr>
                <w:lang w:val="sv-SE"/>
              </w:rPr>
              <w:t xml:space="preserve">Biocon Biologics Finland OY </w:t>
            </w:r>
          </w:p>
          <w:p w14:paraId="239F927B" w14:textId="77777777" w:rsidR="007525FF" w:rsidRPr="00096833" w:rsidRDefault="007525FF" w:rsidP="007525FF">
            <w:pPr>
              <w:rPr>
                <w:lang w:val="fi-FI"/>
              </w:rPr>
            </w:pPr>
            <w:r w:rsidRPr="00096833">
              <w:rPr>
                <w:lang w:val="fi-FI"/>
              </w:rPr>
              <w:t xml:space="preserve">Puh/Tel: </w:t>
            </w:r>
            <w:r w:rsidRPr="00096833">
              <w:rPr>
                <w:bCs/>
                <w:lang w:val="fi-FI"/>
              </w:rPr>
              <w:t>99980008250910</w:t>
            </w:r>
          </w:p>
          <w:p w14:paraId="3BC3420A" w14:textId="77777777" w:rsidR="007525FF" w:rsidRPr="00096833" w:rsidRDefault="007525FF" w:rsidP="007525FF">
            <w:pPr>
              <w:rPr>
                <w:b/>
                <w:lang w:val="fi-FI"/>
              </w:rPr>
            </w:pPr>
          </w:p>
        </w:tc>
      </w:tr>
      <w:tr w:rsidR="007525FF" w:rsidRPr="00096833" w14:paraId="6DC6872F" w14:textId="77777777">
        <w:tc>
          <w:tcPr>
            <w:tcW w:w="2492" w:type="pct"/>
          </w:tcPr>
          <w:p w14:paraId="61944623" w14:textId="77777777" w:rsidR="007525FF" w:rsidRPr="00096833" w:rsidRDefault="007525FF" w:rsidP="007525FF">
            <w:pPr>
              <w:rPr>
                <w:b/>
                <w:lang w:val="en-IN"/>
              </w:rPr>
            </w:pPr>
            <w:r w:rsidRPr="00096833">
              <w:rPr>
                <w:b/>
                <w:lang w:val="fi-FI"/>
              </w:rPr>
              <w:t>Κύπρος</w:t>
            </w:r>
          </w:p>
          <w:p w14:paraId="10539B9D" w14:textId="77777777" w:rsidR="007525FF" w:rsidRPr="00096833" w:rsidRDefault="007525FF" w:rsidP="007525FF">
            <w:pPr>
              <w:rPr>
                <w:bCs/>
                <w:lang w:val="en-IN"/>
              </w:rPr>
            </w:pPr>
            <w:r w:rsidRPr="00096833">
              <w:rPr>
                <w:bCs/>
                <w:lang w:val="en-IN"/>
              </w:rPr>
              <w:t xml:space="preserve">Biosimilar Collaborations Ireland Limited </w:t>
            </w:r>
          </w:p>
          <w:p w14:paraId="728582EA" w14:textId="77777777" w:rsidR="007525FF" w:rsidRPr="00096833" w:rsidRDefault="007525FF" w:rsidP="007525FF">
            <w:pPr>
              <w:rPr>
                <w:lang w:val="en-IN"/>
              </w:rPr>
            </w:pPr>
            <w:r w:rsidRPr="00096833">
              <w:rPr>
                <w:lang w:val="fi-FI"/>
              </w:rPr>
              <w:t>Τηλ</w:t>
            </w:r>
            <w:r w:rsidRPr="00096833">
              <w:rPr>
                <w:lang w:val="en-IN"/>
              </w:rPr>
              <w:t xml:space="preserve">: </w:t>
            </w:r>
            <w:r w:rsidRPr="00096833">
              <w:rPr>
                <w:bCs/>
                <w:lang w:val="en-IN"/>
              </w:rPr>
              <w:t>0080008250910</w:t>
            </w:r>
          </w:p>
          <w:p w14:paraId="06FC43A5" w14:textId="77777777" w:rsidR="007525FF" w:rsidRPr="00096833" w:rsidRDefault="007525FF" w:rsidP="007525FF">
            <w:pPr>
              <w:rPr>
                <w:lang w:val="en-IN"/>
              </w:rPr>
            </w:pPr>
          </w:p>
        </w:tc>
        <w:tc>
          <w:tcPr>
            <w:tcW w:w="2508" w:type="pct"/>
          </w:tcPr>
          <w:p w14:paraId="16BBD581" w14:textId="77777777" w:rsidR="007525FF" w:rsidRPr="00096833" w:rsidRDefault="007525FF" w:rsidP="007525FF">
            <w:pPr>
              <w:rPr>
                <w:b/>
                <w:lang w:val="sv-SE"/>
              </w:rPr>
            </w:pPr>
            <w:r w:rsidRPr="00096833">
              <w:rPr>
                <w:b/>
                <w:lang w:val="sv-SE"/>
              </w:rPr>
              <w:t>Sverige</w:t>
            </w:r>
          </w:p>
          <w:p w14:paraId="3EFA710F" w14:textId="77777777" w:rsidR="007525FF" w:rsidRPr="00096833" w:rsidRDefault="007525FF" w:rsidP="007525FF">
            <w:pPr>
              <w:rPr>
                <w:bCs/>
                <w:lang w:val="sv-SE"/>
              </w:rPr>
            </w:pPr>
            <w:r w:rsidRPr="00096833">
              <w:rPr>
                <w:bCs/>
                <w:lang w:val="sv-SE"/>
              </w:rPr>
              <w:t xml:space="preserve">Biocon Biologics Finland OY </w:t>
            </w:r>
          </w:p>
          <w:p w14:paraId="28D012F5" w14:textId="77777777" w:rsidR="007525FF" w:rsidRPr="00096833" w:rsidRDefault="007525FF" w:rsidP="007525FF">
            <w:pPr>
              <w:rPr>
                <w:lang w:val="sv-SE"/>
              </w:rPr>
            </w:pPr>
            <w:r w:rsidRPr="00096833">
              <w:rPr>
                <w:lang w:val="sv-SE"/>
              </w:rPr>
              <w:t xml:space="preserve">Tel: </w:t>
            </w:r>
            <w:r w:rsidRPr="00096833">
              <w:rPr>
                <w:bCs/>
                <w:lang w:val="sv-SE"/>
              </w:rPr>
              <w:t>0080008250910</w:t>
            </w:r>
          </w:p>
          <w:p w14:paraId="517417EC" w14:textId="77777777" w:rsidR="007525FF" w:rsidRPr="00096833" w:rsidRDefault="007525FF" w:rsidP="007525FF">
            <w:pPr>
              <w:rPr>
                <w:lang w:val="sv-SE"/>
              </w:rPr>
            </w:pPr>
          </w:p>
        </w:tc>
      </w:tr>
      <w:tr w:rsidR="007525FF" w:rsidRPr="00096833" w14:paraId="01E9B025" w14:textId="77777777">
        <w:tc>
          <w:tcPr>
            <w:tcW w:w="2492" w:type="pct"/>
          </w:tcPr>
          <w:p w14:paraId="743CF6BB" w14:textId="77777777" w:rsidR="007525FF" w:rsidRPr="00096833" w:rsidRDefault="007525FF" w:rsidP="007525FF">
            <w:pPr>
              <w:rPr>
                <w:b/>
                <w:lang w:val="en-IN"/>
              </w:rPr>
            </w:pPr>
            <w:r w:rsidRPr="00096833">
              <w:rPr>
                <w:b/>
                <w:lang w:val="en-IN"/>
              </w:rPr>
              <w:lastRenderedPageBreak/>
              <w:t>Latvija</w:t>
            </w:r>
          </w:p>
          <w:p w14:paraId="61D24A0F" w14:textId="77777777" w:rsidR="007525FF" w:rsidRPr="00096833" w:rsidRDefault="007525FF" w:rsidP="007525FF">
            <w:pPr>
              <w:rPr>
                <w:bCs/>
                <w:lang w:val="en-IN"/>
              </w:rPr>
            </w:pPr>
            <w:r w:rsidRPr="00096833">
              <w:rPr>
                <w:bCs/>
                <w:lang w:val="en-IN"/>
              </w:rPr>
              <w:t xml:space="preserve">Biosimilar Collaborations Ireland Limited </w:t>
            </w:r>
          </w:p>
          <w:p w14:paraId="5B701177" w14:textId="77777777" w:rsidR="007525FF" w:rsidRPr="00096833" w:rsidRDefault="007525FF" w:rsidP="007525FF">
            <w:pPr>
              <w:rPr>
                <w:lang w:val="en-IN"/>
              </w:rPr>
            </w:pPr>
            <w:r w:rsidRPr="00096833">
              <w:rPr>
                <w:lang w:val="en-IN"/>
              </w:rPr>
              <w:t xml:space="preserve">Tel: </w:t>
            </w:r>
            <w:r w:rsidRPr="00096833">
              <w:rPr>
                <w:bCs/>
                <w:lang w:val="en-IN"/>
              </w:rPr>
              <w:t>0080008250910</w:t>
            </w:r>
          </w:p>
          <w:p w14:paraId="755AF145" w14:textId="77777777" w:rsidR="007525FF" w:rsidRPr="00096833" w:rsidRDefault="007525FF" w:rsidP="007525FF">
            <w:pPr>
              <w:rPr>
                <w:b/>
                <w:lang w:val="en-IN"/>
              </w:rPr>
            </w:pPr>
          </w:p>
        </w:tc>
        <w:tc>
          <w:tcPr>
            <w:tcW w:w="2508" w:type="pct"/>
            <w:hideMark/>
          </w:tcPr>
          <w:p w14:paraId="3CE6EB9D" w14:textId="77777777" w:rsidR="007525FF" w:rsidRPr="00096833" w:rsidRDefault="007525FF" w:rsidP="007525FF">
            <w:pPr>
              <w:rPr>
                <w:b/>
                <w:lang w:val="en-IN"/>
              </w:rPr>
            </w:pPr>
          </w:p>
        </w:tc>
      </w:tr>
    </w:tbl>
    <w:bookmarkEnd w:id="7"/>
    <w:p w14:paraId="2376D254" w14:textId="77777777" w:rsidR="004D2ADB" w:rsidRPr="00096833" w:rsidRDefault="00EF11E9" w:rsidP="00536ABF">
      <w:pPr>
        <w:pStyle w:val="Heading2"/>
        <w:ind w:left="0"/>
      </w:pPr>
      <w:r w:rsidRPr="00096833">
        <w:t>Acest</w:t>
      </w:r>
      <w:r w:rsidRPr="00096833">
        <w:rPr>
          <w:spacing w:val="-6"/>
        </w:rPr>
        <w:t xml:space="preserve"> </w:t>
      </w:r>
      <w:r w:rsidRPr="00096833">
        <w:t>prospect</w:t>
      </w:r>
      <w:r w:rsidRPr="00096833">
        <w:rPr>
          <w:spacing w:val="-6"/>
        </w:rPr>
        <w:t xml:space="preserve"> </w:t>
      </w:r>
      <w:r w:rsidRPr="00096833">
        <w:t>a</w:t>
      </w:r>
      <w:r w:rsidRPr="00096833">
        <w:rPr>
          <w:spacing w:val="-10"/>
        </w:rPr>
        <w:t xml:space="preserve"> </w:t>
      </w:r>
      <w:r w:rsidRPr="00096833">
        <w:t>fost</w:t>
      </w:r>
      <w:r w:rsidRPr="00096833">
        <w:rPr>
          <w:spacing w:val="-6"/>
        </w:rPr>
        <w:t xml:space="preserve"> </w:t>
      </w:r>
      <w:r w:rsidRPr="00096833">
        <w:t>revizuit</w:t>
      </w:r>
      <w:r w:rsidRPr="00096833">
        <w:rPr>
          <w:spacing w:val="-8"/>
        </w:rPr>
        <w:t xml:space="preserve"> </w:t>
      </w:r>
      <w:r w:rsidRPr="00096833">
        <w:t xml:space="preserve">în </w:t>
      </w:r>
    </w:p>
    <w:p w14:paraId="206FA441" w14:textId="77777777" w:rsidR="004D2ADB" w:rsidRPr="00096833" w:rsidRDefault="004D2ADB" w:rsidP="00536ABF">
      <w:pPr>
        <w:pStyle w:val="Heading2"/>
        <w:ind w:left="0"/>
      </w:pPr>
    </w:p>
    <w:p w14:paraId="75FD0CE1" w14:textId="77777777" w:rsidR="00646352" w:rsidRPr="00096833" w:rsidRDefault="00EF11E9" w:rsidP="00536ABF">
      <w:pPr>
        <w:pStyle w:val="Heading2"/>
        <w:ind w:left="0"/>
      </w:pPr>
      <w:r w:rsidRPr="00096833">
        <w:t>Alte surse de informaţii</w:t>
      </w:r>
    </w:p>
    <w:p w14:paraId="07E40795" w14:textId="77777777" w:rsidR="004D2ADB" w:rsidRPr="00096833" w:rsidRDefault="004D2ADB" w:rsidP="00536ABF">
      <w:pPr>
        <w:pStyle w:val="BodyText"/>
      </w:pPr>
    </w:p>
    <w:p w14:paraId="52038BB6" w14:textId="77777777" w:rsidR="00646352" w:rsidRPr="00096833" w:rsidRDefault="00EF11E9" w:rsidP="00536ABF">
      <w:pPr>
        <w:pStyle w:val="BodyText"/>
      </w:pPr>
      <w:r w:rsidRPr="00096833">
        <w:t>Informaţii</w:t>
      </w:r>
      <w:r w:rsidRPr="00096833">
        <w:rPr>
          <w:spacing w:val="-3"/>
        </w:rPr>
        <w:t xml:space="preserve"> </w:t>
      </w:r>
      <w:r w:rsidRPr="00096833">
        <w:t>detaliate</w:t>
      </w:r>
      <w:r w:rsidRPr="00096833">
        <w:rPr>
          <w:spacing w:val="-3"/>
        </w:rPr>
        <w:t xml:space="preserve"> </w:t>
      </w:r>
      <w:r w:rsidRPr="00096833">
        <w:t>privind</w:t>
      </w:r>
      <w:r w:rsidRPr="00096833">
        <w:rPr>
          <w:spacing w:val="-5"/>
        </w:rPr>
        <w:t xml:space="preserve"> </w:t>
      </w:r>
      <w:r w:rsidRPr="00096833">
        <w:t>acest</w:t>
      </w:r>
      <w:r w:rsidRPr="00096833">
        <w:rPr>
          <w:spacing w:val="-4"/>
        </w:rPr>
        <w:t xml:space="preserve"> </w:t>
      </w:r>
      <w:r w:rsidRPr="00096833">
        <w:t>medicament</w:t>
      </w:r>
      <w:r w:rsidRPr="00096833">
        <w:rPr>
          <w:spacing w:val="-2"/>
        </w:rPr>
        <w:t xml:space="preserve"> </w:t>
      </w:r>
      <w:r w:rsidRPr="00096833">
        <w:t>sunt</w:t>
      </w:r>
      <w:r w:rsidRPr="00096833">
        <w:rPr>
          <w:spacing w:val="-2"/>
        </w:rPr>
        <w:t xml:space="preserve"> </w:t>
      </w:r>
      <w:r w:rsidRPr="00096833">
        <w:t>disponibile</w:t>
      </w:r>
      <w:r w:rsidRPr="00096833">
        <w:rPr>
          <w:spacing w:val="-4"/>
        </w:rPr>
        <w:t xml:space="preserve"> </w:t>
      </w:r>
      <w:r w:rsidRPr="00096833">
        <w:t>pe</w:t>
      </w:r>
      <w:r w:rsidRPr="00096833">
        <w:rPr>
          <w:spacing w:val="-3"/>
        </w:rPr>
        <w:t xml:space="preserve"> </w:t>
      </w:r>
      <w:r w:rsidRPr="00096833">
        <w:t>site-ul</w:t>
      </w:r>
      <w:r w:rsidRPr="00096833">
        <w:rPr>
          <w:spacing w:val="-2"/>
        </w:rPr>
        <w:t xml:space="preserve"> </w:t>
      </w:r>
      <w:r w:rsidRPr="00096833">
        <w:t>Agenţiei</w:t>
      </w:r>
      <w:r w:rsidRPr="00096833">
        <w:rPr>
          <w:spacing w:val="-4"/>
        </w:rPr>
        <w:t xml:space="preserve"> </w:t>
      </w:r>
      <w:r w:rsidRPr="00096833">
        <w:t>Europene</w:t>
      </w:r>
      <w:r w:rsidRPr="00096833">
        <w:rPr>
          <w:spacing w:val="-3"/>
        </w:rPr>
        <w:t xml:space="preserve"> </w:t>
      </w:r>
      <w:r w:rsidRPr="00096833">
        <w:t xml:space="preserve">pentru </w:t>
      </w:r>
      <w:r w:rsidRPr="00096833">
        <w:rPr>
          <w:spacing w:val="-2"/>
        </w:rPr>
        <w:t>Medicamente:</w:t>
      </w:r>
      <w:hyperlink r:id="rId13">
        <w:r w:rsidRPr="00096833">
          <w:rPr>
            <w:color w:val="0000FF"/>
            <w:spacing w:val="-2"/>
            <w:u w:val="single" w:color="0000FF"/>
          </w:rPr>
          <w:t>http://www.ema.europa.eu/</w:t>
        </w:r>
      </w:hyperlink>
    </w:p>
    <w:sectPr w:rsidR="00646352" w:rsidRPr="00096833" w:rsidSect="00536ABF">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7B6B" w14:textId="77777777" w:rsidR="0027217C" w:rsidRDefault="0027217C">
      <w:r>
        <w:separator/>
      </w:r>
    </w:p>
  </w:endnote>
  <w:endnote w:type="continuationSeparator" w:id="0">
    <w:p w14:paraId="5706F8A2" w14:textId="77777777" w:rsidR="0027217C" w:rsidRDefault="0027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D33B" w14:textId="77777777" w:rsidR="00646352" w:rsidRDefault="00E847D6">
    <w:pPr>
      <w:pStyle w:val="BodyText"/>
      <w:spacing w:line="14" w:lineRule="auto"/>
      <w:rPr>
        <w:sz w:val="20"/>
      </w:rPr>
    </w:pPr>
    <w:r>
      <w:rPr>
        <w:noProof/>
      </w:rPr>
      <w:pict w14:anchorId="5926F154">
        <v:shapetype id="_x0000_t202" coordsize="21600,21600" o:spt="202" path="m,l,21600r21600,l21600,xe">
          <v:stroke joinstyle="miter"/>
          <v:path gradientshapeok="t" o:connecttype="rect"/>
        </v:shapetype>
        <v:shape id="Textbox 1" o:spid="_x0000_s1025" type="#_x0000_t202" style="position:absolute;margin-left:287.8pt;margin-top:794.65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" filled="f" stroked="f">
          <v:textbox inset="0,0,0,0">
            <w:txbxContent>
              <w:p w14:paraId="7D6DAE58" w14:textId="77777777" w:rsidR="00646352" w:rsidRPr="00AC08A1" w:rsidRDefault="00EF11E9">
                <w:pPr>
                  <w:spacing w:before="15"/>
                  <w:ind w:left="60"/>
                  <w:rPr>
                    <w:rFonts w:ascii="Arial"/>
                    <w:sz w:val="16"/>
                    <w:szCs w:val="16"/>
                  </w:rPr>
                </w:pPr>
                <w:r w:rsidRPr="00AC08A1">
                  <w:rPr>
                    <w:rFonts w:ascii="Arial"/>
                    <w:spacing w:val="-5"/>
                    <w:sz w:val="16"/>
                    <w:szCs w:val="16"/>
                  </w:rPr>
                  <w:fldChar w:fldCharType="begin"/>
                </w:r>
                <w:r w:rsidRPr="00AC08A1">
                  <w:rPr>
                    <w:rFonts w:ascii="Arial"/>
                    <w:spacing w:val="-5"/>
                    <w:sz w:val="16"/>
                    <w:szCs w:val="16"/>
                  </w:rPr>
                  <w:instrText xml:space="preserve"> PAGE </w:instrText>
                </w:r>
                <w:r w:rsidRPr="00AC08A1">
                  <w:rPr>
                    <w:rFonts w:ascii="Arial"/>
                    <w:spacing w:val="-5"/>
                    <w:sz w:val="16"/>
                    <w:szCs w:val="16"/>
                  </w:rPr>
                  <w:fldChar w:fldCharType="separate"/>
                </w:r>
                <w:r w:rsidRPr="00AC08A1">
                  <w:rPr>
                    <w:rFonts w:ascii="Arial"/>
                    <w:spacing w:val="-5"/>
                    <w:sz w:val="16"/>
                    <w:szCs w:val="16"/>
                  </w:rPr>
                  <w:t>10</w:t>
                </w:r>
                <w:r w:rsidRPr="00AC08A1">
                  <w:rPr>
                    <w:rFonts w:ascii="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FB09" w14:textId="77777777" w:rsidR="0027217C" w:rsidRDefault="0027217C">
      <w:r>
        <w:separator/>
      </w:r>
    </w:p>
  </w:footnote>
  <w:footnote w:type="continuationSeparator" w:id="0">
    <w:p w14:paraId="19857BB4" w14:textId="77777777" w:rsidR="0027217C" w:rsidRDefault="0027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A2"/>
    <w:multiLevelType w:val="hybridMultilevel"/>
    <w:tmpl w:val="DE8A044E"/>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1" w15:restartNumberingAfterBreak="0">
    <w:nsid w:val="0118349A"/>
    <w:multiLevelType w:val="hybridMultilevel"/>
    <w:tmpl w:val="D1ECF9F4"/>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2" w15:restartNumberingAfterBreak="0">
    <w:nsid w:val="02603CEA"/>
    <w:multiLevelType w:val="hybridMultilevel"/>
    <w:tmpl w:val="02AE31DC"/>
    <w:lvl w:ilvl="0" w:tplc="40090001">
      <w:start w:val="1"/>
      <w:numFmt w:val="bullet"/>
      <w:lvlText w:val=""/>
      <w:lvlJc w:val="left"/>
      <w:pPr>
        <w:ind w:left="231"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70" w:hanging="567"/>
      </w:pPr>
      <w:rPr>
        <w:rFonts w:hint="default"/>
        <w:lang w:val="ro-RO" w:eastAsia="en-US" w:bidi="ar-SA"/>
      </w:rPr>
    </w:lvl>
    <w:lvl w:ilvl="2" w:tplc="FFFFFFFF">
      <w:numFmt w:val="bullet"/>
      <w:lvlText w:val="•"/>
      <w:lvlJc w:val="left"/>
      <w:pPr>
        <w:ind w:left="2101" w:hanging="567"/>
      </w:pPr>
      <w:rPr>
        <w:rFonts w:hint="default"/>
        <w:lang w:val="ro-RO" w:eastAsia="en-US" w:bidi="ar-SA"/>
      </w:rPr>
    </w:lvl>
    <w:lvl w:ilvl="3" w:tplc="FFFFFFFF">
      <w:numFmt w:val="bullet"/>
      <w:lvlText w:val="•"/>
      <w:lvlJc w:val="left"/>
      <w:pPr>
        <w:ind w:left="3031" w:hanging="567"/>
      </w:pPr>
      <w:rPr>
        <w:rFonts w:hint="default"/>
        <w:lang w:val="ro-RO" w:eastAsia="en-US" w:bidi="ar-SA"/>
      </w:rPr>
    </w:lvl>
    <w:lvl w:ilvl="4" w:tplc="FFFFFFFF">
      <w:numFmt w:val="bullet"/>
      <w:lvlText w:val="•"/>
      <w:lvlJc w:val="left"/>
      <w:pPr>
        <w:ind w:left="3962" w:hanging="567"/>
      </w:pPr>
      <w:rPr>
        <w:rFonts w:hint="default"/>
        <w:lang w:val="ro-RO" w:eastAsia="en-US" w:bidi="ar-SA"/>
      </w:rPr>
    </w:lvl>
    <w:lvl w:ilvl="5" w:tplc="FFFFFFFF">
      <w:numFmt w:val="bullet"/>
      <w:lvlText w:val="•"/>
      <w:lvlJc w:val="left"/>
      <w:pPr>
        <w:ind w:left="4893" w:hanging="567"/>
      </w:pPr>
      <w:rPr>
        <w:rFonts w:hint="default"/>
        <w:lang w:val="ro-RO" w:eastAsia="en-US" w:bidi="ar-SA"/>
      </w:rPr>
    </w:lvl>
    <w:lvl w:ilvl="6" w:tplc="FFFFFFFF">
      <w:numFmt w:val="bullet"/>
      <w:lvlText w:val="•"/>
      <w:lvlJc w:val="left"/>
      <w:pPr>
        <w:ind w:left="5823" w:hanging="567"/>
      </w:pPr>
      <w:rPr>
        <w:rFonts w:hint="default"/>
        <w:lang w:val="ro-RO" w:eastAsia="en-US" w:bidi="ar-SA"/>
      </w:rPr>
    </w:lvl>
    <w:lvl w:ilvl="7" w:tplc="FFFFFFFF">
      <w:numFmt w:val="bullet"/>
      <w:lvlText w:val="•"/>
      <w:lvlJc w:val="left"/>
      <w:pPr>
        <w:ind w:left="6754" w:hanging="567"/>
      </w:pPr>
      <w:rPr>
        <w:rFonts w:hint="default"/>
        <w:lang w:val="ro-RO" w:eastAsia="en-US" w:bidi="ar-SA"/>
      </w:rPr>
    </w:lvl>
    <w:lvl w:ilvl="8" w:tplc="FFFFFFFF">
      <w:numFmt w:val="bullet"/>
      <w:lvlText w:val="•"/>
      <w:lvlJc w:val="left"/>
      <w:pPr>
        <w:ind w:left="7685" w:hanging="567"/>
      </w:pPr>
      <w:rPr>
        <w:rFonts w:hint="default"/>
        <w:lang w:val="ro-RO" w:eastAsia="en-US" w:bidi="ar-SA"/>
      </w:rPr>
    </w:lvl>
  </w:abstractNum>
  <w:abstractNum w:abstractNumId="3" w15:restartNumberingAfterBreak="0">
    <w:nsid w:val="042A7804"/>
    <w:multiLevelType w:val="hybridMultilevel"/>
    <w:tmpl w:val="BDE0D5B2"/>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4" w15:restartNumberingAfterBreak="0">
    <w:nsid w:val="046A7FF9"/>
    <w:multiLevelType w:val="hybridMultilevel"/>
    <w:tmpl w:val="50C86886"/>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5" w15:restartNumberingAfterBreak="0">
    <w:nsid w:val="070C04A4"/>
    <w:multiLevelType w:val="hybridMultilevel"/>
    <w:tmpl w:val="7892DC18"/>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4"/>
      </w:pPr>
      <w:rPr>
        <w:rFonts w:hint="default"/>
        <w:lang w:val="ro-RO" w:eastAsia="en-US" w:bidi="ar-SA"/>
      </w:rPr>
    </w:lvl>
    <w:lvl w:ilvl="2" w:tplc="FFFFFFFF">
      <w:numFmt w:val="bullet"/>
      <w:lvlText w:val="•"/>
      <w:lvlJc w:val="left"/>
      <w:pPr>
        <w:ind w:left="2549" w:hanging="564"/>
      </w:pPr>
      <w:rPr>
        <w:rFonts w:hint="default"/>
        <w:lang w:val="ro-RO" w:eastAsia="en-US" w:bidi="ar-SA"/>
      </w:rPr>
    </w:lvl>
    <w:lvl w:ilvl="3" w:tplc="FFFFFFFF">
      <w:numFmt w:val="bullet"/>
      <w:lvlText w:val="•"/>
      <w:lvlJc w:val="left"/>
      <w:pPr>
        <w:ind w:left="3423" w:hanging="564"/>
      </w:pPr>
      <w:rPr>
        <w:rFonts w:hint="default"/>
        <w:lang w:val="ro-RO" w:eastAsia="en-US" w:bidi="ar-SA"/>
      </w:rPr>
    </w:lvl>
    <w:lvl w:ilvl="4" w:tplc="FFFFFFFF">
      <w:numFmt w:val="bullet"/>
      <w:lvlText w:val="•"/>
      <w:lvlJc w:val="left"/>
      <w:pPr>
        <w:ind w:left="4298" w:hanging="564"/>
      </w:pPr>
      <w:rPr>
        <w:rFonts w:hint="default"/>
        <w:lang w:val="ro-RO" w:eastAsia="en-US" w:bidi="ar-SA"/>
      </w:rPr>
    </w:lvl>
    <w:lvl w:ilvl="5" w:tplc="FFFFFFFF">
      <w:numFmt w:val="bullet"/>
      <w:lvlText w:val="•"/>
      <w:lvlJc w:val="left"/>
      <w:pPr>
        <w:ind w:left="5173" w:hanging="564"/>
      </w:pPr>
      <w:rPr>
        <w:rFonts w:hint="default"/>
        <w:lang w:val="ro-RO" w:eastAsia="en-US" w:bidi="ar-SA"/>
      </w:rPr>
    </w:lvl>
    <w:lvl w:ilvl="6" w:tplc="FFFFFFFF">
      <w:numFmt w:val="bullet"/>
      <w:lvlText w:val="•"/>
      <w:lvlJc w:val="left"/>
      <w:pPr>
        <w:ind w:left="6047" w:hanging="564"/>
      </w:pPr>
      <w:rPr>
        <w:rFonts w:hint="default"/>
        <w:lang w:val="ro-RO" w:eastAsia="en-US" w:bidi="ar-SA"/>
      </w:rPr>
    </w:lvl>
    <w:lvl w:ilvl="7" w:tplc="FFFFFFFF">
      <w:numFmt w:val="bullet"/>
      <w:lvlText w:val="•"/>
      <w:lvlJc w:val="left"/>
      <w:pPr>
        <w:ind w:left="6922" w:hanging="564"/>
      </w:pPr>
      <w:rPr>
        <w:rFonts w:hint="default"/>
        <w:lang w:val="ro-RO" w:eastAsia="en-US" w:bidi="ar-SA"/>
      </w:rPr>
    </w:lvl>
    <w:lvl w:ilvl="8" w:tplc="FFFFFFFF">
      <w:numFmt w:val="bullet"/>
      <w:lvlText w:val="•"/>
      <w:lvlJc w:val="left"/>
      <w:pPr>
        <w:ind w:left="7797" w:hanging="564"/>
      </w:pPr>
      <w:rPr>
        <w:rFonts w:hint="default"/>
        <w:lang w:val="ro-RO" w:eastAsia="en-US" w:bidi="ar-SA"/>
      </w:rPr>
    </w:lvl>
  </w:abstractNum>
  <w:abstractNum w:abstractNumId="6" w15:restartNumberingAfterBreak="0">
    <w:nsid w:val="0C141304"/>
    <w:multiLevelType w:val="hybridMultilevel"/>
    <w:tmpl w:val="E77E6384"/>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7" w15:restartNumberingAfterBreak="0">
    <w:nsid w:val="0CAC5687"/>
    <w:multiLevelType w:val="hybridMultilevel"/>
    <w:tmpl w:val="A558C0E2"/>
    <w:lvl w:ilvl="0" w:tplc="1A36DEF8">
      <w:start w:val="1"/>
      <w:numFmt w:val="decimal"/>
      <w:lvlText w:val="%1."/>
      <w:lvlJc w:val="left"/>
      <w:pPr>
        <w:ind w:left="658" w:hanging="428"/>
      </w:pPr>
      <w:rPr>
        <w:rFonts w:ascii="Times New Roman" w:eastAsia="Times New Roman" w:hAnsi="Times New Roman" w:cs="Times New Roman" w:hint="default"/>
        <w:b w:val="0"/>
        <w:bCs w:val="0"/>
        <w:i w:val="0"/>
        <w:iCs w:val="0"/>
        <w:spacing w:val="0"/>
        <w:w w:val="100"/>
        <w:sz w:val="22"/>
        <w:szCs w:val="22"/>
        <w:lang w:val="ro-RO" w:eastAsia="en-US" w:bidi="ar-SA"/>
      </w:rPr>
    </w:lvl>
    <w:lvl w:ilvl="1" w:tplc="5DB67812">
      <w:numFmt w:val="bullet"/>
      <w:lvlText w:val="•"/>
      <w:lvlJc w:val="left"/>
      <w:pPr>
        <w:ind w:left="1548" w:hanging="428"/>
      </w:pPr>
      <w:rPr>
        <w:rFonts w:hint="default"/>
        <w:lang w:val="ro-RO" w:eastAsia="en-US" w:bidi="ar-SA"/>
      </w:rPr>
    </w:lvl>
    <w:lvl w:ilvl="2" w:tplc="A69C1EB4">
      <w:numFmt w:val="bullet"/>
      <w:lvlText w:val="•"/>
      <w:lvlJc w:val="left"/>
      <w:pPr>
        <w:ind w:left="2437" w:hanging="428"/>
      </w:pPr>
      <w:rPr>
        <w:rFonts w:hint="default"/>
        <w:lang w:val="ro-RO" w:eastAsia="en-US" w:bidi="ar-SA"/>
      </w:rPr>
    </w:lvl>
    <w:lvl w:ilvl="3" w:tplc="69AEA510">
      <w:numFmt w:val="bullet"/>
      <w:lvlText w:val="•"/>
      <w:lvlJc w:val="left"/>
      <w:pPr>
        <w:ind w:left="3325" w:hanging="428"/>
      </w:pPr>
      <w:rPr>
        <w:rFonts w:hint="default"/>
        <w:lang w:val="ro-RO" w:eastAsia="en-US" w:bidi="ar-SA"/>
      </w:rPr>
    </w:lvl>
    <w:lvl w:ilvl="4" w:tplc="D44E48EC">
      <w:numFmt w:val="bullet"/>
      <w:lvlText w:val="•"/>
      <w:lvlJc w:val="left"/>
      <w:pPr>
        <w:ind w:left="4214" w:hanging="428"/>
      </w:pPr>
      <w:rPr>
        <w:rFonts w:hint="default"/>
        <w:lang w:val="ro-RO" w:eastAsia="en-US" w:bidi="ar-SA"/>
      </w:rPr>
    </w:lvl>
    <w:lvl w:ilvl="5" w:tplc="0608BDDA">
      <w:numFmt w:val="bullet"/>
      <w:lvlText w:val="•"/>
      <w:lvlJc w:val="left"/>
      <w:pPr>
        <w:ind w:left="5103" w:hanging="428"/>
      </w:pPr>
      <w:rPr>
        <w:rFonts w:hint="default"/>
        <w:lang w:val="ro-RO" w:eastAsia="en-US" w:bidi="ar-SA"/>
      </w:rPr>
    </w:lvl>
    <w:lvl w:ilvl="6" w:tplc="F0D23736">
      <w:numFmt w:val="bullet"/>
      <w:lvlText w:val="•"/>
      <w:lvlJc w:val="left"/>
      <w:pPr>
        <w:ind w:left="5991" w:hanging="428"/>
      </w:pPr>
      <w:rPr>
        <w:rFonts w:hint="default"/>
        <w:lang w:val="ro-RO" w:eastAsia="en-US" w:bidi="ar-SA"/>
      </w:rPr>
    </w:lvl>
    <w:lvl w:ilvl="7" w:tplc="7638A846">
      <w:numFmt w:val="bullet"/>
      <w:lvlText w:val="•"/>
      <w:lvlJc w:val="left"/>
      <w:pPr>
        <w:ind w:left="6880" w:hanging="428"/>
      </w:pPr>
      <w:rPr>
        <w:rFonts w:hint="default"/>
        <w:lang w:val="ro-RO" w:eastAsia="en-US" w:bidi="ar-SA"/>
      </w:rPr>
    </w:lvl>
    <w:lvl w:ilvl="8" w:tplc="2258DD58">
      <w:numFmt w:val="bullet"/>
      <w:lvlText w:val="•"/>
      <w:lvlJc w:val="left"/>
      <w:pPr>
        <w:ind w:left="7769" w:hanging="428"/>
      </w:pPr>
      <w:rPr>
        <w:rFonts w:hint="default"/>
        <w:lang w:val="ro-RO" w:eastAsia="en-US" w:bidi="ar-SA"/>
      </w:rPr>
    </w:lvl>
  </w:abstractNum>
  <w:abstractNum w:abstractNumId="8" w15:restartNumberingAfterBreak="0">
    <w:nsid w:val="0FB11D21"/>
    <w:multiLevelType w:val="hybridMultilevel"/>
    <w:tmpl w:val="C7DE19BA"/>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9" w15:restartNumberingAfterBreak="0">
    <w:nsid w:val="10425B3E"/>
    <w:multiLevelType w:val="hybridMultilevel"/>
    <w:tmpl w:val="32C29464"/>
    <w:lvl w:ilvl="0" w:tplc="40090001">
      <w:start w:val="1"/>
      <w:numFmt w:val="bullet"/>
      <w:lvlText w:val=""/>
      <w:lvlJc w:val="left"/>
      <w:pPr>
        <w:ind w:left="795"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7"/>
      </w:pPr>
      <w:rPr>
        <w:rFonts w:hint="default"/>
        <w:lang w:val="ro-RO" w:eastAsia="en-US" w:bidi="ar-SA"/>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10" w15:restartNumberingAfterBreak="0">
    <w:nsid w:val="112D2B0C"/>
    <w:multiLevelType w:val="hybridMultilevel"/>
    <w:tmpl w:val="6330A230"/>
    <w:lvl w:ilvl="0" w:tplc="A82AE266">
      <w:numFmt w:val="bullet"/>
      <w:lvlText w:val="-"/>
      <w:lvlJc w:val="left"/>
      <w:pPr>
        <w:ind w:left="795"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240AE246">
      <w:numFmt w:val="bullet"/>
      <w:lvlText w:val="•"/>
      <w:lvlJc w:val="left"/>
      <w:pPr>
        <w:ind w:left="1674" w:hanging="567"/>
      </w:pPr>
      <w:rPr>
        <w:rFonts w:hint="default"/>
        <w:lang w:val="ro-RO" w:eastAsia="en-US" w:bidi="ar-SA"/>
      </w:rPr>
    </w:lvl>
    <w:lvl w:ilvl="2" w:tplc="4D7621C2">
      <w:numFmt w:val="bullet"/>
      <w:lvlText w:val="•"/>
      <w:lvlJc w:val="left"/>
      <w:pPr>
        <w:ind w:left="2549" w:hanging="567"/>
      </w:pPr>
      <w:rPr>
        <w:rFonts w:hint="default"/>
        <w:lang w:val="ro-RO" w:eastAsia="en-US" w:bidi="ar-SA"/>
      </w:rPr>
    </w:lvl>
    <w:lvl w:ilvl="3" w:tplc="955ED550">
      <w:numFmt w:val="bullet"/>
      <w:lvlText w:val="•"/>
      <w:lvlJc w:val="left"/>
      <w:pPr>
        <w:ind w:left="3423" w:hanging="567"/>
      </w:pPr>
      <w:rPr>
        <w:rFonts w:hint="default"/>
        <w:lang w:val="ro-RO" w:eastAsia="en-US" w:bidi="ar-SA"/>
      </w:rPr>
    </w:lvl>
    <w:lvl w:ilvl="4" w:tplc="F866251C">
      <w:numFmt w:val="bullet"/>
      <w:lvlText w:val="•"/>
      <w:lvlJc w:val="left"/>
      <w:pPr>
        <w:ind w:left="4298" w:hanging="567"/>
      </w:pPr>
      <w:rPr>
        <w:rFonts w:hint="default"/>
        <w:lang w:val="ro-RO" w:eastAsia="en-US" w:bidi="ar-SA"/>
      </w:rPr>
    </w:lvl>
    <w:lvl w:ilvl="5" w:tplc="EE56F368">
      <w:numFmt w:val="bullet"/>
      <w:lvlText w:val="•"/>
      <w:lvlJc w:val="left"/>
      <w:pPr>
        <w:ind w:left="5173" w:hanging="567"/>
      </w:pPr>
      <w:rPr>
        <w:rFonts w:hint="default"/>
        <w:lang w:val="ro-RO" w:eastAsia="en-US" w:bidi="ar-SA"/>
      </w:rPr>
    </w:lvl>
    <w:lvl w:ilvl="6" w:tplc="659ED41C">
      <w:numFmt w:val="bullet"/>
      <w:lvlText w:val="•"/>
      <w:lvlJc w:val="left"/>
      <w:pPr>
        <w:ind w:left="6047" w:hanging="567"/>
      </w:pPr>
      <w:rPr>
        <w:rFonts w:hint="default"/>
        <w:lang w:val="ro-RO" w:eastAsia="en-US" w:bidi="ar-SA"/>
      </w:rPr>
    </w:lvl>
    <w:lvl w:ilvl="7" w:tplc="D70A2982">
      <w:numFmt w:val="bullet"/>
      <w:lvlText w:val="•"/>
      <w:lvlJc w:val="left"/>
      <w:pPr>
        <w:ind w:left="6922" w:hanging="567"/>
      </w:pPr>
      <w:rPr>
        <w:rFonts w:hint="default"/>
        <w:lang w:val="ro-RO" w:eastAsia="en-US" w:bidi="ar-SA"/>
      </w:rPr>
    </w:lvl>
    <w:lvl w:ilvl="8" w:tplc="D2D6063C">
      <w:numFmt w:val="bullet"/>
      <w:lvlText w:val="•"/>
      <w:lvlJc w:val="left"/>
      <w:pPr>
        <w:ind w:left="7797" w:hanging="567"/>
      </w:pPr>
      <w:rPr>
        <w:rFonts w:hint="default"/>
        <w:lang w:val="ro-RO" w:eastAsia="en-US" w:bidi="ar-SA"/>
      </w:rPr>
    </w:lvl>
  </w:abstractNum>
  <w:abstractNum w:abstractNumId="11" w15:restartNumberingAfterBreak="0">
    <w:nsid w:val="11935E20"/>
    <w:multiLevelType w:val="hybridMultilevel"/>
    <w:tmpl w:val="29D893B8"/>
    <w:lvl w:ilvl="0" w:tplc="FFFFFFFF">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40090001">
      <w:start w:val="1"/>
      <w:numFmt w:val="bullet"/>
      <w:lvlText w:val=""/>
      <w:lvlJc w:val="left"/>
      <w:pPr>
        <w:ind w:left="591" w:hanging="360"/>
      </w:pPr>
      <w:rPr>
        <w:rFonts w:ascii="Symbol" w:hAnsi="Symbol" w:hint="default"/>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12" w15:restartNumberingAfterBreak="0">
    <w:nsid w:val="15EF26B7"/>
    <w:multiLevelType w:val="hybridMultilevel"/>
    <w:tmpl w:val="18F61844"/>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13" w15:restartNumberingAfterBreak="0">
    <w:nsid w:val="1A0863EE"/>
    <w:multiLevelType w:val="hybridMultilevel"/>
    <w:tmpl w:val="A13AB44A"/>
    <w:lvl w:ilvl="0" w:tplc="40090001">
      <w:start w:val="1"/>
      <w:numFmt w:val="bullet"/>
      <w:lvlText w:val=""/>
      <w:lvlJc w:val="left"/>
      <w:pPr>
        <w:ind w:left="231"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70" w:hanging="567"/>
      </w:pPr>
      <w:rPr>
        <w:rFonts w:hint="default"/>
        <w:lang w:val="ro-RO" w:eastAsia="en-US" w:bidi="ar-SA"/>
      </w:rPr>
    </w:lvl>
    <w:lvl w:ilvl="2" w:tplc="FFFFFFFF">
      <w:numFmt w:val="bullet"/>
      <w:lvlText w:val="•"/>
      <w:lvlJc w:val="left"/>
      <w:pPr>
        <w:ind w:left="2101" w:hanging="567"/>
      </w:pPr>
      <w:rPr>
        <w:rFonts w:hint="default"/>
        <w:lang w:val="ro-RO" w:eastAsia="en-US" w:bidi="ar-SA"/>
      </w:rPr>
    </w:lvl>
    <w:lvl w:ilvl="3" w:tplc="FFFFFFFF">
      <w:numFmt w:val="bullet"/>
      <w:lvlText w:val="•"/>
      <w:lvlJc w:val="left"/>
      <w:pPr>
        <w:ind w:left="3031" w:hanging="567"/>
      </w:pPr>
      <w:rPr>
        <w:rFonts w:hint="default"/>
        <w:lang w:val="ro-RO" w:eastAsia="en-US" w:bidi="ar-SA"/>
      </w:rPr>
    </w:lvl>
    <w:lvl w:ilvl="4" w:tplc="FFFFFFFF">
      <w:numFmt w:val="bullet"/>
      <w:lvlText w:val="•"/>
      <w:lvlJc w:val="left"/>
      <w:pPr>
        <w:ind w:left="3962" w:hanging="567"/>
      </w:pPr>
      <w:rPr>
        <w:rFonts w:hint="default"/>
        <w:lang w:val="ro-RO" w:eastAsia="en-US" w:bidi="ar-SA"/>
      </w:rPr>
    </w:lvl>
    <w:lvl w:ilvl="5" w:tplc="FFFFFFFF">
      <w:numFmt w:val="bullet"/>
      <w:lvlText w:val="•"/>
      <w:lvlJc w:val="left"/>
      <w:pPr>
        <w:ind w:left="4893" w:hanging="567"/>
      </w:pPr>
      <w:rPr>
        <w:rFonts w:hint="default"/>
        <w:lang w:val="ro-RO" w:eastAsia="en-US" w:bidi="ar-SA"/>
      </w:rPr>
    </w:lvl>
    <w:lvl w:ilvl="6" w:tplc="FFFFFFFF">
      <w:numFmt w:val="bullet"/>
      <w:lvlText w:val="•"/>
      <w:lvlJc w:val="left"/>
      <w:pPr>
        <w:ind w:left="5823" w:hanging="567"/>
      </w:pPr>
      <w:rPr>
        <w:rFonts w:hint="default"/>
        <w:lang w:val="ro-RO" w:eastAsia="en-US" w:bidi="ar-SA"/>
      </w:rPr>
    </w:lvl>
    <w:lvl w:ilvl="7" w:tplc="FFFFFFFF">
      <w:numFmt w:val="bullet"/>
      <w:lvlText w:val="•"/>
      <w:lvlJc w:val="left"/>
      <w:pPr>
        <w:ind w:left="6754" w:hanging="567"/>
      </w:pPr>
      <w:rPr>
        <w:rFonts w:hint="default"/>
        <w:lang w:val="ro-RO" w:eastAsia="en-US" w:bidi="ar-SA"/>
      </w:rPr>
    </w:lvl>
    <w:lvl w:ilvl="8" w:tplc="FFFFFFFF">
      <w:numFmt w:val="bullet"/>
      <w:lvlText w:val="•"/>
      <w:lvlJc w:val="left"/>
      <w:pPr>
        <w:ind w:left="7685" w:hanging="567"/>
      </w:pPr>
      <w:rPr>
        <w:rFonts w:hint="default"/>
        <w:lang w:val="ro-RO" w:eastAsia="en-US" w:bidi="ar-SA"/>
      </w:rPr>
    </w:lvl>
  </w:abstractNum>
  <w:abstractNum w:abstractNumId="14" w15:restartNumberingAfterBreak="0">
    <w:nsid w:val="22A83785"/>
    <w:multiLevelType w:val="hybridMultilevel"/>
    <w:tmpl w:val="A7642578"/>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15" w15:restartNumberingAfterBreak="0">
    <w:nsid w:val="234F55D7"/>
    <w:multiLevelType w:val="hybridMultilevel"/>
    <w:tmpl w:val="848A4C34"/>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16" w15:restartNumberingAfterBreak="0">
    <w:nsid w:val="24AC1F02"/>
    <w:multiLevelType w:val="hybridMultilevel"/>
    <w:tmpl w:val="74488856"/>
    <w:lvl w:ilvl="0" w:tplc="40090001">
      <w:start w:val="1"/>
      <w:numFmt w:val="bullet"/>
      <w:lvlText w:val=""/>
      <w:lvlJc w:val="left"/>
      <w:pPr>
        <w:ind w:left="798"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951" w:hanging="154"/>
      </w:pPr>
      <w:rPr>
        <w:rFonts w:ascii="Times New Roman" w:eastAsia="Times New Roman" w:hAnsi="Times New Roman" w:cs="Times New Roman" w:hint="default"/>
        <w:b w:val="0"/>
        <w:bCs w:val="0"/>
        <w:i w:val="0"/>
        <w:iCs w:val="0"/>
        <w:spacing w:val="0"/>
        <w:w w:val="100"/>
        <w:sz w:val="22"/>
        <w:szCs w:val="22"/>
        <w:lang w:val="ro-RO" w:eastAsia="en-US" w:bidi="ar-SA"/>
      </w:rPr>
    </w:lvl>
    <w:lvl w:ilvl="2" w:tplc="FFFFFFFF">
      <w:numFmt w:val="bullet"/>
      <w:lvlText w:val="•"/>
      <w:lvlJc w:val="left"/>
      <w:pPr>
        <w:ind w:left="960" w:hanging="154"/>
      </w:pPr>
      <w:rPr>
        <w:rFonts w:hint="default"/>
        <w:lang w:val="ro-RO" w:eastAsia="en-US" w:bidi="ar-SA"/>
      </w:rPr>
    </w:lvl>
    <w:lvl w:ilvl="3" w:tplc="FFFFFFFF">
      <w:numFmt w:val="bullet"/>
      <w:lvlText w:val="•"/>
      <w:lvlJc w:val="left"/>
      <w:pPr>
        <w:ind w:left="2033" w:hanging="154"/>
      </w:pPr>
      <w:rPr>
        <w:rFonts w:hint="default"/>
        <w:lang w:val="ro-RO" w:eastAsia="en-US" w:bidi="ar-SA"/>
      </w:rPr>
    </w:lvl>
    <w:lvl w:ilvl="4" w:tplc="FFFFFFFF">
      <w:numFmt w:val="bullet"/>
      <w:lvlText w:val="•"/>
      <w:lvlJc w:val="left"/>
      <w:pPr>
        <w:ind w:left="3106" w:hanging="154"/>
      </w:pPr>
      <w:rPr>
        <w:rFonts w:hint="default"/>
        <w:lang w:val="ro-RO" w:eastAsia="en-US" w:bidi="ar-SA"/>
      </w:rPr>
    </w:lvl>
    <w:lvl w:ilvl="5" w:tplc="FFFFFFFF">
      <w:numFmt w:val="bullet"/>
      <w:lvlText w:val="•"/>
      <w:lvlJc w:val="left"/>
      <w:pPr>
        <w:ind w:left="4179" w:hanging="154"/>
      </w:pPr>
      <w:rPr>
        <w:rFonts w:hint="default"/>
        <w:lang w:val="ro-RO" w:eastAsia="en-US" w:bidi="ar-SA"/>
      </w:rPr>
    </w:lvl>
    <w:lvl w:ilvl="6" w:tplc="FFFFFFFF">
      <w:numFmt w:val="bullet"/>
      <w:lvlText w:val="•"/>
      <w:lvlJc w:val="left"/>
      <w:pPr>
        <w:ind w:left="5253" w:hanging="154"/>
      </w:pPr>
      <w:rPr>
        <w:rFonts w:hint="default"/>
        <w:lang w:val="ro-RO" w:eastAsia="en-US" w:bidi="ar-SA"/>
      </w:rPr>
    </w:lvl>
    <w:lvl w:ilvl="7" w:tplc="FFFFFFFF">
      <w:numFmt w:val="bullet"/>
      <w:lvlText w:val="•"/>
      <w:lvlJc w:val="left"/>
      <w:pPr>
        <w:ind w:left="6326" w:hanging="154"/>
      </w:pPr>
      <w:rPr>
        <w:rFonts w:hint="default"/>
        <w:lang w:val="ro-RO" w:eastAsia="en-US" w:bidi="ar-SA"/>
      </w:rPr>
    </w:lvl>
    <w:lvl w:ilvl="8" w:tplc="FFFFFFFF">
      <w:numFmt w:val="bullet"/>
      <w:lvlText w:val="•"/>
      <w:lvlJc w:val="left"/>
      <w:pPr>
        <w:ind w:left="7399" w:hanging="154"/>
      </w:pPr>
      <w:rPr>
        <w:rFonts w:hint="default"/>
        <w:lang w:val="ro-RO" w:eastAsia="en-US" w:bidi="ar-SA"/>
      </w:rPr>
    </w:lvl>
  </w:abstractNum>
  <w:abstractNum w:abstractNumId="17" w15:restartNumberingAfterBreak="0">
    <w:nsid w:val="24C42C61"/>
    <w:multiLevelType w:val="hybridMultilevel"/>
    <w:tmpl w:val="7DD4AF9C"/>
    <w:lvl w:ilvl="0" w:tplc="6BD8D04C">
      <w:numFmt w:val="bullet"/>
      <w:lvlText w:val="-"/>
      <w:lvlJc w:val="left"/>
      <w:pPr>
        <w:ind w:left="771" w:hanging="540"/>
      </w:pPr>
      <w:rPr>
        <w:rFonts w:ascii="Times New Roman" w:eastAsia="Times New Roman" w:hAnsi="Times New Roman" w:cs="Times New Roman" w:hint="default"/>
        <w:b w:val="0"/>
        <w:bCs w:val="0"/>
        <w:i w:val="0"/>
        <w:iCs w:val="0"/>
        <w:spacing w:val="0"/>
        <w:w w:val="100"/>
        <w:sz w:val="22"/>
        <w:szCs w:val="22"/>
        <w:lang w:val="ro-RO" w:eastAsia="en-US" w:bidi="ar-SA"/>
      </w:rPr>
    </w:lvl>
    <w:lvl w:ilvl="1" w:tplc="8C40DDB8">
      <w:numFmt w:val="bullet"/>
      <w:lvlText w:val="•"/>
      <w:lvlJc w:val="left"/>
      <w:pPr>
        <w:ind w:left="1656" w:hanging="540"/>
      </w:pPr>
      <w:rPr>
        <w:rFonts w:hint="default"/>
        <w:lang w:val="ro-RO" w:eastAsia="en-US" w:bidi="ar-SA"/>
      </w:rPr>
    </w:lvl>
    <w:lvl w:ilvl="2" w:tplc="94CE34CC">
      <w:numFmt w:val="bullet"/>
      <w:lvlText w:val="•"/>
      <w:lvlJc w:val="left"/>
      <w:pPr>
        <w:ind w:left="2533" w:hanging="540"/>
      </w:pPr>
      <w:rPr>
        <w:rFonts w:hint="default"/>
        <w:lang w:val="ro-RO" w:eastAsia="en-US" w:bidi="ar-SA"/>
      </w:rPr>
    </w:lvl>
    <w:lvl w:ilvl="3" w:tplc="02864B3A">
      <w:numFmt w:val="bullet"/>
      <w:lvlText w:val="•"/>
      <w:lvlJc w:val="left"/>
      <w:pPr>
        <w:ind w:left="3409" w:hanging="540"/>
      </w:pPr>
      <w:rPr>
        <w:rFonts w:hint="default"/>
        <w:lang w:val="ro-RO" w:eastAsia="en-US" w:bidi="ar-SA"/>
      </w:rPr>
    </w:lvl>
    <w:lvl w:ilvl="4" w:tplc="418C16A0">
      <w:numFmt w:val="bullet"/>
      <w:lvlText w:val="•"/>
      <w:lvlJc w:val="left"/>
      <w:pPr>
        <w:ind w:left="4286" w:hanging="540"/>
      </w:pPr>
      <w:rPr>
        <w:rFonts w:hint="default"/>
        <w:lang w:val="ro-RO" w:eastAsia="en-US" w:bidi="ar-SA"/>
      </w:rPr>
    </w:lvl>
    <w:lvl w:ilvl="5" w:tplc="7BC0E078">
      <w:numFmt w:val="bullet"/>
      <w:lvlText w:val="•"/>
      <w:lvlJc w:val="left"/>
      <w:pPr>
        <w:ind w:left="5163" w:hanging="540"/>
      </w:pPr>
      <w:rPr>
        <w:rFonts w:hint="default"/>
        <w:lang w:val="ro-RO" w:eastAsia="en-US" w:bidi="ar-SA"/>
      </w:rPr>
    </w:lvl>
    <w:lvl w:ilvl="6" w:tplc="E1AC4914">
      <w:numFmt w:val="bullet"/>
      <w:lvlText w:val="•"/>
      <w:lvlJc w:val="left"/>
      <w:pPr>
        <w:ind w:left="6039" w:hanging="540"/>
      </w:pPr>
      <w:rPr>
        <w:rFonts w:hint="default"/>
        <w:lang w:val="ro-RO" w:eastAsia="en-US" w:bidi="ar-SA"/>
      </w:rPr>
    </w:lvl>
    <w:lvl w:ilvl="7" w:tplc="F3941BA6">
      <w:numFmt w:val="bullet"/>
      <w:lvlText w:val="•"/>
      <w:lvlJc w:val="left"/>
      <w:pPr>
        <w:ind w:left="6916" w:hanging="540"/>
      </w:pPr>
      <w:rPr>
        <w:rFonts w:hint="default"/>
        <w:lang w:val="ro-RO" w:eastAsia="en-US" w:bidi="ar-SA"/>
      </w:rPr>
    </w:lvl>
    <w:lvl w:ilvl="8" w:tplc="145C7A48">
      <w:numFmt w:val="bullet"/>
      <w:lvlText w:val="•"/>
      <w:lvlJc w:val="left"/>
      <w:pPr>
        <w:ind w:left="7793" w:hanging="540"/>
      </w:pPr>
      <w:rPr>
        <w:rFonts w:hint="default"/>
        <w:lang w:val="ro-RO" w:eastAsia="en-US" w:bidi="ar-SA"/>
      </w:rPr>
    </w:lvl>
  </w:abstractNum>
  <w:abstractNum w:abstractNumId="18" w15:restartNumberingAfterBreak="0">
    <w:nsid w:val="2AB408D1"/>
    <w:multiLevelType w:val="hybridMultilevel"/>
    <w:tmpl w:val="F07A0426"/>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19" w15:restartNumberingAfterBreak="0">
    <w:nsid w:val="2D4B4321"/>
    <w:multiLevelType w:val="hybridMultilevel"/>
    <w:tmpl w:val="95541F4A"/>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20" w15:restartNumberingAfterBreak="0">
    <w:nsid w:val="2FD66416"/>
    <w:multiLevelType w:val="multilevel"/>
    <w:tmpl w:val="B624285E"/>
    <w:lvl w:ilvl="0">
      <w:start w:val="1"/>
      <w:numFmt w:val="decimal"/>
      <w:lvlText w:val="%1."/>
      <w:lvlJc w:val="left"/>
      <w:pPr>
        <w:ind w:left="1986" w:hanging="567"/>
      </w:pPr>
      <w:rPr>
        <w:rFonts w:ascii="Times New Roman" w:eastAsia="Times New Roman" w:hAnsi="Times New Roman" w:cs="Times New Roman" w:hint="default"/>
        <w:b/>
        <w:bCs/>
        <w:i w:val="0"/>
        <w:iCs w:val="0"/>
        <w:spacing w:val="0"/>
        <w:w w:val="100"/>
        <w:sz w:val="22"/>
        <w:szCs w:val="22"/>
        <w:lang w:val="ro-RO" w:eastAsia="en-US" w:bidi="ar-SA"/>
      </w:rPr>
    </w:lvl>
    <w:lvl w:ilvl="1">
      <w:start w:val="1"/>
      <w:numFmt w:val="decimal"/>
      <w:lvlText w:val="%1.%2"/>
      <w:lvlJc w:val="left"/>
      <w:pPr>
        <w:ind w:left="1986" w:hanging="567"/>
      </w:pPr>
      <w:rPr>
        <w:rFonts w:ascii="Times New Roman" w:eastAsia="Times New Roman" w:hAnsi="Times New Roman" w:cs="Times New Roman" w:hint="default"/>
        <w:b/>
        <w:bCs/>
        <w:i w:val="0"/>
        <w:iCs w:val="0"/>
        <w:spacing w:val="0"/>
        <w:w w:val="100"/>
        <w:sz w:val="22"/>
        <w:szCs w:val="22"/>
        <w:lang w:val="ro-RO" w:eastAsia="en-US" w:bidi="ar-SA"/>
      </w:rPr>
    </w:lvl>
    <w:lvl w:ilvl="2">
      <w:numFmt w:val="bullet"/>
      <w:lvlText w:val="-"/>
      <w:lvlJc w:val="left"/>
      <w:pPr>
        <w:ind w:left="1983"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4611" w:hanging="567"/>
      </w:pPr>
      <w:rPr>
        <w:rFonts w:hint="default"/>
        <w:lang w:val="ro-RO" w:eastAsia="en-US" w:bidi="ar-SA"/>
      </w:rPr>
    </w:lvl>
    <w:lvl w:ilvl="4">
      <w:numFmt w:val="bullet"/>
      <w:lvlText w:val="•"/>
      <w:lvlJc w:val="left"/>
      <w:pPr>
        <w:ind w:left="5486" w:hanging="567"/>
      </w:pPr>
      <w:rPr>
        <w:rFonts w:hint="default"/>
        <w:lang w:val="ro-RO" w:eastAsia="en-US" w:bidi="ar-SA"/>
      </w:rPr>
    </w:lvl>
    <w:lvl w:ilvl="5">
      <w:numFmt w:val="bullet"/>
      <w:lvlText w:val="•"/>
      <w:lvlJc w:val="left"/>
      <w:pPr>
        <w:ind w:left="6361" w:hanging="567"/>
      </w:pPr>
      <w:rPr>
        <w:rFonts w:hint="default"/>
        <w:lang w:val="ro-RO" w:eastAsia="en-US" w:bidi="ar-SA"/>
      </w:rPr>
    </w:lvl>
    <w:lvl w:ilvl="6">
      <w:numFmt w:val="bullet"/>
      <w:lvlText w:val="•"/>
      <w:lvlJc w:val="left"/>
      <w:pPr>
        <w:ind w:left="7235" w:hanging="567"/>
      </w:pPr>
      <w:rPr>
        <w:rFonts w:hint="default"/>
        <w:lang w:val="ro-RO" w:eastAsia="en-US" w:bidi="ar-SA"/>
      </w:rPr>
    </w:lvl>
    <w:lvl w:ilvl="7">
      <w:numFmt w:val="bullet"/>
      <w:lvlText w:val="•"/>
      <w:lvlJc w:val="left"/>
      <w:pPr>
        <w:ind w:left="8110" w:hanging="567"/>
      </w:pPr>
      <w:rPr>
        <w:rFonts w:hint="default"/>
        <w:lang w:val="ro-RO" w:eastAsia="en-US" w:bidi="ar-SA"/>
      </w:rPr>
    </w:lvl>
    <w:lvl w:ilvl="8">
      <w:numFmt w:val="bullet"/>
      <w:lvlText w:val="•"/>
      <w:lvlJc w:val="left"/>
      <w:pPr>
        <w:ind w:left="8985" w:hanging="567"/>
      </w:pPr>
      <w:rPr>
        <w:rFonts w:hint="default"/>
        <w:lang w:val="ro-RO" w:eastAsia="en-US" w:bidi="ar-SA"/>
      </w:rPr>
    </w:lvl>
  </w:abstractNum>
  <w:abstractNum w:abstractNumId="21" w15:restartNumberingAfterBreak="0">
    <w:nsid w:val="30A6026E"/>
    <w:multiLevelType w:val="hybridMultilevel"/>
    <w:tmpl w:val="796CBD04"/>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22" w15:restartNumberingAfterBreak="0">
    <w:nsid w:val="349215F5"/>
    <w:multiLevelType w:val="hybridMultilevel"/>
    <w:tmpl w:val="D750D25E"/>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23" w15:restartNumberingAfterBreak="0">
    <w:nsid w:val="361D45D5"/>
    <w:multiLevelType w:val="hybridMultilevel"/>
    <w:tmpl w:val="61848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403283"/>
    <w:multiLevelType w:val="hybridMultilevel"/>
    <w:tmpl w:val="FC38A5E0"/>
    <w:lvl w:ilvl="0" w:tplc="0C3471B4">
      <w:numFmt w:val="bullet"/>
      <w:lvlText w:val="-"/>
      <w:lvlJc w:val="left"/>
      <w:pPr>
        <w:ind w:left="798"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A8485118">
      <w:numFmt w:val="bullet"/>
      <w:lvlText w:val="•"/>
      <w:lvlJc w:val="left"/>
      <w:pPr>
        <w:ind w:left="1674" w:hanging="567"/>
      </w:pPr>
      <w:rPr>
        <w:rFonts w:hint="default"/>
        <w:lang w:val="ro-RO" w:eastAsia="en-US" w:bidi="ar-SA"/>
      </w:rPr>
    </w:lvl>
    <w:lvl w:ilvl="2" w:tplc="822AF122">
      <w:numFmt w:val="bullet"/>
      <w:lvlText w:val="•"/>
      <w:lvlJc w:val="left"/>
      <w:pPr>
        <w:ind w:left="2549" w:hanging="567"/>
      </w:pPr>
      <w:rPr>
        <w:rFonts w:hint="default"/>
        <w:lang w:val="ro-RO" w:eastAsia="en-US" w:bidi="ar-SA"/>
      </w:rPr>
    </w:lvl>
    <w:lvl w:ilvl="3" w:tplc="64DE37EA">
      <w:numFmt w:val="bullet"/>
      <w:lvlText w:val="•"/>
      <w:lvlJc w:val="left"/>
      <w:pPr>
        <w:ind w:left="3423" w:hanging="567"/>
      </w:pPr>
      <w:rPr>
        <w:rFonts w:hint="default"/>
        <w:lang w:val="ro-RO" w:eastAsia="en-US" w:bidi="ar-SA"/>
      </w:rPr>
    </w:lvl>
    <w:lvl w:ilvl="4" w:tplc="790424D0">
      <w:numFmt w:val="bullet"/>
      <w:lvlText w:val="•"/>
      <w:lvlJc w:val="left"/>
      <w:pPr>
        <w:ind w:left="4298" w:hanging="567"/>
      </w:pPr>
      <w:rPr>
        <w:rFonts w:hint="default"/>
        <w:lang w:val="ro-RO" w:eastAsia="en-US" w:bidi="ar-SA"/>
      </w:rPr>
    </w:lvl>
    <w:lvl w:ilvl="5" w:tplc="8AF0BA60">
      <w:numFmt w:val="bullet"/>
      <w:lvlText w:val="•"/>
      <w:lvlJc w:val="left"/>
      <w:pPr>
        <w:ind w:left="5173" w:hanging="567"/>
      </w:pPr>
      <w:rPr>
        <w:rFonts w:hint="default"/>
        <w:lang w:val="ro-RO" w:eastAsia="en-US" w:bidi="ar-SA"/>
      </w:rPr>
    </w:lvl>
    <w:lvl w:ilvl="6" w:tplc="868AF8AA">
      <w:numFmt w:val="bullet"/>
      <w:lvlText w:val="•"/>
      <w:lvlJc w:val="left"/>
      <w:pPr>
        <w:ind w:left="6047" w:hanging="567"/>
      </w:pPr>
      <w:rPr>
        <w:rFonts w:hint="default"/>
        <w:lang w:val="ro-RO" w:eastAsia="en-US" w:bidi="ar-SA"/>
      </w:rPr>
    </w:lvl>
    <w:lvl w:ilvl="7" w:tplc="292CE4E0">
      <w:numFmt w:val="bullet"/>
      <w:lvlText w:val="•"/>
      <w:lvlJc w:val="left"/>
      <w:pPr>
        <w:ind w:left="6922" w:hanging="567"/>
      </w:pPr>
      <w:rPr>
        <w:rFonts w:hint="default"/>
        <w:lang w:val="ro-RO" w:eastAsia="en-US" w:bidi="ar-SA"/>
      </w:rPr>
    </w:lvl>
    <w:lvl w:ilvl="8" w:tplc="2AF0C502">
      <w:numFmt w:val="bullet"/>
      <w:lvlText w:val="•"/>
      <w:lvlJc w:val="left"/>
      <w:pPr>
        <w:ind w:left="7797" w:hanging="567"/>
      </w:pPr>
      <w:rPr>
        <w:rFonts w:hint="default"/>
        <w:lang w:val="ro-RO" w:eastAsia="en-US" w:bidi="ar-SA"/>
      </w:rPr>
    </w:lvl>
  </w:abstractNum>
  <w:abstractNum w:abstractNumId="25" w15:restartNumberingAfterBreak="0">
    <w:nsid w:val="385C5778"/>
    <w:multiLevelType w:val="hybridMultilevel"/>
    <w:tmpl w:val="87E83544"/>
    <w:lvl w:ilvl="0" w:tplc="40090001">
      <w:start w:val="1"/>
      <w:numFmt w:val="bullet"/>
      <w:lvlText w:val=""/>
      <w:lvlJc w:val="left"/>
      <w:pPr>
        <w:ind w:left="795"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7"/>
      </w:pPr>
      <w:rPr>
        <w:rFonts w:hint="default"/>
        <w:lang w:val="ro-RO" w:eastAsia="en-US" w:bidi="ar-SA"/>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26" w15:restartNumberingAfterBreak="0">
    <w:nsid w:val="389B5D7E"/>
    <w:multiLevelType w:val="hybridMultilevel"/>
    <w:tmpl w:val="BFA23206"/>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4"/>
      </w:pPr>
      <w:rPr>
        <w:rFonts w:hint="default"/>
        <w:lang w:val="ro-RO" w:eastAsia="en-US" w:bidi="ar-SA"/>
      </w:rPr>
    </w:lvl>
    <w:lvl w:ilvl="2" w:tplc="FFFFFFFF">
      <w:numFmt w:val="bullet"/>
      <w:lvlText w:val="•"/>
      <w:lvlJc w:val="left"/>
      <w:pPr>
        <w:ind w:left="2549" w:hanging="564"/>
      </w:pPr>
      <w:rPr>
        <w:rFonts w:hint="default"/>
        <w:lang w:val="ro-RO" w:eastAsia="en-US" w:bidi="ar-SA"/>
      </w:rPr>
    </w:lvl>
    <w:lvl w:ilvl="3" w:tplc="FFFFFFFF">
      <w:numFmt w:val="bullet"/>
      <w:lvlText w:val="•"/>
      <w:lvlJc w:val="left"/>
      <w:pPr>
        <w:ind w:left="3423" w:hanging="564"/>
      </w:pPr>
      <w:rPr>
        <w:rFonts w:hint="default"/>
        <w:lang w:val="ro-RO" w:eastAsia="en-US" w:bidi="ar-SA"/>
      </w:rPr>
    </w:lvl>
    <w:lvl w:ilvl="4" w:tplc="FFFFFFFF">
      <w:numFmt w:val="bullet"/>
      <w:lvlText w:val="•"/>
      <w:lvlJc w:val="left"/>
      <w:pPr>
        <w:ind w:left="4298" w:hanging="564"/>
      </w:pPr>
      <w:rPr>
        <w:rFonts w:hint="default"/>
        <w:lang w:val="ro-RO" w:eastAsia="en-US" w:bidi="ar-SA"/>
      </w:rPr>
    </w:lvl>
    <w:lvl w:ilvl="5" w:tplc="FFFFFFFF">
      <w:numFmt w:val="bullet"/>
      <w:lvlText w:val="•"/>
      <w:lvlJc w:val="left"/>
      <w:pPr>
        <w:ind w:left="5173" w:hanging="564"/>
      </w:pPr>
      <w:rPr>
        <w:rFonts w:hint="default"/>
        <w:lang w:val="ro-RO" w:eastAsia="en-US" w:bidi="ar-SA"/>
      </w:rPr>
    </w:lvl>
    <w:lvl w:ilvl="6" w:tplc="FFFFFFFF">
      <w:numFmt w:val="bullet"/>
      <w:lvlText w:val="•"/>
      <w:lvlJc w:val="left"/>
      <w:pPr>
        <w:ind w:left="6047" w:hanging="564"/>
      </w:pPr>
      <w:rPr>
        <w:rFonts w:hint="default"/>
        <w:lang w:val="ro-RO" w:eastAsia="en-US" w:bidi="ar-SA"/>
      </w:rPr>
    </w:lvl>
    <w:lvl w:ilvl="7" w:tplc="FFFFFFFF">
      <w:numFmt w:val="bullet"/>
      <w:lvlText w:val="•"/>
      <w:lvlJc w:val="left"/>
      <w:pPr>
        <w:ind w:left="6922" w:hanging="564"/>
      </w:pPr>
      <w:rPr>
        <w:rFonts w:hint="default"/>
        <w:lang w:val="ro-RO" w:eastAsia="en-US" w:bidi="ar-SA"/>
      </w:rPr>
    </w:lvl>
    <w:lvl w:ilvl="8" w:tplc="FFFFFFFF">
      <w:numFmt w:val="bullet"/>
      <w:lvlText w:val="•"/>
      <w:lvlJc w:val="left"/>
      <w:pPr>
        <w:ind w:left="7797" w:hanging="564"/>
      </w:pPr>
      <w:rPr>
        <w:rFonts w:hint="default"/>
        <w:lang w:val="ro-RO" w:eastAsia="en-US" w:bidi="ar-SA"/>
      </w:rPr>
    </w:lvl>
  </w:abstractNum>
  <w:abstractNum w:abstractNumId="27" w15:restartNumberingAfterBreak="0">
    <w:nsid w:val="39B359F7"/>
    <w:multiLevelType w:val="hybridMultilevel"/>
    <w:tmpl w:val="41000FBA"/>
    <w:lvl w:ilvl="0" w:tplc="40090001">
      <w:start w:val="1"/>
      <w:numFmt w:val="bullet"/>
      <w:lvlText w:val=""/>
      <w:lvlJc w:val="left"/>
      <w:pPr>
        <w:ind w:left="231"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70" w:hanging="567"/>
      </w:pPr>
      <w:rPr>
        <w:rFonts w:hint="default"/>
        <w:lang w:val="ro-RO" w:eastAsia="en-US" w:bidi="ar-SA"/>
      </w:rPr>
    </w:lvl>
    <w:lvl w:ilvl="2" w:tplc="FFFFFFFF">
      <w:numFmt w:val="bullet"/>
      <w:lvlText w:val="•"/>
      <w:lvlJc w:val="left"/>
      <w:pPr>
        <w:ind w:left="2101" w:hanging="567"/>
      </w:pPr>
      <w:rPr>
        <w:rFonts w:hint="default"/>
        <w:lang w:val="ro-RO" w:eastAsia="en-US" w:bidi="ar-SA"/>
      </w:rPr>
    </w:lvl>
    <w:lvl w:ilvl="3" w:tplc="FFFFFFFF">
      <w:numFmt w:val="bullet"/>
      <w:lvlText w:val="•"/>
      <w:lvlJc w:val="left"/>
      <w:pPr>
        <w:ind w:left="3031" w:hanging="567"/>
      </w:pPr>
      <w:rPr>
        <w:rFonts w:hint="default"/>
        <w:lang w:val="ro-RO" w:eastAsia="en-US" w:bidi="ar-SA"/>
      </w:rPr>
    </w:lvl>
    <w:lvl w:ilvl="4" w:tplc="FFFFFFFF">
      <w:numFmt w:val="bullet"/>
      <w:lvlText w:val="•"/>
      <w:lvlJc w:val="left"/>
      <w:pPr>
        <w:ind w:left="3962" w:hanging="567"/>
      </w:pPr>
      <w:rPr>
        <w:rFonts w:hint="default"/>
        <w:lang w:val="ro-RO" w:eastAsia="en-US" w:bidi="ar-SA"/>
      </w:rPr>
    </w:lvl>
    <w:lvl w:ilvl="5" w:tplc="FFFFFFFF">
      <w:numFmt w:val="bullet"/>
      <w:lvlText w:val="•"/>
      <w:lvlJc w:val="left"/>
      <w:pPr>
        <w:ind w:left="4893" w:hanging="567"/>
      </w:pPr>
      <w:rPr>
        <w:rFonts w:hint="default"/>
        <w:lang w:val="ro-RO" w:eastAsia="en-US" w:bidi="ar-SA"/>
      </w:rPr>
    </w:lvl>
    <w:lvl w:ilvl="6" w:tplc="FFFFFFFF">
      <w:numFmt w:val="bullet"/>
      <w:lvlText w:val="•"/>
      <w:lvlJc w:val="left"/>
      <w:pPr>
        <w:ind w:left="5823" w:hanging="567"/>
      </w:pPr>
      <w:rPr>
        <w:rFonts w:hint="default"/>
        <w:lang w:val="ro-RO" w:eastAsia="en-US" w:bidi="ar-SA"/>
      </w:rPr>
    </w:lvl>
    <w:lvl w:ilvl="7" w:tplc="FFFFFFFF">
      <w:numFmt w:val="bullet"/>
      <w:lvlText w:val="•"/>
      <w:lvlJc w:val="left"/>
      <w:pPr>
        <w:ind w:left="6754" w:hanging="567"/>
      </w:pPr>
      <w:rPr>
        <w:rFonts w:hint="default"/>
        <w:lang w:val="ro-RO" w:eastAsia="en-US" w:bidi="ar-SA"/>
      </w:rPr>
    </w:lvl>
    <w:lvl w:ilvl="8" w:tplc="FFFFFFFF">
      <w:numFmt w:val="bullet"/>
      <w:lvlText w:val="•"/>
      <w:lvlJc w:val="left"/>
      <w:pPr>
        <w:ind w:left="7685" w:hanging="567"/>
      </w:pPr>
      <w:rPr>
        <w:rFonts w:hint="default"/>
        <w:lang w:val="ro-RO" w:eastAsia="en-US" w:bidi="ar-SA"/>
      </w:rPr>
    </w:lvl>
  </w:abstractNum>
  <w:abstractNum w:abstractNumId="28" w15:restartNumberingAfterBreak="0">
    <w:nsid w:val="3BCF3391"/>
    <w:multiLevelType w:val="hybridMultilevel"/>
    <w:tmpl w:val="E9422F00"/>
    <w:lvl w:ilvl="0" w:tplc="8AAC5A5C">
      <w:start w:val="1"/>
      <w:numFmt w:val="upperLetter"/>
      <w:lvlText w:val="%1."/>
      <w:lvlJc w:val="left"/>
      <w:pPr>
        <w:ind w:left="231" w:hanging="567"/>
      </w:pPr>
      <w:rPr>
        <w:rFonts w:ascii="Times New Roman" w:eastAsia="Times New Roman" w:hAnsi="Times New Roman" w:cs="Times New Roman" w:hint="default"/>
        <w:b/>
        <w:bCs/>
        <w:i w:val="0"/>
        <w:iCs w:val="0"/>
        <w:spacing w:val="-2"/>
        <w:w w:val="100"/>
        <w:sz w:val="22"/>
        <w:szCs w:val="22"/>
        <w:lang w:val="ro-RO" w:eastAsia="en-US" w:bidi="ar-SA"/>
      </w:rPr>
    </w:lvl>
    <w:lvl w:ilvl="1" w:tplc="EA402564">
      <w:start w:val="1"/>
      <w:numFmt w:val="upperLetter"/>
      <w:lvlText w:val="%2."/>
      <w:lvlJc w:val="left"/>
      <w:pPr>
        <w:ind w:left="4093" w:hanging="269"/>
        <w:jc w:val="right"/>
      </w:pPr>
      <w:rPr>
        <w:rFonts w:ascii="Times New Roman" w:eastAsia="Times New Roman" w:hAnsi="Times New Roman" w:cs="Times New Roman" w:hint="default"/>
        <w:b/>
        <w:bCs/>
        <w:i w:val="0"/>
        <w:iCs w:val="0"/>
        <w:spacing w:val="-2"/>
        <w:w w:val="100"/>
        <w:sz w:val="22"/>
        <w:szCs w:val="22"/>
        <w:lang w:val="ro-RO" w:eastAsia="en-US" w:bidi="ar-SA"/>
      </w:rPr>
    </w:lvl>
    <w:lvl w:ilvl="2" w:tplc="DB12CC0C">
      <w:numFmt w:val="bullet"/>
      <w:lvlText w:val="•"/>
      <w:lvlJc w:val="left"/>
      <w:pPr>
        <w:ind w:left="4705" w:hanging="269"/>
      </w:pPr>
      <w:rPr>
        <w:rFonts w:hint="default"/>
        <w:lang w:val="ro-RO" w:eastAsia="en-US" w:bidi="ar-SA"/>
      </w:rPr>
    </w:lvl>
    <w:lvl w:ilvl="3" w:tplc="78A23FA6">
      <w:numFmt w:val="bullet"/>
      <w:lvlText w:val="•"/>
      <w:lvlJc w:val="left"/>
      <w:pPr>
        <w:ind w:left="5310" w:hanging="269"/>
      </w:pPr>
      <w:rPr>
        <w:rFonts w:hint="default"/>
        <w:lang w:val="ro-RO" w:eastAsia="en-US" w:bidi="ar-SA"/>
      </w:rPr>
    </w:lvl>
    <w:lvl w:ilvl="4" w:tplc="303605E0">
      <w:numFmt w:val="bullet"/>
      <w:lvlText w:val="•"/>
      <w:lvlJc w:val="left"/>
      <w:pPr>
        <w:ind w:left="5915" w:hanging="269"/>
      </w:pPr>
      <w:rPr>
        <w:rFonts w:hint="default"/>
        <w:lang w:val="ro-RO" w:eastAsia="en-US" w:bidi="ar-SA"/>
      </w:rPr>
    </w:lvl>
    <w:lvl w:ilvl="5" w:tplc="B5D0986E">
      <w:numFmt w:val="bullet"/>
      <w:lvlText w:val="•"/>
      <w:lvlJc w:val="left"/>
      <w:pPr>
        <w:ind w:left="6520" w:hanging="269"/>
      </w:pPr>
      <w:rPr>
        <w:rFonts w:hint="default"/>
        <w:lang w:val="ro-RO" w:eastAsia="en-US" w:bidi="ar-SA"/>
      </w:rPr>
    </w:lvl>
    <w:lvl w:ilvl="6" w:tplc="2B5EFAFE">
      <w:numFmt w:val="bullet"/>
      <w:lvlText w:val="•"/>
      <w:lvlJc w:val="left"/>
      <w:pPr>
        <w:ind w:left="7125" w:hanging="269"/>
      </w:pPr>
      <w:rPr>
        <w:rFonts w:hint="default"/>
        <w:lang w:val="ro-RO" w:eastAsia="en-US" w:bidi="ar-SA"/>
      </w:rPr>
    </w:lvl>
    <w:lvl w:ilvl="7" w:tplc="6812D25A">
      <w:numFmt w:val="bullet"/>
      <w:lvlText w:val="•"/>
      <w:lvlJc w:val="left"/>
      <w:pPr>
        <w:ind w:left="7730" w:hanging="269"/>
      </w:pPr>
      <w:rPr>
        <w:rFonts w:hint="default"/>
        <w:lang w:val="ro-RO" w:eastAsia="en-US" w:bidi="ar-SA"/>
      </w:rPr>
    </w:lvl>
    <w:lvl w:ilvl="8" w:tplc="51523CCC">
      <w:numFmt w:val="bullet"/>
      <w:lvlText w:val="•"/>
      <w:lvlJc w:val="left"/>
      <w:pPr>
        <w:ind w:left="8336" w:hanging="269"/>
      </w:pPr>
      <w:rPr>
        <w:rFonts w:hint="default"/>
        <w:lang w:val="ro-RO" w:eastAsia="en-US" w:bidi="ar-SA"/>
      </w:rPr>
    </w:lvl>
  </w:abstractNum>
  <w:abstractNum w:abstractNumId="29" w15:restartNumberingAfterBreak="0">
    <w:nsid w:val="41837554"/>
    <w:multiLevelType w:val="hybridMultilevel"/>
    <w:tmpl w:val="144CEEB8"/>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4"/>
      </w:pPr>
      <w:rPr>
        <w:rFonts w:hint="default"/>
        <w:lang w:val="ro-RO" w:eastAsia="en-US" w:bidi="ar-SA"/>
      </w:rPr>
    </w:lvl>
    <w:lvl w:ilvl="2" w:tplc="FFFFFFFF">
      <w:numFmt w:val="bullet"/>
      <w:lvlText w:val="•"/>
      <w:lvlJc w:val="left"/>
      <w:pPr>
        <w:ind w:left="2549" w:hanging="564"/>
      </w:pPr>
      <w:rPr>
        <w:rFonts w:hint="default"/>
        <w:lang w:val="ro-RO" w:eastAsia="en-US" w:bidi="ar-SA"/>
      </w:rPr>
    </w:lvl>
    <w:lvl w:ilvl="3" w:tplc="FFFFFFFF">
      <w:numFmt w:val="bullet"/>
      <w:lvlText w:val="•"/>
      <w:lvlJc w:val="left"/>
      <w:pPr>
        <w:ind w:left="3423" w:hanging="564"/>
      </w:pPr>
      <w:rPr>
        <w:rFonts w:hint="default"/>
        <w:lang w:val="ro-RO" w:eastAsia="en-US" w:bidi="ar-SA"/>
      </w:rPr>
    </w:lvl>
    <w:lvl w:ilvl="4" w:tplc="FFFFFFFF">
      <w:numFmt w:val="bullet"/>
      <w:lvlText w:val="•"/>
      <w:lvlJc w:val="left"/>
      <w:pPr>
        <w:ind w:left="4298" w:hanging="564"/>
      </w:pPr>
      <w:rPr>
        <w:rFonts w:hint="default"/>
        <w:lang w:val="ro-RO" w:eastAsia="en-US" w:bidi="ar-SA"/>
      </w:rPr>
    </w:lvl>
    <w:lvl w:ilvl="5" w:tplc="FFFFFFFF">
      <w:numFmt w:val="bullet"/>
      <w:lvlText w:val="•"/>
      <w:lvlJc w:val="left"/>
      <w:pPr>
        <w:ind w:left="5173" w:hanging="564"/>
      </w:pPr>
      <w:rPr>
        <w:rFonts w:hint="default"/>
        <w:lang w:val="ro-RO" w:eastAsia="en-US" w:bidi="ar-SA"/>
      </w:rPr>
    </w:lvl>
    <w:lvl w:ilvl="6" w:tplc="FFFFFFFF">
      <w:numFmt w:val="bullet"/>
      <w:lvlText w:val="•"/>
      <w:lvlJc w:val="left"/>
      <w:pPr>
        <w:ind w:left="6047" w:hanging="564"/>
      </w:pPr>
      <w:rPr>
        <w:rFonts w:hint="default"/>
        <w:lang w:val="ro-RO" w:eastAsia="en-US" w:bidi="ar-SA"/>
      </w:rPr>
    </w:lvl>
    <w:lvl w:ilvl="7" w:tplc="FFFFFFFF">
      <w:numFmt w:val="bullet"/>
      <w:lvlText w:val="•"/>
      <w:lvlJc w:val="left"/>
      <w:pPr>
        <w:ind w:left="6922" w:hanging="564"/>
      </w:pPr>
      <w:rPr>
        <w:rFonts w:hint="default"/>
        <w:lang w:val="ro-RO" w:eastAsia="en-US" w:bidi="ar-SA"/>
      </w:rPr>
    </w:lvl>
    <w:lvl w:ilvl="8" w:tplc="FFFFFFFF">
      <w:numFmt w:val="bullet"/>
      <w:lvlText w:val="•"/>
      <w:lvlJc w:val="left"/>
      <w:pPr>
        <w:ind w:left="7797" w:hanging="564"/>
      </w:pPr>
      <w:rPr>
        <w:rFonts w:hint="default"/>
        <w:lang w:val="ro-RO" w:eastAsia="en-US" w:bidi="ar-SA"/>
      </w:rPr>
    </w:lvl>
  </w:abstractNum>
  <w:abstractNum w:abstractNumId="30" w15:restartNumberingAfterBreak="0">
    <w:nsid w:val="41BE518A"/>
    <w:multiLevelType w:val="hybridMultilevel"/>
    <w:tmpl w:val="CE2A9D9C"/>
    <w:lvl w:ilvl="0" w:tplc="E4AC16A2">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83584224">
      <w:numFmt w:val="bullet"/>
      <w:lvlText w:val="-"/>
      <w:lvlJc w:val="left"/>
      <w:pPr>
        <w:ind w:left="798"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2" w:tplc="C2720E02">
      <w:numFmt w:val="bullet"/>
      <w:lvlText w:val="•"/>
      <w:lvlJc w:val="left"/>
      <w:pPr>
        <w:ind w:left="2549" w:hanging="567"/>
      </w:pPr>
      <w:rPr>
        <w:rFonts w:hint="default"/>
        <w:lang w:val="ro-RO" w:eastAsia="en-US" w:bidi="ar-SA"/>
      </w:rPr>
    </w:lvl>
    <w:lvl w:ilvl="3" w:tplc="C42ED536">
      <w:numFmt w:val="bullet"/>
      <w:lvlText w:val="•"/>
      <w:lvlJc w:val="left"/>
      <w:pPr>
        <w:ind w:left="3423" w:hanging="567"/>
      </w:pPr>
      <w:rPr>
        <w:rFonts w:hint="default"/>
        <w:lang w:val="ro-RO" w:eastAsia="en-US" w:bidi="ar-SA"/>
      </w:rPr>
    </w:lvl>
    <w:lvl w:ilvl="4" w:tplc="38266DD8">
      <w:numFmt w:val="bullet"/>
      <w:lvlText w:val="•"/>
      <w:lvlJc w:val="left"/>
      <w:pPr>
        <w:ind w:left="4298" w:hanging="567"/>
      </w:pPr>
      <w:rPr>
        <w:rFonts w:hint="default"/>
        <w:lang w:val="ro-RO" w:eastAsia="en-US" w:bidi="ar-SA"/>
      </w:rPr>
    </w:lvl>
    <w:lvl w:ilvl="5" w:tplc="81A2A63A">
      <w:numFmt w:val="bullet"/>
      <w:lvlText w:val="•"/>
      <w:lvlJc w:val="left"/>
      <w:pPr>
        <w:ind w:left="5173" w:hanging="567"/>
      </w:pPr>
      <w:rPr>
        <w:rFonts w:hint="default"/>
        <w:lang w:val="ro-RO" w:eastAsia="en-US" w:bidi="ar-SA"/>
      </w:rPr>
    </w:lvl>
    <w:lvl w:ilvl="6" w:tplc="A3708B54">
      <w:numFmt w:val="bullet"/>
      <w:lvlText w:val="•"/>
      <w:lvlJc w:val="left"/>
      <w:pPr>
        <w:ind w:left="6047" w:hanging="567"/>
      </w:pPr>
      <w:rPr>
        <w:rFonts w:hint="default"/>
        <w:lang w:val="ro-RO" w:eastAsia="en-US" w:bidi="ar-SA"/>
      </w:rPr>
    </w:lvl>
    <w:lvl w:ilvl="7" w:tplc="979EECF0">
      <w:numFmt w:val="bullet"/>
      <w:lvlText w:val="•"/>
      <w:lvlJc w:val="left"/>
      <w:pPr>
        <w:ind w:left="6922" w:hanging="567"/>
      </w:pPr>
      <w:rPr>
        <w:rFonts w:hint="default"/>
        <w:lang w:val="ro-RO" w:eastAsia="en-US" w:bidi="ar-SA"/>
      </w:rPr>
    </w:lvl>
    <w:lvl w:ilvl="8" w:tplc="761EB9A2">
      <w:numFmt w:val="bullet"/>
      <w:lvlText w:val="•"/>
      <w:lvlJc w:val="left"/>
      <w:pPr>
        <w:ind w:left="7797" w:hanging="567"/>
      </w:pPr>
      <w:rPr>
        <w:rFonts w:hint="default"/>
        <w:lang w:val="ro-RO" w:eastAsia="en-US" w:bidi="ar-SA"/>
      </w:rPr>
    </w:lvl>
  </w:abstractNum>
  <w:abstractNum w:abstractNumId="31" w15:restartNumberingAfterBreak="0">
    <w:nsid w:val="41CB5756"/>
    <w:multiLevelType w:val="hybridMultilevel"/>
    <w:tmpl w:val="E4E02C62"/>
    <w:lvl w:ilvl="0" w:tplc="40090001">
      <w:start w:val="1"/>
      <w:numFmt w:val="bullet"/>
      <w:lvlText w:val=""/>
      <w:lvlJc w:val="left"/>
      <w:pPr>
        <w:ind w:left="798"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951" w:hanging="154"/>
      </w:pPr>
      <w:rPr>
        <w:rFonts w:ascii="Times New Roman" w:eastAsia="Times New Roman" w:hAnsi="Times New Roman" w:cs="Times New Roman" w:hint="default"/>
        <w:b w:val="0"/>
        <w:bCs w:val="0"/>
        <w:i w:val="0"/>
        <w:iCs w:val="0"/>
        <w:spacing w:val="0"/>
        <w:w w:val="100"/>
        <w:sz w:val="22"/>
        <w:szCs w:val="22"/>
        <w:lang w:val="ro-RO" w:eastAsia="en-US" w:bidi="ar-SA"/>
      </w:rPr>
    </w:lvl>
    <w:lvl w:ilvl="2" w:tplc="FFFFFFFF">
      <w:numFmt w:val="bullet"/>
      <w:lvlText w:val="•"/>
      <w:lvlJc w:val="left"/>
      <w:pPr>
        <w:ind w:left="960" w:hanging="154"/>
      </w:pPr>
      <w:rPr>
        <w:rFonts w:hint="default"/>
        <w:lang w:val="ro-RO" w:eastAsia="en-US" w:bidi="ar-SA"/>
      </w:rPr>
    </w:lvl>
    <w:lvl w:ilvl="3" w:tplc="FFFFFFFF">
      <w:numFmt w:val="bullet"/>
      <w:lvlText w:val="•"/>
      <w:lvlJc w:val="left"/>
      <w:pPr>
        <w:ind w:left="2033" w:hanging="154"/>
      </w:pPr>
      <w:rPr>
        <w:rFonts w:hint="default"/>
        <w:lang w:val="ro-RO" w:eastAsia="en-US" w:bidi="ar-SA"/>
      </w:rPr>
    </w:lvl>
    <w:lvl w:ilvl="4" w:tplc="FFFFFFFF">
      <w:numFmt w:val="bullet"/>
      <w:lvlText w:val="•"/>
      <w:lvlJc w:val="left"/>
      <w:pPr>
        <w:ind w:left="3106" w:hanging="154"/>
      </w:pPr>
      <w:rPr>
        <w:rFonts w:hint="default"/>
        <w:lang w:val="ro-RO" w:eastAsia="en-US" w:bidi="ar-SA"/>
      </w:rPr>
    </w:lvl>
    <w:lvl w:ilvl="5" w:tplc="FFFFFFFF">
      <w:numFmt w:val="bullet"/>
      <w:lvlText w:val="•"/>
      <w:lvlJc w:val="left"/>
      <w:pPr>
        <w:ind w:left="4179" w:hanging="154"/>
      </w:pPr>
      <w:rPr>
        <w:rFonts w:hint="default"/>
        <w:lang w:val="ro-RO" w:eastAsia="en-US" w:bidi="ar-SA"/>
      </w:rPr>
    </w:lvl>
    <w:lvl w:ilvl="6" w:tplc="FFFFFFFF">
      <w:numFmt w:val="bullet"/>
      <w:lvlText w:val="•"/>
      <w:lvlJc w:val="left"/>
      <w:pPr>
        <w:ind w:left="5253" w:hanging="154"/>
      </w:pPr>
      <w:rPr>
        <w:rFonts w:hint="default"/>
        <w:lang w:val="ro-RO" w:eastAsia="en-US" w:bidi="ar-SA"/>
      </w:rPr>
    </w:lvl>
    <w:lvl w:ilvl="7" w:tplc="FFFFFFFF">
      <w:numFmt w:val="bullet"/>
      <w:lvlText w:val="•"/>
      <w:lvlJc w:val="left"/>
      <w:pPr>
        <w:ind w:left="6326" w:hanging="154"/>
      </w:pPr>
      <w:rPr>
        <w:rFonts w:hint="default"/>
        <w:lang w:val="ro-RO" w:eastAsia="en-US" w:bidi="ar-SA"/>
      </w:rPr>
    </w:lvl>
    <w:lvl w:ilvl="8" w:tplc="FFFFFFFF">
      <w:numFmt w:val="bullet"/>
      <w:lvlText w:val="•"/>
      <w:lvlJc w:val="left"/>
      <w:pPr>
        <w:ind w:left="7399" w:hanging="154"/>
      </w:pPr>
      <w:rPr>
        <w:rFonts w:hint="default"/>
        <w:lang w:val="ro-RO" w:eastAsia="en-US" w:bidi="ar-SA"/>
      </w:rPr>
    </w:lvl>
  </w:abstractNum>
  <w:abstractNum w:abstractNumId="32" w15:restartNumberingAfterBreak="0">
    <w:nsid w:val="4A475308"/>
    <w:multiLevelType w:val="hybridMultilevel"/>
    <w:tmpl w:val="48EAA7A0"/>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33" w15:restartNumberingAfterBreak="0">
    <w:nsid w:val="4ABB19ED"/>
    <w:multiLevelType w:val="hybridMultilevel"/>
    <w:tmpl w:val="86562A1A"/>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34" w15:restartNumberingAfterBreak="0">
    <w:nsid w:val="4AF26DF2"/>
    <w:multiLevelType w:val="hybridMultilevel"/>
    <w:tmpl w:val="91863424"/>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35" w15:restartNumberingAfterBreak="0">
    <w:nsid w:val="4D8F19C4"/>
    <w:multiLevelType w:val="hybridMultilevel"/>
    <w:tmpl w:val="96826094"/>
    <w:lvl w:ilvl="0" w:tplc="FFFFFFFF">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40090001">
      <w:start w:val="1"/>
      <w:numFmt w:val="bullet"/>
      <w:lvlText w:val=""/>
      <w:lvlJc w:val="left"/>
      <w:pPr>
        <w:ind w:left="591" w:hanging="360"/>
      </w:pPr>
      <w:rPr>
        <w:rFonts w:ascii="Symbol" w:hAnsi="Symbol" w:hint="default"/>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36" w15:restartNumberingAfterBreak="0">
    <w:nsid w:val="50E054EA"/>
    <w:multiLevelType w:val="hybridMultilevel"/>
    <w:tmpl w:val="95289178"/>
    <w:lvl w:ilvl="0" w:tplc="3D68181A">
      <w:numFmt w:val="bullet"/>
      <w:lvlText w:val="-"/>
      <w:lvlJc w:val="left"/>
      <w:pPr>
        <w:ind w:left="231"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26588790">
      <w:numFmt w:val="bullet"/>
      <w:lvlText w:val="•"/>
      <w:lvlJc w:val="left"/>
      <w:pPr>
        <w:ind w:left="1170" w:hanging="567"/>
      </w:pPr>
      <w:rPr>
        <w:rFonts w:hint="default"/>
        <w:lang w:val="ro-RO" w:eastAsia="en-US" w:bidi="ar-SA"/>
      </w:rPr>
    </w:lvl>
    <w:lvl w:ilvl="2" w:tplc="1968F3C6">
      <w:numFmt w:val="bullet"/>
      <w:lvlText w:val="•"/>
      <w:lvlJc w:val="left"/>
      <w:pPr>
        <w:ind w:left="2101" w:hanging="567"/>
      </w:pPr>
      <w:rPr>
        <w:rFonts w:hint="default"/>
        <w:lang w:val="ro-RO" w:eastAsia="en-US" w:bidi="ar-SA"/>
      </w:rPr>
    </w:lvl>
    <w:lvl w:ilvl="3" w:tplc="B6FEDE2A">
      <w:numFmt w:val="bullet"/>
      <w:lvlText w:val="•"/>
      <w:lvlJc w:val="left"/>
      <w:pPr>
        <w:ind w:left="3031" w:hanging="567"/>
      </w:pPr>
      <w:rPr>
        <w:rFonts w:hint="default"/>
        <w:lang w:val="ro-RO" w:eastAsia="en-US" w:bidi="ar-SA"/>
      </w:rPr>
    </w:lvl>
    <w:lvl w:ilvl="4" w:tplc="9F3ADA24">
      <w:numFmt w:val="bullet"/>
      <w:lvlText w:val="•"/>
      <w:lvlJc w:val="left"/>
      <w:pPr>
        <w:ind w:left="3962" w:hanging="567"/>
      </w:pPr>
      <w:rPr>
        <w:rFonts w:hint="default"/>
        <w:lang w:val="ro-RO" w:eastAsia="en-US" w:bidi="ar-SA"/>
      </w:rPr>
    </w:lvl>
    <w:lvl w:ilvl="5" w:tplc="3D623356">
      <w:numFmt w:val="bullet"/>
      <w:lvlText w:val="•"/>
      <w:lvlJc w:val="left"/>
      <w:pPr>
        <w:ind w:left="4893" w:hanging="567"/>
      </w:pPr>
      <w:rPr>
        <w:rFonts w:hint="default"/>
        <w:lang w:val="ro-RO" w:eastAsia="en-US" w:bidi="ar-SA"/>
      </w:rPr>
    </w:lvl>
    <w:lvl w:ilvl="6" w:tplc="D3B45DEC">
      <w:numFmt w:val="bullet"/>
      <w:lvlText w:val="•"/>
      <w:lvlJc w:val="left"/>
      <w:pPr>
        <w:ind w:left="5823" w:hanging="567"/>
      </w:pPr>
      <w:rPr>
        <w:rFonts w:hint="default"/>
        <w:lang w:val="ro-RO" w:eastAsia="en-US" w:bidi="ar-SA"/>
      </w:rPr>
    </w:lvl>
    <w:lvl w:ilvl="7" w:tplc="A96631C4">
      <w:numFmt w:val="bullet"/>
      <w:lvlText w:val="•"/>
      <w:lvlJc w:val="left"/>
      <w:pPr>
        <w:ind w:left="6754" w:hanging="567"/>
      </w:pPr>
      <w:rPr>
        <w:rFonts w:hint="default"/>
        <w:lang w:val="ro-RO" w:eastAsia="en-US" w:bidi="ar-SA"/>
      </w:rPr>
    </w:lvl>
    <w:lvl w:ilvl="8" w:tplc="AE16FAE0">
      <w:numFmt w:val="bullet"/>
      <w:lvlText w:val="•"/>
      <w:lvlJc w:val="left"/>
      <w:pPr>
        <w:ind w:left="7685" w:hanging="567"/>
      </w:pPr>
      <w:rPr>
        <w:rFonts w:hint="default"/>
        <w:lang w:val="ro-RO" w:eastAsia="en-US" w:bidi="ar-SA"/>
      </w:rPr>
    </w:lvl>
  </w:abstractNum>
  <w:abstractNum w:abstractNumId="37" w15:restartNumberingAfterBreak="0">
    <w:nsid w:val="550140F4"/>
    <w:multiLevelType w:val="multilevel"/>
    <w:tmpl w:val="4D44A5F6"/>
    <w:lvl w:ilvl="0">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start w:val="1"/>
      <w:numFmt w:val="decimal"/>
      <w:lvlText w:val="%1.%2"/>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bullet"/>
      <w:lvlText w:val=""/>
      <w:lvlJc w:val="left"/>
      <w:pPr>
        <w:ind w:left="588" w:hanging="360"/>
      </w:pPr>
      <w:rPr>
        <w:rFonts w:ascii="Symbol" w:hAnsi="Symbol" w:hint="default"/>
      </w:rPr>
    </w:lvl>
    <w:lvl w:ilvl="3">
      <w:numFmt w:val="bullet"/>
      <w:lvlText w:val="•"/>
      <w:lvlJc w:val="left"/>
      <w:pPr>
        <w:ind w:left="3423" w:hanging="567"/>
      </w:pPr>
      <w:rPr>
        <w:rFonts w:hint="default"/>
        <w:lang w:val="ro-RO" w:eastAsia="en-US" w:bidi="ar-SA"/>
      </w:rPr>
    </w:lvl>
    <w:lvl w:ilvl="4">
      <w:numFmt w:val="bullet"/>
      <w:lvlText w:val="•"/>
      <w:lvlJc w:val="left"/>
      <w:pPr>
        <w:ind w:left="4298" w:hanging="567"/>
      </w:pPr>
      <w:rPr>
        <w:rFonts w:hint="default"/>
        <w:lang w:val="ro-RO" w:eastAsia="en-US" w:bidi="ar-SA"/>
      </w:rPr>
    </w:lvl>
    <w:lvl w:ilvl="5">
      <w:numFmt w:val="bullet"/>
      <w:lvlText w:val="•"/>
      <w:lvlJc w:val="left"/>
      <w:pPr>
        <w:ind w:left="5173" w:hanging="567"/>
      </w:pPr>
      <w:rPr>
        <w:rFonts w:hint="default"/>
        <w:lang w:val="ro-RO" w:eastAsia="en-US" w:bidi="ar-SA"/>
      </w:rPr>
    </w:lvl>
    <w:lvl w:ilvl="6">
      <w:numFmt w:val="bullet"/>
      <w:lvlText w:val="•"/>
      <w:lvlJc w:val="left"/>
      <w:pPr>
        <w:ind w:left="6047" w:hanging="567"/>
      </w:pPr>
      <w:rPr>
        <w:rFonts w:hint="default"/>
        <w:lang w:val="ro-RO" w:eastAsia="en-US" w:bidi="ar-SA"/>
      </w:rPr>
    </w:lvl>
    <w:lvl w:ilvl="7">
      <w:numFmt w:val="bullet"/>
      <w:lvlText w:val="•"/>
      <w:lvlJc w:val="left"/>
      <w:pPr>
        <w:ind w:left="6922" w:hanging="567"/>
      </w:pPr>
      <w:rPr>
        <w:rFonts w:hint="default"/>
        <w:lang w:val="ro-RO" w:eastAsia="en-US" w:bidi="ar-SA"/>
      </w:rPr>
    </w:lvl>
    <w:lvl w:ilvl="8">
      <w:numFmt w:val="bullet"/>
      <w:lvlText w:val="•"/>
      <w:lvlJc w:val="left"/>
      <w:pPr>
        <w:ind w:left="7797" w:hanging="567"/>
      </w:pPr>
      <w:rPr>
        <w:rFonts w:hint="default"/>
        <w:lang w:val="ro-RO" w:eastAsia="en-US" w:bidi="ar-SA"/>
      </w:rPr>
    </w:lvl>
  </w:abstractNum>
  <w:abstractNum w:abstractNumId="38" w15:restartNumberingAfterBreak="0">
    <w:nsid w:val="560C422A"/>
    <w:multiLevelType w:val="hybridMultilevel"/>
    <w:tmpl w:val="228A9190"/>
    <w:lvl w:ilvl="0" w:tplc="FFFFFFFF">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40090001">
      <w:start w:val="1"/>
      <w:numFmt w:val="bullet"/>
      <w:lvlText w:val=""/>
      <w:lvlJc w:val="left"/>
      <w:pPr>
        <w:ind w:left="591" w:hanging="360"/>
      </w:pPr>
      <w:rPr>
        <w:rFonts w:ascii="Symbol" w:hAnsi="Symbol" w:hint="default"/>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39" w15:restartNumberingAfterBreak="0">
    <w:nsid w:val="567D4F02"/>
    <w:multiLevelType w:val="hybridMultilevel"/>
    <w:tmpl w:val="50F2C622"/>
    <w:lvl w:ilvl="0" w:tplc="FFFFFFFF">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40090001">
      <w:start w:val="1"/>
      <w:numFmt w:val="bullet"/>
      <w:lvlText w:val=""/>
      <w:lvlJc w:val="left"/>
      <w:pPr>
        <w:ind w:left="591" w:hanging="360"/>
      </w:pPr>
      <w:rPr>
        <w:rFonts w:ascii="Symbol" w:hAnsi="Symbol" w:hint="default"/>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40" w15:restartNumberingAfterBreak="0">
    <w:nsid w:val="56FC3B80"/>
    <w:multiLevelType w:val="hybridMultilevel"/>
    <w:tmpl w:val="593A9BEE"/>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41" w15:restartNumberingAfterBreak="0">
    <w:nsid w:val="57731C35"/>
    <w:multiLevelType w:val="hybridMultilevel"/>
    <w:tmpl w:val="50DA4C5A"/>
    <w:lvl w:ilvl="0" w:tplc="40090001">
      <w:start w:val="1"/>
      <w:numFmt w:val="bullet"/>
      <w:lvlText w:val=""/>
      <w:lvlJc w:val="left"/>
      <w:pPr>
        <w:ind w:left="231"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70" w:hanging="567"/>
      </w:pPr>
      <w:rPr>
        <w:rFonts w:hint="default"/>
        <w:lang w:val="ro-RO" w:eastAsia="en-US" w:bidi="ar-SA"/>
      </w:rPr>
    </w:lvl>
    <w:lvl w:ilvl="2" w:tplc="FFFFFFFF">
      <w:numFmt w:val="bullet"/>
      <w:lvlText w:val="•"/>
      <w:lvlJc w:val="left"/>
      <w:pPr>
        <w:ind w:left="2101" w:hanging="567"/>
      </w:pPr>
      <w:rPr>
        <w:rFonts w:hint="default"/>
        <w:lang w:val="ro-RO" w:eastAsia="en-US" w:bidi="ar-SA"/>
      </w:rPr>
    </w:lvl>
    <w:lvl w:ilvl="3" w:tplc="FFFFFFFF">
      <w:numFmt w:val="bullet"/>
      <w:lvlText w:val="•"/>
      <w:lvlJc w:val="left"/>
      <w:pPr>
        <w:ind w:left="3031" w:hanging="567"/>
      </w:pPr>
      <w:rPr>
        <w:rFonts w:hint="default"/>
        <w:lang w:val="ro-RO" w:eastAsia="en-US" w:bidi="ar-SA"/>
      </w:rPr>
    </w:lvl>
    <w:lvl w:ilvl="4" w:tplc="FFFFFFFF">
      <w:numFmt w:val="bullet"/>
      <w:lvlText w:val="•"/>
      <w:lvlJc w:val="left"/>
      <w:pPr>
        <w:ind w:left="3962" w:hanging="567"/>
      </w:pPr>
      <w:rPr>
        <w:rFonts w:hint="default"/>
        <w:lang w:val="ro-RO" w:eastAsia="en-US" w:bidi="ar-SA"/>
      </w:rPr>
    </w:lvl>
    <w:lvl w:ilvl="5" w:tplc="FFFFFFFF">
      <w:numFmt w:val="bullet"/>
      <w:lvlText w:val="•"/>
      <w:lvlJc w:val="left"/>
      <w:pPr>
        <w:ind w:left="4893" w:hanging="567"/>
      </w:pPr>
      <w:rPr>
        <w:rFonts w:hint="default"/>
        <w:lang w:val="ro-RO" w:eastAsia="en-US" w:bidi="ar-SA"/>
      </w:rPr>
    </w:lvl>
    <w:lvl w:ilvl="6" w:tplc="FFFFFFFF">
      <w:numFmt w:val="bullet"/>
      <w:lvlText w:val="•"/>
      <w:lvlJc w:val="left"/>
      <w:pPr>
        <w:ind w:left="5823" w:hanging="567"/>
      </w:pPr>
      <w:rPr>
        <w:rFonts w:hint="default"/>
        <w:lang w:val="ro-RO" w:eastAsia="en-US" w:bidi="ar-SA"/>
      </w:rPr>
    </w:lvl>
    <w:lvl w:ilvl="7" w:tplc="FFFFFFFF">
      <w:numFmt w:val="bullet"/>
      <w:lvlText w:val="•"/>
      <w:lvlJc w:val="left"/>
      <w:pPr>
        <w:ind w:left="6754" w:hanging="567"/>
      </w:pPr>
      <w:rPr>
        <w:rFonts w:hint="default"/>
        <w:lang w:val="ro-RO" w:eastAsia="en-US" w:bidi="ar-SA"/>
      </w:rPr>
    </w:lvl>
    <w:lvl w:ilvl="8" w:tplc="FFFFFFFF">
      <w:numFmt w:val="bullet"/>
      <w:lvlText w:val="•"/>
      <w:lvlJc w:val="left"/>
      <w:pPr>
        <w:ind w:left="7685" w:hanging="567"/>
      </w:pPr>
      <w:rPr>
        <w:rFonts w:hint="default"/>
        <w:lang w:val="ro-RO" w:eastAsia="en-US" w:bidi="ar-SA"/>
      </w:rPr>
    </w:lvl>
  </w:abstractNum>
  <w:abstractNum w:abstractNumId="42" w15:restartNumberingAfterBreak="0">
    <w:nsid w:val="583E0660"/>
    <w:multiLevelType w:val="hybridMultilevel"/>
    <w:tmpl w:val="CF8A9732"/>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43" w15:restartNumberingAfterBreak="0">
    <w:nsid w:val="586734F6"/>
    <w:multiLevelType w:val="hybridMultilevel"/>
    <w:tmpl w:val="247AB086"/>
    <w:lvl w:ilvl="0" w:tplc="FFFFFFFF">
      <w:start w:val="1"/>
      <w:numFmt w:val="decimal"/>
      <w:lvlText w:val="%1."/>
      <w:lvlJc w:val="left"/>
      <w:pPr>
        <w:ind w:left="798" w:hanging="567"/>
      </w:pPr>
      <w:rPr>
        <w:rFonts w:ascii="Times New Roman" w:eastAsia="Times New Roman" w:hAnsi="Times New Roman" w:cs="Times New Roman" w:hint="default"/>
        <w:b/>
        <w:bCs/>
        <w:i w:val="0"/>
        <w:iCs w:val="0"/>
        <w:spacing w:val="0"/>
        <w:w w:val="100"/>
        <w:sz w:val="22"/>
        <w:szCs w:val="22"/>
        <w:lang w:val="ro-RO" w:eastAsia="en-US" w:bidi="ar-SA"/>
      </w:rPr>
    </w:lvl>
    <w:lvl w:ilvl="1" w:tplc="40090001">
      <w:start w:val="1"/>
      <w:numFmt w:val="bullet"/>
      <w:lvlText w:val=""/>
      <w:lvlJc w:val="left"/>
      <w:pPr>
        <w:ind w:left="591" w:hanging="360"/>
      </w:pPr>
      <w:rPr>
        <w:rFonts w:ascii="Symbol" w:hAnsi="Symbol" w:hint="default"/>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44" w15:restartNumberingAfterBreak="0">
    <w:nsid w:val="58C36D4A"/>
    <w:multiLevelType w:val="hybridMultilevel"/>
    <w:tmpl w:val="9F9E099A"/>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45" w15:restartNumberingAfterBreak="0">
    <w:nsid w:val="591F340F"/>
    <w:multiLevelType w:val="hybridMultilevel"/>
    <w:tmpl w:val="D3FA94E8"/>
    <w:lvl w:ilvl="0" w:tplc="F9749008">
      <w:start w:val="1"/>
      <w:numFmt w:val="decimal"/>
      <w:lvlText w:val="%1"/>
      <w:lvlJc w:val="left"/>
      <w:pPr>
        <w:ind w:left="308" w:hanging="166"/>
      </w:pPr>
      <w:rPr>
        <w:rFonts w:hint="default"/>
        <w:spacing w:val="0"/>
        <w:w w:val="100"/>
        <w:lang w:val="ro-RO" w:eastAsia="en-US" w:bidi="ar-SA"/>
      </w:rPr>
    </w:lvl>
    <w:lvl w:ilvl="1" w:tplc="1C5C5128">
      <w:numFmt w:val="bullet"/>
      <w:lvlText w:val="•"/>
      <w:lvlJc w:val="left"/>
      <w:pPr>
        <w:ind w:left="1225" w:hanging="166"/>
      </w:pPr>
      <w:rPr>
        <w:rFonts w:hint="default"/>
        <w:lang w:val="ro-RO" w:eastAsia="en-US" w:bidi="ar-SA"/>
      </w:rPr>
    </w:lvl>
    <w:lvl w:ilvl="2" w:tplc="DDC2F2AE">
      <w:numFmt w:val="bullet"/>
      <w:lvlText w:val="•"/>
      <w:lvlJc w:val="left"/>
      <w:pPr>
        <w:ind w:left="2140" w:hanging="166"/>
      </w:pPr>
      <w:rPr>
        <w:rFonts w:hint="default"/>
        <w:lang w:val="ro-RO" w:eastAsia="en-US" w:bidi="ar-SA"/>
      </w:rPr>
    </w:lvl>
    <w:lvl w:ilvl="3" w:tplc="A0229FDC">
      <w:numFmt w:val="bullet"/>
      <w:lvlText w:val="•"/>
      <w:lvlJc w:val="left"/>
      <w:pPr>
        <w:ind w:left="3054" w:hanging="166"/>
      </w:pPr>
      <w:rPr>
        <w:rFonts w:hint="default"/>
        <w:lang w:val="ro-RO" w:eastAsia="en-US" w:bidi="ar-SA"/>
      </w:rPr>
    </w:lvl>
    <w:lvl w:ilvl="4" w:tplc="466639B6">
      <w:numFmt w:val="bullet"/>
      <w:lvlText w:val="•"/>
      <w:lvlJc w:val="left"/>
      <w:pPr>
        <w:ind w:left="3969" w:hanging="166"/>
      </w:pPr>
      <w:rPr>
        <w:rFonts w:hint="default"/>
        <w:lang w:val="ro-RO" w:eastAsia="en-US" w:bidi="ar-SA"/>
      </w:rPr>
    </w:lvl>
    <w:lvl w:ilvl="5" w:tplc="4B36EC9C">
      <w:numFmt w:val="bullet"/>
      <w:lvlText w:val="•"/>
      <w:lvlJc w:val="left"/>
      <w:pPr>
        <w:ind w:left="4884" w:hanging="166"/>
      </w:pPr>
      <w:rPr>
        <w:rFonts w:hint="default"/>
        <w:lang w:val="ro-RO" w:eastAsia="en-US" w:bidi="ar-SA"/>
      </w:rPr>
    </w:lvl>
    <w:lvl w:ilvl="6" w:tplc="9B36F262">
      <w:numFmt w:val="bullet"/>
      <w:lvlText w:val="•"/>
      <w:lvlJc w:val="left"/>
      <w:pPr>
        <w:ind w:left="5798" w:hanging="166"/>
      </w:pPr>
      <w:rPr>
        <w:rFonts w:hint="default"/>
        <w:lang w:val="ro-RO" w:eastAsia="en-US" w:bidi="ar-SA"/>
      </w:rPr>
    </w:lvl>
    <w:lvl w:ilvl="7" w:tplc="6022941C">
      <w:numFmt w:val="bullet"/>
      <w:lvlText w:val="•"/>
      <w:lvlJc w:val="left"/>
      <w:pPr>
        <w:ind w:left="6713" w:hanging="166"/>
      </w:pPr>
      <w:rPr>
        <w:rFonts w:hint="default"/>
        <w:lang w:val="ro-RO" w:eastAsia="en-US" w:bidi="ar-SA"/>
      </w:rPr>
    </w:lvl>
    <w:lvl w:ilvl="8" w:tplc="7728D19C">
      <w:numFmt w:val="bullet"/>
      <w:lvlText w:val="•"/>
      <w:lvlJc w:val="left"/>
      <w:pPr>
        <w:ind w:left="7628" w:hanging="166"/>
      </w:pPr>
      <w:rPr>
        <w:rFonts w:hint="default"/>
        <w:lang w:val="ro-RO" w:eastAsia="en-US" w:bidi="ar-SA"/>
      </w:rPr>
    </w:lvl>
  </w:abstractNum>
  <w:abstractNum w:abstractNumId="46" w15:restartNumberingAfterBreak="0">
    <w:nsid w:val="5EF6570E"/>
    <w:multiLevelType w:val="hybridMultilevel"/>
    <w:tmpl w:val="8318B638"/>
    <w:lvl w:ilvl="0" w:tplc="5DFC24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1664F58"/>
    <w:multiLevelType w:val="hybridMultilevel"/>
    <w:tmpl w:val="E83AB21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B04CE2"/>
    <w:multiLevelType w:val="hybridMultilevel"/>
    <w:tmpl w:val="DB7A93F8"/>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49" w15:restartNumberingAfterBreak="0">
    <w:nsid w:val="673B04EF"/>
    <w:multiLevelType w:val="hybridMultilevel"/>
    <w:tmpl w:val="D48EEA08"/>
    <w:lvl w:ilvl="0" w:tplc="40090001">
      <w:start w:val="1"/>
      <w:numFmt w:val="bullet"/>
      <w:lvlText w:val=""/>
      <w:lvlJc w:val="left"/>
      <w:pPr>
        <w:ind w:left="798" w:hanging="567"/>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74" w:hanging="567"/>
      </w:pPr>
      <w:rPr>
        <w:rFonts w:hint="default"/>
        <w:lang w:val="ro-RO" w:eastAsia="en-US" w:bidi="ar-SA"/>
      </w:rPr>
    </w:lvl>
    <w:lvl w:ilvl="2" w:tplc="FFFFFFFF">
      <w:numFmt w:val="bullet"/>
      <w:lvlText w:val="•"/>
      <w:lvlJc w:val="left"/>
      <w:pPr>
        <w:ind w:left="2549" w:hanging="567"/>
      </w:pPr>
      <w:rPr>
        <w:rFonts w:hint="default"/>
        <w:lang w:val="ro-RO" w:eastAsia="en-US" w:bidi="ar-SA"/>
      </w:rPr>
    </w:lvl>
    <w:lvl w:ilvl="3" w:tplc="FFFFFFFF">
      <w:numFmt w:val="bullet"/>
      <w:lvlText w:val="•"/>
      <w:lvlJc w:val="left"/>
      <w:pPr>
        <w:ind w:left="3423" w:hanging="567"/>
      </w:pPr>
      <w:rPr>
        <w:rFonts w:hint="default"/>
        <w:lang w:val="ro-RO" w:eastAsia="en-US" w:bidi="ar-SA"/>
      </w:rPr>
    </w:lvl>
    <w:lvl w:ilvl="4" w:tplc="FFFFFFFF">
      <w:numFmt w:val="bullet"/>
      <w:lvlText w:val="•"/>
      <w:lvlJc w:val="left"/>
      <w:pPr>
        <w:ind w:left="4298" w:hanging="567"/>
      </w:pPr>
      <w:rPr>
        <w:rFonts w:hint="default"/>
        <w:lang w:val="ro-RO" w:eastAsia="en-US" w:bidi="ar-SA"/>
      </w:rPr>
    </w:lvl>
    <w:lvl w:ilvl="5" w:tplc="FFFFFFFF">
      <w:numFmt w:val="bullet"/>
      <w:lvlText w:val="•"/>
      <w:lvlJc w:val="left"/>
      <w:pPr>
        <w:ind w:left="5173" w:hanging="567"/>
      </w:pPr>
      <w:rPr>
        <w:rFonts w:hint="default"/>
        <w:lang w:val="ro-RO" w:eastAsia="en-US" w:bidi="ar-SA"/>
      </w:rPr>
    </w:lvl>
    <w:lvl w:ilvl="6" w:tplc="FFFFFFFF">
      <w:numFmt w:val="bullet"/>
      <w:lvlText w:val="•"/>
      <w:lvlJc w:val="left"/>
      <w:pPr>
        <w:ind w:left="6047" w:hanging="567"/>
      </w:pPr>
      <w:rPr>
        <w:rFonts w:hint="default"/>
        <w:lang w:val="ro-RO" w:eastAsia="en-US" w:bidi="ar-SA"/>
      </w:rPr>
    </w:lvl>
    <w:lvl w:ilvl="7" w:tplc="FFFFFFFF">
      <w:numFmt w:val="bullet"/>
      <w:lvlText w:val="•"/>
      <w:lvlJc w:val="left"/>
      <w:pPr>
        <w:ind w:left="6922" w:hanging="567"/>
      </w:pPr>
      <w:rPr>
        <w:rFonts w:hint="default"/>
        <w:lang w:val="ro-RO" w:eastAsia="en-US" w:bidi="ar-SA"/>
      </w:rPr>
    </w:lvl>
    <w:lvl w:ilvl="8" w:tplc="FFFFFFFF">
      <w:numFmt w:val="bullet"/>
      <w:lvlText w:val="•"/>
      <w:lvlJc w:val="left"/>
      <w:pPr>
        <w:ind w:left="7797" w:hanging="567"/>
      </w:pPr>
      <w:rPr>
        <w:rFonts w:hint="default"/>
        <w:lang w:val="ro-RO" w:eastAsia="en-US" w:bidi="ar-SA"/>
      </w:rPr>
    </w:lvl>
  </w:abstractNum>
  <w:abstractNum w:abstractNumId="50" w15:restartNumberingAfterBreak="0">
    <w:nsid w:val="6A545584"/>
    <w:multiLevelType w:val="hybridMultilevel"/>
    <w:tmpl w:val="38C8A070"/>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51" w15:restartNumberingAfterBreak="0">
    <w:nsid w:val="6F9B6C13"/>
    <w:multiLevelType w:val="hybridMultilevel"/>
    <w:tmpl w:val="E8220CFC"/>
    <w:lvl w:ilvl="0" w:tplc="90709AB6">
      <w:numFmt w:val="bullet"/>
      <w:lvlText w:val="-"/>
      <w:lvlJc w:val="left"/>
      <w:pPr>
        <w:ind w:left="795" w:hanging="564"/>
      </w:pPr>
      <w:rPr>
        <w:rFonts w:ascii="Times New Roman" w:eastAsia="Times New Roman" w:hAnsi="Times New Roman" w:cs="Times New Roman" w:hint="default"/>
        <w:b w:val="0"/>
        <w:bCs w:val="0"/>
        <w:i w:val="0"/>
        <w:iCs w:val="0"/>
        <w:spacing w:val="0"/>
        <w:w w:val="100"/>
        <w:sz w:val="22"/>
        <w:szCs w:val="22"/>
        <w:lang w:val="ro-RO" w:eastAsia="en-US" w:bidi="ar-SA"/>
      </w:rPr>
    </w:lvl>
    <w:lvl w:ilvl="1" w:tplc="AAD43BD8">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1604DD1C">
      <w:numFmt w:val="bullet"/>
      <w:lvlText w:val="•"/>
      <w:lvlJc w:val="left"/>
      <w:pPr>
        <w:ind w:left="2091" w:hanging="360"/>
      </w:pPr>
      <w:rPr>
        <w:rFonts w:hint="default"/>
        <w:lang w:val="ro-RO" w:eastAsia="en-US" w:bidi="ar-SA"/>
      </w:rPr>
    </w:lvl>
    <w:lvl w:ilvl="3" w:tplc="32C4DB8A">
      <w:numFmt w:val="bullet"/>
      <w:lvlText w:val="•"/>
      <w:lvlJc w:val="left"/>
      <w:pPr>
        <w:ind w:left="3023" w:hanging="360"/>
      </w:pPr>
      <w:rPr>
        <w:rFonts w:hint="default"/>
        <w:lang w:val="ro-RO" w:eastAsia="en-US" w:bidi="ar-SA"/>
      </w:rPr>
    </w:lvl>
    <w:lvl w:ilvl="4" w:tplc="01962D50">
      <w:numFmt w:val="bullet"/>
      <w:lvlText w:val="•"/>
      <w:lvlJc w:val="left"/>
      <w:pPr>
        <w:ind w:left="3955" w:hanging="360"/>
      </w:pPr>
      <w:rPr>
        <w:rFonts w:hint="default"/>
        <w:lang w:val="ro-RO" w:eastAsia="en-US" w:bidi="ar-SA"/>
      </w:rPr>
    </w:lvl>
    <w:lvl w:ilvl="5" w:tplc="D24063B2">
      <w:numFmt w:val="bullet"/>
      <w:lvlText w:val="•"/>
      <w:lvlJc w:val="left"/>
      <w:pPr>
        <w:ind w:left="4887" w:hanging="360"/>
      </w:pPr>
      <w:rPr>
        <w:rFonts w:hint="default"/>
        <w:lang w:val="ro-RO" w:eastAsia="en-US" w:bidi="ar-SA"/>
      </w:rPr>
    </w:lvl>
    <w:lvl w:ilvl="6" w:tplc="32DC912C">
      <w:numFmt w:val="bullet"/>
      <w:lvlText w:val="•"/>
      <w:lvlJc w:val="left"/>
      <w:pPr>
        <w:ind w:left="5819" w:hanging="360"/>
      </w:pPr>
      <w:rPr>
        <w:rFonts w:hint="default"/>
        <w:lang w:val="ro-RO" w:eastAsia="en-US" w:bidi="ar-SA"/>
      </w:rPr>
    </w:lvl>
    <w:lvl w:ilvl="7" w:tplc="EA72968C">
      <w:numFmt w:val="bullet"/>
      <w:lvlText w:val="•"/>
      <w:lvlJc w:val="left"/>
      <w:pPr>
        <w:ind w:left="6750" w:hanging="360"/>
      </w:pPr>
      <w:rPr>
        <w:rFonts w:hint="default"/>
        <w:lang w:val="ro-RO" w:eastAsia="en-US" w:bidi="ar-SA"/>
      </w:rPr>
    </w:lvl>
    <w:lvl w:ilvl="8" w:tplc="E9167012">
      <w:numFmt w:val="bullet"/>
      <w:lvlText w:val="•"/>
      <w:lvlJc w:val="left"/>
      <w:pPr>
        <w:ind w:left="7682" w:hanging="360"/>
      </w:pPr>
      <w:rPr>
        <w:rFonts w:hint="default"/>
        <w:lang w:val="ro-RO" w:eastAsia="en-US" w:bidi="ar-SA"/>
      </w:rPr>
    </w:lvl>
  </w:abstractNum>
  <w:abstractNum w:abstractNumId="52" w15:restartNumberingAfterBreak="0">
    <w:nsid w:val="6FC36E32"/>
    <w:multiLevelType w:val="hybridMultilevel"/>
    <w:tmpl w:val="DA8819B0"/>
    <w:lvl w:ilvl="0" w:tplc="40090001">
      <w:start w:val="1"/>
      <w:numFmt w:val="bullet"/>
      <w:lvlText w:val=""/>
      <w:lvlJc w:val="left"/>
      <w:pPr>
        <w:ind w:left="795" w:hanging="564"/>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158" w:hanging="360"/>
      </w:pPr>
      <w:rPr>
        <w:rFonts w:ascii="Symbol" w:eastAsia="Symbol" w:hAnsi="Symbol" w:cs="Symbol" w:hint="default"/>
        <w:b w:val="0"/>
        <w:bCs w:val="0"/>
        <w:i w:val="0"/>
        <w:iCs w:val="0"/>
        <w:spacing w:val="0"/>
        <w:w w:val="100"/>
        <w:sz w:val="22"/>
        <w:szCs w:val="22"/>
        <w:lang w:val="ro-RO" w:eastAsia="en-US" w:bidi="ar-SA"/>
      </w:rPr>
    </w:lvl>
    <w:lvl w:ilvl="2" w:tplc="FFFFFFFF">
      <w:numFmt w:val="bullet"/>
      <w:lvlText w:val="•"/>
      <w:lvlJc w:val="left"/>
      <w:pPr>
        <w:ind w:left="2091" w:hanging="360"/>
      </w:pPr>
      <w:rPr>
        <w:rFonts w:hint="default"/>
        <w:lang w:val="ro-RO" w:eastAsia="en-US" w:bidi="ar-SA"/>
      </w:rPr>
    </w:lvl>
    <w:lvl w:ilvl="3" w:tplc="FFFFFFFF">
      <w:numFmt w:val="bullet"/>
      <w:lvlText w:val="•"/>
      <w:lvlJc w:val="left"/>
      <w:pPr>
        <w:ind w:left="3023" w:hanging="360"/>
      </w:pPr>
      <w:rPr>
        <w:rFonts w:hint="default"/>
        <w:lang w:val="ro-RO" w:eastAsia="en-US" w:bidi="ar-SA"/>
      </w:rPr>
    </w:lvl>
    <w:lvl w:ilvl="4" w:tplc="FFFFFFFF">
      <w:numFmt w:val="bullet"/>
      <w:lvlText w:val="•"/>
      <w:lvlJc w:val="left"/>
      <w:pPr>
        <w:ind w:left="3955" w:hanging="360"/>
      </w:pPr>
      <w:rPr>
        <w:rFonts w:hint="default"/>
        <w:lang w:val="ro-RO" w:eastAsia="en-US" w:bidi="ar-SA"/>
      </w:rPr>
    </w:lvl>
    <w:lvl w:ilvl="5" w:tplc="FFFFFFFF">
      <w:numFmt w:val="bullet"/>
      <w:lvlText w:val="•"/>
      <w:lvlJc w:val="left"/>
      <w:pPr>
        <w:ind w:left="4887" w:hanging="360"/>
      </w:pPr>
      <w:rPr>
        <w:rFonts w:hint="default"/>
        <w:lang w:val="ro-RO" w:eastAsia="en-US" w:bidi="ar-SA"/>
      </w:rPr>
    </w:lvl>
    <w:lvl w:ilvl="6" w:tplc="FFFFFFFF">
      <w:numFmt w:val="bullet"/>
      <w:lvlText w:val="•"/>
      <w:lvlJc w:val="left"/>
      <w:pPr>
        <w:ind w:left="5819" w:hanging="360"/>
      </w:pPr>
      <w:rPr>
        <w:rFonts w:hint="default"/>
        <w:lang w:val="ro-RO" w:eastAsia="en-US" w:bidi="ar-SA"/>
      </w:rPr>
    </w:lvl>
    <w:lvl w:ilvl="7" w:tplc="FFFFFFFF">
      <w:numFmt w:val="bullet"/>
      <w:lvlText w:val="•"/>
      <w:lvlJc w:val="left"/>
      <w:pPr>
        <w:ind w:left="6750" w:hanging="360"/>
      </w:pPr>
      <w:rPr>
        <w:rFonts w:hint="default"/>
        <w:lang w:val="ro-RO" w:eastAsia="en-US" w:bidi="ar-SA"/>
      </w:rPr>
    </w:lvl>
    <w:lvl w:ilvl="8" w:tplc="FFFFFFFF">
      <w:numFmt w:val="bullet"/>
      <w:lvlText w:val="•"/>
      <w:lvlJc w:val="left"/>
      <w:pPr>
        <w:ind w:left="7682" w:hanging="360"/>
      </w:pPr>
      <w:rPr>
        <w:rFonts w:hint="default"/>
        <w:lang w:val="ro-RO" w:eastAsia="en-US" w:bidi="ar-SA"/>
      </w:rPr>
    </w:lvl>
  </w:abstractNum>
  <w:abstractNum w:abstractNumId="53" w15:restartNumberingAfterBreak="0">
    <w:nsid w:val="749C5AAA"/>
    <w:multiLevelType w:val="hybridMultilevel"/>
    <w:tmpl w:val="F3B87B36"/>
    <w:lvl w:ilvl="0" w:tplc="2FE4A772">
      <w:numFmt w:val="bullet"/>
      <w:lvlText w:val="-"/>
      <w:lvlJc w:val="left"/>
      <w:pPr>
        <w:ind w:left="798" w:hanging="567"/>
      </w:pPr>
      <w:rPr>
        <w:rFonts w:ascii="Times New Roman" w:eastAsia="Times New Roman" w:hAnsi="Times New Roman" w:cs="Times New Roman" w:hint="default"/>
        <w:b w:val="0"/>
        <w:bCs w:val="0"/>
        <w:i w:val="0"/>
        <w:iCs w:val="0"/>
        <w:spacing w:val="0"/>
        <w:w w:val="100"/>
        <w:sz w:val="22"/>
        <w:szCs w:val="22"/>
        <w:lang w:val="ro-RO" w:eastAsia="en-US" w:bidi="ar-SA"/>
      </w:rPr>
    </w:lvl>
    <w:lvl w:ilvl="1" w:tplc="5164EAA2">
      <w:numFmt w:val="bullet"/>
      <w:lvlText w:val="-"/>
      <w:lvlJc w:val="left"/>
      <w:pPr>
        <w:ind w:left="951" w:hanging="154"/>
      </w:pPr>
      <w:rPr>
        <w:rFonts w:ascii="Times New Roman" w:eastAsia="Times New Roman" w:hAnsi="Times New Roman" w:cs="Times New Roman" w:hint="default"/>
        <w:b w:val="0"/>
        <w:bCs w:val="0"/>
        <w:i w:val="0"/>
        <w:iCs w:val="0"/>
        <w:spacing w:val="0"/>
        <w:w w:val="100"/>
        <w:sz w:val="22"/>
        <w:szCs w:val="22"/>
        <w:lang w:val="ro-RO" w:eastAsia="en-US" w:bidi="ar-SA"/>
      </w:rPr>
    </w:lvl>
    <w:lvl w:ilvl="2" w:tplc="1038809E">
      <w:numFmt w:val="bullet"/>
      <w:lvlText w:val="•"/>
      <w:lvlJc w:val="left"/>
      <w:pPr>
        <w:ind w:left="960" w:hanging="154"/>
      </w:pPr>
      <w:rPr>
        <w:rFonts w:hint="default"/>
        <w:lang w:val="ro-RO" w:eastAsia="en-US" w:bidi="ar-SA"/>
      </w:rPr>
    </w:lvl>
    <w:lvl w:ilvl="3" w:tplc="D34CC4E6">
      <w:numFmt w:val="bullet"/>
      <w:lvlText w:val="•"/>
      <w:lvlJc w:val="left"/>
      <w:pPr>
        <w:ind w:left="2033" w:hanging="154"/>
      </w:pPr>
      <w:rPr>
        <w:rFonts w:hint="default"/>
        <w:lang w:val="ro-RO" w:eastAsia="en-US" w:bidi="ar-SA"/>
      </w:rPr>
    </w:lvl>
    <w:lvl w:ilvl="4" w:tplc="432E8AFE">
      <w:numFmt w:val="bullet"/>
      <w:lvlText w:val="•"/>
      <w:lvlJc w:val="left"/>
      <w:pPr>
        <w:ind w:left="3106" w:hanging="154"/>
      </w:pPr>
      <w:rPr>
        <w:rFonts w:hint="default"/>
        <w:lang w:val="ro-RO" w:eastAsia="en-US" w:bidi="ar-SA"/>
      </w:rPr>
    </w:lvl>
    <w:lvl w:ilvl="5" w:tplc="A76C4E9A">
      <w:numFmt w:val="bullet"/>
      <w:lvlText w:val="•"/>
      <w:lvlJc w:val="left"/>
      <w:pPr>
        <w:ind w:left="4179" w:hanging="154"/>
      </w:pPr>
      <w:rPr>
        <w:rFonts w:hint="default"/>
        <w:lang w:val="ro-RO" w:eastAsia="en-US" w:bidi="ar-SA"/>
      </w:rPr>
    </w:lvl>
    <w:lvl w:ilvl="6" w:tplc="CA9C7CEC">
      <w:numFmt w:val="bullet"/>
      <w:lvlText w:val="•"/>
      <w:lvlJc w:val="left"/>
      <w:pPr>
        <w:ind w:left="5253" w:hanging="154"/>
      </w:pPr>
      <w:rPr>
        <w:rFonts w:hint="default"/>
        <w:lang w:val="ro-RO" w:eastAsia="en-US" w:bidi="ar-SA"/>
      </w:rPr>
    </w:lvl>
    <w:lvl w:ilvl="7" w:tplc="03005A3E">
      <w:numFmt w:val="bullet"/>
      <w:lvlText w:val="•"/>
      <w:lvlJc w:val="left"/>
      <w:pPr>
        <w:ind w:left="6326" w:hanging="154"/>
      </w:pPr>
      <w:rPr>
        <w:rFonts w:hint="default"/>
        <w:lang w:val="ro-RO" w:eastAsia="en-US" w:bidi="ar-SA"/>
      </w:rPr>
    </w:lvl>
    <w:lvl w:ilvl="8" w:tplc="766A2D5E">
      <w:numFmt w:val="bullet"/>
      <w:lvlText w:val="•"/>
      <w:lvlJc w:val="left"/>
      <w:pPr>
        <w:ind w:left="7399" w:hanging="154"/>
      </w:pPr>
      <w:rPr>
        <w:rFonts w:hint="default"/>
        <w:lang w:val="ro-RO" w:eastAsia="en-US" w:bidi="ar-SA"/>
      </w:rPr>
    </w:lvl>
  </w:abstractNum>
  <w:abstractNum w:abstractNumId="54" w15:restartNumberingAfterBreak="0">
    <w:nsid w:val="74D572E4"/>
    <w:multiLevelType w:val="hybridMultilevel"/>
    <w:tmpl w:val="B5063238"/>
    <w:lvl w:ilvl="0" w:tplc="F956F9E2">
      <w:numFmt w:val="bullet"/>
      <w:lvlText w:val=""/>
      <w:lvlJc w:val="left"/>
      <w:pPr>
        <w:ind w:left="798" w:hanging="567"/>
      </w:pPr>
      <w:rPr>
        <w:rFonts w:ascii="Symbol" w:eastAsia="Symbol" w:hAnsi="Symbol" w:cs="Symbol" w:hint="default"/>
        <w:b w:val="0"/>
        <w:bCs w:val="0"/>
        <w:i w:val="0"/>
        <w:iCs w:val="0"/>
        <w:spacing w:val="0"/>
        <w:w w:val="100"/>
        <w:sz w:val="22"/>
        <w:szCs w:val="22"/>
        <w:lang w:val="ro-RO" w:eastAsia="en-US" w:bidi="ar-SA"/>
      </w:rPr>
    </w:lvl>
    <w:lvl w:ilvl="1" w:tplc="159EC7EC">
      <w:numFmt w:val="bullet"/>
      <w:lvlText w:val=""/>
      <w:lvlJc w:val="left"/>
      <w:pPr>
        <w:ind w:left="798" w:hanging="207"/>
      </w:pPr>
      <w:rPr>
        <w:rFonts w:ascii="Symbol" w:eastAsia="Symbol" w:hAnsi="Symbol" w:cs="Symbol" w:hint="default"/>
        <w:b w:val="0"/>
        <w:bCs w:val="0"/>
        <w:i w:val="0"/>
        <w:iCs w:val="0"/>
        <w:spacing w:val="0"/>
        <w:w w:val="100"/>
        <w:sz w:val="22"/>
        <w:szCs w:val="22"/>
        <w:lang w:val="ro-RO" w:eastAsia="en-US" w:bidi="ar-SA"/>
      </w:rPr>
    </w:lvl>
    <w:lvl w:ilvl="2" w:tplc="2E0E17B0">
      <w:numFmt w:val="bullet"/>
      <w:lvlText w:val="•"/>
      <w:lvlJc w:val="left"/>
      <w:pPr>
        <w:ind w:left="2549" w:hanging="207"/>
      </w:pPr>
      <w:rPr>
        <w:rFonts w:hint="default"/>
        <w:lang w:val="ro-RO" w:eastAsia="en-US" w:bidi="ar-SA"/>
      </w:rPr>
    </w:lvl>
    <w:lvl w:ilvl="3" w:tplc="3C28150C">
      <w:numFmt w:val="bullet"/>
      <w:lvlText w:val="•"/>
      <w:lvlJc w:val="left"/>
      <w:pPr>
        <w:ind w:left="3423" w:hanging="207"/>
      </w:pPr>
      <w:rPr>
        <w:rFonts w:hint="default"/>
        <w:lang w:val="ro-RO" w:eastAsia="en-US" w:bidi="ar-SA"/>
      </w:rPr>
    </w:lvl>
    <w:lvl w:ilvl="4" w:tplc="E368AE2C">
      <w:numFmt w:val="bullet"/>
      <w:lvlText w:val="•"/>
      <w:lvlJc w:val="left"/>
      <w:pPr>
        <w:ind w:left="4298" w:hanging="207"/>
      </w:pPr>
      <w:rPr>
        <w:rFonts w:hint="default"/>
        <w:lang w:val="ro-RO" w:eastAsia="en-US" w:bidi="ar-SA"/>
      </w:rPr>
    </w:lvl>
    <w:lvl w:ilvl="5" w:tplc="41A85728">
      <w:numFmt w:val="bullet"/>
      <w:lvlText w:val="•"/>
      <w:lvlJc w:val="left"/>
      <w:pPr>
        <w:ind w:left="5173" w:hanging="207"/>
      </w:pPr>
      <w:rPr>
        <w:rFonts w:hint="default"/>
        <w:lang w:val="ro-RO" w:eastAsia="en-US" w:bidi="ar-SA"/>
      </w:rPr>
    </w:lvl>
    <w:lvl w:ilvl="6" w:tplc="FC96CBA4">
      <w:numFmt w:val="bullet"/>
      <w:lvlText w:val="•"/>
      <w:lvlJc w:val="left"/>
      <w:pPr>
        <w:ind w:left="6047" w:hanging="207"/>
      </w:pPr>
      <w:rPr>
        <w:rFonts w:hint="default"/>
        <w:lang w:val="ro-RO" w:eastAsia="en-US" w:bidi="ar-SA"/>
      </w:rPr>
    </w:lvl>
    <w:lvl w:ilvl="7" w:tplc="E9F037FE">
      <w:numFmt w:val="bullet"/>
      <w:lvlText w:val="•"/>
      <w:lvlJc w:val="left"/>
      <w:pPr>
        <w:ind w:left="6922" w:hanging="207"/>
      </w:pPr>
      <w:rPr>
        <w:rFonts w:hint="default"/>
        <w:lang w:val="ro-RO" w:eastAsia="en-US" w:bidi="ar-SA"/>
      </w:rPr>
    </w:lvl>
    <w:lvl w:ilvl="8" w:tplc="60C6EA4E">
      <w:numFmt w:val="bullet"/>
      <w:lvlText w:val="•"/>
      <w:lvlJc w:val="left"/>
      <w:pPr>
        <w:ind w:left="7797" w:hanging="207"/>
      </w:pPr>
      <w:rPr>
        <w:rFonts w:hint="default"/>
        <w:lang w:val="ro-RO" w:eastAsia="en-US" w:bidi="ar-SA"/>
      </w:rPr>
    </w:lvl>
  </w:abstractNum>
  <w:abstractNum w:abstractNumId="55" w15:restartNumberingAfterBreak="0">
    <w:nsid w:val="74F413B1"/>
    <w:multiLevelType w:val="hybridMultilevel"/>
    <w:tmpl w:val="E83AB21A"/>
    <w:lvl w:ilvl="0" w:tplc="5DFC24B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6F5783E"/>
    <w:multiLevelType w:val="hybridMultilevel"/>
    <w:tmpl w:val="C0C0325A"/>
    <w:lvl w:ilvl="0" w:tplc="5DFC24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A527225"/>
    <w:multiLevelType w:val="hybridMultilevel"/>
    <w:tmpl w:val="0A0A5BEC"/>
    <w:lvl w:ilvl="0" w:tplc="40090001">
      <w:start w:val="1"/>
      <w:numFmt w:val="bullet"/>
      <w:lvlText w:val=""/>
      <w:lvlJc w:val="left"/>
      <w:pPr>
        <w:ind w:left="771" w:hanging="540"/>
      </w:pPr>
      <w:rPr>
        <w:rFonts w:ascii="Symbol" w:hAnsi="Symbol" w:hint="default"/>
        <w:b w:val="0"/>
        <w:bCs w:val="0"/>
        <w:i w:val="0"/>
        <w:iCs w:val="0"/>
        <w:spacing w:val="0"/>
        <w:w w:val="100"/>
        <w:sz w:val="22"/>
        <w:szCs w:val="22"/>
        <w:lang w:val="ro-RO" w:eastAsia="en-US" w:bidi="ar-SA"/>
      </w:rPr>
    </w:lvl>
    <w:lvl w:ilvl="1" w:tplc="FFFFFFFF">
      <w:numFmt w:val="bullet"/>
      <w:lvlText w:val="•"/>
      <w:lvlJc w:val="left"/>
      <w:pPr>
        <w:ind w:left="1656" w:hanging="540"/>
      </w:pPr>
      <w:rPr>
        <w:rFonts w:hint="default"/>
        <w:lang w:val="ro-RO" w:eastAsia="en-US" w:bidi="ar-SA"/>
      </w:rPr>
    </w:lvl>
    <w:lvl w:ilvl="2" w:tplc="FFFFFFFF">
      <w:numFmt w:val="bullet"/>
      <w:lvlText w:val="•"/>
      <w:lvlJc w:val="left"/>
      <w:pPr>
        <w:ind w:left="2533" w:hanging="540"/>
      </w:pPr>
      <w:rPr>
        <w:rFonts w:hint="default"/>
        <w:lang w:val="ro-RO" w:eastAsia="en-US" w:bidi="ar-SA"/>
      </w:rPr>
    </w:lvl>
    <w:lvl w:ilvl="3" w:tplc="FFFFFFFF">
      <w:numFmt w:val="bullet"/>
      <w:lvlText w:val="•"/>
      <w:lvlJc w:val="left"/>
      <w:pPr>
        <w:ind w:left="3409" w:hanging="540"/>
      </w:pPr>
      <w:rPr>
        <w:rFonts w:hint="default"/>
        <w:lang w:val="ro-RO" w:eastAsia="en-US" w:bidi="ar-SA"/>
      </w:rPr>
    </w:lvl>
    <w:lvl w:ilvl="4" w:tplc="FFFFFFFF">
      <w:numFmt w:val="bullet"/>
      <w:lvlText w:val="•"/>
      <w:lvlJc w:val="left"/>
      <w:pPr>
        <w:ind w:left="4286" w:hanging="540"/>
      </w:pPr>
      <w:rPr>
        <w:rFonts w:hint="default"/>
        <w:lang w:val="ro-RO" w:eastAsia="en-US" w:bidi="ar-SA"/>
      </w:rPr>
    </w:lvl>
    <w:lvl w:ilvl="5" w:tplc="FFFFFFFF">
      <w:numFmt w:val="bullet"/>
      <w:lvlText w:val="•"/>
      <w:lvlJc w:val="left"/>
      <w:pPr>
        <w:ind w:left="5163" w:hanging="540"/>
      </w:pPr>
      <w:rPr>
        <w:rFonts w:hint="default"/>
        <w:lang w:val="ro-RO" w:eastAsia="en-US" w:bidi="ar-SA"/>
      </w:rPr>
    </w:lvl>
    <w:lvl w:ilvl="6" w:tplc="FFFFFFFF">
      <w:numFmt w:val="bullet"/>
      <w:lvlText w:val="•"/>
      <w:lvlJc w:val="left"/>
      <w:pPr>
        <w:ind w:left="6039" w:hanging="540"/>
      </w:pPr>
      <w:rPr>
        <w:rFonts w:hint="default"/>
        <w:lang w:val="ro-RO" w:eastAsia="en-US" w:bidi="ar-SA"/>
      </w:rPr>
    </w:lvl>
    <w:lvl w:ilvl="7" w:tplc="FFFFFFFF">
      <w:numFmt w:val="bullet"/>
      <w:lvlText w:val="•"/>
      <w:lvlJc w:val="left"/>
      <w:pPr>
        <w:ind w:left="6916" w:hanging="540"/>
      </w:pPr>
      <w:rPr>
        <w:rFonts w:hint="default"/>
        <w:lang w:val="ro-RO" w:eastAsia="en-US" w:bidi="ar-SA"/>
      </w:rPr>
    </w:lvl>
    <w:lvl w:ilvl="8" w:tplc="FFFFFFFF">
      <w:numFmt w:val="bullet"/>
      <w:lvlText w:val="•"/>
      <w:lvlJc w:val="left"/>
      <w:pPr>
        <w:ind w:left="7793" w:hanging="540"/>
      </w:pPr>
      <w:rPr>
        <w:rFonts w:hint="default"/>
        <w:lang w:val="ro-RO" w:eastAsia="en-US" w:bidi="ar-SA"/>
      </w:rPr>
    </w:lvl>
  </w:abstractNum>
  <w:abstractNum w:abstractNumId="58" w15:restartNumberingAfterBreak="0">
    <w:nsid w:val="7B1521F9"/>
    <w:multiLevelType w:val="hybridMultilevel"/>
    <w:tmpl w:val="EE62C62E"/>
    <w:lvl w:ilvl="0" w:tplc="8B500F30">
      <w:start w:val="1"/>
      <w:numFmt w:val="upperLetter"/>
      <w:lvlText w:val="%1."/>
      <w:lvlJc w:val="left"/>
      <w:pPr>
        <w:ind w:left="1933" w:hanging="708"/>
      </w:pPr>
      <w:rPr>
        <w:rFonts w:ascii="Times New Roman" w:eastAsia="Times New Roman" w:hAnsi="Times New Roman" w:cs="Times New Roman" w:hint="default"/>
        <w:b/>
        <w:bCs/>
        <w:i w:val="0"/>
        <w:iCs w:val="0"/>
        <w:spacing w:val="-2"/>
        <w:w w:val="100"/>
        <w:sz w:val="22"/>
        <w:szCs w:val="22"/>
        <w:lang w:val="ro-RO" w:eastAsia="en-US" w:bidi="ar-SA"/>
      </w:rPr>
    </w:lvl>
    <w:lvl w:ilvl="1" w:tplc="00787B36">
      <w:numFmt w:val="bullet"/>
      <w:lvlText w:val="•"/>
      <w:lvlJc w:val="left"/>
      <w:pPr>
        <w:ind w:left="2700" w:hanging="708"/>
      </w:pPr>
      <w:rPr>
        <w:rFonts w:hint="default"/>
        <w:lang w:val="ro-RO" w:eastAsia="en-US" w:bidi="ar-SA"/>
      </w:rPr>
    </w:lvl>
    <w:lvl w:ilvl="2" w:tplc="4992CD78">
      <w:numFmt w:val="bullet"/>
      <w:lvlText w:val="•"/>
      <w:lvlJc w:val="left"/>
      <w:pPr>
        <w:ind w:left="3461" w:hanging="708"/>
      </w:pPr>
      <w:rPr>
        <w:rFonts w:hint="default"/>
        <w:lang w:val="ro-RO" w:eastAsia="en-US" w:bidi="ar-SA"/>
      </w:rPr>
    </w:lvl>
    <w:lvl w:ilvl="3" w:tplc="196EDF06">
      <w:numFmt w:val="bullet"/>
      <w:lvlText w:val="•"/>
      <w:lvlJc w:val="left"/>
      <w:pPr>
        <w:ind w:left="4221" w:hanging="708"/>
      </w:pPr>
      <w:rPr>
        <w:rFonts w:hint="default"/>
        <w:lang w:val="ro-RO" w:eastAsia="en-US" w:bidi="ar-SA"/>
      </w:rPr>
    </w:lvl>
    <w:lvl w:ilvl="4" w:tplc="711243EA">
      <w:numFmt w:val="bullet"/>
      <w:lvlText w:val="•"/>
      <w:lvlJc w:val="left"/>
      <w:pPr>
        <w:ind w:left="4982" w:hanging="708"/>
      </w:pPr>
      <w:rPr>
        <w:rFonts w:hint="default"/>
        <w:lang w:val="ro-RO" w:eastAsia="en-US" w:bidi="ar-SA"/>
      </w:rPr>
    </w:lvl>
    <w:lvl w:ilvl="5" w:tplc="BD5ADB5C">
      <w:numFmt w:val="bullet"/>
      <w:lvlText w:val="•"/>
      <w:lvlJc w:val="left"/>
      <w:pPr>
        <w:ind w:left="5743" w:hanging="708"/>
      </w:pPr>
      <w:rPr>
        <w:rFonts w:hint="default"/>
        <w:lang w:val="ro-RO" w:eastAsia="en-US" w:bidi="ar-SA"/>
      </w:rPr>
    </w:lvl>
    <w:lvl w:ilvl="6" w:tplc="0A420AEE">
      <w:numFmt w:val="bullet"/>
      <w:lvlText w:val="•"/>
      <w:lvlJc w:val="left"/>
      <w:pPr>
        <w:ind w:left="6503" w:hanging="708"/>
      </w:pPr>
      <w:rPr>
        <w:rFonts w:hint="default"/>
        <w:lang w:val="ro-RO" w:eastAsia="en-US" w:bidi="ar-SA"/>
      </w:rPr>
    </w:lvl>
    <w:lvl w:ilvl="7" w:tplc="A1420670">
      <w:numFmt w:val="bullet"/>
      <w:lvlText w:val="•"/>
      <w:lvlJc w:val="left"/>
      <w:pPr>
        <w:ind w:left="7264" w:hanging="708"/>
      </w:pPr>
      <w:rPr>
        <w:rFonts w:hint="default"/>
        <w:lang w:val="ro-RO" w:eastAsia="en-US" w:bidi="ar-SA"/>
      </w:rPr>
    </w:lvl>
    <w:lvl w:ilvl="8" w:tplc="43962EEE">
      <w:numFmt w:val="bullet"/>
      <w:lvlText w:val="•"/>
      <w:lvlJc w:val="left"/>
      <w:pPr>
        <w:ind w:left="8025" w:hanging="708"/>
      </w:pPr>
      <w:rPr>
        <w:rFonts w:hint="default"/>
        <w:lang w:val="ro-RO" w:eastAsia="en-US" w:bidi="ar-SA"/>
      </w:rPr>
    </w:lvl>
  </w:abstractNum>
  <w:abstractNum w:abstractNumId="59" w15:restartNumberingAfterBreak="0">
    <w:nsid w:val="7FFC3CA1"/>
    <w:multiLevelType w:val="hybridMultilevel"/>
    <w:tmpl w:val="6A4C5A9C"/>
    <w:lvl w:ilvl="0" w:tplc="6D54D31A">
      <w:numFmt w:val="bullet"/>
      <w:lvlText w:val="-"/>
      <w:lvlJc w:val="left"/>
      <w:pPr>
        <w:ind w:left="795" w:hanging="564"/>
      </w:pPr>
      <w:rPr>
        <w:rFonts w:ascii="Times New Roman" w:eastAsia="Times New Roman" w:hAnsi="Times New Roman" w:cs="Times New Roman" w:hint="default"/>
        <w:b w:val="0"/>
        <w:bCs w:val="0"/>
        <w:i w:val="0"/>
        <w:iCs w:val="0"/>
        <w:spacing w:val="0"/>
        <w:w w:val="100"/>
        <w:sz w:val="22"/>
        <w:szCs w:val="22"/>
        <w:lang w:val="ro-RO" w:eastAsia="en-US" w:bidi="ar-SA"/>
      </w:rPr>
    </w:lvl>
    <w:lvl w:ilvl="1" w:tplc="0CCC3506">
      <w:numFmt w:val="bullet"/>
      <w:lvlText w:val="•"/>
      <w:lvlJc w:val="left"/>
      <w:pPr>
        <w:ind w:left="1674" w:hanging="564"/>
      </w:pPr>
      <w:rPr>
        <w:rFonts w:hint="default"/>
        <w:lang w:val="ro-RO" w:eastAsia="en-US" w:bidi="ar-SA"/>
      </w:rPr>
    </w:lvl>
    <w:lvl w:ilvl="2" w:tplc="A06A7C8E">
      <w:numFmt w:val="bullet"/>
      <w:lvlText w:val="•"/>
      <w:lvlJc w:val="left"/>
      <w:pPr>
        <w:ind w:left="2549" w:hanging="564"/>
      </w:pPr>
      <w:rPr>
        <w:rFonts w:hint="default"/>
        <w:lang w:val="ro-RO" w:eastAsia="en-US" w:bidi="ar-SA"/>
      </w:rPr>
    </w:lvl>
    <w:lvl w:ilvl="3" w:tplc="CB668D0A">
      <w:numFmt w:val="bullet"/>
      <w:lvlText w:val="•"/>
      <w:lvlJc w:val="left"/>
      <w:pPr>
        <w:ind w:left="3423" w:hanging="564"/>
      </w:pPr>
      <w:rPr>
        <w:rFonts w:hint="default"/>
        <w:lang w:val="ro-RO" w:eastAsia="en-US" w:bidi="ar-SA"/>
      </w:rPr>
    </w:lvl>
    <w:lvl w:ilvl="4" w:tplc="612A213E">
      <w:numFmt w:val="bullet"/>
      <w:lvlText w:val="•"/>
      <w:lvlJc w:val="left"/>
      <w:pPr>
        <w:ind w:left="4298" w:hanging="564"/>
      </w:pPr>
      <w:rPr>
        <w:rFonts w:hint="default"/>
        <w:lang w:val="ro-RO" w:eastAsia="en-US" w:bidi="ar-SA"/>
      </w:rPr>
    </w:lvl>
    <w:lvl w:ilvl="5" w:tplc="A2D43356">
      <w:numFmt w:val="bullet"/>
      <w:lvlText w:val="•"/>
      <w:lvlJc w:val="left"/>
      <w:pPr>
        <w:ind w:left="5173" w:hanging="564"/>
      </w:pPr>
      <w:rPr>
        <w:rFonts w:hint="default"/>
        <w:lang w:val="ro-RO" w:eastAsia="en-US" w:bidi="ar-SA"/>
      </w:rPr>
    </w:lvl>
    <w:lvl w:ilvl="6" w:tplc="DDFCD062">
      <w:numFmt w:val="bullet"/>
      <w:lvlText w:val="•"/>
      <w:lvlJc w:val="left"/>
      <w:pPr>
        <w:ind w:left="6047" w:hanging="564"/>
      </w:pPr>
      <w:rPr>
        <w:rFonts w:hint="default"/>
        <w:lang w:val="ro-RO" w:eastAsia="en-US" w:bidi="ar-SA"/>
      </w:rPr>
    </w:lvl>
    <w:lvl w:ilvl="7" w:tplc="EE3E7E58">
      <w:numFmt w:val="bullet"/>
      <w:lvlText w:val="•"/>
      <w:lvlJc w:val="left"/>
      <w:pPr>
        <w:ind w:left="6922" w:hanging="564"/>
      </w:pPr>
      <w:rPr>
        <w:rFonts w:hint="default"/>
        <w:lang w:val="ro-RO" w:eastAsia="en-US" w:bidi="ar-SA"/>
      </w:rPr>
    </w:lvl>
    <w:lvl w:ilvl="8" w:tplc="867009FE">
      <w:numFmt w:val="bullet"/>
      <w:lvlText w:val="•"/>
      <w:lvlJc w:val="left"/>
      <w:pPr>
        <w:ind w:left="7797" w:hanging="564"/>
      </w:pPr>
      <w:rPr>
        <w:rFonts w:hint="default"/>
        <w:lang w:val="ro-RO" w:eastAsia="en-US" w:bidi="ar-SA"/>
      </w:rPr>
    </w:lvl>
  </w:abstractNum>
  <w:num w:numId="1" w16cid:durableId="438992202">
    <w:abstractNumId w:val="17"/>
  </w:num>
  <w:num w:numId="2" w16cid:durableId="1269653678">
    <w:abstractNumId w:val="36"/>
  </w:num>
  <w:num w:numId="3" w16cid:durableId="1113399212">
    <w:abstractNumId w:val="30"/>
  </w:num>
  <w:num w:numId="4" w16cid:durableId="1066605280">
    <w:abstractNumId w:val="7"/>
  </w:num>
  <w:num w:numId="5" w16cid:durableId="950934593">
    <w:abstractNumId w:val="24"/>
  </w:num>
  <w:num w:numId="6" w16cid:durableId="293103471">
    <w:abstractNumId w:val="45"/>
  </w:num>
  <w:num w:numId="7" w16cid:durableId="1362706691">
    <w:abstractNumId w:val="54"/>
  </w:num>
  <w:num w:numId="8" w16cid:durableId="1639994194">
    <w:abstractNumId w:val="28"/>
  </w:num>
  <w:num w:numId="9" w16cid:durableId="948588734">
    <w:abstractNumId w:val="58"/>
  </w:num>
  <w:num w:numId="10" w16cid:durableId="1270430954">
    <w:abstractNumId w:val="51"/>
  </w:num>
  <w:num w:numId="11" w16cid:durableId="356657910">
    <w:abstractNumId w:val="53"/>
  </w:num>
  <w:num w:numId="12" w16cid:durableId="1579099994">
    <w:abstractNumId w:val="59"/>
  </w:num>
  <w:num w:numId="13" w16cid:durableId="1418675745">
    <w:abstractNumId w:val="10"/>
  </w:num>
  <w:num w:numId="14" w16cid:durableId="321474812">
    <w:abstractNumId w:val="20"/>
  </w:num>
  <w:num w:numId="15" w16cid:durableId="721828949">
    <w:abstractNumId w:val="37"/>
  </w:num>
  <w:num w:numId="16" w16cid:durableId="958024834">
    <w:abstractNumId w:val="9"/>
  </w:num>
  <w:num w:numId="17" w16cid:durableId="1524248530">
    <w:abstractNumId w:val="25"/>
  </w:num>
  <w:num w:numId="18" w16cid:durableId="1495335514">
    <w:abstractNumId w:val="5"/>
  </w:num>
  <w:num w:numId="19" w16cid:durableId="1785224160">
    <w:abstractNumId w:val="26"/>
  </w:num>
  <w:num w:numId="20" w16cid:durableId="1758135215">
    <w:abstractNumId w:val="29"/>
  </w:num>
  <w:num w:numId="21" w16cid:durableId="2142721046">
    <w:abstractNumId w:val="31"/>
  </w:num>
  <w:num w:numId="22" w16cid:durableId="98453851">
    <w:abstractNumId w:val="16"/>
  </w:num>
  <w:num w:numId="23" w16cid:durableId="1507940097">
    <w:abstractNumId w:val="52"/>
  </w:num>
  <w:num w:numId="24" w16cid:durableId="2137217382">
    <w:abstractNumId w:val="22"/>
  </w:num>
  <w:num w:numId="25" w16cid:durableId="2023162876">
    <w:abstractNumId w:val="33"/>
  </w:num>
  <w:num w:numId="26" w16cid:durableId="2020497329">
    <w:abstractNumId w:val="15"/>
  </w:num>
  <w:num w:numId="27" w16cid:durableId="1936592326">
    <w:abstractNumId w:val="3"/>
  </w:num>
  <w:num w:numId="28" w16cid:durableId="276446468">
    <w:abstractNumId w:val="21"/>
  </w:num>
  <w:num w:numId="29" w16cid:durableId="258294869">
    <w:abstractNumId w:val="4"/>
  </w:num>
  <w:num w:numId="30" w16cid:durableId="888229261">
    <w:abstractNumId w:val="40"/>
  </w:num>
  <w:num w:numId="31" w16cid:durableId="1335066603">
    <w:abstractNumId w:val="12"/>
  </w:num>
  <w:num w:numId="32" w16cid:durableId="997463081">
    <w:abstractNumId w:val="18"/>
  </w:num>
  <w:num w:numId="33" w16cid:durableId="176192560">
    <w:abstractNumId w:val="50"/>
  </w:num>
  <w:num w:numId="34" w16cid:durableId="475610087">
    <w:abstractNumId w:val="6"/>
  </w:num>
  <w:num w:numId="35" w16cid:durableId="1393893409">
    <w:abstractNumId w:val="32"/>
  </w:num>
  <w:num w:numId="36" w16cid:durableId="1326938339">
    <w:abstractNumId w:val="49"/>
  </w:num>
  <w:num w:numId="37" w16cid:durableId="1539855652">
    <w:abstractNumId w:val="39"/>
  </w:num>
  <w:num w:numId="38" w16cid:durableId="337200196">
    <w:abstractNumId w:val="38"/>
  </w:num>
  <w:num w:numId="39" w16cid:durableId="469058723">
    <w:abstractNumId w:val="11"/>
  </w:num>
  <w:num w:numId="40" w16cid:durableId="1462067365">
    <w:abstractNumId w:val="13"/>
  </w:num>
  <w:num w:numId="41" w16cid:durableId="1379738977">
    <w:abstractNumId w:val="41"/>
  </w:num>
  <w:num w:numId="42" w16cid:durableId="803473754">
    <w:abstractNumId w:val="27"/>
  </w:num>
  <w:num w:numId="43" w16cid:durableId="70664692">
    <w:abstractNumId w:val="2"/>
  </w:num>
  <w:num w:numId="44" w16cid:durableId="1882087436">
    <w:abstractNumId w:val="34"/>
  </w:num>
  <w:num w:numId="45" w16cid:durableId="2244162">
    <w:abstractNumId w:val="14"/>
  </w:num>
  <w:num w:numId="46" w16cid:durableId="532504695">
    <w:abstractNumId w:val="48"/>
  </w:num>
  <w:num w:numId="47" w16cid:durableId="270627583">
    <w:abstractNumId w:val="42"/>
  </w:num>
  <w:num w:numId="48" w16cid:durableId="1954745159">
    <w:abstractNumId w:val="0"/>
  </w:num>
  <w:num w:numId="49" w16cid:durableId="1450078840">
    <w:abstractNumId w:val="8"/>
  </w:num>
  <w:num w:numId="50" w16cid:durableId="1216088321">
    <w:abstractNumId w:val="57"/>
  </w:num>
  <w:num w:numId="51" w16cid:durableId="354041319">
    <w:abstractNumId w:val="19"/>
  </w:num>
  <w:num w:numId="52" w16cid:durableId="440492879">
    <w:abstractNumId w:val="1"/>
  </w:num>
  <w:num w:numId="53" w16cid:durableId="422383652">
    <w:abstractNumId w:val="44"/>
  </w:num>
  <w:num w:numId="54" w16cid:durableId="1541092033">
    <w:abstractNumId w:val="43"/>
  </w:num>
  <w:num w:numId="55" w16cid:durableId="1351764086">
    <w:abstractNumId w:val="35"/>
  </w:num>
  <w:num w:numId="56" w16cid:durableId="258804497">
    <w:abstractNumId w:val="23"/>
  </w:num>
  <w:num w:numId="57" w16cid:durableId="831678737">
    <w:abstractNumId w:val="55"/>
  </w:num>
  <w:num w:numId="58" w16cid:durableId="2088846962">
    <w:abstractNumId w:val="46"/>
  </w:num>
  <w:num w:numId="59" w16cid:durableId="1031347885">
    <w:abstractNumId w:val="47"/>
  </w:num>
  <w:num w:numId="60" w16cid:durableId="251355354">
    <w:abstractNumId w:val="5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352"/>
    <w:rsid w:val="00013790"/>
    <w:rsid w:val="000229CD"/>
    <w:rsid w:val="00051647"/>
    <w:rsid w:val="00063B13"/>
    <w:rsid w:val="000901EE"/>
    <w:rsid w:val="000906BF"/>
    <w:rsid w:val="0009333C"/>
    <w:rsid w:val="00096833"/>
    <w:rsid w:val="000E2706"/>
    <w:rsid w:val="00171058"/>
    <w:rsid w:val="00195591"/>
    <w:rsid w:val="00197D65"/>
    <w:rsid w:val="001B184B"/>
    <w:rsid w:val="001B4519"/>
    <w:rsid w:val="00203FA6"/>
    <w:rsid w:val="00217198"/>
    <w:rsid w:val="00220FD6"/>
    <w:rsid w:val="00235927"/>
    <w:rsid w:val="00240775"/>
    <w:rsid w:val="00251A9A"/>
    <w:rsid w:val="00253303"/>
    <w:rsid w:val="0027217C"/>
    <w:rsid w:val="002812F7"/>
    <w:rsid w:val="00293CC0"/>
    <w:rsid w:val="002A764F"/>
    <w:rsid w:val="002B1CCB"/>
    <w:rsid w:val="002C6F4E"/>
    <w:rsid w:val="00306505"/>
    <w:rsid w:val="00337E84"/>
    <w:rsid w:val="00364940"/>
    <w:rsid w:val="00370F54"/>
    <w:rsid w:val="00390C16"/>
    <w:rsid w:val="003C468C"/>
    <w:rsid w:val="003E3C75"/>
    <w:rsid w:val="0040556D"/>
    <w:rsid w:val="00450D60"/>
    <w:rsid w:val="00470E10"/>
    <w:rsid w:val="004A7C9D"/>
    <w:rsid w:val="004B4474"/>
    <w:rsid w:val="004D2ADB"/>
    <w:rsid w:val="004E3E7F"/>
    <w:rsid w:val="00527462"/>
    <w:rsid w:val="00536ABF"/>
    <w:rsid w:val="0057540F"/>
    <w:rsid w:val="005A0860"/>
    <w:rsid w:val="005A1C4C"/>
    <w:rsid w:val="005E6C62"/>
    <w:rsid w:val="00625D77"/>
    <w:rsid w:val="00646352"/>
    <w:rsid w:val="006560F7"/>
    <w:rsid w:val="00697323"/>
    <w:rsid w:val="006B508A"/>
    <w:rsid w:val="006B5563"/>
    <w:rsid w:val="007100A4"/>
    <w:rsid w:val="00730867"/>
    <w:rsid w:val="007525FF"/>
    <w:rsid w:val="00786B59"/>
    <w:rsid w:val="007D4E61"/>
    <w:rsid w:val="00874126"/>
    <w:rsid w:val="00966898"/>
    <w:rsid w:val="00975023"/>
    <w:rsid w:val="00986FE0"/>
    <w:rsid w:val="009A6C0E"/>
    <w:rsid w:val="009B5F04"/>
    <w:rsid w:val="00A006AC"/>
    <w:rsid w:val="00A4757E"/>
    <w:rsid w:val="00A614D1"/>
    <w:rsid w:val="00A619A3"/>
    <w:rsid w:val="00AC08A1"/>
    <w:rsid w:val="00B00352"/>
    <w:rsid w:val="00B35D49"/>
    <w:rsid w:val="00B60CAE"/>
    <w:rsid w:val="00BB6112"/>
    <w:rsid w:val="00C11198"/>
    <w:rsid w:val="00C3774B"/>
    <w:rsid w:val="00C76044"/>
    <w:rsid w:val="00CA0279"/>
    <w:rsid w:val="00CD30CE"/>
    <w:rsid w:val="00CF097E"/>
    <w:rsid w:val="00D02533"/>
    <w:rsid w:val="00D12CFA"/>
    <w:rsid w:val="00D2560A"/>
    <w:rsid w:val="00D642AE"/>
    <w:rsid w:val="00D91B6D"/>
    <w:rsid w:val="00E20EC8"/>
    <w:rsid w:val="00E47813"/>
    <w:rsid w:val="00E847D6"/>
    <w:rsid w:val="00E9099C"/>
    <w:rsid w:val="00EF11E9"/>
    <w:rsid w:val="00F07849"/>
    <w:rsid w:val="00F17E76"/>
    <w:rsid w:val="00F222B1"/>
    <w:rsid w:val="00F679EE"/>
    <w:rsid w:val="00F81D16"/>
    <w:rsid w:val="00F83050"/>
    <w:rsid w:val="00F840F5"/>
    <w:rsid w:val="00FA2185"/>
    <w:rsid w:val="00FD00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4FE95922"/>
  <w15:docId w15:val="{177BAC60-213E-4C98-BC84-999DF22F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ro-RO" w:eastAsia="en-US"/>
    </w:rPr>
  </w:style>
  <w:style w:type="paragraph" w:styleId="Heading1">
    <w:name w:val="heading 1"/>
    <w:basedOn w:val="Normal"/>
    <w:link w:val="Heading1Char"/>
    <w:qFormat/>
    <w:pPr>
      <w:spacing w:before="22"/>
      <w:ind w:left="107"/>
      <w:outlineLvl w:val="0"/>
    </w:pPr>
    <w:rPr>
      <w:b/>
      <w:bCs/>
    </w:rPr>
  </w:style>
  <w:style w:type="paragraph" w:styleId="Heading2">
    <w:name w:val="heading 2"/>
    <w:basedOn w:val="Normal"/>
    <w:uiPriority w:val="1"/>
    <w:unhideWhenUsed/>
    <w:qFormat/>
    <w:pPr>
      <w:ind w:left="231"/>
      <w:outlineLvl w:val="1"/>
    </w:pPr>
    <w:rPr>
      <w:b/>
      <w:bCs/>
    </w:rPr>
  </w:style>
  <w:style w:type="paragraph" w:styleId="Heading3">
    <w:name w:val="heading 3"/>
    <w:basedOn w:val="Heading2"/>
    <w:next w:val="BodyText"/>
    <w:link w:val="Heading3Char"/>
    <w:uiPriority w:val="2"/>
    <w:semiHidden/>
    <w:unhideWhenUsed/>
    <w:qFormat/>
    <w:rsid w:val="00293CC0"/>
    <w:pPr>
      <w:keepNext/>
      <w:keepLines/>
      <w:widowControl/>
      <w:tabs>
        <w:tab w:val="num" w:pos="1134"/>
      </w:tabs>
      <w:suppressAutoHyphens/>
      <w:autoSpaceDE/>
      <w:autoSpaceDN/>
      <w:spacing w:before="240" w:after="120" w:line="264" w:lineRule="auto"/>
      <w:ind w:left="1134" w:hanging="1134"/>
      <w:outlineLvl w:val="2"/>
    </w:pPr>
    <w:rPr>
      <w:iCs/>
      <w:kern w:val="32"/>
      <w:sz w:val="24"/>
      <w:szCs w:val="26"/>
      <w:lang w:val="bg-BG" w:eastAsia="en-GB"/>
    </w:rPr>
  </w:style>
  <w:style w:type="paragraph" w:styleId="Heading4">
    <w:name w:val="heading 4"/>
    <w:basedOn w:val="Heading3"/>
    <w:next w:val="BodyText"/>
    <w:link w:val="Heading4Char"/>
    <w:uiPriority w:val="3"/>
    <w:semiHidden/>
    <w:unhideWhenUsed/>
    <w:qFormat/>
    <w:rsid w:val="00293CC0"/>
    <w:pPr>
      <w:tabs>
        <w:tab w:val="clear" w:pos="1134"/>
        <w:tab w:val="num" w:pos="1361"/>
      </w:tabs>
      <w:spacing w:line="240" w:lineRule="auto"/>
      <w:ind w:left="1361" w:hanging="1361"/>
      <w:outlineLvl w:val="3"/>
    </w:pPr>
    <w:rPr>
      <w:bCs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97" w:hanging="566"/>
    </w:pPr>
  </w:style>
  <w:style w:type="paragraph" w:customStyle="1" w:styleId="TableParagraph">
    <w:name w:val="Table Paragraph"/>
    <w:basedOn w:val="Normal"/>
    <w:uiPriority w:val="1"/>
    <w:qFormat/>
    <w:pPr>
      <w:ind w:left="107"/>
    </w:pPr>
  </w:style>
  <w:style w:type="character" w:styleId="Strong">
    <w:name w:val="Strong"/>
    <w:qFormat/>
    <w:rsid w:val="002B1CCB"/>
    <w:rPr>
      <w:b/>
      <w:bCs/>
    </w:rPr>
  </w:style>
  <w:style w:type="character" w:customStyle="1" w:styleId="normaltextrun1">
    <w:name w:val="normaltextrun1"/>
    <w:basedOn w:val="DefaultParagraphFont"/>
    <w:rsid w:val="002B1CCB"/>
  </w:style>
  <w:style w:type="paragraph" w:styleId="Header">
    <w:name w:val="header"/>
    <w:basedOn w:val="Normal"/>
    <w:link w:val="HeaderChar"/>
    <w:uiPriority w:val="99"/>
    <w:unhideWhenUsed/>
    <w:rsid w:val="002B1CCB"/>
    <w:pPr>
      <w:tabs>
        <w:tab w:val="center" w:pos="4513"/>
        <w:tab w:val="right" w:pos="9026"/>
      </w:tabs>
    </w:pPr>
  </w:style>
  <w:style w:type="character" w:customStyle="1" w:styleId="HeaderChar">
    <w:name w:val="Header Char"/>
    <w:link w:val="Header"/>
    <w:uiPriority w:val="99"/>
    <w:rsid w:val="002B1CCB"/>
    <w:rPr>
      <w:rFonts w:ascii="Times New Roman" w:eastAsia="Times New Roman" w:hAnsi="Times New Roman" w:cs="Times New Roman"/>
      <w:lang w:val="ro-RO"/>
    </w:rPr>
  </w:style>
  <w:style w:type="paragraph" w:styleId="Footer">
    <w:name w:val="footer"/>
    <w:basedOn w:val="Normal"/>
    <w:link w:val="FooterChar"/>
    <w:uiPriority w:val="99"/>
    <w:unhideWhenUsed/>
    <w:rsid w:val="002B1CCB"/>
    <w:pPr>
      <w:tabs>
        <w:tab w:val="center" w:pos="4513"/>
        <w:tab w:val="right" w:pos="9026"/>
      </w:tabs>
    </w:pPr>
  </w:style>
  <w:style w:type="character" w:customStyle="1" w:styleId="FooterChar">
    <w:name w:val="Footer Char"/>
    <w:link w:val="Footer"/>
    <w:uiPriority w:val="99"/>
    <w:rsid w:val="002B1CCB"/>
    <w:rPr>
      <w:rFonts w:ascii="Times New Roman" w:eastAsia="Times New Roman" w:hAnsi="Times New Roman" w:cs="Times New Roman"/>
      <w:lang w:val="ro-RO"/>
    </w:rPr>
  </w:style>
  <w:style w:type="character" w:customStyle="1" w:styleId="ui-provider">
    <w:name w:val="ui-provider"/>
    <w:basedOn w:val="DefaultParagraphFont"/>
    <w:rsid w:val="00C3774B"/>
  </w:style>
  <w:style w:type="paragraph" w:styleId="Revision">
    <w:name w:val="Revision"/>
    <w:hidden/>
    <w:uiPriority w:val="99"/>
    <w:semiHidden/>
    <w:rsid w:val="002812F7"/>
    <w:rPr>
      <w:rFonts w:ascii="Times New Roman" w:eastAsia="Times New Roman" w:hAnsi="Times New Roman"/>
      <w:sz w:val="22"/>
      <w:szCs w:val="22"/>
      <w:lang w:val="ro-RO" w:eastAsia="en-US"/>
    </w:rPr>
  </w:style>
  <w:style w:type="table" w:styleId="TableGrid">
    <w:name w:val="Table Grid"/>
    <w:basedOn w:val="TableNormal"/>
    <w:uiPriority w:val="39"/>
    <w:rsid w:val="0037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F54"/>
    <w:rPr>
      <w:sz w:val="24"/>
      <w:szCs w:val="24"/>
    </w:rPr>
  </w:style>
  <w:style w:type="character" w:styleId="Hyperlink">
    <w:name w:val="Hyperlink"/>
    <w:uiPriority w:val="99"/>
    <w:rsid w:val="00536ABF"/>
    <w:rPr>
      <w:color w:val="0000FF"/>
      <w:u w:val="single"/>
    </w:rPr>
  </w:style>
  <w:style w:type="character" w:styleId="UnresolvedMention">
    <w:name w:val="Unresolved Mention"/>
    <w:uiPriority w:val="99"/>
    <w:semiHidden/>
    <w:unhideWhenUsed/>
    <w:rsid w:val="00536ABF"/>
    <w:rPr>
      <w:color w:val="605E5C"/>
      <w:shd w:val="clear" w:color="auto" w:fill="E1DFDD"/>
    </w:rPr>
  </w:style>
  <w:style w:type="character" w:customStyle="1" w:styleId="Heading3Char">
    <w:name w:val="Heading 3 Char"/>
    <w:basedOn w:val="DefaultParagraphFont"/>
    <w:link w:val="Heading3"/>
    <w:uiPriority w:val="2"/>
    <w:semiHidden/>
    <w:rsid w:val="00293CC0"/>
    <w:rPr>
      <w:rFonts w:ascii="Times New Roman" w:eastAsia="Times New Roman" w:hAnsi="Times New Roman"/>
      <w:b/>
      <w:bCs/>
      <w:iCs/>
      <w:kern w:val="32"/>
      <w:sz w:val="24"/>
      <w:szCs w:val="26"/>
      <w:lang w:val="bg-BG" w:eastAsia="en-GB"/>
    </w:rPr>
  </w:style>
  <w:style w:type="character" w:customStyle="1" w:styleId="Heading4Char">
    <w:name w:val="Heading 4 Char"/>
    <w:basedOn w:val="DefaultParagraphFont"/>
    <w:link w:val="Heading4"/>
    <w:uiPriority w:val="3"/>
    <w:semiHidden/>
    <w:rsid w:val="00293CC0"/>
    <w:rPr>
      <w:rFonts w:ascii="Times New Roman" w:eastAsia="Times New Roman" w:hAnsi="Times New Roman"/>
      <w:b/>
      <w:kern w:val="32"/>
      <w:sz w:val="24"/>
      <w:szCs w:val="26"/>
      <w:lang w:val="bg-BG" w:eastAsia="en-GB"/>
    </w:rPr>
  </w:style>
  <w:style w:type="character" w:customStyle="1" w:styleId="Heading1Char">
    <w:name w:val="Heading 1 Char"/>
    <w:link w:val="Heading1"/>
    <w:rsid w:val="00293CC0"/>
    <w:rPr>
      <w:rFonts w:ascii="Times New Roman" w:eastAsia="Times New Roman" w:hAnsi="Times New Roman"/>
      <w:b/>
      <w:bCs/>
      <w:sz w:val="22"/>
      <w:szCs w:val="22"/>
      <w:lang w:val="ro-RO" w:eastAsia="en-US"/>
    </w:rPr>
  </w:style>
  <w:style w:type="character" w:customStyle="1" w:styleId="BodyTextChar">
    <w:name w:val="Body Text Char"/>
    <w:link w:val="BodyText"/>
    <w:uiPriority w:val="1"/>
    <w:rsid w:val="00874126"/>
    <w:rPr>
      <w:rFonts w:ascii="Times New Roman" w:eastAsia="Times New Roman" w:hAnsi="Times New Roman"/>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9532">
      <w:bodyDiv w:val="1"/>
      <w:marLeft w:val="0"/>
      <w:marRight w:val="0"/>
      <w:marTop w:val="0"/>
      <w:marBottom w:val="0"/>
      <w:divBdr>
        <w:top w:val="none" w:sz="0" w:space="0" w:color="auto"/>
        <w:left w:val="none" w:sz="0" w:space="0" w:color="auto"/>
        <w:bottom w:val="none" w:sz="0" w:space="0" w:color="auto"/>
        <w:right w:val="none" w:sz="0" w:space="0" w:color="auto"/>
      </w:divBdr>
    </w:div>
    <w:div w:id="149849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EMADOC-1700519818-2921975</_dlc_DocId>
    <_dlc_DocIdUrl xmlns="a034c160-bfb7-45f5-8632-2eb7e0508071">
      <Url>https://euema.sharepoint.com/sites/CRM/_layouts/15/DocIdRedir.aspx?ID=EMADOC-1700519818-2921975</Url>
      <Description>EMADOC-1700519818-2921975</Description>
    </_dlc_DocIdUrl>
  </documentManagement>
</p:properties>
</file>

<file path=customXml/itemProps1.xml><?xml version="1.0" encoding="utf-8"?>
<ds:datastoreItem xmlns:ds="http://schemas.openxmlformats.org/officeDocument/2006/customXml" ds:itemID="{61EC54BC-551E-46B5-8CCF-B15A29019B9C}"/>
</file>

<file path=customXml/itemProps2.xml><?xml version="1.0" encoding="utf-8"?>
<ds:datastoreItem xmlns:ds="http://schemas.openxmlformats.org/officeDocument/2006/customXml" ds:itemID="{261265AC-C2DF-49A2-BE83-AF58901112CE}"/>
</file>

<file path=customXml/itemProps3.xml><?xml version="1.0" encoding="utf-8"?>
<ds:datastoreItem xmlns:ds="http://schemas.openxmlformats.org/officeDocument/2006/customXml" ds:itemID="{8F2A88D4-007B-4257-8ACF-07B5F6E214C8}"/>
</file>

<file path=customXml/itemProps4.xml><?xml version="1.0" encoding="utf-8"?>
<ds:datastoreItem xmlns:ds="http://schemas.openxmlformats.org/officeDocument/2006/customXml" ds:itemID="{31602C91-C3F3-41CE-9199-CCC7F4619A83}"/>
</file>

<file path=docProps/app.xml><?xml version="1.0" encoding="utf-8"?>
<Properties xmlns="http://schemas.openxmlformats.org/officeDocument/2006/extended-properties" xmlns:vt="http://schemas.openxmlformats.org/officeDocument/2006/docPropsVTypes">
  <Template>Normal</Template>
  <TotalTime>24</TotalTime>
  <Pages>76</Pages>
  <Words>30493</Words>
  <Characters>173811</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203897</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15</cp:revision>
  <dcterms:created xsi:type="dcterms:W3CDTF">2025-10-17T09:32:00Z</dcterms:created>
  <dcterms:modified xsi:type="dcterms:W3CDTF">2026-02-12T10:21:00Z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for Microsoft 365</vt:lpwstr>
  </property>
  <property fmtid="{D5CDD505-2E9C-101B-9397-08002B2CF9AE}" pid="4" name="LastSaved">
    <vt:filetime>2023-11-20T00:00:00Z</vt:filetime>
  </property>
  <property fmtid="{D5CDD505-2E9C-101B-9397-08002B2CF9AE}" pid="5" name="Producer">
    <vt:lpwstr>Microsoft® Word for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d8d4e3e9-1510-4504-9619-82f772397122</vt:lpwstr>
  </property>
</Properties>
</file>