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F560B9" w:rsidRPr="00711CA0" w:rsidP="00F560B9" w14:paraId="51E16AD4" w14:textId="7AE6018B">
      <w:pPr>
        <w:widowControl w:val="0"/>
        <w:tabs>
          <w:tab w:val="clear" w:pos="567"/>
        </w:tabs>
        <w:autoSpaceDE w:val="0"/>
        <w:autoSpaceDN w:val="0"/>
        <w:spacing w:line="240" w:lineRule="auto"/>
        <w:rPr>
          <w:iCs/>
          <w:color w:val="008000"/>
          <w:lang w:val="sv-SE"/>
        </w:rPr>
      </w:pPr>
      <w:r w:rsidRPr="00BB2056">
        <w:rPr>
          <w:iCs/>
          <w:color w:val="008000"/>
        </w:rPr>
        <w:t>Version 1</w:t>
      </w:r>
      <w:r w:rsidRPr="00711CA0">
        <w:rPr>
          <w:iCs/>
          <w:color w:val="008000"/>
          <w:lang w:val="sv-SE"/>
        </w:rPr>
        <w:t>.1</w:t>
      </w:r>
      <w:r w:rsidRPr="00BB2056">
        <w:rPr>
          <w:iCs/>
          <w:color w:val="008000"/>
        </w:rPr>
        <w:t xml:space="preserve">, </w:t>
      </w:r>
      <w:r w:rsidRPr="00BB2056">
        <w:rPr>
          <w:iCs/>
          <w:color w:val="008000"/>
        </w:rPr>
        <w:t>0</w:t>
      </w:r>
      <w:r w:rsidRPr="00711CA0">
        <w:rPr>
          <w:iCs/>
          <w:color w:val="008000"/>
          <w:lang w:val="sv-SE"/>
        </w:rPr>
        <w:t>2</w:t>
      </w:r>
      <w:r w:rsidRPr="00BB2056">
        <w:rPr>
          <w:iCs/>
          <w:color w:val="008000"/>
        </w:rPr>
        <w:t>/</w:t>
      </w:r>
      <w:r w:rsidRPr="00BB2056">
        <w:rPr>
          <w:iCs/>
          <w:color w:val="008000"/>
        </w:rPr>
        <w:t>20</w:t>
      </w:r>
      <w:r>
        <w:rPr>
          <w:iCs/>
          <w:color w:val="008000"/>
        </w:rPr>
        <w:t>2</w:t>
      </w:r>
      <w:r w:rsidRPr="00711CA0">
        <w:rPr>
          <w:iCs/>
          <w:color w:val="008000"/>
          <w:lang w:val="sv-SE"/>
        </w:rPr>
        <w:t>4</w:t>
      </w:r>
    </w:p>
    <w:p w:rsidR="00961F0B" w:rsidRPr="00110666" w:rsidP="00F560B9" w14:paraId="4FCC249A" w14:textId="77777777">
      <w:pPr>
        <w:tabs>
          <w:tab w:val="clear" w:pos="567"/>
        </w:tabs>
        <w:spacing w:line="240" w:lineRule="auto"/>
        <w:jc w:val="center"/>
        <w:rPr>
          <w:noProof/>
          <w:szCs w:val="22"/>
        </w:rPr>
      </w:pPr>
    </w:p>
    <w:p w:rsidR="00961F0B" w:rsidRPr="00110666" w:rsidP="00F560B9" w14:paraId="65A4FCC3" w14:textId="77777777">
      <w:pPr>
        <w:tabs>
          <w:tab w:val="clear" w:pos="567"/>
        </w:tabs>
        <w:spacing w:line="240" w:lineRule="auto"/>
        <w:jc w:val="center"/>
        <w:rPr>
          <w:noProof/>
          <w:szCs w:val="22"/>
        </w:rPr>
      </w:pPr>
    </w:p>
    <w:p w:rsidR="00961F0B" w:rsidRPr="00110666" w:rsidP="00F560B9" w14:paraId="0581B65C" w14:textId="77777777">
      <w:pPr>
        <w:tabs>
          <w:tab w:val="clear" w:pos="567"/>
        </w:tabs>
        <w:spacing w:line="240" w:lineRule="auto"/>
        <w:jc w:val="center"/>
        <w:rPr>
          <w:noProof/>
          <w:szCs w:val="22"/>
        </w:rPr>
      </w:pPr>
    </w:p>
    <w:p w:rsidR="00961F0B" w:rsidRPr="00110666" w:rsidP="00F560B9" w14:paraId="5C3DA204" w14:textId="77777777">
      <w:pPr>
        <w:tabs>
          <w:tab w:val="clear" w:pos="567"/>
        </w:tabs>
        <w:spacing w:line="240" w:lineRule="auto"/>
        <w:jc w:val="center"/>
        <w:rPr>
          <w:noProof/>
          <w:szCs w:val="22"/>
        </w:rPr>
      </w:pPr>
    </w:p>
    <w:p w:rsidR="00961F0B" w:rsidRPr="00110666" w:rsidP="00F560B9" w14:paraId="437D4EF1" w14:textId="77777777">
      <w:pPr>
        <w:tabs>
          <w:tab w:val="clear" w:pos="567"/>
        </w:tabs>
        <w:spacing w:line="240" w:lineRule="auto"/>
        <w:jc w:val="center"/>
        <w:rPr>
          <w:noProof/>
          <w:szCs w:val="22"/>
        </w:rPr>
      </w:pPr>
    </w:p>
    <w:p w:rsidR="00961F0B" w:rsidRPr="00110666" w:rsidP="00F560B9" w14:paraId="394A4513" w14:textId="77777777">
      <w:pPr>
        <w:tabs>
          <w:tab w:val="clear" w:pos="567"/>
        </w:tabs>
        <w:spacing w:line="240" w:lineRule="auto"/>
        <w:jc w:val="center"/>
        <w:rPr>
          <w:noProof/>
          <w:szCs w:val="22"/>
        </w:rPr>
      </w:pPr>
    </w:p>
    <w:p w:rsidR="00961F0B" w:rsidRPr="00110666" w:rsidP="00F560B9" w14:paraId="7148B55A" w14:textId="77777777">
      <w:pPr>
        <w:tabs>
          <w:tab w:val="clear" w:pos="567"/>
        </w:tabs>
        <w:spacing w:line="240" w:lineRule="auto"/>
        <w:jc w:val="center"/>
        <w:rPr>
          <w:noProof/>
          <w:szCs w:val="22"/>
        </w:rPr>
      </w:pPr>
    </w:p>
    <w:p w:rsidR="00961F0B" w:rsidRPr="00110666" w:rsidP="00F560B9" w14:paraId="0D623A87" w14:textId="77777777">
      <w:pPr>
        <w:tabs>
          <w:tab w:val="clear" w:pos="567"/>
        </w:tabs>
        <w:spacing w:line="240" w:lineRule="auto"/>
        <w:jc w:val="center"/>
        <w:rPr>
          <w:noProof/>
          <w:szCs w:val="22"/>
        </w:rPr>
      </w:pPr>
    </w:p>
    <w:p w:rsidR="00961F0B" w:rsidRPr="00110666" w:rsidP="00F560B9" w14:paraId="0C6C1833" w14:textId="77777777">
      <w:pPr>
        <w:tabs>
          <w:tab w:val="left" w:pos="-1440"/>
          <w:tab w:val="left" w:pos="-720"/>
          <w:tab w:val="clear" w:pos="567"/>
        </w:tabs>
        <w:spacing w:line="240" w:lineRule="auto"/>
        <w:jc w:val="center"/>
        <w:rPr>
          <w:b/>
          <w:noProof/>
          <w:szCs w:val="22"/>
        </w:rPr>
      </w:pPr>
    </w:p>
    <w:p w:rsidR="00961F0B" w:rsidRPr="00110666" w:rsidP="00F560B9" w14:paraId="29E9171F" w14:textId="77777777">
      <w:pPr>
        <w:tabs>
          <w:tab w:val="left" w:pos="-1440"/>
          <w:tab w:val="left" w:pos="-720"/>
          <w:tab w:val="clear" w:pos="567"/>
        </w:tabs>
        <w:spacing w:line="240" w:lineRule="auto"/>
        <w:jc w:val="center"/>
        <w:rPr>
          <w:b/>
          <w:noProof/>
          <w:szCs w:val="22"/>
        </w:rPr>
      </w:pPr>
    </w:p>
    <w:p w:rsidR="00961F0B" w:rsidRPr="00110666" w:rsidP="00F560B9" w14:paraId="6E28DBBF" w14:textId="77777777">
      <w:pPr>
        <w:tabs>
          <w:tab w:val="left" w:pos="-1440"/>
          <w:tab w:val="left" w:pos="-720"/>
          <w:tab w:val="clear" w:pos="567"/>
        </w:tabs>
        <w:spacing w:line="240" w:lineRule="auto"/>
        <w:jc w:val="center"/>
        <w:rPr>
          <w:b/>
          <w:noProof/>
          <w:szCs w:val="22"/>
        </w:rPr>
      </w:pPr>
    </w:p>
    <w:p w:rsidR="00961F0B" w:rsidRPr="00110666" w:rsidP="00F560B9" w14:paraId="30832646" w14:textId="77777777">
      <w:pPr>
        <w:tabs>
          <w:tab w:val="left" w:pos="-1440"/>
          <w:tab w:val="left" w:pos="-720"/>
          <w:tab w:val="clear" w:pos="567"/>
        </w:tabs>
        <w:spacing w:line="240" w:lineRule="auto"/>
        <w:jc w:val="center"/>
        <w:rPr>
          <w:b/>
          <w:noProof/>
          <w:szCs w:val="22"/>
        </w:rPr>
      </w:pPr>
    </w:p>
    <w:p w:rsidR="00961F0B" w:rsidRPr="00110666" w:rsidP="00F560B9" w14:paraId="326016E2" w14:textId="77777777">
      <w:pPr>
        <w:tabs>
          <w:tab w:val="left" w:pos="-1440"/>
          <w:tab w:val="left" w:pos="-720"/>
          <w:tab w:val="clear" w:pos="567"/>
        </w:tabs>
        <w:spacing w:line="240" w:lineRule="auto"/>
        <w:jc w:val="center"/>
        <w:rPr>
          <w:b/>
          <w:noProof/>
          <w:szCs w:val="22"/>
        </w:rPr>
      </w:pPr>
    </w:p>
    <w:p w:rsidR="00961F0B" w:rsidP="00F560B9" w14:paraId="2B5AB292" w14:textId="77777777">
      <w:pPr>
        <w:tabs>
          <w:tab w:val="left" w:pos="-1440"/>
          <w:tab w:val="left" w:pos="-720"/>
          <w:tab w:val="clear" w:pos="567"/>
        </w:tabs>
        <w:spacing w:line="240" w:lineRule="auto"/>
        <w:jc w:val="center"/>
        <w:rPr>
          <w:b/>
          <w:noProof/>
          <w:szCs w:val="22"/>
        </w:rPr>
      </w:pPr>
    </w:p>
    <w:p w:rsidR="00486E4D" w:rsidRPr="00110666" w:rsidP="00F560B9" w14:paraId="5181560B" w14:textId="77777777">
      <w:pPr>
        <w:tabs>
          <w:tab w:val="left" w:pos="-1440"/>
          <w:tab w:val="left" w:pos="-720"/>
          <w:tab w:val="clear" w:pos="567"/>
        </w:tabs>
        <w:spacing w:line="240" w:lineRule="auto"/>
        <w:jc w:val="center"/>
        <w:rPr>
          <w:b/>
          <w:noProof/>
          <w:szCs w:val="22"/>
        </w:rPr>
      </w:pPr>
    </w:p>
    <w:p w:rsidR="00961F0B" w:rsidRPr="00110666" w:rsidP="00F560B9" w14:paraId="69CEB704" w14:textId="77777777">
      <w:pPr>
        <w:tabs>
          <w:tab w:val="left" w:pos="-1440"/>
          <w:tab w:val="left" w:pos="-720"/>
          <w:tab w:val="clear" w:pos="567"/>
        </w:tabs>
        <w:spacing w:line="240" w:lineRule="auto"/>
        <w:jc w:val="center"/>
        <w:rPr>
          <w:b/>
          <w:noProof/>
          <w:szCs w:val="22"/>
        </w:rPr>
      </w:pPr>
    </w:p>
    <w:p w:rsidR="00961F0B" w:rsidRPr="00110666" w:rsidP="00F560B9" w14:paraId="3A4FF82F" w14:textId="77777777">
      <w:pPr>
        <w:tabs>
          <w:tab w:val="left" w:pos="-1440"/>
          <w:tab w:val="left" w:pos="-720"/>
          <w:tab w:val="clear" w:pos="567"/>
        </w:tabs>
        <w:spacing w:line="240" w:lineRule="auto"/>
        <w:jc w:val="center"/>
        <w:rPr>
          <w:b/>
          <w:noProof/>
          <w:szCs w:val="22"/>
        </w:rPr>
      </w:pPr>
    </w:p>
    <w:p w:rsidR="00961F0B" w:rsidRPr="00110666" w:rsidP="00F560B9" w14:paraId="28F0F3D9" w14:textId="77777777">
      <w:pPr>
        <w:tabs>
          <w:tab w:val="left" w:pos="-1440"/>
          <w:tab w:val="left" w:pos="-720"/>
          <w:tab w:val="clear" w:pos="567"/>
        </w:tabs>
        <w:spacing w:line="240" w:lineRule="auto"/>
        <w:jc w:val="center"/>
        <w:rPr>
          <w:b/>
          <w:noProof/>
          <w:szCs w:val="22"/>
        </w:rPr>
      </w:pPr>
    </w:p>
    <w:p w:rsidR="00961F0B" w:rsidRPr="00110666" w:rsidP="00F560B9" w14:paraId="3EC79E54" w14:textId="77777777">
      <w:pPr>
        <w:tabs>
          <w:tab w:val="left" w:pos="-1440"/>
          <w:tab w:val="left" w:pos="-720"/>
          <w:tab w:val="clear" w:pos="567"/>
        </w:tabs>
        <w:spacing w:line="240" w:lineRule="auto"/>
        <w:jc w:val="center"/>
        <w:rPr>
          <w:b/>
          <w:noProof/>
          <w:szCs w:val="22"/>
        </w:rPr>
      </w:pPr>
    </w:p>
    <w:p w:rsidR="00961F0B" w:rsidRPr="00110666" w:rsidP="00F560B9" w14:paraId="0B11D5D5" w14:textId="77777777">
      <w:pPr>
        <w:tabs>
          <w:tab w:val="left" w:pos="-1440"/>
          <w:tab w:val="left" w:pos="-720"/>
          <w:tab w:val="clear" w:pos="567"/>
        </w:tabs>
        <w:spacing w:line="240" w:lineRule="auto"/>
        <w:jc w:val="center"/>
        <w:rPr>
          <w:b/>
          <w:noProof/>
          <w:szCs w:val="22"/>
        </w:rPr>
      </w:pPr>
    </w:p>
    <w:p w:rsidR="00961F0B" w:rsidRPr="00110666" w:rsidP="00F560B9" w14:paraId="464513A3" w14:textId="77777777">
      <w:pPr>
        <w:tabs>
          <w:tab w:val="left" w:pos="-1440"/>
          <w:tab w:val="left" w:pos="-720"/>
          <w:tab w:val="clear" w:pos="567"/>
        </w:tabs>
        <w:spacing w:line="240" w:lineRule="auto"/>
        <w:jc w:val="center"/>
        <w:rPr>
          <w:b/>
          <w:noProof/>
          <w:szCs w:val="22"/>
        </w:rPr>
      </w:pPr>
    </w:p>
    <w:p w:rsidR="00961F0B" w:rsidRPr="00110666" w:rsidP="00F560B9" w14:paraId="630F2416" w14:textId="77777777">
      <w:pPr>
        <w:tabs>
          <w:tab w:val="left" w:pos="-1440"/>
          <w:tab w:val="left" w:pos="-720"/>
          <w:tab w:val="clear" w:pos="567"/>
        </w:tabs>
        <w:spacing w:line="240" w:lineRule="auto"/>
        <w:jc w:val="center"/>
        <w:rPr>
          <w:b/>
          <w:noProof/>
          <w:szCs w:val="22"/>
        </w:rPr>
      </w:pPr>
    </w:p>
    <w:p w:rsidR="00961F0B" w:rsidRPr="00110666" w:rsidP="00F560B9" w14:paraId="56E851F5" w14:textId="77777777">
      <w:pPr>
        <w:tabs>
          <w:tab w:val="left" w:pos="-1440"/>
          <w:tab w:val="left" w:pos="-720"/>
          <w:tab w:val="clear" w:pos="567"/>
        </w:tabs>
        <w:spacing w:line="240" w:lineRule="auto"/>
        <w:jc w:val="center"/>
        <w:rPr>
          <w:noProof/>
          <w:szCs w:val="22"/>
        </w:rPr>
      </w:pPr>
      <w:r w:rsidRPr="00110666">
        <w:rPr>
          <w:b/>
          <w:szCs w:val="22"/>
        </w:rPr>
        <w:t>ANNESS I</w:t>
      </w:r>
    </w:p>
    <w:p w:rsidR="00961F0B" w:rsidRPr="00110666" w:rsidP="00F560B9" w14:paraId="299D0869" w14:textId="77777777">
      <w:pPr>
        <w:tabs>
          <w:tab w:val="left" w:pos="-1440"/>
          <w:tab w:val="left" w:pos="-720"/>
          <w:tab w:val="clear" w:pos="567"/>
        </w:tabs>
        <w:spacing w:line="240" w:lineRule="auto"/>
        <w:jc w:val="center"/>
        <w:rPr>
          <w:noProof/>
          <w:szCs w:val="22"/>
        </w:rPr>
      </w:pPr>
    </w:p>
    <w:p w:rsidR="00961F0B" w:rsidRPr="00110666" w:rsidP="00F560B9" w14:paraId="085866E9" w14:textId="77777777">
      <w:pPr>
        <w:tabs>
          <w:tab w:val="left" w:pos="-1440"/>
          <w:tab w:val="left" w:pos="-720"/>
          <w:tab w:val="clear" w:pos="567"/>
        </w:tabs>
        <w:spacing w:line="240" w:lineRule="auto"/>
        <w:jc w:val="center"/>
        <w:rPr>
          <w:b/>
          <w:noProof/>
          <w:szCs w:val="22"/>
        </w:rPr>
      </w:pPr>
      <w:r w:rsidRPr="00110666">
        <w:rPr>
          <w:b/>
          <w:szCs w:val="22"/>
        </w:rPr>
        <w:t>SOMMARJU TAL-KARATTERISTIĊI TAL-PRODOTT</w:t>
      </w:r>
    </w:p>
    <w:p w:rsidR="00F65CF5" w:rsidRPr="00110666" w:rsidP="00F560B9" w14:paraId="4270A60D" w14:textId="77777777">
      <w:pPr>
        <w:tabs>
          <w:tab w:val="left" w:pos="-1440"/>
          <w:tab w:val="left" w:pos="-720"/>
          <w:tab w:val="clear" w:pos="567"/>
        </w:tabs>
        <w:spacing w:line="240" w:lineRule="auto"/>
        <w:jc w:val="center"/>
        <w:rPr>
          <w:b/>
          <w:noProof/>
          <w:szCs w:val="22"/>
        </w:rPr>
      </w:pPr>
    </w:p>
    <w:p w:rsidR="00640B1C" w:rsidRPr="00110666" w:rsidP="00F560B9" w14:paraId="769F1D68" w14:textId="77777777">
      <w:pPr>
        <w:tabs>
          <w:tab w:val="clear" w:pos="567"/>
        </w:tabs>
        <w:spacing w:line="240" w:lineRule="auto"/>
        <w:rPr>
          <w:szCs w:val="22"/>
        </w:rPr>
      </w:pPr>
      <w:r w:rsidRPr="00110666">
        <w:br w:type="page"/>
      </w:r>
      <w:r w:rsidRPr="00110666">
        <w:t>&lt;</w:t>
      </w:r>
      <w:r w:rsidRPr="00110666">
        <w:rPr>
          <w:noProof/>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110666">
        <w:t xml:space="preserve">Dan il-prodott mediċinali huwa soġġett għal monitoraġġ addizzjonali. Dan ser jippermetti identifikazzjoni ta’ malajr ta’ informazzjoni ġdida dwar </w:t>
      </w:r>
      <w:r w:rsidRPr="00110666">
        <w:t>is-sigurtà. Il-professjonisti tal-kura tas-saħħa huma mitluba jirrappurtaw kwalunkwe reazzjoni avversa suspettata. Ara sezzjoni 4.8 dwar kif għandhom jiġu rappurtati reazzjonijiet avversi.&gt;</w:t>
      </w:r>
    </w:p>
    <w:p w:rsidR="00640B1C" w:rsidP="00F560B9" w14:paraId="51381312" w14:textId="77777777">
      <w:pPr>
        <w:tabs>
          <w:tab w:val="clear" w:pos="567"/>
        </w:tabs>
        <w:spacing w:line="240" w:lineRule="auto"/>
        <w:rPr>
          <w:i/>
          <w:noProof/>
          <w:szCs w:val="22"/>
        </w:rPr>
      </w:pPr>
    </w:p>
    <w:p w:rsidR="00F560B9" w:rsidRPr="00110666" w:rsidP="00F560B9" w14:paraId="6F406FC7" w14:textId="77777777">
      <w:pPr>
        <w:tabs>
          <w:tab w:val="clear" w:pos="567"/>
        </w:tabs>
        <w:spacing w:line="240" w:lineRule="auto"/>
        <w:rPr>
          <w:i/>
          <w:noProof/>
          <w:szCs w:val="22"/>
        </w:rPr>
      </w:pPr>
    </w:p>
    <w:p w:rsidR="00961F0B" w:rsidP="00F560B9" w14:paraId="160D281F" w14:textId="77777777">
      <w:pPr>
        <w:pStyle w:val="Heading1"/>
        <w:keepNext/>
        <w:keepLines/>
        <w:numPr>
          <w:ilvl w:val="0"/>
          <w:numId w:val="13"/>
        </w:numPr>
        <w:tabs>
          <w:tab w:val="clear" w:pos="567"/>
        </w:tabs>
        <w:suppressAutoHyphens/>
        <w:spacing w:before="0" w:after="0" w:line="240" w:lineRule="auto"/>
        <w:ind w:left="0" w:firstLine="0"/>
        <w:rPr>
          <w:bCs/>
          <w:caps w:val="0"/>
          <w:sz w:val="22"/>
          <w:szCs w:val="22"/>
        </w:rPr>
      </w:pPr>
      <w:bookmarkStart w:id="0" w:name="_Toc105588458"/>
      <w:r w:rsidRPr="00110666">
        <w:rPr>
          <w:bCs/>
          <w:caps w:val="0"/>
          <w:sz w:val="22"/>
          <w:szCs w:val="22"/>
        </w:rPr>
        <w:t>ISEM IL-PRODOTT MEDIĊINALI</w:t>
      </w:r>
      <w:bookmarkEnd w:id="0"/>
    </w:p>
    <w:p w:rsidR="00F560B9" w:rsidRPr="00F560B9" w:rsidP="00F560B9" w14:paraId="11C8E66F" w14:textId="77777777">
      <w:pPr>
        <w:rPr>
          <w:rFonts w:eastAsia="SimSun"/>
        </w:rPr>
      </w:pPr>
    </w:p>
    <w:p w:rsidR="00961F0B" w:rsidRPr="00110666" w:rsidP="00F560B9" w14:paraId="633CFA80" w14:textId="77777777">
      <w:pPr>
        <w:widowControl w:val="0"/>
        <w:tabs>
          <w:tab w:val="clear" w:pos="567"/>
        </w:tabs>
        <w:spacing w:line="240" w:lineRule="auto"/>
        <w:rPr>
          <w:noProof/>
          <w:szCs w:val="22"/>
        </w:rPr>
      </w:pPr>
      <w:r w:rsidRPr="00110666">
        <w:t>{Isem (ivvintat) qawwa għamla farmaċewtika}</w:t>
      </w:r>
    </w:p>
    <w:p w:rsidR="00961F0B" w:rsidRPr="00110666" w:rsidP="00F560B9" w14:paraId="3562F9F6" w14:textId="77777777">
      <w:pPr>
        <w:widowControl w:val="0"/>
        <w:tabs>
          <w:tab w:val="clear" w:pos="567"/>
        </w:tabs>
        <w:spacing w:line="240" w:lineRule="auto"/>
        <w:rPr>
          <w:bCs/>
          <w:noProof/>
          <w:szCs w:val="22"/>
        </w:rPr>
      </w:pPr>
      <w:r w:rsidRPr="00110666">
        <w:t xml:space="preserve"> [L-ebda simbolu ® ™ ma </w:t>
      </w:r>
      <w:r w:rsidR="00537023">
        <w:t>għandhom jiġu</w:t>
      </w:r>
      <w:r w:rsidRPr="00110666">
        <w:t xml:space="preserve"> inkluż</w:t>
      </w:r>
      <w:r w:rsidR="00537023">
        <w:t>i</w:t>
      </w:r>
      <w:r w:rsidRPr="00110666">
        <w:t xml:space="preserve"> hawnhekk u fit-test kollu; “ċelluli” u “ġenomi virali” fil-plural.]</w:t>
      </w:r>
    </w:p>
    <w:p w:rsidR="00FF0E15" w:rsidP="00F560B9" w14:paraId="311C16B4" w14:textId="77777777">
      <w:pPr>
        <w:widowControl w:val="0"/>
        <w:tabs>
          <w:tab w:val="clear" w:pos="567"/>
        </w:tabs>
        <w:spacing w:line="240" w:lineRule="auto"/>
        <w:rPr>
          <w:bCs/>
          <w:noProof/>
          <w:szCs w:val="22"/>
        </w:rPr>
      </w:pPr>
    </w:p>
    <w:p w:rsidR="00F560B9" w:rsidRPr="00110666" w:rsidP="00F560B9" w14:paraId="1D9FC40B" w14:textId="77777777">
      <w:pPr>
        <w:widowControl w:val="0"/>
        <w:tabs>
          <w:tab w:val="clear" w:pos="567"/>
        </w:tabs>
        <w:spacing w:line="240" w:lineRule="auto"/>
        <w:rPr>
          <w:bCs/>
          <w:noProof/>
          <w:szCs w:val="22"/>
        </w:rPr>
      </w:pPr>
    </w:p>
    <w:p w:rsidR="00961F0B" w:rsidRPr="00110666" w:rsidP="00F560B9" w14:paraId="1530ACDF" w14:textId="77777777">
      <w:pPr>
        <w:pStyle w:val="Heading1"/>
        <w:keepNext/>
        <w:keepLines/>
        <w:numPr>
          <w:ilvl w:val="0"/>
          <w:numId w:val="13"/>
        </w:numPr>
        <w:tabs>
          <w:tab w:val="clear" w:pos="567"/>
        </w:tabs>
        <w:suppressAutoHyphens/>
        <w:spacing w:before="0" w:after="0" w:line="240" w:lineRule="auto"/>
        <w:ind w:left="0" w:firstLine="0"/>
        <w:rPr>
          <w:rFonts w:eastAsia="SimSun"/>
          <w:bCs/>
          <w:caps w:val="0"/>
          <w:sz w:val="22"/>
          <w:szCs w:val="22"/>
        </w:rPr>
      </w:pPr>
      <w:bookmarkStart w:id="1" w:name="_Toc105588459"/>
      <w:r w:rsidRPr="00110666">
        <w:rPr>
          <w:bCs/>
          <w:caps w:val="0"/>
          <w:sz w:val="22"/>
          <w:szCs w:val="22"/>
        </w:rPr>
        <w:t>GĦAMLA KWALITATTIVA U KWANTITATTIVA</w:t>
      </w:r>
      <w:bookmarkEnd w:id="1"/>
    </w:p>
    <w:p w:rsidR="00D27D01" w:rsidRPr="00110666" w:rsidP="00F560B9" w14:paraId="07649672" w14:textId="77777777">
      <w:pPr>
        <w:widowControl w:val="0"/>
        <w:tabs>
          <w:tab w:val="clear" w:pos="567"/>
        </w:tabs>
        <w:spacing w:line="240" w:lineRule="auto"/>
        <w:rPr>
          <w:bCs/>
          <w:noProof/>
          <w:szCs w:val="22"/>
        </w:rPr>
      </w:pPr>
    </w:p>
    <w:p w:rsidR="0036160B" w:rsidRPr="00110666" w:rsidP="00F560B9" w14:paraId="38EC4611"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110666">
        <w:rPr>
          <w:b/>
          <w:szCs w:val="22"/>
        </w:rPr>
        <w:t>Deskrizzjoni ġenerali</w:t>
      </w:r>
    </w:p>
    <w:p w:rsidR="0036160B" w:rsidRPr="00110666" w:rsidP="00F560B9" w14:paraId="5B48CBEC" w14:textId="77777777">
      <w:pPr>
        <w:widowControl w:val="0"/>
        <w:tabs>
          <w:tab w:val="clear" w:pos="567"/>
        </w:tabs>
        <w:autoSpaceDE w:val="0"/>
        <w:autoSpaceDN w:val="0"/>
        <w:spacing w:line="240" w:lineRule="auto"/>
        <w:rPr>
          <w:szCs w:val="22"/>
          <w:lang w:val="en-US"/>
        </w:rPr>
      </w:pPr>
    </w:p>
    <w:p w:rsidR="0036160B" w:rsidRPr="00110666" w:rsidP="00F560B9" w14:paraId="12C3FD18" w14:textId="77777777">
      <w:pPr>
        <w:widowControl w:val="0"/>
        <w:tabs>
          <w:tab w:val="clear" w:pos="567"/>
        </w:tabs>
        <w:autoSpaceDE w:val="0"/>
        <w:autoSpaceDN w:val="0"/>
        <w:spacing w:line="240" w:lineRule="auto"/>
        <w:rPr>
          <w:szCs w:val="22"/>
        </w:rPr>
      </w:pPr>
      <w:bookmarkStart w:id="2" w:name="_Hlk97285323"/>
      <w:r w:rsidRPr="00110666">
        <w:t xml:space="preserve">{X} {&lt;(INN)&gt;&lt;(isem komuni)&gt;} huwa prodott ibbażat fuq ċelluli &lt;awtologi&gt;&lt;alloġeniċi&gt;ġenetikament modifikati li fih ċelluli T &lt;transfetti&gt;&lt;trasdotti&gt;&lt;editjati&gt; </w:t>
      </w:r>
      <w:r w:rsidRPr="00110666">
        <w:rPr>
          <w:i/>
          <w:iCs/>
        </w:rPr>
        <w:t>ex vivo</w:t>
      </w:r>
      <w:r w:rsidRPr="00110666">
        <w:t xml:space="preserve"> permezz ta’ &lt;{isem ta’ metodu ta’ editjar}&gt;&lt;{tip ta’ vettur}&gt; li jesprimi ariċettur antiġen kimeriku (CAR) anti-{A} li fih &lt;framment varjabbli ta’ katina uniku (scFv) anti-{A} &lt;murin&gt;&lt;uman&gt; marbut ma’ dominju ta’ kostimulazzjoni {B} u dominju ta’ sinjalar {C}&gt;.</w:t>
      </w:r>
    </w:p>
    <w:bookmarkEnd w:id="2"/>
    <w:p w:rsidR="0036160B" w:rsidRPr="00110666" w:rsidP="00F560B9" w14:paraId="03D14BD4" w14:textId="77777777">
      <w:pPr>
        <w:widowControl w:val="0"/>
        <w:tabs>
          <w:tab w:val="clear" w:pos="567"/>
        </w:tabs>
        <w:autoSpaceDE w:val="0"/>
        <w:autoSpaceDN w:val="0"/>
        <w:spacing w:line="240" w:lineRule="auto"/>
        <w:rPr>
          <w:szCs w:val="22"/>
          <w:lang w:val="en-US"/>
        </w:rPr>
      </w:pPr>
    </w:p>
    <w:p w:rsidR="0036160B" w:rsidRPr="00110666" w:rsidP="00F560B9" w14:paraId="0F56A9C8" w14:textId="77777777">
      <w:pPr>
        <w:widowControl w:val="0"/>
        <w:tabs>
          <w:tab w:val="clear" w:pos="567"/>
        </w:tabs>
        <w:autoSpaceDE w:val="0"/>
        <w:autoSpaceDN w:val="0"/>
        <w:spacing w:line="240" w:lineRule="auto"/>
        <w:rPr>
          <w:szCs w:val="22"/>
        </w:rPr>
      </w:pPr>
      <w:r w:rsidRPr="00110666">
        <w:t>{X} {&lt;(INN)&gt;&lt;(isem komuni)&gt;} huwa popolazzjoni arrikkita b’ċelluli CD34</w:t>
      </w:r>
      <w:r w:rsidRPr="00110666">
        <w:rPr>
          <w:szCs w:val="22"/>
          <w:vertAlign w:val="superscript"/>
        </w:rPr>
        <w:t>+</w:t>
      </w:r>
      <w:r w:rsidRPr="00110666">
        <w:t xml:space="preserve"> awtologi ġenetikament modifikati li fiha ċelluli staminali ematopojetiċi &lt;u proġenituri&gt; (HS&lt;P&gt;C) &lt;trasdotti&gt;&lt;editjati&gt; </w:t>
      </w:r>
      <w:r w:rsidRPr="00110666">
        <w:rPr>
          <w:i/>
          <w:iCs/>
          <w:szCs w:val="22"/>
        </w:rPr>
        <w:t>ex vivo</w:t>
      </w:r>
      <w:r w:rsidRPr="00110666">
        <w:t xml:space="preserve"> permezz ta’ </w:t>
      </w:r>
      <w:r w:rsidRPr="00110666">
        <w:rPr>
          <w:b/>
          <w:bCs/>
          <w:szCs w:val="22"/>
        </w:rPr>
        <w:t>&lt;{</w:t>
      </w:r>
      <w:r w:rsidRPr="00110666">
        <w:t>isem ta</w:t>
      </w:r>
      <w:r w:rsidR="00D825E6">
        <w:rPr>
          <w:lang w:val="en-GB"/>
        </w:rPr>
        <w:t>l-</w:t>
      </w:r>
      <w:r w:rsidRPr="00110666">
        <w:t>metodu ta’ editjar}</w:t>
      </w:r>
      <w:r w:rsidRPr="00110666">
        <w:rPr>
          <w:b/>
          <w:bCs/>
          <w:szCs w:val="22"/>
        </w:rPr>
        <w:t>&gt;</w:t>
      </w:r>
      <w:r w:rsidRPr="00110666">
        <w:t xml:space="preserve"> &lt;{tip ta’ vettur}&gt; li jesprimi l-&lt;ġene&gt; {isem tal-ġene}.</w:t>
      </w:r>
    </w:p>
    <w:p w:rsidR="0036160B" w:rsidRPr="00110666" w:rsidP="00F560B9" w14:paraId="0ABC261E" w14:textId="77777777">
      <w:pPr>
        <w:widowControl w:val="0"/>
        <w:tabs>
          <w:tab w:val="clear" w:pos="567"/>
        </w:tabs>
        <w:spacing w:line="240" w:lineRule="auto"/>
        <w:rPr>
          <w:bCs/>
          <w:noProof/>
          <w:szCs w:val="22"/>
          <w:lang w:val="en-US"/>
        </w:rPr>
      </w:pPr>
    </w:p>
    <w:p w:rsidR="0094710E" w:rsidRPr="00110666" w:rsidP="00F560B9" w14:paraId="6F0EF2CF"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110666">
        <w:rPr>
          <w:b/>
          <w:szCs w:val="22"/>
        </w:rPr>
        <w:t>Għamla kwalitattiva u kwantitattiva</w:t>
      </w:r>
    </w:p>
    <w:p w:rsidR="0036160B" w:rsidRPr="00110666" w:rsidP="00F560B9" w14:paraId="2B85EBF5" w14:textId="77777777">
      <w:pPr>
        <w:widowControl w:val="0"/>
        <w:tabs>
          <w:tab w:val="clear" w:pos="567"/>
        </w:tabs>
        <w:autoSpaceDE w:val="0"/>
        <w:autoSpaceDN w:val="0"/>
        <w:spacing w:line="240" w:lineRule="auto"/>
        <w:ind w:right="389"/>
        <w:rPr>
          <w:szCs w:val="22"/>
          <w:lang w:val="en-US"/>
        </w:rPr>
      </w:pPr>
    </w:p>
    <w:p w:rsidR="0036160B" w:rsidRPr="00110666" w:rsidP="00F560B9" w14:paraId="4BB9DA1D" w14:textId="77777777">
      <w:pPr>
        <w:pStyle w:val="Style2"/>
      </w:pPr>
      <w:r w:rsidRPr="00110666">
        <w:t xml:space="preserve">Kull {kontenitur} &lt;speċifiku għall-pazjent&gt; ta’ {X} fih {&lt;(INN)&gt;&lt;(isem komuni)&gt;} f’konċentrazzjoni &lt;dipendenti mil-lott&gt; ta’ ċelluli T &lt;awtologi&gt;&lt;alloġeniċi&gt; ġenetikament modifikati sabiex jesprimu riċettur ta’ antiġen kimeriku anti-{A} (ċelluli T vijabbli pożittivi għas-CAR). </w:t>
      </w:r>
      <w:bookmarkStart w:id="3" w:name="_Hlk97285481"/>
      <w:r w:rsidRPr="00110666">
        <w:t>Il-prodott mediċinali huwa ppakkjat f’{kontenitur}wieħed jew aktar li b’mod ġenerali fih/fihom ċellula {</w:t>
      </w:r>
      <w:r w:rsidR="005F00E8">
        <w:t>&lt;</w:t>
      </w:r>
      <w:r w:rsidRPr="00110666">
        <w:t>għamla farmaċewtika</w:t>
      </w:r>
      <w:r w:rsidR="005F00E8">
        <w:t>&gt;</w:t>
      </w:r>
      <w:r w:rsidRPr="00110666">
        <w:t>} ta’ {n}  ċelluli T vijabbli pożittivi għas-CAR sospiżi f’soluzzjoni ta’ &lt;krijopreservattiv&gt;.</w:t>
      </w:r>
    </w:p>
    <w:bookmarkEnd w:id="3"/>
    <w:p w:rsidR="0036160B" w:rsidRPr="00110666" w:rsidP="00F560B9" w14:paraId="33F168A5" w14:textId="77777777">
      <w:pPr>
        <w:widowControl w:val="0"/>
        <w:tabs>
          <w:tab w:val="clear" w:pos="567"/>
        </w:tabs>
        <w:autoSpaceDE w:val="0"/>
        <w:autoSpaceDN w:val="0"/>
        <w:spacing w:line="240" w:lineRule="auto"/>
        <w:rPr>
          <w:szCs w:val="22"/>
        </w:rPr>
      </w:pPr>
    </w:p>
    <w:p w:rsidR="0036160B" w:rsidRPr="00110666" w:rsidP="00F560B9" w14:paraId="4F48612D" w14:textId="77777777">
      <w:pPr>
        <w:widowControl w:val="0"/>
        <w:tabs>
          <w:tab w:val="clear" w:pos="567"/>
        </w:tabs>
        <w:autoSpaceDE w:val="0"/>
        <w:autoSpaceDN w:val="0"/>
        <w:spacing w:line="240" w:lineRule="auto"/>
        <w:rPr>
          <w:szCs w:val="22"/>
        </w:rPr>
      </w:pPr>
      <w:r w:rsidRPr="00110666">
        <w:t>Kull {kontenitur}fih {volum} ta’ {għamla farmaċewtika}.</w:t>
      </w:r>
    </w:p>
    <w:p w:rsidR="0036160B" w:rsidRPr="00D825E6" w:rsidP="00F560B9" w14:paraId="26C4D005" w14:textId="77777777">
      <w:pPr>
        <w:widowControl w:val="0"/>
        <w:tabs>
          <w:tab w:val="clear" w:pos="567"/>
        </w:tabs>
        <w:autoSpaceDE w:val="0"/>
        <w:autoSpaceDN w:val="0"/>
        <w:spacing w:line="240" w:lineRule="auto"/>
        <w:rPr>
          <w:szCs w:val="22"/>
        </w:rPr>
      </w:pPr>
    </w:p>
    <w:p w:rsidR="0036160B" w:rsidRPr="00110666" w:rsidP="00F560B9" w14:paraId="676D0D08" w14:textId="77777777">
      <w:pPr>
        <w:widowControl w:val="0"/>
        <w:tabs>
          <w:tab w:val="clear" w:pos="567"/>
        </w:tabs>
        <w:autoSpaceDE w:val="0"/>
        <w:autoSpaceDN w:val="0"/>
        <w:spacing w:line="240" w:lineRule="auto"/>
        <w:rPr>
          <w:szCs w:val="22"/>
        </w:rPr>
      </w:pPr>
      <w:bookmarkStart w:id="4" w:name="_Hlk63690945"/>
      <w:r w:rsidRPr="00110666">
        <w:t xml:space="preserve">&lt;L-informazzjoni kwantitattiva tal-prodott mediċinali, inkluż in-numru ta’ {kontenituri} (ara sezzjoni 6) li għandhom jingħataw, hija ppreżentata fl-&lt;Iskeda ta’ informazzjoni tal-lott (LIS)&gt;&lt;Ċertifikat ta’ rilaxx għall-&lt;infużjoni&gt;&lt;injezzjoni&gt; (RfIC)&gt; &lt;li jinsab </w:t>
      </w:r>
      <w:r w:rsidR="009A7D7C">
        <w:t xml:space="preserve">ġewwa </w:t>
      </w:r>
      <w:r w:rsidRPr="00110666">
        <w:t xml:space="preserve">l-għatu tal-krijotrasportatur użat għat-trasport&gt; &lt;li </w:t>
      </w:r>
      <w:r w:rsidR="009A7D7C">
        <w:t>jakkumpanja l</w:t>
      </w:r>
      <w:r w:rsidRPr="00110666">
        <w:t>-prodott mediċinali għat-trattament&gt;&gt;.</w:t>
      </w:r>
    </w:p>
    <w:p w:rsidR="0036160B" w:rsidRPr="00D825E6" w:rsidP="00F560B9" w14:paraId="5D99D51B" w14:textId="77777777">
      <w:pPr>
        <w:widowControl w:val="0"/>
        <w:tabs>
          <w:tab w:val="clear" w:pos="567"/>
        </w:tabs>
        <w:autoSpaceDE w:val="0"/>
        <w:autoSpaceDN w:val="0"/>
        <w:spacing w:line="240" w:lineRule="auto"/>
        <w:rPr>
          <w:szCs w:val="22"/>
        </w:rPr>
      </w:pPr>
    </w:p>
    <w:bookmarkEnd w:id="4"/>
    <w:p w:rsidR="0036160B" w:rsidRPr="00110666" w:rsidP="00F560B9" w14:paraId="7191478B" w14:textId="77777777">
      <w:pPr>
        <w:pStyle w:val="Style2"/>
      </w:pPr>
      <w:r w:rsidRPr="00110666">
        <w:t>Kull {kontenitur} &lt;speċifiku għall-pazjent&gt; ta’ {X} fih {&lt;(INN)&gt;&lt;(isem komuni)&gt;} f’konċentrazzjoni &lt;dipendenti mil-lott&gt; ta’ popolazzjoni arrikkita b’ċelluli CD34+ awtologi ġenetikament modifikati. Il-prodott mediċinali huwa ppakkjat f’{kontenitur}wieħed jew aktar li b’mod ġenerali fih/fihom {għamla farmaċewtika}ta’ {n}  ta’ popolazzjoni arrikkita b’ċelluli CD34</w:t>
      </w:r>
      <w:r w:rsidRPr="00110666">
        <w:rPr>
          <w:vertAlign w:val="superscript"/>
        </w:rPr>
        <w:t>+</w:t>
      </w:r>
      <w:r w:rsidRPr="00110666">
        <w:t xml:space="preserve"> vijabbli sospiżi f’soluzzjoni &lt;krijopreservattiva&gt;.</w:t>
      </w:r>
    </w:p>
    <w:p w:rsidR="0036160B" w:rsidRPr="00110666" w:rsidP="00F560B9" w14:paraId="6D729E6C" w14:textId="77777777">
      <w:pPr>
        <w:widowControl w:val="0"/>
        <w:tabs>
          <w:tab w:val="left" w:pos="0"/>
          <w:tab w:val="clear" w:pos="567"/>
        </w:tabs>
        <w:autoSpaceDE w:val="0"/>
        <w:autoSpaceDN w:val="0"/>
        <w:spacing w:line="240" w:lineRule="auto"/>
        <w:rPr>
          <w:szCs w:val="22"/>
        </w:rPr>
      </w:pPr>
    </w:p>
    <w:p w:rsidR="0036160B" w:rsidRPr="00110666" w:rsidP="00F560B9" w14:paraId="61348A0C" w14:textId="77777777">
      <w:pPr>
        <w:widowControl w:val="0"/>
        <w:tabs>
          <w:tab w:val="clear" w:pos="567"/>
        </w:tabs>
        <w:autoSpaceDE w:val="0"/>
        <w:autoSpaceDN w:val="0"/>
        <w:spacing w:line="240" w:lineRule="auto"/>
        <w:rPr>
          <w:szCs w:val="22"/>
        </w:rPr>
      </w:pPr>
      <w:r w:rsidRPr="00110666">
        <w:t>Kull {kontenitur} fih {volum} ta’ {X}.</w:t>
      </w:r>
    </w:p>
    <w:p w:rsidR="0036160B" w:rsidRPr="00D825E6" w:rsidP="00F560B9" w14:paraId="37A0CF18" w14:textId="77777777">
      <w:pPr>
        <w:widowControl w:val="0"/>
        <w:tabs>
          <w:tab w:val="left" w:pos="0"/>
          <w:tab w:val="clear" w:pos="567"/>
        </w:tabs>
        <w:autoSpaceDE w:val="0"/>
        <w:autoSpaceDN w:val="0"/>
        <w:spacing w:line="240" w:lineRule="auto"/>
        <w:rPr>
          <w:szCs w:val="22"/>
        </w:rPr>
      </w:pPr>
    </w:p>
    <w:p w:rsidR="0036160B" w:rsidRPr="00110666" w:rsidP="00F560B9" w14:paraId="2F35924D" w14:textId="77777777">
      <w:pPr>
        <w:widowControl w:val="0"/>
        <w:tabs>
          <w:tab w:val="clear" w:pos="567"/>
        </w:tabs>
        <w:autoSpaceDE w:val="0"/>
        <w:autoSpaceDN w:val="0"/>
        <w:spacing w:line="240" w:lineRule="auto"/>
        <w:rPr>
          <w:szCs w:val="22"/>
        </w:rPr>
      </w:pPr>
      <w:bookmarkStart w:id="5" w:name="_Hlk97286251"/>
      <w:r w:rsidRPr="00110666">
        <w:t xml:space="preserve">&lt;L-informazzjoni kwantitattiva ta’ prodott mediċinali, inkluż in-numru ta’ {kontenituri} (ara sezzjoni 6) li għandhom jingħataw, hija ppreżentata fl-&lt;Iskeda ta’ informazzjoni tal-lott (LIS)&gt;&lt;Ċertifikat ta’ rilaxx għall-&lt;infużjoni&gt;&lt;injezzjoni&gt; (RfIC)&gt; &lt;li jinsab </w:t>
      </w:r>
      <w:r w:rsidR="000C55F2">
        <w:t xml:space="preserve">ġewwa </w:t>
      </w:r>
      <w:r w:rsidRPr="00110666">
        <w:t xml:space="preserve">l-għatu tal-krijotrasportatur, użat għat-trasport&gt; &lt;li </w:t>
      </w:r>
      <w:r w:rsidR="000C55F2">
        <w:t xml:space="preserve">jakkumpanja </w:t>
      </w:r>
      <w:r w:rsidRPr="00110666">
        <w:t>l-prodott mediċinali għat-trattament&gt;&gt;.</w:t>
      </w:r>
    </w:p>
    <w:bookmarkEnd w:id="5"/>
    <w:p w:rsidR="00961F0B" w:rsidRPr="00110666" w:rsidP="00F560B9" w14:paraId="353A71DC" w14:textId="77777777">
      <w:pPr>
        <w:widowControl w:val="0"/>
        <w:tabs>
          <w:tab w:val="clear" w:pos="567"/>
        </w:tabs>
        <w:spacing w:line="240" w:lineRule="auto"/>
        <w:rPr>
          <w:b/>
          <w:bCs/>
          <w:noProof/>
          <w:szCs w:val="22"/>
        </w:rPr>
      </w:pPr>
    </w:p>
    <w:p w:rsidR="00961F0B" w:rsidRPr="00110666" w:rsidP="00F560B9" w14:paraId="1E2ECF41" w14:textId="77777777">
      <w:pPr>
        <w:pStyle w:val="EMEAEnBodyText"/>
        <w:autoSpaceDE w:val="0"/>
        <w:autoSpaceDN w:val="0"/>
        <w:adjustRightInd w:val="0"/>
        <w:spacing w:before="0" w:after="0"/>
        <w:rPr>
          <w:bCs/>
          <w:noProof/>
          <w:szCs w:val="22"/>
          <w:u w:val="single"/>
        </w:rPr>
      </w:pPr>
      <w:r w:rsidRPr="00110666">
        <w:t>&lt;</w:t>
      </w:r>
      <w:r w:rsidRPr="00110666">
        <w:rPr>
          <w:bCs/>
          <w:szCs w:val="22"/>
          <w:u w:val="single"/>
        </w:rPr>
        <w:t>Eċċipjent(i) b’effett magħruf:&gt;</w:t>
      </w:r>
    </w:p>
    <w:p w:rsidR="00961F0B" w:rsidRPr="00110666" w:rsidP="00F560B9" w14:paraId="04D1AB49" w14:textId="77777777">
      <w:pPr>
        <w:spacing w:line="240" w:lineRule="auto"/>
      </w:pPr>
      <w:r w:rsidRPr="00110666">
        <w:t>&lt;Għal-lista sħiħa ta’ eċċipjenti, ara sezzjoni 6.1.&gt;</w:t>
      </w:r>
    </w:p>
    <w:p w:rsidR="00961F0B" w:rsidP="00F560B9" w14:paraId="7AA4CB9C" w14:textId="77777777">
      <w:pPr>
        <w:tabs>
          <w:tab w:val="clear" w:pos="567"/>
        </w:tabs>
        <w:spacing w:line="240" w:lineRule="auto"/>
        <w:rPr>
          <w:noProof/>
          <w:szCs w:val="22"/>
        </w:rPr>
      </w:pPr>
    </w:p>
    <w:p w:rsidR="00F560B9" w:rsidRPr="00110666" w:rsidP="00F560B9" w14:paraId="1F241370" w14:textId="77777777">
      <w:pPr>
        <w:tabs>
          <w:tab w:val="clear" w:pos="567"/>
        </w:tabs>
        <w:spacing w:line="240" w:lineRule="auto"/>
        <w:rPr>
          <w:noProof/>
          <w:szCs w:val="22"/>
        </w:rPr>
      </w:pPr>
    </w:p>
    <w:p w:rsidR="00961F0B" w:rsidRPr="00110666" w:rsidP="00F560B9" w14:paraId="460A7B97" w14:textId="77777777">
      <w:pPr>
        <w:pStyle w:val="Heading1"/>
        <w:keepNext/>
        <w:keepLines/>
        <w:numPr>
          <w:ilvl w:val="0"/>
          <w:numId w:val="13"/>
        </w:numPr>
        <w:tabs>
          <w:tab w:val="clear" w:pos="567"/>
        </w:tabs>
        <w:suppressAutoHyphens/>
        <w:spacing w:before="0" w:after="0" w:line="240" w:lineRule="auto"/>
        <w:ind w:left="0" w:firstLine="0"/>
        <w:rPr>
          <w:rFonts w:eastAsia="SimSun"/>
          <w:bCs/>
          <w:caps w:val="0"/>
          <w:sz w:val="22"/>
          <w:szCs w:val="22"/>
        </w:rPr>
      </w:pPr>
      <w:bookmarkStart w:id="6" w:name="_Toc105588460"/>
      <w:r w:rsidRPr="00110666">
        <w:rPr>
          <w:bCs/>
          <w:caps w:val="0"/>
          <w:sz w:val="22"/>
          <w:szCs w:val="22"/>
        </w:rPr>
        <w:t>GĦAMLA FARMAĊEWTIKA</w:t>
      </w:r>
      <w:bookmarkEnd w:id="6"/>
    </w:p>
    <w:p w:rsidR="00FF0E15" w:rsidP="00F560B9" w14:paraId="1B3429C6" w14:textId="77777777">
      <w:pPr>
        <w:tabs>
          <w:tab w:val="clear" w:pos="567"/>
        </w:tabs>
        <w:spacing w:line="240" w:lineRule="auto"/>
        <w:rPr>
          <w:noProof/>
          <w:szCs w:val="22"/>
        </w:rPr>
      </w:pPr>
    </w:p>
    <w:p w:rsidR="00F560B9" w:rsidRPr="00110666" w:rsidP="00F560B9" w14:paraId="3B334335" w14:textId="77777777">
      <w:pPr>
        <w:tabs>
          <w:tab w:val="clear" w:pos="567"/>
        </w:tabs>
        <w:spacing w:line="240" w:lineRule="auto"/>
        <w:rPr>
          <w:noProof/>
          <w:szCs w:val="22"/>
        </w:rPr>
      </w:pPr>
    </w:p>
    <w:p w:rsidR="00961F0B" w:rsidP="00F560B9" w14:paraId="38A61D86" w14:textId="77777777">
      <w:pPr>
        <w:pStyle w:val="Heading1"/>
        <w:keepNext/>
        <w:keepLines/>
        <w:numPr>
          <w:ilvl w:val="0"/>
          <w:numId w:val="13"/>
        </w:numPr>
        <w:tabs>
          <w:tab w:val="clear" w:pos="567"/>
        </w:tabs>
        <w:suppressAutoHyphens/>
        <w:spacing w:before="0" w:after="0" w:line="240" w:lineRule="auto"/>
        <w:ind w:left="0" w:firstLine="0"/>
        <w:rPr>
          <w:bCs/>
          <w:caps w:val="0"/>
          <w:sz w:val="22"/>
          <w:szCs w:val="22"/>
          <w:lang w:val="en-GB"/>
        </w:rPr>
      </w:pPr>
      <w:bookmarkStart w:id="7" w:name="_Toc105588461"/>
      <w:r w:rsidRPr="00110666">
        <w:rPr>
          <w:bCs/>
          <w:caps w:val="0"/>
          <w:sz w:val="22"/>
          <w:szCs w:val="22"/>
        </w:rPr>
        <w:t>T</w:t>
      </w:r>
      <w:r w:rsidR="00486E4D">
        <w:rPr>
          <w:bCs/>
          <w:caps w:val="0"/>
          <w:sz w:val="22"/>
          <w:szCs w:val="22"/>
          <w:lang w:val="en-GB"/>
        </w:rPr>
        <w:t>AGHRIF KLINIKU</w:t>
      </w:r>
      <w:bookmarkEnd w:id="7"/>
    </w:p>
    <w:p w:rsidR="00F560B9" w:rsidRPr="00F560B9" w:rsidP="00F560B9" w14:paraId="57C76C47" w14:textId="77777777">
      <w:pPr>
        <w:rPr>
          <w:lang w:val="en-GB"/>
        </w:rPr>
      </w:pPr>
    </w:p>
    <w:p w:rsidR="00961F0B" w:rsidRPr="00F560B9" w:rsidP="00F560B9" w14:paraId="1891CE64"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110666">
        <w:rPr>
          <w:b/>
          <w:szCs w:val="22"/>
        </w:rPr>
        <w:t>Indikazzjonijiet terapewtiċi</w:t>
      </w:r>
    </w:p>
    <w:p w:rsidR="00961F0B" w:rsidRPr="00110666" w:rsidP="00F560B9" w14:paraId="2CA789B4" w14:textId="77777777">
      <w:pPr>
        <w:tabs>
          <w:tab w:val="clear" w:pos="567"/>
        </w:tabs>
        <w:spacing w:line="240" w:lineRule="auto"/>
        <w:rPr>
          <w:noProof/>
          <w:szCs w:val="22"/>
        </w:rPr>
      </w:pPr>
    </w:p>
    <w:p w:rsidR="00961F0B" w:rsidRPr="00110666" w:rsidP="00F560B9" w14:paraId="325A7AC9" w14:textId="77777777">
      <w:pPr>
        <w:pStyle w:val="ListParagraph"/>
        <w:numPr>
          <w:ilvl w:val="1"/>
          <w:numId w:val="13"/>
        </w:numPr>
        <w:tabs>
          <w:tab w:val="clear" w:pos="567"/>
        </w:tabs>
        <w:spacing w:line="240" w:lineRule="auto"/>
        <w:ind w:left="0" w:firstLine="0"/>
        <w:outlineLvl w:val="0"/>
        <w:rPr>
          <w:b/>
          <w:noProof/>
          <w:szCs w:val="22"/>
        </w:rPr>
      </w:pPr>
      <w:r w:rsidRPr="00110666">
        <w:rPr>
          <w:b/>
          <w:szCs w:val="22"/>
        </w:rPr>
        <w:t>Pożoloġija u metodu ta’ kif għandu jingħata</w:t>
      </w:r>
    </w:p>
    <w:p w:rsidR="00961F0B" w:rsidRPr="00110666" w:rsidP="00F560B9" w14:paraId="542533EE" w14:textId="77777777">
      <w:pPr>
        <w:spacing w:line="240" w:lineRule="auto"/>
      </w:pPr>
    </w:p>
    <w:p w:rsidR="00B52448" w:rsidRPr="00110666" w:rsidP="00F560B9" w14:paraId="3246132B" w14:textId="77777777">
      <w:pPr>
        <w:spacing w:line="240" w:lineRule="auto"/>
        <w:rPr>
          <w:noProof/>
        </w:rPr>
      </w:pPr>
      <w:r w:rsidRPr="00110666">
        <w:t>&lt;{X} għandu jingħata f’ċentru tat-trattament kwalifikat minn tabib b’esperjenza &lt;fl-intervent terapewtiku&gt;&lt;fit-trattament&gt;&lt;fil-profilassi&gt; ta’ &lt;indikazzjoni&gt;&gt; u mħarreġ għall-għoti u l-immaniġġjar ta’ pazjenti ttrattati bil-prodott mediċinali.&gt;</w:t>
      </w:r>
    </w:p>
    <w:p w:rsidR="00674BE5" w:rsidRPr="00110666" w:rsidP="00F560B9" w14:paraId="455A2D11" w14:textId="77777777">
      <w:pPr>
        <w:spacing w:line="240" w:lineRule="auto"/>
      </w:pPr>
    </w:p>
    <w:p w:rsidR="00295F83" w:rsidRPr="00110666" w:rsidP="00F560B9" w14:paraId="2F7FB3DA" w14:textId="77777777">
      <w:pPr>
        <w:spacing w:line="240" w:lineRule="auto"/>
        <w:rPr>
          <w:bCs/>
          <w:noProof/>
          <w:szCs w:val="22"/>
        </w:rPr>
      </w:pPr>
      <w:r w:rsidRPr="00110666">
        <w:t>&lt;Fil-każ ta’ &lt;sindrome ta’ rilaxx taċ-ċitokini (</w:t>
      </w:r>
      <w:r w:rsidRPr="00A95FD4" w:rsidR="003C5FDD">
        <w:rPr>
          <w:i/>
          <w:iCs/>
        </w:rPr>
        <w:t>cytokine release syndrome</w:t>
      </w:r>
      <w:r w:rsidRPr="003C5FDD" w:rsidR="003C5FDD">
        <w:t xml:space="preserve"> </w:t>
      </w:r>
      <w:r w:rsidRPr="005B2854" w:rsidR="003C5FDD">
        <w:t xml:space="preserve">- </w:t>
      </w:r>
      <w:r w:rsidRPr="00110666">
        <w:t xml:space="preserve">CRS)&gt;&lt;…&gt;&lt;mill-inqas&gt; doża waħda ta’ &lt;{Y}&gt;&lt;{Z}&gt;, u t-tagħmir ta’ emerġenza </w:t>
      </w:r>
      <w:r w:rsidRPr="00110666" w:rsidR="00AB7401">
        <w:t xml:space="preserve">għandhom ikunu disponibbli </w:t>
      </w:r>
      <w:r w:rsidRPr="00110666">
        <w:t>qabel l-infużjoni. Iċ-ċentru tat-trattament għandu jkollu aċċess għal dożi addizzjonali ta’ &lt;{Y}&gt;&lt;{Z}&gt; fi żmien &lt;…&gt;&lt;8&gt; sigħat.&gt;&gt;</w:t>
      </w:r>
    </w:p>
    <w:p w:rsidR="00295F83" w:rsidRPr="00110666" w:rsidP="00F560B9" w14:paraId="51238165" w14:textId="77777777">
      <w:pPr>
        <w:spacing w:line="240" w:lineRule="auto"/>
      </w:pPr>
    </w:p>
    <w:p w:rsidR="00961F0B" w:rsidRPr="00110666" w:rsidP="00F560B9" w14:paraId="5A27D94E" w14:textId="77777777">
      <w:pPr>
        <w:tabs>
          <w:tab w:val="clear" w:pos="567"/>
        </w:tabs>
        <w:spacing w:line="240" w:lineRule="auto"/>
        <w:rPr>
          <w:szCs w:val="22"/>
          <w:u w:val="single"/>
        </w:rPr>
      </w:pPr>
      <w:r w:rsidRPr="00110666">
        <w:rPr>
          <w:szCs w:val="22"/>
          <w:u w:val="single"/>
        </w:rPr>
        <w:t>Pożoloġija</w:t>
      </w:r>
    </w:p>
    <w:p w:rsidR="00DA7053" w:rsidRPr="00110666" w:rsidP="00F560B9" w14:paraId="45C86877" w14:textId="77777777">
      <w:pPr>
        <w:widowControl w:val="0"/>
        <w:tabs>
          <w:tab w:val="clear" w:pos="567"/>
        </w:tabs>
        <w:autoSpaceDE w:val="0"/>
        <w:autoSpaceDN w:val="0"/>
        <w:spacing w:line="240" w:lineRule="auto"/>
        <w:rPr>
          <w:b/>
          <w:bCs/>
          <w:szCs w:val="22"/>
          <w:u w:val="single"/>
        </w:rPr>
      </w:pPr>
    </w:p>
    <w:p w:rsidR="002429B2" w:rsidRPr="00110666" w:rsidP="00F560B9" w14:paraId="345C82FC" w14:textId="77777777">
      <w:pPr>
        <w:widowControl w:val="0"/>
        <w:tabs>
          <w:tab w:val="clear" w:pos="567"/>
        </w:tabs>
        <w:autoSpaceDE w:val="0"/>
        <w:autoSpaceDN w:val="0"/>
        <w:spacing w:line="240" w:lineRule="auto"/>
        <w:rPr>
          <w:szCs w:val="22"/>
        </w:rPr>
      </w:pPr>
      <w:r w:rsidRPr="00110666">
        <w:t>&lt;{X} huwa maħsub għal użu awtologu (ara sezzjoni 4.4).&gt;</w:t>
      </w:r>
    </w:p>
    <w:p w:rsidR="00653266" w:rsidRPr="00110666" w:rsidP="00F560B9" w14:paraId="5C19CAA6" w14:textId="77777777">
      <w:pPr>
        <w:widowControl w:val="0"/>
        <w:tabs>
          <w:tab w:val="clear" w:pos="567"/>
        </w:tabs>
        <w:autoSpaceDE w:val="0"/>
        <w:autoSpaceDN w:val="0"/>
        <w:spacing w:line="240" w:lineRule="auto"/>
        <w:rPr>
          <w:szCs w:val="22"/>
        </w:rPr>
      </w:pPr>
    </w:p>
    <w:p w:rsidR="00B52448" w:rsidRPr="00110666" w:rsidP="00F560B9" w14:paraId="6480189F" w14:textId="77777777">
      <w:pPr>
        <w:widowControl w:val="0"/>
        <w:tabs>
          <w:tab w:val="left" w:pos="0"/>
          <w:tab w:val="clear" w:pos="567"/>
        </w:tabs>
        <w:autoSpaceDE w:val="0"/>
        <w:autoSpaceDN w:val="0"/>
        <w:spacing w:line="240" w:lineRule="auto"/>
        <w:rPr>
          <w:szCs w:val="22"/>
        </w:rPr>
      </w:pPr>
      <w:r w:rsidRPr="00110666">
        <w:t>&lt;Id-doża ta’ {X} għandha tiġi ddeterminata abbażi tal-piż tal-ġisem tal-pazjent fil-ħin tal-infużjoni.&gt;</w:t>
      </w:r>
    </w:p>
    <w:p w:rsidR="004C5FFD" w:rsidRPr="00110666" w:rsidP="00F560B9" w14:paraId="213D6F32" w14:textId="77777777">
      <w:pPr>
        <w:widowControl w:val="0"/>
        <w:tabs>
          <w:tab w:val="clear" w:pos="567"/>
        </w:tabs>
        <w:autoSpaceDE w:val="0"/>
        <w:autoSpaceDN w:val="0"/>
        <w:spacing w:line="240" w:lineRule="auto"/>
        <w:rPr>
          <w:b/>
          <w:bCs/>
          <w:szCs w:val="22"/>
          <w:u w:val="single"/>
        </w:rPr>
      </w:pPr>
    </w:p>
    <w:p w:rsidR="00B52448" w:rsidRPr="00110666" w:rsidP="00F560B9" w14:paraId="4CDF8610" w14:textId="77777777">
      <w:pPr>
        <w:widowControl w:val="0"/>
        <w:tabs>
          <w:tab w:val="clear" w:pos="567"/>
        </w:tabs>
        <w:autoSpaceDE w:val="0"/>
        <w:autoSpaceDN w:val="0"/>
        <w:spacing w:line="240" w:lineRule="auto"/>
        <w:rPr>
          <w:szCs w:val="22"/>
        </w:rPr>
      </w:pPr>
      <w:bookmarkStart w:id="8" w:name="_Hlk97286901"/>
      <w:r w:rsidRPr="00110666">
        <w:t>It-trattament jikkonsisti f’doża</w:t>
      </w:r>
      <w:r w:rsidRPr="005B2854" w:rsidR="001E4C67">
        <w:t>/</w:t>
      </w:r>
      <w:r w:rsidR="00246BAA">
        <w:t>i</w:t>
      </w:r>
      <w:r w:rsidRPr="00110666">
        <w:t xml:space="preserve"> &lt;waħda&gt;&lt;multipla&gt; għall-&lt;infużjoni&gt;&lt;injezzjoni&gt; li </w:t>
      </w:r>
      <w:r w:rsidR="00246BAA">
        <w:t xml:space="preserve">jkun </w:t>
      </w:r>
      <w:r w:rsidRPr="00110666">
        <w:t>fiha {għamla farmaċewtika}&gt; ta’ ċelluli T vijabbli pożittivi għas-CAR f’{kontenitur</w:t>
      </w:r>
      <w:r w:rsidRPr="005B2854" w:rsidR="001E4C67">
        <w:t>/i</w:t>
      </w:r>
      <w:r w:rsidRPr="00110666">
        <w:t xml:space="preserve">} </w:t>
      </w:r>
      <w:r w:rsidR="00246BAA">
        <w:t>&lt;</w:t>
      </w:r>
      <w:r w:rsidRPr="00110666">
        <w:t>wieħed</w:t>
      </w:r>
      <w:r w:rsidR="00246BAA">
        <w:t>&gt;</w:t>
      </w:r>
      <w:r w:rsidRPr="00110666">
        <w:t xml:space="preserve"> </w:t>
      </w:r>
      <w:r w:rsidR="00246BAA">
        <w:t>&lt;</w:t>
      </w:r>
      <w:r w:rsidRPr="00110666">
        <w:t>jew aktar</w:t>
      </w:r>
      <w:r w:rsidR="00246BAA">
        <w:t>&gt;</w:t>
      </w:r>
      <w:r w:rsidRPr="00110666">
        <w:t>.</w:t>
      </w:r>
    </w:p>
    <w:p w:rsidR="00DA7053" w:rsidRPr="00110666" w:rsidP="00F560B9" w14:paraId="3626F6CB" w14:textId="77777777">
      <w:pPr>
        <w:pStyle w:val="Style2"/>
      </w:pPr>
      <w:r w:rsidRPr="00110666">
        <w:t xml:space="preserve">Id-doża fil-mira hija {ammont totali ta’ ċelluli għal kull doża} ta’ ċelluli T vijabbli pożittivi għas-CAR f’medda ta’ {n-m}  ċelluli T vijabbli pożittivi għas-CAR. Ara &lt;l-Iskeda ta’ informazzjoni tal-lott (LIS)&gt;&lt;iċ-Ċertifikat ta’ rilaxx għall-&lt;infużjoni&gt;&lt;injezzjoni&gt; (RfIC)&gt; </w:t>
      </w:r>
      <w:r w:rsidRPr="005B2854" w:rsidR="001E4C67">
        <w:t xml:space="preserve">li hemm </w:t>
      </w:r>
      <w:r w:rsidRPr="00110666">
        <w:t>mal-prodott għal informazzjoni addizzjonali dwar id-doża.</w:t>
      </w:r>
    </w:p>
    <w:bookmarkEnd w:id="8"/>
    <w:p w:rsidR="00DA7053" w:rsidRPr="00110666" w:rsidP="00F560B9" w14:paraId="0FD6A191" w14:textId="77777777">
      <w:pPr>
        <w:widowControl w:val="0"/>
        <w:tabs>
          <w:tab w:val="clear" w:pos="567"/>
        </w:tabs>
        <w:autoSpaceDE w:val="0"/>
        <w:autoSpaceDN w:val="0"/>
        <w:spacing w:line="240" w:lineRule="auto"/>
        <w:rPr>
          <w:szCs w:val="22"/>
        </w:rPr>
      </w:pPr>
    </w:p>
    <w:p w:rsidR="00B52448" w:rsidRPr="00110666" w:rsidP="00F560B9" w14:paraId="3800E6A8" w14:textId="77777777">
      <w:pPr>
        <w:widowControl w:val="0"/>
        <w:tabs>
          <w:tab w:val="clear" w:pos="567"/>
        </w:tabs>
        <w:autoSpaceDE w:val="0"/>
        <w:autoSpaceDN w:val="0"/>
        <w:spacing w:line="240" w:lineRule="auto"/>
        <w:rPr>
          <w:szCs w:val="22"/>
        </w:rPr>
      </w:pPr>
      <w:r w:rsidRPr="00110666">
        <w:t>It-trattament jikkonsisti f’doża/i &lt;waħda&gt;&lt;multipla&gt; għall-&lt;infużjoni&gt;&lt;injezzjoni&gt; li fiha {għamla farmaċewtika}&gt; ta’ ċelluli CD34</w:t>
      </w:r>
      <w:r w:rsidRPr="00110666">
        <w:rPr>
          <w:szCs w:val="22"/>
          <w:vertAlign w:val="superscript"/>
        </w:rPr>
        <w:t>+</w:t>
      </w:r>
      <w:r w:rsidRPr="00110666">
        <w:t xml:space="preserve"> vijabbli f’{kontenitur</w:t>
      </w:r>
      <w:r w:rsidRPr="005B2854" w:rsidR="001E4C67">
        <w:t>(i)</w:t>
      </w:r>
      <w:r w:rsidRPr="00110666">
        <w:t>} wieħed jew aktar.</w:t>
      </w:r>
    </w:p>
    <w:p w:rsidR="004C5FFD" w:rsidRPr="00732893" w:rsidP="00F560B9" w14:paraId="159D909A" w14:textId="77777777">
      <w:pPr>
        <w:widowControl w:val="0"/>
        <w:tabs>
          <w:tab w:val="left" w:pos="0"/>
          <w:tab w:val="clear" w:pos="567"/>
        </w:tabs>
        <w:autoSpaceDE w:val="0"/>
        <w:autoSpaceDN w:val="0"/>
        <w:spacing w:line="240" w:lineRule="auto"/>
        <w:rPr>
          <w:szCs w:val="22"/>
        </w:rPr>
      </w:pPr>
    </w:p>
    <w:p w:rsidR="00DA7053" w:rsidRPr="00110666" w:rsidP="00F560B9" w14:paraId="58C1280E" w14:textId="77777777">
      <w:pPr>
        <w:widowControl w:val="0"/>
        <w:tabs>
          <w:tab w:val="left" w:pos="0"/>
          <w:tab w:val="clear" w:pos="567"/>
        </w:tabs>
        <w:autoSpaceDE w:val="0"/>
        <w:autoSpaceDN w:val="0"/>
        <w:spacing w:line="240" w:lineRule="auto"/>
        <w:rPr>
          <w:szCs w:val="22"/>
        </w:rPr>
      </w:pPr>
      <w:r w:rsidRPr="00110666">
        <w:t>Id-doża minima rakkomandata ta’ {X} hija {</w:t>
      </w:r>
      <w:r w:rsidRPr="00110666">
        <w:rPr>
          <w:i/>
          <w:iCs/>
          <w:szCs w:val="22"/>
        </w:rPr>
        <w:t>n</w:t>
      </w:r>
      <w:r w:rsidRPr="00110666">
        <w:t>} ċelluli CD34</w:t>
      </w:r>
      <w:r w:rsidRPr="00110666">
        <w:rPr>
          <w:szCs w:val="22"/>
          <w:vertAlign w:val="superscript"/>
        </w:rPr>
        <w:t>+</w:t>
      </w:r>
      <w:r w:rsidRPr="00110666">
        <w:t>/kg tal-piż tal-ġisem.</w:t>
      </w:r>
    </w:p>
    <w:p w:rsidR="004C5FFD" w:rsidRPr="00732893" w:rsidP="00F560B9" w14:paraId="052A7F33" w14:textId="77777777">
      <w:pPr>
        <w:widowControl w:val="0"/>
        <w:tabs>
          <w:tab w:val="clear" w:pos="567"/>
        </w:tabs>
        <w:autoSpaceDE w:val="0"/>
        <w:autoSpaceDN w:val="0"/>
        <w:spacing w:line="240" w:lineRule="auto"/>
        <w:rPr>
          <w:szCs w:val="22"/>
        </w:rPr>
      </w:pPr>
    </w:p>
    <w:p w:rsidR="00DA7053" w:rsidRPr="00110666" w:rsidP="00F560B9" w14:paraId="4A5E8066" w14:textId="77777777">
      <w:pPr>
        <w:widowControl w:val="0"/>
        <w:tabs>
          <w:tab w:val="clear" w:pos="567"/>
        </w:tabs>
        <w:autoSpaceDE w:val="0"/>
        <w:autoSpaceDN w:val="0"/>
        <w:spacing w:line="240" w:lineRule="auto"/>
        <w:rPr>
          <w:szCs w:val="22"/>
        </w:rPr>
      </w:pPr>
      <w:r w:rsidRPr="00110666">
        <w:t xml:space="preserve">Ara &lt;l-Iskeda ta’ informazzjoni tal-lott (LIS)&gt;&lt;iċ-Ċertifikat ta’ rilaxx għall-&lt;infużjoni&gt;&lt;injezzjoni&gt; (RfIC)&gt; </w:t>
      </w:r>
      <w:r w:rsidRPr="005B2854" w:rsidR="001E4C67">
        <w:t xml:space="preserve">li hemm </w:t>
      </w:r>
      <w:r w:rsidRPr="00110666">
        <w:t>mal-prodott għal informazzjoni addizzjonali dwar id-doża.</w:t>
      </w:r>
    </w:p>
    <w:p w:rsidR="0052173C" w:rsidRPr="00110666" w:rsidP="00F560B9" w14:paraId="26709DBA" w14:textId="77777777">
      <w:pPr>
        <w:widowControl w:val="0"/>
        <w:tabs>
          <w:tab w:val="clear" w:pos="567"/>
        </w:tabs>
        <w:autoSpaceDE w:val="0"/>
        <w:autoSpaceDN w:val="0"/>
        <w:spacing w:line="240" w:lineRule="auto"/>
        <w:rPr>
          <w:szCs w:val="22"/>
        </w:rPr>
      </w:pPr>
    </w:p>
    <w:p w:rsidR="0052173C" w:rsidP="00F560B9" w14:paraId="495FA5C9" w14:textId="77777777">
      <w:pPr>
        <w:widowControl w:val="0"/>
        <w:tabs>
          <w:tab w:val="clear" w:pos="567"/>
        </w:tabs>
        <w:autoSpaceDE w:val="0"/>
        <w:autoSpaceDN w:val="0"/>
        <w:spacing w:line="240" w:lineRule="auto"/>
      </w:pPr>
      <w:r w:rsidRPr="00110666">
        <w:t>&lt;</w:t>
      </w:r>
      <w:r w:rsidR="001E4C67">
        <w:rPr>
          <w:szCs w:val="22"/>
          <w:u w:val="single"/>
          <w:lang w:val="en-US"/>
        </w:rPr>
        <w:t>Pre</w:t>
      </w:r>
      <w:r w:rsidRPr="00110666">
        <w:rPr>
          <w:szCs w:val="22"/>
          <w:u w:val="single"/>
        </w:rPr>
        <w:t>trattament &lt;(</w:t>
      </w:r>
      <w:r w:rsidRPr="00A95FD4" w:rsidR="00C539A8">
        <w:rPr>
          <w:i/>
          <w:iCs/>
          <w:szCs w:val="22"/>
          <w:u w:val="single"/>
          <w:lang w:val="en-GB"/>
        </w:rPr>
        <w:t>lymphodepleting chemotherapy</w:t>
      </w:r>
      <w:r w:rsidRPr="00110666">
        <w:rPr>
          <w:szCs w:val="22"/>
          <w:u w:val="single"/>
        </w:rPr>
        <w:t>)&gt;&lt;(kondizzjonament)</w:t>
      </w:r>
      <w:r w:rsidRPr="00110666">
        <w:t>&gt;&gt;</w:t>
      </w:r>
    </w:p>
    <w:p w:rsidR="00F560B9" w:rsidRPr="00110666" w:rsidP="00F560B9" w14:paraId="7567F937" w14:textId="77777777">
      <w:pPr>
        <w:widowControl w:val="0"/>
        <w:tabs>
          <w:tab w:val="clear" w:pos="567"/>
        </w:tabs>
        <w:autoSpaceDE w:val="0"/>
        <w:autoSpaceDN w:val="0"/>
        <w:spacing w:line="240" w:lineRule="auto"/>
        <w:rPr>
          <w:szCs w:val="22"/>
        </w:rPr>
      </w:pPr>
    </w:p>
    <w:p w:rsidR="0052173C" w:rsidRPr="00110666" w:rsidP="00F560B9" w14:paraId="30D0B415" w14:textId="77777777">
      <w:pPr>
        <w:widowControl w:val="0"/>
        <w:tabs>
          <w:tab w:val="clear" w:pos="567"/>
        </w:tabs>
        <w:autoSpaceDE w:val="0"/>
        <w:autoSpaceDN w:val="0"/>
        <w:spacing w:line="240" w:lineRule="auto"/>
        <w:rPr>
          <w:szCs w:val="22"/>
        </w:rPr>
      </w:pPr>
      <w:r w:rsidRPr="00110666">
        <w:t>&lt;</w:t>
      </w:r>
      <w:r w:rsidRPr="00110666">
        <w:rPr>
          <w:szCs w:val="22"/>
          <w:u w:val="single"/>
        </w:rPr>
        <w:t>Premedikazzjoni</w:t>
      </w:r>
      <w:r w:rsidRPr="00110666">
        <w:t>&gt;</w:t>
      </w:r>
    </w:p>
    <w:p w:rsidR="0052173C" w:rsidRPr="00110666" w:rsidP="00F560B9" w14:paraId="51996245" w14:textId="77777777">
      <w:pPr>
        <w:widowControl w:val="0"/>
        <w:tabs>
          <w:tab w:val="clear" w:pos="567"/>
        </w:tabs>
        <w:autoSpaceDE w:val="0"/>
        <w:autoSpaceDN w:val="0"/>
        <w:spacing w:line="240" w:lineRule="auto"/>
        <w:rPr>
          <w:szCs w:val="22"/>
        </w:rPr>
      </w:pPr>
    </w:p>
    <w:p w:rsidR="0052173C" w:rsidRPr="00110666" w:rsidP="00F560B9" w14:paraId="045BC657" w14:textId="77777777">
      <w:pPr>
        <w:widowControl w:val="0"/>
        <w:tabs>
          <w:tab w:val="clear" w:pos="567"/>
        </w:tabs>
        <w:autoSpaceDE w:val="0"/>
        <w:autoSpaceDN w:val="0"/>
        <w:spacing w:line="240" w:lineRule="auto"/>
        <w:rPr>
          <w:szCs w:val="22"/>
        </w:rPr>
      </w:pPr>
      <w:r w:rsidRPr="00110666">
        <w:t>&lt;Huwa rakkomandat li tingħata premedikazzjoni b’{Y} &lt;u {Z}&gt;, jew prodotti mediċinali ekwivalenti {numru ta’ minuti} qabel l-&lt;infużjoni&gt;&lt;injezzjoni&gt; ta’ {X} biex titnaqqas il-possibbiltà ta’ reazzjoni għall-infużjoni.&gt;</w:t>
      </w:r>
    </w:p>
    <w:p w:rsidR="0052173C" w:rsidRPr="00110666" w:rsidP="00F560B9" w14:paraId="4FD49FD7" w14:textId="77777777">
      <w:pPr>
        <w:widowControl w:val="0"/>
        <w:tabs>
          <w:tab w:val="clear" w:pos="567"/>
        </w:tabs>
        <w:autoSpaceDE w:val="0"/>
        <w:autoSpaceDN w:val="0"/>
        <w:spacing w:line="240" w:lineRule="auto"/>
        <w:rPr>
          <w:szCs w:val="22"/>
        </w:rPr>
      </w:pPr>
    </w:p>
    <w:p w:rsidR="0052173C" w:rsidRPr="00110666" w:rsidP="00F560B9" w14:paraId="2B04E9B4" w14:textId="77777777">
      <w:pPr>
        <w:widowControl w:val="0"/>
        <w:tabs>
          <w:tab w:val="clear" w:pos="567"/>
        </w:tabs>
        <w:autoSpaceDE w:val="0"/>
        <w:autoSpaceDN w:val="0"/>
        <w:spacing w:line="240" w:lineRule="auto"/>
        <w:rPr>
          <w:szCs w:val="22"/>
        </w:rPr>
      </w:pPr>
      <w:r w:rsidRPr="00110666">
        <w:t>&lt;</w:t>
      </w:r>
      <w:r w:rsidRPr="00110666">
        <w:rPr>
          <w:szCs w:val="22"/>
          <w:u w:val="single"/>
        </w:rPr>
        <w:t>Monitoraġġ</w:t>
      </w:r>
      <w:r w:rsidRPr="00110666">
        <w:t>&gt;</w:t>
      </w:r>
    </w:p>
    <w:p w:rsidR="00DA7053" w:rsidRPr="00732893" w:rsidP="00F560B9" w14:paraId="768655C2" w14:textId="77777777">
      <w:pPr>
        <w:tabs>
          <w:tab w:val="clear" w:pos="567"/>
        </w:tabs>
        <w:spacing w:line="240" w:lineRule="auto"/>
        <w:rPr>
          <w:szCs w:val="22"/>
          <w:u w:val="single"/>
        </w:rPr>
      </w:pPr>
    </w:p>
    <w:p w:rsidR="00B93666" w:rsidRPr="00110666" w:rsidP="00F560B9" w14:paraId="1A94FC99" w14:textId="77777777">
      <w:pPr>
        <w:tabs>
          <w:tab w:val="clear" w:pos="567"/>
        </w:tabs>
        <w:spacing w:line="240" w:lineRule="auto"/>
        <w:rPr>
          <w:szCs w:val="22"/>
          <w:u w:val="single"/>
        </w:rPr>
      </w:pPr>
      <w:r w:rsidRPr="00110666">
        <w:rPr>
          <w:bCs/>
          <w:i/>
          <w:iCs/>
        </w:rPr>
        <w:t>Popolazzjoni pedjatrika</w:t>
      </w:r>
    </w:p>
    <w:p w:rsidR="00961F0B" w:rsidRPr="00110666" w:rsidP="00F560B9" w14:paraId="60AB3CA4" w14:textId="77777777">
      <w:pPr>
        <w:spacing w:line="240" w:lineRule="auto"/>
        <w:rPr>
          <w:szCs w:val="22"/>
        </w:rPr>
      </w:pPr>
    </w:p>
    <w:p w:rsidR="00B52448" w:rsidRPr="00110666" w:rsidP="00F560B9" w14:paraId="24424F39" w14:textId="77777777">
      <w:pPr>
        <w:tabs>
          <w:tab w:val="clear" w:pos="567"/>
        </w:tabs>
        <w:spacing w:line="240" w:lineRule="auto"/>
        <w:rPr>
          <w:szCs w:val="22"/>
          <w:u w:val="single"/>
        </w:rPr>
      </w:pPr>
      <w:r w:rsidRPr="00110666">
        <w:rPr>
          <w:szCs w:val="22"/>
          <w:u w:val="single"/>
        </w:rPr>
        <w:t>Metodu ta’ kif għandu jingħata</w:t>
      </w:r>
    </w:p>
    <w:p w:rsidR="000C67F7" w:rsidRPr="00110666" w:rsidP="00F560B9" w14:paraId="1EE609E9" w14:textId="77777777">
      <w:pPr>
        <w:tabs>
          <w:tab w:val="clear" w:pos="567"/>
        </w:tabs>
        <w:spacing w:line="240" w:lineRule="auto"/>
      </w:pPr>
    </w:p>
    <w:p w:rsidR="00B52448" w:rsidRPr="00110666" w:rsidP="00F560B9" w14:paraId="7A16FF11" w14:textId="77777777">
      <w:pPr>
        <w:tabs>
          <w:tab w:val="clear" w:pos="567"/>
        </w:tabs>
        <w:spacing w:line="240" w:lineRule="auto"/>
        <w:rPr>
          <w:szCs w:val="22"/>
        </w:rPr>
      </w:pPr>
      <w:r w:rsidRPr="00110666">
        <w:t>&lt;Qabel l-għoti, għandu jiġi kkonfermat li l-identità tal-pazjent taqbel mal-informazzjoni unika tal-pazjent fuq {il-kontenitur(i)} ta’ {X} u d-dokumentazzjoni li jkun hemm miegħu. In-numru totali ta’ {kontenituri} li għandu jingħata għandu jiġi kkonfermat ukoll bl-informazzjoni speċifika għall-pazjent fuq l-&lt;Iskeda ta’ informazzjoni tal-lott (LIS)&gt;&lt;fiċ-Ċertifikat ta’ rilaxx għall-&lt;infużjoni&gt;&lt;injezzjoni&gt; (RfIC)&gt; (ara sezzjoni 4.4).&gt;</w:t>
      </w:r>
    </w:p>
    <w:p w:rsidR="000C67F7" w:rsidRPr="00732893" w:rsidP="00F560B9" w14:paraId="5F441DB2" w14:textId="77777777">
      <w:pPr>
        <w:tabs>
          <w:tab w:val="clear" w:pos="567"/>
        </w:tabs>
        <w:spacing w:line="240" w:lineRule="auto"/>
        <w:rPr>
          <w:szCs w:val="22"/>
        </w:rPr>
      </w:pPr>
    </w:p>
    <w:p w:rsidR="002E07EF" w:rsidRPr="00110666" w:rsidP="00F560B9" w14:paraId="53340C81" w14:textId="77777777">
      <w:pPr>
        <w:widowControl w:val="0"/>
        <w:tabs>
          <w:tab w:val="clear" w:pos="567"/>
        </w:tabs>
        <w:autoSpaceDE w:val="0"/>
        <w:autoSpaceDN w:val="0"/>
        <w:spacing w:line="240" w:lineRule="auto"/>
        <w:rPr>
          <w:noProof/>
          <w:color w:val="000000"/>
          <w:szCs w:val="22"/>
        </w:rPr>
      </w:pPr>
      <w:bookmarkStart w:id="9" w:name="_Hlk97287421"/>
      <w:r w:rsidRPr="00110666">
        <w:rPr>
          <w:color w:val="000000"/>
          <w:szCs w:val="22"/>
        </w:rPr>
        <w:t>Għal istruzzjonijiet dettaljati fuq il-preparazzjoni, l-amministrazzjoni, miżuri li għandhom jittieħdu f’każ ta’ esponiment aċċidentali u rimi ta’ {X}, ara sezzjoni 6.6.</w:t>
      </w:r>
    </w:p>
    <w:bookmarkEnd w:id="9"/>
    <w:p w:rsidR="002E07EF" w:rsidRPr="00732893" w:rsidP="00F560B9" w14:paraId="0ED09EB6" w14:textId="77777777">
      <w:pPr>
        <w:widowControl w:val="0"/>
        <w:tabs>
          <w:tab w:val="clear" w:pos="567"/>
        </w:tabs>
        <w:autoSpaceDE w:val="0"/>
        <w:autoSpaceDN w:val="0"/>
        <w:spacing w:line="240" w:lineRule="auto"/>
        <w:ind w:right="702"/>
        <w:rPr>
          <w:szCs w:val="22"/>
        </w:rPr>
      </w:pPr>
    </w:p>
    <w:p w:rsidR="00961F0B" w:rsidRPr="00110666" w:rsidP="00F560B9" w14:paraId="74656A88" w14:textId="77777777">
      <w:pPr>
        <w:pStyle w:val="ListParagraph"/>
        <w:numPr>
          <w:ilvl w:val="1"/>
          <w:numId w:val="13"/>
        </w:numPr>
        <w:tabs>
          <w:tab w:val="clear" w:pos="567"/>
        </w:tabs>
        <w:spacing w:line="240" w:lineRule="auto"/>
        <w:ind w:left="0" w:firstLine="0"/>
        <w:outlineLvl w:val="0"/>
        <w:rPr>
          <w:b/>
          <w:noProof/>
          <w:szCs w:val="22"/>
        </w:rPr>
      </w:pPr>
      <w:r w:rsidRPr="00110666">
        <w:rPr>
          <w:b/>
          <w:szCs w:val="22"/>
        </w:rPr>
        <w:t>Kontraindikazzjonijiet</w:t>
      </w:r>
    </w:p>
    <w:p w:rsidR="00961F0B" w:rsidRPr="00110666" w:rsidP="00F560B9" w14:paraId="71B4C902" w14:textId="77777777">
      <w:pPr>
        <w:tabs>
          <w:tab w:val="clear" w:pos="567"/>
        </w:tabs>
        <w:spacing w:line="240" w:lineRule="auto"/>
        <w:rPr>
          <w:noProof/>
          <w:szCs w:val="22"/>
        </w:rPr>
      </w:pPr>
    </w:p>
    <w:p w:rsidR="002E07EF" w:rsidRPr="00110666" w:rsidP="00F560B9" w14:paraId="3F903741" w14:textId="77777777">
      <w:pPr>
        <w:widowControl w:val="0"/>
        <w:tabs>
          <w:tab w:val="clear" w:pos="567"/>
        </w:tabs>
        <w:autoSpaceDE w:val="0"/>
        <w:autoSpaceDN w:val="0"/>
        <w:spacing w:line="240" w:lineRule="auto"/>
        <w:ind w:right="329"/>
        <w:rPr>
          <w:szCs w:val="22"/>
        </w:rPr>
      </w:pPr>
      <w:r w:rsidRPr="00110666">
        <w:t>&lt;Sensittività eċċessiva għas-sustanza(i) attiva(i) jew għal kwalunkwe sustanza mhux attiva elenkata fis-sezzjoni 6.1 &lt;jew {isem tar-residwu(i)}&gt;.&gt;</w:t>
      </w:r>
    </w:p>
    <w:p w:rsidR="00961F0B" w:rsidRPr="00732893" w:rsidP="00F560B9" w14:paraId="1AA49740" w14:textId="77777777">
      <w:pPr>
        <w:tabs>
          <w:tab w:val="clear" w:pos="567"/>
        </w:tabs>
        <w:spacing w:line="240" w:lineRule="auto"/>
        <w:rPr>
          <w:noProof/>
          <w:szCs w:val="22"/>
        </w:rPr>
      </w:pPr>
    </w:p>
    <w:p w:rsidR="00961F0B" w:rsidRPr="00110666" w:rsidP="00F560B9" w14:paraId="374B3589" w14:textId="77777777">
      <w:pPr>
        <w:pStyle w:val="ListParagraph"/>
        <w:numPr>
          <w:ilvl w:val="1"/>
          <w:numId w:val="13"/>
        </w:numPr>
        <w:tabs>
          <w:tab w:val="clear" w:pos="567"/>
        </w:tabs>
        <w:spacing w:line="240" w:lineRule="auto"/>
        <w:ind w:left="0" w:firstLine="0"/>
        <w:outlineLvl w:val="0"/>
        <w:rPr>
          <w:b/>
          <w:noProof/>
          <w:szCs w:val="22"/>
        </w:rPr>
      </w:pPr>
      <w:r w:rsidRPr="00110666">
        <w:rPr>
          <w:b/>
          <w:szCs w:val="22"/>
        </w:rPr>
        <w:t>Twissijiet speċjali u prekawzjonijiet għall-użu</w:t>
      </w:r>
    </w:p>
    <w:p w:rsidR="00DB33F4" w:rsidRPr="00110666" w:rsidP="00F560B9" w14:paraId="5B51A6F4" w14:textId="77777777">
      <w:pPr>
        <w:spacing w:line="240" w:lineRule="auto"/>
      </w:pPr>
    </w:p>
    <w:p w:rsidR="00965236" w:rsidRPr="00110666" w:rsidP="00F560B9" w14:paraId="667EC4D7" w14:textId="77777777">
      <w:pPr>
        <w:keepNext/>
        <w:widowControl w:val="0"/>
        <w:tabs>
          <w:tab w:val="clear" w:pos="567"/>
        </w:tabs>
        <w:autoSpaceDE w:val="0"/>
        <w:autoSpaceDN w:val="0"/>
        <w:spacing w:line="240" w:lineRule="auto"/>
        <w:rPr>
          <w:noProof/>
          <w:szCs w:val="22"/>
          <w:u w:val="single"/>
        </w:rPr>
      </w:pPr>
      <w:r w:rsidRPr="00110666">
        <w:rPr>
          <w:szCs w:val="22"/>
          <w:u w:val="single"/>
        </w:rPr>
        <w:t>Traċċabilità</w:t>
      </w:r>
    </w:p>
    <w:p w:rsidR="00965236" w:rsidRPr="00110666" w:rsidP="00F560B9" w14:paraId="28526305" w14:textId="77777777">
      <w:pPr>
        <w:keepNext/>
        <w:spacing w:line="240" w:lineRule="auto"/>
      </w:pPr>
    </w:p>
    <w:p w:rsidR="00965236" w:rsidRPr="00110666" w:rsidP="00F560B9" w14:paraId="7BAD7467" w14:textId="77777777">
      <w:pPr>
        <w:widowControl w:val="0"/>
        <w:tabs>
          <w:tab w:val="clear" w:pos="567"/>
        </w:tabs>
        <w:autoSpaceDE w:val="0"/>
        <w:autoSpaceDN w:val="0"/>
        <w:spacing w:line="240" w:lineRule="auto"/>
        <w:rPr>
          <w:iCs/>
          <w:noProof/>
          <w:szCs w:val="22"/>
        </w:rPr>
      </w:pPr>
      <w:bookmarkStart w:id="10" w:name="_Hlk97287612"/>
      <w:r w:rsidRPr="00110666">
        <w:t xml:space="preserve">Għandhom japplikaw </w:t>
      </w:r>
      <w:r w:rsidRPr="00110666">
        <w:t xml:space="preserve">ir-rekwiżiti ta’ traċċabilità ta’ prodotti mediċinali ta’ terapija avvanzata bbażati fuq iċ-ċelluli. Sabiex tiġi żgurata t-traċċabilità tal-isem tal-prodott, in-numru tal-lott u l-isem tal-pazjent ittrattat għandhom jinżammu għal perjodu ta’ 30 sena wara d-data ta’ </w:t>
      </w:r>
      <w:r w:rsidRPr="005B2854" w:rsidR="00A912F3">
        <w:t>meta jiskadi</w:t>
      </w:r>
      <w:r w:rsidRPr="00110666">
        <w:t xml:space="preserve"> l-prodott.</w:t>
      </w:r>
    </w:p>
    <w:bookmarkEnd w:id="10"/>
    <w:p w:rsidR="00965236" w:rsidRPr="00732893" w:rsidP="00F560B9" w14:paraId="48579F75" w14:textId="77777777">
      <w:pPr>
        <w:spacing w:line="240" w:lineRule="auto"/>
        <w:rPr>
          <w:szCs w:val="22"/>
        </w:rPr>
      </w:pPr>
    </w:p>
    <w:p w:rsidR="00B52448" w:rsidRPr="00110666" w:rsidP="00F560B9" w14:paraId="648D3813" w14:textId="77777777">
      <w:pPr>
        <w:widowControl w:val="0"/>
        <w:tabs>
          <w:tab w:val="clear" w:pos="567"/>
        </w:tabs>
        <w:autoSpaceDE w:val="0"/>
        <w:autoSpaceDN w:val="0"/>
        <w:adjustRightInd w:val="0"/>
        <w:spacing w:line="240" w:lineRule="auto"/>
        <w:rPr>
          <w:szCs w:val="22"/>
          <w:u w:val="single"/>
        </w:rPr>
      </w:pPr>
      <w:bookmarkStart w:id="11" w:name="_Hlk97287645"/>
      <w:r w:rsidRPr="00110666">
        <w:rPr>
          <w:szCs w:val="22"/>
          <w:u w:val="single"/>
        </w:rPr>
        <w:t>&lt;Użu awtologu</w:t>
      </w:r>
    </w:p>
    <w:p w:rsidR="00965236" w:rsidRPr="00732893" w:rsidP="00F560B9" w14:paraId="18AD1250" w14:textId="77777777">
      <w:pPr>
        <w:widowControl w:val="0"/>
        <w:tabs>
          <w:tab w:val="clear" w:pos="567"/>
        </w:tabs>
        <w:autoSpaceDE w:val="0"/>
        <w:autoSpaceDN w:val="0"/>
        <w:adjustRightInd w:val="0"/>
        <w:spacing w:line="240" w:lineRule="auto"/>
        <w:rPr>
          <w:szCs w:val="22"/>
          <w:u w:val="single"/>
        </w:rPr>
      </w:pPr>
    </w:p>
    <w:p w:rsidR="00965236" w:rsidRPr="00110666" w:rsidP="00F560B9" w14:paraId="42A43FA2"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110666">
        <w:t xml:space="preserve">{X} huwa </w:t>
      </w:r>
      <w:r w:rsidRPr="005B2854" w:rsidR="00A912F3">
        <w:t>intenzjonat</w:t>
      </w:r>
      <w:r w:rsidRPr="00110666">
        <w:t xml:space="preserve"> biss għal użu awtologu u taħt l-ebda ċirkostanza ma </w:t>
      </w:r>
      <w:r w:rsidRPr="00732893" w:rsidR="00A912F3">
        <w:t>g</w:t>
      </w:r>
      <w:r w:rsidR="00A912F3">
        <w:t>ħ</w:t>
      </w:r>
      <w:r w:rsidRPr="00732893" w:rsidR="00A912F3">
        <w:t>andu</w:t>
      </w:r>
      <w:r w:rsidRPr="00732893" w:rsidR="0024121E">
        <w:t xml:space="preserve"> </w:t>
      </w:r>
      <w:r w:rsidRPr="00110666">
        <w:t>jingħata lil pazjenti oħrajn. {X} ma għandux jingħata jekk l-informazzjoni fuq it-tikketti tal-prodott &lt;u&gt; &lt;l-Iskeda ta’ informazzjoni tal-lott (LIS)&gt;&lt;iċ-Ċertifikat ta’ rilaxx għall-&lt;infużjoni&gt;&lt;injezzjoni&gt; (RfIC)&gt; ma taqbilx mal-identità tal-pazjent.&gt;</w:t>
      </w:r>
    </w:p>
    <w:bookmarkEnd w:id="11"/>
    <w:bookmarkEnd w:id="12"/>
    <w:p w:rsidR="00E87C89" w:rsidRPr="00732893" w:rsidP="00F560B9" w14:paraId="322A0903"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110666" w:rsidP="00F560B9" w14:paraId="11A885CB" w14:textId="77777777">
      <w:pPr>
        <w:widowControl w:val="0"/>
        <w:tabs>
          <w:tab w:val="clear" w:pos="567"/>
        </w:tabs>
        <w:autoSpaceDE w:val="0"/>
        <w:autoSpaceDN w:val="0"/>
        <w:adjustRightInd w:val="0"/>
        <w:spacing w:line="240" w:lineRule="auto"/>
        <w:rPr>
          <w:szCs w:val="22"/>
          <w:u w:val="single"/>
        </w:rPr>
      </w:pPr>
      <w:r w:rsidRPr="00110666">
        <w:rPr>
          <w:szCs w:val="22"/>
          <w:u w:val="single"/>
        </w:rPr>
        <w:t>&lt; Raġunijiet biex jiġi ttardjat it-trattament&gt;</w:t>
      </w:r>
    </w:p>
    <w:p w:rsidR="00D32EFA" w:rsidRPr="00CF719E" w:rsidP="00F560B9" w14:paraId="09217E16" w14:textId="77777777">
      <w:pPr>
        <w:widowControl w:val="0"/>
        <w:tabs>
          <w:tab w:val="clear" w:pos="567"/>
        </w:tabs>
        <w:autoSpaceDE w:val="0"/>
        <w:autoSpaceDN w:val="0"/>
        <w:spacing w:line="240" w:lineRule="auto"/>
        <w:rPr>
          <w:szCs w:val="22"/>
        </w:rPr>
      </w:pPr>
    </w:p>
    <w:p w:rsidR="00B52448" w:rsidRPr="00110666" w:rsidP="00F560B9" w14:paraId="64EED474" w14:textId="77777777">
      <w:pPr>
        <w:widowControl w:val="0"/>
        <w:shd w:val="clear" w:color="auto" w:fill="FFFFFF"/>
        <w:tabs>
          <w:tab w:val="clear" w:pos="567"/>
        </w:tabs>
        <w:autoSpaceDE w:val="0"/>
        <w:autoSpaceDN w:val="0"/>
        <w:spacing w:line="240" w:lineRule="auto"/>
        <w:rPr>
          <w:szCs w:val="22"/>
          <w:u w:val="single"/>
        </w:rPr>
      </w:pPr>
      <w:r w:rsidRPr="00110666">
        <w:rPr>
          <w:szCs w:val="22"/>
          <w:u w:val="single"/>
        </w:rPr>
        <w:t>&lt;Trażmissjoni ta’ aġent infettiv</w:t>
      </w:r>
    </w:p>
    <w:p w:rsidR="00965236" w:rsidRPr="00CF719E" w:rsidP="00F560B9" w14:paraId="39594467" w14:textId="77777777">
      <w:pPr>
        <w:widowControl w:val="0"/>
        <w:shd w:val="clear" w:color="auto" w:fill="FFFFFF"/>
        <w:tabs>
          <w:tab w:val="clear" w:pos="567"/>
        </w:tabs>
        <w:autoSpaceDE w:val="0"/>
        <w:autoSpaceDN w:val="0"/>
        <w:spacing w:line="240" w:lineRule="auto"/>
        <w:rPr>
          <w:szCs w:val="22"/>
        </w:rPr>
      </w:pPr>
    </w:p>
    <w:p w:rsidR="00965236" w:rsidRPr="00110666" w:rsidP="00F560B9" w14:paraId="30A1EA3A" w14:textId="77777777">
      <w:pPr>
        <w:widowControl w:val="0"/>
        <w:shd w:val="clear" w:color="auto" w:fill="FFFFFF"/>
        <w:tabs>
          <w:tab w:val="clear" w:pos="567"/>
        </w:tabs>
        <w:autoSpaceDE w:val="0"/>
        <w:autoSpaceDN w:val="0"/>
        <w:spacing w:line="240" w:lineRule="auto"/>
        <w:rPr>
          <w:rFonts w:eastAsia="TimesNewRoman"/>
          <w:szCs w:val="22"/>
        </w:rPr>
      </w:pPr>
      <w:r w:rsidRPr="00110666">
        <w:t>Għalkemm {X} jiġi ttestjat għall-isterilità &lt;u l-mikoplażma&gt;, jeżisti riskju ta’ trażmissjoni ta’ aġenti infettivi. Għalhekk, il-professjonisti tal-kura tas-saħħa li jagħtu {X} għandhom jimmonitorjaw il-pazjenti għal sinjali u sintomi ta’ infezzjonijiet wara t-trattament u jittrattaw</w:t>
      </w:r>
      <w:r w:rsidR="00A912F3">
        <w:t>hom</w:t>
      </w:r>
      <w:r w:rsidRPr="00110666">
        <w:t xml:space="preserve"> b’mod xieraq, jekk ikun meħtieġ.&gt;</w:t>
      </w:r>
    </w:p>
    <w:p w:rsidR="00965236" w:rsidRPr="00732893" w:rsidP="00F560B9" w14:paraId="4EA37F7F" w14:textId="77777777">
      <w:pPr>
        <w:widowControl w:val="0"/>
        <w:tabs>
          <w:tab w:val="clear" w:pos="567"/>
        </w:tabs>
        <w:autoSpaceDE w:val="0"/>
        <w:autoSpaceDN w:val="0"/>
        <w:spacing w:line="240" w:lineRule="auto"/>
        <w:rPr>
          <w:szCs w:val="22"/>
        </w:rPr>
      </w:pPr>
    </w:p>
    <w:p w:rsidR="00091643" w:rsidRPr="00110666" w:rsidP="00F560B9" w14:paraId="715F0F77" w14:textId="77777777">
      <w:pPr>
        <w:spacing w:line="240" w:lineRule="auto"/>
      </w:pPr>
      <w:r w:rsidRPr="00110666">
        <w:t>&lt;Interferenza mal-ittestjar viroloġiku</w:t>
      </w:r>
    </w:p>
    <w:p w:rsidR="00E21F32" w:rsidRPr="00110666" w:rsidP="00F560B9" w14:paraId="66E12A62" w14:textId="77777777">
      <w:pPr>
        <w:spacing w:line="240" w:lineRule="auto"/>
      </w:pPr>
    </w:p>
    <w:p w:rsidR="00E21F32" w:rsidRPr="00110666" w:rsidP="00F560B9" w14:paraId="6723F001" w14:textId="77777777">
      <w:pPr>
        <w:spacing w:line="240" w:lineRule="auto"/>
      </w:pPr>
      <w:r w:rsidRPr="00110666">
        <w:t xml:space="preserve">Minħabba firxiet limitati u qosra ta’ informazzjoni ġenetika identika bejn il-vettur lentivirali użat biex joħloq {X} u l-HIV, xi testijiet tal-aċidu nuklejku (NAT) tal-HIV jistgħu jagħtu </w:t>
      </w:r>
      <w:r w:rsidRPr="00110666">
        <w:t>riżultat pożittiv falz.&gt;</w:t>
      </w:r>
    </w:p>
    <w:p w:rsidR="00091643" w:rsidRPr="00110666" w:rsidP="00F560B9" w14:paraId="68BB409C" w14:textId="77777777">
      <w:pPr>
        <w:spacing w:line="240" w:lineRule="auto"/>
      </w:pPr>
    </w:p>
    <w:p w:rsidR="00965236" w:rsidRPr="00110666" w:rsidP="00F560B9" w14:paraId="72AA903D" w14:textId="77777777">
      <w:pPr>
        <w:spacing w:line="240" w:lineRule="auto"/>
        <w:rPr>
          <w:noProof/>
          <w:u w:val="single"/>
        </w:rPr>
      </w:pPr>
      <w:r w:rsidRPr="00110666">
        <w:rPr>
          <w:u w:val="single"/>
        </w:rPr>
        <w:t>Donazzjoni ta’ demm, organi, tessuti u ċelluli</w:t>
      </w:r>
    </w:p>
    <w:p w:rsidR="00965236" w:rsidRPr="00110666" w:rsidP="00F560B9" w14:paraId="146C5FC3" w14:textId="77777777">
      <w:pPr>
        <w:spacing w:line="240" w:lineRule="auto"/>
      </w:pPr>
    </w:p>
    <w:p w:rsidR="00965236" w:rsidRPr="00110666" w:rsidP="00F560B9" w14:paraId="1CA26906" w14:textId="77777777">
      <w:pPr>
        <w:spacing w:line="240" w:lineRule="auto"/>
        <w:rPr>
          <w:noProof/>
        </w:rPr>
      </w:pPr>
      <w:r w:rsidRPr="00110666">
        <w:t xml:space="preserve">Pazjenti ttrattati b’{X} m’għandhomx jagħtu demm, organi, tessuti u ċelluli għal trapjant. &lt;Din l-informazzjoni hija pprovduta fil-Kard &lt;ta’ Twissija&gt; tal-Pazjent li għandha </w:t>
      </w:r>
      <w:r w:rsidRPr="00110666">
        <w:t>tingħata lill-pazjent wara t-trattament.&gt;</w:t>
      </w:r>
    </w:p>
    <w:p w:rsidR="00965236" w:rsidRPr="00732893" w:rsidP="00F560B9" w14:paraId="1DA3D2F7" w14:textId="77777777">
      <w:pPr>
        <w:widowControl w:val="0"/>
        <w:tabs>
          <w:tab w:val="clear" w:pos="567"/>
        </w:tabs>
        <w:autoSpaceDE w:val="0"/>
        <w:autoSpaceDN w:val="0"/>
        <w:spacing w:line="240" w:lineRule="auto"/>
        <w:rPr>
          <w:szCs w:val="22"/>
        </w:rPr>
      </w:pPr>
    </w:p>
    <w:p w:rsidR="00B52448" w:rsidRPr="00110666" w:rsidP="00F560B9" w14:paraId="30E101A8" w14:textId="77777777">
      <w:pPr>
        <w:widowControl w:val="0"/>
        <w:tabs>
          <w:tab w:val="clear" w:pos="567"/>
        </w:tabs>
        <w:autoSpaceDE w:val="0"/>
        <w:autoSpaceDN w:val="0"/>
        <w:spacing w:line="240" w:lineRule="auto"/>
        <w:rPr>
          <w:bCs/>
          <w:szCs w:val="22"/>
          <w:u w:val="single"/>
          <w:bdr w:val="none" w:sz="0" w:space="0" w:color="auto" w:frame="1"/>
        </w:rPr>
      </w:pPr>
      <w:r w:rsidRPr="00110666">
        <w:rPr>
          <w:bCs/>
          <w:szCs w:val="22"/>
          <w:u w:val="single"/>
          <w:bdr w:val="none" w:sz="0" w:space="0" w:color="auto" w:frame="1"/>
        </w:rPr>
        <w:t>&lt;Reazzjonijiet ta’ sensittività eċċessiva</w:t>
      </w:r>
    </w:p>
    <w:p w:rsidR="003278EF" w:rsidRPr="00732893" w:rsidP="00F560B9" w14:paraId="43095F26" w14:textId="77777777">
      <w:pPr>
        <w:widowControl w:val="0"/>
        <w:tabs>
          <w:tab w:val="clear" w:pos="567"/>
        </w:tabs>
        <w:autoSpaceDE w:val="0"/>
        <w:autoSpaceDN w:val="0"/>
        <w:spacing w:line="240" w:lineRule="auto"/>
        <w:rPr>
          <w:szCs w:val="22"/>
        </w:rPr>
      </w:pPr>
    </w:p>
    <w:p w:rsidR="007D4135" w:rsidRPr="00110666" w:rsidP="00F560B9" w14:paraId="59941BD4" w14:textId="77777777">
      <w:pPr>
        <w:widowControl w:val="0"/>
        <w:tabs>
          <w:tab w:val="clear" w:pos="567"/>
        </w:tabs>
        <w:autoSpaceDE w:val="0"/>
        <w:autoSpaceDN w:val="0"/>
        <w:spacing w:line="240" w:lineRule="auto"/>
        <w:rPr>
          <w:noProof/>
          <w:szCs w:val="22"/>
        </w:rPr>
      </w:pPr>
      <w:r w:rsidRPr="00110666">
        <w:t>Reazzjonijiet ta’ sensittività eċċessiva serji, inkluż anafilassi, jistgħu jseħħu minħabba &lt;krijopreservant&gt; f’{X}.&gt;&lt;</w:t>
      </w:r>
      <w:r w:rsidRPr="00110666">
        <w:rPr>
          <w:szCs w:val="22"/>
          <w:u w:val="single"/>
        </w:rPr>
        <w:t>Segwitu fit-tul</w:t>
      </w:r>
    </w:p>
    <w:p w:rsidR="003278EF" w:rsidRPr="00732893" w:rsidP="00F560B9" w14:paraId="21FC8ADB" w14:textId="77777777">
      <w:pPr>
        <w:widowControl w:val="0"/>
        <w:tabs>
          <w:tab w:val="clear" w:pos="567"/>
        </w:tabs>
        <w:autoSpaceDE w:val="0"/>
        <w:autoSpaceDN w:val="0"/>
        <w:spacing w:line="240" w:lineRule="auto"/>
        <w:rPr>
          <w:noProof/>
          <w:szCs w:val="22"/>
        </w:rPr>
      </w:pPr>
    </w:p>
    <w:p w:rsidR="00965236" w:rsidRPr="00110666" w:rsidP="00F560B9" w14:paraId="7067AA2E" w14:textId="77777777">
      <w:pPr>
        <w:widowControl w:val="0"/>
        <w:tabs>
          <w:tab w:val="clear" w:pos="567"/>
        </w:tabs>
        <w:autoSpaceDE w:val="0"/>
        <w:autoSpaceDN w:val="0"/>
        <w:spacing w:line="240" w:lineRule="auto"/>
        <w:rPr>
          <w:noProof/>
          <w:szCs w:val="22"/>
        </w:rPr>
      </w:pPr>
      <w:r w:rsidRPr="00110666">
        <w:t>Il-pazjenti huma mistennija li jiġu rreġistrati f’&lt;reġistru&gt;&lt;skema ta’ segwitu fit-tul&gt; sabiex jifhmu aħjar is-sigurtà u l-effikaċja fit-tul ta’ {X}.&gt;</w:t>
      </w:r>
    </w:p>
    <w:p w:rsidR="00965236" w:rsidRPr="00732893" w:rsidP="00F560B9" w14:paraId="53F89082" w14:textId="77777777">
      <w:pPr>
        <w:spacing w:line="240" w:lineRule="auto"/>
        <w:rPr>
          <w:szCs w:val="22"/>
        </w:rPr>
      </w:pPr>
    </w:p>
    <w:p w:rsidR="00860A82" w:rsidRPr="00110666" w:rsidP="00F560B9" w14:paraId="01CCB75A" w14:textId="77777777">
      <w:pPr>
        <w:spacing w:line="240" w:lineRule="auto"/>
        <w:rPr>
          <w:noProof/>
          <w:szCs w:val="22"/>
          <w:u w:val="single"/>
        </w:rPr>
      </w:pPr>
      <w:r w:rsidRPr="00110666">
        <w:t>&lt;</w:t>
      </w:r>
      <w:r w:rsidRPr="00110666">
        <w:rPr>
          <w:szCs w:val="22"/>
          <w:u w:val="single"/>
        </w:rPr>
        <w:t>Popolazzjoni pedjatrika</w:t>
      </w:r>
      <w:r w:rsidRPr="00110666">
        <w:t>&gt;</w:t>
      </w:r>
    </w:p>
    <w:p w:rsidR="00961F0B" w:rsidRPr="00110666" w:rsidP="00F560B9" w14:paraId="25A2AF4B" w14:textId="77777777">
      <w:pPr>
        <w:spacing w:line="240" w:lineRule="auto"/>
        <w:rPr>
          <w:iCs/>
          <w:szCs w:val="22"/>
        </w:rPr>
      </w:pPr>
    </w:p>
    <w:p w:rsidR="00961F0B" w:rsidRPr="00110666" w:rsidP="00F560B9" w14:paraId="6D2BA18B" w14:textId="77777777">
      <w:pPr>
        <w:pStyle w:val="ListParagraph"/>
        <w:numPr>
          <w:ilvl w:val="1"/>
          <w:numId w:val="13"/>
        </w:numPr>
        <w:tabs>
          <w:tab w:val="clear" w:pos="567"/>
        </w:tabs>
        <w:spacing w:line="240" w:lineRule="auto"/>
        <w:ind w:left="0" w:firstLine="0"/>
        <w:outlineLvl w:val="0"/>
        <w:rPr>
          <w:b/>
          <w:noProof/>
          <w:szCs w:val="22"/>
        </w:rPr>
      </w:pPr>
      <w:r w:rsidRPr="00110666">
        <w:rPr>
          <w:b/>
          <w:szCs w:val="22"/>
        </w:rPr>
        <w:t>Interazzjoni ma’ prodotti mediċinali oħra u forom oħra ta’ interazzjoni</w:t>
      </w:r>
    </w:p>
    <w:p w:rsidR="00961F0B" w:rsidRPr="00110666" w:rsidP="00F560B9" w14:paraId="3DE14569" w14:textId="77777777">
      <w:pPr>
        <w:autoSpaceDE w:val="0"/>
        <w:autoSpaceDN w:val="0"/>
        <w:adjustRightInd w:val="0"/>
        <w:spacing w:line="240" w:lineRule="auto"/>
        <w:rPr>
          <w:i/>
          <w:iCs/>
          <w:szCs w:val="22"/>
        </w:rPr>
      </w:pPr>
    </w:p>
    <w:p w:rsidR="00FE0F8C" w:rsidP="00F560B9" w14:paraId="0630A6FD" w14:textId="77777777">
      <w:pPr>
        <w:widowControl w:val="0"/>
        <w:tabs>
          <w:tab w:val="clear" w:pos="567"/>
        </w:tabs>
        <w:autoSpaceDE w:val="0"/>
        <w:autoSpaceDN w:val="0"/>
        <w:spacing w:line="240" w:lineRule="auto"/>
      </w:pPr>
      <w:r w:rsidRPr="00110666">
        <w:t xml:space="preserve">&lt;Ma twettaq l-ebda studju ta’ </w:t>
      </w:r>
      <w:r w:rsidRPr="00110666">
        <w:t>interazzjoni.&gt;</w:t>
      </w:r>
    </w:p>
    <w:p w:rsidR="00F560B9" w:rsidRPr="00110666" w:rsidP="00F560B9" w14:paraId="1382E339" w14:textId="77777777">
      <w:pPr>
        <w:widowControl w:val="0"/>
        <w:tabs>
          <w:tab w:val="clear" w:pos="567"/>
        </w:tabs>
        <w:autoSpaceDE w:val="0"/>
        <w:autoSpaceDN w:val="0"/>
        <w:spacing w:line="240" w:lineRule="auto"/>
        <w:rPr>
          <w:noProof/>
          <w:szCs w:val="22"/>
        </w:rPr>
      </w:pPr>
    </w:p>
    <w:p w:rsidR="00965236" w:rsidRPr="00110666" w:rsidP="00F560B9" w14:paraId="1F53B4BC" w14:textId="77777777">
      <w:pPr>
        <w:widowControl w:val="0"/>
        <w:tabs>
          <w:tab w:val="clear" w:pos="567"/>
        </w:tabs>
        <w:autoSpaceDE w:val="0"/>
        <w:autoSpaceDN w:val="0"/>
        <w:spacing w:line="240" w:lineRule="auto"/>
        <w:rPr>
          <w:noProof/>
          <w:szCs w:val="22"/>
          <w:u w:val="single"/>
        </w:rPr>
      </w:pPr>
      <w:r w:rsidRPr="00110666">
        <w:rPr>
          <w:szCs w:val="22"/>
          <w:u w:val="single"/>
        </w:rPr>
        <w:t>&lt;Vaċċini ħajjin</w:t>
      </w:r>
    </w:p>
    <w:p w:rsidR="003278EF" w:rsidRPr="00CF719E" w:rsidP="00F560B9" w14:paraId="69495E85" w14:textId="77777777">
      <w:pPr>
        <w:widowControl w:val="0"/>
        <w:tabs>
          <w:tab w:val="clear" w:pos="567"/>
        </w:tabs>
        <w:autoSpaceDE w:val="0"/>
        <w:autoSpaceDN w:val="0"/>
        <w:spacing w:line="240" w:lineRule="auto"/>
        <w:rPr>
          <w:noProof/>
          <w:szCs w:val="22"/>
          <w:u w:val="single"/>
        </w:rPr>
      </w:pPr>
    </w:p>
    <w:p w:rsidR="00B52448" w:rsidRPr="00110666" w:rsidP="00F560B9" w14:paraId="3EBC066F" w14:textId="77777777">
      <w:pPr>
        <w:widowControl w:val="0"/>
        <w:tabs>
          <w:tab w:val="clear" w:pos="567"/>
        </w:tabs>
        <w:autoSpaceDE w:val="0"/>
        <w:autoSpaceDN w:val="0"/>
        <w:spacing w:line="240" w:lineRule="auto"/>
        <w:rPr>
          <w:color w:val="1F497D"/>
          <w:szCs w:val="22"/>
        </w:rPr>
      </w:pPr>
      <w:r w:rsidRPr="00110666">
        <w:t>Is-sigurtà tal-immunizzazzjoni b’vaċċini virali ħajjin waqt jew wara t-trattament b’{X} ma ġietx studjata. Bħala miżura ta’ prekawzjoni, it-tilqim b’vaċċini ħajjin mhuwiex rakkomandat &lt;għal mill-inqas 6 ġimgħat&gt;&lt;{żmien speċifikat}&gt; qabel il-bidu ta’ &lt;korsijiet ta’ kondizzjonament</w:t>
      </w:r>
      <w:r w:rsidRPr="00A95FD4">
        <w:rPr>
          <w:i/>
          <w:iCs/>
        </w:rPr>
        <w:t>&gt;&lt;</w:t>
      </w:r>
      <w:r w:rsidRPr="00A95FD4" w:rsidR="0024121E">
        <w:rPr>
          <w:i/>
          <w:iCs/>
        </w:rPr>
        <w:t>lymphodepleting chemotherapy</w:t>
      </w:r>
      <w:r w:rsidRPr="00110666">
        <w:t xml:space="preserve">&gt;, matul it-trattament b’{X}, u sal-irkupru </w:t>
      </w:r>
      <w:r w:rsidR="009A2E0A">
        <w:t>&lt;immunitarju&gt;</w:t>
      </w:r>
      <w:r w:rsidRPr="00110666">
        <w:t>&lt;ematoloġiku</w:t>
      </w:r>
      <w:r w:rsidR="009A2E0A">
        <w:t>&gt;</w:t>
      </w:r>
      <w:r w:rsidRPr="00110666">
        <w:t xml:space="preserve"> wara t-trattament.&gt;</w:t>
      </w:r>
    </w:p>
    <w:p w:rsidR="00B52448" w:rsidRPr="00110666" w:rsidP="00F560B9" w14:paraId="4E4F9C4D" w14:textId="77777777">
      <w:pPr>
        <w:tabs>
          <w:tab w:val="clear" w:pos="567"/>
          <w:tab w:val="left" w:pos="954"/>
        </w:tabs>
        <w:spacing w:line="240" w:lineRule="auto"/>
        <w:rPr>
          <w:noProof/>
          <w:szCs w:val="22"/>
        </w:rPr>
      </w:pPr>
    </w:p>
    <w:p w:rsidR="00B07F7C" w:rsidP="00F560B9" w14:paraId="5F2C16DA" w14:textId="77777777">
      <w:pPr>
        <w:autoSpaceDE w:val="0"/>
        <w:autoSpaceDN w:val="0"/>
        <w:adjustRightInd w:val="0"/>
        <w:spacing w:line="240" w:lineRule="auto"/>
      </w:pPr>
      <w:r w:rsidRPr="00110666">
        <w:t>&lt;</w:t>
      </w:r>
      <w:r w:rsidRPr="00110666">
        <w:rPr>
          <w:szCs w:val="22"/>
          <w:u w:val="single"/>
        </w:rPr>
        <w:t>Popolazzjoni pedjatrika</w:t>
      </w:r>
      <w:r w:rsidRPr="00110666">
        <w:t>&gt;</w:t>
      </w:r>
    </w:p>
    <w:p w:rsidR="00F560B9" w:rsidRPr="00110666" w:rsidP="00F560B9" w14:paraId="3975A414" w14:textId="77777777">
      <w:pPr>
        <w:autoSpaceDE w:val="0"/>
        <w:autoSpaceDN w:val="0"/>
        <w:adjustRightInd w:val="0"/>
        <w:spacing w:line="240" w:lineRule="auto"/>
        <w:rPr>
          <w:i/>
          <w:szCs w:val="22"/>
        </w:rPr>
      </w:pPr>
    </w:p>
    <w:p w:rsidR="00B07F7C" w:rsidRPr="00110666" w:rsidP="00F560B9" w14:paraId="712468E8" w14:textId="77777777">
      <w:pPr>
        <w:autoSpaceDE w:val="0"/>
        <w:autoSpaceDN w:val="0"/>
        <w:adjustRightInd w:val="0"/>
        <w:spacing w:line="240" w:lineRule="auto"/>
        <w:rPr>
          <w:szCs w:val="22"/>
        </w:rPr>
      </w:pPr>
      <w:r w:rsidRPr="00110666">
        <w:t xml:space="preserve">&lt;Studji ta’ interazzjoni twettqu biss </w:t>
      </w:r>
      <w:r w:rsidRPr="00110666">
        <w:t>f’adulti.&gt;</w:t>
      </w:r>
    </w:p>
    <w:p w:rsidR="00965236" w:rsidRPr="00110666" w:rsidP="00F560B9" w14:paraId="1CD97DBA" w14:textId="77777777">
      <w:pPr>
        <w:autoSpaceDE w:val="0"/>
        <w:autoSpaceDN w:val="0"/>
        <w:adjustRightInd w:val="0"/>
        <w:spacing w:line="240" w:lineRule="auto"/>
        <w:rPr>
          <w:i/>
          <w:iCs/>
          <w:szCs w:val="22"/>
        </w:rPr>
      </w:pPr>
    </w:p>
    <w:p w:rsidR="00B07F7C" w:rsidRPr="00110666" w:rsidP="00F560B9" w14:paraId="5EB8FC58" w14:textId="77777777">
      <w:pPr>
        <w:pStyle w:val="ListParagraph"/>
        <w:numPr>
          <w:ilvl w:val="1"/>
          <w:numId w:val="13"/>
        </w:numPr>
        <w:tabs>
          <w:tab w:val="clear" w:pos="567"/>
        </w:tabs>
        <w:spacing w:line="240" w:lineRule="auto"/>
        <w:ind w:left="0" w:firstLine="0"/>
        <w:outlineLvl w:val="0"/>
        <w:rPr>
          <w:b/>
          <w:bCs/>
        </w:rPr>
      </w:pPr>
      <w:r w:rsidRPr="00110666">
        <w:rPr>
          <w:b/>
          <w:bCs/>
        </w:rPr>
        <w:t>Fertilità, tqala u treddigħ</w:t>
      </w:r>
    </w:p>
    <w:p w:rsidR="00965236" w:rsidRPr="00110666" w:rsidP="00F560B9" w14:paraId="79B5A983" w14:textId="77777777">
      <w:pPr>
        <w:widowControl w:val="0"/>
        <w:tabs>
          <w:tab w:val="clear" w:pos="567"/>
        </w:tabs>
        <w:autoSpaceDE w:val="0"/>
        <w:autoSpaceDN w:val="0"/>
        <w:spacing w:line="240" w:lineRule="auto"/>
        <w:rPr>
          <w:b/>
          <w:szCs w:val="22"/>
          <w:lang w:val="en-US"/>
        </w:rPr>
      </w:pPr>
    </w:p>
    <w:p w:rsidR="00A362CD" w:rsidP="00F560B9" w14:paraId="4934F5DC" w14:textId="77777777">
      <w:pPr>
        <w:widowControl w:val="0"/>
        <w:tabs>
          <w:tab w:val="clear" w:pos="567"/>
        </w:tabs>
        <w:autoSpaceDE w:val="0"/>
        <w:autoSpaceDN w:val="0"/>
        <w:spacing w:line="240" w:lineRule="auto"/>
        <w:rPr>
          <w:szCs w:val="22"/>
          <w:u w:val="single"/>
        </w:rPr>
      </w:pPr>
      <w:r w:rsidRPr="00110666">
        <w:rPr>
          <w:szCs w:val="22"/>
          <w:u w:val="single"/>
        </w:rPr>
        <w:t>&lt;Nisa li jistgħu joħorġu tqal / Kontraċezzjoni fl-irġiel u fin-nisa&gt;</w:t>
      </w:r>
    </w:p>
    <w:p w:rsidR="00F560B9" w:rsidRPr="00110666" w:rsidP="00F560B9" w14:paraId="0FC8C8B9" w14:textId="77777777">
      <w:pPr>
        <w:widowControl w:val="0"/>
        <w:tabs>
          <w:tab w:val="clear" w:pos="567"/>
        </w:tabs>
        <w:autoSpaceDE w:val="0"/>
        <w:autoSpaceDN w:val="0"/>
        <w:spacing w:line="240" w:lineRule="auto"/>
        <w:rPr>
          <w:szCs w:val="22"/>
          <w:u w:val="single"/>
        </w:rPr>
      </w:pPr>
    </w:p>
    <w:p w:rsidR="00965236" w:rsidP="00F560B9" w14:paraId="24C925D8" w14:textId="77777777">
      <w:pPr>
        <w:widowControl w:val="0"/>
        <w:tabs>
          <w:tab w:val="clear" w:pos="567"/>
        </w:tabs>
        <w:autoSpaceDE w:val="0"/>
        <w:autoSpaceDN w:val="0"/>
        <w:spacing w:line="240" w:lineRule="auto"/>
        <w:rPr>
          <w:szCs w:val="22"/>
          <w:u w:val="single"/>
        </w:rPr>
      </w:pPr>
      <w:r w:rsidRPr="00110666">
        <w:rPr>
          <w:szCs w:val="22"/>
          <w:u w:val="single"/>
        </w:rPr>
        <w:t>&lt;Tqala&gt;</w:t>
      </w:r>
    </w:p>
    <w:p w:rsidR="00F560B9" w:rsidRPr="00110666" w:rsidP="00F560B9" w14:paraId="53BD91A1" w14:textId="77777777">
      <w:pPr>
        <w:widowControl w:val="0"/>
        <w:tabs>
          <w:tab w:val="clear" w:pos="567"/>
        </w:tabs>
        <w:autoSpaceDE w:val="0"/>
        <w:autoSpaceDN w:val="0"/>
        <w:spacing w:line="240" w:lineRule="auto"/>
        <w:rPr>
          <w:szCs w:val="22"/>
        </w:rPr>
      </w:pPr>
    </w:p>
    <w:p w:rsidR="00965236" w:rsidP="00F560B9" w14:paraId="2A88B63D" w14:textId="77777777">
      <w:pPr>
        <w:widowControl w:val="0"/>
        <w:tabs>
          <w:tab w:val="clear" w:pos="567"/>
        </w:tabs>
        <w:autoSpaceDE w:val="0"/>
        <w:autoSpaceDN w:val="0"/>
        <w:spacing w:line="240" w:lineRule="auto"/>
        <w:rPr>
          <w:szCs w:val="22"/>
          <w:u w:val="single"/>
        </w:rPr>
      </w:pPr>
      <w:r w:rsidRPr="00110666">
        <w:rPr>
          <w:szCs w:val="22"/>
          <w:u w:val="single"/>
        </w:rPr>
        <w:t>&lt;Treddigħ&gt;</w:t>
      </w:r>
    </w:p>
    <w:p w:rsidR="00F560B9" w:rsidRPr="00110666" w:rsidP="00F560B9" w14:paraId="59C41973" w14:textId="77777777">
      <w:pPr>
        <w:widowControl w:val="0"/>
        <w:tabs>
          <w:tab w:val="clear" w:pos="567"/>
        </w:tabs>
        <w:autoSpaceDE w:val="0"/>
        <w:autoSpaceDN w:val="0"/>
        <w:spacing w:line="240" w:lineRule="auto"/>
        <w:rPr>
          <w:szCs w:val="22"/>
        </w:rPr>
      </w:pPr>
    </w:p>
    <w:p w:rsidR="00965236" w:rsidRPr="00110666" w:rsidP="00F560B9" w14:paraId="53114211" w14:textId="77777777">
      <w:pPr>
        <w:widowControl w:val="0"/>
        <w:tabs>
          <w:tab w:val="clear" w:pos="567"/>
        </w:tabs>
        <w:autoSpaceDE w:val="0"/>
        <w:autoSpaceDN w:val="0"/>
        <w:spacing w:line="240" w:lineRule="auto"/>
        <w:rPr>
          <w:szCs w:val="22"/>
        </w:rPr>
      </w:pPr>
      <w:r w:rsidRPr="00110666">
        <w:rPr>
          <w:szCs w:val="22"/>
          <w:u w:val="single"/>
        </w:rPr>
        <w:t>&lt;Fertilità&gt;</w:t>
      </w:r>
    </w:p>
    <w:p w:rsidR="00961F0B" w:rsidRPr="00110666" w:rsidP="00F560B9" w14:paraId="58207897" w14:textId="77777777">
      <w:pPr>
        <w:tabs>
          <w:tab w:val="clear" w:pos="567"/>
        </w:tabs>
        <w:spacing w:line="240" w:lineRule="auto"/>
        <w:rPr>
          <w:noProof/>
          <w:szCs w:val="22"/>
        </w:rPr>
      </w:pPr>
    </w:p>
    <w:p w:rsidR="00961F0B" w:rsidRPr="00110666" w:rsidP="00F560B9" w14:paraId="70BF20B4" w14:textId="77777777">
      <w:pPr>
        <w:pStyle w:val="ListParagraph"/>
        <w:numPr>
          <w:ilvl w:val="1"/>
          <w:numId w:val="15"/>
        </w:numPr>
        <w:tabs>
          <w:tab w:val="clear" w:pos="570"/>
        </w:tabs>
        <w:spacing w:line="240" w:lineRule="auto"/>
        <w:ind w:left="0" w:firstLine="0"/>
        <w:outlineLvl w:val="0"/>
        <w:rPr>
          <w:noProof/>
          <w:szCs w:val="22"/>
        </w:rPr>
      </w:pPr>
      <w:r w:rsidRPr="00110666">
        <w:rPr>
          <w:b/>
          <w:szCs w:val="22"/>
        </w:rPr>
        <w:t>Effetti fuq il-ħila biex issuq u tħaddem magni</w:t>
      </w:r>
    </w:p>
    <w:p w:rsidR="00961F0B" w:rsidRPr="00110666" w:rsidP="00F560B9" w14:paraId="6F569026" w14:textId="77777777">
      <w:pPr>
        <w:tabs>
          <w:tab w:val="clear" w:pos="567"/>
        </w:tabs>
        <w:spacing w:line="240" w:lineRule="auto"/>
        <w:rPr>
          <w:noProof/>
          <w:szCs w:val="22"/>
        </w:rPr>
      </w:pPr>
    </w:p>
    <w:p w:rsidR="00974C9E" w:rsidRPr="00CF719E" w:rsidP="00F560B9" w14:paraId="66E4FE42" w14:textId="77777777">
      <w:pPr>
        <w:tabs>
          <w:tab w:val="clear" w:pos="567"/>
        </w:tabs>
        <w:spacing w:line="240" w:lineRule="auto"/>
        <w:rPr>
          <w:noProof/>
          <w:szCs w:val="22"/>
        </w:rPr>
      </w:pPr>
      <w:r w:rsidRPr="00110666">
        <w:t xml:space="preserve">&lt;{Isem (ivvintat)} m’għandu &lt;l-ebda effett jew ftit li xejn għandu effett&gt; &lt;effett żgħir&gt; &lt;effett moderat&gt; &lt;effett qawwi ħafna&gt; fuq il-ħila biex issuq u tħaddem magni.&gt; </w:t>
      </w:r>
    </w:p>
    <w:p w:rsidR="00974C9E" w:rsidRPr="00110666" w:rsidP="00F560B9" w14:paraId="79FB1EF0" w14:textId="77777777">
      <w:pPr>
        <w:tabs>
          <w:tab w:val="clear" w:pos="567"/>
        </w:tabs>
        <w:spacing w:line="240" w:lineRule="auto"/>
        <w:rPr>
          <w:noProof/>
          <w:szCs w:val="22"/>
        </w:rPr>
      </w:pPr>
      <w:r w:rsidRPr="00110666">
        <w:t>&lt;Mhux rilevanti.&gt;</w:t>
      </w:r>
    </w:p>
    <w:p w:rsidR="00961F0B" w:rsidRPr="00110666" w:rsidP="00F560B9" w14:paraId="31DECBC8" w14:textId="77777777">
      <w:pPr>
        <w:tabs>
          <w:tab w:val="clear" w:pos="567"/>
        </w:tabs>
        <w:spacing w:line="240" w:lineRule="auto"/>
        <w:rPr>
          <w:noProof/>
          <w:szCs w:val="22"/>
        </w:rPr>
      </w:pPr>
    </w:p>
    <w:p w:rsidR="00961F0B" w:rsidRPr="00110666" w:rsidP="00F560B9" w14:paraId="4B3C9564" w14:textId="77777777">
      <w:pPr>
        <w:pStyle w:val="ListParagraph"/>
        <w:numPr>
          <w:ilvl w:val="1"/>
          <w:numId w:val="15"/>
        </w:numPr>
        <w:tabs>
          <w:tab w:val="clear" w:pos="570"/>
        </w:tabs>
        <w:spacing w:line="240" w:lineRule="auto"/>
        <w:ind w:left="0" w:firstLine="0"/>
        <w:outlineLvl w:val="0"/>
        <w:rPr>
          <w:b/>
          <w:noProof/>
          <w:szCs w:val="22"/>
        </w:rPr>
      </w:pPr>
      <w:r w:rsidRPr="00110666">
        <w:rPr>
          <w:b/>
          <w:szCs w:val="22"/>
        </w:rPr>
        <w:t>Effetti mhux mixtieqa</w:t>
      </w:r>
    </w:p>
    <w:p w:rsidR="00486E4D" w:rsidP="00F560B9" w14:paraId="6E3C0015" w14:textId="77777777">
      <w:pPr>
        <w:tabs>
          <w:tab w:val="clear" w:pos="567"/>
        </w:tabs>
        <w:spacing w:line="240" w:lineRule="auto"/>
      </w:pPr>
      <w:bookmarkStart w:id="13" w:name="_Hlk100668695"/>
    </w:p>
    <w:p w:rsidR="00B52448" w:rsidRPr="00110666" w:rsidP="00F560B9" w14:paraId="0EDC0EE8" w14:textId="77777777">
      <w:pPr>
        <w:tabs>
          <w:tab w:val="clear" w:pos="567"/>
        </w:tabs>
        <w:spacing w:line="240" w:lineRule="auto"/>
        <w:rPr>
          <w:i/>
          <w:szCs w:val="22"/>
        </w:rPr>
      </w:pPr>
      <w:r w:rsidRPr="00110666">
        <w:t>&lt;</w:t>
      </w:r>
      <w:r w:rsidRPr="00110666">
        <w:rPr>
          <w:szCs w:val="22"/>
          <w:u w:val="single"/>
        </w:rPr>
        <w:t>Popolazzjoni pedjatrika&gt;</w:t>
      </w:r>
    </w:p>
    <w:bookmarkEnd w:id="13"/>
    <w:p w:rsidR="00974C9E" w:rsidRPr="00110666" w:rsidP="00F560B9" w14:paraId="2B3495B3" w14:textId="77777777">
      <w:pPr>
        <w:tabs>
          <w:tab w:val="clear" w:pos="567"/>
        </w:tabs>
        <w:spacing w:line="240" w:lineRule="auto"/>
        <w:rPr>
          <w:i/>
          <w:szCs w:val="22"/>
        </w:rPr>
      </w:pPr>
    </w:p>
    <w:p w:rsidR="00C41ABC" w:rsidP="00F560B9" w14:paraId="1B5FCF71" w14:textId="77777777">
      <w:pPr>
        <w:autoSpaceDE w:val="0"/>
        <w:autoSpaceDN w:val="0"/>
        <w:adjustRightInd w:val="0"/>
        <w:spacing w:line="240" w:lineRule="auto"/>
        <w:rPr>
          <w:szCs w:val="22"/>
          <w:u w:val="single"/>
        </w:rPr>
      </w:pPr>
      <w:r w:rsidRPr="00110666">
        <w:rPr>
          <w:szCs w:val="22"/>
          <w:u w:val="single"/>
        </w:rPr>
        <w:t>Rappurtar ta’ reazzjonijiet avversi suspettati</w:t>
      </w:r>
    </w:p>
    <w:p w:rsidR="00F560B9" w:rsidRPr="00110666" w:rsidP="00F560B9" w14:paraId="45A5EC9B" w14:textId="77777777">
      <w:pPr>
        <w:autoSpaceDE w:val="0"/>
        <w:autoSpaceDN w:val="0"/>
        <w:adjustRightInd w:val="0"/>
        <w:spacing w:line="240" w:lineRule="auto"/>
        <w:rPr>
          <w:szCs w:val="22"/>
          <w:u w:val="single"/>
        </w:rPr>
      </w:pPr>
    </w:p>
    <w:p w:rsidR="00C41ABC" w:rsidRPr="00110666" w:rsidP="00F560B9" w14:paraId="0972C5E3" w14:textId="77777777">
      <w:pPr>
        <w:autoSpaceDE w:val="0"/>
        <w:autoSpaceDN w:val="0"/>
        <w:adjustRightInd w:val="0"/>
        <w:spacing w:line="240" w:lineRule="auto"/>
        <w:rPr>
          <w:noProof/>
          <w:szCs w:val="22"/>
        </w:rPr>
      </w:pPr>
      <w:r w:rsidRPr="00110666">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110666">
        <w:rPr>
          <w:szCs w:val="22"/>
          <w:highlight w:val="lightGray"/>
        </w:rPr>
        <w:t>tas-sistema ta’ rappurtar nazzjonali imniżżla f’</w:t>
      </w:r>
      <w:hyperlink r:id="rId9" w:history="1">
        <w:r w:rsidRPr="00110666">
          <w:rPr>
            <w:rStyle w:val="Hyperlink"/>
            <w:szCs w:val="22"/>
            <w:highlight w:val="lightGray"/>
          </w:rPr>
          <w:t>Appendiċi V</w:t>
        </w:r>
      </w:hyperlink>
    </w:p>
    <w:p w:rsidR="00961F0B" w:rsidRPr="00110666" w:rsidP="00F560B9" w14:paraId="131E4532" w14:textId="77777777">
      <w:pPr>
        <w:tabs>
          <w:tab w:val="clear" w:pos="567"/>
        </w:tabs>
        <w:spacing w:line="240" w:lineRule="auto"/>
        <w:rPr>
          <w:noProof/>
          <w:szCs w:val="22"/>
        </w:rPr>
      </w:pPr>
    </w:p>
    <w:p w:rsidR="00961F0B" w:rsidRPr="00110666" w:rsidP="00F560B9" w14:paraId="0B515DB1" w14:textId="77777777">
      <w:pPr>
        <w:pStyle w:val="ListParagraph"/>
        <w:numPr>
          <w:ilvl w:val="1"/>
          <w:numId w:val="15"/>
        </w:numPr>
        <w:tabs>
          <w:tab w:val="clear" w:pos="570"/>
        </w:tabs>
        <w:spacing w:line="240" w:lineRule="auto"/>
        <w:ind w:left="0" w:firstLine="0"/>
        <w:outlineLvl w:val="0"/>
        <w:rPr>
          <w:b/>
          <w:noProof/>
          <w:szCs w:val="22"/>
        </w:rPr>
      </w:pPr>
      <w:r w:rsidRPr="00110666">
        <w:rPr>
          <w:b/>
          <w:szCs w:val="22"/>
        </w:rPr>
        <w:t>Doża eċċessiva</w:t>
      </w:r>
    </w:p>
    <w:p w:rsidR="00961F0B" w:rsidRPr="00110666" w:rsidP="00F560B9" w14:paraId="4B841090" w14:textId="77777777">
      <w:pPr>
        <w:tabs>
          <w:tab w:val="clear" w:pos="567"/>
        </w:tabs>
        <w:spacing w:line="240" w:lineRule="auto"/>
        <w:rPr>
          <w:noProof/>
          <w:szCs w:val="22"/>
        </w:rPr>
      </w:pPr>
    </w:p>
    <w:p w:rsidR="00C65D66" w:rsidRPr="00110666" w:rsidP="00F560B9" w14:paraId="247C462C" w14:textId="77777777">
      <w:pPr>
        <w:tabs>
          <w:tab w:val="clear" w:pos="567"/>
        </w:tabs>
        <w:spacing w:line="240" w:lineRule="auto"/>
        <w:rPr>
          <w:noProof/>
          <w:szCs w:val="22"/>
        </w:rPr>
      </w:pPr>
      <w:r w:rsidRPr="00110666">
        <w:t>&lt;Ma hemm l-ebda data disponibbli minn studji kliniċi rigward doża eċċessiva ta’ {X}.&gt;</w:t>
      </w:r>
    </w:p>
    <w:p w:rsidR="00C65D66" w:rsidRPr="00110666" w:rsidP="00F560B9" w14:paraId="4E9CC200" w14:textId="77777777">
      <w:pPr>
        <w:tabs>
          <w:tab w:val="clear" w:pos="567"/>
        </w:tabs>
        <w:spacing w:line="240" w:lineRule="auto"/>
        <w:rPr>
          <w:noProof/>
          <w:szCs w:val="22"/>
        </w:rPr>
      </w:pPr>
    </w:p>
    <w:p w:rsidR="00974C9E" w:rsidRPr="00110666" w:rsidP="00F560B9" w14:paraId="6ECB66CB" w14:textId="77777777">
      <w:pPr>
        <w:widowControl w:val="0"/>
        <w:tabs>
          <w:tab w:val="clear" w:pos="567"/>
        </w:tabs>
        <w:autoSpaceDE w:val="0"/>
        <w:autoSpaceDN w:val="0"/>
        <w:spacing w:line="240" w:lineRule="auto"/>
        <w:rPr>
          <w:szCs w:val="22"/>
        </w:rPr>
      </w:pPr>
      <w:r w:rsidRPr="00110666">
        <w:rPr>
          <w:szCs w:val="22"/>
          <w:u w:val="single"/>
        </w:rPr>
        <w:t>&lt;Popolazzjoni pedjatrika&gt;</w:t>
      </w:r>
    </w:p>
    <w:p w:rsidR="00961F0B" w:rsidRPr="00110666" w:rsidP="00F560B9" w14:paraId="0C337010" w14:textId="77777777">
      <w:pPr>
        <w:tabs>
          <w:tab w:val="clear" w:pos="567"/>
        </w:tabs>
        <w:spacing w:line="240" w:lineRule="auto"/>
        <w:rPr>
          <w:szCs w:val="22"/>
        </w:rPr>
      </w:pPr>
    </w:p>
    <w:p w:rsidR="00FF0E15" w:rsidRPr="00110666" w:rsidP="00F560B9" w14:paraId="2C5EC219" w14:textId="77777777">
      <w:pPr>
        <w:tabs>
          <w:tab w:val="clear" w:pos="567"/>
        </w:tabs>
        <w:spacing w:line="240" w:lineRule="auto"/>
        <w:rPr>
          <w:noProof/>
          <w:szCs w:val="22"/>
        </w:rPr>
      </w:pPr>
    </w:p>
    <w:p w:rsidR="00961F0B" w:rsidP="00F560B9" w14:paraId="4A48F9F8" w14:textId="77777777">
      <w:pPr>
        <w:pStyle w:val="Heading1"/>
        <w:keepNext/>
        <w:keepLines/>
        <w:numPr>
          <w:ilvl w:val="0"/>
          <w:numId w:val="13"/>
        </w:numPr>
        <w:tabs>
          <w:tab w:val="clear" w:pos="567"/>
        </w:tabs>
        <w:suppressAutoHyphens/>
        <w:spacing w:before="0" w:after="0" w:line="240" w:lineRule="auto"/>
        <w:ind w:left="0" w:firstLine="0"/>
        <w:rPr>
          <w:bCs/>
          <w:caps w:val="0"/>
          <w:sz w:val="22"/>
          <w:szCs w:val="22"/>
        </w:rPr>
      </w:pPr>
      <w:bookmarkStart w:id="14" w:name="_Toc105588462"/>
      <w:r w:rsidRPr="00110666">
        <w:rPr>
          <w:bCs/>
          <w:caps w:val="0"/>
          <w:sz w:val="22"/>
          <w:szCs w:val="22"/>
        </w:rPr>
        <w:t>PROPRJETAJIET FARMAKOLOĠIĊI</w:t>
      </w:r>
      <w:bookmarkEnd w:id="14"/>
    </w:p>
    <w:p w:rsidR="00F560B9" w:rsidRPr="00F560B9" w:rsidP="00F560B9" w14:paraId="6CAA8478" w14:textId="77777777">
      <w:pPr>
        <w:rPr>
          <w:rFonts w:eastAsia="SimSun"/>
        </w:rPr>
      </w:pPr>
    </w:p>
    <w:p w:rsidR="00961F0B" w:rsidRPr="00110666" w:rsidP="00F560B9" w14:paraId="64A8E694" w14:textId="77777777">
      <w:pPr>
        <w:pStyle w:val="ListParagraph"/>
        <w:numPr>
          <w:ilvl w:val="1"/>
          <w:numId w:val="13"/>
        </w:numPr>
        <w:tabs>
          <w:tab w:val="clear" w:pos="567"/>
        </w:tabs>
        <w:spacing w:line="240" w:lineRule="auto"/>
        <w:ind w:left="0" w:firstLine="0"/>
        <w:outlineLvl w:val="0"/>
        <w:rPr>
          <w:noProof/>
          <w:szCs w:val="22"/>
        </w:rPr>
      </w:pPr>
      <w:r w:rsidRPr="00110666">
        <w:rPr>
          <w:b/>
          <w:szCs w:val="22"/>
        </w:rPr>
        <w:t>Proprjetajiet farmakodinamiċi</w:t>
      </w:r>
    </w:p>
    <w:p w:rsidR="00961F0B" w:rsidRPr="00110666" w:rsidP="00F560B9" w14:paraId="3EA2A6B0" w14:textId="77777777">
      <w:pPr>
        <w:tabs>
          <w:tab w:val="clear" w:pos="567"/>
        </w:tabs>
        <w:spacing w:line="240" w:lineRule="auto"/>
        <w:rPr>
          <w:noProof/>
          <w:szCs w:val="22"/>
        </w:rPr>
      </w:pPr>
    </w:p>
    <w:p w:rsidR="00B07F7C" w:rsidRPr="00110666" w:rsidP="00F560B9" w14:paraId="00E18F80" w14:textId="77777777">
      <w:pPr>
        <w:spacing w:line="240" w:lineRule="auto"/>
      </w:pPr>
      <w:r w:rsidRPr="00110666">
        <w:t>Kategorija farmakoterapewtika: {kategorija}, Kodiċi ATC: &lt;{kodiċi}&gt; &lt;</w:t>
      </w:r>
      <w:r w:rsidRPr="00110666">
        <w:rPr>
          <w:highlight w:val="lightGray"/>
        </w:rPr>
        <w:t>mhux assenjat</w:t>
      </w:r>
      <w:r w:rsidRPr="00110666">
        <w:t>&gt;</w:t>
      </w:r>
    </w:p>
    <w:p w:rsidR="00974C9E" w:rsidRPr="00110666" w:rsidP="00F560B9" w14:paraId="684AC1A4" w14:textId="77777777">
      <w:pPr>
        <w:widowControl w:val="0"/>
        <w:tabs>
          <w:tab w:val="clear" w:pos="567"/>
        </w:tabs>
        <w:autoSpaceDE w:val="0"/>
        <w:autoSpaceDN w:val="0"/>
        <w:spacing w:line="240" w:lineRule="auto"/>
        <w:ind w:right="640"/>
        <w:rPr>
          <w:szCs w:val="22"/>
        </w:rPr>
      </w:pPr>
    </w:p>
    <w:p w:rsidR="00974C9E" w:rsidP="00F560B9" w14:paraId="16F3ADDD" w14:textId="77777777">
      <w:pPr>
        <w:widowControl w:val="0"/>
        <w:tabs>
          <w:tab w:val="clear" w:pos="567"/>
        </w:tabs>
        <w:autoSpaceDE w:val="0"/>
        <w:autoSpaceDN w:val="0"/>
        <w:spacing w:line="240" w:lineRule="auto"/>
        <w:rPr>
          <w:szCs w:val="22"/>
          <w:u w:val="single"/>
        </w:rPr>
      </w:pPr>
      <w:r w:rsidRPr="00110666">
        <w:rPr>
          <w:szCs w:val="22"/>
          <w:u w:val="single"/>
        </w:rPr>
        <w:t>&lt;Mekkaniżmu ta’ azzjoni&gt;</w:t>
      </w:r>
    </w:p>
    <w:p w:rsidR="00F560B9" w:rsidRPr="00110666" w:rsidP="00F560B9" w14:paraId="1D61AAD7" w14:textId="77777777">
      <w:pPr>
        <w:widowControl w:val="0"/>
        <w:tabs>
          <w:tab w:val="clear" w:pos="567"/>
        </w:tabs>
        <w:autoSpaceDE w:val="0"/>
        <w:autoSpaceDN w:val="0"/>
        <w:spacing w:line="240" w:lineRule="auto"/>
        <w:rPr>
          <w:szCs w:val="22"/>
        </w:rPr>
      </w:pPr>
    </w:p>
    <w:p w:rsidR="00974C9E" w:rsidP="00F560B9" w14:paraId="46E3AC62" w14:textId="77777777">
      <w:pPr>
        <w:widowControl w:val="0"/>
        <w:tabs>
          <w:tab w:val="clear" w:pos="567"/>
        </w:tabs>
        <w:autoSpaceDE w:val="0"/>
        <w:autoSpaceDN w:val="0"/>
        <w:spacing w:line="240" w:lineRule="auto"/>
        <w:rPr>
          <w:szCs w:val="22"/>
          <w:u w:val="single"/>
        </w:rPr>
      </w:pPr>
      <w:r w:rsidRPr="00110666">
        <w:rPr>
          <w:szCs w:val="22"/>
          <w:u w:val="single"/>
        </w:rPr>
        <w:t>&lt;Effetti farmakodinamiċi&gt;</w:t>
      </w:r>
    </w:p>
    <w:p w:rsidR="00F560B9" w:rsidRPr="00110666" w:rsidP="00F560B9" w14:paraId="275900DF" w14:textId="77777777">
      <w:pPr>
        <w:widowControl w:val="0"/>
        <w:tabs>
          <w:tab w:val="clear" w:pos="567"/>
        </w:tabs>
        <w:autoSpaceDE w:val="0"/>
        <w:autoSpaceDN w:val="0"/>
        <w:spacing w:line="240" w:lineRule="auto"/>
        <w:rPr>
          <w:szCs w:val="22"/>
        </w:rPr>
      </w:pPr>
    </w:p>
    <w:p w:rsidR="00974C9E" w:rsidP="00F560B9" w14:paraId="1C83399D" w14:textId="77777777">
      <w:pPr>
        <w:widowControl w:val="0"/>
        <w:tabs>
          <w:tab w:val="clear" w:pos="567"/>
        </w:tabs>
        <w:autoSpaceDE w:val="0"/>
        <w:autoSpaceDN w:val="0"/>
        <w:spacing w:line="240" w:lineRule="auto"/>
        <w:rPr>
          <w:szCs w:val="22"/>
          <w:u w:val="single"/>
        </w:rPr>
      </w:pPr>
      <w:r w:rsidRPr="00110666">
        <w:rPr>
          <w:szCs w:val="22"/>
          <w:u w:val="single"/>
        </w:rPr>
        <w:t>&lt;Effikaċja klinika u sigurtà&gt;</w:t>
      </w:r>
    </w:p>
    <w:p w:rsidR="00F560B9" w:rsidRPr="00110666" w:rsidP="00F560B9" w14:paraId="71460443" w14:textId="77777777">
      <w:pPr>
        <w:widowControl w:val="0"/>
        <w:tabs>
          <w:tab w:val="clear" w:pos="567"/>
        </w:tabs>
        <w:autoSpaceDE w:val="0"/>
        <w:autoSpaceDN w:val="0"/>
        <w:spacing w:line="240" w:lineRule="auto"/>
        <w:rPr>
          <w:szCs w:val="22"/>
        </w:rPr>
      </w:pPr>
    </w:p>
    <w:p w:rsidR="00974C9E" w:rsidRPr="00110666" w:rsidP="00F560B9" w14:paraId="261E8271" w14:textId="77777777">
      <w:pPr>
        <w:widowControl w:val="0"/>
        <w:tabs>
          <w:tab w:val="clear" w:pos="567"/>
        </w:tabs>
        <w:autoSpaceDE w:val="0"/>
        <w:autoSpaceDN w:val="0"/>
        <w:spacing w:line="240" w:lineRule="auto"/>
        <w:rPr>
          <w:szCs w:val="22"/>
        </w:rPr>
      </w:pPr>
      <w:r w:rsidRPr="00110666">
        <w:rPr>
          <w:szCs w:val="22"/>
          <w:u w:val="single"/>
        </w:rPr>
        <w:t>&lt;Popolazzjoni pedjatrika&gt;</w:t>
      </w:r>
    </w:p>
    <w:p w:rsidR="00974C9E" w:rsidRPr="00732893" w:rsidP="00F560B9" w14:paraId="7B7EE584" w14:textId="77777777">
      <w:pPr>
        <w:widowControl w:val="0"/>
        <w:tabs>
          <w:tab w:val="clear" w:pos="567"/>
        </w:tabs>
        <w:autoSpaceDE w:val="0"/>
        <w:autoSpaceDN w:val="0"/>
        <w:spacing w:line="240" w:lineRule="auto"/>
        <w:rPr>
          <w:sz w:val="14"/>
          <w:szCs w:val="22"/>
        </w:rPr>
      </w:pPr>
    </w:p>
    <w:p w:rsidR="00974C9E" w:rsidRPr="00110666" w:rsidP="00F560B9" w14:paraId="4E37E932" w14:textId="77777777">
      <w:pPr>
        <w:widowControl w:val="0"/>
        <w:tabs>
          <w:tab w:val="clear" w:pos="567"/>
        </w:tabs>
        <w:autoSpaceDE w:val="0"/>
        <w:autoSpaceDN w:val="0"/>
        <w:spacing w:line="240" w:lineRule="auto"/>
        <w:rPr>
          <w:szCs w:val="22"/>
        </w:rPr>
      </w:pPr>
    </w:p>
    <w:p w:rsidR="00974C9E" w:rsidRPr="00110666" w:rsidP="00F560B9" w14:paraId="51FA00E6" w14:textId="77777777">
      <w:pPr>
        <w:widowControl w:val="0"/>
        <w:tabs>
          <w:tab w:val="clear" w:pos="567"/>
        </w:tabs>
        <w:autoSpaceDE w:val="0"/>
        <w:autoSpaceDN w:val="0"/>
        <w:spacing w:line="240" w:lineRule="auto"/>
        <w:rPr>
          <w:szCs w:val="22"/>
        </w:rPr>
      </w:pPr>
      <w:r w:rsidRPr="00110666">
        <w:t xml:space="preserve">&lt;L-Aġenzija Ewropea </w:t>
      </w:r>
      <w:r w:rsidRPr="00110666">
        <w:t>għall-Mediċini rrinunzjat għall-obbligu li jiġu ppreżentati r-riżultati tal-istudji b’ &lt;{Isem (ivvintat)} f</w:t>
      </w:r>
      <w:r w:rsidRPr="005B2854" w:rsidR="000A6B53">
        <w:t xml:space="preserve">il-kategoriji kollha </w:t>
      </w:r>
      <w:r w:rsidRPr="00110666">
        <w:t xml:space="preserve"> tal-popolazzjoni pedjatrika fil-{kondizzjoni kif imniżżel fid-deċiżjoni tal-Pjan ta’ Investigazzjoni Pedjatrika (PIP), fl-indikazzjoni mogħtija} (ara sezzjoni 4.2 għal informazzjoni dwar l-użu pedjatriku).&gt;</w:t>
      </w:r>
    </w:p>
    <w:p w:rsidR="00974C9E" w:rsidRPr="00110666" w:rsidP="00F560B9" w14:paraId="7F015A4F" w14:textId="77777777">
      <w:pPr>
        <w:widowControl w:val="0"/>
        <w:tabs>
          <w:tab w:val="clear" w:pos="567"/>
        </w:tabs>
        <w:autoSpaceDE w:val="0"/>
        <w:autoSpaceDN w:val="0"/>
        <w:spacing w:line="240" w:lineRule="auto"/>
        <w:rPr>
          <w:szCs w:val="22"/>
        </w:rPr>
      </w:pPr>
    </w:p>
    <w:p w:rsidR="00974C9E" w:rsidRPr="00110666" w:rsidP="00F560B9" w14:paraId="71F271F9" w14:textId="77777777">
      <w:pPr>
        <w:widowControl w:val="0"/>
        <w:tabs>
          <w:tab w:val="clear" w:pos="567"/>
        </w:tabs>
        <w:autoSpaceDE w:val="0"/>
        <w:autoSpaceDN w:val="0"/>
        <w:spacing w:line="240" w:lineRule="auto"/>
        <w:rPr>
          <w:szCs w:val="22"/>
        </w:rPr>
      </w:pPr>
      <w:r w:rsidRPr="00110666">
        <w:t>&lt;L-Aġenzija Ewropea għall-Mediċini ddiferiet l-obbligu li jiġu ppreżentati riżultati tal-istudji b’ &lt;{Isem (ivvintat)} f’wieħed jew iktar kategoriji tal-popolazzjoni pedjatrika fil-{kondizzjoni kif imniżżel fid-deċiżjoni tal-Pjan ta’ Investigazzjoni Pedjatrika (PIP), fl-indikazzjoni mogħtija} (ara sezzjoni 4.2 għal informazzjoni dwar l-użu pedjatriku).&gt;</w:t>
      </w:r>
    </w:p>
    <w:p w:rsidR="00974C9E" w:rsidRPr="00110666" w:rsidP="00F560B9" w14:paraId="7D0B3F3C" w14:textId="77777777">
      <w:pPr>
        <w:widowControl w:val="0"/>
        <w:tabs>
          <w:tab w:val="clear" w:pos="567"/>
        </w:tabs>
        <w:autoSpaceDE w:val="0"/>
        <w:autoSpaceDN w:val="0"/>
        <w:spacing w:line="240" w:lineRule="auto"/>
        <w:rPr>
          <w:szCs w:val="22"/>
        </w:rPr>
      </w:pPr>
    </w:p>
    <w:p w:rsidR="00974C9E" w:rsidRPr="00110666" w:rsidP="00F560B9" w14:paraId="3385E2A6" w14:textId="77777777">
      <w:pPr>
        <w:widowControl w:val="0"/>
        <w:tabs>
          <w:tab w:val="clear" w:pos="567"/>
        </w:tabs>
        <w:autoSpaceDE w:val="0"/>
        <w:autoSpaceDN w:val="0"/>
        <w:spacing w:line="240" w:lineRule="auto"/>
        <w:ind w:right="994"/>
        <w:rPr>
          <w:szCs w:val="22"/>
        </w:rPr>
      </w:pPr>
      <w:r w:rsidRPr="00110666">
        <w:t>&lt;Dan il-prodott mediċinali ġie awtorizzat taħt dik li tissejjaħ skema ta’ “approvazzjoni kondizzjonali”. Dan ifisser li għad trid tingħata aktar evidenza dwar dan il-prodott mediċinali.</w:t>
      </w:r>
    </w:p>
    <w:p w:rsidR="00974C9E" w:rsidRPr="00110666" w:rsidP="00F560B9" w14:paraId="3254CBE7" w14:textId="77777777">
      <w:pPr>
        <w:widowControl w:val="0"/>
        <w:tabs>
          <w:tab w:val="clear" w:pos="567"/>
        </w:tabs>
        <w:autoSpaceDE w:val="0"/>
        <w:autoSpaceDN w:val="0"/>
        <w:spacing w:line="240" w:lineRule="auto"/>
        <w:ind w:right="262"/>
        <w:rPr>
          <w:szCs w:val="22"/>
        </w:rPr>
      </w:pPr>
      <w:r w:rsidRPr="00110666">
        <w:t xml:space="preserve">L-Aġenzija Ewropea għall-Mediċini ser tirrevedi informazzjoni ġdida dwar dan il-prodott mediċinali mill-inqas darba fis-sena u dan l-SmPC ser </w:t>
      </w:r>
      <w:r w:rsidRPr="00110666">
        <w:t>jiġi aġġornat kif meħtieġ.&gt;</w:t>
      </w:r>
    </w:p>
    <w:p w:rsidR="00974C9E" w:rsidRPr="000A6B53" w:rsidP="00F560B9" w14:paraId="7A1F2F56" w14:textId="77777777">
      <w:pPr>
        <w:widowControl w:val="0"/>
        <w:tabs>
          <w:tab w:val="clear" w:pos="567"/>
        </w:tabs>
        <w:autoSpaceDE w:val="0"/>
        <w:autoSpaceDN w:val="0"/>
        <w:spacing w:line="240" w:lineRule="auto"/>
        <w:rPr>
          <w:szCs w:val="22"/>
        </w:rPr>
      </w:pPr>
    </w:p>
    <w:p w:rsidR="00974C9E" w:rsidRPr="00110666" w:rsidP="00F560B9" w14:paraId="1967EEF4" w14:textId="77777777">
      <w:pPr>
        <w:widowControl w:val="0"/>
        <w:tabs>
          <w:tab w:val="clear" w:pos="567"/>
        </w:tabs>
        <w:autoSpaceDE w:val="0"/>
        <w:autoSpaceDN w:val="0"/>
        <w:spacing w:line="240" w:lineRule="auto"/>
        <w:rPr>
          <w:szCs w:val="22"/>
        </w:rPr>
      </w:pPr>
      <w:r w:rsidRPr="00110666">
        <w:t>Dan il-prodott mediċinali ġie awtorizzat taħt “ċirkustanzi eċċezzjonali”.</w:t>
      </w:r>
    </w:p>
    <w:p w:rsidR="00974C9E" w:rsidRPr="00110666" w:rsidP="00F560B9" w14:paraId="4346D218" w14:textId="77777777">
      <w:pPr>
        <w:widowControl w:val="0"/>
        <w:tabs>
          <w:tab w:val="clear" w:pos="567"/>
        </w:tabs>
        <w:autoSpaceDE w:val="0"/>
        <w:autoSpaceDN w:val="0"/>
        <w:spacing w:line="240" w:lineRule="auto"/>
        <w:ind w:right="367"/>
        <w:rPr>
          <w:szCs w:val="22"/>
        </w:rPr>
      </w:pPr>
      <w:r w:rsidRPr="00110666">
        <w:t>Dan ifisser li minħabba li l-marda hija rari&gt;&lt;għal raġunijiet xjentifiċi&gt; &lt;għal raġunijiet ta’ etika&gt; ma kienx possibbli li tinkiseb informazzjoni sħiħa dwar dan il-prodott mediċinali.</w:t>
      </w:r>
    </w:p>
    <w:p w:rsidR="00974C9E" w:rsidRPr="00110666" w:rsidP="00F560B9" w14:paraId="0EF6B930" w14:textId="77777777">
      <w:pPr>
        <w:widowControl w:val="0"/>
        <w:tabs>
          <w:tab w:val="clear" w:pos="567"/>
        </w:tabs>
        <w:autoSpaceDE w:val="0"/>
        <w:autoSpaceDN w:val="0"/>
        <w:spacing w:line="240" w:lineRule="auto"/>
        <w:ind w:right="244"/>
        <w:rPr>
          <w:szCs w:val="22"/>
        </w:rPr>
      </w:pPr>
      <w:r w:rsidRPr="00110666">
        <w:t>L-Aġenzija Ewropea għall-Mediċini ser tirrevedi kull tip ta’ informazzjoni ġdida li toħroġ kull sena u dan l-SmPC ser jiġi aġġornat kif meħtieġ.&gt;</w:t>
      </w:r>
    </w:p>
    <w:p w:rsidR="00974C9E" w:rsidRPr="000A6B53" w:rsidP="00F560B9" w14:paraId="2A2B3171" w14:textId="77777777">
      <w:pPr>
        <w:widowControl w:val="0"/>
        <w:tabs>
          <w:tab w:val="clear" w:pos="567"/>
        </w:tabs>
        <w:autoSpaceDE w:val="0"/>
        <w:autoSpaceDN w:val="0"/>
        <w:spacing w:line="240" w:lineRule="auto"/>
        <w:rPr>
          <w:szCs w:val="22"/>
        </w:rPr>
      </w:pPr>
    </w:p>
    <w:p w:rsidR="00961F0B" w:rsidRPr="00110666" w:rsidP="00F560B9" w14:paraId="56148F12" w14:textId="77777777">
      <w:pPr>
        <w:pStyle w:val="ListParagraph"/>
        <w:numPr>
          <w:ilvl w:val="1"/>
          <w:numId w:val="13"/>
        </w:numPr>
        <w:tabs>
          <w:tab w:val="clear" w:pos="567"/>
        </w:tabs>
        <w:spacing w:line="240" w:lineRule="auto"/>
        <w:ind w:left="0" w:firstLine="0"/>
        <w:outlineLvl w:val="0"/>
        <w:rPr>
          <w:b/>
          <w:noProof/>
          <w:szCs w:val="22"/>
        </w:rPr>
      </w:pPr>
      <w:r w:rsidRPr="00110666">
        <w:rPr>
          <w:b/>
          <w:szCs w:val="22"/>
        </w:rPr>
        <w:t>Tagħrif farmakokinetiku</w:t>
      </w:r>
    </w:p>
    <w:p w:rsidR="00961F0B" w:rsidRPr="00110666" w:rsidP="00F560B9" w14:paraId="6DC18944" w14:textId="77777777">
      <w:pPr>
        <w:spacing w:line="240" w:lineRule="auto"/>
      </w:pPr>
    </w:p>
    <w:p w:rsidR="00D45D97" w:rsidRPr="00110666" w:rsidP="00F560B9" w14:paraId="34BBECD7" w14:textId="77777777">
      <w:pPr>
        <w:spacing w:line="240" w:lineRule="auto"/>
      </w:pPr>
      <w:bookmarkStart w:id="15" w:name="_Hlk97728654"/>
      <w:r w:rsidRPr="00110666">
        <w:t>&lt;Kinetika ċellulari&gt;</w:t>
      </w:r>
    </w:p>
    <w:p w:rsidR="00D45D97" w:rsidRPr="00110666" w:rsidP="00F560B9" w14:paraId="2879C6C1" w14:textId="77777777">
      <w:pPr>
        <w:spacing w:line="240" w:lineRule="auto"/>
      </w:pPr>
      <w:r w:rsidRPr="00110666">
        <w:t>&lt;Bijodistribuzzjoni&gt;</w:t>
      </w:r>
    </w:p>
    <w:p w:rsidR="00860A82" w:rsidRPr="00110666" w:rsidP="00F560B9" w14:paraId="62CA9B00" w14:textId="77777777">
      <w:pPr>
        <w:spacing w:line="240" w:lineRule="auto"/>
        <w:rPr>
          <w:iCs/>
          <w:noProof/>
          <w:szCs w:val="22"/>
          <w:u w:val="single"/>
        </w:rPr>
      </w:pPr>
      <w:r w:rsidRPr="00110666">
        <w:t>&lt;Persistenza&gt;</w:t>
      </w:r>
      <w:bookmarkEnd w:id="15"/>
    </w:p>
    <w:p w:rsidR="00961F0B" w:rsidRPr="00110666" w:rsidP="00F560B9" w14:paraId="11A93462" w14:textId="77777777">
      <w:pPr>
        <w:spacing w:line="240" w:lineRule="auto"/>
      </w:pPr>
    </w:p>
    <w:p w:rsidR="00961F0B" w:rsidRPr="00110666" w:rsidP="00F560B9" w14:paraId="234B3DDD" w14:textId="77777777">
      <w:pPr>
        <w:pStyle w:val="ListParagraph"/>
        <w:keepNext/>
        <w:numPr>
          <w:ilvl w:val="1"/>
          <w:numId w:val="13"/>
        </w:numPr>
        <w:tabs>
          <w:tab w:val="clear" w:pos="567"/>
        </w:tabs>
        <w:spacing w:line="240" w:lineRule="auto"/>
        <w:ind w:left="0" w:firstLine="0"/>
        <w:outlineLvl w:val="0"/>
        <w:rPr>
          <w:noProof/>
          <w:szCs w:val="22"/>
        </w:rPr>
      </w:pPr>
      <w:r w:rsidRPr="00110666">
        <w:rPr>
          <w:b/>
          <w:szCs w:val="22"/>
        </w:rPr>
        <w:t>Tagħrif ta’ qabel l-użu kliniku dwar is-sigurtà</w:t>
      </w:r>
    </w:p>
    <w:p w:rsidR="009F6CC5" w:rsidRPr="00486E4D" w:rsidP="00F560B9" w14:paraId="18910BD9" w14:textId="77777777">
      <w:pPr>
        <w:keepNext/>
        <w:widowControl w:val="0"/>
        <w:tabs>
          <w:tab w:val="clear" w:pos="567"/>
        </w:tabs>
        <w:autoSpaceDE w:val="0"/>
        <w:autoSpaceDN w:val="0"/>
        <w:spacing w:line="240" w:lineRule="auto"/>
        <w:ind w:right="389"/>
        <w:rPr>
          <w:szCs w:val="22"/>
        </w:rPr>
      </w:pPr>
    </w:p>
    <w:p w:rsidR="00974C9E" w:rsidRPr="00110666" w:rsidP="00F560B9" w14:paraId="0F803F07" w14:textId="77777777">
      <w:pPr>
        <w:widowControl w:val="0"/>
        <w:tabs>
          <w:tab w:val="clear" w:pos="567"/>
        </w:tabs>
        <w:autoSpaceDE w:val="0"/>
        <w:autoSpaceDN w:val="0"/>
        <w:spacing w:line="240" w:lineRule="auto"/>
        <w:rPr>
          <w:szCs w:val="22"/>
        </w:rPr>
      </w:pPr>
      <w:r w:rsidRPr="00110666">
        <w:rPr>
          <w:szCs w:val="22"/>
          <w:u w:val="single"/>
        </w:rPr>
        <w:t>&lt;Valutazzjoni tar-riskju ambjentali (ERA)&gt;</w:t>
      </w:r>
    </w:p>
    <w:p w:rsidR="00961F0B" w:rsidP="00F560B9" w14:paraId="45FEB60D" w14:textId="77777777">
      <w:pPr>
        <w:tabs>
          <w:tab w:val="clear" w:pos="567"/>
        </w:tabs>
        <w:spacing w:line="240" w:lineRule="auto"/>
        <w:rPr>
          <w:noProof/>
          <w:szCs w:val="22"/>
        </w:rPr>
      </w:pPr>
    </w:p>
    <w:p w:rsidR="00F560B9" w:rsidRPr="000A6B53" w:rsidP="00F560B9" w14:paraId="579AE7A3" w14:textId="77777777">
      <w:pPr>
        <w:tabs>
          <w:tab w:val="clear" w:pos="567"/>
        </w:tabs>
        <w:spacing w:line="240" w:lineRule="auto"/>
        <w:rPr>
          <w:noProof/>
          <w:szCs w:val="22"/>
        </w:rPr>
      </w:pPr>
    </w:p>
    <w:p w:rsidR="00961F0B" w:rsidP="00F560B9" w14:paraId="6CB54D07" w14:textId="77777777">
      <w:pPr>
        <w:pStyle w:val="Heading1"/>
        <w:keepNext/>
        <w:keepLines/>
        <w:numPr>
          <w:ilvl w:val="0"/>
          <w:numId w:val="13"/>
        </w:numPr>
        <w:tabs>
          <w:tab w:val="clear" w:pos="567"/>
        </w:tabs>
        <w:suppressAutoHyphens/>
        <w:spacing w:before="0" w:after="0" w:line="240" w:lineRule="auto"/>
        <w:ind w:left="0" w:firstLine="0"/>
        <w:rPr>
          <w:bCs/>
          <w:caps w:val="0"/>
          <w:sz w:val="22"/>
          <w:szCs w:val="22"/>
        </w:rPr>
      </w:pPr>
      <w:bookmarkStart w:id="16" w:name="_Toc105588463"/>
      <w:r w:rsidRPr="00110666">
        <w:rPr>
          <w:bCs/>
          <w:caps w:val="0"/>
          <w:sz w:val="22"/>
          <w:szCs w:val="22"/>
        </w:rPr>
        <w:t>TAGĦRIF FARMAĊEWTIKU</w:t>
      </w:r>
      <w:bookmarkEnd w:id="16"/>
    </w:p>
    <w:p w:rsidR="00F560B9" w:rsidRPr="00F560B9" w:rsidP="00F560B9" w14:paraId="0258E634" w14:textId="77777777">
      <w:pPr>
        <w:rPr>
          <w:rFonts w:eastAsia="SimSun"/>
        </w:rPr>
      </w:pPr>
    </w:p>
    <w:p w:rsidR="00961F0B" w:rsidRPr="00110666" w:rsidP="00F560B9" w14:paraId="278418A8" w14:textId="77777777">
      <w:pPr>
        <w:pStyle w:val="ListParagraph"/>
        <w:numPr>
          <w:ilvl w:val="1"/>
          <w:numId w:val="13"/>
        </w:numPr>
        <w:tabs>
          <w:tab w:val="clear" w:pos="567"/>
        </w:tabs>
        <w:spacing w:line="240" w:lineRule="auto"/>
        <w:ind w:left="0" w:firstLine="0"/>
        <w:outlineLvl w:val="0"/>
        <w:rPr>
          <w:noProof/>
          <w:szCs w:val="22"/>
        </w:rPr>
      </w:pPr>
      <w:r w:rsidRPr="00110666">
        <w:rPr>
          <w:b/>
          <w:szCs w:val="22"/>
        </w:rPr>
        <w:t>Lista ta’ eċċipjenti</w:t>
      </w:r>
    </w:p>
    <w:p w:rsidR="000019F4" w:rsidRPr="00110666" w:rsidP="00F560B9" w14:paraId="11B2AE9E" w14:textId="77777777">
      <w:pPr>
        <w:tabs>
          <w:tab w:val="clear" w:pos="567"/>
        </w:tabs>
        <w:spacing w:line="240" w:lineRule="auto"/>
        <w:rPr>
          <w:i/>
          <w:szCs w:val="22"/>
        </w:rPr>
      </w:pPr>
    </w:p>
    <w:p w:rsidR="00974C9E" w:rsidRPr="00110666" w:rsidP="00F560B9" w14:paraId="0EE195C1" w14:textId="77777777">
      <w:pPr>
        <w:widowControl w:val="0"/>
        <w:tabs>
          <w:tab w:val="clear" w:pos="567"/>
        </w:tabs>
        <w:autoSpaceDE w:val="0"/>
        <w:autoSpaceDN w:val="0"/>
        <w:spacing w:line="240" w:lineRule="auto"/>
        <w:rPr>
          <w:szCs w:val="22"/>
        </w:rPr>
      </w:pPr>
      <w:r w:rsidRPr="00110666">
        <w:t>&lt;Xejn.&gt;</w:t>
      </w:r>
    </w:p>
    <w:p w:rsidR="00961F0B" w:rsidRPr="00110666" w:rsidP="00F560B9" w14:paraId="7F3AC2FC" w14:textId="77777777">
      <w:pPr>
        <w:tabs>
          <w:tab w:val="clear" w:pos="567"/>
        </w:tabs>
        <w:spacing w:line="240" w:lineRule="auto"/>
        <w:rPr>
          <w:noProof/>
          <w:szCs w:val="22"/>
        </w:rPr>
      </w:pPr>
    </w:p>
    <w:p w:rsidR="00961F0B" w:rsidRPr="00110666" w:rsidP="00F560B9" w14:paraId="0C572E64" w14:textId="77777777">
      <w:pPr>
        <w:pStyle w:val="ListParagraph"/>
        <w:numPr>
          <w:ilvl w:val="1"/>
          <w:numId w:val="13"/>
        </w:numPr>
        <w:tabs>
          <w:tab w:val="clear" w:pos="567"/>
        </w:tabs>
        <w:spacing w:line="240" w:lineRule="auto"/>
        <w:ind w:left="0" w:firstLine="0"/>
        <w:outlineLvl w:val="0"/>
        <w:rPr>
          <w:b/>
          <w:noProof/>
          <w:szCs w:val="22"/>
        </w:rPr>
      </w:pPr>
      <w:r w:rsidRPr="00110666">
        <w:rPr>
          <w:b/>
          <w:szCs w:val="22"/>
        </w:rPr>
        <w:t>Inkompatibbiltajiet</w:t>
      </w:r>
    </w:p>
    <w:p w:rsidR="000019F4" w:rsidRPr="00110666" w:rsidP="00F560B9" w14:paraId="079B7B16" w14:textId="77777777">
      <w:pPr>
        <w:tabs>
          <w:tab w:val="clear" w:pos="567"/>
        </w:tabs>
        <w:spacing w:line="240" w:lineRule="auto"/>
        <w:rPr>
          <w:i/>
          <w:szCs w:val="22"/>
        </w:rPr>
      </w:pPr>
    </w:p>
    <w:p w:rsidR="00B52448" w:rsidRPr="00110666" w:rsidP="00F560B9" w14:paraId="72CDBCC7" w14:textId="77777777">
      <w:pPr>
        <w:widowControl w:val="0"/>
        <w:tabs>
          <w:tab w:val="clear" w:pos="567"/>
        </w:tabs>
        <w:autoSpaceDE w:val="0"/>
        <w:autoSpaceDN w:val="0"/>
        <w:spacing w:line="240" w:lineRule="auto"/>
        <w:rPr>
          <w:szCs w:val="22"/>
        </w:rPr>
      </w:pPr>
      <w:r w:rsidRPr="00110666">
        <w:t>&lt;Mhux applikabbli.&gt;</w:t>
      </w:r>
    </w:p>
    <w:p w:rsidR="00974C9E" w:rsidRPr="00110666" w:rsidP="00F560B9" w14:paraId="59D00A90" w14:textId="77777777">
      <w:pPr>
        <w:widowControl w:val="0"/>
        <w:tabs>
          <w:tab w:val="clear" w:pos="567"/>
        </w:tabs>
        <w:autoSpaceDE w:val="0"/>
        <w:autoSpaceDN w:val="0"/>
        <w:spacing w:line="240" w:lineRule="auto"/>
        <w:rPr>
          <w:szCs w:val="22"/>
          <w:lang w:val="en-US"/>
        </w:rPr>
      </w:pPr>
    </w:p>
    <w:p w:rsidR="00B52448" w:rsidRPr="00110666" w:rsidP="00F560B9" w14:paraId="1D322249" w14:textId="77777777">
      <w:pPr>
        <w:widowControl w:val="0"/>
        <w:tabs>
          <w:tab w:val="clear" w:pos="567"/>
        </w:tabs>
        <w:autoSpaceDE w:val="0"/>
        <w:autoSpaceDN w:val="0"/>
        <w:spacing w:line="240" w:lineRule="auto"/>
        <w:ind w:right="1060"/>
        <w:rPr>
          <w:szCs w:val="22"/>
        </w:rPr>
      </w:pPr>
      <w:r w:rsidRPr="00110666">
        <w:t xml:space="preserve">&lt;Fin-nuqqas ta’ studji ta’ kompatibbiltà, dan </w:t>
      </w:r>
      <w:r w:rsidRPr="00110666">
        <w:t>il-prodott mediċinali m’għandux jitħallat ma’ prodotti mediċinali oħrajn.&gt;</w:t>
      </w:r>
    </w:p>
    <w:p w:rsidR="00974C9E" w:rsidRPr="00110666" w:rsidP="00F560B9" w14:paraId="275A1A8B" w14:textId="77777777">
      <w:pPr>
        <w:widowControl w:val="0"/>
        <w:tabs>
          <w:tab w:val="clear" w:pos="567"/>
        </w:tabs>
        <w:autoSpaceDE w:val="0"/>
        <w:autoSpaceDN w:val="0"/>
        <w:spacing w:line="240" w:lineRule="auto"/>
        <w:rPr>
          <w:szCs w:val="22"/>
          <w:lang w:val="en-US"/>
        </w:rPr>
      </w:pPr>
    </w:p>
    <w:p w:rsidR="00974C9E" w:rsidRPr="00110666" w:rsidP="00F560B9" w14:paraId="46B92009" w14:textId="77777777">
      <w:pPr>
        <w:widowControl w:val="0"/>
        <w:tabs>
          <w:tab w:val="clear" w:pos="567"/>
        </w:tabs>
        <w:autoSpaceDE w:val="0"/>
        <w:autoSpaceDN w:val="0"/>
        <w:spacing w:line="240" w:lineRule="auto"/>
        <w:ind w:right="394"/>
        <w:rPr>
          <w:szCs w:val="22"/>
        </w:rPr>
      </w:pPr>
      <w:r w:rsidRPr="00110666">
        <w:t>&lt;Dan il-prodott mediċinali m’għandux jitħallat ma’ prodotti mediċinali oħrajn ħlief dawk imsemmij</w:t>
      </w:r>
      <w:r w:rsidR="00CD6119">
        <w:t>a</w:t>
      </w:r>
      <w:r w:rsidRPr="00110666">
        <w:t xml:space="preserve"> f’sezzjoni &lt;6.6&gt; &lt;u&gt; &lt;12&gt;.&gt;</w:t>
      </w:r>
    </w:p>
    <w:p w:rsidR="00961F0B" w:rsidRPr="00110666" w:rsidP="00F560B9" w14:paraId="470ED56E" w14:textId="77777777">
      <w:pPr>
        <w:tabs>
          <w:tab w:val="clear" w:pos="567"/>
        </w:tabs>
        <w:spacing w:line="240" w:lineRule="auto"/>
        <w:rPr>
          <w:noProof/>
          <w:szCs w:val="22"/>
          <w:lang w:val="en-US"/>
        </w:rPr>
      </w:pPr>
    </w:p>
    <w:p w:rsidR="00961F0B" w:rsidRPr="00110666" w:rsidP="00F560B9" w14:paraId="1F1EC6D6" w14:textId="77777777">
      <w:pPr>
        <w:pStyle w:val="ListParagraph"/>
        <w:numPr>
          <w:ilvl w:val="1"/>
          <w:numId w:val="13"/>
        </w:numPr>
        <w:tabs>
          <w:tab w:val="clear" w:pos="567"/>
        </w:tabs>
        <w:spacing w:line="240" w:lineRule="auto"/>
        <w:ind w:left="0" w:firstLine="0"/>
        <w:outlineLvl w:val="0"/>
        <w:rPr>
          <w:b/>
          <w:noProof/>
          <w:szCs w:val="22"/>
        </w:rPr>
      </w:pPr>
      <w:r w:rsidRPr="00110666">
        <w:rPr>
          <w:b/>
          <w:szCs w:val="22"/>
        </w:rPr>
        <w:t xml:space="preserve">Żmien kemm idum tajjeb il-prodott </w:t>
      </w:r>
      <w:r w:rsidRPr="00110666">
        <w:rPr>
          <w:b/>
          <w:szCs w:val="22"/>
        </w:rPr>
        <w:t>mediċinali</w:t>
      </w:r>
    </w:p>
    <w:p w:rsidR="00DF46C4" w:rsidRPr="000A6B53" w:rsidP="00F560B9" w14:paraId="7ABECC77" w14:textId="77777777">
      <w:pPr>
        <w:widowControl w:val="0"/>
        <w:tabs>
          <w:tab w:val="clear" w:pos="567"/>
        </w:tabs>
        <w:autoSpaceDE w:val="0"/>
        <w:autoSpaceDN w:val="0"/>
        <w:spacing w:line="240" w:lineRule="auto"/>
        <w:rPr>
          <w:szCs w:val="22"/>
        </w:rPr>
      </w:pPr>
    </w:p>
    <w:p w:rsidR="00974C9E" w:rsidRPr="00110666" w:rsidP="00F560B9" w14:paraId="04B6F170" w14:textId="77777777">
      <w:pPr>
        <w:widowControl w:val="0"/>
        <w:tabs>
          <w:tab w:val="clear" w:pos="567"/>
        </w:tabs>
        <w:autoSpaceDE w:val="0"/>
        <w:autoSpaceDN w:val="0"/>
        <w:spacing w:line="240" w:lineRule="auto"/>
        <w:rPr>
          <w:szCs w:val="22"/>
        </w:rPr>
      </w:pPr>
      <w:r w:rsidRPr="00110666">
        <w:t>&lt;6 sigħat&gt; &lt;...&gt; &lt;6 xhur&gt; &lt;...&gt; &lt;sena&gt; &lt;18-il xahar&gt; &lt;sentejn&gt; &lt;30 xahar&gt; &lt;3 snin&gt; &lt;...&gt;</w:t>
      </w:r>
    </w:p>
    <w:p w:rsidR="00B15497" w:rsidRPr="00CF719E" w:rsidP="00F560B9" w14:paraId="79590111" w14:textId="77777777">
      <w:pPr>
        <w:widowControl w:val="0"/>
        <w:tabs>
          <w:tab w:val="clear" w:pos="567"/>
        </w:tabs>
        <w:autoSpaceDE w:val="0"/>
        <w:autoSpaceDN w:val="0"/>
        <w:spacing w:line="240" w:lineRule="auto"/>
        <w:rPr>
          <w:szCs w:val="22"/>
        </w:rPr>
      </w:pPr>
    </w:p>
    <w:p w:rsidR="001E7741" w:rsidRPr="00110666" w:rsidP="00F560B9" w14:paraId="668AEFE5" w14:textId="77777777">
      <w:pPr>
        <w:widowControl w:val="0"/>
        <w:tabs>
          <w:tab w:val="clear" w:pos="567"/>
        </w:tabs>
        <w:autoSpaceDE w:val="0"/>
        <w:autoSpaceDN w:val="0"/>
        <w:spacing w:line="240" w:lineRule="auto"/>
        <w:rPr>
          <w:szCs w:val="22"/>
        </w:rPr>
      </w:pPr>
      <w:r w:rsidRPr="00110666">
        <w:t>&lt;Ladarba &lt;jinħall</w:t>
      </w:r>
      <w:r w:rsidR="00CD6119">
        <w:t xml:space="preserve"> mis-silġ</w:t>
      </w:r>
      <w:r w:rsidRPr="00110666">
        <w:t>&gt;&lt;jiġi rikostitwit&gt;&lt;jiġi dilwit&gt;: &lt;siegħa&gt;&lt;3 sigħat&gt;&lt;…&gt; f’temperatura tal-kamra {{medda T} °C).}&gt;</w:t>
      </w:r>
    </w:p>
    <w:p w:rsidR="001E7741" w:rsidRPr="00CF719E" w:rsidP="00F560B9" w14:paraId="7B2214CE" w14:textId="77777777">
      <w:pPr>
        <w:widowControl w:val="0"/>
        <w:tabs>
          <w:tab w:val="clear" w:pos="567"/>
        </w:tabs>
        <w:autoSpaceDE w:val="0"/>
        <w:autoSpaceDN w:val="0"/>
        <w:spacing w:line="240" w:lineRule="auto"/>
        <w:rPr>
          <w:szCs w:val="22"/>
        </w:rPr>
      </w:pPr>
    </w:p>
    <w:p w:rsidR="00961F0B" w:rsidRPr="00110666" w:rsidP="00F560B9" w14:paraId="65852343" w14:textId="77777777">
      <w:pPr>
        <w:pStyle w:val="ListParagraph"/>
        <w:numPr>
          <w:ilvl w:val="1"/>
          <w:numId w:val="13"/>
        </w:numPr>
        <w:tabs>
          <w:tab w:val="clear" w:pos="567"/>
        </w:tabs>
        <w:spacing w:line="240" w:lineRule="auto"/>
        <w:ind w:left="0" w:firstLine="0"/>
        <w:outlineLvl w:val="0"/>
        <w:rPr>
          <w:b/>
          <w:noProof/>
          <w:szCs w:val="22"/>
        </w:rPr>
      </w:pPr>
      <w:r w:rsidRPr="00110666">
        <w:rPr>
          <w:b/>
          <w:szCs w:val="22"/>
        </w:rPr>
        <w:t>Prekawzjonijiet speċjali għall-ħażna</w:t>
      </w:r>
    </w:p>
    <w:p w:rsidR="00974C9E" w:rsidRPr="00110666" w:rsidP="00F560B9" w14:paraId="3FA6A811" w14:textId="77777777">
      <w:pPr>
        <w:widowControl w:val="0"/>
        <w:tabs>
          <w:tab w:val="clear" w:pos="567"/>
        </w:tabs>
        <w:autoSpaceDE w:val="0"/>
        <w:autoSpaceDN w:val="0"/>
        <w:spacing w:line="240" w:lineRule="auto"/>
        <w:rPr>
          <w:szCs w:val="22"/>
          <w:lang w:val="en-US"/>
        </w:rPr>
      </w:pPr>
    </w:p>
    <w:p w:rsidR="00F560B9" w:rsidRPr="00110666" w:rsidP="00F560B9" w14:paraId="778A6F23" w14:textId="77777777">
      <w:pPr>
        <w:tabs>
          <w:tab w:val="clear" w:pos="567"/>
        </w:tabs>
        <w:spacing w:line="240" w:lineRule="auto"/>
        <w:rPr>
          <w:noProof/>
          <w:szCs w:val="22"/>
        </w:rPr>
      </w:pPr>
    </w:p>
    <w:p w:rsidR="00FB460A" w:rsidRPr="00110666" w:rsidP="00F560B9" w14:paraId="14D67F30" w14:textId="77777777">
      <w:pPr>
        <w:tabs>
          <w:tab w:val="clear" w:pos="567"/>
        </w:tabs>
        <w:spacing w:line="240" w:lineRule="auto"/>
        <w:rPr>
          <w:noProof/>
          <w:szCs w:val="22"/>
        </w:rPr>
      </w:pPr>
      <w:r w:rsidRPr="00110666">
        <w:t>&lt;{X} għandu jinħażen fi&lt;</w:t>
      </w:r>
      <w:r w:rsidR="00FB5D27">
        <w:t>stat</w:t>
      </w:r>
      <w:r w:rsidRPr="00110666">
        <w:t xml:space="preserve"> ta’ fwar tan-nitroġenu likwidu {(≤ − {T} °C)}&gt;&lt;…&gt; u għandu jibqa’ ffriżat sakemm il-pazjent ikun lest għat-trattament biex jiġi żgurat li jkun hemm ċelluli vijabbli disponibbli għall-għoti </w:t>
      </w:r>
      <w:r w:rsidR="00FB5D27">
        <w:t>l</w:t>
      </w:r>
      <w:r w:rsidRPr="00110666">
        <w:t xml:space="preserve">ill-pazjent. Il-prodott mediċinali maħlul </w:t>
      </w:r>
      <w:r w:rsidR="00FB5D27">
        <w:t xml:space="preserve">mis-silġ </w:t>
      </w:r>
      <w:r w:rsidRPr="00110666">
        <w:t>m</w:t>
      </w:r>
      <w:r w:rsidR="00FB5D27">
        <w:t>’</w:t>
      </w:r>
      <w:r w:rsidRPr="00110666">
        <w:t>għandux jerġa’ jiġi ffriżat.&gt;</w:t>
      </w:r>
    </w:p>
    <w:p w:rsidR="00DF46C4" w:rsidRPr="000A6B53" w:rsidP="00F560B9" w14:paraId="03DA1674" w14:textId="77777777">
      <w:pPr>
        <w:widowControl w:val="0"/>
        <w:tabs>
          <w:tab w:val="clear" w:pos="567"/>
        </w:tabs>
        <w:autoSpaceDE w:val="0"/>
        <w:autoSpaceDN w:val="0"/>
        <w:spacing w:line="240" w:lineRule="auto"/>
        <w:rPr>
          <w:szCs w:val="22"/>
        </w:rPr>
      </w:pPr>
    </w:p>
    <w:p w:rsidR="00974C9E" w:rsidRPr="00110666" w:rsidP="00F560B9" w14:paraId="609C1497" w14:textId="77777777">
      <w:pPr>
        <w:widowControl w:val="0"/>
        <w:tabs>
          <w:tab w:val="clear" w:pos="567"/>
        </w:tabs>
        <w:autoSpaceDE w:val="0"/>
        <w:autoSpaceDN w:val="0"/>
        <w:spacing w:line="240" w:lineRule="auto"/>
        <w:ind w:right="328"/>
        <w:rPr>
          <w:szCs w:val="22"/>
        </w:rPr>
      </w:pPr>
      <w:r w:rsidRPr="00110666">
        <w:t>&lt;Għall-kondizzjonijiet ta’ ħażna wara &lt;</w:t>
      </w:r>
      <w:r w:rsidR="00FB5D27">
        <w:t>li jinħall mis-silġ</w:t>
      </w:r>
      <w:r w:rsidRPr="00110666">
        <w:t>&gt;&lt;r-rikostituzzjoni&gt;&lt;d-dilwizzjoni&gt; tal-prodott mediċinali, ara sezzjoni 6.3.&gt;</w:t>
      </w:r>
    </w:p>
    <w:p w:rsidR="006D47B6" w:rsidRPr="000A6B53" w:rsidP="00F560B9" w14:paraId="5ECEC463" w14:textId="77777777">
      <w:pPr>
        <w:tabs>
          <w:tab w:val="clear" w:pos="567"/>
        </w:tabs>
        <w:spacing w:line="240" w:lineRule="auto"/>
        <w:rPr>
          <w:noProof/>
          <w:szCs w:val="22"/>
        </w:rPr>
      </w:pPr>
    </w:p>
    <w:p w:rsidR="00961F0B" w:rsidRPr="00110666" w:rsidP="00F560B9" w14:paraId="3D50FA82" w14:textId="77777777">
      <w:pPr>
        <w:pStyle w:val="ListParagraph"/>
        <w:numPr>
          <w:ilvl w:val="1"/>
          <w:numId w:val="13"/>
        </w:numPr>
        <w:tabs>
          <w:tab w:val="clear" w:pos="567"/>
        </w:tabs>
        <w:spacing w:line="240" w:lineRule="auto"/>
        <w:ind w:left="0" w:firstLine="0"/>
        <w:outlineLvl w:val="0"/>
        <w:rPr>
          <w:b/>
          <w:noProof/>
          <w:szCs w:val="22"/>
        </w:rPr>
      </w:pPr>
      <w:r w:rsidRPr="00110666">
        <w:rPr>
          <w:b/>
          <w:szCs w:val="22"/>
        </w:rPr>
        <w:t xml:space="preserve">In-natura tal-kontenitur u ta’ dak li hemm ġo fih &lt;u </w:t>
      </w:r>
      <w:r w:rsidRPr="00110666">
        <w:rPr>
          <w:b/>
          <w:szCs w:val="22"/>
        </w:rPr>
        <w:t>apparat speċjali għall-użu, għall- amministrazzjoni jew għall-impjant&gt;</w:t>
      </w:r>
    </w:p>
    <w:p w:rsidR="0015095B" w:rsidRPr="00110666" w:rsidP="00F560B9" w14:paraId="66A72052" w14:textId="77777777">
      <w:pPr>
        <w:tabs>
          <w:tab w:val="clear" w:pos="567"/>
        </w:tabs>
        <w:spacing w:line="240" w:lineRule="auto"/>
        <w:rPr>
          <w:noProof/>
          <w:szCs w:val="22"/>
        </w:rPr>
      </w:pPr>
    </w:p>
    <w:p w:rsidR="00B110A6" w:rsidRPr="00110666" w:rsidP="00F560B9" w14:paraId="348FD47D" w14:textId="77777777">
      <w:pPr>
        <w:widowControl w:val="0"/>
        <w:tabs>
          <w:tab w:val="clear" w:pos="567"/>
        </w:tabs>
        <w:autoSpaceDE w:val="0"/>
        <w:autoSpaceDN w:val="0"/>
        <w:spacing w:line="240" w:lineRule="auto"/>
        <w:rPr>
          <w:szCs w:val="22"/>
        </w:rPr>
      </w:pPr>
      <w:r w:rsidRPr="00110666">
        <w:t>&lt;Jista’ jkun li mhux il-pakketti tad-daqsijiet kollha jkunu fis-suq.&gt;</w:t>
      </w:r>
    </w:p>
    <w:p w:rsidR="00961F0B" w:rsidRPr="000A6B53" w:rsidP="00F560B9" w14:paraId="0CD78C11" w14:textId="77777777">
      <w:pPr>
        <w:tabs>
          <w:tab w:val="clear" w:pos="567"/>
        </w:tabs>
        <w:spacing w:line="240" w:lineRule="auto"/>
        <w:rPr>
          <w:noProof/>
          <w:szCs w:val="22"/>
        </w:rPr>
      </w:pPr>
    </w:p>
    <w:p w:rsidR="00961F0B" w:rsidRPr="00110666" w:rsidP="00F560B9" w14:paraId="442514AF" w14:textId="77777777">
      <w:pPr>
        <w:pStyle w:val="ListParagraph"/>
        <w:numPr>
          <w:ilvl w:val="1"/>
          <w:numId w:val="13"/>
        </w:numPr>
        <w:tabs>
          <w:tab w:val="clear" w:pos="567"/>
        </w:tabs>
        <w:spacing w:line="240" w:lineRule="auto"/>
        <w:ind w:left="0" w:firstLine="0"/>
        <w:outlineLvl w:val="0"/>
        <w:rPr>
          <w:b/>
          <w:noProof/>
          <w:szCs w:val="22"/>
        </w:rPr>
      </w:pPr>
      <w:bookmarkStart w:id="17" w:name="OLE_LINK1"/>
      <w:r w:rsidRPr="00110666">
        <w:rPr>
          <w:b/>
          <w:szCs w:val="22"/>
        </w:rPr>
        <w:t>Prekawzjonijiet speċjali għar-rimi u għal immaniġġjar ieħor</w:t>
      </w:r>
    </w:p>
    <w:bookmarkEnd w:id="17"/>
    <w:p w:rsidR="00B110A6" w:rsidRPr="000A6B53" w:rsidP="00F560B9" w14:paraId="5D97535E" w14:textId="77777777">
      <w:pPr>
        <w:widowControl w:val="0"/>
        <w:tabs>
          <w:tab w:val="clear" w:pos="567"/>
        </w:tabs>
        <w:autoSpaceDE w:val="0"/>
        <w:autoSpaceDN w:val="0"/>
        <w:adjustRightInd w:val="0"/>
        <w:spacing w:line="240" w:lineRule="auto"/>
        <w:rPr>
          <w:szCs w:val="22"/>
        </w:rPr>
      </w:pPr>
    </w:p>
    <w:p w:rsidR="00B110A6" w:rsidRPr="00110666" w:rsidP="00F560B9" w14:paraId="1166162B" w14:textId="77777777">
      <w:pPr>
        <w:widowControl w:val="0"/>
        <w:tabs>
          <w:tab w:val="clear" w:pos="567"/>
        </w:tabs>
        <w:autoSpaceDE w:val="0"/>
        <w:autoSpaceDN w:val="0"/>
        <w:adjustRightInd w:val="0"/>
        <w:spacing w:line="240" w:lineRule="auto"/>
        <w:rPr>
          <w:szCs w:val="22"/>
          <w:u w:val="single"/>
        </w:rPr>
      </w:pPr>
      <w:bookmarkStart w:id="18" w:name="_Hlk97729202"/>
      <w:r w:rsidRPr="00110666">
        <w:rPr>
          <w:szCs w:val="22"/>
          <w:u w:val="single"/>
        </w:rPr>
        <w:t xml:space="preserve">Prekawzjonijiet li għandhom jittieħdu qabel </w:t>
      </w:r>
      <w:r w:rsidRPr="00110666">
        <w:rPr>
          <w:szCs w:val="22"/>
          <w:u w:val="single"/>
        </w:rPr>
        <w:t>tmiss il-prodott mediċinali jew qabel tagħti l-prodott mediċinali</w:t>
      </w:r>
    </w:p>
    <w:bookmarkEnd w:id="18"/>
    <w:p w:rsidR="00B110A6" w:rsidRPr="000A6B53" w:rsidP="00F560B9" w14:paraId="146D1B02" w14:textId="77777777">
      <w:pPr>
        <w:widowControl w:val="0"/>
        <w:tabs>
          <w:tab w:val="clear" w:pos="567"/>
        </w:tabs>
        <w:autoSpaceDE w:val="0"/>
        <w:autoSpaceDN w:val="0"/>
        <w:adjustRightInd w:val="0"/>
        <w:spacing w:line="240" w:lineRule="auto"/>
        <w:rPr>
          <w:szCs w:val="22"/>
        </w:rPr>
      </w:pPr>
    </w:p>
    <w:p w:rsidR="00B110A6" w:rsidRPr="00110666" w:rsidP="00F560B9" w14:paraId="38B1D5B9" w14:textId="77777777">
      <w:pPr>
        <w:widowControl w:val="0"/>
        <w:tabs>
          <w:tab w:val="clear" w:pos="567"/>
        </w:tabs>
        <w:autoSpaceDE w:val="0"/>
        <w:autoSpaceDN w:val="0"/>
        <w:adjustRightInd w:val="0"/>
        <w:spacing w:line="240" w:lineRule="auto"/>
        <w:rPr>
          <w:szCs w:val="22"/>
        </w:rPr>
      </w:pPr>
      <w:r w:rsidRPr="00110666">
        <w:t>&lt;{X} għandu jiġi ttrasportat fil-faċilità f’kontenituri magħluqa, reżistenti għall-</w:t>
      </w:r>
      <w:r w:rsidR="002D2CF5">
        <w:t>ksur</w:t>
      </w:r>
      <w:r w:rsidRPr="00110666">
        <w:t xml:space="preserve"> u reżistenti għa</w:t>
      </w:r>
      <w:r w:rsidR="00895202">
        <w:t>t</w:t>
      </w:r>
      <w:r w:rsidRPr="00110666">
        <w:t>-</w:t>
      </w:r>
      <w:r w:rsidR="00895202">
        <w:t>tnixxija</w:t>
      </w:r>
      <w:r w:rsidRPr="00110666">
        <w:t>.&gt;</w:t>
      </w:r>
    </w:p>
    <w:p w:rsidR="00B110A6" w:rsidRPr="00900F0F" w:rsidP="00F560B9" w14:paraId="1960E450" w14:textId="77777777">
      <w:pPr>
        <w:widowControl w:val="0"/>
        <w:tabs>
          <w:tab w:val="clear" w:pos="567"/>
        </w:tabs>
        <w:autoSpaceDE w:val="0"/>
        <w:autoSpaceDN w:val="0"/>
        <w:adjustRightInd w:val="0"/>
        <w:spacing w:line="240" w:lineRule="auto"/>
        <w:rPr>
          <w:szCs w:val="22"/>
        </w:rPr>
      </w:pPr>
    </w:p>
    <w:p w:rsidR="00B110A6" w:rsidRPr="00110666" w:rsidP="00F560B9" w14:paraId="35239D31" w14:textId="77777777">
      <w:pPr>
        <w:widowControl w:val="0"/>
        <w:tabs>
          <w:tab w:val="clear" w:pos="567"/>
        </w:tabs>
        <w:autoSpaceDE w:val="0"/>
        <w:autoSpaceDN w:val="0"/>
        <w:adjustRightInd w:val="0"/>
        <w:spacing w:line="240" w:lineRule="auto"/>
        <w:rPr>
          <w:szCs w:val="22"/>
        </w:rPr>
      </w:pPr>
      <w:bookmarkStart w:id="19" w:name="_Hlk98515900"/>
      <w:r w:rsidRPr="00110666">
        <w:t xml:space="preserve">Dan il-prodott mediċinali fih ċelluli &lt;tad-demm&gt; tal-bniedem. </w:t>
      </w:r>
      <w:bookmarkStart w:id="20" w:name="_Hlk97729241"/>
      <w:r w:rsidRPr="00110666">
        <w:t>Il-professjonisti tal-kura tas-saħħa li jimmaniġġjaw {X} għandhom jieħdu l-prekawzjonijiet xierqa (jilbsu &lt;ingwanti&gt;&lt;ilbies protettiv&gt;&lt;u&gt;&lt;protezzjoni għall-għajnejn&gt;) sabiex tiġi evitata t-trażmissjoni potenzjali ta’ mard infettiv.</w:t>
      </w:r>
    </w:p>
    <w:bookmarkEnd w:id="19"/>
    <w:bookmarkEnd w:id="20"/>
    <w:p w:rsidR="00B110A6" w:rsidRPr="00900F0F" w:rsidP="00F560B9" w14:paraId="32522942" w14:textId="77777777">
      <w:pPr>
        <w:widowControl w:val="0"/>
        <w:tabs>
          <w:tab w:val="clear" w:pos="567"/>
        </w:tabs>
        <w:autoSpaceDE w:val="0"/>
        <w:autoSpaceDN w:val="0"/>
        <w:adjustRightInd w:val="0"/>
        <w:spacing w:line="240" w:lineRule="auto"/>
        <w:rPr>
          <w:szCs w:val="22"/>
          <w:u w:val="single"/>
        </w:rPr>
      </w:pPr>
    </w:p>
    <w:p w:rsidR="00B110A6" w:rsidRPr="00110666" w:rsidP="00F560B9" w14:paraId="15059542" w14:textId="77777777">
      <w:pPr>
        <w:widowControl w:val="0"/>
        <w:tabs>
          <w:tab w:val="clear" w:pos="567"/>
        </w:tabs>
        <w:autoSpaceDE w:val="0"/>
        <w:autoSpaceDN w:val="0"/>
        <w:adjustRightInd w:val="0"/>
        <w:spacing w:line="240" w:lineRule="auto"/>
        <w:rPr>
          <w:szCs w:val="22"/>
          <w:u w:val="single"/>
        </w:rPr>
      </w:pPr>
      <w:bookmarkStart w:id="21" w:name="_Hlk97729300"/>
      <w:r w:rsidRPr="00110666">
        <w:rPr>
          <w:szCs w:val="22"/>
          <w:u w:val="single"/>
        </w:rPr>
        <w:t>Preparazzjoni qabel l-għoti</w:t>
      </w:r>
    </w:p>
    <w:bookmarkEnd w:id="21"/>
    <w:p w:rsidR="00B110A6" w:rsidRPr="00900F0F" w:rsidP="00F560B9" w14:paraId="123BB502" w14:textId="77777777">
      <w:pPr>
        <w:widowControl w:val="0"/>
        <w:tabs>
          <w:tab w:val="clear" w:pos="567"/>
        </w:tabs>
        <w:autoSpaceDE w:val="0"/>
        <w:autoSpaceDN w:val="0"/>
        <w:adjustRightInd w:val="0"/>
        <w:spacing w:line="240" w:lineRule="auto"/>
        <w:rPr>
          <w:szCs w:val="22"/>
          <w:u w:val="single"/>
        </w:rPr>
      </w:pPr>
    </w:p>
    <w:p w:rsidR="00B110A6" w:rsidRPr="00110666" w:rsidP="00F560B9" w14:paraId="179BD1C4" w14:textId="77777777">
      <w:pPr>
        <w:widowControl w:val="0"/>
        <w:tabs>
          <w:tab w:val="clear" w:pos="567"/>
        </w:tabs>
        <w:autoSpaceDE w:val="0"/>
        <w:autoSpaceDN w:val="0"/>
        <w:adjustRightInd w:val="0"/>
        <w:spacing w:line="240" w:lineRule="auto"/>
        <w:rPr>
          <w:szCs w:val="22"/>
          <w:u w:val="single"/>
        </w:rPr>
      </w:pPr>
      <w:r w:rsidRPr="00110666">
        <w:rPr>
          <w:szCs w:val="22"/>
          <w:u w:val="single"/>
        </w:rPr>
        <w:t>&lt;Taħlil</w:t>
      </w:r>
      <w:r w:rsidR="003D2DDD">
        <w:rPr>
          <w:szCs w:val="22"/>
          <w:u w:val="single"/>
        </w:rPr>
        <w:t xml:space="preserve"> mis-silġ</w:t>
      </w:r>
      <w:r w:rsidRPr="00110666">
        <w:rPr>
          <w:szCs w:val="22"/>
          <w:u w:val="single"/>
        </w:rPr>
        <w:t>&gt;</w:t>
      </w:r>
    </w:p>
    <w:p w:rsidR="00B110A6" w:rsidRPr="00900F0F" w:rsidP="00F560B9" w14:paraId="4FCAFCFB" w14:textId="77777777">
      <w:pPr>
        <w:widowControl w:val="0"/>
        <w:tabs>
          <w:tab w:val="clear" w:pos="567"/>
        </w:tabs>
        <w:autoSpaceDE w:val="0"/>
        <w:autoSpaceDN w:val="0"/>
        <w:adjustRightInd w:val="0"/>
        <w:spacing w:line="240" w:lineRule="auto"/>
        <w:rPr>
          <w:szCs w:val="22"/>
          <w:u w:val="single"/>
        </w:rPr>
      </w:pPr>
    </w:p>
    <w:p w:rsidR="00B110A6" w:rsidP="00F560B9" w14:paraId="39580C8A" w14:textId="77777777">
      <w:pPr>
        <w:widowControl w:val="0"/>
        <w:tabs>
          <w:tab w:val="clear" w:pos="567"/>
        </w:tabs>
        <w:autoSpaceDE w:val="0"/>
        <w:autoSpaceDN w:val="0"/>
        <w:adjustRightInd w:val="0"/>
        <w:spacing w:line="240" w:lineRule="auto"/>
        <w:rPr>
          <w:szCs w:val="22"/>
          <w:u w:val="single"/>
        </w:rPr>
      </w:pPr>
      <w:bookmarkStart w:id="22" w:name="_Hlk97729308"/>
      <w:r w:rsidRPr="00110666">
        <w:rPr>
          <w:szCs w:val="22"/>
          <w:u w:val="single"/>
        </w:rPr>
        <w:t>Għoti</w:t>
      </w:r>
    </w:p>
    <w:p w:rsidR="00F560B9" w:rsidRPr="00110666" w:rsidP="00F560B9" w14:paraId="01E5DE6E" w14:textId="77777777">
      <w:pPr>
        <w:widowControl w:val="0"/>
        <w:tabs>
          <w:tab w:val="clear" w:pos="567"/>
        </w:tabs>
        <w:autoSpaceDE w:val="0"/>
        <w:autoSpaceDN w:val="0"/>
        <w:adjustRightInd w:val="0"/>
        <w:spacing w:line="240" w:lineRule="auto"/>
        <w:rPr>
          <w:szCs w:val="22"/>
          <w:u w:val="single"/>
        </w:rPr>
      </w:pPr>
    </w:p>
    <w:p w:rsidR="00B52448" w:rsidP="00F560B9" w14:paraId="6A92E2B2"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110666">
        <w:rPr>
          <w:szCs w:val="22"/>
          <w:u w:val="single"/>
        </w:rPr>
        <w:t>Miżuri li għandhom jittieħdu f’każ ta’ esponiment aċċidentali</w:t>
      </w:r>
    </w:p>
    <w:p w:rsidR="00F560B9" w:rsidRPr="00110666" w:rsidP="00F560B9" w14:paraId="200FC479" w14:textId="77777777">
      <w:pPr>
        <w:widowControl w:val="0"/>
        <w:tabs>
          <w:tab w:val="clear" w:pos="567"/>
        </w:tabs>
        <w:autoSpaceDE w:val="0"/>
        <w:autoSpaceDN w:val="0"/>
        <w:spacing w:line="240" w:lineRule="auto"/>
        <w:rPr>
          <w:szCs w:val="22"/>
          <w:u w:val="single"/>
        </w:rPr>
      </w:pPr>
    </w:p>
    <w:p w:rsidR="00472AFE" w:rsidRPr="00110666" w:rsidP="00F560B9" w14:paraId="17F11F77" w14:textId="77777777">
      <w:pPr>
        <w:widowControl w:val="0"/>
        <w:tabs>
          <w:tab w:val="clear" w:pos="567"/>
        </w:tabs>
        <w:autoSpaceDE w:val="0"/>
        <w:autoSpaceDN w:val="0"/>
        <w:spacing w:line="240" w:lineRule="auto"/>
        <w:rPr>
          <w:noProof/>
          <w:szCs w:val="22"/>
        </w:rPr>
      </w:pPr>
      <w:r w:rsidRPr="00110666">
        <w:t>F’każ ta’ esponiment aċċidentali, għandhom jiġu segwiti l-linji gwida lokali dwar l-immaniġġjar ta’ materjal derivat mill-bniedem. Is-superfiċji tax-xogħol u materjali li potenzjalment ġew f’kuntatt ma’ {X} għandhom jiġu dekontaminati b’diżinfettant xieraq.</w:t>
      </w:r>
    </w:p>
    <w:p w:rsidR="00472AFE" w:rsidRPr="00900F0F" w:rsidP="00F560B9" w14:paraId="1850D2FA" w14:textId="77777777">
      <w:pPr>
        <w:widowControl w:val="0"/>
        <w:tabs>
          <w:tab w:val="clear" w:pos="567"/>
        </w:tabs>
        <w:autoSpaceDE w:val="0"/>
        <w:autoSpaceDN w:val="0"/>
        <w:spacing w:line="240" w:lineRule="auto"/>
        <w:rPr>
          <w:szCs w:val="22"/>
        </w:rPr>
      </w:pPr>
    </w:p>
    <w:p w:rsidR="00B110A6" w:rsidP="00F560B9" w14:paraId="6FBA83E1" w14:textId="77777777">
      <w:pPr>
        <w:widowControl w:val="0"/>
        <w:tabs>
          <w:tab w:val="clear" w:pos="567"/>
        </w:tabs>
        <w:autoSpaceDE w:val="0"/>
        <w:autoSpaceDN w:val="0"/>
        <w:spacing w:line="240" w:lineRule="auto"/>
        <w:rPr>
          <w:szCs w:val="24"/>
          <w:u w:val="single"/>
        </w:rPr>
      </w:pPr>
      <w:r w:rsidRPr="00110666">
        <w:rPr>
          <w:szCs w:val="24"/>
          <w:u w:val="single"/>
        </w:rPr>
        <w:t>Prekawzjonijiet li għandhom jittieħdu għar-rimi tal-prodott mediċinali</w:t>
      </w:r>
    </w:p>
    <w:p w:rsidR="00F560B9" w:rsidRPr="00110666" w:rsidP="00F560B9" w14:paraId="61623E61" w14:textId="77777777">
      <w:pPr>
        <w:widowControl w:val="0"/>
        <w:tabs>
          <w:tab w:val="clear" w:pos="567"/>
        </w:tabs>
        <w:autoSpaceDE w:val="0"/>
        <w:autoSpaceDN w:val="0"/>
        <w:spacing w:line="240" w:lineRule="auto"/>
        <w:rPr>
          <w:rFonts w:eastAsia="SimSun"/>
          <w:szCs w:val="24"/>
          <w:u w:val="single"/>
        </w:rPr>
      </w:pPr>
    </w:p>
    <w:p w:rsidR="00B110A6" w:rsidRPr="00110666" w:rsidP="00F560B9" w14:paraId="110001F5" w14:textId="77777777">
      <w:pPr>
        <w:widowControl w:val="0"/>
        <w:tabs>
          <w:tab w:val="clear" w:pos="567"/>
        </w:tabs>
        <w:autoSpaceDE w:val="0"/>
        <w:autoSpaceDN w:val="0"/>
        <w:spacing w:line="240" w:lineRule="auto"/>
        <w:rPr>
          <w:rFonts w:eastAsia="SimSun"/>
          <w:szCs w:val="24"/>
        </w:rPr>
      </w:pPr>
      <w:bookmarkStart w:id="25" w:name="_Hlk97729331"/>
      <w:bookmarkEnd w:id="23"/>
      <w:r>
        <w:t>P</w:t>
      </w:r>
      <w:r w:rsidRPr="00110666" w:rsidR="00E77DB7">
        <w:t>rodott mediċinali mhux użat u l-materjal kollu li ġie f’kuntatt ma’ {X} (skart solidu u likwidu) għandu jiġi ttrattat u mormi bħala skart potenzjalment infettiv f’konformità mal-linji gwida lokali dwar l-immaniġġjar ta’ materjal derivat mill-bniedem.</w:t>
      </w:r>
    </w:p>
    <w:bookmarkEnd w:id="24"/>
    <w:bookmarkEnd w:id="25"/>
    <w:p w:rsidR="00B110A6" w:rsidRPr="00900F0F" w:rsidP="00F560B9" w14:paraId="4857CB00" w14:textId="77777777">
      <w:pPr>
        <w:widowControl w:val="0"/>
        <w:tabs>
          <w:tab w:val="clear" w:pos="567"/>
        </w:tabs>
        <w:autoSpaceDE w:val="0"/>
        <w:autoSpaceDN w:val="0"/>
        <w:spacing w:line="240" w:lineRule="auto"/>
        <w:rPr>
          <w:szCs w:val="22"/>
        </w:rPr>
      </w:pPr>
    </w:p>
    <w:p w:rsidR="00B110A6" w:rsidRPr="00110666" w:rsidP="00F560B9" w14:paraId="6B13A546" w14:textId="77777777">
      <w:pPr>
        <w:widowControl w:val="0"/>
        <w:tabs>
          <w:tab w:val="clear" w:pos="567"/>
        </w:tabs>
        <w:autoSpaceDE w:val="0"/>
        <w:autoSpaceDN w:val="0"/>
        <w:spacing w:line="240" w:lineRule="auto"/>
        <w:rPr>
          <w:szCs w:val="22"/>
          <w:u w:val="single"/>
        </w:rPr>
      </w:pPr>
      <w:r w:rsidRPr="00110666">
        <w:t>&lt;</w:t>
      </w:r>
      <w:r w:rsidRPr="00110666">
        <w:rPr>
          <w:szCs w:val="22"/>
          <w:u w:val="single"/>
        </w:rPr>
        <w:t>Użu fil-popolazzjoni pedjatrika</w:t>
      </w:r>
      <w:r w:rsidRPr="00110666">
        <w:t>&gt;</w:t>
      </w:r>
    </w:p>
    <w:p w:rsidR="00961F0B" w:rsidRPr="00110666" w:rsidP="00F560B9" w14:paraId="6BB86C4F" w14:textId="77777777">
      <w:pPr>
        <w:tabs>
          <w:tab w:val="clear" w:pos="567"/>
        </w:tabs>
        <w:spacing w:line="240" w:lineRule="auto"/>
        <w:rPr>
          <w:noProof/>
          <w:szCs w:val="22"/>
          <w:lang w:val="en-US"/>
        </w:rPr>
      </w:pPr>
    </w:p>
    <w:p w:rsidR="00961F0B" w:rsidRPr="00110666" w:rsidP="00F560B9" w14:paraId="1D1FF289" w14:textId="77777777">
      <w:pPr>
        <w:tabs>
          <w:tab w:val="clear" w:pos="567"/>
        </w:tabs>
        <w:spacing w:line="240" w:lineRule="auto"/>
        <w:rPr>
          <w:noProof/>
          <w:szCs w:val="22"/>
        </w:rPr>
      </w:pPr>
    </w:p>
    <w:p w:rsidR="00961F0B" w:rsidRPr="00110666" w:rsidP="00F560B9" w14:paraId="6DA83188" w14:textId="77777777">
      <w:pPr>
        <w:pStyle w:val="Heading1"/>
        <w:keepNext/>
        <w:keepLines/>
        <w:numPr>
          <w:ilvl w:val="0"/>
          <w:numId w:val="13"/>
        </w:numPr>
        <w:tabs>
          <w:tab w:val="clear" w:pos="567"/>
        </w:tabs>
        <w:suppressAutoHyphens/>
        <w:spacing w:before="0" w:after="0" w:line="240" w:lineRule="auto"/>
        <w:ind w:left="0" w:firstLine="0"/>
        <w:rPr>
          <w:rFonts w:eastAsia="SimSun"/>
          <w:bCs/>
          <w:caps w:val="0"/>
          <w:sz w:val="22"/>
          <w:szCs w:val="22"/>
        </w:rPr>
      </w:pPr>
      <w:bookmarkStart w:id="26" w:name="_Toc105588464"/>
      <w:r w:rsidRPr="00110666">
        <w:rPr>
          <w:bCs/>
          <w:caps w:val="0"/>
          <w:sz w:val="22"/>
          <w:szCs w:val="22"/>
        </w:rPr>
        <w:t>DETENTUR TAL-AWTORIZZAZZJONI GĦAT-TQEGĦID FIS-SUQ</w:t>
      </w:r>
      <w:bookmarkEnd w:id="26"/>
    </w:p>
    <w:p w:rsidR="00F560B9" w:rsidP="00F560B9" w14:paraId="68811E59" w14:textId="77777777">
      <w:pPr>
        <w:widowControl w:val="0"/>
        <w:tabs>
          <w:tab w:val="clear" w:pos="567"/>
        </w:tabs>
        <w:autoSpaceDE w:val="0"/>
        <w:autoSpaceDN w:val="0"/>
        <w:spacing w:line="240" w:lineRule="auto"/>
      </w:pPr>
    </w:p>
    <w:p w:rsidR="00B110A6" w:rsidRPr="00110666" w:rsidP="00F560B9" w14:paraId="3C76248F" w14:textId="77777777">
      <w:pPr>
        <w:widowControl w:val="0"/>
        <w:tabs>
          <w:tab w:val="clear" w:pos="567"/>
        </w:tabs>
        <w:autoSpaceDE w:val="0"/>
        <w:autoSpaceDN w:val="0"/>
        <w:spacing w:line="240" w:lineRule="auto"/>
        <w:rPr>
          <w:szCs w:val="22"/>
        </w:rPr>
      </w:pPr>
      <w:r w:rsidRPr="00110666">
        <w:t>{Isem u indirizz}</w:t>
      </w:r>
    </w:p>
    <w:p w:rsidR="00B110A6" w:rsidRPr="00110666" w:rsidP="00F560B9" w14:paraId="1B654ED4" w14:textId="77777777">
      <w:pPr>
        <w:widowControl w:val="0"/>
        <w:tabs>
          <w:tab w:val="clear" w:pos="567"/>
        </w:tabs>
        <w:autoSpaceDE w:val="0"/>
        <w:autoSpaceDN w:val="0"/>
        <w:spacing w:line="240" w:lineRule="auto"/>
        <w:rPr>
          <w:szCs w:val="22"/>
        </w:rPr>
      </w:pPr>
      <w:r w:rsidRPr="00110666">
        <w:t>&lt;{telefon}&gt;</w:t>
      </w:r>
    </w:p>
    <w:p w:rsidR="00B110A6" w:rsidRPr="00110666" w:rsidP="00F560B9" w14:paraId="188DDC6E" w14:textId="77777777">
      <w:pPr>
        <w:widowControl w:val="0"/>
        <w:tabs>
          <w:tab w:val="clear" w:pos="567"/>
        </w:tabs>
        <w:autoSpaceDE w:val="0"/>
        <w:autoSpaceDN w:val="0"/>
        <w:spacing w:line="240" w:lineRule="auto"/>
        <w:rPr>
          <w:szCs w:val="22"/>
        </w:rPr>
      </w:pPr>
      <w:r w:rsidRPr="00110666">
        <w:t>&lt;{fax}&gt;</w:t>
      </w:r>
    </w:p>
    <w:p w:rsidR="00B110A6" w:rsidRPr="00110666" w:rsidP="00F560B9" w14:paraId="154E3165" w14:textId="77777777">
      <w:pPr>
        <w:widowControl w:val="0"/>
        <w:tabs>
          <w:tab w:val="clear" w:pos="567"/>
        </w:tabs>
        <w:autoSpaceDE w:val="0"/>
        <w:autoSpaceDN w:val="0"/>
        <w:spacing w:line="240" w:lineRule="auto"/>
        <w:rPr>
          <w:szCs w:val="22"/>
        </w:rPr>
      </w:pPr>
      <w:r w:rsidRPr="00110666">
        <w:t>&lt;{email}&gt;</w:t>
      </w:r>
    </w:p>
    <w:p w:rsidR="00961F0B" w:rsidRPr="00110666" w:rsidP="00F560B9" w14:paraId="73C9A377" w14:textId="77777777">
      <w:pPr>
        <w:tabs>
          <w:tab w:val="clear" w:pos="567"/>
        </w:tabs>
        <w:spacing w:line="240" w:lineRule="auto"/>
        <w:rPr>
          <w:noProof/>
          <w:szCs w:val="22"/>
        </w:rPr>
      </w:pPr>
    </w:p>
    <w:p w:rsidR="00961F0B" w:rsidRPr="00110666" w:rsidP="00F560B9" w14:paraId="1990F9C7" w14:textId="77777777">
      <w:pPr>
        <w:tabs>
          <w:tab w:val="clear" w:pos="567"/>
        </w:tabs>
        <w:spacing w:line="240" w:lineRule="auto"/>
        <w:rPr>
          <w:noProof/>
          <w:szCs w:val="22"/>
        </w:rPr>
      </w:pPr>
    </w:p>
    <w:p w:rsidR="00B52448" w:rsidRPr="00110666" w:rsidP="00F560B9" w14:paraId="69CB1059" w14:textId="77777777">
      <w:pPr>
        <w:pStyle w:val="Heading1"/>
        <w:keepNext/>
        <w:keepLines/>
        <w:numPr>
          <w:ilvl w:val="0"/>
          <w:numId w:val="13"/>
        </w:numPr>
        <w:tabs>
          <w:tab w:val="clear" w:pos="567"/>
        </w:tabs>
        <w:suppressAutoHyphens/>
        <w:spacing w:before="0" w:after="0" w:line="240" w:lineRule="auto"/>
        <w:ind w:left="0" w:firstLine="0"/>
        <w:rPr>
          <w:rFonts w:eastAsia="SimSun"/>
          <w:bCs/>
          <w:caps w:val="0"/>
          <w:sz w:val="22"/>
          <w:szCs w:val="22"/>
        </w:rPr>
      </w:pPr>
      <w:bookmarkStart w:id="27" w:name="_Toc105588465"/>
      <w:r w:rsidRPr="00110666">
        <w:rPr>
          <w:bCs/>
          <w:caps w:val="0"/>
          <w:sz w:val="22"/>
          <w:szCs w:val="22"/>
        </w:rPr>
        <w:t>NUMRU(I) TAL-AWTORIZZAZZJONI GĦAT-TQEGĦID FIS-SUQ</w:t>
      </w:r>
      <w:bookmarkEnd w:id="27"/>
    </w:p>
    <w:p w:rsidR="00B110A6" w:rsidP="00F560B9" w14:paraId="2E3F03FE" w14:textId="77777777">
      <w:pPr>
        <w:tabs>
          <w:tab w:val="clear" w:pos="567"/>
        </w:tabs>
        <w:spacing w:line="240" w:lineRule="auto"/>
        <w:rPr>
          <w:noProof/>
          <w:szCs w:val="22"/>
        </w:rPr>
      </w:pPr>
    </w:p>
    <w:p w:rsidR="00F560B9" w:rsidRPr="00110666" w:rsidP="00F560B9" w14:paraId="42890310" w14:textId="77777777">
      <w:pPr>
        <w:tabs>
          <w:tab w:val="clear" w:pos="567"/>
        </w:tabs>
        <w:spacing w:line="240" w:lineRule="auto"/>
        <w:rPr>
          <w:noProof/>
          <w:szCs w:val="22"/>
        </w:rPr>
      </w:pPr>
    </w:p>
    <w:p w:rsidR="00961F0B" w:rsidRPr="00110666" w:rsidP="00F560B9" w14:paraId="1D4743D9" w14:textId="77777777">
      <w:pPr>
        <w:pStyle w:val="Heading1"/>
        <w:keepNext/>
        <w:keepLines/>
        <w:numPr>
          <w:ilvl w:val="0"/>
          <w:numId w:val="13"/>
        </w:numPr>
        <w:tabs>
          <w:tab w:val="clear" w:pos="567"/>
        </w:tabs>
        <w:suppressAutoHyphens/>
        <w:spacing w:before="0" w:after="0" w:line="240" w:lineRule="auto"/>
        <w:ind w:left="0" w:firstLine="0"/>
        <w:rPr>
          <w:rFonts w:eastAsia="SimSun"/>
          <w:bCs/>
          <w:caps w:val="0"/>
          <w:sz w:val="22"/>
          <w:szCs w:val="22"/>
        </w:rPr>
      </w:pPr>
      <w:bookmarkStart w:id="28" w:name="_Toc105588466"/>
      <w:r w:rsidRPr="00110666">
        <w:rPr>
          <w:bCs/>
          <w:caps w:val="0"/>
          <w:sz w:val="22"/>
          <w:szCs w:val="22"/>
        </w:rPr>
        <w:t>DATA TAL-EWWEL AWTORIZZAZZJONI/TIĠDID TAL-AWTORIZZAZZJONI</w:t>
      </w:r>
      <w:bookmarkEnd w:id="28"/>
    </w:p>
    <w:p w:rsidR="00F560B9" w:rsidP="00F560B9" w14:paraId="520296CD" w14:textId="77777777">
      <w:pPr>
        <w:widowControl w:val="0"/>
        <w:tabs>
          <w:tab w:val="clear" w:pos="567"/>
        </w:tabs>
        <w:autoSpaceDE w:val="0"/>
        <w:autoSpaceDN w:val="0"/>
        <w:spacing w:line="240" w:lineRule="auto"/>
      </w:pPr>
    </w:p>
    <w:p w:rsidR="00B110A6" w:rsidRPr="00110666" w:rsidP="00F560B9" w14:paraId="48600E70" w14:textId="77777777">
      <w:pPr>
        <w:widowControl w:val="0"/>
        <w:tabs>
          <w:tab w:val="clear" w:pos="567"/>
        </w:tabs>
        <w:autoSpaceDE w:val="0"/>
        <w:autoSpaceDN w:val="0"/>
        <w:spacing w:line="240" w:lineRule="auto"/>
        <w:rPr>
          <w:szCs w:val="22"/>
        </w:rPr>
      </w:pPr>
      <w:r w:rsidRPr="00110666">
        <w:t>&lt;Data tal-ewwel awtorizzazzjoni: {JJ xahar SSSS}&gt;</w:t>
      </w:r>
    </w:p>
    <w:p w:rsidR="00B110A6" w:rsidRPr="00110666" w:rsidP="00F560B9" w14:paraId="2816C1F8" w14:textId="77777777">
      <w:pPr>
        <w:widowControl w:val="0"/>
        <w:tabs>
          <w:tab w:val="clear" w:pos="567"/>
        </w:tabs>
        <w:autoSpaceDE w:val="0"/>
        <w:autoSpaceDN w:val="0"/>
        <w:spacing w:line="240" w:lineRule="auto"/>
        <w:rPr>
          <w:szCs w:val="22"/>
        </w:rPr>
      </w:pPr>
      <w:r w:rsidRPr="00110666">
        <w:t>&lt;Data tal-aħħar tiġdid: {JJ xahar SSSS}&gt;</w:t>
      </w:r>
    </w:p>
    <w:p w:rsidR="00B110A6" w:rsidRPr="00CF719E" w:rsidP="00F560B9" w14:paraId="0C1C146C" w14:textId="77777777">
      <w:pPr>
        <w:widowControl w:val="0"/>
        <w:tabs>
          <w:tab w:val="clear" w:pos="567"/>
        </w:tabs>
        <w:autoSpaceDE w:val="0"/>
        <w:autoSpaceDN w:val="0"/>
        <w:spacing w:line="240" w:lineRule="auto"/>
        <w:rPr>
          <w:szCs w:val="22"/>
        </w:rPr>
      </w:pPr>
    </w:p>
    <w:p w:rsidR="00961F0B" w:rsidRPr="00110666" w:rsidP="00F560B9" w14:paraId="2C483818" w14:textId="77777777">
      <w:pPr>
        <w:tabs>
          <w:tab w:val="clear" w:pos="567"/>
        </w:tabs>
        <w:spacing w:line="240" w:lineRule="auto"/>
        <w:rPr>
          <w:noProof/>
          <w:szCs w:val="22"/>
        </w:rPr>
      </w:pPr>
    </w:p>
    <w:p w:rsidR="00961F0B" w:rsidRPr="00110666" w:rsidP="00F560B9" w14:paraId="699CC7C9" w14:textId="77777777">
      <w:pPr>
        <w:pStyle w:val="Heading1"/>
        <w:keepNext/>
        <w:keepLines/>
        <w:numPr>
          <w:ilvl w:val="0"/>
          <w:numId w:val="13"/>
        </w:numPr>
        <w:tabs>
          <w:tab w:val="clear" w:pos="567"/>
        </w:tabs>
        <w:suppressAutoHyphens/>
        <w:spacing w:before="0" w:after="0" w:line="240" w:lineRule="auto"/>
        <w:ind w:left="0" w:firstLine="0"/>
        <w:rPr>
          <w:rFonts w:eastAsia="SimSun"/>
          <w:bCs/>
          <w:caps w:val="0"/>
          <w:sz w:val="22"/>
          <w:szCs w:val="22"/>
        </w:rPr>
      </w:pPr>
      <w:bookmarkStart w:id="29" w:name="_Toc105588467"/>
      <w:r w:rsidRPr="00110666">
        <w:rPr>
          <w:bCs/>
          <w:caps w:val="0"/>
          <w:sz w:val="22"/>
          <w:szCs w:val="22"/>
        </w:rPr>
        <w:t>DATA TA’ REVIŻJONI TAT-TEST</w:t>
      </w:r>
      <w:bookmarkEnd w:id="29"/>
    </w:p>
    <w:p w:rsidR="00F560B9" w:rsidP="00F560B9" w14:paraId="3EA94668" w14:textId="77777777">
      <w:pPr>
        <w:suppressLineNumbers/>
        <w:spacing w:line="240" w:lineRule="auto"/>
      </w:pPr>
    </w:p>
    <w:p w:rsidR="00961F0B" w:rsidRPr="00110666" w:rsidP="00F560B9" w14:paraId="7EFEDC31" w14:textId="77777777">
      <w:pPr>
        <w:suppressLineNumbers/>
        <w:spacing w:line="240" w:lineRule="auto"/>
        <w:rPr>
          <w:noProof/>
          <w:szCs w:val="22"/>
        </w:rPr>
      </w:pPr>
      <w:r w:rsidRPr="00110666">
        <w:t>&lt;{XX/SSSS}&gt;</w:t>
      </w:r>
    </w:p>
    <w:p w:rsidR="00961F0B" w:rsidRPr="00110666" w:rsidP="00F560B9" w14:paraId="125250E5" w14:textId="77777777">
      <w:pPr>
        <w:suppressLineNumbers/>
        <w:spacing w:line="240" w:lineRule="auto"/>
        <w:rPr>
          <w:noProof/>
          <w:szCs w:val="22"/>
        </w:rPr>
      </w:pPr>
      <w:r w:rsidRPr="00110666">
        <w:t>&lt;{JJ/XX/SSSS}&gt;</w:t>
      </w:r>
    </w:p>
    <w:p w:rsidR="00961F0B" w:rsidRPr="00110666" w:rsidP="00F560B9" w14:paraId="7AF615DD" w14:textId="77777777">
      <w:pPr>
        <w:suppressLineNumbers/>
        <w:spacing w:line="240" w:lineRule="auto"/>
        <w:rPr>
          <w:i/>
          <w:noProof/>
          <w:szCs w:val="22"/>
        </w:rPr>
      </w:pPr>
      <w:r w:rsidRPr="00110666">
        <w:t>&lt;{JJ xahar SSSS}&gt;</w:t>
      </w:r>
    </w:p>
    <w:p w:rsidR="00961F0B" w:rsidRPr="00110666" w:rsidP="00F560B9" w14:paraId="4DB1B3B9" w14:textId="77777777">
      <w:pPr>
        <w:numPr>
          <w:ilvl w:val="12"/>
          <w:numId w:val="0"/>
        </w:numPr>
        <w:tabs>
          <w:tab w:val="clear" w:pos="567"/>
        </w:tabs>
        <w:spacing w:line="240" w:lineRule="auto"/>
        <w:ind w:right="-2"/>
        <w:rPr>
          <w:i/>
          <w:iCs/>
          <w:noProof/>
          <w:szCs w:val="22"/>
        </w:rPr>
      </w:pPr>
    </w:p>
    <w:p w:rsidR="004C29A0" w:rsidRPr="00110666" w:rsidP="00F560B9" w14:paraId="3548A489" w14:textId="77777777">
      <w:pPr>
        <w:spacing w:line="240" w:lineRule="auto"/>
        <w:rPr>
          <w:noProof/>
          <w:szCs w:val="22"/>
        </w:rPr>
      </w:pPr>
      <w:r w:rsidRPr="00110666">
        <w:br w:type="page"/>
      </w:r>
    </w:p>
    <w:p w:rsidR="004C29A0" w:rsidRPr="00110666" w:rsidP="00F560B9" w14:paraId="3EDCFDED" w14:textId="77777777">
      <w:pPr>
        <w:spacing w:line="240" w:lineRule="auto"/>
        <w:rPr>
          <w:noProof/>
          <w:szCs w:val="22"/>
        </w:rPr>
      </w:pPr>
    </w:p>
    <w:p w:rsidR="004C29A0" w:rsidRPr="00110666" w:rsidP="00F560B9" w14:paraId="3F0644FD" w14:textId="77777777">
      <w:pPr>
        <w:spacing w:line="240" w:lineRule="auto"/>
        <w:rPr>
          <w:noProof/>
          <w:szCs w:val="22"/>
        </w:rPr>
      </w:pPr>
    </w:p>
    <w:p w:rsidR="004C29A0" w:rsidRPr="00110666" w:rsidP="00F560B9" w14:paraId="6E917A38" w14:textId="77777777">
      <w:pPr>
        <w:spacing w:line="240" w:lineRule="auto"/>
        <w:rPr>
          <w:noProof/>
          <w:szCs w:val="22"/>
        </w:rPr>
      </w:pPr>
    </w:p>
    <w:p w:rsidR="004C29A0" w:rsidRPr="00110666" w:rsidP="00F560B9" w14:paraId="5E0AAE27" w14:textId="77777777">
      <w:pPr>
        <w:spacing w:line="240" w:lineRule="auto"/>
      </w:pPr>
    </w:p>
    <w:p w:rsidR="004C29A0" w:rsidRPr="00110666" w:rsidP="00F560B9" w14:paraId="5AC7F917" w14:textId="77777777">
      <w:pPr>
        <w:spacing w:line="240" w:lineRule="auto"/>
      </w:pPr>
    </w:p>
    <w:p w:rsidR="004C29A0" w:rsidRPr="00110666" w:rsidP="00F560B9" w14:paraId="44ABC8EA" w14:textId="77777777">
      <w:pPr>
        <w:spacing w:line="240" w:lineRule="auto"/>
      </w:pPr>
    </w:p>
    <w:p w:rsidR="004C29A0" w:rsidRPr="00110666" w:rsidP="00F560B9" w14:paraId="0D477F85" w14:textId="77777777">
      <w:pPr>
        <w:spacing w:line="240" w:lineRule="auto"/>
      </w:pPr>
    </w:p>
    <w:p w:rsidR="004C29A0" w:rsidRPr="00110666" w:rsidP="00F560B9" w14:paraId="0AF3C1E0" w14:textId="77777777">
      <w:pPr>
        <w:spacing w:line="240" w:lineRule="auto"/>
      </w:pPr>
    </w:p>
    <w:p w:rsidR="004C29A0" w:rsidRPr="00110666" w:rsidP="00F560B9" w14:paraId="44615676" w14:textId="77777777">
      <w:pPr>
        <w:spacing w:line="240" w:lineRule="auto"/>
        <w:rPr>
          <w:noProof/>
          <w:szCs w:val="22"/>
        </w:rPr>
      </w:pPr>
    </w:p>
    <w:p w:rsidR="004C29A0" w:rsidRPr="00110666" w:rsidP="00F560B9" w14:paraId="653ECD86" w14:textId="77777777">
      <w:pPr>
        <w:spacing w:line="240" w:lineRule="auto"/>
        <w:rPr>
          <w:noProof/>
          <w:szCs w:val="22"/>
        </w:rPr>
      </w:pPr>
    </w:p>
    <w:p w:rsidR="004C29A0" w:rsidRPr="00110666" w:rsidP="00F560B9" w14:paraId="355F73A8" w14:textId="77777777">
      <w:pPr>
        <w:spacing w:line="240" w:lineRule="auto"/>
        <w:rPr>
          <w:noProof/>
          <w:szCs w:val="22"/>
        </w:rPr>
      </w:pPr>
    </w:p>
    <w:p w:rsidR="004C29A0" w:rsidP="00F560B9" w14:paraId="29E4D60A" w14:textId="77777777">
      <w:pPr>
        <w:spacing w:line="240" w:lineRule="auto"/>
        <w:rPr>
          <w:noProof/>
          <w:szCs w:val="22"/>
        </w:rPr>
      </w:pPr>
    </w:p>
    <w:p w:rsidR="00486E4D" w:rsidP="00F560B9" w14:paraId="4AF40796" w14:textId="77777777">
      <w:pPr>
        <w:spacing w:line="240" w:lineRule="auto"/>
        <w:rPr>
          <w:noProof/>
          <w:szCs w:val="22"/>
        </w:rPr>
      </w:pPr>
    </w:p>
    <w:p w:rsidR="00486E4D" w:rsidRPr="00110666" w:rsidP="00F560B9" w14:paraId="0ED3EA0D" w14:textId="77777777">
      <w:pPr>
        <w:spacing w:line="240" w:lineRule="auto"/>
        <w:rPr>
          <w:noProof/>
          <w:szCs w:val="22"/>
        </w:rPr>
      </w:pPr>
    </w:p>
    <w:p w:rsidR="004C29A0" w:rsidRPr="00110666" w:rsidP="00F560B9" w14:paraId="72C69F0E" w14:textId="77777777">
      <w:pPr>
        <w:spacing w:line="240" w:lineRule="auto"/>
        <w:rPr>
          <w:noProof/>
          <w:szCs w:val="22"/>
        </w:rPr>
      </w:pPr>
    </w:p>
    <w:p w:rsidR="004C29A0" w:rsidRPr="00110666" w:rsidP="00F560B9" w14:paraId="48D0CDFA" w14:textId="77777777">
      <w:pPr>
        <w:spacing w:line="240" w:lineRule="auto"/>
        <w:rPr>
          <w:noProof/>
          <w:szCs w:val="22"/>
        </w:rPr>
      </w:pPr>
    </w:p>
    <w:p w:rsidR="004C29A0" w:rsidRPr="00110666" w:rsidP="00F560B9" w14:paraId="0D7ACD42" w14:textId="77777777">
      <w:pPr>
        <w:spacing w:line="240" w:lineRule="auto"/>
        <w:rPr>
          <w:noProof/>
          <w:szCs w:val="22"/>
        </w:rPr>
      </w:pPr>
    </w:p>
    <w:p w:rsidR="004C29A0" w:rsidRPr="00110666" w:rsidP="00F560B9" w14:paraId="3B2123DC" w14:textId="77777777">
      <w:pPr>
        <w:spacing w:line="240" w:lineRule="auto"/>
      </w:pPr>
    </w:p>
    <w:p w:rsidR="004C29A0" w:rsidRPr="00110666" w:rsidP="00F560B9" w14:paraId="01698252" w14:textId="77777777">
      <w:pPr>
        <w:spacing w:line="240" w:lineRule="auto"/>
      </w:pPr>
    </w:p>
    <w:p w:rsidR="004C29A0" w:rsidRPr="00110666" w:rsidP="00F560B9" w14:paraId="47B93DA2" w14:textId="77777777">
      <w:pPr>
        <w:spacing w:line="240" w:lineRule="auto"/>
      </w:pPr>
    </w:p>
    <w:p w:rsidR="004C29A0" w:rsidRPr="00110666" w:rsidP="00F560B9" w14:paraId="287E5263" w14:textId="77777777">
      <w:pPr>
        <w:spacing w:line="240" w:lineRule="auto"/>
      </w:pPr>
    </w:p>
    <w:p w:rsidR="004C29A0" w:rsidRPr="00110666" w:rsidP="00F560B9" w14:paraId="112B5970" w14:textId="77777777">
      <w:pPr>
        <w:spacing w:line="240" w:lineRule="auto"/>
      </w:pPr>
    </w:p>
    <w:p w:rsidR="004C29A0" w:rsidRPr="00110666" w:rsidP="00F560B9" w14:paraId="4712DD60" w14:textId="77777777">
      <w:pPr>
        <w:spacing w:line="240" w:lineRule="auto"/>
      </w:pPr>
    </w:p>
    <w:p w:rsidR="00E52234" w:rsidRPr="00110666" w:rsidP="00F560B9" w14:paraId="39C394DA" w14:textId="77777777">
      <w:pPr>
        <w:tabs>
          <w:tab w:val="clear" w:pos="567"/>
        </w:tabs>
        <w:spacing w:line="240" w:lineRule="auto"/>
        <w:jc w:val="center"/>
        <w:rPr>
          <w:b/>
          <w:bCs/>
          <w:szCs w:val="22"/>
        </w:rPr>
      </w:pPr>
      <w:r w:rsidRPr="00110666">
        <w:rPr>
          <w:b/>
          <w:bCs/>
          <w:szCs w:val="22"/>
        </w:rPr>
        <w:t>ANNESS III</w:t>
      </w:r>
    </w:p>
    <w:p w:rsidR="00E52234" w:rsidRPr="00F560B9" w:rsidP="00F560B9" w14:paraId="1F323508" w14:textId="77777777">
      <w:pPr>
        <w:widowControl w:val="0"/>
        <w:tabs>
          <w:tab w:val="clear" w:pos="567"/>
        </w:tabs>
        <w:autoSpaceDE w:val="0"/>
        <w:autoSpaceDN w:val="0"/>
        <w:spacing w:line="240" w:lineRule="auto"/>
        <w:jc w:val="center"/>
        <w:rPr>
          <w:b/>
          <w:szCs w:val="22"/>
        </w:rPr>
      </w:pPr>
    </w:p>
    <w:p w:rsidR="00E52234" w:rsidRPr="00F560B9" w:rsidP="00F560B9" w14:paraId="64293278" w14:textId="77777777">
      <w:pPr>
        <w:tabs>
          <w:tab w:val="clear" w:pos="567"/>
        </w:tabs>
        <w:spacing w:line="240" w:lineRule="auto"/>
        <w:jc w:val="center"/>
        <w:rPr>
          <w:b/>
          <w:bCs/>
          <w:szCs w:val="22"/>
        </w:rPr>
      </w:pPr>
      <w:r w:rsidRPr="00F560B9">
        <w:rPr>
          <w:b/>
          <w:bCs/>
          <w:szCs w:val="22"/>
        </w:rPr>
        <w:t>TIKKETTAR U FULJETT TA’ TAGĦRIF</w:t>
      </w:r>
    </w:p>
    <w:p w:rsidR="004C29A0" w:rsidRPr="00110666" w:rsidP="00F560B9" w14:paraId="1B821923" w14:textId="77777777">
      <w:pPr>
        <w:spacing w:line="240" w:lineRule="auto"/>
        <w:outlineLvl w:val="0"/>
        <w:rPr>
          <w:b/>
          <w:noProof/>
          <w:szCs w:val="22"/>
        </w:rPr>
      </w:pPr>
      <w:r w:rsidRPr="00110666">
        <w:br w:type="page"/>
      </w:r>
    </w:p>
    <w:p w:rsidR="004C29A0" w:rsidRPr="00110666" w:rsidP="00F560B9" w14:paraId="690B0AA3" w14:textId="77777777">
      <w:pPr>
        <w:spacing w:line="240" w:lineRule="auto"/>
      </w:pPr>
    </w:p>
    <w:p w:rsidR="004C29A0" w:rsidRPr="00110666" w:rsidP="00F560B9" w14:paraId="67A3EE86" w14:textId="77777777">
      <w:pPr>
        <w:spacing w:line="240" w:lineRule="auto"/>
      </w:pPr>
    </w:p>
    <w:p w:rsidR="004C29A0" w:rsidRPr="00110666" w:rsidP="00F560B9" w14:paraId="17026652" w14:textId="77777777">
      <w:pPr>
        <w:spacing w:line="240" w:lineRule="auto"/>
      </w:pPr>
    </w:p>
    <w:p w:rsidR="004C29A0" w:rsidRPr="00110666" w:rsidP="00F560B9" w14:paraId="521C10E2" w14:textId="77777777">
      <w:pPr>
        <w:spacing w:line="240" w:lineRule="auto"/>
      </w:pPr>
    </w:p>
    <w:p w:rsidR="004C29A0" w:rsidRPr="00110666" w:rsidP="00F560B9" w14:paraId="19C097AE" w14:textId="77777777">
      <w:pPr>
        <w:spacing w:line="240" w:lineRule="auto"/>
      </w:pPr>
    </w:p>
    <w:p w:rsidR="004C29A0" w:rsidRPr="00110666" w:rsidP="00F560B9" w14:paraId="0C879F11" w14:textId="77777777">
      <w:pPr>
        <w:spacing w:line="240" w:lineRule="auto"/>
      </w:pPr>
    </w:p>
    <w:p w:rsidR="004C29A0" w:rsidRPr="00110666" w:rsidP="00F560B9" w14:paraId="49EE1323" w14:textId="77777777">
      <w:pPr>
        <w:spacing w:line="240" w:lineRule="auto"/>
      </w:pPr>
    </w:p>
    <w:p w:rsidR="004C29A0" w:rsidRPr="00110666" w:rsidP="00F560B9" w14:paraId="4D60F5E3" w14:textId="77777777">
      <w:pPr>
        <w:spacing w:line="240" w:lineRule="auto"/>
      </w:pPr>
    </w:p>
    <w:p w:rsidR="004C29A0" w:rsidRPr="00110666" w:rsidP="00F560B9" w14:paraId="1BC5ECF1" w14:textId="77777777">
      <w:pPr>
        <w:spacing w:line="240" w:lineRule="auto"/>
      </w:pPr>
    </w:p>
    <w:p w:rsidR="004C29A0" w:rsidP="00F560B9" w14:paraId="131FAD79" w14:textId="77777777">
      <w:pPr>
        <w:spacing w:line="240" w:lineRule="auto"/>
      </w:pPr>
    </w:p>
    <w:p w:rsidR="00486E4D" w:rsidP="00F560B9" w14:paraId="414EBF38" w14:textId="77777777">
      <w:pPr>
        <w:spacing w:line="240" w:lineRule="auto"/>
      </w:pPr>
    </w:p>
    <w:p w:rsidR="00486E4D" w:rsidRPr="00110666" w:rsidP="00F560B9" w14:paraId="050A8D08" w14:textId="77777777">
      <w:pPr>
        <w:spacing w:line="240" w:lineRule="auto"/>
      </w:pPr>
    </w:p>
    <w:p w:rsidR="004C29A0" w:rsidRPr="00110666" w:rsidP="00F560B9" w14:paraId="00D11C8A" w14:textId="77777777">
      <w:pPr>
        <w:spacing w:line="240" w:lineRule="auto"/>
      </w:pPr>
    </w:p>
    <w:p w:rsidR="004C29A0" w:rsidRPr="00110666" w:rsidP="00F560B9" w14:paraId="7140892F" w14:textId="77777777">
      <w:pPr>
        <w:spacing w:line="240" w:lineRule="auto"/>
      </w:pPr>
    </w:p>
    <w:p w:rsidR="004C29A0" w:rsidRPr="00110666" w:rsidP="00F560B9" w14:paraId="53DBD2F9" w14:textId="77777777">
      <w:pPr>
        <w:spacing w:line="240" w:lineRule="auto"/>
      </w:pPr>
    </w:p>
    <w:p w:rsidR="004C29A0" w:rsidRPr="00110666" w:rsidP="00F560B9" w14:paraId="33398C6D" w14:textId="77777777">
      <w:pPr>
        <w:spacing w:line="240" w:lineRule="auto"/>
      </w:pPr>
    </w:p>
    <w:p w:rsidR="004C29A0" w:rsidRPr="00110666" w:rsidP="00F560B9" w14:paraId="41CCEFA3" w14:textId="77777777">
      <w:pPr>
        <w:spacing w:line="240" w:lineRule="auto"/>
      </w:pPr>
    </w:p>
    <w:p w:rsidR="004C29A0" w:rsidRPr="00110666" w:rsidP="00F560B9" w14:paraId="6E122956" w14:textId="77777777">
      <w:pPr>
        <w:spacing w:line="240" w:lineRule="auto"/>
      </w:pPr>
    </w:p>
    <w:p w:rsidR="004C29A0" w:rsidRPr="00110666" w:rsidP="00F560B9" w14:paraId="49C8C260" w14:textId="77777777">
      <w:pPr>
        <w:spacing w:line="240" w:lineRule="auto"/>
      </w:pPr>
    </w:p>
    <w:p w:rsidR="004C29A0" w:rsidRPr="00110666" w:rsidP="00F560B9" w14:paraId="35D5B9B6" w14:textId="77777777">
      <w:pPr>
        <w:spacing w:line="240" w:lineRule="auto"/>
      </w:pPr>
    </w:p>
    <w:p w:rsidR="004C29A0" w:rsidRPr="00110666" w:rsidP="00F560B9" w14:paraId="634256FA" w14:textId="77777777">
      <w:pPr>
        <w:spacing w:line="240" w:lineRule="auto"/>
      </w:pPr>
    </w:p>
    <w:p w:rsidR="004C29A0" w:rsidRPr="00110666" w:rsidP="00F560B9" w14:paraId="030FA930" w14:textId="77777777">
      <w:pPr>
        <w:spacing w:line="240" w:lineRule="auto"/>
      </w:pPr>
    </w:p>
    <w:p w:rsidR="004C29A0" w:rsidRPr="00110666" w:rsidP="00F560B9" w14:paraId="0ADA4D4A" w14:textId="77777777">
      <w:pPr>
        <w:spacing w:line="240" w:lineRule="auto"/>
      </w:pPr>
    </w:p>
    <w:p w:rsidR="004C29A0" w:rsidRPr="00110666" w:rsidP="00F560B9" w14:paraId="73D3C1DC" w14:textId="77777777">
      <w:pPr>
        <w:spacing w:line="240" w:lineRule="auto"/>
        <w:jc w:val="center"/>
        <w:outlineLvl w:val="0"/>
        <w:rPr>
          <w:noProof/>
          <w:szCs w:val="22"/>
        </w:rPr>
      </w:pPr>
      <w:r w:rsidRPr="00110666">
        <w:rPr>
          <w:b/>
          <w:szCs w:val="22"/>
        </w:rPr>
        <w:t>A. TIKKETTAR</w:t>
      </w:r>
    </w:p>
    <w:p w:rsidR="004C29A0" w:rsidRPr="00110666" w:rsidP="00F560B9" w14:paraId="1DC10BAD"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110666">
        <w:br w:type="page"/>
      </w:r>
      <w:r w:rsidRPr="00110666">
        <w:rPr>
          <w:b/>
          <w:szCs w:val="22"/>
        </w:rPr>
        <w:t>TAGĦRIF LI GĦANDU JIDHER FUQ &lt;IL-PAKKETT TA’ BARRA&gt; &lt;U&gt; &lt;IL-PAKKETT LI JMISS MAL-PRODOTT&gt;</w:t>
      </w:r>
    </w:p>
    <w:p w:rsidR="004C29A0" w:rsidRPr="00110666" w:rsidP="00F560B9" w14:paraId="11E9B2A8" w14:textId="77777777">
      <w:pPr>
        <w:pBdr>
          <w:top w:val="single" w:sz="4" w:space="1" w:color="auto"/>
          <w:left w:val="single" w:sz="4" w:space="4" w:color="auto"/>
          <w:bottom w:val="single" w:sz="4" w:space="1" w:color="auto"/>
          <w:right w:val="single" w:sz="4" w:space="4" w:color="auto"/>
        </w:pBdr>
        <w:spacing w:line="240" w:lineRule="auto"/>
        <w:rPr>
          <w:bCs/>
          <w:noProof/>
          <w:szCs w:val="22"/>
        </w:rPr>
      </w:pPr>
    </w:p>
    <w:p w:rsidR="004C29A0" w:rsidRPr="00110666" w:rsidP="00F560B9" w14:paraId="4D77A375"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110666">
        <w:rPr>
          <w:b/>
          <w:szCs w:val="22"/>
        </w:rPr>
        <w:t>{NATURA/TIP}</w:t>
      </w:r>
    </w:p>
    <w:p w:rsidR="005153B7" w:rsidRPr="00110666" w:rsidP="00F560B9" w14:paraId="01C6A3D6" w14:textId="77777777">
      <w:pPr>
        <w:spacing w:line="240" w:lineRule="auto"/>
      </w:pPr>
    </w:p>
    <w:p w:rsidR="005153B7" w:rsidRPr="00110666" w:rsidP="00F560B9" w14:paraId="3C880489" w14:textId="77777777">
      <w:pPr>
        <w:spacing w:line="240" w:lineRule="auto"/>
        <w:rPr>
          <w:noProof/>
          <w:szCs w:val="22"/>
        </w:rPr>
      </w:pPr>
    </w:p>
    <w:p w:rsidR="00CE0523" w:rsidRPr="00110666" w:rsidP="00F560B9" w14:paraId="4922D3A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pPr>
      <w:r w:rsidRPr="00110666">
        <w:rPr>
          <w:b/>
        </w:rPr>
        <w:t>ISEM TAL-PRODOTT MEDIĊINALI</w:t>
      </w:r>
    </w:p>
    <w:p w:rsidR="004C29A0" w:rsidRPr="00110666" w:rsidP="00F560B9" w14:paraId="581EEDB5" w14:textId="77777777">
      <w:pPr>
        <w:widowControl w:val="0"/>
        <w:tabs>
          <w:tab w:val="clear" w:pos="567"/>
        </w:tabs>
        <w:autoSpaceDE w:val="0"/>
        <w:autoSpaceDN w:val="0"/>
        <w:spacing w:line="240" w:lineRule="auto"/>
        <w:rPr>
          <w:szCs w:val="22"/>
        </w:rPr>
      </w:pPr>
    </w:p>
    <w:p w:rsidR="00B52448" w:rsidRPr="00110666" w:rsidP="00F560B9" w14:paraId="35922780" w14:textId="77777777">
      <w:pPr>
        <w:widowControl w:val="0"/>
        <w:tabs>
          <w:tab w:val="clear" w:pos="567"/>
        </w:tabs>
        <w:autoSpaceDE w:val="0"/>
        <w:autoSpaceDN w:val="0"/>
        <w:spacing w:line="240" w:lineRule="auto"/>
        <w:rPr>
          <w:szCs w:val="22"/>
        </w:rPr>
      </w:pPr>
      <w:r w:rsidRPr="00110666">
        <w:t xml:space="preserve">{Isem </w:t>
      </w:r>
      <w:r w:rsidRPr="00110666">
        <w:t>(ivvintat) qawwa għamla farmaċewtika}</w:t>
      </w:r>
    </w:p>
    <w:p w:rsidR="00E52234" w:rsidRPr="00110666" w:rsidP="00F560B9" w14:paraId="43021ECF" w14:textId="77777777">
      <w:pPr>
        <w:widowControl w:val="0"/>
        <w:tabs>
          <w:tab w:val="clear" w:pos="567"/>
        </w:tabs>
        <w:autoSpaceDE w:val="0"/>
        <w:autoSpaceDN w:val="0"/>
        <w:spacing w:line="240" w:lineRule="auto"/>
        <w:rPr>
          <w:szCs w:val="22"/>
        </w:rPr>
      </w:pPr>
      <w:r w:rsidRPr="00110666">
        <w:t>{Sustanza(i) attiva(i)}</w:t>
      </w:r>
    </w:p>
    <w:p w:rsidR="005153B7" w:rsidP="00F560B9" w14:paraId="4364C5B6" w14:textId="77777777">
      <w:pPr>
        <w:widowControl w:val="0"/>
        <w:tabs>
          <w:tab w:val="clear" w:pos="567"/>
        </w:tabs>
        <w:autoSpaceDE w:val="0"/>
        <w:autoSpaceDN w:val="0"/>
        <w:spacing w:line="240" w:lineRule="auto"/>
        <w:rPr>
          <w:sz w:val="21"/>
          <w:szCs w:val="22"/>
          <w:lang w:val="en-US"/>
        </w:rPr>
      </w:pPr>
    </w:p>
    <w:p w:rsidR="00F560B9" w:rsidRPr="00110666" w:rsidP="00F560B9" w14:paraId="0C01C125" w14:textId="77777777">
      <w:pPr>
        <w:widowControl w:val="0"/>
        <w:tabs>
          <w:tab w:val="clear" w:pos="567"/>
        </w:tabs>
        <w:autoSpaceDE w:val="0"/>
        <w:autoSpaceDN w:val="0"/>
        <w:spacing w:line="240" w:lineRule="auto"/>
        <w:rPr>
          <w:sz w:val="21"/>
          <w:szCs w:val="22"/>
          <w:lang w:val="en-US"/>
        </w:rPr>
      </w:pPr>
    </w:p>
    <w:p w:rsidR="005153B7" w:rsidRPr="00110666" w:rsidP="00F560B9" w14:paraId="3A5B5CB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DIKJARAZZJONI TAS-SUSTANZA(I) ATTIVA(I)</w:t>
      </w:r>
    </w:p>
    <w:p w:rsidR="00E52234" w:rsidRPr="00110666" w:rsidP="00F560B9" w14:paraId="5E01B69E" w14:textId="77777777">
      <w:pPr>
        <w:widowControl w:val="0"/>
        <w:tabs>
          <w:tab w:val="clear" w:pos="567"/>
        </w:tabs>
        <w:autoSpaceDE w:val="0"/>
        <w:autoSpaceDN w:val="0"/>
        <w:spacing w:line="240" w:lineRule="auto"/>
        <w:ind w:right="267"/>
        <w:jc w:val="both"/>
        <w:rPr>
          <w:szCs w:val="22"/>
        </w:rPr>
      </w:pPr>
    </w:p>
    <w:p w:rsidR="00E52234" w:rsidRPr="00110666" w:rsidP="00F560B9" w14:paraId="02C7C430" w14:textId="77777777">
      <w:pPr>
        <w:widowControl w:val="0"/>
        <w:tabs>
          <w:tab w:val="clear" w:pos="567"/>
        </w:tabs>
        <w:autoSpaceDE w:val="0"/>
        <w:autoSpaceDN w:val="0"/>
        <w:spacing w:line="240" w:lineRule="auto"/>
        <w:jc w:val="both"/>
        <w:rPr>
          <w:szCs w:val="22"/>
        </w:rPr>
      </w:pPr>
      <w:bookmarkStart w:id="30" w:name="_Hlk98516827"/>
      <w:r w:rsidRPr="00110666">
        <w:t>Din il-mediċina fiha ċelluli li joriġinaw &lt;mill-bnedmin&gt; &lt;mill-annimali&gt;.</w:t>
      </w:r>
    </w:p>
    <w:bookmarkEnd w:id="30"/>
    <w:p w:rsidR="004C29A0" w:rsidP="00F560B9" w14:paraId="44BE116C" w14:textId="77777777">
      <w:pPr>
        <w:spacing w:line="240" w:lineRule="auto"/>
        <w:rPr>
          <w:noProof/>
          <w:szCs w:val="22"/>
        </w:rPr>
      </w:pPr>
    </w:p>
    <w:p w:rsidR="00F560B9" w:rsidRPr="00110666" w:rsidP="00F560B9" w14:paraId="4AAF279D" w14:textId="77777777">
      <w:pPr>
        <w:spacing w:line="240" w:lineRule="auto"/>
        <w:rPr>
          <w:noProof/>
          <w:szCs w:val="22"/>
        </w:rPr>
      </w:pPr>
    </w:p>
    <w:p w:rsidR="004C29A0" w:rsidRPr="00110666" w:rsidP="00F560B9" w14:paraId="3C8F988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LISTA TA’ EĊĊIPJENTI</w:t>
      </w:r>
    </w:p>
    <w:p w:rsidR="004C29A0" w:rsidRPr="00110666" w:rsidP="00F560B9" w14:paraId="6BDBAC30" w14:textId="77777777">
      <w:pPr>
        <w:spacing w:line="240" w:lineRule="auto"/>
        <w:rPr>
          <w:noProof/>
          <w:szCs w:val="22"/>
        </w:rPr>
      </w:pPr>
    </w:p>
    <w:p w:rsidR="004C29A0" w:rsidRPr="00110666" w:rsidP="00F560B9" w14:paraId="6569A745" w14:textId="77777777">
      <w:pPr>
        <w:spacing w:line="240" w:lineRule="auto"/>
        <w:rPr>
          <w:noProof/>
          <w:szCs w:val="22"/>
        </w:rPr>
      </w:pPr>
    </w:p>
    <w:p w:rsidR="004C29A0" w:rsidRPr="00110666" w:rsidP="00F560B9" w14:paraId="2142E96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GĦAMLA FARMAĊEWTIKA U KONTENUT</w:t>
      </w:r>
    </w:p>
    <w:p w:rsidR="004C29A0" w:rsidRPr="00110666" w:rsidP="00F560B9" w14:paraId="1F008DAD" w14:textId="77777777">
      <w:pPr>
        <w:spacing w:line="240" w:lineRule="auto"/>
        <w:rPr>
          <w:noProof/>
          <w:szCs w:val="22"/>
        </w:rPr>
      </w:pPr>
    </w:p>
    <w:p w:rsidR="004C29A0" w:rsidRPr="00110666" w:rsidP="00F560B9" w14:paraId="7347F259" w14:textId="77777777">
      <w:pPr>
        <w:spacing w:line="240" w:lineRule="auto"/>
        <w:rPr>
          <w:noProof/>
          <w:szCs w:val="22"/>
        </w:rPr>
      </w:pPr>
    </w:p>
    <w:p w:rsidR="004C29A0" w:rsidRPr="00110666" w:rsidP="00F560B9" w14:paraId="2A292BA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 xml:space="preserve">MOD TA’ KIF U </w:t>
      </w:r>
      <w:r w:rsidRPr="00110666">
        <w:rPr>
          <w:b/>
        </w:rPr>
        <w:t>MNEJN JINGĦATA</w:t>
      </w:r>
    </w:p>
    <w:p w:rsidR="004C29A0" w:rsidRPr="00110666" w:rsidP="00F560B9" w14:paraId="087B9D87" w14:textId="77777777">
      <w:pPr>
        <w:spacing w:line="240" w:lineRule="auto"/>
        <w:rPr>
          <w:noProof/>
          <w:szCs w:val="22"/>
        </w:rPr>
      </w:pPr>
    </w:p>
    <w:p w:rsidR="004C29A0" w:rsidRPr="00110666" w:rsidP="00F560B9" w14:paraId="0956F5F3" w14:textId="77777777">
      <w:pPr>
        <w:spacing w:line="240" w:lineRule="auto"/>
        <w:rPr>
          <w:noProof/>
          <w:szCs w:val="22"/>
        </w:rPr>
      </w:pPr>
      <w:r w:rsidRPr="00110666">
        <w:t>Aqra l-fuljett ta’ tagħrif qabel l-użu.</w:t>
      </w:r>
    </w:p>
    <w:p w:rsidR="004C29A0" w:rsidP="00F560B9" w14:paraId="68261DB4" w14:textId="77777777">
      <w:pPr>
        <w:spacing w:line="240" w:lineRule="auto"/>
        <w:rPr>
          <w:noProof/>
          <w:szCs w:val="22"/>
        </w:rPr>
      </w:pPr>
    </w:p>
    <w:p w:rsidR="00F560B9" w:rsidRPr="00110666" w:rsidP="00F560B9" w14:paraId="194E6599" w14:textId="77777777">
      <w:pPr>
        <w:spacing w:line="240" w:lineRule="auto"/>
        <w:rPr>
          <w:noProof/>
          <w:szCs w:val="22"/>
        </w:rPr>
      </w:pPr>
    </w:p>
    <w:p w:rsidR="004C29A0" w:rsidRPr="00110666" w:rsidP="00F560B9" w14:paraId="6F9C64F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10666">
        <w:rPr>
          <w:b/>
        </w:rPr>
        <w:t>TWISSIJA SPEĊJALI LI L-PRODOTT MEDIĊINALI GĦANDU JINŻAMM FEJN MA JIDHIRX U MA JINTLAĦAQX MIT-TFAL</w:t>
      </w:r>
    </w:p>
    <w:p w:rsidR="004C29A0" w:rsidRPr="00110666" w:rsidP="00F560B9" w14:paraId="5DD93A88" w14:textId="77777777">
      <w:pPr>
        <w:spacing w:line="240" w:lineRule="auto"/>
        <w:rPr>
          <w:noProof/>
          <w:szCs w:val="22"/>
        </w:rPr>
      </w:pPr>
    </w:p>
    <w:p w:rsidR="00B52448" w:rsidRPr="00110666" w:rsidP="00F560B9" w14:paraId="71A74A3F" w14:textId="77777777">
      <w:pPr>
        <w:spacing w:line="240" w:lineRule="auto"/>
        <w:rPr>
          <w:noProof/>
          <w:szCs w:val="22"/>
          <w:highlight w:val="lightGray"/>
        </w:rPr>
      </w:pPr>
      <w:r w:rsidRPr="00110666">
        <w:rPr>
          <w:szCs w:val="22"/>
          <w:highlight w:val="lightGray"/>
        </w:rPr>
        <w:t>Żomm fejn ma jidhirx u ma jintlaħaqx mit-tfal.</w:t>
      </w:r>
    </w:p>
    <w:p w:rsidR="00CE0523" w:rsidRPr="00110666" w:rsidP="00F560B9" w14:paraId="39D840BB" w14:textId="77777777">
      <w:pPr>
        <w:spacing w:line="240" w:lineRule="auto"/>
        <w:rPr>
          <w:noProof/>
          <w:szCs w:val="22"/>
        </w:rPr>
      </w:pPr>
    </w:p>
    <w:p w:rsidR="00472AFE" w:rsidRPr="00110666" w:rsidP="00F560B9" w14:paraId="38382ADD" w14:textId="77777777">
      <w:pPr>
        <w:spacing w:line="240" w:lineRule="auto"/>
        <w:rPr>
          <w:noProof/>
          <w:szCs w:val="22"/>
        </w:rPr>
      </w:pPr>
    </w:p>
    <w:p w:rsidR="001414CB" w:rsidRPr="00110666" w:rsidP="00F560B9" w14:paraId="5DD12D7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TWISSIJA(IET) SPEĊJALI OĦRA, JEKK MEĦTIEĠA</w:t>
      </w:r>
    </w:p>
    <w:p w:rsidR="001414CB" w:rsidRPr="00110666" w:rsidP="00F560B9" w14:paraId="3CC9E527" w14:textId="77777777">
      <w:pPr>
        <w:spacing w:line="240" w:lineRule="auto"/>
        <w:rPr>
          <w:noProof/>
          <w:szCs w:val="22"/>
        </w:rPr>
      </w:pPr>
    </w:p>
    <w:p w:rsidR="001414CB" w:rsidRPr="00110666" w:rsidP="00F560B9" w14:paraId="2868E87B" w14:textId="77777777">
      <w:pPr>
        <w:spacing w:line="240" w:lineRule="auto"/>
        <w:rPr>
          <w:noProof/>
          <w:szCs w:val="22"/>
        </w:rPr>
      </w:pPr>
      <w:r w:rsidRPr="00110666">
        <w:t>&lt;Għal użu awtologu biss.&gt;</w:t>
      </w:r>
    </w:p>
    <w:p w:rsidR="001414CB" w:rsidP="00F560B9" w14:paraId="5BAB6BF5" w14:textId="77777777">
      <w:pPr>
        <w:tabs>
          <w:tab w:val="left" w:pos="749"/>
        </w:tabs>
        <w:spacing w:line="240" w:lineRule="auto"/>
      </w:pPr>
    </w:p>
    <w:p w:rsidR="00F560B9" w:rsidRPr="00110666" w:rsidP="00F560B9" w14:paraId="5A597576" w14:textId="77777777">
      <w:pPr>
        <w:tabs>
          <w:tab w:val="left" w:pos="749"/>
        </w:tabs>
        <w:spacing w:line="240" w:lineRule="auto"/>
      </w:pPr>
    </w:p>
    <w:p w:rsidR="001414CB" w:rsidRPr="00110666" w:rsidP="00F560B9" w14:paraId="34FC1971"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DATA TA’ SKADENZA</w:t>
      </w:r>
    </w:p>
    <w:p w:rsidR="001414CB" w:rsidP="00F560B9" w14:paraId="4668DB44" w14:textId="77777777">
      <w:pPr>
        <w:spacing w:line="240" w:lineRule="auto"/>
        <w:rPr>
          <w:noProof/>
          <w:szCs w:val="22"/>
        </w:rPr>
      </w:pPr>
    </w:p>
    <w:p w:rsidR="00536852" w:rsidRPr="00110666" w:rsidP="00F560B9" w14:paraId="3FB0AA07" w14:textId="77777777">
      <w:pPr>
        <w:spacing w:line="240" w:lineRule="auto"/>
        <w:rPr>
          <w:noProof/>
          <w:szCs w:val="22"/>
        </w:rPr>
      </w:pPr>
    </w:p>
    <w:p w:rsidR="001414CB" w:rsidRPr="00110666" w:rsidP="00F560B9" w14:paraId="77779EB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KONDIZZJONIJIET SPEĊJALI TA’ KIF JINĦAŻEN</w:t>
      </w:r>
    </w:p>
    <w:p w:rsidR="001414CB" w:rsidRPr="00110666" w:rsidP="00F560B9" w14:paraId="4310B9F5" w14:textId="77777777">
      <w:pPr>
        <w:spacing w:line="240" w:lineRule="auto"/>
        <w:rPr>
          <w:noProof/>
          <w:szCs w:val="22"/>
        </w:rPr>
      </w:pPr>
    </w:p>
    <w:p w:rsidR="001414CB" w:rsidRPr="00110666" w:rsidP="00F560B9" w14:paraId="73BABFFF" w14:textId="77777777">
      <w:pPr>
        <w:spacing w:line="240" w:lineRule="auto"/>
        <w:rPr>
          <w:noProof/>
          <w:szCs w:val="22"/>
        </w:rPr>
      </w:pPr>
    </w:p>
    <w:p w:rsidR="001414CB" w:rsidRPr="00110666" w:rsidP="00F560B9" w14:paraId="5E648B3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10666">
        <w:rPr>
          <w:b/>
        </w:rPr>
        <w:t>PREKAWZJONIJIET SPEĊJALI GĦAR-RIMI TA’ PRODOTTI MEDIĊINALI MHUX UŻATI JEW SKART MINN DAWN IL-PRODOTTI MEDIĊINALI, JEKK HEMM BŻONN</w:t>
      </w:r>
    </w:p>
    <w:p w:rsidR="009E5F7E" w:rsidRPr="00900F0F" w:rsidP="00F560B9" w14:paraId="523E17FF" w14:textId="77777777">
      <w:pPr>
        <w:widowControl w:val="0"/>
        <w:tabs>
          <w:tab w:val="clear" w:pos="567"/>
        </w:tabs>
        <w:autoSpaceDE w:val="0"/>
        <w:autoSpaceDN w:val="0"/>
        <w:adjustRightInd w:val="0"/>
        <w:spacing w:line="240" w:lineRule="auto"/>
        <w:ind w:left="567" w:hanging="567"/>
        <w:rPr>
          <w:rFonts w:eastAsia="SimSun"/>
          <w:color w:val="000000"/>
          <w:szCs w:val="22"/>
          <w:lang w:eastAsia="zh-CN"/>
        </w:rPr>
      </w:pPr>
    </w:p>
    <w:p w:rsidR="00E52234" w:rsidRPr="00110666" w:rsidP="00F560B9" w14:paraId="332B6901" w14:textId="77777777">
      <w:pPr>
        <w:widowControl w:val="0"/>
        <w:tabs>
          <w:tab w:val="clear" w:pos="567"/>
        </w:tabs>
        <w:autoSpaceDE w:val="0"/>
        <w:autoSpaceDN w:val="0"/>
        <w:adjustRightInd w:val="0"/>
        <w:spacing w:line="240" w:lineRule="auto"/>
        <w:rPr>
          <w:rFonts w:eastAsia="SimSun"/>
        </w:rPr>
      </w:pPr>
      <w:bookmarkStart w:id="31" w:name="_Hlk97730124"/>
      <w:r w:rsidRPr="00110666">
        <w:t xml:space="preserve">Din il-mediċina fiha ċelluli &lt;tal-bniedem&gt; &lt;tad-demm&gt;. Kull mediċina li ma </w:t>
      </w:r>
      <w:r w:rsidR="00E14017">
        <w:t>t</w:t>
      </w:r>
      <w:r w:rsidRPr="00110666">
        <w:t>kunx intuża</w:t>
      </w:r>
      <w:r w:rsidR="00E14017">
        <w:t>t</w:t>
      </w:r>
      <w:r w:rsidRPr="00110666">
        <w:t xml:space="preserve"> jew skart li jibqa’ wara l-użu għand</w:t>
      </w:r>
      <w:r w:rsidR="00E14017">
        <w:t>hom</w:t>
      </w:r>
      <w:r w:rsidRPr="00110666">
        <w:t xml:space="preserve"> jintrem</w:t>
      </w:r>
      <w:r w:rsidR="00E14017">
        <w:t>ew</w:t>
      </w:r>
      <w:r w:rsidRPr="00110666">
        <w:t xml:space="preserve"> kif jitolbu l-</w:t>
      </w:r>
      <w:r w:rsidR="00E14017">
        <w:t xml:space="preserve">linji gwida </w:t>
      </w:r>
      <w:r w:rsidRPr="00110666">
        <w:t>lokali dwar l-immaniġġjar ta’ skart ta’ materjal derivat mill-bniedem.</w:t>
      </w:r>
    </w:p>
    <w:bookmarkEnd w:id="31"/>
    <w:p w:rsidR="001414CB" w:rsidP="00F560B9" w14:paraId="23681D43" w14:textId="77777777">
      <w:pPr>
        <w:widowControl w:val="0"/>
        <w:tabs>
          <w:tab w:val="clear" w:pos="567"/>
        </w:tabs>
        <w:autoSpaceDE w:val="0"/>
        <w:autoSpaceDN w:val="0"/>
        <w:adjustRightInd w:val="0"/>
        <w:spacing w:line="240" w:lineRule="auto"/>
        <w:rPr>
          <w:rFonts w:eastAsia="SimSun"/>
          <w:color w:val="000000"/>
          <w:szCs w:val="22"/>
          <w:lang w:eastAsia="zh-CN"/>
        </w:rPr>
      </w:pPr>
    </w:p>
    <w:p w:rsidR="00F560B9" w:rsidRPr="00900F0F" w:rsidP="00F560B9" w14:paraId="6C375B45"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900F0F" w:rsidP="00F560B9" w14:paraId="22B54E4B"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110666" w:rsidP="00F560B9" w14:paraId="2089603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10666">
        <w:rPr>
          <w:b/>
        </w:rPr>
        <w:t>ISEM U INDIRIZZ TAD-DETENTUR TAL-AWTORIZZAZZJONI GĦAT-TQEGĦID FIS-SUQ</w:t>
      </w:r>
    </w:p>
    <w:p w:rsidR="00E52234" w:rsidRPr="00110666" w:rsidP="00F560B9" w14:paraId="513C4CE8" w14:textId="77777777">
      <w:pPr>
        <w:widowControl w:val="0"/>
        <w:tabs>
          <w:tab w:val="clear" w:pos="567"/>
        </w:tabs>
        <w:autoSpaceDE w:val="0"/>
        <w:autoSpaceDN w:val="0"/>
        <w:spacing w:line="240" w:lineRule="auto"/>
        <w:rPr>
          <w:szCs w:val="22"/>
        </w:rPr>
      </w:pPr>
    </w:p>
    <w:p w:rsidR="00E52234" w:rsidRPr="00110666" w:rsidP="00F560B9" w14:paraId="115F4BF5" w14:textId="77777777">
      <w:pPr>
        <w:widowControl w:val="0"/>
        <w:tabs>
          <w:tab w:val="clear" w:pos="567"/>
        </w:tabs>
        <w:autoSpaceDE w:val="0"/>
        <w:autoSpaceDN w:val="0"/>
        <w:spacing w:line="240" w:lineRule="auto"/>
        <w:rPr>
          <w:szCs w:val="22"/>
        </w:rPr>
      </w:pPr>
      <w:r w:rsidRPr="00110666">
        <w:t>{Isem u indirizz}</w:t>
      </w:r>
    </w:p>
    <w:p w:rsidR="001414CB" w:rsidRPr="00110666" w:rsidP="00F560B9" w14:paraId="0FF1AA28" w14:textId="77777777">
      <w:pPr>
        <w:spacing w:line="240" w:lineRule="auto"/>
        <w:rPr>
          <w:noProof/>
          <w:szCs w:val="22"/>
        </w:rPr>
      </w:pPr>
      <w:r w:rsidRPr="00110666">
        <w:t>&lt;{telefon}&gt;&lt;{fax}&gt;</w:t>
      </w:r>
    </w:p>
    <w:p w:rsidR="00B52448" w:rsidRPr="00110666" w:rsidP="00F560B9" w14:paraId="45198431" w14:textId="77777777">
      <w:pPr>
        <w:spacing w:line="240" w:lineRule="auto"/>
        <w:rPr>
          <w:i/>
          <w:noProof/>
          <w:szCs w:val="22"/>
        </w:rPr>
      </w:pPr>
      <w:r w:rsidRPr="00110666">
        <w:t>&lt;{email}&gt;</w:t>
      </w:r>
    </w:p>
    <w:p w:rsidR="001414CB" w:rsidP="00F560B9" w14:paraId="7EF12676" w14:textId="77777777">
      <w:pPr>
        <w:spacing w:line="240" w:lineRule="auto"/>
        <w:rPr>
          <w:noProof/>
          <w:szCs w:val="22"/>
        </w:rPr>
      </w:pPr>
    </w:p>
    <w:p w:rsidR="00F560B9" w:rsidRPr="00110666" w:rsidP="00F560B9" w14:paraId="045D74D5" w14:textId="77777777">
      <w:pPr>
        <w:spacing w:line="240" w:lineRule="auto"/>
        <w:rPr>
          <w:noProof/>
          <w:szCs w:val="22"/>
        </w:rPr>
      </w:pPr>
    </w:p>
    <w:p w:rsidR="00B52448" w:rsidRPr="00110666" w:rsidP="00F560B9" w14:paraId="1057BB8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NUMRU(I) TAL-AWTORIZZAZZJONI GĦAT-TQEGĦID FIS-SUQ</w:t>
      </w:r>
    </w:p>
    <w:p w:rsidR="001414CB" w:rsidRPr="00110666" w:rsidP="00F560B9" w14:paraId="10C169E8" w14:textId="77777777">
      <w:pPr>
        <w:spacing w:line="240" w:lineRule="auto"/>
        <w:rPr>
          <w:noProof/>
          <w:szCs w:val="22"/>
        </w:rPr>
      </w:pPr>
    </w:p>
    <w:p w:rsidR="00B52448" w:rsidRPr="00110666" w:rsidP="00F560B9" w14:paraId="6708B089" w14:textId="77777777">
      <w:pPr>
        <w:spacing w:line="240" w:lineRule="auto"/>
      </w:pPr>
      <w:r w:rsidRPr="00110666">
        <w:t>EU/0/00/000/000</w:t>
      </w:r>
    </w:p>
    <w:p w:rsidR="001414CB" w:rsidP="00F560B9" w14:paraId="53696E01" w14:textId="77777777">
      <w:pPr>
        <w:spacing w:line="240" w:lineRule="auto"/>
        <w:rPr>
          <w:noProof/>
          <w:szCs w:val="22"/>
        </w:rPr>
      </w:pPr>
    </w:p>
    <w:p w:rsidR="00F560B9" w:rsidRPr="00110666" w:rsidP="00F560B9" w14:paraId="0EAE0E55" w14:textId="77777777">
      <w:pPr>
        <w:spacing w:line="240" w:lineRule="auto"/>
        <w:rPr>
          <w:noProof/>
          <w:szCs w:val="22"/>
        </w:rPr>
      </w:pPr>
    </w:p>
    <w:p w:rsidR="001414CB" w:rsidRPr="00110666" w:rsidP="00F560B9" w14:paraId="466890E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NUMRU TAL-LOTT, DONAZZJONI U KOWD TAL-PRODOTT</w:t>
      </w:r>
    </w:p>
    <w:p w:rsidR="00F560B9" w:rsidP="00F560B9" w14:paraId="348C707F" w14:textId="77777777">
      <w:pPr>
        <w:spacing w:line="240" w:lineRule="auto"/>
      </w:pPr>
      <w:bookmarkStart w:id="32" w:name="_Hlk74574582"/>
    </w:p>
    <w:p w:rsidR="00C64A50" w:rsidRPr="00110666" w:rsidP="00F560B9" w14:paraId="0AC48BE9" w14:textId="77777777">
      <w:pPr>
        <w:spacing w:line="240" w:lineRule="auto"/>
        <w:rPr>
          <w:iCs/>
          <w:noProof/>
          <w:szCs w:val="22"/>
        </w:rPr>
      </w:pPr>
      <w:r w:rsidRPr="00110666">
        <w:t>{SEC}:</w:t>
      </w:r>
    </w:p>
    <w:p w:rsidR="009F5437" w:rsidRPr="00110666" w:rsidP="00F560B9" w14:paraId="31381FF8" w14:textId="77777777">
      <w:pPr>
        <w:spacing w:line="240" w:lineRule="auto"/>
        <w:rPr>
          <w:iCs/>
          <w:noProof/>
          <w:szCs w:val="22"/>
        </w:rPr>
      </w:pPr>
      <w:r w:rsidRPr="00110666">
        <w:t>&lt;{Isem}:&gt;</w:t>
      </w:r>
    </w:p>
    <w:p w:rsidR="009F5437" w:rsidRPr="00110666" w:rsidP="00F560B9" w14:paraId="512F3B05" w14:textId="77777777">
      <w:pPr>
        <w:spacing w:line="240" w:lineRule="auto"/>
        <w:rPr>
          <w:iCs/>
          <w:noProof/>
          <w:szCs w:val="22"/>
        </w:rPr>
      </w:pPr>
      <w:r w:rsidRPr="00110666">
        <w:t>&lt;{Kunjom}:&gt;</w:t>
      </w:r>
    </w:p>
    <w:p w:rsidR="009F5437" w:rsidRPr="00110666" w:rsidP="00F560B9" w14:paraId="1BF80510" w14:textId="77777777">
      <w:pPr>
        <w:spacing w:line="240" w:lineRule="auto"/>
        <w:rPr>
          <w:iCs/>
          <w:noProof/>
          <w:szCs w:val="22"/>
        </w:rPr>
      </w:pPr>
      <w:r w:rsidRPr="00110666">
        <w:t>&lt;{Data tat-twelid tal-Pazjent}:&gt;</w:t>
      </w:r>
    </w:p>
    <w:p w:rsidR="003C6BF9" w:rsidRPr="00110666" w:rsidP="00F560B9" w14:paraId="14E6ECEA" w14:textId="77777777">
      <w:pPr>
        <w:spacing w:line="240" w:lineRule="auto"/>
        <w:rPr>
          <w:iCs/>
          <w:noProof/>
          <w:szCs w:val="22"/>
        </w:rPr>
      </w:pPr>
      <w:r w:rsidRPr="00110666">
        <w:t>&lt;{ID tal-Pazjent}:&gt;</w:t>
      </w:r>
    </w:p>
    <w:p w:rsidR="009F5437" w:rsidRPr="00110666" w:rsidP="00F560B9" w14:paraId="7A1B8606" w14:textId="77777777">
      <w:pPr>
        <w:spacing w:line="240" w:lineRule="auto"/>
        <w:rPr>
          <w:iCs/>
          <w:noProof/>
          <w:szCs w:val="22"/>
        </w:rPr>
      </w:pPr>
      <w:r w:rsidRPr="00110666">
        <w:t>&lt;{</w:t>
      </w:r>
      <w:r w:rsidR="00E14017">
        <w:t xml:space="preserve">Aph </w:t>
      </w:r>
      <w:r w:rsidRPr="00110666">
        <w:t>ID/DIN }:&gt;</w:t>
      </w:r>
    </w:p>
    <w:p w:rsidR="003C6BF9" w:rsidRPr="00110666" w:rsidP="00F560B9" w14:paraId="0CF19D27" w14:textId="77777777">
      <w:pPr>
        <w:spacing w:line="240" w:lineRule="auto"/>
        <w:rPr>
          <w:iCs/>
          <w:noProof/>
          <w:szCs w:val="22"/>
        </w:rPr>
      </w:pPr>
      <w:r w:rsidRPr="00110666">
        <w:t>&lt;{COI</w:t>
      </w:r>
      <w:r w:rsidR="00E14017">
        <w:t xml:space="preserve"> ID</w:t>
      </w:r>
      <w:r w:rsidRPr="00110666">
        <w:t>}:&gt;</w:t>
      </w:r>
    </w:p>
    <w:p w:rsidR="003C6BF9" w:rsidRPr="00110666" w:rsidP="00F560B9" w14:paraId="2C269625" w14:textId="77777777">
      <w:pPr>
        <w:spacing w:line="240" w:lineRule="auto"/>
        <w:rPr>
          <w:iCs/>
          <w:noProof/>
          <w:szCs w:val="22"/>
        </w:rPr>
      </w:pPr>
      <w:r w:rsidRPr="00110666">
        <w:t>&lt;{ID tal-Borża}:&gt;</w:t>
      </w:r>
    </w:p>
    <w:p w:rsidR="00B52448" w:rsidRPr="00110666" w:rsidP="00F560B9" w14:paraId="5F5ACD06" w14:textId="77777777">
      <w:pPr>
        <w:spacing w:line="240" w:lineRule="auto"/>
        <w:rPr>
          <w:iCs/>
          <w:noProof/>
          <w:szCs w:val="22"/>
        </w:rPr>
      </w:pPr>
      <w:r w:rsidRPr="00110666">
        <w:t>&lt;{ID tal-Ordni}:&gt;</w:t>
      </w:r>
    </w:p>
    <w:bookmarkEnd w:id="32"/>
    <w:p w:rsidR="001414CB" w:rsidP="00F560B9" w14:paraId="3978593D" w14:textId="77777777">
      <w:pPr>
        <w:spacing w:line="240" w:lineRule="auto"/>
        <w:rPr>
          <w:noProof/>
          <w:szCs w:val="22"/>
        </w:rPr>
      </w:pPr>
    </w:p>
    <w:p w:rsidR="00F560B9" w:rsidRPr="00110666" w:rsidP="00F560B9" w14:paraId="59044EE0" w14:textId="77777777">
      <w:pPr>
        <w:spacing w:line="240" w:lineRule="auto"/>
        <w:rPr>
          <w:noProof/>
          <w:szCs w:val="22"/>
        </w:rPr>
      </w:pPr>
    </w:p>
    <w:p w:rsidR="001414CB" w:rsidRPr="00110666" w:rsidP="00F560B9" w14:paraId="1552DFC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KLASSIFIKAZZJONI ĠENERALI TA’ KIF JINGĦATA</w:t>
      </w:r>
    </w:p>
    <w:p w:rsidR="001414CB" w:rsidRPr="00110666" w:rsidP="00F560B9" w14:paraId="275FF7E4" w14:textId="77777777">
      <w:pPr>
        <w:spacing w:line="240" w:lineRule="auto"/>
        <w:rPr>
          <w:i/>
          <w:noProof/>
          <w:szCs w:val="22"/>
        </w:rPr>
      </w:pPr>
    </w:p>
    <w:p w:rsidR="001414CB" w:rsidRPr="00110666" w:rsidP="00F560B9" w14:paraId="27B59F73" w14:textId="77777777">
      <w:pPr>
        <w:spacing w:line="240" w:lineRule="auto"/>
        <w:rPr>
          <w:noProof/>
          <w:szCs w:val="22"/>
        </w:rPr>
      </w:pPr>
    </w:p>
    <w:p w:rsidR="001414CB" w:rsidRPr="00110666" w:rsidP="00F560B9" w14:paraId="7DB2CC6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ISTRUZZJONIJIET DWAR L-UŻU</w:t>
      </w:r>
    </w:p>
    <w:p w:rsidR="001414CB" w:rsidRPr="00110666" w:rsidP="00F560B9" w14:paraId="4F586C26" w14:textId="77777777">
      <w:pPr>
        <w:spacing w:line="240" w:lineRule="auto"/>
        <w:rPr>
          <w:noProof/>
          <w:szCs w:val="22"/>
        </w:rPr>
      </w:pPr>
    </w:p>
    <w:p w:rsidR="001414CB" w:rsidRPr="00110666" w:rsidP="00F560B9" w14:paraId="0E39DAD4" w14:textId="77777777">
      <w:pPr>
        <w:spacing w:line="240" w:lineRule="auto"/>
        <w:rPr>
          <w:noProof/>
          <w:szCs w:val="22"/>
        </w:rPr>
      </w:pPr>
    </w:p>
    <w:p w:rsidR="00CE0523" w:rsidRPr="00110666" w:rsidP="00F560B9" w14:paraId="5C8CB58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INFORMAZZJONI BIL-BRAILLE</w:t>
      </w:r>
    </w:p>
    <w:p w:rsidR="00CE0523" w:rsidRPr="00110666" w:rsidP="00F560B9" w14:paraId="1D1C0270" w14:textId="77777777">
      <w:pPr>
        <w:widowControl w:val="0"/>
        <w:tabs>
          <w:tab w:val="clear" w:pos="567"/>
        </w:tabs>
        <w:autoSpaceDE w:val="0"/>
        <w:autoSpaceDN w:val="0"/>
        <w:spacing w:line="240" w:lineRule="auto"/>
        <w:rPr>
          <w:szCs w:val="22"/>
          <w:shd w:val="clear" w:color="auto" w:fill="CCCCCC"/>
          <w:lang w:val="en-US"/>
        </w:rPr>
      </w:pPr>
    </w:p>
    <w:p w:rsidR="00E52234" w:rsidRPr="00110666" w:rsidP="00F560B9" w14:paraId="56963DBB" w14:textId="77777777">
      <w:pPr>
        <w:widowControl w:val="0"/>
        <w:tabs>
          <w:tab w:val="clear" w:pos="567"/>
        </w:tabs>
        <w:autoSpaceDE w:val="0"/>
        <w:autoSpaceDN w:val="0"/>
        <w:spacing w:line="240" w:lineRule="auto"/>
        <w:rPr>
          <w:szCs w:val="22"/>
        </w:rPr>
      </w:pPr>
      <w:r w:rsidRPr="00110666">
        <w:rPr>
          <w:szCs w:val="22"/>
          <w:shd w:val="clear" w:color="auto" w:fill="CCCCCC"/>
        </w:rPr>
        <w:t>Il-ġustifikazzjoni biex ma jkunx inkluż il-Braille hija aċċettata.</w:t>
      </w:r>
    </w:p>
    <w:p w:rsidR="001414CB" w:rsidP="00F560B9" w14:paraId="5CCB0DDE" w14:textId="77777777">
      <w:pPr>
        <w:spacing w:line="240" w:lineRule="auto"/>
        <w:rPr>
          <w:noProof/>
          <w:szCs w:val="22"/>
          <w:shd w:val="clear" w:color="auto" w:fill="CCCCCC"/>
          <w:lang w:val="en-US"/>
        </w:rPr>
      </w:pPr>
    </w:p>
    <w:p w:rsidR="00F560B9" w:rsidRPr="00486E4D" w:rsidP="00F560B9" w14:paraId="74DFDCCE" w14:textId="77777777">
      <w:pPr>
        <w:spacing w:line="240" w:lineRule="auto"/>
        <w:rPr>
          <w:noProof/>
          <w:szCs w:val="22"/>
          <w:shd w:val="clear" w:color="auto" w:fill="CCCCCC"/>
          <w:lang w:val="en-US"/>
        </w:rPr>
      </w:pPr>
    </w:p>
    <w:p w:rsidR="001414CB" w:rsidRPr="00110666" w:rsidP="00F560B9" w14:paraId="4B26BEE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bookmarkStart w:id="33" w:name="_Hlk74568834"/>
      <w:r w:rsidRPr="00110666">
        <w:rPr>
          <w:b/>
        </w:rPr>
        <w:t>IDENTIFIKATUR UNIKU – BARCODE 2D</w:t>
      </w:r>
    </w:p>
    <w:p w:rsidR="00E417A8" w:rsidRPr="00900F0F" w:rsidP="00F560B9" w14:paraId="28766555" w14:textId="77777777">
      <w:pPr>
        <w:tabs>
          <w:tab w:val="clear" w:pos="567"/>
        </w:tabs>
        <w:spacing w:line="240" w:lineRule="auto"/>
        <w:rPr>
          <w:noProof/>
        </w:rPr>
      </w:pPr>
      <w:bookmarkStart w:id="34" w:name="_Hlk74305361"/>
    </w:p>
    <w:p w:rsidR="00E52234" w:rsidRPr="00110666" w:rsidP="00F560B9" w14:paraId="611A374F" w14:textId="77777777">
      <w:pPr>
        <w:widowControl w:val="0"/>
        <w:tabs>
          <w:tab w:val="clear" w:pos="567"/>
        </w:tabs>
        <w:autoSpaceDE w:val="0"/>
        <w:autoSpaceDN w:val="0"/>
        <w:spacing w:line="240" w:lineRule="auto"/>
        <w:rPr>
          <w:szCs w:val="22"/>
          <w:shd w:val="clear" w:color="auto" w:fill="CCCCCC"/>
        </w:rPr>
      </w:pPr>
      <w:r w:rsidRPr="00110666">
        <w:rPr>
          <w:szCs w:val="22"/>
          <w:shd w:val="clear" w:color="auto" w:fill="CCCCCC"/>
        </w:rPr>
        <w:t>Mhux applikabbli.</w:t>
      </w:r>
    </w:p>
    <w:bookmarkEnd w:id="34"/>
    <w:p w:rsidR="00FD472B" w:rsidP="00F560B9" w14:paraId="45C8ABD7" w14:textId="77777777">
      <w:pPr>
        <w:tabs>
          <w:tab w:val="clear" w:pos="567"/>
        </w:tabs>
        <w:spacing w:line="240" w:lineRule="auto"/>
        <w:rPr>
          <w:noProof/>
        </w:rPr>
      </w:pPr>
    </w:p>
    <w:p w:rsidR="00F560B9" w:rsidRPr="00110666" w:rsidP="00F560B9" w14:paraId="3E751E4A" w14:textId="77777777">
      <w:pPr>
        <w:tabs>
          <w:tab w:val="clear" w:pos="567"/>
        </w:tabs>
        <w:spacing w:line="240" w:lineRule="auto"/>
        <w:rPr>
          <w:noProof/>
        </w:rPr>
      </w:pPr>
    </w:p>
    <w:p w:rsidR="0017261B" w:rsidRPr="00110666" w:rsidP="00F560B9" w14:paraId="2E17C5C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110666">
        <w:rPr>
          <w:b/>
        </w:rPr>
        <w:t>IDENTIFIKATUR UNIKU - DATA LI TINQARA MILL-BNIEDEM</w:t>
      </w:r>
    </w:p>
    <w:p w:rsidR="00B455BB" w:rsidRPr="00900F0F" w:rsidP="00F560B9" w14:paraId="610BA61B" w14:textId="77777777">
      <w:pPr>
        <w:tabs>
          <w:tab w:val="clear" w:pos="567"/>
        </w:tabs>
        <w:spacing w:line="240" w:lineRule="auto"/>
        <w:rPr>
          <w:noProof/>
        </w:rPr>
      </w:pPr>
    </w:p>
    <w:p w:rsidR="00B455BB" w:rsidRPr="00110666" w:rsidP="00F560B9" w14:paraId="16F03DD7" w14:textId="77777777">
      <w:pPr>
        <w:widowControl w:val="0"/>
        <w:tabs>
          <w:tab w:val="clear" w:pos="567"/>
        </w:tabs>
        <w:autoSpaceDE w:val="0"/>
        <w:autoSpaceDN w:val="0"/>
        <w:spacing w:line="240" w:lineRule="auto"/>
        <w:rPr>
          <w:szCs w:val="22"/>
          <w:shd w:val="clear" w:color="auto" w:fill="CCCCCC"/>
        </w:rPr>
      </w:pPr>
      <w:r w:rsidRPr="00110666">
        <w:rPr>
          <w:szCs w:val="22"/>
          <w:shd w:val="clear" w:color="auto" w:fill="CCCCCC"/>
        </w:rPr>
        <w:t>Mhux applikabbli.</w:t>
      </w:r>
    </w:p>
    <w:p w:rsidR="0017261B" w:rsidRPr="00900F0F" w:rsidP="00F560B9" w14:paraId="19812764" w14:textId="77777777">
      <w:pPr>
        <w:tabs>
          <w:tab w:val="clear" w:pos="567"/>
        </w:tabs>
        <w:spacing w:line="240" w:lineRule="auto"/>
        <w:rPr>
          <w:noProof/>
        </w:rPr>
      </w:pPr>
    </w:p>
    <w:bookmarkEnd w:id="33"/>
    <w:p w:rsidR="00775B07" w:rsidRPr="00110666" w:rsidP="00F560B9" w14:paraId="0AD0E958" w14:textId="77777777">
      <w:pPr>
        <w:tabs>
          <w:tab w:val="clear" w:pos="567"/>
        </w:tabs>
        <w:spacing w:line="240" w:lineRule="auto"/>
        <w:rPr>
          <w:szCs w:val="22"/>
        </w:rPr>
      </w:pPr>
      <w:r w:rsidRPr="00110666">
        <w:br w:type="page"/>
      </w:r>
    </w:p>
    <w:p w:rsidR="00775B07" w:rsidRPr="00110666" w:rsidP="00F560B9" w14:paraId="0B94896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110666">
        <w:rPr>
          <w:b/>
          <w:szCs w:val="22"/>
        </w:rPr>
        <w:t xml:space="preserve">TAGĦRIF MINIMU LI GĦANDU JIDHER FUQ IL-FOLJI JEW FUQ </w:t>
      </w:r>
      <w:r w:rsidRPr="00110666">
        <w:rPr>
          <w:b/>
          <w:szCs w:val="22"/>
        </w:rPr>
        <w:t>L-ISTRIXXI</w:t>
      </w:r>
    </w:p>
    <w:p w:rsidR="00775B07" w:rsidRPr="00110666" w:rsidP="00F560B9" w14:paraId="5C68AD67"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110666" w:rsidP="00F560B9" w14:paraId="36D138F6"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110666">
        <w:rPr>
          <w:b/>
          <w:szCs w:val="22"/>
        </w:rPr>
        <w:t>{NATURA/TIP}</w:t>
      </w:r>
    </w:p>
    <w:p w:rsidR="00775B07" w:rsidRPr="00110666" w:rsidP="00F560B9" w14:paraId="13830877" w14:textId="77777777">
      <w:pPr>
        <w:spacing w:line="240" w:lineRule="auto"/>
        <w:rPr>
          <w:noProof/>
          <w:szCs w:val="22"/>
        </w:rPr>
      </w:pPr>
    </w:p>
    <w:p w:rsidR="008540F2" w:rsidRPr="00110666" w:rsidP="00F560B9" w14:paraId="24E88191" w14:textId="77777777">
      <w:pPr>
        <w:spacing w:line="240" w:lineRule="auto"/>
        <w:rPr>
          <w:noProof/>
          <w:szCs w:val="22"/>
        </w:rPr>
      </w:pPr>
    </w:p>
    <w:p w:rsidR="008540F2" w:rsidRPr="00110666" w:rsidP="00F560B9" w14:paraId="06BF6455"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ISEM IL-PRODOTT MEDIĊINALI</w:t>
      </w:r>
    </w:p>
    <w:p w:rsidR="008540F2" w:rsidRPr="00110666" w:rsidP="00F560B9" w14:paraId="7778BD62" w14:textId="77777777">
      <w:pPr>
        <w:widowControl w:val="0"/>
        <w:tabs>
          <w:tab w:val="clear" w:pos="567"/>
        </w:tabs>
        <w:autoSpaceDE w:val="0"/>
        <w:autoSpaceDN w:val="0"/>
        <w:spacing w:line="240" w:lineRule="auto"/>
        <w:rPr>
          <w:szCs w:val="22"/>
        </w:rPr>
      </w:pPr>
    </w:p>
    <w:p w:rsidR="00E52234" w:rsidRPr="00110666" w:rsidP="00F560B9" w14:paraId="6E0654C1" w14:textId="77777777">
      <w:pPr>
        <w:widowControl w:val="0"/>
        <w:tabs>
          <w:tab w:val="clear" w:pos="567"/>
        </w:tabs>
        <w:autoSpaceDE w:val="0"/>
        <w:autoSpaceDN w:val="0"/>
        <w:spacing w:line="240" w:lineRule="auto"/>
        <w:rPr>
          <w:szCs w:val="22"/>
        </w:rPr>
      </w:pPr>
      <w:r w:rsidRPr="00110666">
        <w:t>{Isem (ivvintat) qawwa għamla farmaċewtika}</w:t>
      </w:r>
    </w:p>
    <w:p w:rsidR="00E52234" w:rsidRPr="00110666" w:rsidP="00F560B9" w14:paraId="03EE6F92" w14:textId="77777777">
      <w:pPr>
        <w:widowControl w:val="0"/>
        <w:tabs>
          <w:tab w:val="clear" w:pos="567"/>
        </w:tabs>
        <w:autoSpaceDE w:val="0"/>
        <w:autoSpaceDN w:val="0"/>
        <w:spacing w:line="240" w:lineRule="auto"/>
        <w:rPr>
          <w:szCs w:val="22"/>
        </w:rPr>
      </w:pPr>
      <w:r w:rsidRPr="00110666">
        <w:t>{Sustanza(i) attiva(i)}</w:t>
      </w:r>
    </w:p>
    <w:p w:rsidR="008540F2" w:rsidP="00F560B9" w14:paraId="6D3AE677" w14:textId="77777777">
      <w:pPr>
        <w:spacing w:line="240" w:lineRule="auto"/>
      </w:pPr>
    </w:p>
    <w:p w:rsidR="00F560B9" w:rsidRPr="00110666" w:rsidP="00F560B9" w14:paraId="07A84670" w14:textId="77777777">
      <w:pPr>
        <w:spacing w:line="240" w:lineRule="auto"/>
      </w:pPr>
    </w:p>
    <w:p w:rsidR="008540F2" w:rsidRPr="00110666" w:rsidP="00F560B9" w14:paraId="5DA2FD0B"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ISEM TAD-DETENTUR TAL-AWTORIZZAZZJONI GĦAT-TQEGĦID FIS-SUQ</w:t>
      </w:r>
    </w:p>
    <w:p w:rsidR="008540F2" w:rsidRPr="00110666" w:rsidP="00F560B9" w14:paraId="50D27E57" w14:textId="77777777">
      <w:pPr>
        <w:spacing w:line="240" w:lineRule="auto"/>
        <w:rPr>
          <w:noProof/>
          <w:szCs w:val="22"/>
        </w:rPr>
      </w:pPr>
    </w:p>
    <w:p w:rsidR="008540F2" w:rsidRPr="00110666" w:rsidP="00F560B9" w14:paraId="3645A64C" w14:textId="77777777">
      <w:pPr>
        <w:spacing w:line="240" w:lineRule="auto"/>
        <w:rPr>
          <w:noProof/>
          <w:szCs w:val="22"/>
        </w:rPr>
      </w:pPr>
      <w:r w:rsidRPr="00110666">
        <w:t>{Isem}</w:t>
      </w:r>
    </w:p>
    <w:p w:rsidR="008540F2" w:rsidP="00F560B9" w14:paraId="29099185" w14:textId="77777777">
      <w:pPr>
        <w:spacing w:line="240" w:lineRule="auto"/>
        <w:rPr>
          <w:noProof/>
          <w:szCs w:val="22"/>
        </w:rPr>
      </w:pPr>
    </w:p>
    <w:p w:rsidR="00F560B9" w:rsidRPr="00110666" w:rsidP="00F560B9" w14:paraId="6F2061F9" w14:textId="77777777">
      <w:pPr>
        <w:spacing w:line="240" w:lineRule="auto"/>
        <w:rPr>
          <w:noProof/>
          <w:szCs w:val="22"/>
        </w:rPr>
      </w:pPr>
    </w:p>
    <w:p w:rsidR="008540F2" w:rsidRPr="00110666" w:rsidP="00F560B9" w14:paraId="485B724F"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DATA TA’ SKADENZA</w:t>
      </w:r>
    </w:p>
    <w:p w:rsidR="008540F2" w:rsidRPr="00110666" w:rsidP="00F560B9" w14:paraId="773D2D6B" w14:textId="77777777">
      <w:pPr>
        <w:spacing w:line="240" w:lineRule="auto"/>
        <w:rPr>
          <w:noProof/>
          <w:szCs w:val="22"/>
        </w:rPr>
      </w:pPr>
    </w:p>
    <w:p w:rsidR="008540F2" w:rsidRPr="00110666" w:rsidP="00F560B9" w14:paraId="01045138" w14:textId="77777777">
      <w:pPr>
        <w:spacing w:line="240" w:lineRule="auto"/>
        <w:rPr>
          <w:noProof/>
          <w:szCs w:val="22"/>
        </w:rPr>
      </w:pPr>
    </w:p>
    <w:p w:rsidR="008540F2" w:rsidRPr="00110666" w:rsidP="00F560B9" w14:paraId="1DAC81D3"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 xml:space="preserve">NUMRU TAL-LOTT, DONAZZJONI U KOWD </w:t>
      </w:r>
      <w:r w:rsidRPr="00110666">
        <w:rPr>
          <w:b/>
          <w:szCs w:val="22"/>
        </w:rPr>
        <w:t>TAL-PRODOTT</w:t>
      </w:r>
    </w:p>
    <w:p w:rsidR="00F560B9" w:rsidP="00F560B9" w14:paraId="7DFD4322" w14:textId="77777777">
      <w:pPr>
        <w:spacing w:line="240" w:lineRule="auto"/>
      </w:pPr>
    </w:p>
    <w:p w:rsidR="00EC1D59" w:rsidRPr="00110666" w:rsidP="00F560B9" w14:paraId="78055FA1" w14:textId="77777777">
      <w:pPr>
        <w:spacing w:line="240" w:lineRule="auto"/>
        <w:rPr>
          <w:iCs/>
          <w:noProof/>
          <w:szCs w:val="22"/>
        </w:rPr>
      </w:pPr>
      <w:r w:rsidRPr="00110666">
        <w:t>{SEC}:</w:t>
      </w:r>
    </w:p>
    <w:p w:rsidR="00C64A50" w:rsidRPr="00110666" w:rsidP="00F560B9" w14:paraId="013297DB" w14:textId="77777777">
      <w:pPr>
        <w:spacing w:line="240" w:lineRule="auto"/>
        <w:rPr>
          <w:iCs/>
          <w:noProof/>
          <w:szCs w:val="22"/>
        </w:rPr>
      </w:pPr>
      <w:r w:rsidRPr="00110666">
        <w:t>&lt;{Isem}:&gt;</w:t>
      </w:r>
    </w:p>
    <w:p w:rsidR="00C64A50" w:rsidRPr="00110666" w:rsidP="00F560B9" w14:paraId="0CF8637C" w14:textId="77777777">
      <w:pPr>
        <w:spacing w:line="240" w:lineRule="auto"/>
        <w:rPr>
          <w:iCs/>
          <w:noProof/>
          <w:szCs w:val="22"/>
        </w:rPr>
      </w:pPr>
      <w:r w:rsidRPr="00110666">
        <w:t>&lt;{Kunjom}:&gt;</w:t>
      </w:r>
    </w:p>
    <w:p w:rsidR="00C64A50" w:rsidRPr="00110666" w:rsidP="00F560B9" w14:paraId="300D44FF" w14:textId="77777777">
      <w:pPr>
        <w:spacing w:line="240" w:lineRule="auto"/>
        <w:rPr>
          <w:iCs/>
          <w:noProof/>
          <w:szCs w:val="22"/>
        </w:rPr>
      </w:pPr>
      <w:r w:rsidRPr="00110666">
        <w:t>&lt;{Data tat-twelid tal-Pazjent}:&gt;</w:t>
      </w:r>
    </w:p>
    <w:p w:rsidR="00C64A50" w:rsidRPr="00110666" w:rsidP="00F560B9" w14:paraId="081CAB6A" w14:textId="77777777">
      <w:pPr>
        <w:spacing w:line="240" w:lineRule="auto"/>
        <w:rPr>
          <w:iCs/>
          <w:noProof/>
          <w:szCs w:val="22"/>
        </w:rPr>
      </w:pPr>
      <w:r w:rsidRPr="00110666">
        <w:t>&lt;{ID tal-Pazjent}:&gt;</w:t>
      </w:r>
    </w:p>
    <w:p w:rsidR="00C64A50" w:rsidRPr="00110666" w:rsidP="00F560B9" w14:paraId="4EE8C940" w14:textId="77777777">
      <w:pPr>
        <w:spacing w:line="240" w:lineRule="auto"/>
        <w:rPr>
          <w:iCs/>
          <w:noProof/>
          <w:szCs w:val="22"/>
        </w:rPr>
      </w:pPr>
      <w:r w:rsidRPr="00110666">
        <w:t>&lt;{</w:t>
      </w:r>
      <w:r w:rsidR="00E14017">
        <w:t xml:space="preserve">Aph </w:t>
      </w:r>
      <w:r w:rsidRPr="00110666">
        <w:t>ID/DIN}:&gt;</w:t>
      </w:r>
    </w:p>
    <w:p w:rsidR="00C64A50" w:rsidRPr="00110666" w:rsidP="00F560B9" w14:paraId="537D863C" w14:textId="77777777">
      <w:pPr>
        <w:spacing w:line="240" w:lineRule="auto"/>
        <w:rPr>
          <w:iCs/>
          <w:noProof/>
          <w:szCs w:val="22"/>
        </w:rPr>
      </w:pPr>
      <w:r w:rsidRPr="00110666">
        <w:t>&lt;{COI</w:t>
      </w:r>
      <w:r w:rsidR="00E14017">
        <w:t xml:space="preserve"> ID</w:t>
      </w:r>
      <w:r w:rsidRPr="00110666">
        <w:t>}:&gt;</w:t>
      </w:r>
    </w:p>
    <w:p w:rsidR="00C64A50" w:rsidRPr="00110666" w:rsidP="00F560B9" w14:paraId="11939633" w14:textId="77777777">
      <w:pPr>
        <w:spacing w:line="240" w:lineRule="auto"/>
        <w:rPr>
          <w:iCs/>
          <w:noProof/>
          <w:szCs w:val="22"/>
        </w:rPr>
      </w:pPr>
      <w:r w:rsidRPr="00110666">
        <w:t>&lt;{ID tal-Borża}:&gt;</w:t>
      </w:r>
    </w:p>
    <w:p w:rsidR="00B52448" w:rsidRPr="00110666" w:rsidP="00F560B9" w14:paraId="65F5D34E" w14:textId="77777777">
      <w:pPr>
        <w:spacing w:line="240" w:lineRule="auto"/>
        <w:rPr>
          <w:iCs/>
          <w:noProof/>
          <w:szCs w:val="22"/>
        </w:rPr>
      </w:pPr>
      <w:r w:rsidRPr="00110666">
        <w:t>&lt;{ID tal-Ordni}:&gt;</w:t>
      </w:r>
    </w:p>
    <w:p w:rsidR="008540F2" w:rsidP="00F560B9" w14:paraId="22B83AB1" w14:textId="77777777">
      <w:pPr>
        <w:spacing w:line="240" w:lineRule="auto"/>
        <w:rPr>
          <w:noProof/>
          <w:szCs w:val="22"/>
        </w:rPr>
      </w:pPr>
    </w:p>
    <w:p w:rsidR="00F560B9" w:rsidRPr="00110666" w:rsidP="00F560B9" w14:paraId="10B06C99" w14:textId="77777777">
      <w:pPr>
        <w:spacing w:line="240" w:lineRule="auto"/>
        <w:rPr>
          <w:noProof/>
          <w:szCs w:val="22"/>
        </w:rPr>
      </w:pPr>
    </w:p>
    <w:p w:rsidR="008540F2" w:rsidRPr="00110666" w:rsidP="00F560B9" w14:paraId="5B42EA5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OĦRAJN</w:t>
      </w:r>
    </w:p>
    <w:p w:rsidR="00E52234" w:rsidRPr="00110666" w:rsidP="00F560B9" w14:paraId="3124233B" w14:textId="77777777">
      <w:pPr>
        <w:widowControl w:val="0"/>
        <w:tabs>
          <w:tab w:val="clear" w:pos="567"/>
        </w:tabs>
        <w:autoSpaceDE w:val="0"/>
        <w:autoSpaceDN w:val="0"/>
        <w:spacing w:line="240" w:lineRule="auto"/>
        <w:ind w:right="476"/>
        <w:rPr>
          <w:szCs w:val="22"/>
        </w:rPr>
      </w:pPr>
    </w:p>
    <w:p w:rsidR="00E52234" w:rsidRPr="00110666" w:rsidP="00F560B9" w14:paraId="5268674C" w14:textId="77777777">
      <w:pPr>
        <w:widowControl w:val="0"/>
        <w:tabs>
          <w:tab w:val="clear" w:pos="567"/>
        </w:tabs>
        <w:autoSpaceDE w:val="0"/>
        <w:autoSpaceDN w:val="0"/>
        <w:spacing w:line="240" w:lineRule="auto"/>
        <w:rPr>
          <w:szCs w:val="22"/>
        </w:rPr>
      </w:pPr>
      <w:r w:rsidRPr="00110666">
        <w:t>&lt;Għal użu awtologu biss.&gt;</w:t>
      </w:r>
    </w:p>
    <w:p w:rsidR="008540F2" w:rsidRPr="00110666" w:rsidP="00F560B9" w14:paraId="0A4FB8C9" w14:textId="77777777">
      <w:pPr>
        <w:spacing w:line="240" w:lineRule="auto"/>
        <w:rPr>
          <w:noProof/>
          <w:szCs w:val="22"/>
        </w:rPr>
      </w:pPr>
    </w:p>
    <w:p w:rsidR="005153B7" w:rsidRPr="00110666" w:rsidP="00F560B9" w14:paraId="2F70B942" w14:textId="77777777">
      <w:pPr>
        <w:spacing w:line="240" w:lineRule="auto"/>
        <w:rPr>
          <w:noProof/>
          <w:szCs w:val="22"/>
        </w:rPr>
      </w:pPr>
    </w:p>
    <w:p w:rsidR="008540F2" w:rsidRPr="00110666" w:rsidP="00F560B9" w14:paraId="127FE256"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110666">
        <w:br w:type="page"/>
      </w:r>
      <w:r w:rsidRPr="00110666">
        <w:rPr>
          <w:b/>
          <w:szCs w:val="22"/>
        </w:rPr>
        <w:t xml:space="preserve">TAGĦRIF MINIMU LI GĦANDU JIDHER FUQ IL-PAKKETTI </w:t>
      </w:r>
      <w:r w:rsidRPr="00110666">
        <w:rPr>
          <w:b/>
          <w:szCs w:val="22"/>
        </w:rPr>
        <w:t>Ż-ŻGĦAR EWLENIN</w:t>
      </w:r>
    </w:p>
    <w:p w:rsidR="008540F2" w:rsidRPr="00110666" w:rsidP="00F560B9" w14:paraId="4F1AAA0C"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110666" w:rsidP="00F560B9" w14:paraId="4CFA8006"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110666">
        <w:rPr>
          <w:b/>
          <w:szCs w:val="22"/>
        </w:rPr>
        <w:t>{NATURA/TIP}</w:t>
      </w:r>
    </w:p>
    <w:p w:rsidR="008540F2" w:rsidRPr="00110666" w:rsidP="00F560B9" w14:paraId="410E5513" w14:textId="77777777">
      <w:pPr>
        <w:spacing w:line="240" w:lineRule="auto"/>
        <w:rPr>
          <w:noProof/>
          <w:szCs w:val="22"/>
        </w:rPr>
      </w:pPr>
    </w:p>
    <w:p w:rsidR="008540F2" w:rsidRPr="00110666" w:rsidP="00F560B9" w14:paraId="5DE28D25" w14:textId="77777777">
      <w:pPr>
        <w:spacing w:line="240" w:lineRule="auto"/>
        <w:rPr>
          <w:noProof/>
          <w:szCs w:val="22"/>
        </w:rPr>
      </w:pPr>
    </w:p>
    <w:p w:rsidR="008540F2" w:rsidRPr="00110666" w:rsidP="00F560B9" w14:paraId="574DBD1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ISEM TAL-PRODOTT MEDIĊINALI U MNEJN GĦANDU JINGĦATA</w:t>
      </w:r>
    </w:p>
    <w:p w:rsidR="008540F2" w:rsidRPr="00110666" w:rsidP="00F560B9" w14:paraId="5C5B6CAC" w14:textId="77777777">
      <w:pPr>
        <w:widowControl w:val="0"/>
        <w:tabs>
          <w:tab w:val="clear" w:pos="567"/>
        </w:tabs>
        <w:autoSpaceDE w:val="0"/>
        <w:autoSpaceDN w:val="0"/>
        <w:spacing w:line="240" w:lineRule="auto"/>
        <w:rPr>
          <w:szCs w:val="22"/>
        </w:rPr>
      </w:pPr>
      <w:bookmarkStart w:id="35" w:name="_Hlk74326365"/>
    </w:p>
    <w:bookmarkEnd w:id="35"/>
    <w:p w:rsidR="008540F2" w:rsidRPr="00110666" w:rsidP="00F560B9" w14:paraId="3A64FC78" w14:textId="77777777">
      <w:pPr>
        <w:spacing w:line="240" w:lineRule="auto"/>
        <w:rPr>
          <w:noProof/>
          <w:szCs w:val="22"/>
        </w:rPr>
      </w:pPr>
      <w:r w:rsidRPr="00110666">
        <w:t>{Isem (ivvintat) qawwa għamla farmaċewtika}</w:t>
      </w:r>
    </w:p>
    <w:p w:rsidR="008540F2" w:rsidRPr="00110666" w:rsidP="00F560B9" w14:paraId="4F365658" w14:textId="77777777">
      <w:pPr>
        <w:spacing w:line="240" w:lineRule="auto"/>
        <w:rPr>
          <w:noProof/>
          <w:szCs w:val="22"/>
        </w:rPr>
      </w:pPr>
      <w:r w:rsidRPr="00110666">
        <w:t>{Sustanza(i) attiva(i)}</w:t>
      </w:r>
    </w:p>
    <w:p w:rsidR="008540F2" w:rsidRPr="00110666" w:rsidP="00F560B9" w14:paraId="729B4422" w14:textId="77777777">
      <w:pPr>
        <w:spacing w:line="240" w:lineRule="auto"/>
        <w:rPr>
          <w:noProof/>
          <w:szCs w:val="22"/>
        </w:rPr>
      </w:pPr>
      <w:r w:rsidRPr="00110666">
        <w:t>{Kif jittieħed il-prodott}</w:t>
      </w:r>
    </w:p>
    <w:p w:rsidR="008540F2" w:rsidP="00F560B9" w14:paraId="4991C835" w14:textId="77777777">
      <w:pPr>
        <w:spacing w:line="240" w:lineRule="auto"/>
        <w:rPr>
          <w:noProof/>
          <w:szCs w:val="22"/>
        </w:rPr>
      </w:pPr>
    </w:p>
    <w:p w:rsidR="00F560B9" w:rsidRPr="00110666" w:rsidP="00F560B9" w14:paraId="78BA7CD5" w14:textId="77777777">
      <w:pPr>
        <w:spacing w:line="240" w:lineRule="auto"/>
        <w:rPr>
          <w:noProof/>
          <w:szCs w:val="22"/>
        </w:rPr>
      </w:pPr>
    </w:p>
    <w:p w:rsidR="008540F2" w:rsidRPr="00110666" w:rsidP="00F560B9" w14:paraId="2553E095"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METODU TA’ KIF GĦANDU JINGĦATA</w:t>
      </w:r>
    </w:p>
    <w:p w:rsidR="008540F2" w:rsidRPr="00110666" w:rsidP="00F560B9" w14:paraId="1DDB6882" w14:textId="77777777">
      <w:pPr>
        <w:spacing w:line="240" w:lineRule="auto"/>
        <w:rPr>
          <w:noProof/>
          <w:szCs w:val="22"/>
        </w:rPr>
      </w:pPr>
    </w:p>
    <w:p w:rsidR="008540F2" w:rsidRPr="00110666" w:rsidP="00F560B9" w14:paraId="0544F56F" w14:textId="77777777">
      <w:pPr>
        <w:spacing w:line="240" w:lineRule="auto"/>
        <w:rPr>
          <w:noProof/>
          <w:szCs w:val="22"/>
        </w:rPr>
      </w:pPr>
    </w:p>
    <w:p w:rsidR="008540F2" w:rsidRPr="00110666" w:rsidP="00F560B9" w14:paraId="41884B4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DATA TA’ SKADENZA</w:t>
      </w:r>
    </w:p>
    <w:p w:rsidR="008540F2" w:rsidRPr="00110666" w:rsidP="00F560B9" w14:paraId="24BC1C10" w14:textId="77777777">
      <w:pPr>
        <w:spacing w:line="240" w:lineRule="auto"/>
      </w:pPr>
    </w:p>
    <w:p w:rsidR="008540F2" w:rsidRPr="00110666" w:rsidP="00F560B9" w14:paraId="5F8D59AB" w14:textId="77777777">
      <w:pPr>
        <w:spacing w:line="240" w:lineRule="auto"/>
      </w:pPr>
    </w:p>
    <w:p w:rsidR="008540F2" w:rsidRPr="00110666" w:rsidP="00F560B9" w14:paraId="4CB5D661"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 xml:space="preserve">NUMRU </w:t>
      </w:r>
      <w:r w:rsidRPr="00110666">
        <w:rPr>
          <w:b/>
          <w:szCs w:val="22"/>
        </w:rPr>
        <w:t>TAL-LOTT, DONAZZJONI U KOWD TAL-PRODOTT</w:t>
      </w:r>
    </w:p>
    <w:p w:rsidR="00F560B9" w:rsidP="00F560B9" w14:paraId="76EE183C" w14:textId="77777777">
      <w:pPr>
        <w:spacing w:line="240" w:lineRule="auto"/>
      </w:pPr>
    </w:p>
    <w:p w:rsidR="00EC1D59" w:rsidRPr="00110666" w:rsidP="00F560B9" w14:paraId="27249D33" w14:textId="77777777">
      <w:pPr>
        <w:spacing w:line="240" w:lineRule="auto"/>
        <w:rPr>
          <w:iCs/>
          <w:noProof/>
          <w:szCs w:val="22"/>
        </w:rPr>
      </w:pPr>
      <w:r w:rsidRPr="00110666">
        <w:t>{SEC}:</w:t>
      </w:r>
    </w:p>
    <w:p w:rsidR="00C64A50" w:rsidRPr="00110666" w:rsidP="00F560B9" w14:paraId="42AF7A7B" w14:textId="77777777">
      <w:pPr>
        <w:spacing w:line="240" w:lineRule="auto"/>
        <w:rPr>
          <w:iCs/>
          <w:noProof/>
          <w:szCs w:val="22"/>
        </w:rPr>
      </w:pPr>
      <w:r w:rsidRPr="00110666">
        <w:t>&lt;{Isem}:&gt;</w:t>
      </w:r>
    </w:p>
    <w:p w:rsidR="00C64A50" w:rsidRPr="00110666" w:rsidP="00F560B9" w14:paraId="60FA8910" w14:textId="77777777">
      <w:pPr>
        <w:spacing w:line="240" w:lineRule="auto"/>
        <w:rPr>
          <w:iCs/>
          <w:noProof/>
          <w:szCs w:val="22"/>
        </w:rPr>
      </w:pPr>
      <w:r w:rsidRPr="00110666">
        <w:t>&lt;{Kunjom}:&gt;</w:t>
      </w:r>
    </w:p>
    <w:p w:rsidR="00C64A50" w:rsidRPr="00110666" w:rsidP="00F560B9" w14:paraId="0669167D" w14:textId="77777777">
      <w:pPr>
        <w:spacing w:line="240" w:lineRule="auto"/>
        <w:rPr>
          <w:iCs/>
          <w:noProof/>
          <w:szCs w:val="22"/>
        </w:rPr>
      </w:pPr>
      <w:r w:rsidRPr="00110666">
        <w:t>&lt;{Data tat-twelid tal-Pazjent}:&gt;</w:t>
      </w:r>
    </w:p>
    <w:p w:rsidR="00C64A50" w:rsidRPr="00110666" w:rsidP="00F560B9" w14:paraId="08906D90" w14:textId="77777777">
      <w:pPr>
        <w:spacing w:line="240" w:lineRule="auto"/>
        <w:rPr>
          <w:iCs/>
          <w:noProof/>
          <w:szCs w:val="22"/>
        </w:rPr>
      </w:pPr>
      <w:r w:rsidRPr="00110666">
        <w:t>&lt;{ID tal-Pazjent}:&gt;</w:t>
      </w:r>
    </w:p>
    <w:p w:rsidR="00C64A50" w:rsidRPr="00110666" w:rsidP="00F560B9" w14:paraId="27C7F0F9" w14:textId="77777777">
      <w:pPr>
        <w:spacing w:line="240" w:lineRule="auto"/>
        <w:rPr>
          <w:iCs/>
          <w:noProof/>
          <w:szCs w:val="22"/>
        </w:rPr>
      </w:pPr>
      <w:r w:rsidRPr="00110666">
        <w:t>&lt;{</w:t>
      </w:r>
      <w:r w:rsidR="00455184">
        <w:t xml:space="preserve">Aph </w:t>
      </w:r>
      <w:r w:rsidRPr="00110666">
        <w:t>ID/DIN}:&gt;</w:t>
      </w:r>
    </w:p>
    <w:p w:rsidR="00C64A50" w:rsidRPr="00110666" w:rsidP="00F560B9" w14:paraId="3C745B1F" w14:textId="77777777">
      <w:pPr>
        <w:spacing w:line="240" w:lineRule="auto"/>
        <w:rPr>
          <w:iCs/>
          <w:noProof/>
          <w:szCs w:val="22"/>
        </w:rPr>
      </w:pPr>
      <w:r w:rsidRPr="00110666">
        <w:t>&lt;{COI</w:t>
      </w:r>
      <w:r w:rsidR="00455184">
        <w:t xml:space="preserve"> ID</w:t>
      </w:r>
      <w:r w:rsidRPr="00110666">
        <w:t>}:&gt;</w:t>
      </w:r>
    </w:p>
    <w:p w:rsidR="00C64A50" w:rsidRPr="00110666" w:rsidP="00F560B9" w14:paraId="56D885DC" w14:textId="77777777">
      <w:pPr>
        <w:spacing w:line="240" w:lineRule="auto"/>
        <w:rPr>
          <w:iCs/>
          <w:noProof/>
          <w:szCs w:val="22"/>
        </w:rPr>
      </w:pPr>
      <w:r w:rsidRPr="00110666">
        <w:t>&lt;{ID tal-Borża}:&gt;</w:t>
      </w:r>
    </w:p>
    <w:p w:rsidR="00B52448" w:rsidRPr="00110666" w:rsidP="00F560B9" w14:paraId="4B941B58" w14:textId="77777777">
      <w:pPr>
        <w:spacing w:line="240" w:lineRule="auto"/>
        <w:rPr>
          <w:iCs/>
          <w:noProof/>
          <w:szCs w:val="22"/>
        </w:rPr>
      </w:pPr>
      <w:r w:rsidRPr="00110666">
        <w:t>&lt;{ID tal-Ordni}:&gt;</w:t>
      </w:r>
    </w:p>
    <w:p w:rsidR="008540F2" w:rsidP="00F560B9" w14:paraId="0BE9D152" w14:textId="77777777">
      <w:pPr>
        <w:spacing w:line="240" w:lineRule="auto"/>
        <w:ind w:right="113"/>
      </w:pPr>
    </w:p>
    <w:p w:rsidR="00F560B9" w:rsidRPr="00110666" w:rsidP="00F560B9" w14:paraId="240FDBCE" w14:textId="77777777">
      <w:pPr>
        <w:spacing w:line="240" w:lineRule="auto"/>
        <w:ind w:right="113"/>
      </w:pPr>
    </w:p>
    <w:p w:rsidR="008540F2" w:rsidRPr="00110666" w:rsidP="00F560B9" w14:paraId="0F703D57"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 xml:space="preserve">IL-KONTENUT SKONT IL-PIŻ, IL-VOLUM, JEW PARTI </w:t>
      </w:r>
      <w:r w:rsidRPr="00110666">
        <w:rPr>
          <w:b/>
          <w:szCs w:val="22"/>
        </w:rPr>
        <w:t>INDIVIDWALI</w:t>
      </w:r>
    </w:p>
    <w:p w:rsidR="008540F2" w:rsidRPr="00110666" w:rsidP="00F560B9" w14:paraId="5FEDDB5D" w14:textId="77777777">
      <w:pPr>
        <w:spacing w:line="240" w:lineRule="auto"/>
        <w:ind w:right="113"/>
        <w:rPr>
          <w:noProof/>
          <w:szCs w:val="22"/>
        </w:rPr>
      </w:pPr>
    </w:p>
    <w:p w:rsidR="008540F2" w:rsidRPr="00110666" w:rsidP="00F560B9" w14:paraId="430577CB" w14:textId="77777777">
      <w:pPr>
        <w:spacing w:line="240" w:lineRule="auto"/>
        <w:ind w:right="113"/>
        <w:rPr>
          <w:noProof/>
          <w:szCs w:val="22"/>
        </w:rPr>
      </w:pPr>
    </w:p>
    <w:p w:rsidR="008540F2" w:rsidRPr="00110666" w:rsidP="00F560B9" w14:paraId="43D18DF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0" w:firstLine="0"/>
        <w:outlineLvl w:val="0"/>
        <w:rPr>
          <w:b/>
          <w:noProof/>
          <w:szCs w:val="22"/>
        </w:rPr>
      </w:pPr>
      <w:r w:rsidRPr="00110666">
        <w:rPr>
          <w:b/>
          <w:szCs w:val="22"/>
        </w:rPr>
        <w:t>OĦRAJN</w:t>
      </w:r>
    </w:p>
    <w:p w:rsidR="007F078E" w:rsidRPr="00110666" w:rsidP="00F560B9" w14:paraId="59415503" w14:textId="77777777">
      <w:pPr>
        <w:widowControl w:val="0"/>
        <w:tabs>
          <w:tab w:val="clear" w:pos="567"/>
        </w:tabs>
        <w:autoSpaceDE w:val="0"/>
        <w:autoSpaceDN w:val="0"/>
        <w:spacing w:line="240" w:lineRule="auto"/>
        <w:ind w:right="476"/>
        <w:rPr>
          <w:szCs w:val="22"/>
        </w:rPr>
      </w:pPr>
    </w:p>
    <w:p w:rsidR="008540F2" w:rsidRPr="00110666" w:rsidP="00F560B9" w14:paraId="3A674B14" w14:textId="77777777">
      <w:pPr>
        <w:spacing w:line="240" w:lineRule="auto"/>
        <w:rPr>
          <w:noProof/>
          <w:szCs w:val="22"/>
        </w:rPr>
      </w:pPr>
      <w:r w:rsidRPr="00110666">
        <w:t>&lt;Għal użu awtologu biss.&gt;</w:t>
      </w:r>
    </w:p>
    <w:p w:rsidR="007F078E" w:rsidRPr="00110666" w:rsidP="00F560B9" w14:paraId="27B802D4" w14:textId="77777777">
      <w:pPr>
        <w:pBdr>
          <w:top w:val="single" w:sz="4" w:space="1" w:color="auto"/>
          <w:left w:val="single" w:sz="4" w:space="1" w:color="auto"/>
          <w:bottom w:val="single" w:sz="4" w:space="1" w:color="auto"/>
          <w:right w:val="single" w:sz="4" w:space="1" w:color="auto"/>
        </w:pBdr>
        <w:spacing w:line="240" w:lineRule="auto"/>
      </w:pPr>
      <w:r w:rsidRPr="00110666">
        <w:br w:type="page"/>
      </w:r>
      <w:r w:rsidRPr="00110666">
        <w:rPr>
          <w:b/>
          <w:szCs w:val="22"/>
        </w:rPr>
        <w:t xml:space="preserve">TAGĦRIF LI GĦANDU JIDHER FUQ &lt;L-ISKEDA TA’ INFORMAZZJONI TAL-LOTT (LIS)&gt;&lt;IĊ-ĊERTIFIKAT TA’ RILAXX GĦALL-&lt;INFUŻJONI&gt;&lt;INJEZZJONI&gt; (RfIC)&gt; INKLUŻ MA’ KULL </w:t>
      </w:r>
      <w:r w:rsidR="009E5979">
        <w:rPr>
          <w:b/>
          <w:szCs w:val="22"/>
        </w:rPr>
        <w:t>KONSENJA</w:t>
      </w:r>
      <w:r w:rsidRPr="00110666">
        <w:rPr>
          <w:b/>
          <w:szCs w:val="22"/>
        </w:rPr>
        <w:t xml:space="preserve"> GĦAL PAZJENT WIEĦED</w:t>
      </w:r>
    </w:p>
    <w:p w:rsidR="00095538" w:rsidP="00F560B9" w14:paraId="59513A35" w14:textId="77777777">
      <w:pPr>
        <w:widowControl w:val="0"/>
        <w:tabs>
          <w:tab w:val="clear" w:pos="567"/>
        </w:tabs>
        <w:autoSpaceDE w:val="0"/>
        <w:autoSpaceDN w:val="0"/>
        <w:spacing w:line="240" w:lineRule="auto"/>
        <w:rPr>
          <w:szCs w:val="22"/>
        </w:rPr>
      </w:pPr>
    </w:p>
    <w:p w:rsidR="00F560B9" w:rsidRPr="00900F0F" w:rsidP="00F560B9" w14:paraId="1C32F021" w14:textId="77777777">
      <w:pPr>
        <w:widowControl w:val="0"/>
        <w:tabs>
          <w:tab w:val="clear" w:pos="567"/>
        </w:tabs>
        <w:autoSpaceDE w:val="0"/>
        <w:autoSpaceDN w:val="0"/>
        <w:spacing w:line="240" w:lineRule="auto"/>
        <w:rPr>
          <w:szCs w:val="22"/>
        </w:rPr>
      </w:pPr>
    </w:p>
    <w:p w:rsidR="00E52234" w:rsidRPr="00110666" w:rsidP="00F560B9" w14:paraId="6932D28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10666">
        <w:rPr>
          <w:b/>
          <w:szCs w:val="22"/>
        </w:rPr>
        <w:t>ISEM IL-PRODOTT MEDIĊINALI</w:t>
      </w:r>
    </w:p>
    <w:p w:rsidR="007F078E" w:rsidRPr="00110666" w:rsidP="00F560B9" w14:paraId="5DC3ECF2" w14:textId="77777777">
      <w:pPr>
        <w:widowControl w:val="0"/>
        <w:tabs>
          <w:tab w:val="clear" w:pos="567"/>
        </w:tabs>
        <w:autoSpaceDE w:val="0"/>
        <w:autoSpaceDN w:val="0"/>
        <w:spacing w:line="240" w:lineRule="auto"/>
        <w:rPr>
          <w:szCs w:val="22"/>
        </w:rPr>
      </w:pPr>
    </w:p>
    <w:p w:rsidR="007F078E" w:rsidRPr="00110666" w:rsidP="00F560B9" w14:paraId="4065E092" w14:textId="77777777">
      <w:pPr>
        <w:widowControl w:val="0"/>
        <w:tabs>
          <w:tab w:val="clear" w:pos="567"/>
        </w:tabs>
        <w:autoSpaceDE w:val="0"/>
        <w:autoSpaceDN w:val="0"/>
        <w:spacing w:line="240" w:lineRule="auto"/>
        <w:rPr>
          <w:szCs w:val="22"/>
        </w:rPr>
      </w:pPr>
      <w:r w:rsidRPr="00110666">
        <w:t>{Isem (ivvintat) qawwa għamla farmaċewtika}</w:t>
      </w:r>
    </w:p>
    <w:p w:rsidR="00E52234" w:rsidP="00F560B9" w14:paraId="1F652705" w14:textId="77777777">
      <w:pPr>
        <w:widowControl w:val="0"/>
        <w:tabs>
          <w:tab w:val="clear" w:pos="567"/>
        </w:tabs>
        <w:autoSpaceDE w:val="0"/>
        <w:autoSpaceDN w:val="0"/>
        <w:spacing w:line="240" w:lineRule="auto"/>
        <w:rPr>
          <w:szCs w:val="22"/>
        </w:rPr>
      </w:pPr>
    </w:p>
    <w:p w:rsidR="00F560B9" w:rsidRPr="00900F0F" w:rsidP="00F560B9" w14:paraId="0696A677" w14:textId="77777777">
      <w:pPr>
        <w:widowControl w:val="0"/>
        <w:tabs>
          <w:tab w:val="clear" w:pos="567"/>
        </w:tabs>
        <w:autoSpaceDE w:val="0"/>
        <w:autoSpaceDN w:val="0"/>
        <w:spacing w:line="240" w:lineRule="auto"/>
        <w:rPr>
          <w:szCs w:val="22"/>
        </w:rPr>
      </w:pPr>
    </w:p>
    <w:p w:rsidR="00E52234" w:rsidRPr="00110666" w:rsidP="00F560B9" w14:paraId="5C7CC6D2"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10666">
        <w:rPr>
          <w:b/>
          <w:szCs w:val="22"/>
        </w:rPr>
        <w:t>DIKJARAZZJONI TAS-SUSTANZA(I) ATTIVA(I)</w:t>
      </w:r>
    </w:p>
    <w:p w:rsidR="00E52234" w:rsidRPr="00486E4D" w:rsidP="00F560B9" w14:paraId="39E44AD8" w14:textId="77777777">
      <w:pPr>
        <w:widowControl w:val="0"/>
        <w:tabs>
          <w:tab w:val="clear" w:pos="567"/>
        </w:tabs>
        <w:autoSpaceDE w:val="0"/>
        <w:autoSpaceDN w:val="0"/>
        <w:spacing w:line="240" w:lineRule="auto"/>
        <w:rPr>
          <w:szCs w:val="22"/>
          <w:lang w:val="it-IT"/>
        </w:rPr>
      </w:pPr>
    </w:p>
    <w:p w:rsidR="00E52234" w:rsidRPr="00486E4D" w:rsidP="00F560B9" w14:paraId="0618112C" w14:textId="77777777">
      <w:pPr>
        <w:widowControl w:val="0"/>
        <w:tabs>
          <w:tab w:val="clear" w:pos="567"/>
        </w:tabs>
        <w:autoSpaceDE w:val="0"/>
        <w:autoSpaceDN w:val="0"/>
        <w:spacing w:line="240" w:lineRule="auto"/>
        <w:rPr>
          <w:szCs w:val="22"/>
          <w:lang w:val="it-IT"/>
        </w:rPr>
      </w:pPr>
    </w:p>
    <w:p w:rsidR="00E52234" w:rsidRPr="00110666" w:rsidP="00F560B9" w14:paraId="64576A2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6" w:name="_Hlk74305612"/>
      <w:bookmarkStart w:id="37" w:name="_Hlk74571734"/>
      <w:r w:rsidRPr="00110666">
        <w:rPr>
          <w:b/>
          <w:szCs w:val="22"/>
        </w:rPr>
        <w:t>IL-KONTENUT SKONT IL-PIŻ, IL-VOLUM JEW L-UNITÀ, U D-DOŻA TAL-PRODOTT MEDIĊINALI</w:t>
      </w:r>
    </w:p>
    <w:p w:rsidR="00E52234" w:rsidP="00F560B9" w14:paraId="0890113E" w14:textId="77777777">
      <w:pPr>
        <w:widowControl w:val="0"/>
        <w:tabs>
          <w:tab w:val="clear" w:pos="567"/>
        </w:tabs>
        <w:autoSpaceDE w:val="0"/>
        <w:autoSpaceDN w:val="0"/>
        <w:spacing w:line="240" w:lineRule="auto"/>
        <w:rPr>
          <w:szCs w:val="22"/>
        </w:rPr>
      </w:pPr>
      <w:bookmarkStart w:id="38" w:name="_Hlk39478450"/>
      <w:bookmarkEnd w:id="36"/>
      <w:bookmarkEnd w:id="37"/>
    </w:p>
    <w:p w:rsidR="00F560B9" w:rsidRPr="00110666" w:rsidP="00F560B9" w14:paraId="19F23E69" w14:textId="77777777">
      <w:pPr>
        <w:widowControl w:val="0"/>
        <w:tabs>
          <w:tab w:val="clear" w:pos="567"/>
        </w:tabs>
        <w:autoSpaceDE w:val="0"/>
        <w:autoSpaceDN w:val="0"/>
        <w:spacing w:line="240" w:lineRule="auto"/>
        <w:rPr>
          <w:szCs w:val="22"/>
        </w:rPr>
      </w:pPr>
    </w:p>
    <w:p w:rsidR="00E52234" w:rsidRPr="00110666" w:rsidP="00F560B9" w14:paraId="7D50EF2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10666">
        <w:rPr>
          <w:b/>
          <w:szCs w:val="22"/>
        </w:rPr>
        <w:t>MOD TA’ KIF U MNEJN JINGĦATA</w:t>
      </w:r>
    </w:p>
    <w:p w:rsidR="00E52234" w:rsidRPr="00486E4D" w:rsidP="00F560B9" w14:paraId="24F4718F" w14:textId="77777777">
      <w:pPr>
        <w:widowControl w:val="0"/>
        <w:tabs>
          <w:tab w:val="clear" w:pos="567"/>
        </w:tabs>
        <w:autoSpaceDE w:val="0"/>
        <w:autoSpaceDN w:val="0"/>
        <w:spacing w:line="240" w:lineRule="auto"/>
        <w:rPr>
          <w:szCs w:val="22"/>
          <w:lang w:val="pl-PL"/>
        </w:rPr>
      </w:pPr>
    </w:p>
    <w:bookmarkEnd w:id="38"/>
    <w:p w:rsidR="00B52448" w:rsidRPr="00110666" w:rsidP="00F560B9" w14:paraId="50B5371E" w14:textId="77777777">
      <w:pPr>
        <w:widowControl w:val="0"/>
        <w:tabs>
          <w:tab w:val="clear" w:pos="567"/>
        </w:tabs>
        <w:autoSpaceDE w:val="0"/>
        <w:autoSpaceDN w:val="0"/>
        <w:spacing w:line="240" w:lineRule="auto"/>
        <w:rPr>
          <w:szCs w:val="22"/>
        </w:rPr>
      </w:pPr>
      <w:r w:rsidRPr="00110666">
        <w:t>Aqra l-fuljett ta’ tagħrif qabel l-użu.</w:t>
      </w:r>
    </w:p>
    <w:p w:rsidR="00E52234" w:rsidP="00F560B9" w14:paraId="53104E44" w14:textId="77777777">
      <w:pPr>
        <w:widowControl w:val="0"/>
        <w:tabs>
          <w:tab w:val="clear" w:pos="567"/>
          <w:tab w:val="left" w:pos="749"/>
        </w:tabs>
        <w:autoSpaceDE w:val="0"/>
        <w:autoSpaceDN w:val="0"/>
        <w:spacing w:line="240" w:lineRule="auto"/>
        <w:rPr>
          <w:szCs w:val="22"/>
          <w:lang w:val="sv-SE"/>
        </w:rPr>
      </w:pPr>
    </w:p>
    <w:p w:rsidR="00F560B9" w:rsidRPr="00486E4D" w:rsidP="00F560B9" w14:paraId="339774C6" w14:textId="77777777">
      <w:pPr>
        <w:widowControl w:val="0"/>
        <w:tabs>
          <w:tab w:val="clear" w:pos="567"/>
          <w:tab w:val="left" w:pos="749"/>
        </w:tabs>
        <w:autoSpaceDE w:val="0"/>
        <w:autoSpaceDN w:val="0"/>
        <w:spacing w:line="240" w:lineRule="auto"/>
        <w:rPr>
          <w:szCs w:val="22"/>
          <w:lang w:val="sv-SE"/>
        </w:rPr>
      </w:pPr>
    </w:p>
    <w:p w:rsidR="00E52234" w:rsidRPr="00110666" w:rsidP="00F560B9" w14:paraId="5467A34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10666">
        <w:rPr>
          <w:b/>
          <w:szCs w:val="22"/>
        </w:rPr>
        <w:t>TWISSIJA(IET) SPEĊJALI OĦRA, JEKK MEĦTIEĠA</w:t>
      </w:r>
    </w:p>
    <w:p w:rsidR="00E52234" w:rsidRPr="00486E4D" w:rsidP="00F560B9" w14:paraId="26EEA77E" w14:textId="77777777">
      <w:pPr>
        <w:widowControl w:val="0"/>
        <w:tabs>
          <w:tab w:val="clear" w:pos="567"/>
        </w:tabs>
        <w:autoSpaceDE w:val="0"/>
        <w:autoSpaceDN w:val="0"/>
        <w:spacing w:line="240" w:lineRule="auto"/>
        <w:rPr>
          <w:szCs w:val="22"/>
          <w:lang w:val="sv-SE"/>
        </w:rPr>
      </w:pPr>
    </w:p>
    <w:p w:rsidR="00B52448" w:rsidRPr="00110666" w:rsidP="00F560B9" w14:paraId="2C9C4D10" w14:textId="77777777">
      <w:pPr>
        <w:widowControl w:val="0"/>
        <w:tabs>
          <w:tab w:val="clear" w:pos="567"/>
        </w:tabs>
        <w:autoSpaceDE w:val="0"/>
        <w:autoSpaceDN w:val="0"/>
        <w:spacing w:line="240" w:lineRule="auto"/>
        <w:rPr>
          <w:szCs w:val="22"/>
        </w:rPr>
      </w:pPr>
      <w:r w:rsidRPr="00110666">
        <w:t>Żomm dan id-dokument u ara li jkun disponibbli meta tipprepara għall-għoti ta’ {X}.</w:t>
      </w:r>
    </w:p>
    <w:p w:rsidR="00E52234" w:rsidRPr="00486E4D" w:rsidP="00F560B9" w14:paraId="034532D0" w14:textId="77777777">
      <w:pPr>
        <w:widowControl w:val="0"/>
        <w:tabs>
          <w:tab w:val="clear" w:pos="567"/>
        </w:tabs>
        <w:autoSpaceDE w:val="0"/>
        <w:autoSpaceDN w:val="0"/>
        <w:spacing w:line="240" w:lineRule="auto"/>
        <w:rPr>
          <w:szCs w:val="22"/>
          <w:lang w:val="sv-SE"/>
        </w:rPr>
      </w:pPr>
    </w:p>
    <w:p w:rsidR="00B52448" w:rsidRPr="00110666" w:rsidP="00F560B9" w14:paraId="10BAFA6E" w14:textId="77777777">
      <w:pPr>
        <w:widowControl w:val="0"/>
        <w:tabs>
          <w:tab w:val="clear" w:pos="567"/>
        </w:tabs>
        <w:autoSpaceDE w:val="0"/>
        <w:autoSpaceDN w:val="0"/>
        <w:spacing w:line="240" w:lineRule="auto"/>
        <w:rPr>
          <w:szCs w:val="22"/>
        </w:rPr>
      </w:pPr>
      <w:r w:rsidRPr="00110666">
        <w:t>&lt;Għal użu awtologu biss.&gt;</w:t>
      </w:r>
    </w:p>
    <w:p w:rsidR="00E52234" w:rsidP="00F560B9" w14:paraId="70260F86" w14:textId="77777777">
      <w:pPr>
        <w:widowControl w:val="0"/>
        <w:tabs>
          <w:tab w:val="clear" w:pos="567"/>
          <w:tab w:val="left" w:pos="749"/>
        </w:tabs>
        <w:autoSpaceDE w:val="0"/>
        <w:autoSpaceDN w:val="0"/>
        <w:spacing w:line="240" w:lineRule="auto"/>
        <w:rPr>
          <w:szCs w:val="22"/>
          <w:lang w:val="en-US"/>
        </w:rPr>
      </w:pPr>
    </w:p>
    <w:p w:rsidR="00F560B9" w:rsidRPr="00110666" w:rsidP="00F560B9" w14:paraId="7F2E760C" w14:textId="77777777">
      <w:pPr>
        <w:widowControl w:val="0"/>
        <w:tabs>
          <w:tab w:val="clear" w:pos="567"/>
          <w:tab w:val="left" w:pos="749"/>
        </w:tabs>
        <w:autoSpaceDE w:val="0"/>
        <w:autoSpaceDN w:val="0"/>
        <w:spacing w:line="240" w:lineRule="auto"/>
        <w:rPr>
          <w:szCs w:val="22"/>
          <w:lang w:val="en-US"/>
        </w:rPr>
      </w:pPr>
    </w:p>
    <w:p w:rsidR="00E52234" w:rsidRPr="00110666" w:rsidP="00F560B9" w14:paraId="347399A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10666">
        <w:rPr>
          <w:b/>
          <w:szCs w:val="22"/>
        </w:rPr>
        <w:t>KONDIZZJONIJIET SPEĊJALI TA’ KIF JINĦAŻEN</w:t>
      </w:r>
    </w:p>
    <w:p w:rsidR="00E52234" w:rsidRPr="00110666" w:rsidP="00F560B9" w14:paraId="51D98549" w14:textId="77777777">
      <w:pPr>
        <w:widowControl w:val="0"/>
        <w:tabs>
          <w:tab w:val="clear" w:pos="567"/>
        </w:tabs>
        <w:autoSpaceDE w:val="0"/>
        <w:autoSpaceDN w:val="0"/>
        <w:spacing w:line="240" w:lineRule="auto"/>
        <w:rPr>
          <w:szCs w:val="22"/>
          <w:lang w:val="en-US"/>
        </w:rPr>
      </w:pPr>
    </w:p>
    <w:p w:rsidR="00E52234" w:rsidRPr="00110666" w:rsidP="00F560B9" w14:paraId="20DB2C85" w14:textId="77777777">
      <w:pPr>
        <w:widowControl w:val="0"/>
        <w:tabs>
          <w:tab w:val="clear" w:pos="567"/>
        </w:tabs>
        <w:autoSpaceDE w:val="0"/>
        <w:autoSpaceDN w:val="0"/>
        <w:spacing w:line="240" w:lineRule="auto"/>
        <w:rPr>
          <w:szCs w:val="22"/>
          <w:lang w:val="en-US"/>
        </w:rPr>
      </w:pPr>
    </w:p>
    <w:p w:rsidR="00593ECE" w:rsidRPr="00110666" w:rsidP="00F560B9" w14:paraId="1347AC7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10666">
        <w:rPr>
          <w:b/>
          <w:szCs w:val="22"/>
        </w:rPr>
        <w:t>DATA TA’ SKADENZA U INFORMAZZJONI OĦRA SPEĊIFIKA GĦAL-LOTT</w:t>
      </w:r>
    </w:p>
    <w:p w:rsidR="00593ECE" w:rsidRPr="00110666" w:rsidP="00F560B9" w14:paraId="3FB0AD12" w14:textId="77777777">
      <w:pPr>
        <w:widowControl w:val="0"/>
        <w:tabs>
          <w:tab w:val="clear" w:pos="567"/>
        </w:tabs>
        <w:autoSpaceDE w:val="0"/>
        <w:autoSpaceDN w:val="0"/>
        <w:spacing w:line="240" w:lineRule="auto"/>
        <w:rPr>
          <w:szCs w:val="22"/>
          <w:lang w:val="en-US"/>
        </w:rPr>
      </w:pPr>
    </w:p>
    <w:p w:rsidR="00593ECE" w:rsidRPr="00110666" w:rsidP="00F560B9" w14:paraId="77EC62D4" w14:textId="77777777">
      <w:pPr>
        <w:widowControl w:val="0"/>
        <w:tabs>
          <w:tab w:val="clear" w:pos="567"/>
        </w:tabs>
        <w:autoSpaceDE w:val="0"/>
        <w:autoSpaceDN w:val="0"/>
        <w:spacing w:line="240" w:lineRule="auto"/>
        <w:rPr>
          <w:szCs w:val="22"/>
          <w:lang w:val="en-US"/>
        </w:rPr>
      </w:pPr>
    </w:p>
    <w:p w:rsidR="00E52234" w:rsidRPr="00110666" w:rsidP="00F560B9" w14:paraId="4298504F" w14:textId="77777777">
      <w:pPr>
        <w:pStyle w:val="ListParagraph"/>
        <w:keepNext/>
        <w:keepLines/>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110666">
        <w:rPr>
          <w:b/>
          <w:szCs w:val="22"/>
        </w:rPr>
        <w:t>PREKAWZJONIJIET SPEĊJALI GĦAR-RIMI TA’ PRODOTTI MEDIĊINALI MHUX UŻATI JEW SKART MINN DAWN IL-PRODOTTI MEDIĊINALI, JEKK HEMM BŻONN</w:t>
      </w:r>
    </w:p>
    <w:p w:rsidR="009E5F7E" w:rsidRPr="00110666" w:rsidP="00F560B9" w14:paraId="684DB2C0" w14:textId="77777777">
      <w:pPr>
        <w:widowControl w:val="0"/>
        <w:tabs>
          <w:tab w:val="clear" w:pos="567"/>
        </w:tabs>
        <w:autoSpaceDE w:val="0"/>
        <w:autoSpaceDN w:val="0"/>
        <w:adjustRightInd w:val="0"/>
        <w:spacing w:line="240" w:lineRule="auto"/>
        <w:rPr>
          <w:rFonts w:eastAsia="SimSun"/>
          <w:color w:val="000000"/>
          <w:szCs w:val="22"/>
          <w:lang w:val="en-US" w:eastAsia="zh-CN"/>
        </w:rPr>
      </w:pPr>
    </w:p>
    <w:p w:rsidR="009E5979" w:rsidRPr="00110666" w:rsidP="00F560B9" w14:paraId="07CF579B" w14:textId="77777777">
      <w:pPr>
        <w:widowControl w:val="0"/>
        <w:tabs>
          <w:tab w:val="clear" w:pos="567"/>
        </w:tabs>
        <w:autoSpaceDE w:val="0"/>
        <w:autoSpaceDN w:val="0"/>
        <w:adjustRightInd w:val="0"/>
        <w:spacing w:line="240" w:lineRule="auto"/>
        <w:rPr>
          <w:rFonts w:eastAsia="SimSun"/>
        </w:rPr>
      </w:pPr>
      <w:r w:rsidRPr="00110666">
        <w:t xml:space="preserve">Din il-mediċina fiha ċelluli &lt;tal-bniedem&gt; &lt;tad-demm&gt;. Kull mediċina li ma </w:t>
      </w:r>
      <w:r>
        <w:t>t</w:t>
      </w:r>
      <w:r w:rsidRPr="00110666">
        <w:t>kunx intuża</w:t>
      </w:r>
      <w:r>
        <w:t>t</w:t>
      </w:r>
      <w:r w:rsidRPr="00110666">
        <w:t xml:space="preserve"> jew skart li jibqa’ wara l-użu għand</w:t>
      </w:r>
      <w:r>
        <w:t>hom</w:t>
      </w:r>
      <w:r w:rsidRPr="00110666">
        <w:t xml:space="preserve"> jintrem</w:t>
      </w:r>
      <w:r>
        <w:t>ew</w:t>
      </w:r>
      <w:r w:rsidRPr="00110666">
        <w:t xml:space="preserve"> kif jitolbu l-</w:t>
      </w:r>
      <w:r>
        <w:t xml:space="preserve">linji gwida </w:t>
      </w:r>
      <w:r w:rsidRPr="00110666">
        <w:t>lokali dwar l-immaniġġjar ta’ skart ta’ materjal derivat mill-bniedem.</w:t>
      </w:r>
    </w:p>
    <w:p w:rsidR="001E78F4" w:rsidP="00F560B9" w14:paraId="38607F58" w14:textId="77777777">
      <w:pPr>
        <w:widowControl w:val="0"/>
        <w:tabs>
          <w:tab w:val="clear" w:pos="567"/>
        </w:tabs>
        <w:autoSpaceDE w:val="0"/>
        <w:autoSpaceDN w:val="0"/>
        <w:spacing w:line="240" w:lineRule="auto"/>
        <w:rPr>
          <w:szCs w:val="22"/>
        </w:rPr>
      </w:pPr>
    </w:p>
    <w:p w:rsidR="00F560B9" w:rsidRPr="00900F0F" w:rsidP="00F560B9" w14:paraId="690228FC" w14:textId="77777777">
      <w:pPr>
        <w:widowControl w:val="0"/>
        <w:tabs>
          <w:tab w:val="clear" w:pos="567"/>
        </w:tabs>
        <w:autoSpaceDE w:val="0"/>
        <w:autoSpaceDN w:val="0"/>
        <w:spacing w:line="240" w:lineRule="auto"/>
        <w:rPr>
          <w:szCs w:val="22"/>
        </w:rPr>
      </w:pPr>
    </w:p>
    <w:p w:rsidR="001E78F4" w:rsidRPr="00110666" w:rsidP="00F560B9" w14:paraId="12EB3978"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10666">
        <w:rPr>
          <w:b/>
          <w:szCs w:val="22"/>
        </w:rPr>
        <w:t>NUMRU TAL-LOTT, DONAZZJONI U KOWD TAL-PRODOTT</w:t>
      </w:r>
    </w:p>
    <w:p w:rsidR="00F560B9" w:rsidP="00F560B9" w14:paraId="650875FA" w14:textId="77777777">
      <w:pPr>
        <w:spacing w:line="240" w:lineRule="auto"/>
      </w:pPr>
      <w:bookmarkStart w:id="39" w:name="_Hlk74574981"/>
    </w:p>
    <w:p w:rsidR="00C64A50" w:rsidRPr="00110666" w:rsidP="00F560B9" w14:paraId="10A2D94E" w14:textId="77777777">
      <w:pPr>
        <w:spacing w:line="240" w:lineRule="auto"/>
        <w:rPr>
          <w:iCs/>
          <w:noProof/>
          <w:szCs w:val="22"/>
        </w:rPr>
      </w:pPr>
      <w:r w:rsidRPr="00110666">
        <w:t>{SEC}:</w:t>
      </w:r>
    </w:p>
    <w:p w:rsidR="00C64A50" w:rsidRPr="00110666" w:rsidP="00F560B9" w14:paraId="527744E0" w14:textId="77777777">
      <w:pPr>
        <w:spacing w:line="240" w:lineRule="auto"/>
        <w:rPr>
          <w:iCs/>
          <w:noProof/>
          <w:szCs w:val="22"/>
        </w:rPr>
      </w:pPr>
      <w:r w:rsidRPr="00110666">
        <w:t>&lt;{Isem}:&gt;</w:t>
      </w:r>
    </w:p>
    <w:p w:rsidR="00C64A50" w:rsidRPr="00110666" w:rsidP="00F560B9" w14:paraId="449A206A" w14:textId="77777777">
      <w:pPr>
        <w:spacing w:line="240" w:lineRule="auto"/>
        <w:rPr>
          <w:iCs/>
          <w:noProof/>
          <w:szCs w:val="22"/>
        </w:rPr>
      </w:pPr>
      <w:r w:rsidRPr="00110666">
        <w:t>&lt;{Kunjom}:&gt;</w:t>
      </w:r>
    </w:p>
    <w:p w:rsidR="00C64A50" w:rsidRPr="00110666" w:rsidP="00F560B9" w14:paraId="67DA5095" w14:textId="77777777">
      <w:pPr>
        <w:spacing w:line="240" w:lineRule="auto"/>
        <w:rPr>
          <w:iCs/>
          <w:noProof/>
          <w:szCs w:val="22"/>
        </w:rPr>
      </w:pPr>
      <w:r w:rsidRPr="00110666">
        <w:t>&lt;{Data tat-twelid tal-Pazjent}:&gt;</w:t>
      </w:r>
    </w:p>
    <w:p w:rsidR="00C64A50" w:rsidRPr="00110666" w:rsidP="00F560B9" w14:paraId="3D52484F" w14:textId="77777777">
      <w:pPr>
        <w:spacing w:line="240" w:lineRule="auto"/>
        <w:rPr>
          <w:iCs/>
          <w:noProof/>
          <w:szCs w:val="22"/>
        </w:rPr>
      </w:pPr>
      <w:r w:rsidRPr="00110666">
        <w:t>&lt;{ID tal-Pazjent}:&gt;</w:t>
      </w:r>
    </w:p>
    <w:p w:rsidR="00C64A50" w:rsidRPr="00110666" w:rsidP="00F560B9" w14:paraId="18ACD2EC" w14:textId="77777777">
      <w:pPr>
        <w:spacing w:line="240" w:lineRule="auto"/>
        <w:rPr>
          <w:iCs/>
          <w:noProof/>
          <w:szCs w:val="22"/>
        </w:rPr>
      </w:pPr>
      <w:r w:rsidRPr="00110666">
        <w:t>&lt;{</w:t>
      </w:r>
      <w:r w:rsidR="009E5979">
        <w:t xml:space="preserve">Aph </w:t>
      </w:r>
      <w:r w:rsidRPr="00110666">
        <w:t>ID/DIN}:&gt;</w:t>
      </w:r>
    </w:p>
    <w:p w:rsidR="00C64A50" w:rsidRPr="00110666" w:rsidP="00F560B9" w14:paraId="39246181" w14:textId="77777777">
      <w:pPr>
        <w:spacing w:line="240" w:lineRule="auto"/>
        <w:rPr>
          <w:iCs/>
          <w:noProof/>
          <w:szCs w:val="22"/>
        </w:rPr>
      </w:pPr>
      <w:r w:rsidRPr="00110666">
        <w:t>&lt;{COI</w:t>
      </w:r>
      <w:r w:rsidR="009E5979">
        <w:t xml:space="preserve"> ID</w:t>
      </w:r>
      <w:r w:rsidRPr="00110666">
        <w:t>}:&gt;</w:t>
      </w:r>
    </w:p>
    <w:p w:rsidR="00C64A50" w:rsidRPr="00110666" w:rsidP="00F560B9" w14:paraId="43BD6D6D" w14:textId="77777777">
      <w:pPr>
        <w:spacing w:line="240" w:lineRule="auto"/>
        <w:rPr>
          <w:iCs/>
          <w:noProof/>
          <w:szCs w:val="22"/>
        </w:rPr>
      </w:pPr>
      <w:r w:rsidRPr="00110666">
        <w:t>&lt;{ID tal-Borża}:&gt;</w:t>
      </w:r>
    </w:p>
    <w:p w:rsidR="00B52448" w:rsidRPr="00110666" w:rsidP="00F560B9" w14:paraId="551BC716" w14:textId="77777777">
      <w:pPr>
        <w:spacing w:line="240" w:lineRule="auto"/>
        <w:rPr>
          <w:iCs/>
          <w:noProof/>
          <w:szCs w:val="22"/>
        </w:rPr>
      </w:pPr>
      <w:r w:rsidRPr="00110666">
        <w:t>&lt;{ID tal-Ordni}:&gt;</w:t>
      </w:r>
    </w:p>
    <w:bookmarkEnd w:id="39"/>
    <w:p w:rsidR="00095538" w:rsidP="00F560B9" w14:paraId="25B184B0" w14:textId="77777777">
      <w:pPr>
        <w:widowControl w:val="0"/>
        <w:tabs>
          <w:tab w:val="clear" w:pos="567"/>
        </w:tabs>
        <w:autoSpaceDE w:val="0"/>
        <w:autoSpaceDN w:val="0"/>
        <w:spacing w:line="240" w:lineRule="auto"/>
        <w:rPr>
          <w:szCs w:val="22"/>
          <w:lang w:val="en-US"/>
        </w:rPr>
      </w:pPr>
    </w:p>
    <w:p w:rsidR="00F560B9" w:rsidRPr="00110666" w:rsidP="00F560B9" w14:paraId="263C2AC8" w14:textId="77777777">
      <w:pPr>
        <w:widowControl w:val="0"/>
        <w:tabs>
          <w:tab w:val="clear" w:pos="567"/>
        </w:tabs>
        <w:autoSpaceDE w:val="0"/>
        <w:autoSpaceDN w:val="0"/>
        <w:spacing w:line="240" w:lineRule="auto"/>
        <w:rPr>
          <w:szCs w:val="22"/>
          <w:lang w:val="en-US"/>
        </w:rPr>
      </w:pPr>
    </w:p>
    <w:p w:rsidR="00E52234" w:rsidRPr="00110666" w:rsidP="00F560B9" w14:paraId="6D42022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110666">
        <w:rPr>
          <w:b/>
          <w:szCs w:val="22"/>
        </w:rPr>
        <w:t>ISEM U INDIRIZZ TAD-DETENTUR TAL-AWTORIZZAZZJONI GĦAT-TQEGĦID FIS-SUQ</w:t>
      </w:r>
    </w:p>
    <w:p w:rsidR="001E78F4" w:rsidRPr="00486E4D" w:rsidP="00F560B9" w14:paraId="1858DD7F" w14:textId="77777777">
      <w:pPr>
        <w:widowControl w:val="0"/>
        <w:tabs>
          <w:tab w:val="clear" w:pos="567"/>
        </w:tabs>
        <w:autoSpaceDE w:val="0"/>
        <w:autoSpaceDN w:val="0"/>
        <w:spacing w:line="240" w:lineRule="auto"/>
        <w:rPr>
          <w:szCs w:val="22"/>
          <w:lang w:val="en-US"/>
        </w:rPr>
      </w:pPr>
    </w:p>
    <w:p w:rsidR="001E78F4" w:rsidRPr="00110666" w:rsidP="00F560B9" w14:paraId="24361074" w14:textId="77777777">
      <w:pPr>
        <w:spacing w:line="240" w:lineRule="auto"/>
        <w:rPr>
          <w:noProof/>
          <w:szCs w:val="22"/>
        </w:rPr>
      </w:pPr>
      <w:r w:rsidRPr="00110666">
        <w:t>{Isem u indirizz}</w:t>
      </w:r>
    </w:p>
    <w:p w:rsidR="001E78F4" w:rsidRPr="00110666" w:rsidP="00F560B9" w14:paraId="4921F846" w14:textId="77777777">
      <w:pPr>
        <w:spacing w:line="240" w:lineRule="auto"/>
        <w:rPr>
          <w:noProof/>
          <w:szCs w:val="22"/>
        </w:rPr>
      </w:pPr>
      <w:r w:rsidRPr="00110666">
        <w:t>&lt;{telefon}&gt;</w:t>
      </w:r>
    </w:p>
    <w:p w:rsidR="001E78F4" w:rsidRPr="00110666" w:rsidP="00F560B9" w14:paraId="373E6FDE" w14:textId="77777777">
      <w:pPr>
        <w:spacing w:line="240" w:lineRule="auto"/>
        <w:rPr>
          <w:noProof/>
          <w:szCs w:val="22"/>
        </w:rPr>
      </w:pPr>
      <w:r w:rsidRPr="00110666">
        <w:t>&lt;{fax}&gt;</w:t>
      </w:r>
    </w:p>
    <w:p w:rsidR="00B52448" w:rsidRPr="00110666" w:rsidP="00F560B9" w14:paraId="71567AB3" w14:textId="77777777">
      <w:pPr>
        <w:spacing w:line="240" w:lineRule="auto"/>
        <w:rPr>
          <w:i/>
          <w:noProof/>
          <w:szCs w:val="22"/>
        </w:rPr>
      </w:pPr>
      <w:r w:rsidRPr="00110666">
        <w:t>&lt;{email}&gt;</w:t>
      </w:r>
    </w:p>
    <w:p w:rsidR="001E78F4" w:rsidP="00F560B9" w14:paraId="1DAE2A2D" w14:textId="77777777">
      <w:pPr>
        <w:widowControl w:val="0"/>
        <w:tabs>
          <w:tab w:val="clear" w:pos="567"/>
        </w:tabs>
        <w:autoSpaceDE w:val="0"/>
        <w:autoSpaceDN w:val="0"/>
        <w:spacing w:line="240" w:lineRule="auto"/>
        <w:rPr>
          <w:szCs w:val="22"/>
          <w:lang w:val="en-US"/>
        </w:rPr>
      </w:pPr>
    </w:p>
    <w:p w:rsidR="00F560B9" w:rsidRPr="00110666" w:rsidP="00F560B9" w14:paraId="3D94D1A5" w14:textId="77777777">
      <w:pPr>
        <w:widowControl w:val="0"/>
        <w:tabs>
          <w:tab w:val="clear" w:pos="567"/>
        </w:tabs>
        <w:autoSpaceDE w:val="0"/>
        <w:autoSpaceDN w:val="0"/>
        <w:spacing w:line="240" w:lineRule="auto"/>
        <w:rPr>
          <w:szCs w:val="22"/>
          <w:lang w:val="en-US"/>
        </w:rPr>
      </w:pPr>
    </w:p>
    <w:p w:rsidR="00D1196D" w:rsidRPr="00110666" w:rsidP="00F560B9" w14:paraId="113B83D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10666">
        <w:rPr>
          <w:b/>
          <w:szCs w:val="22"/>
        </w:rPr>
        <w:t>NUMRU(I) TAL-AWTORIZZAZZJONI GĦAT-TQEGĦID FIS-SUQ</w:t>
      </w:r>
    </w:p>
    <w:p w:rsidR="001E78F4" w:rsidRPr="00110666" w:rsidP="00F560B9" w14:paraId="333E2507" w14:textId="77777777">
      <w:pPr>
        <w:widowControl w:val="0"/>
        <w:tabs>
          <w:tab w:val="clear" w:pos="567"/>
        </w:tabs>
        <w:autoSpaceDE w:val="0"/>
        <w:autoSpaceDN w:val="0"/>
        <w:spacing w:line="240" w:lineRule="auto"/>
        <w:rPr>
          <w:szCs w:val="22"/>
          <w:lang w:val="en-US"/>
        </w:rPr>
      </w:pPr>
    </w:p>
    <w:p w:rsidR="00B52448" w:rsidRPr="00110666" w:rsidP="00F560B9" w14:paraId="721F476B" w14:textId="77777777">
      <w:pPr>
        <w:spacing w:line="240" w:lineRule="auto"/>
        <w:rPr>
          <w:noProof/>
        </w:rPr>
      </w:pPr>
      <w:r w:rsidRPr="00110666">
        <w:t>EU/0/00/000/000</w:t>
      </w:r>
    </w:p>
    <w:p w:rsidR="001E78F4" w:rsidRPr="00110666" w:rsidP="00F560B9" w14:paraId="3503D7D2" w14:textId="77777777">
      <w:pPr>
        <w:widowControl w:val="0"/>
        <w:tabs>
          <w:tab w:val="clear" w:pos="567"/>
        </w:tabs>
        <w:autoSpaceDE w:val="0"/>
        <w:autoSpaceDN w:val="0"/>
        <w:spacing w:line="240" w:lineRule="auto"/>
        <w:rPr>
          <w:szCs w:val="22"/>
          <w:lang w:val="en-US"/>
        </w:rPr>
      </w:pPr>
    </w:p>
    <w:p w:rsidR="001E78F4" w:rsidRPr="00110666" w:rsidP="00F560B9" w14:paraId="6F7B682E" w14:textId="77777777">
      <w:pPr>
        <w:widowControl w:val="0"/>
        <w:tabs>
          <w:tab w:val="clear" w:pos="567"/>
        </w:tabs>
        <w:autoSpaceDE w:val="0"/>
        <w:autoSpaceDN w:val="0"/>
        <w:spacing w:line="240" w:lineRule="auto"/>
        <w:rPr>
          <w:szCs w:val="22"/>
          <w:lang w:val="en-US"/>
        </w:rPr>
      </w:pPr>
    </w:p>
    <w:p w:rsidR="00781E82" w:rsidRPr="00110666" w:rsidP="00F560B9" w14:paraId="6C58A531" w14:textId="77777777">
      <w:pPr>
        <w:spacing w:line="240" w:lineRule="auto"/>
        <w:outlineLvl w:val="0"/>
        <w:rPr>
          <w:b/>
          <w:noProof/>
        </w:rPr>
      </w:pPr>
      <w:r w:rsidRPr="00110666">
        <w:br w:type="page"/>
      </w:r>
    </w:p>
    <w:p w:rsidR="00781E82" w:rsidRPr="00110666" w:rsidP="00F560B9" w14:paraId="1FC64C01" w14:textId="77777777">
      <w:pPr>
        <w:spacing w:line="240" w:lineRule="auto"/>
      </w:pPr>
    </w:p>
    <w:p w:rsidR="00781E82" w:rsidRPr="00110666" w:rsidP="00F560B9" w14:paraId="155E77F1" w14:textId="77777777">
      <w:pPr>
        <w:spacing w:line="240" w:lineRule="auto"/>
      </w:pPr>
    </w:p>
    <w:p w:rsidR="00781E82" w:rsidRPr="00110666" w:rsidP="00F560B9" w14:paraId="642C0728" w14:textId="77777777">
      <w:pPr>
        <w:spacing w:line="240" w:lineRule="auto"/>
      </w:pPr>
    </w:p>
    <w:p w:rsidR="00781E82" w:rsidRPr="00110666" w:rsidP="00F560B9" w14:paraId="081B62A0" w14:textId="77777777">
      <w:pPr>
        <w:spacing w:line="240" w:lineRule="auto"/>
      </w:pPr>
    </w:p>
    <w:p w:rsidR="00781E82" w:rsidRPr="00110666" w:rsidP="00F560B9" w14:paraId="1DA3467B" w14:textId="77777777">
      <w:pPr>
        <w:spacing w:line="240" w:lineRule="auto"/>
      </w:pPr>
    </w:p>
    <w:p w:rsidR="00781E82" w:rsidRPr="00110666" w:rsidP="00F560B9" w14:paraId="1BD3928F" w14:textId="77777777">
      <w:pPr>
        <w:spacing w:line="240" w:lineRule="auto"/>
      </w:pPr>
    </w:p>
    <w:p w:rsidR="00781E82" w:rsidRPr="00110666" w:rsidP="00F560B9" w14:paraId="1EAA426E" w14:textId="77777777">
      <w:pPr>
        <w:spacing w:line="240" w:lineRule="auto"/>
      </w:pPr>
    </w:p>
    <w:p w:rsidR="00781E82" w:rsidRPr="00110666" w:rsidP="00F560B9" w14:paraId="04C33E92" w14:textId="77777777">
      <w:pPr>
        <w:spacing w:line="240" w:lineRule="auto"/>
      </w:pPr>
    </w:p>
    <w:p w:rsidR="00781E82" w:rsidRPr="00110666" w:rsidP="00F560B9" w14:paraId="51441AE4" w14:textId="77777777">
      <w:pPr>
        <w:spacing w:line="240" w:lineRule="auto"/>
      </w:pPr>
    </w:p>
    <w:p w:rsidR="00781E82" w:rsidRPr="00110666" w:rsidP="00F560B9" w14:paraId="3CC86AFB" w14:textId="77777777">
      <w:pPr>
        <w:spacing w:line="240" w:lineRule="auto"/>
      </w:pPr>
    </w:p>
    <w:p w:rsidR="00781E82" w:rsidRPr="00110666" w:rsidP="00F560B9" w14:paraId="6FBCE3F7" w14:textId="77777777">
      <w:pPr>
        <w:spacing w:line="240" w:lineRule="auto"/>
      </w:pPr>
    </w:p>
    <w:p w:rsidR="00781E82" w:rsidRPr="00110666" w:rsidP="00F560B9" w14:paraId="3C827131" w14:textId="77777777">
      <w:pPr>
        <w:spacing w:line="240" w:lineRule="auto"/>
      </w:pPr>
    </w:p>
    <w:p w:rsidR="00781E82" w:rsidRPr="00110666" w:rsidP="00F560B9" w14:paraId="733D4561" w14:textId="77777777">
      <w:pPr>
        <w:spacing w:line="240" w:lineRule="auto"/>
      </w:pPr>
    </w:p>
    <w:p w:rsidR="00781E82" w:rsidRPr="00110666" w:rsidP="00F560B9" w14:paraId="109B9F9D" w14:textId="77777777">
      <w:pPr>
        <w:spacing w:line="240" w:lineRule="auto"/>
      </w:pPr>
    </w:p>
    <w:p w:rsidR="00781E82" w:rsidRPr="00110666" w:rsidP="00F560B9" w14:paraId="3D4709CD" w14:textId="77777777">
      <w:pPr>
        <w:spacing w:line="240" w:lineRule="auto"/>
      </w:pPr>
    </w:p>
    <w:p w:rsidR="00781E82" w:rsidRPr="00110666" w:rsidP="00F560B9" w14:paraId="694FC70D" w14:textId="77777777">
      <w:pPr>
        <w:spacing w:line="240" w:lineRule="auto"/>
      </w:pPr>
    </w:p>
    <w:p w:rsidR="00781E82" w:rsidP="00F560B9" w14:paraId="349425CD" w14:textId="77777777">
      <w:pPr>
        <w:spacing w:line="240" w:lineRule="auto"/>
      </w:pPr>
    </w:p>
    <w:p w:rsidR="00486E4D" w:rsidP="00F560B9" w14:paraId="327AE86A" w14:textId="77777777">
      <w:pPr>
        <w:spacing w:line="240" w:lineRule="auto"/>
      </w:pPr>
    </w:p>
    <w:p w:rsidR="00486E4D" w:rsidRPr="00110666" w:rsidP="00F560B9" w14:paraId="3032F42A" w14:textId="77777777">
      <w:pPr>
        <w:spacing w:line="240" w:lineRule="auto"/>
      </w:pPr>
    </w:p>
    <w:p w:rsidR="00781E82" w:rsidRPr="00110666" w:rsidP="00F560B9" w14:paraId="2DCDB7F1" w14:textId="77777777">
      <w:pPr>
        <w:spacing w:line="240" w:lineRule="auto"/>
      </w:pPr>
    </w:p>
    <w:p w:rsidR="00781E82" w:rsidRPr="00110666" w:rsidP="00F560B9" w14:paraId="4816535F" w14:textId="77777777">
      <w:pPr>
        <w:spacing w:line="240" w:lineRule="auto"/>
      </w:pPr>
    </w:p>
    <w:p w:rsidR="00781E82" w:rsidRPr="00110666" w:rsidP="00F560B9" w14:paraId="1B892D8B" w14:textId="77777777">
      <w:pPr>
        <w:spacing w:line="240" w:lineRule="auto"/>
      </w:pPr>
    </w:p>
    <w:p w:rsidR="00781E82" w:rsidRPr="00110666" w:rsidP="00F560B9" w14:paraId="78A4F2A7" w14:textId="77777777">
      <w:pPr>
        <w:spacing w:line="240" w:lineRule="auto"/>
      </w:pPr>
    </w:p>
    <w:p w:rsidR="00781E82" w:rsidRPr="00110666" w:rsidP="00F560B9" w14:paraId="6AFDE39B" w14:textId="77777777">
      <w:pPr>
        <w:spacing w:line="240" w:lineRule="auto"/>
        <w:jc w:val="center"/>
        <w:outlineLvl w:val="0"/>
        <w:rPr>
          <w:b/>
          <w:noProof/>
        </w:rPr>
      </w:pPr>
      <w:r w:rsidRPr="00110666">
        <w:rPr>
          <w:b/>
        </w:rPr>
        <w:t>B. FULJETT TA’ TAGĦRIF</w:t>
      </w:r>
    </w:p>
    <w:p w:rsidR="0086746A" w:rsidRPr="00110666" w:rsidP="00F560B9" w14:paraId="2911A3BA" w14:textId="77777777">
      <w:pPr>
        <w:spacing w:line="240" w:lineRule="auto"/>
      </w:pPr>
    </w:p>
    <w:p w:rsidR="00751D4F" w:rsidRPr="00110666" w:rsidP="00F560B9" w14:paraId="24C2D822" w14:textId="77777777">
      <w:pPr>
        <w:spacing w:line="240" w:lineRule="auto"/>
      </w:pPr>
    </w:p>
    <w:p w:rsidR="0086746A" w:rsidRPr="00110666" w:rsidP="00F560B9" w14:paraId="61EA67B7" w14:textId="77777777">
      <w:pPr>
        <w:spacing w:line="240" w:lineRule="auto"/>
      </w:pPr>
    </w:p>
    <w:p w:rsidR="0086746A" w:rsidRPr="00110666" w:rsidP="00F560B9" w14:paraId="7899CFBD" w14:textId="77777777">
      <w:pPr>
        <w:spacing w:line="240" w:lineRule="auto"/>
      </w:pPr>
    </w:p>
    <w:p w:rsidR="00781E82" w:rsidRPr="00110666" w:rsidP="00F560B9" w14:paraId="3FC373F4" w14:textId="77777777">
      <w:pPr>
        <w:spacing w:line="240" w:lineRule="auto"/>
        <w:jc w:val="center"/>
        <w:rPr>
          <w:b/>
          <w:bCs/>
          <w:noProof/>
        </w:rPr>
      </w:pPr>
      <w:r w:rsidRPr="00110666">
        <w:br w:type="page"/>
      </w:r>
      <w:r w:rsidRPr="00110666">
        <w:rPr>
          <w:b/>
          <w:bCs/>
        </w:rPr>
        <w:t>Fuljett ta’ tagħrif: Informazzjoni għall-&lt;pazjent&gt; &lt;utent&gt;</w:t>
      </w:r>
    </w:p>
    <w:p w:rsidR="00781E82" w:rsidRPr="00110666" w:rsidP="00F560B9" w14:paraId="48443FDE" w14:textId="77777777">
      <w:pPr>
        <w:numPr>
          <w:ilvl w:val="12"/>
          <w:numId w:val="0"/>
        </w:numPr>
        <w:shd w:val="clear" w:color="auto" w:fill="FFFFFF"/>
        <w:tabs>
          <w:tab w:val="clear" w:pos="567"/>
        </w:tabs>
        <w:spacing w:line="240" w:lineRule="auto"/>
        <w:jc w:val="center"/>
        <w:rPr>
          <w:noProof/>
        </w:rPr>
      </w:pPr>
    </w:p>
    <w:p w:rsidR="00781E82" w:rsidRPr="00110666" w:rsidP="00F560B9" w14:paraId="7D52F485" w14:textId="77777777">
      <w:pPr>
        <w:spacing w:line="240" w:lineRule="auto"/>
        <w:jc w:val="center"/>
        <w:rPr>
          <w:b/>
          <w:bCs/>
          <w:noProof/>
        </w:rPr>
      </w:pPr>
      <w:r w:rsidRPr="00110666">
        <w:rPr>
          <w:b/>
          <w:bCs/>
        </w:rPr>
        <w:t xml:space="preserve">{Isem </w:t>
      </w:r>
      <w:r w:rsidRPr="00110666">
        <w:rPr>
          <w:b/>
          <w:bCs/>
        </w:rPr>
        <w:t>(ivvintat) qawwa għamla farmaċewtika}</w:t>
      </w:r>
    </w:p>
    <w:p w:rsidR="00781E82" w:rsidRPr="00110666" w:rsidP="00F560B9" w14:paraId="727BA074" w14:textId="77777777">
      <w:pPr>
        <w:numPr>
          <w:ilvl w:val="12"/>
          <w:numId w:val="0"/>
        </w:numPr>
        <w:tabs>
          <w:tab w:val="clear" w:pos="567"/>
        </w:tabs>
        <w:spacing w:line="240" w:lineRule="auto"/>
        <w:jc w:val="center"/>
        <w:rPr>
          <w:b/>
          <w:bCs/>
          <w:noProof/>
        </w:rPr>
      </w:pPr>
      <w:r w:rsidRPr="00110666">
        <w:rPr>
          <w:b/>
          <w:bCs/>
        </w:rPr>
        <w:t>{Sustanza(i) attiva(i)}</w:t>
      </w:r>
    </w:p>
    <w:p w:rsidR="00781E82" w:rsidRPr="00110666" w:rsidP="00F560B9" w14:paraId="0BC77203" w14:textId="77777777">
      <w:pPr>
        <w:tabs>
          <w:tab w:val="clear" w:pos="567"/>
        </w:tabs>
        <w:spacing w:line="240" w:lineRule="auto"/>
        <w:rPr>
          <w:noProof/>
        </w:rPr>
      </w:pPr>
    </w:p>
    <w:p w:rsidR="00781E82" w:rsidRPr="00110666" w:rsidP="00F560B9" w14:paraId="7D6D97E8" w14:textId="77777777">
      <w:pPr>
        <w:widowControl w:val="0"/>
        <w:tabs>
          <w:tab w:val="clear" w:pos="567"/>
        </w:tabs>
        <w:autoSpaceDE w:val="0"/>
        <w:autoSpaceDN w:val="0"/>
        <w:spacing w:line="240" w:lineRule="auto"/>
        <w:ind w:right="482"/>
        <w:rPr>
          <w:szCs w:val="22"/>
        </w:rPr>
      </w:pPr>
      <w:r w:rsidRPr="00110666">
        <w:t xml:space="preserve">&lt; </w:t>
      </w:r>
      <w:r w:rsidRPr="00110666">
        <w:rPr>
          <w:noProof/>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5B2854" w:rsidR="00B113D3">
        <w:t>Din il-mediċina</w:t>
      </w:r>
      <w:r w:rsidRPr="00110666">
        <w:t xml:space="preserve"> h</w:t>
      </w:r>
      <w:r w:rsidRPr="005B2854" w:rsidR="00B113D3">
        <w:t>i</w:t>
      </w:r>
      <w:r w:rsidRPr="00110666">
        <w:t xml:space="preserve"> suġġett għal monitoraġġ addizzjonali. Dan ser jippermetti identifikazzjoni ta’ malajr ta’ informazzjoni ġdida dwar is-sigurtà. Inti tista’ tgħin billi tirrapporta kwalunkwe effett sekondarju li jista’ jkollok. Ara t-tmiem ta’ sezzjoni 4 biex tkun taf kif għandek tirrapporta effetti sekondarji. &gt; </w:t>
      </w:r>
    </w:p>
    <w:p w:rsidR="00781E82" w:rsidRPr="00900F0F" w:rsidP="00F560B9" w14:paraId="70698FAC" w14:textId="77777777">
      <w:pPr>
        <w:widowControl w:val="0"/>
        <w:tabs>
          <w:tab w:val="clear" w:pos="567"/>
        </w:tabs>
        <w:autoSpaceDE w:val="0"/>
        <w:autoSpaceDN w:val="0"/>
        <w:spacing w:line="240" w:lineRule="auto"/>
        <w:rPr>
          <w:szCs w:val="22"/>
        </w:rPr>
      </w:pPr>
    </w:p>
    <w:p w:rsidR="00781E82" w:rsidP="00F560B9" w14:paraId="1CB9A502" w14:textId="77777777">
      <w:pPr>
        <w:spacing w:line="240" w:lineRule="auto"/>
        <w:rPr>
          <w:b/>
          <w:bCs/>
        </w:rPr>
      </w:pPr>
      <w:r w:rsidRPr="00110666">
        <w:rPr>
          <w:b/>
          <w:bCs/>
        </w:rPr>
        <w:t>&lt;Aqra sew dan il-fuljett kollu qabel tibda &lt;tieħu&gt; &lt;tuża&gt; din il-mediċina peress li fih informazzjoni importanti għalik.</w:t>
      </w:r>
    </w:p>
    <w:p w:rsidR="00F560B9" w:rsidRPr="00110666" w:rsidP="00F560B9" w14:paraId="18FC0A62" w14:textId="77777777">
      <w:pPr>
        <w:spacing w:line="240" w:lineRule="auto"/>
        <w:rPr>
          <w:b/>
          <w:bCs/>
        </w:rPr>
      </w:pPr>
    </w:p>
    <w:p w:rsidR="00781E82" w:rsidRPr="00110666" w:rsidP="00F560B9" w14:paraId="1826FE1D" w14:textId="77777777">
      <w:pPr>
        <w:widowControl w:val="0"/>
        <w:numPr>
          <w:ilvl w:val="0"/>
          <w:numId w:val="7"/>
        </w:numPr>
        <w:tabs>
          <w:tab w:val="clear" w:pos="567"/>
          <w:tab w:val="left" w:pos="805"/>
          <w:tab w:val="left" w:pos="806"/>
        </w:tabs>
        <w:autoSpaceDE w:val="0"/>
        <w:autoSpaceDN w:val="0"/>
        <w:spacing w:line="240" w:lineRule="auto"/>
        <w:ind w:left="0" w:firstLine="0"/>
        <w:rPr>
          <w:szCs w:val="22"/>
        </w:rPr>
      </w:pPr>
      <w:r w:rsidRPr="00110666">
        <w:t>Żomm dan il-fuljett. Jista’ jkollok bżonn terġa’ taqrah.</w:t>
      </w:r>
    </w:p>
    <w:p w:rsidR="00781E82" w:rsidRPr="00110666" w:rsidP="00F560B9" w14:paraId="2AEF4DF7" w14:textId="77777777">
      <w:pPr>
        <w:widowControl w:val="0"/>
        <w:numPr>
          <w:ilvl w:val="0"/>
          <w:numId w:val="7"/>
        </w:numPr>
        <w:tabs>
          <w:tab w:val="clear" w:pos="567"/>
          <w:tab w:val="left" w:pos="805"/>
          <w:tab w:val="left" w:pos="806"/>
        </w:tabs>
        <w:autoSpaceDE w:val="0"/>
        <w:autoSpaceDN w:val="0"/>
        <w:spacing w:line="240" w:lineRule="auto"/>
        <w:ind w:left="0" w:firstLine="0"/>
        <w:rPr>
          <w:szCs w:val="22"/>
        </w:rPr>
      </w:pPr>
      <w:r w:rsidRPr="00110666">
        <w:t>Jekk ikollok aktar mistoqsijiet, staqsi &lt;lit-tabib&gt; &lt;,&gt; &lt;jew&gt; &lt;lill-ispiżjar&gt; &lt;jew lill-infermier&gt; tiegħek.</w:t>
      </w:r>
    </w:p>
    <w:p w:rsidR="00F50DEE" w:rsidRPr="00110666" w:rsidP="00F560B9" w14:paraId="398ED5BF" w14:textId="77777777">
      <w:pPr>
        <w:widowControl w:val="0"/>
        <w:numPr>
          <w:ilvl w:val="0"/>
          <w:numId w:val="7"/>
        </w:numPr>
        <w:tabs>
          <w:tab w:val="clear" w:pos="567"/>
          <w:tab w:val="left" w:pos="805"/>
          <w:tab w:val="left" w:pos="806"/>
        </w:tabs>
        <w:autoSpaceDE w:val="0"/>
        <w:autoSpaceDN w:val="0"/>
        <w:spacing w:line="240" w:lineRule="auto"/>
        <w:ind w:left="0" w:firstLine="0"/>
        <w:rPr>
          <w:szCs w:val="22"/>
        </w:rPr>
      </w:pPr>
      <w:r w:rsidRPr="00110666">
        <w:t>&lt;It-tabib tiegħek ser jagħtik Kard &lt;ta’ Twissija&gt; tal-Pazjent. Aqraha sew u segwi l-istruzzjonijiet fuqha.&gt;</w:t>
      </w:r>
    </w:p>
    <w:p w:rsidR="00F50DEE" w:rsidRPr="00110666" w:rsidP="00F560B9" w14:paraId="37AAD222" w14:textId="77777777">
      <w:pPr>
        <w:widowControl w:val="0"/>
        <w:numPr>
          <w:ilvl w:val="0"/>
          <w:numId w:val="7"/>
        </w:numPr>
        <w:tabs>
          <w:tab w:val="clear" w:pos="567"/>
          <w:tab w:val="left" w:pos="805"/>
          <w:tab w:val="left" w:pos="806"/>
        </w:tabs>
        <w:autoSpaceDE w:val="0"/>
        <w:autoSpaceDN w:val="0"/>
        <w:spacing w:line="240" w:lineRule="auto"/>
        <w:ind w:left="0" w:firstLine="0"/>
        <w:rPr>
          <w:szCs w:val="22"/>
        </w:rPr>
      </w:pPr>
      <w:r w:rsidRPr="00110666">
        <w:t>Dejjem uri l-Kard &lt;ta’ Twissija&gt; tal-Pazjent lit-tabib jew lill-infermier meta żżurhom jew jekk tmur l-isptar.&gt;</w:t>
      </w:r>
    </w:p>
    <w:p w:rsidR="00781E82" w:rsidRPr="00110666" w:rsidP="00F560B9" w14:paraId="2F4C42B6" w14:textId="77777777">
      <w:pPr>
        <w:widowControl w:val="0"/>
        <w:numPr>
          <w:ilvl w:val="0"/>
          <w:numId w:val="7"/>
        </w:numPr>
        <w:tabs>
          <w:tab w:val="clear" w:pos="567"/>
          <w:tab w:val="left" w:pos="805"/>
          <w:tab w:val="left" w:pos="806"/>
        </w:tabs>
        <w:autoSpaceDE w:val="0"/>
        <w:autoSpaceDN w:val="0"/>
        <w:spacing w:line="240" w:lineRule="auto"/>
        <w:ind w:left="0" w:right="834" w:firstLine="0"/>
        <w:rPr>
          <w:szCs w:val="22"/>
        </w:rPr>
      </w:pPr>
      <w:r w:rsidRPr="00110666">
        <w:t>Jekk ikollok xi effett sekondarju kellem &lt;lit-tabib&gt; &lt;,&gt; &lt;jew&gt; &lt;lill-ispiżjar&gt; &lt;jew lill-infermier&gt; tiegħek. Dan jinkludi xi effett sekondarju possibbli li mhuwiex elenkat f’dan il-fuljett. Ara sezzjoni 4.&gt;</w:t>
      </w:r>
    </w:p>
    <w:p w:rsidR="00781E82" w:rsidRPr="00110666" w:rsidP="00F560B9" w14:paraId="1BA80A39" w14:textId="77777777">
      <w:pPr>
        <w:widowControl w:val="0"/>
        <w:tabs>
          <w:tab w:val="clear" w:pos="567"/>
        </w:tabs>
        <w:autoSpaceDE w:val="0"/>
        <w:autoSpaceDN w:val="0"/>
        <w:spacing w:line="240" w:lineRule="auto"/>
        <w:rPr>
          <w:szCs w:val="22"/>
          <w:lang w:val="en-US"/>
        </w:rPr>
      </w:pPr>
    </w:p>
    <w:p w:rsidR="006A4215" w:rsidRPr="00110666" w:rsidP="00F560B9" w14:paraId="189CF8D6" w14:textId="77777777">
      <w:pPr>
        <w:numPr>
          <w:ilvl w:val="12"/>
          <w:numId w:val="0"/>
        </w:numPr>
        <w:tabs>
          <w:tab w:val="clear" w:pos="567"/>
        </w:tabs>
        <w:spacing w:line="240" w:lineRule="auto"/>
        <w:ind w:right="-2"/>
        <w:rPr>
          <w:b/>
          <w:noProof/>
        </w:rPr>
      </w:pPr>
      <w:r w:rsidRPr="00110666">
        <w:rPr>
          <w:b/>
        </w:rPr>
        <w:t>F’dan il-fuljett</w:t>
      </w:r>
    </w:p>
    <w:p w:rsidR="006A4215" w:rsidRPr="00110666" w:rsidP="00F560B9" w14:paraId="5902F232" w14:textId="77777777">
      <w:pPr>
        <w:spacing w:line="240" w:lineRule="auto"/>
      </w:pPr>
    </w:p>
    <w:p w:rsidR="00B52448" w:rsidRPr="00110666" w:rsidP="00F560B9" w14:paraId="61125ACD" w14:textId="77777777">
      <w:pPr>
        <w:pStyle w:val="ListParagraph"/>
        <w:numPr>
          <w:ilvl w:val="0"/>
          <w:numId w:val="23"/>
        </w:numPr>
        <w:tabs>
          <w:tab w:val="left" w:pos="426"/>
          <w:tab w:val="clear" w:pos="567"/>
        </w:tabs>
        <w:spacing w:line="240" w:lineRule="auto"/>
        <w:ind w:left="0" w:right="-29" w:firstLine="0"/>
        <w:rPr>
          <w:noProof/>
        </w:rPr>
      </w:pPr>
      <w:r w:rsidRPr="00110666">
        <w:t>X’inhu X u għal xiex jintuża</w:t>
      </w:r>
    </w:p>
    <w:p w:rsidR="00B52448" w:rsidRPr="00110666" w:rsidP="00F560B9" w14:paraId="1832673B" w14:textId="77777777">
      <w:pPr>
        <w:pStyle w:val="ListParagraph"/>
        <w:numPr>
          <w:ilvl w:val="0"/>
          <w:numId w:val="23"/>
        </w:numPr>
        <w:tabs>
          <w:tab w:val="left" w:pos="426"/>
          <w:tab w:val="clear" w:pos="567"/>
        </w:tabs>
        <w:spacing w:line="240" w:lineRule="auto"/>
        <w:ind w:left="0" w:right="-29" w:firstLine="0"/>
        <w:rPr>
          <w:noProof/>
        </w:rPr>
      </w:pPr>
      <w:r w:rsidRPr="00110666">
        <w:t>X’għandek tkun taf qabel ma &lt;tirċievi&gt; &lt;tingħata&gt; X</w:t>
      </w:r>
    </w:p>
    <w:p w:rsidR="00B52448" w:rsidRPr="00110666" w:rsidP="00F560B9" w14:paraId="60AF0678" w14:textId="77777777">
      <w:pPr>
        <w:pStyle w:val="ListParagraph"/>
        <w:numPr>
          <w:ilvl w:val="0"/>
          <w:numId w:val="23"/>
        </w:numPr>
        <w:tabs>
          <w:tab w:val="left" w:pos="426"/>
          <w:tab w:val="clear" w:pos="567"/>
        </w:tabs>
        <w:spacing w:line="240" w:lineRule="auto"/>
        <w:ind w:left="0" w:right="-29" w:firstLine="0"/>
        <w:rPr>
          <w:noProof/>
        </w:rPr>
      </w:pPr>
      <w:r w:rsidRPr="00110666">
        <w:t>Kif jingħata X</w:t>
      </w:r>
    </w:p>
    <w:p w:rsidR="00B52448" w:rsidRPr="00110666" w:rsidP="00F560B9" w14:paraId="359800BC" w14:textId="77777777">
      <w:pPr>
        <w:pStyle w:val="ListParagraph"/>
        <w:numPr>
          <w:ilvl w:val="0"/>
          <w:numId w:val="23"/>
        </w:numPr>
        <w:tabs>
          <w:tab w:val="left" w:pos="426"/>
          <w:tab w:val="clear" w:pos="567"/>
        </w:tabs>
        <w:spacing w:line="240" w:lineRule="auto"/>
        <w:ind w:left="0" w:right="-29" w:firstLine="0"/>
        <w:rPr>
          <w:noProof/>
        </w:rPr>
      </w:pPr>
      <w:r w:rsidRPr="00110666">
        <w:t>Effetti sekondarji possibbli</w:t>
      </w:r>
    </w:p>
    <w:p w:rsidR="00B52448" w:rsidRPr="00110666" w:rsidP="00F560B9" w14:paraId="23610FA7" w14:textId="77777777">
      <w:pPr>
        <w:pStyle w:val="ListParagraph"/>
        <w:numPr>
          <w:ilvl w:val="0"/>
          <w:numId w:val="23"/>
        </w:numPr>
        <w:tabs>
          <w:tab w:val="left" w:pos="426"/>
          <w:tab w:val="clear" w:pos="567"/>
        </w:tabs>
        <w:spacing w:line="240" w:lineRule="auto"/>
        <w:ind w:left="0" w:right="-29" w:firstLine="0"/>
        <w:rPr>
          <w:noProof/>
        </w:rPr>
      </w:pPr>
      <w:r w:rsidRPr="00110666">
        <w:t>Kif taħżen X</w:t>
      </w:r>
    </w:p>
    <w:p w:rsidR="006A4215" w:rsidRPr="00110666" w:rsidP="00F560B9" w14:paraId="5DA24DF6" w14:textId="77777777">
      <w:pPr>
        <w:pStyle w:val="ListParagraph"/>
        <w:numPr>
          <w:ilvl w:val="0"/>
          <w:numId w:val="23"/>
        </w:numPr>
        <w:tabs>
          <w:tab w:val="left" w:pos="426"/>
          <w:tab w:val="clear" w:pos="567"/>
        </w:tabs>
        <w:spacing w:line="240" w:lineRule="auto"/>
        <w:ind w:left="0" w:right="-29" w:firstLine="0"/>
        <w:rPr>
          <w:noProof/>
        </w:rPr>
      </w:pPr>
      <w:r w:rsidRPr="00110666">
        <w:t>Kontenut tal-pakkett u informazzjoni oħra</w:t>
      </w:r>
    </w:p>
    <w:p w:rsidR="006A4215" w:rsidP="00F560B9" w14:paraId="3695BD78" w14:textId="77777777">
      <w:pPr>
        <w:numPr>
          <w:ilvl w:val="12"/>
          <w:numId w:val="0"/>
        </w:numPr>
        <w:tabs>
          <w:tab w:val="clear" w:pos="567"/>
        </w:tabs>
        <w:spacing w:line="240" w:lineRule="auto"/>
        <w:rPr>
          <w:noProof/>
          <w:szCs w:val="22"/>
        </w:rPr>
      </w:pPr>
    </w:p>
    <w:p w:rsidR="00F560B9" w:rsidRPr="00110666" w:rsidP="00F560B9" w14:paraId="29927C09" w14:textId="77777777">
      <w:pPr>
        <w:numPr>
          <w:ilvl w:val="12"/>
          <w:numId w:val="0"/>
        </w:numPr>
        <w:tabs>
          <w:tab w:val="clear" w:pos="567"/>
        </w:tabs>
        <w:spacing w:line="240" w:lineRule="auto"/>
        <w:rPr>
          <w:noProof/>
          <w:szCs w:val="22"/>
        </w:rPr>
      </w:pPr>
    </w:p>
    <w:p w:rsidR="006A4215" w:rsidRPr="00110666" w:rsidP="00F560B9" w14:paraId="73AD3E22" w14:textId="77777777">
      <w:pPr>
        <w:pStyle w:val="Heading1"/>
        <w:keepNext/>
        <w:keepLines/>
        <w:numPr>
          <w:ilvl w:val="0"/>
          <w:numId w:val="24"/>
        </w:numPr>
        <w:tabs>
          <w:tab w:val="clear" w:pos="567"/>
        </w:tabs>
        <w:suppressAutoHyphens/>
        <w:spacing w:before="0" w:after="0" w:line="240" w:lineRule="auto"/>
        <w:ind w:left="0" w:firstLine="0"/>
        <w:rPr>
          <w:rFonts w:eastAsia="SimSun"/>
          <w:bCs/>
          <w:caps w:val="0"/>
          <w:sz w:val="22"/>
          <w:szCs w:val="22"/>
        </w:rPr>
      </w:pPr>
      <w:bookmarkStart w:id="40" w:name="_Toc105588468"/>
      <w:r w:rsidRPr="00110666">
        <w:rPr>
          <w:bCs/>
          <w:caps w:val="0"/>
          <w:sz w:val="22"/>
          <w:szCs w:val="22"/>
        </w:rPr>
        <w:t>X’inhu X u għal xiex jintuża</w:t>
      </w:r>
      <w:bookmarkEnd w:id="40"/>
    </w:p>
    <w:p w:rsidR="00781E82" w:rsidRPr="00110666" w:rsidP="00F560B9" w14:paraId="58358886" w14:textId="77777777">
      <w:pPr>
        <w:widowControl w:val="0"/>
        <w:numPr>
          <w:ilvl w:val="0"/>
          <w:numId w:val="7"/>
        </w:numPr>
        <w:tabs>
          <w:tab w:val="left" w:pos="423"/>
          <w:tab w:val="clear" w:pos="567"/>
        </w:tabs>
        <w:autoSpaceDE w:val="0"/>
        <w:autoSpaceDN w:val="0"/>
        <w:spacing w:line="240" w:lineRule="auto"/>
        <w:ind w:left="0" w:right="677" w:firstLine="0"/>
        <w:rPr>
          <w:szCs w:val="22"/>
        </w:rPr>
      </w:pPr>
    </w:p>
    <w:p w:rsidR="006A4215" w:rsidP="00F560B9" w14:paraId="18C3655B" w14:textId="77777777">
      <w:pPr>
        <w:tabs>
          <w:tab w:val="clear" w:pos="567"/>
        </w:tabs>
        <w:spacing w:line="240" w:lineRule="auto"/>
        <w:ind w:right="-2"/>
        <w:rPr>
          <w:noProof/>
          <w:szCs w:val="22"/>
        </w:rPr>
      </w:pPr>
    </w:p>
    <w:p w:rsidR="00F560B9" w:rsidRPr="00110666" w:rsidP="00F560B9" w14:paraId="1B142462" w14:textId="77777777">
      <w:pPr>
        <w:tabs>
          <w:tab w:val="clear" w:pos="567"/>
        </w:tabs>
        <w:spacing w:line="240" w:lineRule="auto"/>
        <w:ind w:right="-2"/>
        <w:rPr>
          <w:noProof/>
          <w:szCs w:val="22"/>
        </w:rPr>
      </w:pPr>
    </w:p>
    <w:p w:rsidR="00B52448" w:rsidP="00F560B9" w14:paraId="6EC492A6" w14:textId="77777777">
      <w:pPr>
        <w:pStyle w:val="Heading1"/>
        <w:keepNext/>
        <w:keepLines/>
        <w:numPr>
          <w:ilvl w:val="0"/>
          <w:numId w:val="24"/>
        </w:numPr>
        <w:tabs>
          <w:tab w:val="clear" w:pos="567"/>
        </w:tabs>
        <w:suppressAutoHyphens/>
        <w:spacing w:before="0" w:after="0" w:line="240" w:lineRule="auto"/>
        <w:ind w:left="0" w:firstLine="0"/>
        <w:rPr>
          <w:bCs/>
          <w:caps w:val="0"/>
          <w:sz w:val="22"/>
          <w:szCs w:val="22"/>
        </w:rPr>
      </w:pPr>
      <w:bookmarkStart w:id="41" w:name="_Toc105588469"/>
      <w:r w:rsidRPr="00110666">
        <w:rPr>
          <w:bCs/>
          <w:caps w:val="0"/>
          <w:sz w:val="22"/>
          <w:szCs w:val="22"/>
        </w:rPr>
        <w:t xml:space="preserve">X’għandek tkun taf qabel ma </w:t>
      </w:r>
      <w:r w:rsidRPr="00110666">
        <w:rPr>
          <w:bCs/>
          <w:caps w:val="0"/>
          <w:sz w:val="22"/>
          <w:szCs w:val="22"/>
        </w:rPr>
        <w:t>&lt;tirċievi&gt; &lt;tingħata&gt; X</w:t>
      </w:r>
      <w:bookmarkEnd w:id="41"/>
    </w:p>
    <w:p w:rsidR="00F560B9" w:rsidRPr="00F560B9" w:rsidP="00F560B9" w14:paraId="063ADC59" w14:textId="77777777">
      <w:pPr>
        <w:rPr>
          <w:rFonts w:eastAsia="SimSun"/>
        </w:rPr>
      </w:pPr>
    </w:p>
    <w:p w:rsidR="00775B07" w:rsidP="00F560B9" w14:paraId="1B24077E" w14:textId="77777777">
      <w:pPr>
        <w:numPr>
          <w:ilvl w:val="12"/>
          <w:numId w:val="0"/>
        </w:numPr>
        <w:tabs>
          <w:tab w:val="clear" w:pos="567"/>
        </w:tabs>
        <w:spacing w:line="240" w:lineRule="auto"/>
        <w:rPr>
          <w:b/>
          <w:szCs w:val="22"/>
        </w:rPr>
      </w:pPr>
      <w:r w:rsidRPr="00110666">
        <w:rPr>
          <w:b/>
          <w:szCs w:val="22"/>
        </w:rPr>
        <w:t>M’għandekx &lt;tirċievi&gt;&lt;tingħata&gt; X</w:t>
      </w:r>
    </w:p>
    <w:p w:rsidR="00F560B9" w:rsidRPr="00110666" w:rsidP="00F560B9" w14:paraId="50403959" w14:textId="77777777">
      <w:pPr>
        <w:numPr>
          <w:ilvl w:val="12"/>
          <w:numId w:val="0"/>
        </w:numPr>
        <w:tabs>
          <w:tab w:val="clear" w:pos="567"/>
        </w:tabs>
        <w:spacing w:line="240" w:lineRule="auto"/>
        <w:rPr>
          <w:noProof/>
          <w:szCs w:val="22"/>
        </w:rPr>
      </w:pPr>
    </w:p>
    <w:p w:rsidR="00B52448" w:rsidRPr="00110666" w:rsidP="00F560B9" w14:paraId="4AE4FD99" w14:textId="77777777">
      <w:pPr>
        <w:numPr>
          <w:ilvl w:val="12"/>
          <w:numId w:val="0"/>
        </w:numPr>
        <w:tabs>
          <w:tab w:val="clear" w:pos="567"/>
        </w:tabs>
        <w:spacing w:line="240" w:lineRule="auto"/>
        <w:rPr>
          <w:noProof/>
          <w:szCs w:val="22"/>
        </w:rPr>
      </w:pPr>
      <w:r w:rsidRPr="00110666">
        <w:t>&lt;jekk inti allerġiku għal {sustanza(i) attiva(i)} jew għal xi sustanza oħra ta’ din il-mediċina (imniżżla fis-sezzjoni 6).&gt;</w:t>
      </w:r>
    </w:p>
    <w:p w:rsidR="00781E82" w:rsidRPr="00110666" w:rsidP="00F560B9" w14:paraId="4DE1B07F" w14:textId="77777777">
      <w:pPr>
        <w:widowControl w:val="0"/>
        <w:tabs>
          <w:tab w:val="clear" w:pos="567"/>
        </w:tabs>
        <w:autoSpaceDE w:val="0"/>
        <w:autoSpaceDN w:val="0"/>
        <w:spacing w:line="240" w:lineRule="auto"/>
        <w:rPr>
          <w:szCs w:val="22"/>
        </w:rPr>
      </w:pPr>
    </w:p>
    <w:p w:rsidR="00B52448" w:rsidP="00F560B9" w14:paraId="663CD0C6" w14:textId="77777777">
      <w:pPr>
        <w:spacing w:line="240" w:lineRule="auto"/>
        <w:rPr>
          <w:b/>
          <w:bCs/>
        </w:rPr>
      </w:pPr>
      <w:r w:rsidRPr="00110666">
        <w:rPr>
          <w:b/>
          <w:bCs/>
        </w:rPr>
        <w:t>Twissijiet u prekawzjonijiet</w:t>
      </w:r>
    </w:p>
    <w:p w:rsidR="00F560B9" w:rsidRPr="00110666" w:rsidP="00F560B9" w14:paraId="46223790" w14:textId="77777777">
      <w:pPr>
        <w:spacing w:line="240" w:lineRule="auto"/>
        <w:rPr>
          <w:b/>
          <w:bCs/>
        </w:rPr>
      </w:pPr>
    </w:p>
    <w:p w:rsidR="006A4215" w:rsidRPr="00110666" w:rsidP="00F560B9" w14:paraId="29BA5DEA" w14:textId="77777777">
      <w:pPr>
        <w:numPr>
          <w:ilvl w:val="12"/>
          <w:numId w:val="0"/>
        </w:numPr>
        <w:tabs>
          <w:tab w:val="clear" w:pos="567"/>
        </w:tabs>
        <w:spacing w:line="240" w:lineRule="auto"/>
        <w:rPr>
          <w:noProof/>
        </w:rPr>
      </w:pPr>
      <w:r w:rsidRPr="00110666">
        <w:t xml:space="preserve">Kellem lit-tabib &lt;jew&gt; &lt;,&gt; </w:t>
      </w:r>
      <w:r w:rsidRPr="00110666">
        <w:t>&lt;lill-ispiżjar&gt; &lt;jew lill-infermier&gt; tiegħek qabel &lt;tirċievi&gt; &lt;tingħata&gt; X</w:t>
      </w:r>
    </w:p>
    <w:p w:rsidR="006A4215" w:rsidRPr="00110666" w:rsidP="00F560B9" w14:paraId="6DB1A23C" w14:textId="77777777">
      <w:pPr>
        <w:numPr>
          <w:ilvl w:val="12"/>
          <w:numId w:val="0"/>
        </w:numPr>
        <w:tabs>
          <w:tab w:val="clear" w:pos="567"/>
        </w:tabs>
        <w:spacing w:line="240" w:lineRule="auto"/>
        <w:ind w:right="-2"/>
        <w:rPr>
          <w:noProof/>
          <w:szCs w:val="22"/>
        </w:rPr>
      </w:pPr>
    </w:p>
    <w:p w:rsidR="006A4215" w:rsidRPr="00110666" w:rsidP="00F560B9" w14:paraId="52A9DBE5" w14:textId="77777777">
      <w:pPr>
        <w:numPr>
          <w:ilvl w:val="12"/>
          <w:numId w:val="0"/>
        </w:numPr>
        <w:tabs>
          <w:tab w:val="clear" w:pos="567"/>
        </w:tabs>
        <w:spacing w:line="240" w:lineRule="auto"/>
        <w:rPr>
          <w:b/>
          <w:bCs/>
          <w:noProof/>
        </w:rPr>
      </w:pPr>
      <w:r w:rsidRPr="00110666">
        <w:rPr>
          <w:b/>
          <w:bCs/>
        </w:rPr>
        <w:t>Tfal &lt;u adolexxenti&gt;</w:t>
      </w:r>
    </w:p>
    <w:p w:rsidR="006A4215" w:rsidRPr="00110666" w:rsidP="00F560B9" w14:paraId="5965C305" w14:textId="77777777">
      <w:pPr>
        <w:numPr>
          <w:ilvl w:val="12"/>
          <w:numId w:val="0"/>
        </w:numPr>
        <w:tabs>
          <w:tab w:val="clear" w:pos="567"/>
        </w:tabs>
        <w:spacing w:line="240" w:lineRule="auto"/>
        <w:rPr>
          <w:b/>
          <w:bCs/>
          <w:noProof/>
        </w:rPr>
      </w:pPr>
    </w:p>
    <w:p w:rsidR="006A4215" w:rsidP="00F560B9" w14:paraId="2FF7870F" w14:textId="77777777">
      <w:pPr>
        <w:numPr>
          <w:ilvl w:val="12"/>
          <w:numId w:val="0"/>
        </w:numPr>
        <w:tabs>
          <w:tab w:val="clear" w:pos="567"/>
        </w:tabs>
        <w:spacing w:line="240" w:lineRule="auto"/>
        <w:ind w:right="-2"/>
        <w:rPr>
          <w:b/>
        </w:rPr>
      </w:pPr>
      <w:r w:rsidRPr="00110666">
        <w:rPr>
          <w:b/>
        </w:rPr>
        <w:t>Mediċini oħra u X</w:t>
      </w:r>
    </w:p>
    <w:p w:rsidR="00F560B9" w:rsidRPr="00110666" w:rsidP="00F560B9" w14:paraId="46052809" w14:textId="77777777">
      <w:pPr>
        <w:numPr>
          <w:ilvl w:val="12"/>
          <w:numId w:val="0"/>
        </w:numPr>
        <w:tabs>
          <w:tab w:val="clear" w:pos="567"/>
        </w:tabs>
        <w:spacing w:line="240" w:lineRule="auto"/>
        <w:ind w:right="-2"/>
      </w:pPr>
    </w:p>
    <w:p w:rsidR="006A4215" w:rsidRPr="00110666" w:rsidP="00F560B9" w14:paraId="4EDDB616" w14:textId="77777777">
      <w:pPr>
        <w:numPr>
          <w:ilvl w:val="12"/>
          <w:numId w:val="0"/>
        </w:numPr>
        <w:tabs>
          <w:tab w:val="clear" w:pos="567"/>
        </w:tabs>
        <w:spacing w:line="240" w:lineRule="auto"/>
        <w:ind w:right="-2"/>
        <w:rPr>
          <w:noProof/>
          <w:szCs w:val="22"/>
        </w:rPr>
      </w:pPr>
      <w:r w:rsidRPr="00110666">
        <w:t>&lt;Għid &lt;lit-tabib&gt; &lt;jew&gt; &lt;lill-ispiżjar&gt; tiegħek jekk qed &lt;tieħu&gt; &lt;tuża&gt;, &lt;ħadt&gt; &lt;użajt&gt; dan l-aħħar jew tista’ &lt;tieħu&gt; &lt;tuża&gt; xi mediċini oħra.&gt;</w:t>
      </w:r>
    </w:p>
    <w:p w:rsidR="006A4215" w:rsidRPr="00110666" w:rsidP="00F560B9" w14:paraId="2A9F5B83" w14:textId="77777777">
      <w:pPr>
        <w:numPr>
          <w:ilvl w:val="12"/>
          <w:numId w:val="0"/>
        </w:numPr>
        <w:tabs>
          <w:tab w:val="clear" w:pos="567"/>
        </w:tabs>
        <w:spacing w:line="240" w:lineRule="auto"/>
        <w:ind w:right="-2"/>
        <w:rPr>
          <w:noProof/>
          <w:szCs w:val="22"/>
        </w:rPr>
      </w:pPr>
    </w:p>
    <w:p w:rsidR="006A4215" w:rsidRPr="00110666" w:rsidP="00F560B9" w14:paraId="3E866B2F" w14:textId="77777777">
      <w:pPr>
        <w:numPr>
          <w:ilvl w:val="12"/>
          <w:numId w:val="0"/>
        </w:numPr>
        <w:tabs>
          <w:tab w:val="clear" w:pos="567"/>
        </w:tabs>
        <w:spacing w:line="240" w:lineRule="auto"/>
        <w:ind w:right="-2"/>
        <w:rPr>
          <w:b/>
          <w:noProof/>
        </w:rPr>
      </w:pPr>
      <w:r w:rsidRPr="00110666">
        <w:rPr>
          <w:b/>
        </w:rPr>
        <w:t>X ma’ &lt;ikel&gt;&lt;u&gt; &lt;,&gt; &lt;xorb&gt; &lt;u&gt; &lt;alkoħol&gt;</w:t>
      </w:r>
    </w:p>
    <w:p w:rsidR="006A4215" w:rsidRPr="00110666" w:rsidP="00F560B9" w14:paraId="45CAC590" w14:textId="77777777">
      <w:pPr>
        <w:numPr>
          <w:ilvl w:val="12"/>
          <w:numId w:val="0"/>
        </w:numPr>
        <w:tabs>
          <w:tab w:val="clear" w:pos="567"/>
          <w:tab w:val="left" w:pos="1290"/>
        </w:tabs>
        <w:spacing w:line="240" w:lineRule="auto"/>
        <w:ind w:right="-2"/>
        <w:rPr>
          <w:noProof/>
          <w:szCs w:val="22"/>
        </w:rPr>
      </w:pPr>
    </w:p>
    <w:p w:rsidR="006A4215" w:rsidP="00F560B9" w14:paraId="0F09F6D6" w14:textId="77777777">
      <w:pPr>
        <w:spacing w:line="240" w:lineRule="auto"/>
        <w:rPr>
          <w:b/>
          <w:bCs/>
        </w:rPr>
      </w:pPr>
      <w:r w:rsidRPr="00110666">
        <w:rPr>
          <w:b/>
          <w:bCs/>
        </w:rPr>
        <w:t>Tqala &lt;u&gt; &lt;,&gt; treddigħ &lt;u fertilità&gt;</w:t>
      </w:r>
    </w:p>
    <w:p w:rsidR="00F560B9" w:rsidRPr="00110666" w:rsidP="00F560B9" w14:paraId="0C4F3B33" w14:textId="77777777">
      <w:pPr>
        <w:spacing w:line="240" w:lineRule="auto"/>
        <w:rPr>
          <w:b/>
          <w:bCs/>
        </w:rPr>
      </w:pPr>
    </w:p>
    <w:p w:rsidR="006A4215" w:rsidRPr="00110666" w:rsidP="00F560B9" w14:paraId="569EC3A1" w14:textId="77777777">
      <w:pPr>
        <w:numPr>
          <w:ilvl w:val="12"/>
          <w:numId w:val="0"/>
        </w:numPr>
        <w:tabs>
          <w:tab w:val="clear" w:pos="567"/>
        </w:tabs>
        <w:spacing w:line="240" w:lineRule="auto"/>
        <w:rPr>
          <w:noProof/>
          <w:szCs w:val="22"/>
        </w:rPr>
      </w:pPr>
      <w:r w:rsidRPr="00110666">
        <w:t>&lt;Jekk inti tqila jew qed tredda’, taħseb li tista’ tkun tqila jew qed tippjana li jkollok tarbija, itlob il-parir tat-&lt;tabib&gt; &lt;jew&gt; tal- &lt;ispiżjar&gt; tiegħek qabel tirċievi din il-mediċina.&gt;</w:t>
      </w:r>
    </w:p>
    <w:p w:rsidR="006A4215" w:rsidRPr="00110666" w:rsidP="00F560B9" w14:paraId="23C3E8DB" w14:textId="77777777">
      <w:pPr>
        <w:numPr>
          <w:ilvl w:val="12"/>
          <w:numId w:val="0"/>
        </w:numPr>
        <w:tabs>
          <w:tab w:val="clear" w:pos="567"/>
        </w:tabs>
        <w:spacing w:line="240" w:lineRule="auto"/>
        <w:rPr>
          <w:noProof/>
          <w:szCs w:val="22"/>
        </w:rPr>
      </w:pPr>
    </w:p>
    <w:p w:rsidR="006A4215" w:rsidRPr="00110666" w:rsidP="00F560B9" w14:paraId="2DC8EC95" w14:textId="77777777">
      <w:pPr>
        <w:spacing w:line="240" w:lineRule="auto"/>
        <w:rPr>
          <w:b/>
          <w:bCs/>
        </w:rPr>
      </w:pPr>
      <w:r w:rsidRPr="00110666">
        <w:rPr>
          <w:b/>
          <w:bCs/>
        </w:rPr>
        <w:t>Sewqan u tħaddim ta’ magni</w:t>
      </w:r>
    </w:p>
    <w:p w:rsidR="006A4215" w:rsidRPr="00110666" w:rsidP="00F560B9" w14:paraId="1028CD80" w14:textId="77777777">
      <w:pPr>
        <w:numPr>
          <w:ilvl w:val="12"/>
          <w:numId w:val="0"/>
        </w:numPr>
        <w:tabs>
          <w:tab w:val="clear" w:pos="567"/>
        </w:tabs>
        <w:spacing w:line="240" w:lineRule="auto"/>
        <w:ind w:right="-2"/>
        <w:rPr>
          <w:noProof/>
          <w:szCs w:val="22"/>
        </w:rPr>
      </w:pPr>
    </w:p>
    <w:p w:rsidR="006A4215" w:rsidRPr="00110666" w:rsidP="00F560B9" w14:paraId="086051EA" w14:textId="77777777">
      <w:pPr>
        <w:spacing w:line="240" w:lineRule="auto"/>
        <w:rPr>
          <w:b/>
          <w:bCs/>
        </w:rPr>
      </w:pPr>
      <w:r w:rsidRPr="00110666">
        <w:rPr>
          <w:b/>
          <w:bCs/>
        </w:rPr>
        <w:t>&lt;X fih {</w:t>
      </w:r>
      <w:r w:rsidR="004670EE">
        <w:rPr>
          <w:b/>
          <w:bCs/>
        </w:rPr>
        <w:t>semmi l-</w:t>
      </w:r>
      <w:r w:rsidRPr="00110666">
        <w:rPr>
          <w:b/>
          <w:bCs/>
        </w:rPr>
        <w:t>eċċipjent(i)}&gt;</w:t>
      </w:r>
    </w:p>
    <w:p w:rsidR="006A4215" w:rsidP="00F560B9" w14:paraId="72332A23" w14:textId="77777777">
      <w:pPr>
        <w:numPr>
          <w:ilvl w:val="12"/>
          <w:numId w:val="0"/>
        </w:numPr>
        <w:tabs>
          <w:tab w:val="clear" w:pos="567"/>
        </w:tabs>
        <w:spacing w:line="240" w:lineRule="auto"/>
        <w:ind w:right="-2"/>
        <w:rPr>
          <w:noProof/>
          <w:szCs w:val="22"/>
        </w:rPr>
      </w:pPr>
    </w:p>
    <w:p w:rsidR="00F560B9" w:rsidRPr="00110666" w:rsidP="00F560B9" w14:paraId="2FE48065" w14:textId="77777777">
      <w:pPr>
        <w:numPr>
          <w:ilvl w:val="12"/>
          <w:numId w:val="0"/>
        </w:numPr>
        <w:tabs>
          <w:tab w:val="clear" w:pos="567"/>
        </w:tabs>
        <w:spacing w:line="240" w:lineRule="auto"/>
        <w:ind w:right="-2"/>
        <w:rPr>
          <w:noProof/>
          <w:szCs w:val="22"/>
        </w:rPr>
      </w:pPr>
    </w:p>
    <w:p w:rsidR="006A4215" w:rsidP="00F560B9" w14:paraId="6C1E69F2" w14:textId="77777777">
      <w:pPr>
        <w:pStyle w:val="Heading1"/>
        <w:keepNext/>
        <w:keepLines/>
        <w:numPr>
          <w:ilvl w:val="0"/>
          <w:numId w:val="24"/>
        </w:numPr>
        <w:tabs>
          <w:tab w:val="clear" w:pos="567"/>
        </w:tabs>
        <w:suppressAutoHyphens/>
        <w:spacing w:before="0" w:after="0" w:line="240" w:lineRule="auto"/>
        <w:ind w:left="0" w:firstLine="0"/>
        <w:rPr>
          <w:bCs/>
          <w:caps w:val="0"/>
          <w:sz w:val="22"/>
          <w:szCs w:val="22"/>
        </w:rPr>
      </w:pPr>
      <w:bookmarkStart w:id="42" w:name="_Toc105588470"/>
      <w:r w:rsidRPr="00110666">
        <w:rPr>
          <w:bCs/>
          <w:caps w:val="0"/>
          <w:sz w:val="22"/>
          <w:szCs w:val="22"/>
        </w:rPr>
        <w:t>Kif jingħata X</w:t>
      </w:r>
      <w:bookmarkEnd w:id="42"/>
    </w:p>
    <w:p w:rsidR="00F560B9" w:rsidRPr="00F560B9" w:rsidP="00F560B9" w14:paraId="65D35F26" w14:textId="77777777">
      <w:pPr>
        <w:rPr>
          <w:rFonts w:eastAsia="SimSun"/>
        </w:rPr>
      </w:pPr>
    </w:p>
    <w:p w:rsidR="006A4215" w:rsidRPr="00110666" w:rsidP="00F560B9" w14:paraId="78F626EB" w14:textId="77777777">
      <w:pPr>
        <w:autoSpaceDE w:val="0"/>
        <w:autoSpaceDN w:val="0"/>
        <w:adjustRightInd w:val="0"/>
        <w:spacing w:line="240" w:lineRule="auto"/>
        <w:rPr>
          <w:b/>
          <w:bCs/>
          <w:szCs w:val="22"/>
        </w:rPr>
      </w:pPr>
      <w:r w:rsidRPr="00110666">
        <w:rPr>
          <w:b/>
          <w:bCs/>
          <w:szCs w:val="22"/>
        </w:rPr>
        <w:t xml:space="preserve">&lt;Użu </w:t>
      </w:r>
      <w:r w:rsidRPr="00110666">
        <w:rPr>
          <w:b/>
          <w:bCs/>
          <w:szCs w:val="22"/>
        </w:rPr>
        <w:t>fit-tfal &lt;u fl-adolexxenti&gt;&gt;</w:t>
      </w:r>
    </w:p>
    <w:p w:rsidR="00642A45" w:rsidRPr="00110666" w:rsidP="00F560B9" w14:paraId="163FF7B7" w14:textId="77777777">
      <w:pPr>
        <w:spacing w:line="240" w:lineRule="auto"/>
        <w:rPr>
          <w:noProof/>
        </w:rPr>
      </w:pPr>
    </w:p>
    <w:tbl>
      <w:tblPr>
        <w:tblStyle w:val="TablegridAgencyblack"/>
        <w:tblW w:w="0" w:type="auto"/>
        <w:tblLook w:val="0000"/>
      </w:tblPr>
      <w:tblGrid>
        <w:gridCol w:w="3079"/>
        <w:gridCol w:w="3019"/>
        <w:gridCol w:w="2963"/>
      </w:tblGrid>
      <w:tr w14:paraId="0D13FDDB" w14:textId="77777777" w:rsidTr="00EF4628">
        <w:tblPrEx>
          <w:tblW w:w="0" w:type="auto"/>
          <w:tblLook w:val="0000"/>
        </w:tblPrEx>
        <w:tc>
          <w:tcPr>
            <w:tcW w:w="3134" w:type="dxa"/>
          </w:tcPr>
          <w:p w:rsidR="00960EB8" w:rsidRPr="00110666" w:rsidP="00F560B9" w14:paraId="2F0EE227" w14:textId="77777777">
            <w:pPr>
              <w:numPr>
                <w:ilvl w:val="12"/>
                <w:numId w:val="0"/>
              </w:numPr>
              <w:tabs>
                <w:tab w:val="clear" w:pos="567"/>
              </w:tabs>
              <w:spacing w:line="240" w:lineRule="auto"/>
              <w:ind w:right="-2"/>
              <w:rPr>
                <w:rFonts w:ascii="Times New Roman" w:eastAsia="Times New Roman" w:hAnsi="Times New Roman"/>
                <w:b/>
                <w:bCs/>
                <w:szCs w:val="22"/>
              </w:rPr>
            </w:pPr>
            <w:r w:rsidRPr="00110666">
              <w:rPr>
                <w:rFonts w:ascii="Times New Roman" w:hAnsi="Times New Roman"/>
                <w:b/>
                <w:bCs/>
                <w:szCs w:val="22"/>
              </w:rPr>
              <w:t>Meta</w:t>
            </w:r>
          </w:p>
        </w:tc>
        <w:tc>
          <w:tcPr>
            <w:tcW w:w="3135" w:type="dxa"/>
          </w:tcPr>
          <w:p w:rsidR="00960EB8" w:rsidRPr="00110666" w:rsidP="00F560B9" w14:paraId="6906AE42" w14:textId="77777777">
            <w:pPr>
              <w:numPr>
                <w:ilvl w:val="12"/>
                <w:numId w:val="0"/>
              </w:numPr>
              <w:tabs>
                <w:tab w:val="clear" w:pos="567"/>
              </w:tabs>
              <w:spacing w:line="240" w:lineRule="auto"/>
              <w:ind w:right="-2"/>
              <w:rPr>
                <w:rFonts w:ascii="Times New Roman" w:eastAsia="Times New Roman" w:hAnsi="Times New Roman"/>
                <w:b/>
                <w:bCs/>
                <w:szCs w:val="22"/>
              </w:rPr>
            </w:pPr>
            <w:r w:rsidRPr="00110666">
              <w:rPr>
                <w:rFonts w:ascii="Times New Roman" w:hAnsi="Times New Roman"/>
                <w:b/>
                <w:bCs/>
                <w:szCs w:val="22"/>
              </w:rPr>
              <w:t>X’&lt;jiġri&gt;&lt;isir&gt;</w:t>
            </w:r>
          </w:p>
        </w:tc>
        <w:tc>
          <w:tcPr>
            <w:tcW w:w="3134" w:type="dxa"/>
          </w:tcPr>
          <w:p w:rsidR="00960EB8" w:rsidRPr="00110666" w:rsidP="00F560B9" w14:paraId="40580DBE" w14:textId="77777777">
            <w:pPr>
              <w:numPr>
                <w:ilvl w:val="12"/>
                <w:numId w:val="0"/>
              </w:numPr>
              <w:tabs>
                <w:tab w:val="clear" w:pos="567"/>
              </w:tabs>
              <w:spacing w:line="240" w:lineRule="auto"/>
              <w:ind w:right="-2"/>
              <w:rPr>
                <w:rFonts w:ascii="Times New Roman" w:eastAsia="Times New Roman" w:hAnsi="Times New Roman"/>
                <w:b/>
                <w:bCs/>
                <w:szCs w:val="22"/>
              </w:rPr>
            </w:pPr>
            <w:r w:rsidRPr="00110666">
              <w:rPr>
                <w:rFonts w:ascii="Times New Roman" w:hAnsi="Times New Roman"/>
                <w:b/>
                <w:bCs/>
                <w:szCs w:val="22"/>
              </w:rPr>
              <w:t>Għaliex</w:t>
            </w:r>
          </w:p>
        </w:tc>
      </w:tr>
      <w:tr w14:paraId="291A9720" w14:textId="77777777" w:rsidTr="00EF4628">
        <w:tblPrEx>
          <w:tblW w:w="0" w:type="auto"/>
          <w:tblLook w:val="0000"/>
        </w:tblPrEx>
        <w:tc>
          <w:tcPr>
            <w:tcW w:w="3134" w:type="dxa"/>
          </w:tcPr>
          <w:p w:rsidR="00960EB8" w:rsidRPr="00110666" w:rsidP="00F560B9" w14:paraId="52FE6724" w14:textId="77777777">
            <w:pPr>
              <w:numPr>
                <w:ilvl w:val="12"/>
                <w:numId w:val="0"/>
              </w:numPr>
              <w:tabs>
                <w:tab w:val="clear" w:pos="567"/>
              </w:tabs>
              <w:spacing w:line="240" w:lineRule="auto"/>
              <w:ind w:right="-2"/>
              <w:rPr>
                <w:rFonts w:ascii="Times New Roman" w:eastAsia="Times New Roman" w:hAnsi="Times New Roman"/>
                <w:noProof/>
                <w:szCs w:val="22"/>
              </w:rPr>
            </w:pPr>
            <w:r w:rsidRPr="00110666">
              <w:rPr>
                <w:rFonts w:ascii="Times New Roman" w:hAnsi="Times New Roman"/>
                <w:szCs w:val="22"/>
              </w:rPr>
              <w:t>Mill-inqas &lt;…&gt;&lt;3 ġimgħat&gt;&lt;…&gt;&lt;xahrejn&gt; qabel l-infużjoni ta’ X</w:t>
            </w:r>
          </w:p>
        </w:tc>
        <w:tc>
          <w:tcPr>
            <w:tcW w:w="3135" w:type="dxa"/>
          </w:tcPr>
          <w:p w:rsidR="00960EB8" w:rsidRPr="00110666" w:rsidP="00F560B9" w14:paraId="04C7ACD8"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110666" w:rsidP="00F560B9" w14:paraId="7B3E88FF"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8A795F6" w14:textId="77777777" w:rsidTr="00EF4628">
        <w:tblPrEx>
          <w:tblW w:w="0" w:type="auto"/>
          <w:tblLook w:val="0000"/>
        </w:tblPrEx>
        <w:tc>
          <w:tcPr>
            <w:tcW w:w="3134" w:type="dxa"/>
          </w:tcPr>
          <w:p w:rsidR="00960EB8" w:rsidRPr="00110666" w:rsidP="00F560B9" w14:paraId="7C245D18" w14:textId="77777777">
            <w:pPr>
              <w:numPr>
                <w:ilvl w:val="12"/>
                <w:numId w:val="0"/>
              </w:numPr>
              <w:tabs>
                <w:tab w:val="clear" w:pos="567"/>
              </w:tabs>
              <w:spacing w:line="240" w:lineRule="auto"/>
              <w:ind w:right="-2"/>
              <w:rPr>
                <w:rFonts w:ascii="Times New Roman" w:eastAsia="Times New Roman" w:hAnsi="Times New Roman"/>
                <w:noProof/>
                <w:szCs w:val="22"/>
              </w:rPr>
            </w:pPr>
            <w:r w:rsidRPr="00110666">
              <w:rPr>
                <w:rFonts w:ascii="Times New Roman" w:hAnsi="Times New Roman"/>
                <w:szCs w:val="22"/>
              </w:rPr>
              <w:t>Mill-inqas &lt;…&gt;&lt;3 ġimgħat&gt;&lt;…&gt;&lt;xahrejn&gt; qabel l-infużjoni ta’ X</w:t>
            </w:r>
          </w:p>
        </w:tc>
        <w:tc>
          <w:tcPr>
            <w:tcW w:w="3135" w:type="dxa"/>
          </w:tcPr>
          <w:p w:rsidR="00960EB8" w:rsidRPr="00110666" w:rsidP="00F560B9" w14:paraId="1A1463F2"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110666" w:rsidP="00F560B9" w14:paraId="1B4B0911"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42F92247" w14:textId="77777777" w:rsidTr="00EF4628">
        <w:tblPrEx>
          <w:tblW w:w="0" w:type="auto"/>
          <w:tblLook w:val="0000"/>
        </w:tblPrEx>
        <w:tc>
          <w:tcPr>
            <w:tcW w:w="3134" w:type="dxa"/>
          </w:tcPr>
          <w:p w:rsidR="00960EB8" w:rsidRPr="00110666" w:rsidP="00F560B9" w14:paraId="4030CE77" w14:textId="77777777">
            <w:pPr>
              <w:numPr>
                <w:ilvl w:val="12"/>
                <w:numId w:val="0"/>
              </w:numPr>
              <w:tabs>
                <w:tab w:val="clear" w:pos="567"/>
              </w:tabs>
              <w:spacing w:line="240" w:lineRule="auto"/>
              <w:ind w:right="-2"/>
              <w:rPr>
                <w:rFonts w:ascii="Times New Roman" w:eastAsia="Times New Roman" w:hAnsi="Times New Roman"/>
                <w:noProof/>
                <w:szCs w:val="22"/>
              </w:rPr>
            </w:pPr>
            <w:r w:rsidRPr="00110666">
              <w:rPr>
                <w:rFonts w:ascii="Times New Roman" w:hAnsi="Times New Roman"/>
                <w:szCs w:val="22"/>
              </w:rPr>
              <w:t xml:space="preserve">&lt;Madwar&gt;&lt;Mill-inqas&gt;&lt;…&gt;&lt;3 ijiem&gt;&lt;4 ijiem&gt; qabel </w:t>
            </w:r>
            <w:r w:rsidRPr="00110666">
              <w:rPr>
                <w:rFonts w:ascii="Times New Roman" w:hAnsi="Times New Roman"/>
                <w:szCs w:val="22"/>
              </w:rPr>
              <w:t>it-trattament</w:t>
            </w:r>
          </w:p>
        </w:tc>
        <w:tc>
          <w:tcPr>
            <w:tcW w:w="3135" w:type="dxa"/>
          </w:tcPr>
          <w:p w:rsidR="00960EB8" w:rsidRPr="00110666" w:rsidP="00F560B9" w14:paraId="2B6D8BB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110666" w:rsidP="00F560B9" w14:paraId="2496A9B4"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A3474C0" w14:textId="77777777" w:rsidTr="00EF4628">
        <w:tblPrEx>
          <w:tblW w:w="0" w:type="auto"/>
          <w:tblLook w:val="0000"/>
        </w:tblPrEx>
        <w:tc>
          <w:tcPr>
            <w:tcW w:w="3134" w:type="dxa"/>
          </w:tcPr>
          <w:p w:rsidR="00960EB8" w:rsidRPr="00110666" w:rsidP="00F560B9" w14:paraId="6AA4C6FF" w14:textId="77777777">
            <w:pPr>
              <w:numPr>
                <w:ilvl w:val="12"/>
                <w:numId w:val="0"/>
              </w:numPr>
              <w:tabs>
                <w:tab w:val="clear" w:pos="567"/>
              </w:tabs>
              <w:spacing w:line="240" w:lineRule="auto"/>
              <w:ind w:right="-2"/>
              <w:rPr>
                <w:rFonts w:ascii="Times New Roman" w:eastAsia="Times New Roman" w:hAnsi="Times New Roman"/>
                <w:noProof/>
                <w:szCs w:val="22"/>
              </w:rPr>
            </w:pPr>
            <w:r w:rsidRPr="00110666">
              <w:rPr>
                <w:rFonts w:ascii="Times New Roman" w:hAnsi="Times New Roman"/>
                <w:szCs w:val="22"/>
              </w:rPr>
              <w:t>Bidu tat-trattament b’X</w:t>
            </w:r>
          </w:p>
        </w:tc>
        <w:tc>
          <w:tcPr>
            <w:tcW w:w="3135" w:type="dxa"/>
          </w:tcPr>
          <w:p w:rsidR="00960EB8" w:rsidRPr="00110666" w:rsidP="00F560B9" w14:paraId="4E73103C"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110666" w:rsidP="00F560B9" w14:paraId="2F42A158"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368E6C5" w14:textId="77777777" w:rsidTr="00EF4628">
        <w:tblPrEx>
          <w:tblW w:w="0" w:type="auto"/>
          <w:tblLook w:val="0000"/>
        </w:tblPrEx>
        <w:tc>
          <w:tcPr>
            <w:tcW w:w="3134" w:type="dxa"/>
          </w:tcPr>
          <w:p w:rsidR="00960EB8" w:rsidRPr="00110666" w:rsidP="00F560B9" w14:paraId="396FC40A" w14:textId="77777777">
            <w:pPr>
              <w:numPr>
                <w:ilvl w:val="12"/>
                <w:numId w:val="0"/>
              </w:numPr>
              <w:tabs>
                <w:tab w:val="clear" w:pos="567"/>
              </w:tabs>
              <w:spacing w:line="240" w:lineRule="auto"/>
              <w:ind w:right="-2"/>
              <w:rPr>
                <w:rFonts w:ascii="Times New Roman" w:eastAsia="Times New Roman" w:hAnsi="Times New Roman"/>
                <w:noProof/>
                <w:szCs w:val="22"/>
              </w:rPr>
            </w:pPr>
            <w:r w:rsidRPr="00110666">
              <w:rPr>
                <w:rFonts w:ascii="Times New Roman" w:hAnsi="Times New Roman"/>
                <w:szCs w:val="22"/>
              </w:rPr>
              <w:t>Wara t-trattament b’X</w:t>
            </w:r>
          </w:p>
        </w:tc>
        <w:tc>
          <w:tcPr>
            <w:tcW w:w="3135" w:type="dxa"/>
          </w:tcPr>
          <w:p w:rsidR="00960EB8" w:rsidRPr="00110666" w:rsidP="00F560B9" w14:paraId="0FC088C1"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110666" w:rsidP="00F560B9" w14:paraId="684B14C6"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F560B9" w:rsidP="00F560B9" w14:paraId="0A69CA31" w14:textId="77777777">
      <w:pPr>
        <w:tabs>
          <w:tab w:val="clear" w:pos="567"/>
          <w:tab w:val="left" w:pos="720"/>
        </w:tabs>
        <w:spacing w:line="240" w:lineRule="auto"/>
        <w:ind w:right="-2"/>
        <w:rPr>
          <w:b/>
          <w:bCs/>
          <w:szCs w:val="22"/>
        </w:rPr>
      </w:pPr>
      <w:bookmarkStart w:id="43" w:name="_Hlk74321445"/>
    </w:p>
    <w:p w:rsidR="00B52448" w:rsidRPr="00110666" w:rsidP="00F560B9" w14:paraId="177E7D3D" w14:textId="77777777">
      <w:pPr>
        <w:tabs>
          <w:tab w:val="clear" w:pos="567"/>
          <w:tab w:val="left" w:pos="720"/>
        </w:tabs>
        <w:spacing w:line="240" w:lineRule="auto"/>
        <w:ind w:right="-2"/>
        <w:rPr>
          <w:b/>
          <w:bCs/>
          <w:noProof/>
          <w:szCs w:val="22"/>
        </w:rPr>
      </w:pPr>
      <w:r w:rsidRPr="00110666">
        <w:rPr>
          <w:b/>
          <w:bCs/>
          <w:szCs w:val="22"/>
        </w:rPr>
        <w:t>&lt; Mediċini oħra li se tingħata qabel X&gt;</w:t>
      </w:r>
    </w:p>
    <w:p w:rsidR="009325E7" w:rsidRPr="00110666" w:rsidP="00F560B9" w14:paraId="6A9752EB" w14:textId="77777777">
      <w:pPr>
        <w:tabs>
          <w:tab w:val="clear" w:pos="567"/>
          <w:tab w:val="left" w:pos="720"/>
        </w:tabs>
        <w:spacing w:line="240" w:lineRule="auto"/>
        <w:ind w:right="-2"/>
        <w:rPr>
          <w:b/>
          <w:bCs/>
        </w:rPr>
      </w:pPr>
    </w:p>
    <w:p w:rsidR="009325E7" w:rsidRPr="00110666" w:rsidP="00F560B9" w14:paraId="4A54DF55" w14:textId="77777777">
      <w:pPr>
        <w:numPr>
          <w:ilvl w:val="12"/>
          <w:numId w:val="0"/>
        </w:numPr>
        <w:tabs>
          <w:tab w:val="clear" w:pos="567"/>
          <w:tab w:val="left" w:pos="720"/>
        </w:tabs>
        <w:spacing w:line="240" w:lineRule="auto"/>
        <w:ind w:right="-2"/>
        <w:rPr>
          <w:b/>
          <w:bCs/>
          <w:noProof/>
          <w:szCs w:val="22"/>
        </w:rPr>
      </w:pPr>
      <w:r w:rsidRPr="00110666">
        <w:rPr>
          <w:b/>
          <w:bCs/>
          <w:szCs w:val="22"/>
        </w:rPr>
        <w:t>&lt;Kif jingħata X&gt;</w:t>
      </w:r>
    </w:p>
    <w:p w:rsidR="009325E7" w:rsidRPr="00110666" w:rsidP="00F560B9" w14:paraId="3508912D" w14:textId="77777777">
      <w:pPr>
        <w:numPr>
          <w:ilvl w:val="12"/>
          <w:numId w:val="0"/>
        </w:numPr>
        <w:tabs>
          <w:tab w:val="clear" w:pos="567"/>
          <w:tab w:val="left" w:pos="720"/>
        </w:tabs>
        <w:spacing w:line="240" w:lineRule="auto"/>
        <w:ind w:right="-2"/>
        <w:rPr>
          <w:b/>
          <w:bCs/>
          <w:noProof/>
          <w:szCs w:val="22"/>
        </w:rPr>
      </w:pPr>
    </w:p>
    <w:p w:rsidR="009325E7" w:rsidRPr="00110666" w:rsidP="00F560B9" w14:paraId="24B64843" w14:textId="77777777">
      <w:pPr>
        <w:keepNext/>
        <w:tabs>
          <w:tab w:val="clear" w:pos="567"/>
          <w:tab w:val="left" w:pos="720"/>
        </w:tabs>
        <w:spacing w:line="240" w:lineRule="auto"/>
        <w:rPr>
          <w:b/>
          <w:bCs/>
          <w:noProof/>
          <w:szCs w:val="22"/>
        </w:rPr>
      </w:pPr>
      <w:r w:rsidRPr="00110666">
        <w:rPr>
          <w:b/>
          <w:bCs/>
          <w:szCs w:val="22"/>
        </w:rPr>
        <w:t>&lt;Wara li tingħata X&gt;</w:t>
      </w:r>
    </w:p>
    <w:p w:rsidR="009325E7" w:rsidRPr="00110666" w:rsidP="00F560B9" w14:paraId="7FFEEECE" w14:textId="77777777">
      <w:pPr>
        <w:spacing w:line="240" w:lineRule="auto"/>
      </w:pPr>
    </w:p>
    <w:p w:rsidR="006A4215" w:rsidRPr="00110666" w:rsidP="00F560B9" w14:paraId="721C4513" w14:textId="77777777">
      <w:pPr>
        <w:spacing w:line="240" w:lineRule="auto"/>
        <w:rPr>
          <w:b/>
          <w:bCs/>
        </w:rPr>
      </w:pPr>
      <w:r w:rsidRPr="00110666">
        <w:rPr>
          <w:b/>
          <w:bCs/>
        </w:rPr>
        <w:t>&lt;Jekk &lt;tingħata&gt; X aktar milli suppost&gt;</w:t>
      </w:r>
    </w:p>
    <w:p w:rsidR="00960EB8" w:rsidRPr="00110666" w:rsidP="00F560B9" w14:paraId="4192EE00" w14:textId="77777777">
      <w:pPr>
        <w:spacing w:line="240" w:lineRule="auto"/>
      </w:pPr>
    </w:p>
    <w:p w:rsidR="00473D0B" w:rsidP="00F560B9" w14:paraId="3CC158D5" w14:textId="77777777">
      <w:pPr>
        <w:spacing w:line="240" w:lineRule="auto"/>
        <w:rPr>
          <w:b/>
          <w:bCs/>
        </w:rPr>
      </w:pPr>
      <w:r w:rsidRPr="00110666">
        <w:rPr>
          <w:b/>
          <w:bCs/>
        </w:rPr>
        <w:t>&lt;Jekk taqbeż appuntament&gt;</w:t>
      </w:r>
    </w:p>
    <w:p w:rsidR="00F560B9" w:rsidRPr="00110666" w:rsidP="00F560B9" w14:paraId="6079AD42" w14:textId="77777777">
      <w:pPr>
        <w:spacing w:line="240" w:lineRule="auto"/>
        <w:rPr>
          <w:b/>
          <w:bCs/>
        </w:rPr>
      </w:pPr>
    </w:p>
    <w:p w:rsidR="001A2BCE" w:rsidRPr="00110666" w:rsidP="00F560B9" w14:paraId="36F89A90" w14:textId="77777777">
      <w:pPr>
        <w:keepNext/>
        <w:tabs>
          <w:tab w:val="clear" w:pos="567"/>
          <w:tab w:val="left" w:pos="720"/>
        </w:tabs>
        <w:spacing w:line="240" w:lineRule="auto"/>
        <w:rPr>
          <w:noProof/>
          <w:szCs w:val="22"/>
        </w:rPr>
      </w:pPr>
      <w:bookmarkStart w:id="44" w:name="_Hlk74321632"/>
      <w:r w:rsidRPr="00110666">
        <w:t xml:space="preserve">&lt; Ċempel lit-tabib tiegħek jew </w:t>
      </w:r>
      <w:r w:rsidRPr="00110666">
        <w:t>liċ-ċentru tat-trattament malajr kemm jista’ jkun biex tagħmel appuntament ieħor.&gt;</w:t>
      </w:r>
    </w:p>
    <w:bookmarkEnd w:id="43"/>
    <w:bookmarkEnd w:id="44"/>
    <w:p w:rsidR="009325E7" w:rsidRPr="00110666" w:rsidP="00F560B9" w14:paraId="7A4E5B21" w14:textId="77777777">
      <w:pPr>
        <w:numPr>
          <w:ilvl w:val="12"/>
          <w:numId w:val="0"/>
        </w:numPr>
        <w:tabs>
          <w:tab w:val="clear" w:pos="567"/>
        </w:tabs>
        <w:spacing w:line="240" w:lineRule="auto"/>
        <w:ind w:right="-2"/>
        <w:rPr>
          <w:noProof/>
          <w:szCs w:val="22"/>
        </w:rPr>
      </w:pPr>
    </w:p>
    <w:p w:rsidR="006A4215" w:rsidRPr="00110666" w:rsidP="00F560B9" w14:paraId="2B0AF282" w14:textId="77777777">
      <w:pPr>
        <w:numPr>
          <w:ilvl w:val="12"/>
          <w:numId w:val="0"/>
        </w:numPr>
        <w:tabs>
          <w:tab w:val="clear" w:pos="567"/>
        </w:tabs>
        <w:spacing w:line="240" w:lineRule="auto"/>
        <w:ind w:right="-29"/>
      </w:pPr>
      <w:r w:rsidRPr="00110666">
        <w:t>&lt;Jekk għandek aktar mistoqsijiet dwar l-użu ta’ din il-mediċina, staqsi &lt;lit-tabib&gt; &lt;jew&gt; &lt;lill-ispiżjar&gt; &lt;jew lill-infermier&gt;.&gt;tiegħek.&gt;</w:t>
      </w:r>
    </w:p>
    <w:p w:rsidR="006A4215" w:rsidRPr="00110666" w:rsidP="00F560B9" w14:paraId="5E061FE5" w14:textId="77777777">
      <w:pPr>
        <w:numPr>
          <w:ilvl w:val="12"/>
          <w:numId w:val="0"/>
        </w:numPr>
        <w:tabs>
          <w:tab w:val="clear" w:pos="567"/>
        </w:tabs>
        <w:spacing w:line="240" w:lineRule="auto"/>
      </w:pPr>
    </w:p>
    <w:p w:rsidR="006A4215" w:rsidP="00F560B9" w14:paraId="2C0276A6" w14:textId="77777777">
      <w:pPr>
        <w:pStyle w:val="Heading1"/>
        <w:keepNext/>
        <w:keepLines/>
        <w:numPr>
          <w:ilvl w:val="0"/>
          <w:numId w:val="24"/>
        </w:numPr>
        <w:tabs>
          <w:tab w:val="clear" w:pos="567"/>
        </w:tabs>
        <w:suppressAutoHyphens/>
        <w:spacing w:before="0" w:after="0" w:line="240" w:lineRule="auto"/>
        <w:ind w:left="0" w:firstLine="0"/>
        <w:rPr>
          <w:bCs/>
          <w:caps w:val="0"/>
          <w:sz w:val="22"/>
          <w:szCs w:val="22"/>
        </w:rPr>
      </w:pPr>
      <w:bookmarkStart w:id="45" w:name="_Toc105588471"/>
      <w:r w:rsidRPr="00110666">
        <w:rPr>
          <w:bCs/>
          <w:caps w:val="0"/>
          <w:sz w:val="22"/>
          <w:szCs w:val="22"/>
        </w:rPr>
        <w:t xml:space="preserve">Effetti sekondarji </w:t>
      </w:r>
      <w:r w:rsidRPr="00110666">
        <w:rPr>
          <w:bCs/>
          <w:caps w:val="0"/>
          <w:sz w:val="22"/>
          <w:szCs w:val="22"/>
        </w:rPr>
        <w:t>possibbli</w:t>
      </w:r>
      <w:bookmarkEnd w:id="45"/>
    </w:p>
    <w:p w:rsidR="00F560B9" w:rsidRPr="00F560B9" w:rsidP="00F560B9" w14:paraId="758E8BB4" w14:textId="77777777">
      <w:pPr>
        <w:rPr>
          <w:rFonts w:eastAsia="SimSun"/>
        </w:rPr>
      </w:pPr>
    </w:p>
    <w:p w:rsidR="006A4215" w:rsidRPr="00110666" w:rsidP="00F560B9" w14:paraId="78926A94" w14:textId="77777777">
      <w:pPr>
        <w:numPr>
          <w:ilvl w:val="12"/>
          <w:numId w:val="0"/>
        </w:numPr>
        <w:tabs>
          <w:tab w:val="clear" w:pos="567"/>
        </w:tabs>
        <w:spacing w:line="240" w:lineRule="auto"/>
        <w:ind w:right="-29"/>
        <w:rPr>
          <w:noProof/>
          <w:szCs w:val="22"/>
        </w:rPr>
      </w:pPr>
      <w:r w:rsidRPr="00110666">
        <w:t>Bħal kull mediċina oħra, din il-mediċina tista’ tikkawża effetti sekondarji, għalkemm ma jidhrux f’kulħadd.</w:t>
      </w:r>
    </w:p>
    <w:p w:rsidR="006A4215" w:rsidRPr="00110666" w:rsidP="00F560B9" w14:paraId="240FA914" w14:textId="77777777">
      <w:pPr>
        <w:numPr>
          <w:ilvl w:val="12"/>
          <w:numId w:val="0"/>
        </w:numPr>
        <w:tabs>
          <w:tab w:val="clear" w:pos="567"/>
        </w:tabs>
        <w:spacing w:line="240" w:lineRule="auto"/>
        <w:ind w:right="-29"/>
        <w:rPr>
          <w:noProof/>
          <w:szCs w:val="22"/>
        </w:rPr>
      </w:pPr>
    </w:p>
    <w:p w:rsidR="006A4215" w:rsidRPr="00110666" w:rsidP="00F560B9" w14:paraId="07D61ABE" w14:textId="77777777">
      <w:pPr>
        <w:spacing w:line="240" w:lineRule="auto"/>
        <w:rPr>
          <w:b/>
          <w:bCs/>
        </w:rPr>
      </w:pPr>
      <w:r w:rsidRPr="00110666">
        <w:rPr>
          <w:b/>
          <w:bCs/>
        </w:rPr>
        <w:t>&lt;Effetti sekondarji oħra fit-tfal &lt;u l-adolexxenti&gt;&gt;</w:t>
      </w:r>
    </w:p>
    <w:p w:rsidR="006A4215" w:rsidRPr="00110666" w:rsidP="00F560B9" w14:paraId="3BCCA086" w14:textId="77777777">
      <w:pPr>
        <w:numPr>
          <w:ilvl w:val="12"/>
          <w:numId w:val="0"/>
        </w:numPr>
        <w:tabs>
          <w:tab w:val="clear" w:pos="567"/>
        </w:tabs>
        <w:spacing w:line="240" w:lineRule="auto"/>
        <w:ind w:right="-2"/>
        <w:rPr>
          <w:rFonts w:ascii="TimesNewRoman" w:hAnsi="TimesNewRoman" w:cs="TimesNewRoman"/>
          <w:b/>
        </w:rPr>
      </w:pPr>
    </w:p>
    <w:p w:rsidR="006A4215" w:rsidP="00F560B9" w14:paraId="343702AE" w14:textId="77777777">
      <w:pPr>
        <w:spacing w:line="240" w:lineRule="auto"/>
        <w:rPr>
          <w:b/>
          <w:bCs/>
        </w:rPr>
      </w:pPr>
      <w:r w:rsidRPr="00110666">
        <w:rPr>
          <w:b/>
          <w:bCs/>
        </w:rPr>
        <w:t>Rappurtar tal-effetti sekondarji</w:t>
      </w:r>
    </w:p>
    <w:p w:rsidR="00F560B9" w:rsidRPr="00110666" w:rsidP="00F560B9" w14:paraId="3D6EAA6C" w14:textId="77777777">
      <w:pPr>
        <w:spacing w:line="240" w:lineRule="auto"/>
        <w:rPr>
          <w:b/>
          <w:bCs/>
        </w:rPr>
      </w:pPr>
    </w:p>
    <w:p w:rsidR="006A4215" w:rsidRPr="00110666" w:rsidP="00F560B9" w14:paraId="598CC993" w14:textId="77777777">
      <w:pPr>
        <w:pStyle w:val="Style10"/>
      </w:pPr>
      <w:r w:rsidRPr="00110666">
        <w:t>Jekk ikollok xi effett sekondarju, kellem &lt;lit-tabib&gt; &lt;jew&gt; &lt;,&gt; &lt;lill-ispiżjar&gt; &lt;jew lill-infermier&gt; tiegħek.</w:t>
      </w:r>
      <w:r w:rsidRPr="00110666">
        <w:rPr>
          <w:color w:val="FF0000"/>
        </w:rPr>
        <w:t xml:space="preserve"> </w:t>
      </w:r>
      <w:r w:rsidRPr="00110666">
        <w:t xml:space="preserve">Dan jinkludi xi effett sekondarju possibbli li mhuwiex elenkat f’dan il-fuljett. Tista’ wkoll tirrapporta effetti sekondarji direttament permezz </w:t>
      </w:r>
      <w:r w:rsidRPr="00110666">
        <w:rPr>
          <w:highlight w:val="lightGray"/>
        </w:rPr>
        <w:t xml:space="preserve">tas-sistema ta’ rappurtar nazzjonali mniżżla </w:t>
      </w:r>
      <w:r w:rsidRPr="00110666">
        <w:rPr>
          <w:highlight w:val="lightGray"/>
        </w:rPr>
        <w:t>f’</w:t>
      </w:r>
      <w:bookmarkStart w:id="46" w:name="_Hlk97737025"/>
      <w:hyperlink r:id="rId9" w:history="1">
        <w:r w:rsidRPr="00110666">
          <w:rPr>
            <w:rStyle w:val="Hyperlink"/>
            <w:highlight w:val="lightGray"/>
          </w:rPr>
          <w:t>Appendiċi V</w:t>
        </w:r>
      </w:hyperlink>
      <w:bookmarkEnd w:id="46"/>
      <w:r w:rsidRPr="00110666">
        <w:t xml:space="preserve">. Billi tirrapporta l-effetti sekondarji tista’ tgħin biex tiġi pprovduta aktar </w:t>
      </w:r>
      <w:r w:rsidRPr="00110666">
        <w:t>informazzjoni dwar is-sigurtà ta’ din il-mediċina.</w:t>
      </w:r>
    </w:p>
    <w:p w:rsidR="00781E82" w:rsidP="00F560B9" w14:paraId="091DEC2A" w14:textId="77777777">
      <w:pPr>
        <w:widowControl w:val="0"/>
        <w:tabs>
          <w:tab w:val="clear" w:pos="567"/>
        </w:tabs>
        <w:autoSpaceDE w:val="0"/>
        <w:autoSpaceDN w:val="0"/>
        <w:spacing w:line="240" w:lineRule="auto"/>
        <w:rPr>
          <w:sz w:val="23"/>
          <w:szCs w:val="22"/>
        </w:rPr>
      </w:pPr>
    </w:p>
    <w:p w:rsidR="009F11FB" w:rsidRPr="00110666" w:rsidP="00F560B9" w14:paraId="5BF9BFFA" w14:textId="77777777">
      <w:pPr>
        <w:widowControl w:val="0"/>
        <w:tabs>
          <w:tab w:val="clear" w:pos="567"/>
        </w:tabs>
        <w:autoSpaceDE w:val="0"/>
        <w:autoSpaceDN w:val="0"/>
        <w:spacing w:line="240" w:lineRule="auto"/>
        <w:rPr>
          <w:sz w:val="23"/>
          <w:szCs w:val="22"/>
        </w:rPr>
      </w:pPr>
    </w:p>
    <w:p w:rsidR="001B5689" w:rsidP="00F560B9" w14:paraId="1746C6EB" w14:textId="77777777">
      <w:pPr>
        <w:pStyle w:val="Heading1"/>
        <w:keepNext/>
        <w:keepLines/>
        <w:numPr>
          <w:ilvl w:val="0"/>
          <w:numId w:val="24"/>
        </w:numPr>
        <w:tabs>
          <w:tab w:val="clear" w:pos="567"/>
        </w:tabs>
        <w:suppressAutoHyphens/>
        <w:spacing w:before="0" w:after="0" w:line="240" w:lineRule="auto"/>
        <w:ind w:left="0" w:firstLine="0"/>
        <w:rPr>
          <w:bCs/>
          <w:caps w:val="0"/>
          <w:sz w:val="22"/>
          <w:szCs w:val="22"/>
        </w:rPr>
      </w:pPr>
      <w:bookmarkStart w:id="47" w:name="_Toc105588472"/>
      <w:bookmarkStart w:id="48" w:name="_Hlk74322065"/>
      <w:r w:rsidRPr="00110666">
        <w:rPr>
          <w:bCs/>
          <w:caps w:val="0"/>
          <w:sz w:val="22"/>
          <w:szCs w:val="22"/>
        </w:rPr>
        <w:t>Kif taħżen X</w:t>
      </w:r>
      <w:bookmarkEnd w:id="47"/>
    </w:p>
    <w:p w:rsidR="009F11FB" w:rsidRPr="009F11FB" w:rsidP="009F11FB" w14:paraId="1149EAD5" w14:textId="77777777">
      <w:pPr>
        <w:rPr>
          <w:rFonts w:eastAsia="SimSun"/>
        </w:rPr>
      </w:pPr>
    </w:p>
    <w:p w:rsidR="008926A0" w:rsidRPr="00110666" w:rsidP="00F560B9" w14:paraId="5BC2AF77" w14:textId="77777777">
      <w:pPr>
        <w:numPr>
          <w:ilvl w:val="12"/>
          <w:numId w:val="0"/>
        </w:numPr>
        <w:tabs>
          <w:tab w:val="clear" w:pos="567"/>
        </w:tabs>
        <w:spacing w:line="240" w:lineRule="auto"/>
        <w:ind w:right="-2"/>
        <w:rPr>
          <w:noProof/>
          <w:szCs w:val="22"/>
        </w:rPr>
      </w:pPr>
      <w:r w:rsidRPr="00110666">
        <w:t xml:space="preserve">&lt;It-tagħrif li jmiss </w:t>
      </w:r>
      <w:r w:rsidR="004670EE">
        <w:t>huwa intenzjonat għat-tobba</w:t>
      </w:r>
      <w:r w:rsidRPr="00486E4D" w:rsidR="000A3E59">
        <w:t xml:space="preserve"> </w:t>
      </w:r>
      <w:r w:rsidRPr="00110666">
        <w:t>biss.&gt;</w:t>
      </w:r>
    </w:p>
    <w:p w:rsidR="008926A0" w:rsidRPr="00110666" w:rsidP="00F560B9" w14:paraId="56D24A03" w14:textId="77777777">
      <w:pPr>
        <w:numPr>
          <w:ilvl w:val="12"/>
          <w:numId w:val="0"/>
        </w:numPr>
        <w:tabs>
          <w:tab w:val="clear" w:pos="567"/>
        </w:tabs>
        <w:spacing w:line="240" w:lineRule="auto"/>
        <w:ind w:right="-2"/>
        <w:rPr>
          <w:noProof/>
          <w:szCs w:val="22"/>
        </w:rPr>
      </w:pPr>
    </w:p>
    <w:p w:rsidR="00B52448" w:rsidRPr="00110666" w:rsidP="00F560B9" w14:paraId="5C6E3080" w14:textId="77777777">
      <w:pPr>
        <w:numPr>
          <w:ilvl w:val="12"/>
          <w:numId w:val="0"/>
        </w:numPr>
        <w:tabs>
          <w:tab w:val="clear" w:pos="567"/>
        </w:tabs>
        <w:spacing w:line="240" w:lineRule="auto"/>
        <w:ind w:right="-2"/>
        <w:rPr>
          <w:noProof/>
          <w:szCs w:val="22"/>
        </w:rPr>
      </w:pPr>
      <w:r w:rsidRPr="00110666">
        <w:t>Tużax din il-mediċina wara d-data ta’ meta tiskadi li tidher fuq &lt;it-tikketta&gt;&lt;il-kartuna&gt;&lt;il-flixkun&gt; &lt;…&gt; &lt;wara {</w:t>
      </w:r>
      <w:r w:rsidR="004670EE">
        <w:t>taqsira</w:t>
      </w:r>
      <w:r w:rsidRPr="00110666">
        <w:t xml:space="preserve"> li tintuża għad-data ta’ meta tiskadi}.&gt;</w:t>
      </w:r>
    </w:p>
    <w:bookmarkEnd w:id="48"/>
    <w:p w:rsidR="001B5689" w:rsidRPr="00110666" w:rsidP="00F560B9" w14:paraId="0A478F6C" w14:textId="77777777">
      <w:pPr>
        <w:numPr>
          <w:ilvl w:val="12"/>
          <w:numId w:val="0"/>
        </w:numPr>
        <w:tabs>
          <w:tab w:val="clear" w:pos="567"/>
        </w:tabs>
        <w:spacing w:line="240" w:lineRule="auto"/>
        <w:ind w:right="-2"/>
        <w:rPr>
          <w:noProof/>
          <w:szCs w:val="22"/>
        </w:rPr>
      </w:pPr>
    </w:p>
    <w:p w:rsidR="001B5689" w:rsidRPr="00110666" w:rsidP="00F560B9" w14:paraId="7655CB71" w14:textId="77777777">
      <w:pPr>
        <w:numPr>
          <w:ilvl w:val="12"/>
          <w:numId w:val="0"/>
        </w:numPr>
        <w:tabs>
          <w:tab w:val="clear" w:pos="567"/>
        </w:tabs>
        <w:spacing w:line="240" w:lineRule="auto"/>
        <w:ind w:right="-2"/>
        <w:rPr>
          <w:noProof/>
          <w:szCs w:val="22"/>
        </w:rPr>
      </w:pPr>
      <w:r w:rsidRPr="00110666">
        <w:t>&lt;Tużax din il-mediċina jekk tinnota {deskrizzjoni tas-sinjali viżibbli ta’ deterjorament}.&gt;</w:t>
      </w:r>
    </w:p>
    <w:p w:rsidR="00781E82" w:rsidP="00F560B9" w14:paraId="546AAA81" w14:textId="77777777">
      <w:pPr>
        <w:widowControl w:val="0"/>
        <w:tabs>
          <w:tab w:val="clear" w:pos="567"/>
        </w:tabs>
        <w:autoSpaceDE w:val="0"/>
        <w:autoSpaceDN w:val="0"/>
        <w:spacing w:line="240" w:lineRule="auto"/>
        <w:rPr>
          <w:sz w:val="24"/>
          <w:szCs w:val="22"/>
        </w:rPr>
      </w:pPr>
    </w:p>
    <w:p w:rsidR="009F11FB" w:rsidRPr="000A3E59" w:rsidP="00F560B9" w14:paraId="1B1C0BD4" w14:textId="77777777">
      <w:pPr>
        <w:widowControl w:val="0"/>
        <w:tabs>
          <w:tab w:val="clear" w:pos="567"/>
        </w:tabs>
        <w:autoSpaceDE w:val="0"/>
        <w:autoSpaceDN w:val="0"/>
        <w:spacing w:line="240" w:lineRule="auto"/>
        <w:rPr>
          <w:sz w:val="24"/>
          <w:szCs w:val="22"/>
        </w:rPr>
      </w:pPr>
    </w:p>
    <w:p w:rsidR="001B5689" w:rsidP="00F560B9" w14:paraId="1DFE8C40" w14:textId="77777777">
      <w:pPr>
        <w:pStyle w:val="Heading1"/>
        <w:keepNext/>
        <w:keepLines/>
        <w:numPr>
          <w:ilvl w:val="0"/>
          <w:numId w:val="24"/>
        </w:numPr>
        <w:tabs>
          <w:tab w:val="clear" w:pos="567"/>
        </w:tabs>
        <w:suppressAutoHyphens/>
        <w:spacing w:before="0" w:after="0" w:line="240" w:lineRule="auto"/>
        <w:ind w:left="0" w:firstLine="0"/>
        <w:rPr>
          <w:bCs/>
          <w:caps w:val="0"/>
          <w:sz w:val="22"/>
          <w:szCs w:val="22"/>
        </w:rPr>
      </w:pPr>
      <w:bookmarkStart w:id="49" w:name="_Toc105588473"/>
      <w:r w:rsidRPr="00110666">
        <w:rPr>
          <w:bCs/>
          <w:caps w:val="0"/>
          <w:sz w:val="22"/>
          <w:szCs w:val="22"/>
        </w:rPr>
        <w:t>Kontenut tal-pakkett u informazzjoni oħra</w:t>
      </w:r>
      <w:bookmarkEnd w:id="49"/>
    </w:p>
    <w:p w:rsidR="009F11FB" w:rsidRPr="009F11FB" w:rsidP="009F11FB" w14:paraId="49572A9F" w14:textId="77777777">
      <w:pPr>
        <w:rPr>
          <w:rFonts w:eastAsia="SimSun"/>
        </w:rPr>
      </w:pPr>
    </w:p>
    <w:p w:rsidR="00B52448" w:rsidP="00F560B9" w14:paraId="300AF885" w14:textId="77777777">
      <w:pPr>
        <w:numPr>
          <w:ilvl w:val="12"/>
          <w:numId w:val="0"/>
        </w:numPr>
        <w:tabs>
          <w:tab w:val="clear" w:pos="567"/>
        </w:tabs>
        <w:spacing w:line="240" w:lineRule="auto"/>
        <w:ind w:right="-2"/>
        <w:rPr>
          <w:b/>
        </w:rPr>
      </w:pPr>
      <w:r w:rsidRPr="00110666">
        <w:rPr>
          <w:b/>
        </w:rPr>
        <w:t>X’fih X</w:t>
      </w:r>
    </w:p>
    <w:p w:rsidR="009F11FB" w:rsidRPr="00110666" w:rsidP="00F560B9" w14:paraId="2FECC93B" w14:textId="77777777">
      <w:pPr>
        <w:numPr>
          <w:ilvl w:val="12"/>
          <w:numId w:val="0"/>
        </w:numPr>
        <w:tabs>
          <w:tab w:val="clear" w:pos="567"/>
        </w:tabs>
        <w:spacing w:line="240" w:lineRule="auto"/>
        <w:ind w:right="-2"/>
        <w:rPr>
          <w:b/>
        </w:rPr>
      </w:pPr>
    </w:p>
    <w:p w:rsidR="00B52448" w:rsidRPr="00110666" w:rsidP="00F560B9" w14:paraId="29F097C7" w14:textId="77777777">
      <w:pPr>
        <w:keepNext/>
        <w:numPr>
          <w:ilvl w:val="0"/>
          <w:numId w:val="1"/>
        </w:numPr>
        <w:tabs>
          <w:tab w:val="clear" w:pos="567"/>
        </w:tabs>
        <w:spacing w:line="240" w:lineRule="auto"/>
        <w:ind w:left="0" w:right="-2" w:firstLine="0"/>
        <w:rPr>
          <w:noProof/>
          <w:szCs w:val="22"/>
        </w:rPr>
      </w:pPr>
      <w:r w:rsidRPr="00110666">
        <w:t>Is-sustanza(i) attiva(i) hi (huma)…</w:t>
      </w:r>
    </w:p>
    <w:p w:rsidR="001B5689" w:rsidRPr="00110666" w:rsidP="00F560B9" w14:paraId="0DFB81BE" w14:textId="77777777">
      <w:pPr>
        <w:keepNext/>
        <w:numPr>
          <w:ilvl w:val="0"/>
          <w:numId w:val="1"/>
        </w:numPr>
        <w:tabs>
          <w:tab w:val="clear" w:pos="567"/>
        </w:tabs>
        <w:spacing w:line="240" w:lineRule="auto"/>
        <w:ind w:left="0" w:right="-2" w:firstLine="0"/>
        <w:rPr>
          <w:noProof/>
          <w:szCs w:val="22"/>
        </w:rPr>
      </w:pPr>
      <w:r w:rsidRPr="00110666">
        <w:t xml:space="preserve">Is-sustanza(i) mhux attiva(i)˃ &lt;(eċċipjent(i)) &gt; l-oħra hija / huwa (huma)… </w:t>
      </w:r>
    </w:p>
    <w:p w:rsidR="001B5689" w:rsidRPr="00110666" w:rsidP="00F560B9" w14:paraId="04ACFE57" w14:textId="77777777">
      <w:pPr>
        <w:numPr>
          <w:ilvl w:val="12"/>
          <w:numId w:val="0"/>
        </w:numPr>
        <w:tabs>
          <w:tab w:val="clear" w:pos="567"/>
        </w:tabs>
        <w:spacing w:line="240" w:lineRule="auto"/>
        <w:ind w:right="-2"/>
        <w:rPr>
          <w:noProof/>
          <w:szCs w:val="22"/>
        </w:rPr>
      </w:pPr>
    </w:p>
    <w:p w:rsidR="00A24759" w:rsidRPr="00110666" w:rsidP="00F560B9" w14:paraId="7BA5F870" w14:textId="77777777">
      <w:pPr>
        <w:numPr>
          <w:ilvl w:val="12"/>
          <w:numId w:val="0"/>
        </w:numPr>
        <w:tabs>
          <w:tab w:val="clear" w:pos="567"/>
        </w:tabs>
        <w:spacing w:line="240" w:lineRule="auto"/>
        <w:ind w:right="-2"/>
        <w:rPr>
          <w:szCs w:val="22"/>
        </w:rPr>
      </w:pPr>
      <w:bookmarkStart w:id="50" w:name="_Hlk97290840"/>
      <w:r w:rsidRPr="00110666">
        <w:t>Din il-mediċina fiha ċelluli &lt;tad-demm&gt; tal-bniedem ġenetikament modifikati.</w:t>
      </w:r>
    </w:p>
    <w:bookmarkEnd w:id="50"/>
    <w:p w:rsidR="00A24759" w:rsidRPr="00110666" w:rsidP="00F560B9" w14:paraId="2938E0AB" w14:textId="77777777">
      <w:pPr>
        <w:numPr>
          <w:ilvl w:val="12"/>
          <w:numId w:val="0"/>
        </w:numPr>
        <w:tabs>
          <w:tab w:val="clear" w:pos="567"/>
        </w:tabs>
        <w:spacing w:line="240" w:lineRule="auto"/>
        <w:ind w:right="-2"/>
        <w:rPr>
          <w:noProof/>
          <w:szCs w:val="22"/>
        </w:rPr>
      </w:pPr>
    </w:p>
    <w:p w:rsidR="001B5689" w:rsidRPr="00110666" w:rsidP="00F560B9" w14:paraId="060FBCE4" w14:textId="77777777">
      <w:pPr>
        <w:numPr>
          <w:ilvl w:val="12"/>
          <w:numId w:val="0"/>
        </w:numPr>
        <w:tabs>
          <w:tab w:val="clear" w:pos="567"/>
        </w:tabs>
        <w:spacing w:line="240" w:lineRule="auto"/>
        <w:ind w:right="-2"/>
        <w:rPr>
          <w:b/>
        </w:rPr>
      </w:pPr>
      <w:r w:rsidRPr="00110666">
        <w:rPr>
          <w:b/>
        </w:rPr>
        <w:t>Kif jidher X u l-kontenut tal-pakkett</w:t>
      </w:r>
    </w:p>
    <w:p w:rsidR="001B5689" w:rsidRPr="00110666" w:rsidP="00F560B9" w14:paraId="24CE3638" w14:textId="77777777">
      <w:pPr>
        <w:numPr>
          <w:ilvl w:val="12"/>
          <w:numId w:val="0"/>
        </w:numPr>
        <w:tabs>
          <w:tab w:val="clear" w:pos="567"/>
        </w:tabs>
        <w:spacing w:line="240" w:lineRule="auto"/>
      </w:pPr>
    </w:p>
    <w:p w:rsidR="001B5689" w:rsidP="00F560B9" w14:paraId="1602CF73" w14:textId="77777777">
      <w:pPr>
        <w:numPr>
          <w:ilvl w:val="12"/>
          <w:numId w:val="0"/>
        </w:numPr>
        <w:tabs>
          <w:tab w:val="clear" w:pos="567"/>
        </w:tabs>
        <w:spacing w:line="240" w:lineRule="auto"/>
        <w:ind w:right="-2"/>
        <w:rPr>
          <w:b/>
        </w:rPr>
      </w:pPr>
      <w:r w:rsidRPr="00110666">
        <w:rPr>
          <w:b/>
        </w:rPr>
        <w:t xml:space="preserve">Detentur tal-Awtorizzazzjoni għat-Tqegħid fis-Suq u </w:t>
      </w:r>
      <w:r w:rsidRPr="00110666">
        <w:rPr>
          <w:b/>
        </w:rPr>
        <w:t>l-Manifattur</w:t>
      </w:r>
    </w:p>
    <w:p w:rsidR="009F11FB" w:rsidRPr="00110666" w:rsidP="00F560B9" w14:paraId="04DD1EBC" w14:textId="77777777">
      <w:pPr>
        <w:numPr>
          <w:ilvl w:val="12"/>
          <w:numId w:val="0"/>
        </w:numPr>
        <w:tabs>
          <w:tab w:val="clear" w:pos="567"/>
        </w:tabs>
        <w:spacing w:line="240" w:lineRule="auto"/>
        <w:ind w:right="-2"/>
        <w:rPr>
          <w:b/>
        </w:rPr>
      </w:pPr>
    </w:p>
    <w:p w:rsidR="001B5689" w:rsidRPr="00110666" w:rsidP="00F560B9" w14:paraId="31F0CF5D" w14:textId="77777777">
      <w:pPr>
        <w:tabs>
          <w:tab w:val="clear" w:pos="567"/>
        </w:tabs>
        <w:spacing w:line="240" w:lineRule="auto"/>
        <w:rPr>
          <w:b/>
          <w:noProof/>
          <w:szCs w:val="22"/>
        </w:rPr>
      </w:pPr>
      <w:r w:rsidRPr="00110666">
        <w:t>{Isem u indirizz}</w:t>
      </w:r>
    </w:p>
    <w:p w:rsidR="001B5689" w:rsidRPr="00110666" w:rsidP="00F560B9" w14:paraId="7E4FFE0B" w14:textId="77777777">
      <w:pPr>
        <w:tabs>
          <w:tab w:val="clear" w:pos="567"/>
        </w:tabs>
        <w:spacing w:line="240" w:lineRule="auto"/>
        <w:rPr>
          <w:noProof/>
          <w:szCs w:val="22"/>
        </w:rPr>
      </w:pPr>
      <w:r w:rsidRPr="00110666">
        <w:t>&lt;{telefon}&gt;</w:t>
      </w:r>
    </w:p>
    <w:p w:rsidR="001B5689" w:rsidRPr="00110666" w:rsidP="00F560B9" w14:paraId="5DD1F557" w14:textId="77777777">
      <w:pPr>
        <w:tabs>
          <w:tab w:val="clear" w:pos="567"/>
        </w:tabs>
        <w:spacing w:line="240" w:lineRule="auto"/>
        <w:rPr>
          <w:noProof/>
          <w:szCs w:val="22"/>
        </w:rPr>
      </w:pPr>
      <w:r w:rsidRPr="00110666">
        <w:t>&lt;{fax}&gt;</w:t>
      </w:r>
    </w:p>
    <w:p w:rsidR="001B5689" w:rsidRPr="00110666" w:rsidP="00F560B9" w14:paraId="5ABDE27F" w14:textId="77777777">
      <w:pPr>
        <w:numPr>
          <w:ilvl w:val="12"/>
          <w:numId w:val="0"/>
        </w:numPr>
        <w:tabs>
          <w:tab w:val="clear" w:pos="567"/>
        </w:tabs>
        <w:spacing w:line="240" w:lineRule="auto"/>
        <w:ind w:right="-2"/>
        <w:rPr>
          <w:noProof/>
          <w:szCs w:val="22"/>
        </w:rPr>
      </w:pPr>
      <w:r w:rsidRPr="00110666">
        <w:t>&lt;{email}&gt;</w:t>
      </w:r>
    </w:p>
    <w:p w:rsidR="001B5689" w:rsidRPr="00110666" w:rsidP="00F560B9" w14:paraId="41A6FE73" w14:textId="77777777">
      <w:pPr>
        <w:numPr>
          <w:ilvl w:val="12"/>
          <w:numId w:val="0"/>
        </w:numPr>
        <w:tabs>
          <w:tab w:val="clear" w:pos="567"/>
        </w:tabs>
        <w:spacing w:line="240" w:lineRule="auto"/>
        <w:ind w:right="-2"/>
        <w:rPr>
          <w:noProof/>
          <w:szCs w:val="22"/>
        </w:rPr>
      </w:pPr>
    </w:p>
    <w:p w:rsidR="001B5689" w:rsidRPr="00110666" w:rsidP="00F560B9" w14:paraId="3E7C533A" w14:textId="77777777">
      <w:pPr>
        <w:numPr>
          <w:ilvl w:val="12"/>
          <w:numId w:val="0"/>
        </w:numPr>
        <w:tabs>
          <w:tab w:val="clear" w:pos="567"/>
        </w:tabs>
        <w:spacing w:line="240" w:lineRule="auto"/>
        <w:ind w:right="-2"/>
        <w:rPr>
          <w:noProof/>
          <w:szCs w:val="22"/>
        </w:rPr>
      </w:pPr>
      <w:r w:rsidRPr="00110666">
        <w:t>&lt;Għal kull tagħrif dwar din il-mediċina, jekk jogħġbok ikkuntattja lir-rappreżentant lokali tad-Detentur tal-Awtorizzazzjoni għat-Tqegħid fis-Suq:</w:t>
      </w:r>
    </w:p>
    <w:p w:rsidR="001B5689" w:rsidRPr="00110666" w:rsidP="00F560B9" w14:paraId="42919C8E" w14:textId="77777777">
      <w:pPr>
        <w:spacing w:line="240" w:lineRule="auto"/>
        <w:rPr>
          <w:noProof/>
          <w:szCs w:val="22"/>
        </w:rPr>
      </w:pPr>
    </w:p>
    <w:tbl>
      <w:tblPr>
        <w:tblW w:w="9464" w:type="dxa"/>
        <w:tblInd w:w="-142" w:type="dxa"/>
        <w:tblLayout w:type="fixed"/>
        <w:tblLook w:val="0000"/>
      </w:tblPr>
      <w:tblGrid>
        <w:gridCol w:w="4786"/>
        <w:gridCol w:w="4678"/>
      </w:tblGrid>
      <w:tr w14:paraId="5BC787DC" w14:textId="77777777" w:rsidTr="0038115F">
        <w:tblPrEx>
          <w:tblW w:w="9464" w:type="dxa"/>
          <w:tblInd w:w="-142" w:type="dxa"/>
          <w:tblLayout w:type="fixed"/>
          <w:tblLook w:val="0000"/>
        </w:tblPrEx>
        <w:tc>
          <w:tcPr>
            <w:tcW w:w="4786" w:type="dxa"/>
          </w:tcPr>
          <w:p w:rsidR="001B5689" w:rsidRPr="00110666" w:rsidP="00F560B9" w14:paraId="672FCE2C" w14:textId="77777777">
            <w:pPr>
              <w:spacing w:line="240" w:lineRule="auto"/>
            </w:pPr>
            <w:r w:rsidRPr="00486E4D">
              <w:rPr>
                <w:b/>
              </w:rPr>
              <w:t>België/Belgique/Belgien</w:t>
            </w:r>
          </w:p>
          <w:p w:rsidR="001B5689" w:rsidRPr="00110666" w:rsidP="00F560B9" w14:paraId="30055EFA" w14:textId="77777777">
            <w:pPr>
              <w:spacing w:line="240" w:lineRule="auto"/>
            </w:pPr>
            <w:r w:rsidRPr="00486E4D">
              <w:t>{Nom/Naam/Name}</w:t>
            </w:r>
          </w:p>
          <w:p w:rsidR="001B5689" w:rsidRPr="00110666" w:rsidP="00F560B9" w14:paraId="5919735C" w14:textId="77777777">
            <w:pPr>
              <w:spacing w:line="240" w:lineRule="auto"/>
            </w:pPr>
            <w:r w:rsidRPr="00486E4D">
              <w:t>&lt;{Adresse/Adres/Anschrift }</w:t>
            </w:r>
          </w:p>
          <w:p w:rsidR="001B5689" w:rsidRPr="00110666" w:rsidP="00F560B9" w14:paraId="406B88C2" w14:textId="77777777">
            <w:pPr>
              <w:spacing w:line="240" w:lineRule="auto"/>
            </w:pPr>
            <w:r w:rsidRPr="00486E4D">
              <w:t>B-0000 {Localité/Stad/Stadt}&gt;</w:t>
            </w:r>
          </w:p>
          <w:p w:rsidR="001B5689" w:rsidRPr="00110666" w:rsidP="00F560B9" w14:paraId="786A495F" w14:textId="77777777">
            <w:pPr>
              <w:spacing w:line="240" w:lineRule="auto"/>
            </w:pPr>
            <w:r w:rsidRPr="00486E4D">
              <w:t>Tél/Tel: +{N° de téléphone/Telefoonnummer/</w:t>
            </w:r>
          </w:p>
          <w:p w:rsidR="001B5689" w:rsidRPr="00110666" w:rsidP="00F560B9" w14:paraId="208DCBFB" w14:textId="77777777">
            <w:pPr>
              <w:spacing w:line="240" w:lineRule="auto"/>
            </w:pPr>
            <w:r w:rsidRPr="00110666">
              <w:rPr>
                <w:lang w:val="de-DE"/>
              </w:rPr>
              <w:t>Telefonnummer}</w:t>
            </w:r>
          </w:p>
          <w:p w:rsidR="001B5689" w:rsidRPr="00110666" w:rsidP="00F560B9" w14:paraId="7AD7296E" w14:textId="77777777">
            <w:pPr>
              <w:spacing w:line="240" w:lineRule="auto"/>
              <w:ind w:right="34"/>
              <w:rPr>
                <w:noProof/>
                <w:szCs w:val="22"/>
              </w:rPr>
            </w:pPr>
            <w:r w:rsidRPr="00110666">
              <w:rPr>
                <w:szCs w:val="22"/>
              </w:rPr>
              <w:t>&lt;{e-mail}&gt;</w:t>
            </w:r>
          </w:p>
          <w:p w:rsidR="001B5689" w:rsidRPr="00110666" w:rsidP="00F560B9" w14:paraId="2B5D6B94" w14:textId="77777777">
            <w:pPr>
              <w:spacing w:line="240" w:lineRule="auto"/>
              <w:ind w:right="34"/>
              <w:rPr>
                <w:noProof/>
                <w:szCs w:val="22"/>
              </w:rPr>
            </w:pPr>
          </w:p>
        </w:tc>
        <w:tc>
          <w:tcPr>
            <w:tcW w:w="4678" w:type="dxa"/>
          </w:tcPr>
          <w:p w:rsidR="001B5689" w:rsidRPr="00110666" w:rsidP="00F560B9" w14:paraId="39F4E81B" w14:textId="77777777">
            <w:pPr>
              <w:autoSpaceDE w:val="0"/>
              <w:autoSpaceDN w:val="0"/>
              <w:adjustRightInd w:val="0"/>
              <w:spacing w:line="240" w:lineRule="auto"/>
              <w:rPr>
                <w:noProof/>
                <w:szCs w:val="22"/>
              </w:rPr>
            </w:pPr>
            <w:r w:rsidRPr="00110666">
              <w:rPr>
                <w:b/>
                <w:szCs w:val="22"/>
              </w:rPr>
              <w:t>Lietuva</w:t>
            </w:r>
          </w:p>
          <w:p w:rsidR="001B5689" w:rsidRPr="00110666" w:rsidP="00F560B9" w14:paraId="03791766" w14:textId="77777777">
            <w:pPr>
              <w:autoSpaceDE w:val="0"/>
              <w:autoSpaceDN w:val="0"/>
              <w:adjustRightInd w:val="0"/>
              <w:spacing w:line="240" w:lineRule="auto"/>
              <w:rPr>
                <w:noProof/>
                <w:szCs w:val="22"/>
              </w:rPr>
            </w:pPr>
            <w:r w:rsidRPr="00110666">
              <w:rPr>
                <w:szCs w:val="22"/>
              </w:rPr>
              <w:t>{pavadinimas}</w:t>
            </w:r>
          </w:p>
          <w:p w:rsidR="001B5689" w:rsidRPr="00110666" w:rsidP="00F560B9" w14:paraId="57835163" w14:textId="77777777">
            <w:pPr>
              <w:autoSpaceDE w:val="0"/>
              <w:autoSpaceDN w:val="0"/>
              <w:adjustRightInd w:val="0"/>
              <w:spacing w:line="240" w:lineRule="auto"/>
              <w:rPr>
                <w:noProof/>
                <w:szCs w:val="22"/>
              </w:rPr>
            </w:pPr>
            <w:r w:rsidRPr="00110666">
              <w:rPr>
                <w:szCs w:val="22"/>
              </w:rPr>
              <w:t>&lt;{adresas}</w:t>
            </w:r>
          </w:p>
          <w:p w:rsidR="001B5689" w:rsidRPr="00110666" w:rsidP="00F560B9" w14:paraId="63D618AE" w14:textId="77777777">
            <w:pPr>
              <w:autoSpaceDE w:val="0"/>
              <w:autoSpaceDN w:val="0"/>
              <w:adjustRightInd w:val="0"/>
              <w:spacing w:line="240" w:lineRule="auto"/>
              <w:rPr>
                <w:noProof/>
                <w:szCs w:val="22"/>
              </w:rPr>
            </w:pPr>
            <w:r w:rsidRPr="00110666">
              <w:rPr>
                <w:szCs w:val="22"/>
              </w:rPr>
              <w:t>LT {pašto indeksas} {miestas}&gt;</w:t>
            </w:r>
          </w:p>
          <w:p w:rsidR="001B5689" w:rsidRPr="00110666" w:rsidP="00F560B9" w14:paraId="277DC39F" w14:textId="77777777">
            <w:pPr>
              <w:autoSpaceDE w:val="0"/>
              <w:autoSpaceDN w:val="0"/>
              <w:adjustRightInd w:val="0"/>
              <w:spacing w:line="240" w:lineRule="auto"/>
              <w:rPr>
                <w:noProof/>
                <w:szCs w:val="22"/>
              </w:rPr>
            </w:pPr>
            <w:r w:rsidRPr="00110666">
              <w:rPr>
                <w:szCs w:val="22"/>
                <w:lang w:val="it-IT"/>
              </w:rPr>
              <w:t xml:space="preserve">Tel: + </w:t>
            </w:r>
            <w:r w:rsidRPr="00110666">
              <w:rPr>
                <w:szCs w:val="22"/>
                <w:lang w:val="it-IT"/>
              </w:rPr>
              <w:t xml:space="preserve">{telefono </w:t>
            </w:r>
            <w:r w:rsidRPr="00110666">
              <w:rPr>
                <w:szCs w:val="22"/>
                <w:lang w:val="it-IT"/>
              </w:rPr>
              <w:t>numeris</w:t>
            </w:r>
            <w:r w:rsidRPr="00110666">
              <w:rPr>
                <w:szCs w:val="22"/>
                <w:lang w:val="it-IT"/>
              </w:rPr>
              <w:t>}</w:t>
            </w:r>
          </w:p>
          <w:p w:rsidR="001B5689" w:rsidRPr="00110666" w:rsidP="00F560B9" w14:paraId="1EC680A2" w14:textId="77777777">
            <w:pPr>
              <w:autoSpaceDE w:val="0"/>
              <w:autoSpaceDN w:val="0"/>
              <w:adjustRightInd w:val="0"/>
              <w:spacing w:line="240" w:lineRule="auto"/>
              <w:rPr>
                <w:noProof/>
                <w:szCs w:val="22"/>
              </w:rPr>
            </w:pPr>
            <w:r w:rsidRPr="00110666">
              <w:rPr>
                <w:szCs w:val="22"/>
                <w:lang w:val="it-IT"/>
              </w:rPr>
              <w:t>&lt;{e-mail}&gt;</w:t>
            </w:r>
          </w:p>
          <w:p w:rsidR="001B5689" w:rsidRPr="00110666" w:rsidP="00F560B9" w14:paraId="40418079" w14:textId="77777777">
            <w:pPr>
              <w:autoSpaceDE w:val="0"/>
              <w:autoSpaceDN w:val="0"/>
              <w:adjustRightInd w:val="0"/>
              <w:spacing w:line="240" w:lineRule="auto"/>
              <w:rPr>
                <w:noProof/>
                <w:szCs w:val="22"/>
                <w:lang w:val="it-IT"/>
              </w:rPr>
            </w:pPr>
          </w:p>
          <w:p w:rsidR="001B5689" w:rsidRPr="00110666" w:rsidP="00F560B9" w14:paraId="2BEA6F96" w14:textId="77777777">
            <w:pPr>
              <w:suppressAutoHyphens/>
              <w:spacing w:line="240" w:lineRule="auto"/>
              <w:rPr>
                <w:noProof/>
                <w:szCs w:val="22"/>
                <w:lang w:val="it-IT"/>
              </w:rPr>
            </w:pPr>
          </w:p>
        </w:tc>
      </w:tr>
      <w:tr w14:paraId="1D7D1439" w14:textId="77777777" w:rsidTr="0038115F">
        <w:tblPrEx>
          <w:tblW w:w="9464" w:type="dxa"/>
          <w:tblInd w:w="-142" w:type="dxa"/>
          <w:tblLayout w:type="fixed"/>
          <w:tblLook w:val="0000"/>
        </w:tblPrEx>
        <w:tc>
          <w:tcPr>
            <w:tcW w:w="4786" w:type="dxa"/>
          </w:tcPr>
          <w:p w:rsidR="001B5689" w:rsidRPr="00110666" w:rsidP="00F560B9" w14:paraId="10B3EFDF" w14:textId="77777777">
            <w:pPr>
              <w:autoSpaceDE w:val="0"/>
              <w:autoSpaceDN w:val="0"/>
              <w:adjustRightInd w:val="0"/>
              <w:spacing w:line="240" w:lineRule="auto"/>
              <w:rPr>
                <w:b/>
                <w:bCs/>
                <w:szCs w:val="22"/>
              </w:rPr>
            </w:pPr>
            <w:r w:rsidRPr="00110666">
              <w:rPr>
                <w:b/>
                <w:bCs/>
                <w:szCs w:val="22"/>
              </w:rPr>
              <w:t>България</w:t>
            </w:r>
          </w:p>
          <w:p w:rsidR="001B5689" w:rsidRPr="00110666" w:rsidP="00F560B9" w14:paraId="6205F588" w14:textId="77777777">
            <w:pPr>
              <w:autoSpaceDE w:val="0"/>
              <w:autoSpaceDN w:val="0"/>
              <w:adjustRightInd w:val="0"/>
              <w:spacing w:line="240" w:lineRule="auto"/>
              <w:rPr>
                <w:szCs w:val="22"/>
              </w:rPr>
            </w:pPr>
            <w:r w:rsidRPr="00486E4D">
              <w:rPr>
                <w:szCs w:val="22"/>
              </w:rPr>
              <w:t>{</w:t>
            </w:r>
            <w:r w:rsidRPr="00110666">
              <w:rPr>
                <w:szCs w:val="22"/>
              </w:rPr>
              <w:t>Име</w:t>
            </w:r>
            <w:r w:rsidRPr="00486E4D">
              <w:rPr>
                <w:szCs w:val="22"/>
              </w:rPr>
              <w:t>}</w:t>
            </w:r>
          </w:p>
          <w:p w:rsidR="001B5689" w:rsidRPr="00110666" w:rsidP="00F560B9" w14:paraId="19A9531A" w14:textId="77777777">
            <w:pPr>
              <w:autoSpaceDE w:val="0"/>
              <w:autoSpaceDN w:val="0"/>
              <w:adjustRightInd w:val="0"/>
              <w:spacing w:line="240" w:lineRule="auto"/>
              <w:rPr>
                <w:szCs w:val="22"/>
              </w:rPr>
            </w:pPr>
            <w:r w:rsidRPr="00486E4D">
              <w:rPr>
                <w:szCs w:val="22"/>
              </w:rPr>
              <w:t>&lt;{</w:t>
            </w:r>
            <w:r w:rsidRPr="00110666">
              <w:rPr>
                <w:szCs w:val="22"/>
              </w:rPr>
              <w:t>Адрес</w:t>
            </w:r>
            <w:r w:rsidRPr="00486E4D">
              <w:rPr>
                <w:szCs w:val="22"/>
              </w:rPr>
              <w:t>}</w:t>
            </w:r>
          </w:p>
          <w:p w:rsidR="001B5689" w:rsidRPr="00110666" w:rsidP="00F560B9" w14:paraId="0FE5C71E" w14:textId="77777777">
            <w:pPr>
              <w:autoSpaceDE w:val="0"/>
              <w:autoSpaceDN w:val="0"/>
              <w:adjustRightInd w:val="0"/>
              <w:spacing w:line="240" w:lineRule="auto"/>
              <w:rPr>
                <w:szCs w:val="22"/>
              </w:rPr>
            </w:pPr>
            <w:r w:rsidRPr="00486E4D">
              <w:rPr>
                <w:szCs w:val="22"/>
              </w:rPr>
              <w:t>{</w:t>
            </w:r>
            <w:r w:rsidRPr="00110666">
              <w:rPr>
                <w:szCs w:val="22"/>
              </w:rPr>
              <w:t>Град</w:t>
            </w:r>
            <w:r w:rsidRPr="00486E4D">
              <w:rPr>
                <w:szCs w:val="22"/>
              </w:rPr>
              <w:t>} {</w:t>
            </w:r>
            <w:r w:rsidRPr="00110666">
              <w:rPr>
                <w:szCs w:val="22"/>
              </w:rPr>
              <w:t>Пощенски</w:t>
            </w:r>
            <w:r w:rsidRPr="00486E4D">
              <w:rPr>
                <w:szCs w:val="22"/>
              </w:rPr>
              <w:t xml:space="preserve"> </w:t>
            </w:r>
            <w:r w:rsidRPr="00110666">
              <w:rPr>
                <w:szCs w:val="22"/>
              </w:rPr>
              <w:t>код</w:t>
            </w:r>
            <w:r w:rsidRPr="00486E4D">
              <w:rPr>
                <w:szCs w:val="22"/>
              </w:rPr>
              <w:t>}&gt;</w:t>
            </w:r>
          </w:p>
          <w:p w:rsidR="001B5689" w:rsidRPr="00110666" w:rsidP="00F560B9" w14:paraId="7D1485FD" w14:textId="77777777">
            <w:pPr>
              <w:autoSpaceDE w:val="0"/>
              <w:autoSpaceDN w:val="0"/>
              <w:adjustRightInd w:val="0"/>
              <w:spacing w:line="240" w:lineRule="auto"/>
              <w:rPr>
                <w:szCs w:val="22"/>
              </w:rPr>
            </w:pPr>
            <w:r w:rsidRPr="00486E4D">
              <w:rPr>
                <w:szCs w:val="22"/>
              </w:rPr>
              <w:t>Te</w:t>
            </w:r>
            <w:r w:rsidRPr="00110666">
              <w:rPr>
                <w:szCs w:val="22"/>
              </w:rPr>
              <w:t>л</w:t>
            </w:r>
            <w:r w:rsidRPr="00486E4D">
              <w:rPr>
                <w:szCs w:val="22"/>
              </w:rPr>
              <w:t>.: +{</w:t>
            </w:r>
            <w:r w:rsidRPr="00110666">
              <w:rPr>
                <w:szCs w:val="22"/>
              </w:rPr>
              <w:t>Телефонен</w:t>
            </w:r>
            <w:r w:rsidRPr="00486E4D">
              <w:rPr>
                <w:szCs w:val="22"/>
              </w:rPr>
              <w:t xml:space="preserve"> </w:t>
            </w:r>
            <w:r w:rsidRPr="00110666">
              <w:rPr>
                <w:szCs w:val="22"/>
              </w:rPr>
              <w:t>номер</w:t>
            </w:r>
            <w:r w:rsidRPr="00486E4D">
              <w:rPr>
                <w:szCs w:val="22"/>
              </w:rPr>
              <w:t>}</w:t>
            </w:r>
          </w:p>
          <w:p w:rsidR="001B5689" w:rsidRPr="00110666" w:rsidP="00F560B9" w14:paraId="17652EAD" w14:textId="77777777">
            <w:pPr>
              <w:tabs>
                <w:tab w:val="left" w:pos="-720"/>
              </w:tabs>
              <w:suppressAutoHyphens/>
              <w:spacing w:line="240" w:lineRule="auto"/>
              <w:rPr>
                <w:szCs w:val="22"/>
              </w:rPr>
            </w:pPr>
            <w:r w:rsidRPr="00486E4D">
              <w:rPr>
                <w:szCs w:val="22"/>
              </w:rPr>
              <w:t>&lt;{e-mail}&gt;</w:t>
            </w:r>
          </w:p>
          <w:p w:rsidR="001B5689" w:rsidRPr="00486E4D" w:rsidP="00F560B9" w14:paraId="1FBC6EC1" w14:textId="77777777">
            <w:pPr>
              <w:tabs>
                <w:tab w:val="left" w:pos="-720"/>
              </w:tabs>
              <w:suppressAutoHyphens/>
              <w:spacing w:line="240" w:lineRule="auto"/>
              <w:rPr>
                <w:noProof/>
                <w:szCs w:val="22"/>
              </w:rPr>
            </w:pPr>
          </w:p>
        </w:tc>
        <w:tc>
          <w:tcPr>
            <w:tcW w:w="4678" w:type="dxa"/>
          </w:tcPr>
          <w:p w:rsidR="001B5689" w:rsidRPr="00110666" w:rsidP="00F560B9" w14:paraId="1AF195AB" w14:textId="77777777">
            <w:pPr>
              <w:tabs>
                <w:tab w:val="left" w:pos="-720"/>
              </w:tabs>
              <w:suppressAutoHyphens/>
              <w:spacing w:line="240" w:lineRule="auto"/>
              <w:rPr>
                <w:noProof/>
                <w:szCs w:val="22"/>
              </w:rPr>
            </w:pPr>
            <w:r w:rsidRPr="00486E4D">
              <w:rPr>
                <w:b/>
                <w:szCs w:val="22"/>
              </w:rPr>
              <w:t>Luxembourg/Luxemburg</w:t>
            </w:r>
          </w:p>
          <w:p w:rsidR="001B5689" w:rsidRPr="00110666" w:rsidP="00F560B9" w14:paraId="41077366" w14:textId="77777777">
            <w:pPr>
              <w:tabs>
                <w:tab w:val="left" w:pos="-720"/>
              </w:tabs>
              <w:suppressAutoHyphens/>
              <w:spacing w:line="240" w:lineRule="auto"/>
              <w:rPr>
                <w:noProof/>
                <w:szCs w:val="22"/>
              </w:rPr>
            </w:pPr>
            <w:r w:rsidRPr="00486E4D">
              <w:rPr>
                <w:szCs w:val="22"/>
              </w:rPr>
              <w:t>{Nom}</w:t>
            </w:r>
          </w:p>
          <w:p w:rsidR="001B5689" w:rsidRPr="00110666" w:rsidP="00F560B9" w14:paraId="55E2E552" w14:textId="77777777">
            <w:pPr>
              <w:tabs>
                <w:tab w:val="left" w:pos="-720"/>
              </w:tabs>
              <w:suppressAutoHyphens/>
              <w:spacing w:line="240" w:lineRule="auto"/>
              <w:rPr>
                <w:noProof/>
                <w:szCs w:val="22"/>
              </w:rPr>
            </w:pPr>
            <w:r w:rsidRPr="00486E4D">
              <w:rPr>
                <w:szCs w:val="22"/>
              </w:rPr>
              <w:t>&lt;{Adresse}</w:t>
            </w:r>
          </w:p>
          <w:p w:rsidR="001B5689" w:rsidRPr="00110666" w:rsidP="00F560B9" w14:paraId="7C846FC0" w14:textId="77777777">
            <w:pPr>
              <w:tabs>
                <w:tab w:val="left" w:pos="-720"/>
              </w:tabs>
              <w:suppressAutoHyphens/>
              <w:spacing w:line="240" w:lineRule="auto"/>
              <w:rPr>
                <w:noProof/>
                <w:szCs w:val="22"/>
              </w:rPr>
            </w:pPr>
            <w:r w:rsidRPr="00486E4D">
              <w:rPr>
                <w:szCs w:val="22"/>
              </w:rPr>
              <w:t>L-0000 {Localité/Stadt}&gt;</w:t>
            </w:r>
          </w:p>
          <w:p w:rsidR="001B5689" w:rsidRPr="00110666" w:rsidP="00F560B9" w14:paraId="7FC00757" w14:textId="77777777">
            <w:pPr>
              <w:tabs>
                <w:tab w:val="left" w:pos="-720"/>
              </w:tabs>
              <w:suppressAutoHyphens/>
              <w:spacing w:line="240" w:lineRule="auto"/>
              <w:rPr>
                <w:noProof/>
                <w:szCs w:val="22"/>
              </w:rPr>
            </w:pPr>
            <w:r w:rsidRPr="00110666">
              <w:rPr>
                <w:szCs w:val="22"/>
                <w:lang w:val="fr-FR"/>
              </w:rPr>
              <w:t>Tél/Tel: +{N° de téléphone/</w:t>
            </w:r>
            <w:r w:rsidRPr="00110666">
              <w:rPr>
                <w:szCs w:val="22"/>
                <w:lang w:val="fr-FR"/>
              </w:rPr>
              <w:t>Telefonnummer</w:t>
            </w:r>
            <w:r w:rsidRPr="00110666">
              <w:rPr>
                <w:szCs w:val="22"/>
                <w:lang w:val="fr-FR"/>
              </w:rPr>
              <w:t>}</w:t>
            </w:r>
          </w:p>
          <w:p w:rsidR="001B5689" w:rsidRPr="00110666" w:rsidP="00F560B9" w14:paraId="04E698B5" w14:textId="77777777">
            <w:pPr>
              <w:tabs>
                <w:tab w:val="left" w:pos="-720"/>
              </w:tabs>
              <w:suppressAutoHyphens/>
              <w:spacing w:line="240" w:lineRule="auto"/>
              <w:rPr>
                <w:noProof/>
                <w:szCs w:val="22"/>
              </w:rPr>
            </w:pPr>
            <w:r w:rsidRPr="00110666">
              <w:rPr>
                <w:szCs w:val="22"/>
              </w:rPr>
              <w:t>&lt;{e-mail}&gt;</w:t>
            </w:r>
          </w:p>
        </w:tc>
      </w:tr>
      <w:tr w14:paraId="4B5DBBBC" w14:textId="77777777" w:rsidTr="0038115F">
        <w:tblPrEx>
          <w:tblW w:w="9464" w:type="dxa"/>
          <w:tblInd w:w="-142" w:type="dxa"/>
          <w:tblLayout w:type="fixed"/>
          <w:tblLook w:val="0000"/>
        </w:tblPrEx>
        <w:trPr>
          <w:trHeight w:val="1619"/>
        </w:trPr>
        <w:tc>
          <w:tcPr>
            <w:tcW w:w="4786" w:type="dxa"/>
          </w:tcPr>
          <w:p w:rsidR="001B5689" w:rsidRPr="00110666" w:rsidP="00F560B9" w14:paraId="627D9896" w14:textId="77777777">
            <w:pPr>
              <w:tabs>
                <w:tab w:val="left" w:pos="-720"/>
              </w:tabs>
              <w:suppressAutoHyphens/>
              <w:spacing w:line="240" w:lineRule="auto"/>
            </w:pPr>
            <w:r w:rsidRPr="00486E4D">
              <w:rPr>
                <w:b/>
              </w:rPr>
              <w:t xml:space="preserve">Česká </w:t>
            </w:r>
            <w:r w:rsidRPr="00486E4D">
              <w:rPr>
                <w:b/>
              </w:rPr>
              <w:t>republika</w:t>
            </w:r>
          </w:p>
          <w:p w:rsidR="001B5689" w:rsidRPr="00110666" w:rsidP="00F560B9" w14:paraId="07539015" w14:textId="77777777">
            <w:pPr>
              <w:tabs>
                <w:tab w:val="left" w:pos="-720"/>
              </w:tabs>
              <w:suppressAutoHyphens/>
              <w:spacing w:line="240" w:lineRule="auto"/>
            </w:pPr>
            <w:r w:rsidRPr="00110666">
              <w:rPr>
                <w:rFonts w:ascii="Symbol" w:hAnsi="Symbol"/>
                <w:szCs w:val="22"/>
              </w:rPr>
              <w:sym w:font="Symbol" w:char="F07B"/>
            </w:r>
            <w:r w:rsidRPr="00486E4D">
              <w:t>Název</w:t>
            </w:r>
            <w:r w:rsidRPr="00110666">
              <w:rPr>
                <w:rFonts w:ascii="Symbol" w:hAnsi="Symbol"/>
                <w:szCs w:val="22"/>
              </w:rPr>
              <w:sym w:font="Symbol" w:char="F07D"/>
            </w:r>
          </w:p>
          <w:p w:rsidR="001B5689" w:rsidRPr="00110666" w:rsidP="00F560B9" w14:paraId="2BCB2416" w14:textId="77777777">
            <w:pPr>
              <w:tabs>
                <w:tab w:val="left" w:pos="-720"/>
              </w:tabs>
              <w:suppressAutoHyphens/>
              <w:spacing w:line="240" w:lineRule="auto"/>
            </w:pPr>
            <w:r w:rsidRPr="00486E4D">
              <w:t>&lt;</w:t>
            </w:r>
            <w:r w:rsidRPr="00110666">
              <w:rPr>
                <w:rFonts w:ascii="Symbol" w:hAnsi="Symbol"/>
                <w:szCs w:val="22"/>
              </w:rPr>
              <w:sym w:font="Symbol" w:char="F07B"/>
            </w:r>
            <w:r w:rsidRPr="00486E4D">
              <w:t>Adresa</w:t>
            </w:r>
            <w:r w:rsidRPr="00110666">
              <w:rPr>
                <w:rFonts w:ascii="Symbol" w:hAnsi="Symbol"/>
                <w:szCs w:val="22"/>
              </w:rPr>
              <w:sym w:font="Symbol" w:char="F07D"/>
            </w:r>
          </w:p>
          <w:p w:rsidR="001B5689" w:rsidRPr="00110666" w:rsidP="00F560B9" w14:paraId="2B342B26" w14:textId="77777777">
            <w:pPr>
              <w:tabs>
                <w:tab w:val="left" w:pos="-720"/>
              </w:tabs>
              <w:suppressAutoHyphens/>
              <w:spacing w:line="240" w:lineRule="auto"/>
            </w:pPr>
            <w:r w:rsidRPr="00486E4D">
              <w:t xml:space="preserve">CZ </w:t>
            </w:r>
            <w:r w:rsidRPr="00110666">
              <w:rPr>
                <w:rFonts w:ascii="Symbol" w:hAnsi="Symbol"/>
                <w:szCs w:val="22"/>
              </w:rPr>
              <w:sym w:font="Symbol" w:char="F07B"/>
            </w:r>
            <w:r w:rsidRPr="00486E4D">
              <w:t>město</w:t>
            </w:r>
            <w:r w:rsidRPr="00110666">
              <w:rPr>
                <w:rFonts w:ascii="Symbol" w:hAnsi="Symbol"/>
                <w:szCs w:val="22"/>
              </w:rPr>
              <w:sym w:font="Symbol" w:char="F07D"/>
            </w:r>
            <w:r w:rsidRPr="00486E4D">
              <w:t>&gt;</w:t>
            </w:r>
          </w:p>
          <w:p w:rsidR="001B5689" w:rsidRPr="00110666" w:rsidP="00F560B9" w14:paraId="0B680B67" w14:textId="77777777">
            <w:pPr>
              <w:spacing w:line="240" w:lineRule="auto"/>
            </w:pPr>
            <w:r w:rsidRPr="00486E4D">
              <w:t>Tel: +</w:t>
            </w:r>
            <w:r w:rsidRPr="00110666">
              <w:rPr>
                <w:rFonts w:ascii="Symbol" w:hAnsi="Symbol"/>
                <w:szCs w:val="22"/>
              </w:rPr>
              <w:sym w:font="Symbol" w:char="F07B"/>
            </w:r>
            <w:r w:rsidRPr="00486E4D">
              <w:t>telefonní číslo</w:t>
            </w:r>
            <w:r w:rsidRPr="00110666">
              <w:rPr>
                <w:rFonts w:ascii="Symbol" w:hAnsi="Symbol"/>
                <w:szCs w:val="22"/>
              </w:rPr>
              <w:sym w:font="Symbol" w:char="F07D"/>
            </w:r>
          </w:p>
          <w:p w:rsidR="001B5689" w:rsidRPr="00110666" w:rsidP="00F560B9" w14:paraId="318A238B" w14:textId="77777777">
            <w:pPr>
              <w:tabs>
                <w:tab w:val="left" w:pos="-720"/>
              </w:tabs>
              <w:suppressAutoHyphens/>
              <w:spacing w:line="240" w:lineRule="auto"/>
            </w:pPr>
            <w:r w:rsidRPr="00486E4D">
              <w:t>&lt;{e-mail}&gt;</w:t>
            </w:r>
          </w:p>
          <w:p w:rsidR="001B5689" w:rsidRPr="00486E4D" w:rsidP="00F560B9" w14:paraId="1B825D05" w14:textId="77777777">
            <w:pPr>
              <w:tabs>
                <w:tab w:val="left" w:pos="-720"/>
              </w:tabs>
              <w:suppressAutoHyphens/>
              <w:spacing w:line="240" w:lineRule="auto"/>
            </w:pPr>
          </w:p>
        </w:tc>
        <w:tc>
          <w:tcPr>
            <w:tcW w:w="4678" w:type="dxa"/>
          </w:tcPr>
          <w:p w:rsidR="001B5689" w:rsidRPr="00110666" w:rsidP="00F560B9" w14:paraId="73375444" w14:textId="77777777">
            <w:pPr>
              <w:spacing w:line="240" w:lineRule="auto"/>
              <w:rPr>
                <w:b/>
              </w:rPr>
            </w:pPr>
            <w:r w:rsidRPr="00486E4D">
              <w:rPr>
                <w:b/>
              </w:rPr>
              <w:t>Magyarország</w:t>
            </w:r>
          </w:p>
          <w:p w:rsidR="001B5689" w:rsidRPr="00110666" w:rsidP="00F560B9" w14:paraId="2CA8B189" w14:textId="77777777">
            <w:pPr>
              <w:spacing w:line="240" w:lineRule="auto"/>
            </w:pPr>
            <w:r w:rsidRPr="00486E4D">
              <w:t>{Név}</w:t>
            </w:r>
          </w:p>
          <w:p w:rsidR="001B5689" w:rsidRPr="00110666" w:rsidP="00F560B9" w14:paraId="5EAF9FEC" w14:textId="77777777">
            <w:pPr>
              <w:spacing w:line="240" w:lineRule="auto"/>
            </w:pPr>
            <w:r w:rsidRPr="00486E4D">
              <w:t>&lt;{Cím}</w:t>
            </w:r>
          </w:p>
          <w:p w:rsidR="001B5689" w:rsidRPr="00110666" w:rsidP="00F560B9" w14:paraId="129701B2" w14:textId="77777777">
            <w:pPr>
              <w:spacing w:line="240" w:lineRule="auto"/>
            </w:pPr>
            <w:r w:rsidRPr="00486E4D">
              <w:t>H-0000 {Város}&gt;</w:t>
            </w:r>
          </w:p>
          <w:p w:rsidR="001B5689" w:rsidRPr="00110666" w:rsidP="00F560B9" w14:paraId="4628BECA" w14:textId="77777777">
            <w:pPr>
              <w:spacing w:line="240" w:lineRule="auto"/>
              <w:rPr>
                <w:noProof/>
                <w:szCs w:val="22"/>
              </w:rPr>
            </w:pPr>
            <w:r w:rsidRPr="00110666">
              <w:rPr>
                <w:szCs w:val="22"/>
              </w:rPr>
              <w:t>Tel.: +{Telefonszám}</w:t>
            </w:r>
          </w:p>
          <w:p w:rsidR="001B5689" w:rsidRPr="00110666" w:rsidP="00F560B9" w14:paraId="242C1CE8" w14:textId="77777777">
            <w:pPr>
              <w:spacing w:line="240" w:lineRule="auto"/>
              <w:rPr>
                <w:noProof/>
                <w:szCs w:val="22"/>
              </w:rPr>
            </w:pPr>
            <w:r w:rsidRPr="00110666">
              <w:rPr>
                <w:szCs w:val="22"/>
              </w:rPr>
              <w:t>&lt;{e-mail}&gt;</w:t>
            </w:r>
          </w:p>
        </w:tc>
      </w:tr>
      <w:tr w14:paraId="71DB41F1" w14:textId="77777777" w:rsidTr="0038115F">
        <w:tblPrEx>
          <w:tblW w:w="9464" w:type="dxa"/>
          <w:tblInd w:w="-142" w:type="dxa"/>
          <w:tblLayout w:type="fixed"/>
          <w:tblLook w:val="0000"/>
        </w:tblPrEx>
        <w:tc>
          <w:tcPr>
            <w:tcW w:w="4786" w:type="dxa"/>
          </w:tcPr>
          <w:p w:rsidR="001B5689" w:rsidRPr="00110666" w:rsidP="00F560B9" w14:paraId="65F7F1C3" w14:textId="77777777">
            <w:pPr>
              <w:spacing w:line="240" w:lineRule="auto"/>
              <w:rPr>
                <w:noProof/>
                <w:szCs w:val="22"/>
              </w:rPr>
            </w:pPr>
            <w:r w:rsidRPr="00110666">
              <w:rPr>
                <w:b/>
                <w:szCs w:val="22"/>
              </w:rPr>
              <w:t>Danmark</w:t>
            </w:r>
          </w:p>
          <w:p w:rsidR="001B5689" w:rsidRPr="00110666" w:rsidP="00F560B9" w14:paraId="7402B734" w14:textId="77777777">
            <w:pPr>
              <w:spacing w:line="240" w:lineRule="auto"/>
              <w:rPr>
                <w:noProof/>
                <w:szCs w:val="22"/>
              </w:rPr>
            </w:pPr>
            <w:r w:rsidRPr="00110666">
              <w:rPr>
                <w:szCs w:val="22"/>
              </w:rPr>
              <w:t>{Navn}</w:t>
            </w:r>
          </w:p>
          <w:p w:rsidR="001B5689" w:rsidRPr="00110666" w:rsidP="00F560B9" w14:paraId="273B3F47" w14:textId="77777777">
            <w:pPr>
              <w:spacing w:line="240" w:lineRule="auto"/>
              <w:rPr>
                <w:noProof/>
                <w:szCs w:val="22"/>
              </w:rPr>
            </w:pPr>
            <w:r w:rsidRPr="00110666">
              <w:rPr>
                <w:szCs w:val="22"/>
              </w:rPr>
              <w:t>&lt;{Adresse}</w:t>
            </w:r>
          </w:p>
          <w:p w:rsidR="001B5689" w:rsidRPr="00110666" w:rsidP="00F560B9" w14:paraId="26F74429" w14:textId="77777777">
            <w:pPr>
              <w:spacing w:line="240" w:lineRule="auto"/>
              <w:rPr>
                <w:noProof/>
                <w:szCs w:val="22"/>
              </w:rPr>
            </w:pPr>
            <w:r w:rsidRPr="00110666">
              <w:rPr>
                <w:szCs w:val="22"/>
              </w:rPr>
              <w:t>DK-0000 {by}&gt;</w:t>
            </w:r>
          </w:p>
          <w:p w:rsidR="001B5689" w:rsidRPr="00110666" w:rsidP="00F560B9" w14:paraId="76FEA9AA" w14:textId="77777777">
            <w:pPr>
              <w:spacing w:line="240" w:lineRule="auto"/>
              <w:rPr>
                <w:noProof/>
                <w:szCs w:val="22"/>
              </w:rPr>
            </w:pPr>
            <w:r w:rsidRPr="00110666">
              <w:rPr>
                <w:szCs w:val="22"/>
              </w:rPr>
              <w:t>Tlf</w:t>
            </w:r>
            <w:r w:rsidRPr="00711CA0">
              <w:rPr>
                <w:szCs w:val="22"/>
              </w:rPr>
              <w:t>.</w:t>
            </w:r>
            <w:r w:rsidRPr="00110666">
              <w:rPr>
                <w:szCs w:val="22"/>
              </w:rPr>
              <w:t>: +{Telefonnummer}</w:t>
            </w:r>
          </w:p>
          <w:p w:rsidR="001B5689" w:rsidRPr="00110666" w:rsidP="00F560B9" w14:paraId="22BFD79F" w14:textId="77777777">
            <w:pPr>
              <w:tabs>
                <w:tab w:val="left" w:pos="-720"/>
              </w:tabs>
              <w:suppressAutoHyphens/>
              <w:spacing w:line="240" w:lineRule="auto"/>
              <w:rPr>
                <w:noProof/>
                <w:szCs w:val="22"/>
              </w:rPr>
            </w:pPr>
            <w:r w:rsidRPr="00110666">
              <w:rPr>
                <w:szCs w:val="22"/>
              </w:rPr>
              <w:t>&lt;{e-mail}&gt;</w:t>
            </w:r>
          </w:p>
          <w:p w:rsidR="001B5689" w:rsidRPr="00110666" w:rsidP="00F560B9" w14:paraId="34BFA1CA" w14:textId="77777777">
            <w:pPr>
              <w:tabs>
                <w:tab w:val="left" w:pos="-720"/>
              </w:tabs>
              <w:suppressAutoHyphens/>
              <w:spacing w:line="240" w:lineRule="auto"/>
              <w:rPr>
                <w:noProof/>
                <w:szCs w:val="22"/>
              </w:rPr>
            </w:pPr>
          </w:p>
        </w:tc>
        <w:tc>
          <w:tcPr>
            <w:tcW w:w="4678" w:type="dxa"/>
          </w:tcPr>
          <w:p w:rsidR="001B5689" w:rsidRPr="00110666" w:rsidP="00F560B9" w14:paraId="36AE909C" w14:textId="77777777">
            <w:pPr>
              <w:spacing w:line="240" w:lineRule="auto"/>
              <w:rPr>
                <w:b/>
                <w:noProof/>
                <w:szCs w:val="22"/>
              </w:rPr>
            </w:pPr>
            <w:r w:rsidRPr="00110666">
              <w:rPr>
                <w:b/>
                <w:szCs w:val="22"/>
              </w:rPr>
              <w:t>Malta</w:t>
            </w:r>
          </w:p>
          <w:p w:rsidR="001B5689" w:rsidRPr="00110666" w:rsidP="00F560B9" w14:paraId="61EE7C6C" w14:textId="77777777">
            <w:pPr>
              <w:spacing w:line="240" w:lineRule="auto"/>
              <w:rPr>
                <w:noProof/>
                <w:szCs w:val="22"/>
              </w:rPr>
            </w:pPr>
            <w:r w:rsidRPr="00110666">
              <w:rPr>
                <w:szCs w:val="22"/>
              </w:rPr>
              <w:t>{Isem}</w:t>
            </w:r>
          </w:p>
          <w:p w:rsidR="001B5689" w:rsidRPr="00110666" w:rsidP="00F560B9" w14:paraId="15282D94" w14:textId="77777777">
            <w:pPr>
              <w:spacing w:line="240" w:lineRule="auto"/>
              <w:rPr>
                <w:noProof/>
                <w:szCs w:val="22"/>
              </w:rPr>
            </w:pPr>
            <w:r w:rsidRPr="00110666">
              <w:rPr>
                <w:szCs w:val="22"/>
              </w:rPr>
              <w:t>&lt;{Indirizz}</w:t>
            </w:r>
          </w:p>
          <w:p w:rsidR="001B5689" w:rsidRPr="00110666" w:rsidP="00F560B9" w14:paraId="41694149" w14:textId="77777777">
            <w:pPr>
              <w:spacing w:line="240" w:lineRule="auto"/>
              <w:rPr>
                <w:noProof/>
                <w:szCs w:val="22"/>
              </w:rPr>
            </w:pPr>
            <w:r w:rsidRPr="00110666">
              <w:rPr>
                <w:szCs w:val="22"/>
              </w:rPr>
              <w:t>MT-0000 {Belt/Raħal}&gt;</w:t>
            </w:r>
          </w:p>
          <w:p w:rsidR="001B5689" w:rsidRPr="00110666" w:rsidP="00F560B9" w14:paraId="7DFA6209" w14:textId="77777777">
            <w:pPr>
              <w:spacing w:line="240" w:lineRule="auto"/>
            </w:pPr>
            <w:r w:rsidRPr="00110666">
              <w:t>Tel: +{Numru tat-telefon}</w:t>
            </w:r>
          </w:p>
          <w:p w:rsidR="001B5689" w:rsidRPr="00110666" w:rsidP="00F560B9" w14:paraId="098FEF48" w14:textId="77777777">
            <w:pPr>
              <w:spacing w:line="240" w:lineRule="auto"/>
            </w:pPr>
            <w:r w:rsidRPr="00110666">
              <w:t>&lt;{e-mail}&gt;</w:t>
            </w:r>
          </w:p>
        </w:tc>
      </w:tr>
      <w:tr w14:paraId="50413BF8" w14:textId="77777777" w:rsidTr="0038115F">
        <w:tblPrEx>
          <w:tblW w:w="9464" w:type="dxa"/>
          <w:tblInd w:w="-142" w:type="dxa"/>
          <w:tblLayout w:type="fixed"/>
          <w:tblLook w:val="0000"/>
        </w:tblPrEx>
        <w:tc>
          <w:tcPr>
            <w:tcW w:w="4786" w:type="dxa"/>
          </w:tcPr>
          <w:p w:rsidR="001B5689" w:rsidRPr="00110666" w:rsidP="00F560B9" w14:paraId="037DC1E0" w14:textId="77777777">
            <w:pPr>
              <w:spacing w:line="240" w:lineRule="auto"/>
              <w:rPr>
                <w:noProof/>
                <w:szCs w:val="22"/>
              </w:rPr>
            </w:pPr>
            <w:r w:rsidRPr="00110666">
              <w:rPr>
                <w:b/>
                <w:szCs w:val="22"/>
                <w:lang w:val="de-DE"/>
              </w:rPr>
              <w:t>Deutschland</w:t>
            </w:r>
          </w:p>
          <w:p w:rsidR="001B5689" w:rsidRPr="00110666" w:rsidP="00F560B9" w14:paraId="0A8363A7" w14:textId="77777777">
            <w:pPr>
              <w:spacing w:line="240" w:lineRule="auto"/>
              <w:rPr>
                <w:i/>
                <w:noProof/>
                <w:szCs w:val="22"/>
              </w:rPr>
            </w:pPr>
            <w:r w:rsidRPr="00110666">
              <w:rPr>
                <w:szCs w:val="22"/>
                <w:lang w:val="de-DE"/>
              </w:rPr>
              <w:t>{Name}</w:t>
            </w:r>
          </w:p>
          <w:p w:rsidR="001B5689" w:rsidRPr="00110666" w:rsidP="00F560B9" w14:paraId="6D92B6C3" w14:textId="77777777">
            <w:pPr>
              <w:spacing w:line="240" w:lineRule="auto"/>
              <w:rPr>
                <w:noProof/>
                <w:szCs w:val="22"/>
              </w:rPr>
            </w:pPr>
            <w:r w:rsidRPr="00110666">
              <w:rPr>
                <w:szCs w:val="22"/>
                <w:lang w:val="de-DE"/>
              </w:rPr>
              <w:t>&lt;{Anschrift}</w:t>
            </w:r>
          </w:p>
          <w:p w:rsidR="001B5689" w:rsidRPr="00110666" w:rsidP="00F560B9" w14:paraId="307A406A" w14:textId="77777777">
            <w:pPr>
              <w:spacing w:line="240" w:lineRule="auto"/>
              <w:rPr>
                <w:noProof/>
                <w:szCs w:val="22"/>
              </w:rPr>
            </w:pPr>
            <w:r w:rsidRPr="00110666">
              <w:rPr>
                <w:szCs w:val="22"/>
                <w:lang w:val="de-DE"/>
              </w:rPr>
              <w:t>D-00000 {Stadt}&gt;</w:t>
            </w:r>
          </w:p>
          <w:p w:rsidR="001B5689" w:rsidRPr="00110666" w:rsidP="00F560B9" w14:paraId="5D05F9CC" w14:textId="77777777">
            <w:pPr>
              <w:spacing w:line="240" w:lineRule="auto"/>
              <w:rPr>
                <w:noProof/>
                <w:szCs w:val="22"/>
              </w:rPr>
            </w:pPr>
            <w:r w:rsidRPr="00110666">
              <w:rPr>
                <w:szCs w:val="22"/>
              </w:rPr>
              <w:t>Tel: +{Telefonnummer}</w:t>
            </w:r>
          </w:p>
          <w:p w:rsidR="001B5689" w:rsidRPr="00110666" w:rsidP="00F560B9" w14:paraId="494CF867" w14:textId="77777777">
            <w:pPr>
              <w:tabs>
                <w:tab w:val="left" w:pos="-720"/>
              </w:tabs>
              <w:suppressAutoHyphens/>
              <w:spacing w:line="240" w:lineRule="auto"/>
              <w:rPr>
                <w:noProof/>
                <w:szCs w:val="22"/>
              </w:rPr>
            </w:pPr>
            <w:r w:rsidRPr="00110666">
              <w:rPr>
                <w:szCs w:val="22"/>
              </w:rPr>
              <w:t>&lt;{e-mail}&gt;</w:t>
            </w:r>
          </w:p>
          <w:p w:rsidR="001B5689" w:rsidRPr="00110666" w:rsidP="00F560B9" w14:paraId="28E25379" w14:textId="77777777">
            <w:pPr>
              <w:tabs>
                <w:tab w:val="left" w:pos="-720"/>
              </w:tabs>
              <w:suppressAutoHyphens/>
              <w:spacing w:line="240" w:lineRule="auto"/>
              <w:rPr>
                <w:noProof/>
                <w:szCs w:val="22"/>
              </w:rPr>
            </w:pPr>
          </w:p>
        </w:tc>
        <w:tc>
          <w:tcPr>
            <w:tcW w:w="4678" w:type="dxa"/>
          </w:tcPr>
          <w:p w:rsidR="001B5689" w:rsidRPr="00110666" w:rsidP="00F560B9" w14:paraId="0DA90A73" w14:textId="77777777">
            <w:pPr>
              <w:tabs>
                <w:tab w:val="left" w:pos="-720"/>
              </w:tabs>
              <w:suppressAutoHyphens/>
              <w:spacing w:line="240" w:lineRule="auto"/>
              <w:rPr>
                <w:noProof/>
                <w:szCs w:val="22"/>
              </w:rPr>
            </w:pPr>
            <w:r w:rsidRPr="00110666">
              <w:rPr>
                <w:b/>
                <w:szCs w:val="22"/>
              </w:rPr>
              <w:t>Nederland</w:t>
            </w:r>
          </w:p>
          <w:p w:rsidR="001B5689" w:rsidRPr="00110666" w:rsidP="00F560B9" w14:paraId="290287D0" w14:textId="77777777">
            <w:pPr>
              <w:tabs>
                <w:tab w:val="left" w:pos="-720"/>
              </w:tabs>
              <w:suppressAutoHyphens/>
              <w:spacing w:line="240" w:lineRule="auto"/>
              <w:rPr>
                <w:iCs/>
                <w:noProof/>
                <w:szCs w:val="22"/>
              </w:rPr>
            </w:pPr>
            <w:r w:rsidRPr="00110666">
              <w:rPr>
                <w:iCs/>
                <w:szCs w:val="22"/>
              </w:rPr>
              <w:t>{Naam}</w:t>
            </w:r>
          </w:p>
          <w:p w:rsidR="001B5689" w:rsidRPr="00110666" w:rsidP="00F560B9" w14:paraId="61210C94" w14:textId="77777777">
            <w:pPr>
              <w:tabs>
                <w:tab w:val="left" w:pos="-720"/>
              </w:tabs>
              <w:suppressAutoHyphens/>
              <w:spacing w:line="240" w:lineRule="auto"/>
              <w:rPr>
                <w:noProof/>
                <w:szCs w:val="22"/>
              </w:rPr>
            </w:pPr>
            <w:r w:rsidRPr="00110666">
              <w:rPr>
                <w:szCs w:val="22"/>
              </w:rPr>
              <w:t>&lt;{Adres}</w:t>
            </w:r>
          </w:p>
          <w:p w:rsidR="001B5689" w:rsidRPr="00110666" w:rsidP="00F560B9" w14:paraId="4BEC77AF" w14:textId="77777777">
            <w:pPr>
              <w:tabs>
                <w:tab w:val="left" w:pos="-720"/>
              </w:tabs>
              <w:suppressAutoHyphens/>
              <w:spacing w:line="240" w:lineRule="auto"/>
              <w:rPr>
                <w:noProof/>
                <w:szCs w:val="22"/>
              </w:rPr>
            </w:pPr>
            <w:r w:rsidRPr="00110666">
              <w:rPr>
                <w:szCs w:val="22"/>
              </w:rPr>
              <w:t>NL-0000 XX {stad}&gt;</w:t>
            </w:r>
          </w:p>
          <w:p w:rsidR="001B5689" w:rsidRPr="00110666" w:rsidP="00F560B9" w14:paraId="49B86052" w14:textId="77777777">
            <w:pPr>
              <w:tabs>
                <w:tab w:val="left" w:pos="-720"/>
              </w:tabs>
              <w:suppressAutoHyphens/>
              <w:spacing w:line="240" w:lineRule="auto"/>
              <w:rPr>
                <w:noProof/>
                <w:szCs w:val="22"/>
              </w:rPr>
            </w:pPr>
            <w:r w:rsidRPr="00110666">
              <w:rPr>
                <w:szCs w:val="22"/>
              </w:rPr>
              <w:t>Tel: +{Telefoonnummer}</w:t>
            </w:r>
          </w:p>
          <w:p w:rsidR="001B5689" w:rsidRPr="00110666" w:rsidP="00F560B9" w14:paraId="41540B45" w14:textId="77777777">
            <w:pPr>
              <w:tabs>
                <w:tab w:val="left" w:pos="-720"/>
              </w:tabs>
              <w:suppressAutoHyphens/>
              <w:spacing w:line="240" w:lineRule="auto"/>
              <w:rPr>
                <w:noProof/>
                <w:szCs w:val="22"/>
              </w:rPr>
            </w:pPr>
            <w:r w:rsidRPr="00110666">
              <w:rPr>
                <w:szCs w:val="22"/>
              </w:rPr>
              <w:t>&lt;{e-mail}&gt;</w:t>
            </w:r>
          </w:p>
        </w:tc>
      </w:tr>
      <w:tr w14:paraId="351366C5" w14:textId="77777777" w:rsidTr="0038115F">
        <w:tblPrEx>
          <w:tblW w:w="9464" w:type="dxa"/>
          <w:tblInd w:w="-142" w:type="dxa"/>
          <w:tblLayout w:type="fixed"/>
          <w:tblLook w:val="0000"/>
        </w:tblPrEx>
        <w:tc>
          <w:tcPr>
            <w:tcW w:w="4786" w:type="dxa"/>
          </w:tcPr>
          <w:p w:rsidR="001B5689" w:rsidRPr="00110666" w:rsidP="00F560B9" w14:paraId="71A67421" w14:textId="77777777">
            <w:pPr>
              <w:tabs>
                <w:tab w:val="left" w:pos="-720"/>
              </w:tabs>
              <w:suppressAutoHyphens/>
              <w:spacing w:line="240" w:lineRule="auto"/>
              <w:rPr>
                <w:b/>
                <w:bCs/>
                <w:noProof/>
                <w:szCs w:val="22"/>
              </w:rPr>
            </w:pPr>
            <w:r w:rsidRPr="00110666">
              <w:rPr>
                <w:b/>
                <w:bCs/>
                <w:szCs w:val="22"/>
              </w:rPr>
              <w:t>Eesti</w:t>
            </w:r>
          </w:p>
          <w:p w:rsidR="001B5689" w:rsidRPr="00110666" w:rsidP="00F560B9" w14:paraId="19C20A6E" w14:textId="77777777">
            <w:pPr>
              <w:tabs>
                <w:tab w:val="left" w:pos="-720"/>
              </w:tabs>
              <w:suppressAutoHyphens/>
              <w:spacing w:line="240" w:lineRule="auto"/>
              <w:rPr>
                <w:noProof/>
                <w:szCs w:val="22"/>
              </w:rPr>
            </w:pPr>
            <w:r w:rsidRPr="00110666">
              <w:rPr>
                <w:szCs w:val="22"/>
              </w:rPr>
              <w:t>{Nimi}</w:t>
            </w:r>
          </w:p>
          <w:p w:rsidR="001B5689" w:rsidRPr="00110666" w:rsidP="00F560B9" w14:paraId="4416DBED" w14:textId="77777777">
            <w:pPr>
              <w:tabs>
                <w:tab w:val="left" w:pos="-720"/>
              </w:tabs>
              <w:suppressAutoHyphens/>
              <w:spacing w:line="240" w:lineRule="auto"/>
              <w:rPr>
                <w:noProof/>
                <w:szCs w:val="22"/>
              </w:rPr>
            </w:pPr>
            <w:r w:rsidRPr="00110666">
              <w:rPr>
                <w:szCs w:val="22"/>
              </w:rPr>
              <w:t>&lt;{Aadress}</w:t>
            </w:r>
          </w:p>
          <w:p w:rsidR="001B5689" w:rsidRPr="00110666" w:rsidP="00F560B9" w14:paraId="3BFFF541" w14:textId="77777777">
            <w:pPr>
              <w:tabs>
                <w:tab w:val="left" w:pos="-720"/>
              </w:tabs>
              <w:suppressAutoHyphens/>
              <w:spacing w:line="240" w:lineRule="auto"/>
              <w:rPr>
                <w:noProof/>
                <w:szCs w:val="22"/>
              </w:rPr>
            </w:pPr>
            <w:r w:rsidRPr="00110666">
              <w:rPr>
                <w:szCs w:val="22"/>
              </w:rPr>
              <w:t>EE - {Postiindeks} {Linn}&gt;</w:t>
            </w:r>
          </w:p>
          <w:p w:rsidR="001B5689" w:rsidRPr="00110666" w:rsidP="00F560B9" w14:paraId="65709681" w14:textId="77777777">
            <w:pPr>
              <w:tabs>
                <w:tab w:val="left" w:pos="-720"/>
              </w:tabs>
              <w:suppressAutoHyphens/>
              <w:spacing w:line="240" w:lineRule="auto"/>
              <w:rPr>
                <w:noProof/>
                <w:szCs w:val="22"/>
              </w:rPr>
            </w:pPr>
            <w:r w:rsidRPr="00110666">
              <w:rPr>
                <w:szCs w:val="22"/>
              </w:rPr>
              <w:t>Tel: +{Telefoninumber}</w:t>
            </w:r>
          </w:p>
          <w:p w:rsidR="001B5689" w:rsidRPr="00110666" w:rsidP="00F560B9" w14:paraId="2B4AAF2D" w14:textId="77777777">
            <w:pPr>
              <w:tabs>
                <w:tab w:val="left" w:pos="-720"/>
              </w:tabs>
              <w:suppressAutoHyphens/>
              <w:spacing w:line="240" w:lineRule="auto"/>
              <w:rPr>
                <w:noProof/>
                <w:szCs w:val="22"/>
              </w:rPr>
            </w:pPr>
            <w:r w:rsidRPr="00110666">
              <w:rPr>
                <w:szCs w:val="22"/>
              </w:rPr>
              <w:t>&lt;{e-mail}&gt;</w:t>
            </w:r>
          </w:p>
          <w:p w:rsidR="001B5689" w:rsidRPr="00110666" w:rsidP="00F560B9" w14:paraId="6B2F22CB" w14:textId="77777777">
            <w:pPr>
              <w:tabs>
                <w:tab w:val="left" w:pos="-720"/>
              </w:tabs>
              <w:suppressAutoHyphens/>
              <w:spacing w:line="240" w:lineRule="auto"/>
              <w:rPr>
                <w:noProof/>
                <w:szCs w:val="22"/>
              </w:rPr>
            </w:pPr>
          </w:p>
        </w:tc>
        <w:tc>
          <w:tcPr>
            <w:tcW w:w="4678" w:type="dxa"/>
          </w:tcPr>
          <w:p w:rsidR="001B5689" w:rsidRPr="00110666" w:rsidP="00F560B9" w14:paraId="0A56B099" w14:textId="77777777">
            <w:pPr>
              <w:spacing w:line="240" w:lineRule="auto"/>
              <w:rPr>
                <w:noProof/>
                <w:szCs w:val="22"/>
              </w:rPr>
            </w:pPr>
            <w:r w:rsidRPr="00110666">
              <w:rPr>
                <w:b/>
                <w:szCs w:val="22"/>
              </w:rPr>
              <w:t>Norge</w:t>
            </w:r>
          </w:p>
          <w:p w:rsidR="001B5689" w:rsidRPr="00110666" w:rsidP="00F560B9" w14:paraId="3AC191F5" w14:textId="77777777">
            <w:pPr>
              <w:spacing w:line="240" w:lineRule="auto"/>
              <w:rPr>
                <w:noProof/>
                <w:szCs w:val="22"/>
              </w:rPr>
            </w:pPr>
            <w:r w:rsidRPr="00110666">
              <w:rPr>
                <w:szCs w:val="22"/>
              </w:rPr>
              <w:t>{Navn}</w:t>
            </w:r>
          </w:p>
          <w:p w:rsidR="001B5689" w:rsidRPr="00110666" w:rsidP="00F560B9" w14:paraId="2F093C92" w14:textId="77777777">
            <w:pPr>
              <w:spacing w:line="240" w:lineRule="auto"/>
              <w:rPr>
                <w:noProof/>
                <w:szCs w:val="22"/>
              </w:rPr>
            </w:pPr>
            <w:r w:rsidRPr="00110666">
              <w:rPr>
                <w:szCs w:val="22"/>
              </w:rPr>
              <w:t>&lt;{Adresse}</w:t>
            </w:r>
          </w:p>
          <w:p w:rsidR="001B5689" w:rsidRPr="00110666" w:rsidP="00F560B9" w14:paraId="10657B58" w14:textId="77777777">
            <w:pPr>
              <w:spacing w:line="240" w:lineRule="auto"/>
              <w:rPr>
                <w:noProof/>
                <w:szCs w:val="22"/>
              </w:rPr>
            </w:pPr>
            <w:r w:rsidRPr="00110666">
              <w:rPr>
                <w:szCs w:val="22"/>
              </w:rPr>
              <w:t>N-0000 {poststed}&gt;</w:t>
            </w:r>
          </w:p>
          <w:p w:rsidR="001B5689" w:rsidRPr="00110666" w:rsidP="00F560B9" w14:paraId="20398B54" w14:textId="77777777">
            <w:pPr>
              <w:spacing w:line="240" w:lineRule="auto"/>
              <w:rPr>
                <w:noProof/>
                <w:szCs w:val="22"/>
              </w:rPr>
            </w:pPr>
            <w:r w:rsidRPr="00110666">
              <w:rPr>
                <w:szCs w:val="22"/>
              </w:rPr>
              <w:t>Tlf: +{Telefonnummer}</w:t>
            </w:r>
          </w:p>
          <w:p w:rsidR="001B5689" w:rsidRPr="00110666" w:rsidP="00F560B9" w14:paraId="5AA2DD5F" w14:textId="77777777">
            <w:pPr>
              <w:spacing w:line="240" w:lineRule="auto"/>
              <w:rPr>
                <w:noProof/>
                <w:szCs w:val="22"/>
              </w:rPr>
            </w:pPr>
            <w:r w:rsidRPr="00110666">
              <w:rPr>
                <w:szCs w:val="22"/>
              </w:rPr>
              <w:t>&lt;{e-mail}&gt;</w:t>
            </w:r>
          </w:p>
        </w:tc>
      </w:tr>
      <w:tr w14:paraId="43874FA8" w14:textId="77777777" w:rsidTr="0038115F">
        <w:tblPrEx>
          <w:tblW w:w="9464" w:type="dxa"/>
          <w:tblInd w:w="-142" w:type="dxa"/>
          <w:tblLayout w:type="fixed"/>
          <w:tblLook w:val="0000"/>
        </w:tblPrEx>
        <w:tc>
          <w:tcPr>
            <w:tcW w:w="4786" w:type="dxa"/>
          </w:tcPr>
          <w:p w:rsidR="001B5689" w:rsidRPr="00110666" w:rsidP="00F560B9" w14:paraId="445A6490" w14:textId="77777777">
            <w:pPr>
              <w:spacing w:line="240" w:lineRule="auto"/>
              <w:rPr>
                <w:noProof/>
                <w:szCs w:val="22"/>
              </w:rPr>
            </w:pPr>
            <w:r w:rsidRPr="00110666">
              <w:rPr>
                <w:b/>
                <w:szCs w:val="22"/>
                <w:lang w:val="el-GR"/>
              </w:rPr>
              <w:t>Ελλάδα</w:t>
            </w:r>
          </w:p>
          <w:p w:rsidR="001B5689" w:rsidRPr="00110666" w:rsidP="00F560B9" w14:paraId="5AD0CFB6" w14:textId="77777777">
            <w:pPr>
              <w:spacing w:line="240" w:lineRule="auto"/>
              <w:rPr>
                <w:noProof/>
                <w:szCs w:val="22"/>
              </w:rPr>
            </w:pPr>
            <w:r w:rsidRPr="00110666">
              <w:rPr>
                <w:szCs w:val="22"/>
                <w:lang w:val="el-GR"/>
              </w:rPr>
              <w:t>{Όνομα}</w:t>
            </w:r>
          </w:p>
          <w:p w:rsidR="001B5689" w:rsidRPr="00110666" w:rsidP="00F560B9" w14:paraId="17BD6C6F" w14:textId="77777777">
            <w:pPr>
              <w:spacing w:line="240" w:lineRule="auto"/>
              <w:rPr>
                <w:noProof/>
                <w:szCs w:val="22"/>
              </w:rPr>
            </w:pPr>
            <w:r w:rsidRPr="00110666">
              <w:rPr>
                <w:szCs w:val="22"/>
                <w:lang w:val="el-GR"/>
              </w:rPr>
              <w:t>&lt;{Διεύθυνση}</w:t>
            </w:r>
          </w:p>
          <w:p w:rsidR="001B5689" w:rsidRPr="00110666" w:rsidP="00F560B9" w14:paraId="58F5A6B4" w14:textId="77777777">
            <w:pPr>
              <w:spacing w:line="240" w:lineRule="auto"/>
              <w:rPr>
                <w:noProof/>
                <w:szCs w:val="22"/>
              </w:rPr>
            </w:pPr>
            <w:r w:rsidRPr="00110666">
              <w:rPr>
                <w:szCs w:val="22"/>
              </w:rPr>
              <w:t>GR</w:t>
            </w:r>
            <w:r w:rsidRPr="00110666">
              <w:rPr>
                <w:szCs w:val="22"/>
                <w:lang w:val="el-GR"/>
              </w:rPr>
              <w:t>-000</w:t>
            </w:r>
            <w:r w:rsidRPr="00110666">
              <w:rPr>
                <w:szCs w:val="22"/>
              </w:rPr>
              <w:t> </w:t>
            </w:r>
            <w:r w:rsidRPr="00110666">
              <w:rPr>
                <w:szCs w:val="22"/>
                <w:lang w:val="el-GR"/>
              </w:rPr>
              <w:t>00 {πόλη}&gt;</w:t>
            </w:r>
          </w:p>
          <w:p w:rsidR="001B5689" w:rsidRPr="00110666" w:rsidP="00F560B9" w14:paraId="63093310" w14:textId="77777777">
            <w:pPr>
              <w:spacing w:line="240" w:lineRule="auto"/>
              <w:rPr>
                <w:noProof/>
                <w:szCs w:val="22"/>
              </w:rPr>
            </w:pPr>
            <w:r w:rsidRPr="00110666">
              <w:rPr>
                <w:szCs w:val="22"/>
                <w:lang w:val="el-GR"/>
              </w:rPr>
              <w:t>Τηλ</w:t>
            </w:r>
            <w:r w:rsidRPr="00110666">
              <w:rPr>
                <w:szCs w:val="22"/>
                <w:lang w:val="el-GR"/>
              </w:rPr>
              <w:t>: +{Αριθμός τηλεφώνου}</w:t>
            </w:r>
          </w:p>
          <w:p w:rsidR="001B5689" w:rsidRPr="00110666" w:rsidP="00F560B9" w14:paraId="72F8C753" w14:textId="77777777">
            <w:pPr>
              <w:tabs>
                <w:tab w:val="left" w:pos="-720"/>
              </w:tabs>
              <w:suppressAutoHyphens/>
              <w:spacing w:line="240" w:lineRule="auto"/>
              <w:rPr>
                <w:noProof/>
                <w:szCs w:val="22"/>
              </w:rPr>
            </w:pPr>
            <w:r w:rsidRPr="00110666">
              <w:rPr>
                <w:szCs w:val="22"/>
                <w:lang w:val="el-GR"/>
              </w:rPr>
              <w:t>&lt;{</w:t>
            </w:r>
            <w:r w:rsidRPr="00110666">
              <w:rPr>
                <w:szCs w:val="22"/>
              </w:rPr>
              <w:t>e</w:t>
            </w:r>
            <w:r w:rsidRPr="00110666">
              <w:rPr>
                <w:szCs w:val="22"/>
                <w:lang w:val="el-GR"/>
              </w:rPr>
              <w:t>-</w:t>
            </w:r>
            <w:r w:rsidRPr="00110666">
              <w:rPr>
                <w:szCs w:val="22"/>
              </w:rPr>
              <w:t>mail</w:t>
            </w:r>
            <w:r w:rsidRPr="00110666">
              <w:rPr>
                <w:szCs w:val="22"/>
                <w:lang w:val="el-GR"/>
              </w:rPr>
              <w:t>}&gt;</w:t>
            </w:r>
          </w:p>
          <w:p w:rsidR="001B5689" w:rsidRPr="00110666" w:rsidP="00F560B9" w14:paraId="4D03A52D" w14:textId="77777777">
            <w:pPr>
              <w:tabs>
                <w:tab w:val="left" w:pos="-720"/>
              </w:tabs>
              <w:suppressAutoHyphens/>
              <w:spacing w:line="240" w:lineRule="auto"/>
              <w:rPr>
                <w:noProof/>
                <w:szCs w:val="22"/>
                <w:lang w:val="el-GR"/>
              </w:rPr>
            </w:pPr>
          </w:p>
        </w:tc>
        <w:tc>
          <w:tcPr>
            <w:tcW w:w="4678" w:type="dxa"/>
          </w:tcPr>
          <w:p w:rsidR="001B5689" w:rsidRPr="00110666" w:rsidP="00F560B9" w14:paraId="1FE48A17" w14:textId="77777777">
            <w:pPr>
              <w:tabs>
                <w:tab w:val="left" w:pos="-720"/>
              </w:tabs>
              <w:suppressAutoHyphens/>
              <w:spacing w:line="240" w:lineRule="auto"/>
              <w:rPr>
                <w:noProof/>
                <w:szCs w:val="22"/>
              </w:rPr>
            </w:pPr>
            <w:r w:rsidRPr="00110666">
              <w:rPr>
                <w:b/>
                <w:szCs w:val="22"/>
                <w:lang w:val="de-DE"/>
              </w:rPr>
              <w:t>Österreich</w:t>
            </w:r>
          </w:p>
          <w:p w:rsidR="001B5689" w:rsidRPr="00110666" w:rsidP="00F560B9" w14:paraId="1D92468F" w14:textId="77777777">
            <w:pPr>
              <w:tabs>
                <w:tab w:val="left" w:pos="-720"/>
              </w:tabs>
              <w:suppressAutoHyphens/>
              <w:spacing w:line="240" w:lineRule="auto"/>
              <w:rPr>
                <w:i/>
                <w:noProof/>
                <w:szCs w:val="22"/>
              </w:rPr>
            </w:pPr>
            <w:r w:rsidRPr="00110666">
              <w:rPr>
                <w:szCs w:val="22"/>
                <w:lang w:val="de-DE"/>
              </w:rPr>
              <w:t>{Name}</w:t>
            </w:r>
          </w:p>
          <w:p w:rsidR="001B5689" w:rsidRPr="00110666" w:rsidP="00F560B9" w14:paraId="0FA9AA41" w14:textId="77777777">
            <w:pPr>
              <w:tabs>
                <w:tab w:val="left" w:pos="-720"/>
              </w:tabs>
              <w:suppressAutoHyphens/>
              <w:spacing w:line="240" w:lineRule="auto"/>
              <w:rPr>
                <w:noProof/>
                <w:szCs w:val="22"/>
              </w:rPr>
            </w:pPr>
            <w:r w:rsidRPr="00110666">
              <w:rPr>
                <w:szCs w:val="22"/>
                <w:lang w:val="de-DE"/>
              </w:rPr>
              <w:t>&lt;{Anschrift}</w:t>
            </w:r>
          </w:p>
          <w:p w:rsidR="001B5689" w:rsidRPr="00110666" w:rsidP="00F560B9" w14:paraId="7AF52BF8" w14:textId="77777777">
            <w:pPr>
              <w:tabs>
                <w:tab w:val="left" w:pos="-720"/>
              </w:tabs>
              <w:suppressAutoHyphens/>
              <w:spacing w:line="240" w:lineRule="auto"/>
              <w:rPr>
                <w:noProof/>
                <w:szCs w:val="22"/>
              </w:rPr>
            </w:pPr>
            <w:r w:rsidRPr="00110666">
              <w:rPr>
                <w:szCs w:val="22"/>
                <w:lang w:val="de-DE"/>
              </w:rPr>
              <w:t>A-0000 {Stadt}&gt;</w:t>
            </w:r>
          </w:p>
          <w:p w:rsidR="001B5689" w:rsidRPr="00110666" w:rsidP="00F560B9" w14:paraId="2AA4B751" w14:textId="77777777">
            <w:pPr>
              <w:tabs>
                <w:tab w:val="left" w:pos="-720"/>
              </w:tabs>
              <w:suppressAutoHyphens/>
              <w:spacing w:line="240" w:lineRule="auto"/>
              <w:rPr>
                <w:noProof/>
                <w:szCs w:val="22"/>
              </w:rPr>
            </w:pPr>
            <w:r w:rsidRPr="00110666">
              <w:rPr>
                <w:szCs w:val="22"/>
              </w:rPr>
              <w:t>Tel: +{Telefonnummer}</w:t>
            </w:r>
          </w:p>
          <w:p w:rsidR="001B5689" w:rsidRPr="00110666" w:rsidP="00F560B9" w14:paraId="0C195966" w14:textId="77777777">
            <w:pPr>
              <w:tabs>
                <w:tab w:val="left" w:pos="-720"/>
              </w:tabs>
              <w:suppressAutoHyphens/>
              <w:spacing w:line="240" w:lineRule="auto"/>
              <w:rPr>
                <w:noProof/>
                <w:szCs w:val="22"/>
              </w:rPr>
            </w:pPr>
            <w:r w:rsidRPr="00110666">
              <w:rPr>
                <w:szCs w:val="22"/>
              </w:rPr>
              <w:t>&lt;{e-mail}&gt;</w:t>
            </w:r>
          </w:p>
        </w:tc>
      </w:tr>
      <w:tr w14:paraId="290DA19C" w14:textId="77777777" w:rsidTr="0038115F">
        <w:tblPrEx>
          <w:tblW w:w="9464" w:type="dxa"/>
          <w:tblInd w:w="-142" w:type="dxa"/>
          <w:tblLayout w:type="fixed"/>
          <w:tblLook w:val="0000"/>
        </w:tblPrEx>
        <w:tc>
          <w:tcPr>
            <w:tcW w:w="4786" w:type="dxa"/>
          </w:tcPr>
          <w:p w:rsidR="001B5689" w:rsidRPr="00110666" w:rsidP="00F560B9" w14:paraId="3907C350" w14:textId="77777777">
            <w:pPr>
              <w:tabs>
                <w:tab w:val="left" w:pos="-720"/>
                <w:tab w:val="left" w:pos="4536"/>
              </w:tabs>
              <w:suppressAutoHyphens/>
              <w:spacing w:line="240" w:lineRule="auto"/>
              <w:rPr>
                <w:b/>
                <w:noProof/>
                <w:szCs w:val="22"/>
              </w:rPr>
            </w:pPr>
            <w:r w:rsidRPr="00110666">
              <w:rPr>
                <w:b/>
                <w:szCs w:val="22"/>
                <w:lang w:val="es-ES_tradnl"/>
              </w:rPr>
              <w:t>España</w:t>
            </w:r>
          </w:p>
          <w:p w:rsidR="001B5689" w:rsidRPr="00110666" w:rsidP="00F560B9" w14:paraId="79DCA163" w14:textId="77777777">
            <w:pPr>
              <w:spacing w:line="240" w:lineRule="auto"/>
              <w:rPr>
                <w:noProof/>
                <w:szCs w:val="22"/>
              </w:rPr>
            </w:pPr>
            <w:r w:rsidRPr="00110666">
              <w:rPr>
                <w:szCs w:val="22"/>
                <w:lang w:val="es-ES_tradnl"/>
              </w:rPr>
              <w:t>{Nombre}</w:t>
            </w:r>
          </w:p>
          <w:p w:rsidR="001B5689" w:rsidRPr="00110666" w:rsidP="00F560B9" w14:paraId="20283E31" w14:textId="77777777">
            <w:pPr>
              <w:spacing w:line="240" w:lineRule="auto"/>
              <w:rPr>
                <w:noProof/>
                <w:szCs w:val="22"/>
              </w:rPr>
            </w:pPr>
            <w:r w:rsidRPr="00110666">
              <w:rPr>
                <w:szCs w:val="22"/>
                <w:lang w:val="es-ES_tradnl"/>
              </w:rPr>
              <w:t>&lt;{Dirección}</w:t>
            </w:r>
          </w:p>
          <w:p w:rsidR="001B5689" w:rsidRPr="00110666" w:rsidP="00F560B9" w14:paraId="42E68E94" w14:textId="77777777">
            <w:pPr>
              <w:spacing w:line="240" w:lineRule="auto"/>
              <w:rPr>
                <w:noProof/>
                <w:szCs w:val="22"/>
              </w:rPr>
            </w:pPr>
            <w:r w:rsidRPr="00110666">
              <w:rPr>
                <w:szCs w:val="22"/>
                <w:lang w:val="es-ES_tradnl"/>
              </w:rPr>
              <w:t>E-00000 {Ciudad}&gt;</w:t>
            </w:r>
          </w:p>
          <w:p w:rsidR="001B5689" w:rsidRPr="00110666" w:rsidP="00F560B9" w14:paraId="21F8A71F" w14:textId="77777777">
            <w:pPr>
              <w:spacing w:line="240" w:lineRule="auto"/>
              <w:rPr>
                <w:noProof/>
                <w:szCs w:val="22"/>
              </w:rPr>
            </w:pPr>
            <w:r w:rsidRPr="00110666">
              <w:rPr>
                <w:szCs w:val="22"/>
              </w:rPr>
              <w:t>Tel: +{Teléfono}</w:t>
            </w:r>
          </w:p>
          <w:p w:rsidR="001B5689" w:rsidRPr="00110666" w:rsidP="00F560B9" w14:paraId="5B30248E" w14:textId="77777777">
            <w:pPr>
              <w:tabs>
                <w:tab w:val="left" w:pos="-720"/>
              </w:tabs>
              <w:suppressAutoHyphens/>
              <w:spacing w:line="240" w:lineRule="auto"/>
              <w:rPr>
                <w:noProof/>
                <w:szCs w:val="22"/>
              </w:rPr>
            </w:pPr>
            <w:r w:rsidRPr="00110666">
              <w:rPr>
                <w:szCs w:val="22"/>
              </w:rPr>
              <w:t>&lt;{e-mail}&gt;</w:t>
            </w:r>
          </w:p>
          <w:p w:rsidR="001B5689" w:rsidRPr="00110666" w:rsidP="00F560B9" w14:paraId="60F742B0" w14:textId="77777777">
            <w:pPr>
              <w:tabs>
                <w:tab w:val="left" w:pos="-720"/>
              </w:tabs>
              <w:suppressAutoHyphens/>
              <w:spacing w:line="240" w:lineRule="auto"/>
              <w:rPr>
                <w:noProof/>
                <w:szCs w:val="22"/>
              </w:rPr>
            </w:pPr>
          </w:p>
        </w:tc>
        <w:tc>
          <w:tcPr>
            <w:tcW w:w="4678" w:type="dxa"/>
          </w:tcPr>
          <w:p w:rsidR="001B5689" w:rsidRPr="00110666" w:rsidP="00F560B9" w14:paraId="08C63162" w14:textId="77777777">
            <w:pPr>
              <w:tabs>
                <w:tab w:val="left" w:pos="-720"/>
              </w:tabs>
              <w:suppressAutoHyphens/>
              <w:spacing w:line="240" w:lineRule="auto"/>
              <w:rPr>
                <w:b/>
                <w:bCs/>
                <w:i/>
                <w:iCs/>
                <w:noProof/>
                <w:szCs w:val="22"/>
              </w:rPr>
            </w:pPr>
            <w:r w:rsidRPr="00110666">
              <w:rPr>
                <w:b/>
                <w:szCs w:val="22"/>
                <w:lang w:val="pl-PL"/>
              </w:rPr>
              <w:t>Polska</w:t>
            </w:r>
          </w:p>
          <w:p w:rsidR="001B5689" w:rsidRPr="00110666" w:rsidP="00F560B9" w14:paraId="36612F1B" w14:textId="77777777">
            <w:pPr>
              <w:tabs>
                <w:tab w:val="left" w:pos="-720"/>
              </w:tabs>
              <w:suppressAutoHyphens/>
              <w:spacing w:line="240" w:lineRule="auto"/>
              <w:rPr>
                <w:noProof/>
                <w:szCs w:val="22"/>
              </w:rPr>
            </w:pPr>
            <w:r w:rsidRPr="00110666">
              <w:rPr>
                <w:szCs w:val="22"/>
                <w:lang w:val="pl-PL"/>
              </w:rPr>
              <w:t>{Nazwa/ Nazwisko}</w:t>
            </w:r>
          </w:p>
          <w:p w:rsidR="001B5689" w:rsidRPr="00110666" w:rsidP="00F560B9" w14:paraId="4958E29E" w14:textId="77777777">
            <w:pPr>
              <w:tabs>
                <w:tab w:val="left" w:pos="-720"/>
              </w:tabs>
              <w:suppressAutoHyphens/>
              <w:spacing w:line="240" w:lineRule="auto"/>
              <w:rPr>
                <w:noProof/>
                <w:szCs w:val="22"/>
              </w:rPr>
            </w:pPr>
            <w:r w:rsidRPr="00110666">
              <w:rPr>
                <w:szCs w:val="22"/>
                <w:lang w:val="pl-PL"/>
              </w:rPr>
              <w:t>&lt;{Adres:</w:t>
            </w:r>
          </w:p>
          <w:p w:rsidR="001B5689" w:rsidRPr="00110666" w:rsidP="00F560B9" w14:paraId="71FAAFFF" w14:textId="77777777">
            <w:pPr>
              <w:tabs>
                <w:tab w:val="left" w:pos="-720"/>
              </w:tabs>
              <w:suppressAutoHyphens/>
              <w:spacing w:line="240" w:lineRule="auto"/>
              <w:rPr>
                <w:noProof/>
                <w:szCs w:val="22"/>
              </w:rPr>
            </w:pPr>
            <w:r w:rsidRPr="00110666">
              <w:rPr>
                <w:szCs w:val="22"/>
                <w:lang w:val="pl-PL"/>
              </w:rPr>
              <w:t>PL-00 000{Miasto}&gt;</w:t>
            </w:r>
          </w:p>
          <w:p w:rsidR="001B5689" w:rsidRPr="00110666" w:rsidP="00F560B9" w14:paraId="393EB95B" w14:textId="77777777">
            <w:pPr>
              <w:tabs>
                <w:tab w:val="left" w:pos="-720"/>
              </w:tabs>
              <w:suppressAutoHyphens/>
              <w:spacing w:line="240" w:lineRule="auto"/>
              <w:rPr>
                <w:noProof/>
                <w:szCs w:val="22"/>
              </w:rPr>
            </w:pPr>
            <w:r w:rsidRPr="00110666">
              <w:rPr>
                <w:szCs w:val="22"/>
                <w:lang w:val="es-ES_tradnl"/>
              </w:rPr>
              <w:t>Tel.: +{</w:t>
            </w:r>
            <w:r w:rsidRPr="00110666">
              <w:rPr>
                <w:szCs w:val="22"/>
                <w:lang w:val="es-ES_tradnl"/>
              </w:rPr>
              <w:t>Numer</w:t>
            </w:r>
            <w:r w:rsidRPr="00110666">
              <w:rPr>
                <w:szCs w:val="22"/>
                <w:lang w:val="es-ES_tradnl"/>
              </w:rPr>
              <w:t xml:space="preserve"> </w:t>
            </w:r>
            <w:r w:rsidRPr="00110666">
              <w:rPr>
                <w:szCs w:val="22"/>
                <w:lang w:val="es-ES_tradnl"/>
              </w:rPr>
              <w:t>telefonu</w:t>
            </w:r>
            <w:r w:rsidRPr="00110666">
              <w:rPr>
                <w:szCs w:val="22"/>
                <w:lang w:val="es-ES_tradnl"/>
              </w:rPr>
              <w:t>}</w:t>
            </w:r>
          </w:p>
          <w:p w:rsidR="001B5689" w:rsidRPr="00110666" w:rsidP="00F560B9" w14:paraId="3659AB4E" w14:textId="77777777">
            <w:pPr>
              <w:tabs>
                <w:tab w:val="left" w:pos="-720"/>
              </w:tabs>
              <w:suppressAutoHyphens/>
              <w:spacing w:line="240" w:lineRule="auto"/>
              <w:rPr>
                <w:noProof/>
                <w:szCs w:val="22"/>
              </w:rPr>
            </w:pPr>
            <w:r w:rsidRPr="00110666">
              <w:rPr>
                <w:szCs w:val="22"/>
                <w:lang w:val="es-ES_tradnl"/>
              </w:rPr>
              <w:t>&lt;{e-mail}&gt;</w:t>
            </w:r>
          </w:p>
        </w:tc>
      </w:tr>
      <w:tr w14:paraId="36017685" w14:textId="77777777" w:rsidTr="0038115F">
        <w:tblPrEx>
          <w:tblW w:w="9464" w:type="dxa"/>
          <w:tblInd w:w="-142" w:type="dxa"/>
          <w:tblLayout w:type="fixed"/>
          <w:tblLook w:val="0000"/>
        </w:tblPrEx>
        <w:tc>
          <w:tcPr>
            <w:tcW w:w="4786" w:type="dxa"/>
          </w:tcPr>
          <w:p w:rsidR="001B5689" w:rsidRPr="00110666" w:rsidP="00F560B9" w14:paraId="0AFDA216" w14:textId="77777777">
            <w:pPr>
              <w:tabs>
                <w:tab w:val="left" w:pos="-720"/>
                <w:tab w:val="left" w:pos="4536"/>
              </w:tabs>
              <w:suppressAutoHyphens/>
              <w:spacing w:line="240" w:lineRule="auto"/>
              <w:rPr>
                <w:b/>
              </w:rPr>
            </w:pPr>
            <w:r w:rsidRPr="00486E4D">
              <w:rPr>
                <w:b/>
              </w:rPr>
              <w:t>France</w:t>
            </w:r>
          </w:p>
          <w:p w:rsidR="001B5689" w:rsidRPr="00110666" w:rsidP="00F560B9" w14:paraId="3F3FD340" w14:textId="77777777">
            <w:pPr>
              <w:spacing w:line="240" w:lineRule="auto"/>
            </w:pPr>
            <w:r w:rsidRPr="00486E4D">
              <w:t>{Nom}</w:t>
            </w:r>
          </w:p>
          <w:p w:rsidR="001B5689" w:rsidRPr="00110666" w:rsidP="00F560B9" w14:paraId="0E980D01" w14:textId="77777777">
            <w:pPr>
              <w:spacing w:line="240" w:lineRule="auto"/>
            </w:pPr>
            <w:r w:rsidRPr="00486E4D">
              <w:t>&lt;{Adresse}</w:t>
            </w:r>
          </w:p>
          <w:p w:rsidR="001B5689" w:rsidRPr="00110666" w:rsidP="00F560B9" w14:paraId="7A378F2A" w14:textId="77777777">
            <w:pPr>
              <w:spacing w:line="240" w:lineRule="auto"/>
            </w:pPr>
            <w:r w:rsidRPr="00486E4D">
              <w:t>F-00000 {Localité}&gt;</w:t>
            </w:r>
          </w:p>
          <w:p w:rsidR="001B5689" w:rsidRPr="00110666" w:rsidP="00F560B9" w14:paraId="407C3A1D" w14:textId="77777777">
            <w:pPr>
              <w:spacing w:line="240" w:lineRule="auto"/>
              <w:rPr>
                <w:noProof/>
                <w:szCs w:val="22"/>
              </w:rPr>
            </w:pPr>
            <w:r w:rsidRPr="00110666">
              <w:rPr>
                <w:szCs w:val="22"/>
                <w:lang w:val="fr-FR"/>
              </w:rPr>
              <w:t>Tél: +{Numéro de téléphone}</w:t>
            </w:r>
          </w:p>
          <w:p w:rsidR="001B5689" w:rsidRPr="00110666" w:rsidP="00F560B9" w14:paraId="78CE4E1D" w14:textId="77777777">
            <w:pPr>
              <w:spacing w:line="240" w:lineRule="auto"/>
              <w:rPr>
                <w:noProof/>
                <w:szCs w:val="22"/>
              </w:rPr>
            </w:pPr>
            <w:r w:rsidRPr="00110666">
              <w:rPr>
                <w:szCs w:val="22"/>
                <w:lang w:val="fr-FR"/>
              </w:rPr>
              <w:t>&lt;{e-mail}&gt;</w:t>
            </w:r>
          </w:p>
          <w:p w:rsidR="001B5689" w:rsidRPr="00110666" w:rsidP="00F560B9" w14:paraId="1D9797BD" w14:textId="77777777">
            <w:pPr>
              <w:spacing w:line="240" w:lineRule="auto"/>
              <w:rPr>
                <w:b/>
                <w:noProof/>
                <w:szCs w:val="22"/>
                <w:lang w:val="fr-FR"/>
              </w:rPr>
            </w:pPr>
          </w:p>
        </w:tc>
        <w:tc>
          <w:tcPr>
            <w:tcW w:w="4678" w:type="dxa"/>
          </w:tcPr>
          <w:p w:rsidR="001B5689" w:rsidRPr="00110666" w:rsidP="00F560B9" w14:paraId="5BA4E209" w14:textId="77777777">
            <w:pPr>
              <w:tabs>
                <w:tab w:val="left" w:pos="-720"/>
              </w:tabs>
              <w:suppressAutoHyphens/>
              <w:spacing w:line="240" w:lineRule="auto"/>
              <w:rPr>
                <w:noProof/>
                <w:szCs w:val="22"/>
              </w:rPr>
            </w:pPr>
            <w:r w:rsidRPr="00110666">
              <w:rPr>
                <w:b/>
                <w:szCs w:val="22"/>
                <w:lang w:val="pt-PT"/>
              </w:rPr>
              <w:t>Portugal</w:t>
            </w:r>
          </w:p>
          <w:p w:rsidR="001B5689" w:rsidRPr="00110666" w:rsidP="00F560B9" w14:paraId="5F804BD5" w14:textId="77777777">
            <w:pPr>
              <w:tabs>
                <w:tab w:val="left" w:pos="-720"/>
              </w:tabs>
              <w:suppressAutoHyphens/>
              <w:spacing w:line="240" w:lineRule="auto"/>
              <w:rPr>
                <w:noProof/>
                <w:szCs w:val="22"/>
              </w:rPr>
            </w:pPr>
            <w:r w:rsidRPr="00110666">
              <w:rPr>
                <w:szCs w:val="22"/>
                <w:lang w:val="pt-PT"/>
              </w:rPr>
              <w:t>{Nome}</w:t>
            </w:r>
          </w:p>
          <w:p w:rsidR="001B5689" w:rsidRPr="00110666" w:rsidP="00F560B9" w14:paraId="57EA1F0B" w14:textId="77777777">
            <w:pPr>
              <w:tabs>
                <w:tab w:val="left" w:pos="-720"/>
              </w:tabs>
              <w:suppressAutoHyphens/>
              <w:spacing w:line="240" w:lineRule="auto"/>
              <w:rPr>
                <w:noProof/>
                <w:szCs w:val="22"/>
              </w:rPr>
            </w:pPr>
            <w:r w:rsidRPr="00110666">
              <w:rPr>
                <w:szCs w:val="22"/>
                <w:lang w:val="pt-PT"/>
              </w:rPr>
              <w:t>&lt;{Morada}</w:t>
            </w:r>
          </w:p>
          <w:p w:rsidR="001B5689" w:rsidRPr="00110666" w:rsidP="00F560B9" w14:paraId="4BB5BBB7" w14:textId="77777777">
            <w:pPr>
              <w:tabs>
                <w:tab w:val="left" w:pos="-720"/>
              </w:tabs>
              <w:suppressAutoHyphens/>
              <w:spacing w:line="240" w:lineRule="auto"/>
              <w:rPr>
                <w:noProof/>
                <w:szCs w:val="22"/>
              </w:rPr>
            </w:pPr>
            <w:r w:rsidRPr="00110666">
              <w:rPr>
                <w:szCs w:val="22"/>
                <w:lang w:val="pt-PT"/>
              </w:rPr>
              <w:t>P-0000−000 {Cidade}&gt;</w:t>
            </w:r>
          </w:p>
          <w:p w:rsidR="001B5689" w:rsidRPr="00110666" w:rsidP="00F560B9" w14:paraId="15EF49B4" w14:textId="77777777">
            <w:pPr>
              <w:tabs>
                <w:tab w:val="left" w:pos="-720"/>
              </w:tabs>
              <w:suppressAutoHyphens/>
              <w:spacing w:line="240" w:lineRule="auto"/>
              <w:rPr>
                <w:noProof/>
                <w:szCs w:val="22"/>
              </w:rPr>
            </w:pPr>
            <w:r w:rsidRPr="00110666">
              <w:rPr>
                <w:szCs w:val="22"/>
                <w:lang w:val="pt-PT"/>
              </w:rPr>
              <w:t>Tel</w:t>
            </w:r>
            <w:r w:rsidRPr="00110666">
              <w:rPr>
                <w:szCs w:val="22"/>
                <w:lang w:val="pt-PT"/>
              </w:rPr>
              <w:t>: +{Número de telefone}</w:t>
            </w:r>
          </w:p>
          <w:p w:rsidR="001B5689" w:rsidRPr="00110666" w:rsidP="00F560B9" w14:paraId="17EB3949" w14:textId="77777777">
            <w:pPr>
              <w:tabs>
                <w:tab w:val="left" w:pos="-720"/>
              </w:tabs>
              <w:suppressAutoHyphens/>
              <w:spacing w:line="240" w:lineRule="auto"/>
              <w:rPr>
                <w:noProof/>
                <w:szCs w:val="22"/>
              </w:rPr>
            </w:pPr>
            <w:r w:rsidRPr="00110666">
              <w:rPr>
                <w:szCs w:val="22"/>
                <w:lang w:val="pt-PT"/>
              </w:rPr>
              <w:t>&lt;{e-mail}&gt;</w:t>
            </w:r>
          </w:p>
        </w:tc>
      </w:tr>
      <w:tr w14:paraId="10551207" w14:textId="77777777" w:rsidTr="0038115F">
        <w:tblPrEx>
          <w:tblW w:w="9464" w:type="dxa"/>
          <w:tblInd w:w="-142" w:type="dxa"/>
          <w:tblLayout w:type="fixed"/>
          <w:tblLook w:val="0000"/>
        </w:tblPrEx>
        <w:tc>
          <w:tcPr>
            <w:tcW w:w="4786" w:type="dxa"/>
          </w:tcPr>
          <w:p w:rsidR="001B5689" w:rsidRPr="00110666" w:rsidP="00F560B9" w14:paraId="712C8D5A" w14:textId="77777777">
            <w:pPr>
              <w:spacing w:line="240" w:lineRule="auto"/>
              <w:rPr>
                <w:noProof/>
                <w:szCs w:val="22"/>
              </w:rPr>
            </w:pPr>
            <w:r w:rsidRPr="00110666">
              <w:br w:type="page"/>
            </w:r>
            <w:r w:rsidRPr="00486E4D">
              <w:rPr>
                <w:b/>
                <w:szCs w:val="22"/>
              </w:rPr>
              <w:t>Hrvatska</w:t>
            </w:r>
          </w:p>
          <w:p w:rsidR="001B5689" w:rsidRPr="00110666" w:rsidP="00F560B9" w14:paraId="5537A902" w14:textId="77777777">
            <w:pPr>
              <w:spacing w:line="240" w:lineRule="auto"/>
              <w:rPr>
                <w:noProof/>
                <w:szCs w:val="22"/>
              </w:rPr>
            </w:pPr>
            <w:r w:rsidRPr="00486E4D">
              <w:rPr>
                <w:szCs w:val="22"/>
              </w:rPr>
              <w:t>{Ime}</w:t>
            </w:r>
          </w:p>
          <w:p w:rsidR="001B5689" w:rsidRPr="00110666" w:rsidP="00F560B9" w14:paraId="535BA08B" w14:textId="77777777">
            <w:pPr>
              <w:spacing w:line="240" w:lineRule="auto"/>
              <w:rPr>
                <w:noProof/>
                <w:szCs w:val="22"/>
              </w:rPr>
            </w:pPr>
            <w:r w:rsidRPr="00486E4D">
              <w:rPr>
                <w:szCs w:val="22"/>
              </w:rPr>
              <w:t>&lt;{Adresa}</w:t>
            </w:r>
          </w:p>
          <w:p w:rsidR="001B5689" w:rsidRPr="00110666" w:rsidP="00F560B9" w14:paraId="7D2AE722" w14:textId="77777777">
            <w:pPr>
              <w:spacing w:line="240" w:lineRule="auto"/>
              <w:rPr>
                <w:noProof/>
                <w:szCs w:val="22"/>
              </w:rPr>
            </w:pPr>
            <w:r w:rsidRPr="00486E4D">
              <w:rPr>
                <w:szCs w:val="22"/>
              </w:rPr>
              <w:t>{Poštanski broj} {grad}&gt;</w:t>
            </w:r>
          </w:p>
          <w:p w:rsidR="001B5689" w:rsidRPr="00110666" w:rsidP="00F560B9" w14:paraId="71F2001B" w14:textId="77777777">
            <w:pPr>
              <w:spacing w:line="240" w:lineRule="auto"/>
              <w:rPr>
                <w:noProof/>
                <w:szCs w:val="22"/>
              </w:rPr>
            </w:pPr>
            <w:r w:rsidRPr="00110666">
              <w:rPr>
                <w:szCs w:val="22"/>
                <w:lang w:val="nb-NO"/>
              </w:rPr>
              <w:t>Tel: +{Telefonski broj}</w:t>
            </w:r>
          </w:p>
          <w:p w:rsidR="001B5689" w:rsidRPr="00110666" w:rsidP="00F560B9" w14:paraId="6BFAF648" w14:textId="77777777">
            <w:pPr>
              <w:tabs>
                <w:tab w:val="left" w:pos="-720"/>
              </w:tabs>
              <w:suppressAutoHyphens/>
              <w:spacing w:line="240" w:lineRule="auto"/>
              <w:rPr>
                <w:noProof/>
                <w:szCs w:val="22"/>
              </w:rPr>
            </w:pPr>
            <w:r w:rsidRPr="00110666">
              <w:rPr>
                <w:szCs w:val="22"/>
                <w:lang w:val="nb-NO"/>
              </w:rPr>
              <w:t>&lt;{e-mail}&gt;</w:t>
            </w:r>
          </w:p>
          <w:p w:rsidR="001B5689" w:rsidRPr="00110666" w:rsidP="00F560B9" w14:paraId="15C70658" w14:textId="77777777">
            <w:pPr>
              <w:tabs>
                <w:tab w:val="left" w:pos="-720"/>
              </w:tabs>
              <w:suppressAutoHyphens/>
              <w:spacing w:line="240" w:lineRule="auto"/>
              <w:rPr>
                <w:noProof/>
                <w:szCs w:val="22"/>
                <w:lang w:val="nb-NO"/>
              </w:rPr>
            </w:pPr>
          </w:p>
          <w:p w:rsidR="001B5689" w:rsidRPr="00110666" w:rsidP="00F560B9" w14:paraId="0F4B1DE3" w14:textId="77777777">
            <w:pPr>
              <w:spacing w:line="240" w:lineRule="auto"/>
              <w:rPr>
                <w:noProof/>
                <w:szCs w:val="22"/>
              </w:rPr>
            </w:pPr>
            <w:r w:rsidRPr="00110666">
              <w:rPr>
                <w:b/>
                <w:szCs w:val="22"/>
                <w:lang w:val="nb-NO"/>
              </w:rPr>
              <w:t>Ireland</w:t>
            </w:r>
          </w:p>
          <w:p w:rsidR="001B5689" w:rsidRPr="00110666" w:rsidP="00F560B9" w14:paraId="4FC63E9E" w14:textId="77777777">
            <w:pPr>
              <w:spacing w:line="240" w:lineRule="auto"/>
              <w:rPr>
                <w:noProof/>
                <w:szCs w:val="22"/>
              </w:rPr>
            </w:pPr>
            <w:r w:rsidRPr="00110666">
              <w:rPr>
                <w:szCs w:val="22"/>
                <w:lang w:val="nb-NO"/>
              </w:rPr>
              <w:t>{Name}</w:t>
            </w:r>
          </w:p>
          <w:p w:rsidR="001B5689" w:rsidRPr="00110666" w:rsidP="00F560B9" w14:paraId="035D133C" w14:textId="77777777">
            <w:pPr>
              <w:spacing w:line="240" w:lineRule="auto"/>
              <w:rPr>
                <w:noProof/>
                <w:szCs w:val="22"/>
              </w:rPr>
            </w:pPr>
            <w:r w:rsidRPr="00110666">
              <w:rPr>
                <w:szCs w:val="22"/>
                <w:lang w:val="nb-NO"/>
              </w:rPr>
              <w:t>&lt;{Address}</w:t>
            </w:r>
          </w:p>
          <w:p w:rsidR="001B5689" w:rsidRPr="00110666" w:rsidP="00F560B9" w14:paraId="24B7A47D" w14:textId="77777777">
            <w:pPr>
              <w:spacing w:line="240" w:lineRule="auto"/>
              <w:rPr>
                <w:noProof/>
                <w:szCs w:val="22"/>
              </w:rPr>
            </w:pPr>
            <w:r w:rsidRPr="00110666">
              <w:rPr>
                <w:szCs w:val="22"/>
                <w:lang w:val="nb-NO"/>
              </w:rPr>
              <w:t>IRL - {Town} {Code for Dublin}&gt;</w:t>
            </w:r>
          </w:p>
          <w:p w:rsidR="001B5689" w:rsidRPr="00110666" w:rsidP="00F560B9" w14:paraId="342E1206" w14:textId="77777777">
            <w:pPr>
              <w:spacing w:line="240" w:lineRule="auto"/>
              <w:rPr>
                <w:noProof/>
                <w:szCs w:val="22"/>
              </w:rPr>
            </w:pPr>
            <w:r w:rsidRPr="00110666">
              <w:rPr>
                <w:szCs w:val="22"/>
              </w:rPr>
              <w:t>Tel: +{Telephone number}</w:t>
            </w:r>
          </w:p>
          <w:p w:rsidR="001B5689" w:rsidRPr="00110666" w:rsidP="00F560B9" w14:paraId="66763603" w14:textId="77777777">
            <w:pPr>
              <w:tabs>
                <w:tab w:val="left" w:pos="-720"/>
              </w:tabs>
              <w:suppressAutoHyphens/>
              <w:spacing w:line="240" w:lineRule="auto"/>
              <w:rPr>
                <w:noProof/>
                <w:szCs w:val="22"/>
              </w:rPr>
            </w:pPr>
            <w:r w:rsidRPr="00110666">
              <w:rPr>
                <w:szCs w:val="22"/>
              </w:rPr>
              <w:t>&lt;{e-mail}&gt;</w:t>
            </w:r>
          </w:p>
          <w:p w:rsidR="001B5689" w:rsidRPr="00110666" w:rsidP="00F560B9" w14:paraId="6002F604" w14:textId="77777777">
            <w:pPr>
              <w:tabs>
                <w:tab w:val="left" w:pos="-720"/>
              </w:tabs>
              <w:suppressAutoHyphens/>
              <w:spacing w:line="240" w:lineRule="auto"/>
              <w:rPr>
                <w:noProof/>
                <w:szCs w:val="22"/>
              </w:rPr>
            </w:pPr>
          </w:p>
        </w:tc>
        <w:tc>
          <w:tcPr>
            <w:tcW w:w="4678" w:type="dxa"/>
          </w:tcPr>
          <w:p w:rsidR="001B5689" w:rsidRPr="00110666" w:rsidP="00F560B9" w14:paraId="6CA4EAFD" w14:textId="77777777">
            <w:pPr>
              <w:tabs>
                <w:tab w:val="left" w:pos="-720"/>
              </w:tabs>
              <w:suppressAutoHyphens/>
              <w:spacing w:line="240" w:lineRule="auto"/>
              <w:rPr>
                <w:b/>
                <w:noProof/>
                <w:szCs w:val="22"/>
              </w:rPr>
            </w:pPr>
            <w:r w:rsidRPr="00110666">
              <w:rPr>
                <w:b/>
                <w:szCs w:val="22"/>
              </w:rPr>
              <w:t>România</w:t>
            </w:r>
          </w:p>
          <w:p w:rsidR="001B5689" w:rsidRPr="00110666" w:rsidP="00F560B9" w14:paraId="0DD7EF90" w14:textId="77777777">
            <w:pPr>
              <w:tabs>
                <w:tab w:val="left" w:pos="-720"/>
              </w:tabs>
              <w:suppressAutoHyphens/>
              <w:spacing w:line="240" w:lineRule="auto"/>
              <w:rPr>
                <w:noProof/>
                <w:szCs w:val="22"/>
              </w:rPr>
            </w:pPr>
            <w:r w:rsidRPr="00110666">
              <w:rPr>
                <w:szCs w:val="22"/>
              </w:rPr>
              <w:t>{Nume}</w:t>
            </w:r>
          </w:p>
          <w:p w:rsidR="001B5689" w:rsidRPr="00110666" w:rsidP="00F560B9" w14:paraId="300E2056" w14:textId="77777777">
            <w:pPr>
              <w:tabs>
                <w:tab w:val="left" w:pos="-720"/>
              </w:tabs>
              <w:suppressAutoHyphens/>
              <w:spacing w:line="240" w:lineRule="auto"/>
              <w:rPr>
                <w:noProof/>
                <w:szCs w:val="22"/>
              </w:rPr>
            </w:pPr>
            <w:r w:rsidRPr="00110666">
              <w:rPr>
                <w:szCs w:val="22"/>
              </w:rPr>
              <w:t>&lt;{Adresă}</w:t>
            </w:r>
          </w:p>
          <w:p w:rsidR="001B5689" w:rsidRPr="00110666" w:rsidP="00F560B9" w14:paraId="28FB3F7C" w14:textId="77777777">
            <w:pPr>
              <w:tabs>
                <w:tab w:val="left" w:pos="-720"/>
              </w:tabs>
              <w:suppressAutoHyphens/>
              <w:spacing w:line="240" w:lineRule="auto"/>
              <w:rPr>
                <w:noProof/>
                <w:szCs w:val="22"/>
              </w:rPr>
            </w:pPr>
            <w:r w:rsidRPr="00110666">
              <w:rPr>
                <w:szCs w:val="22"/>
              </w:rPr>
              <w:t>{Oraş} {Cod poştal} – RO&gt;</w:t>
            </w:r>
          </w:p>
          <w:p w:rsidR="001B5689" w:rsidRPr="00110666" w:rsidP="00F560B9" w14:paraId="49BF5362" w14:textId="77777777">
            <w:pPr>
              <w:tabs>
                <w:tab w:val="left" w:pos="-720"/>
              </w:tabs>
              <w:suppressAutoHyphens/>
              <w:spacing w:line="240" w:lineRule="auto"/>
            </w:pPr>
            <w:r w:rsidRPr="00486E4D">
              <w:t>Tel: +{Număr de telefon}</w:t>
            </w:r>
          </w:p>
          <w:p w:rsidR="001B5689" w:rsidRPr="00110666" w:rsidP="00F560B9" w14:paraId="4BEEC08D" w14:textId="77777777">
            <w:pPr>
              <w:spacing w:line="240" w:lineRule="auto"/>
              <w:rPr>
                <w:b/>
              </w:rPr>
            </w:pPr>
            <w:r w:rsidRPr="00486E4D">
              <w:t>&lt;{e-mail}&gt;</w:t>
            </w:r>
          </w:p>
          <w:p w:rsidR="001B5689" w:rsidRPr="00486E4D" w:rsidP="00F560B9" w14:paraId="215DB4EB" w14:textId="77777777">
            <w:pPr>
              <w:spacing w:line="240" w:lineRule="auto"/>
              <w:rPr>
                <w:b/>
              </w:rPr>
            </w:pPr>
          </w:p>
          <w:p w:rsidR="001B5689" w:rsidRPr="00110666" w:rsidP="00F560B9" w14:paraId="22F27117" w14:textId="77777777">
            <w:pPr>
              <w:spacing w:line="240" w:lineRule="auto"/>
            </w:pPr>
            <w:r w:rsidRPr="00486E4D">
              <w:rPr>
                <w:b/>
              </w:rPr>
              <w:t>Slovenija</w:t>
            </w:r>
          </w:p>
          <w:p w:rsidR="001B5689" w:rsidRPr="00110666" w:rsidP="00F560B9" w14:paraId="49E95167" w14:textId="77777777">
            <w:pPr>
              <w:spacing w:line="240" w:lineRule="auto"/>
            </w:pPr>
            <w:r w:rsidRPr="00486E4D">
              <w:t>{Ime}</w:t>
            </w:r>
          </w:p>
          <w:p w:rsidR="001B5689" w:rsidRPr="00110666" w:rsidP="00F560B9" w14:paraId="16E4B24A" w14:textId="77777777">
            <w:pPr>
              <w:spacing w:line="240" w:lineRule="auto"/>
            </w:pPr>
            <w:r w:rsidRPr="00486E4D">
              <w:t>&lt;{Naslov}</w:t>
            </w:r>
          </w:p>
          <w:p w:rsidR="001B5689" w:rsidRPr="00110666" w:rsidP="00F560B9" w14:paraId="5E987A80" w14:textId="77777777">
            <w:pPr>
              <w:spacing w:line="240" w:lineRule="auto"/>
            </w:pPr>
            <w:r w:rsidRPr="00486E4D">
              <w:t>SI-0000 {Mesto}&gt;</w:t>
            </w:r>
          </w:p>
          <w:p w:rsidR="001B5689" w:rsidRPr="00110666" w:rsidP="00F560B9" w14:paraId="1AA0747E" w14:textId="77777777">
            <w:pPr>
              <w:spacing w:line="240" w:lineRule="auto"/>
            </w:pPr>
            <w:r w:rsidRPr="00CF719E">
              <w:t>Tel: +{telefonska številka}</w:t>
            </w:r>
          </w:p>
          <w:p w:rsidR="001B5689" w:rsidRPr="00110666" w:rsidP="00F560B9" w14:paraId="18A1C025" w14:textId="77777777">
            <w:pPr>
              <w:tabs>
                <w:tab w:val="left" w:pos="-720"/>
              </w:tabs>
              <w:suppressAutoHyphens/>
              <w:spacing w:line="240" w:lineRule="auto"/>
              <w:rPr>
                <w:noProof/>
                <w:szCs w:val="22"/>
              </w:rPr>
            </w:pPr>
            <w:r w:rsidRPr="00CF719E">
              <w:rPr>
                <w:szCs w:val="22"/>
              </w:rPr>
              <w:t>&lt;{e-mail}&gt;</w:t>
            </w:r>
          </w:p>
        </w:tc>
      </w:tr>
      <w:tr w14:paraId="7E630C9E" w14:textId="77777777" w:rsidTr="0038115F">
        <w:tblPrEx>
          <w:tblW w:w="9464" w:type="dxa"/>
          <w:tblInd w:w="-142" w:type="dxa"/>
          <w:tblLayout w:type="fixed"/>
          <w:tblLook w:val="0000"/>
        </w:tblPrEx>
        <w:tc>
          <w:tcPr>
            <w:tcW w:w="4786" w:type="dxa"/>
          </w:tcPr>
          <w:p w:rsidR="001B5689" w:rsidRPr="00110666" w:rsidP="00F560B9" w14:paraId="2AA14E11" w14:textId="77777777">
            <w:pPr>
              <w:spacing w:line="240" w:lineRule="auto"/>
              <w:rPr>
                <w:b/>
              </w:rPr>
            </w:pPr>
            <w:r w:rsidRPr="00CF719E">
              <w:rPr>
                <w:b/>
              </w:rPr>
              <w:t>Ísland</w:t>
            </w:r>
          </w:p>
          <w:p w:rsidR="001B5689" w:rsidRPr="00110666" w:rsidP="00F560B9" w14:paraId="093CAC82" w14:textId="77777777">
            <w:pPr>
              <w:spacing w:line="240" w:lineRule="auto"/>
            </w:pPr>
            <w:r w:rsidRPr="00CF719E">
              <w:t>{Nafn}</w:t>
            </w:r>
          </w:p>
          <w:p w:rsidR="001B5689" w:rsidRPr="00110666" w:rsidP="00F560B9" w14:paraId="77B2B1E4" w14:textId="77777777">
            <w:pPr>
              <w:spacing w:line="240" w:lineRule="auto"/>
            </w:pPr>
            <w:r w:rsidRPr="00CF719E">
              <w:t>&lt;{Heimilisfang}</w:t>
            </w:r>
          </w:p>
          <w:p w:rsidR="001B5689" w:rsidRPr="00110666" w:rsidP="00F560B9" w14:paraId="1D5F80A6" w14:textId="77777777">
            <w:pPr>
              <w:spacing w:line="240" w:lineRule="auto"/>
            </w:pPr>
            <w:r w:rsidRPr="00CF719E">
              <w:t>IS-000 {Borg/Bær}&gt;</w:t>
            </w:r>
          </w:p>
          <w:p w:rsidR="001B5689" w:rsidRPr="00110666" w:rsidP="00F560B9" w14:paraId="73D72DDA" w14:textId="77777777">
            <w:pPr>
              <w:tabs>
                <w:tab w:val="left" w:pos="-720"/>
              </w:tabs>
              <w:suppressAutoHyphens/>
              <w:spacing w:line="240" w:lineRule="auto"/>
              <w:rPr>
                <w:noProof/>
                <w:szCs w:val="22"/>
              </w:rPr>
            </w:pPr>
            <w:r w:rsidRPr="00110666">
              <w:rPr>
                <w:szCs w:val="22"/>
              </w:rPr>
              <w:t>Sími: +{Símanúmer}</w:t>
            </w:r>
          </w:p>
          <w:p w:rsidR="001B5689" w:rsidRPr="00110666" w:rsidP="00F560B9" w14:paraId="21070453" w14:textId="77777777">
            <w:pPr>
              <w:tabs>
                <w:tab w:val="left" w:pos="-720"/>
              </w:tabs>
              <w:suppressAutoHyphens/>
              <w:spacing w:line="240" w:lineRule="auto"/>
              <w:rPr>
                <w:noProof/>
                <w:szCs w:val="22"/>
              </w:rPr>
            </w:pPr>
            <w:r w:rsidRPr="00110666">
              <w:rPr>
                <w:szCs w:val="22"/>
              </w:rPr>
              <w:t>&lt;{Netfang }&gt;</w:t>
            </w:r>
          </w:p>
          <w:p w:rsidR="001B5689" w:rsidRPr="00110666" w:rsidP="00F560B9" w14:paraId="253DAF02" w14:textId="77777777">
            <w:pPr>
              <w:tabs>
                <w:tab w:val="left" w:pos="-720"/>
              </w:tabs>
              <w:suppressAutoHyphens/>
              <w:spacing w:line="240" w:lineRule="auto"/>
              <w:rPr>
                <w:noProof/>
                <w:szCs w:val="22"/>
              </w:rPr>
            </w:pPr>
          </w:p>
        </w:tc>
        <w:tc>
          <w:tcPr>
            <w:tcW w:w="4678" w:type="dxa"/>
          </w:tcPr>
          <w:p w:rsidR="001B5689" w:rsidRPr="00110666" w:rsidP="00F560B9" w14:paraId="4A6FA4CF" w14:textId="77777777">
            <w:pPr>
              <w:tabs>
                <w:tab w:val="left" w:pos="-720"/>
              </w:tabs>
              <w:suppressAutoHyphens/>
              <w:spacing w:line="240" w:lineRule="auto"/>
              <w:rPr>
                <w:b/>
                <w:noProof/>
                <w:szCs w:val="22"/>
              </w:rPr>
            </w:pPr>
            <w:r w:rsidRPr="00110666">
              <w:rPr>
                <w:b/>
                <w:szCs w:val="22"/>
              </w:rPr>
              <w:t>Slovenská republika</w:t>
            </w:r>
          </w:p>
          <w:p w:rsidR="001B5689" w:rsidRPr="00110666" w:rsidP="00F560B9" w14:paraId="3812852C" w14:textId="77777777">
            <w:pPr>
              <w:spacing w:line="240" w:lineRule="auto"/>
              <w:rPr>
                <w:i/>
                <w:noProof/>
                <w:szCs w:val="22"/>
              </w:rPr>
            </w:pPr>
            <w:r w:rsidRPr="00110666">
              <w:rPr>
                <w:szCs w:val="22"/>
              </w:rPr>
              <w:t>{Názov}</w:t>
            </w:r>
          </w:p>
          <w:p w:rsidR="001B5689" w:rsidRPr="00110666" w:rsidP="00F560B9" w14:paraId="398BB902" w14:textId="77777777">
            <w:pPr>
              <w:spacing w:line="240" w:lineRule="auto"/>
              <w:rPr>
                <w:noProof/>
                <w:szCs w:val="22"/>
              </w:rPr>
            </w:pPr>
            <w:r w:rsidRPr="00110666">
              <w:rPr>
                <w:szCs w:val="22"/>
              </w:rPr>
              <w:t>&lt;{Adresa}</w:t>
            </w:r>
          </w:p>
          <w:p w:rsidR="001B5689" w:rsidRPr="00110666" w:rsidP="00F560B9" w14:paraId="40455B44" w14:textId="77777777">
            <w:pPr>
              <w:spacing w:line="240" w:lineRule="auto"/>
              <w:rPr>
                <w:noProof/>
                <w:szCs w:val="22"/>
              </w:rPr>
            </w:pPr>
            <w:r w:rsidRPr="00110666">
              <w:rPr>
                <w:szCs w:val="22"/>
              </w:rPr>
              <w:t>SK-000 00 {Mesto}&gt;</w:t>
            </w:r>
          </w:p>
          <w:p w:rsidR="001B5689" w:rsidRPr="00110666" w:rsidP="00F560B9" w14:paraId="3FCB1BDE" w14:textId="77777777">
            <w:pPr>
              <w:spacing w:line="240" w:lineRule="auto"/>
              <w:rPr>
                <w:noProof/>
                <w:szCs w:val="22"/>
              </w:rPr>
            </w:pPr>
            <w:r w:rsidRPr="00110666">
              <w:rPr>
                <w:szCs w:val="22"/>
              </w:rPr>
              <w:t>Tel: +{Telefónne číslo}</w:t>
            </w:r>
          </w:p>
          <w:p w:rsidR="001B5689" w:rsidRPr="00110666" w:rsidP="00F560B9" w14:paraId="6DF8D728" w14:textId="77777777">
            <w:pPr>
              <w:tabs>
                <w:tab w:val="left" w:pos="-720"/>
              </w:tabs>
              <w:suppressAutoHyphens/>
              <w:spacing w:line="240" w:lineRule="auto"/>
              <w:rPr>
                <w:b/>
                <w:noProof/>
                <w:color w:val="008000"/>
                <w:szCs w:val="22"/>
              </w:rPr>
            </w:pPr>
            <w:r w:rsidRPr="00110666">
              <w:rPr>
                <w:szCs w:val="22"/>
              </w:rPr>
              <w:t>&lt;{e-mail}&gt;</w:t>
            </w:r>
          </w:p>
        </w:tc>
      </w:tr>
      <w:tr w14:paraId="2E17DDB5" w14:textId="77777777" w:rsidTr="0038115F">
        <w:tblPrEx>
          <w:tblW w:w="9464" w:type="dxa"/>
          <w:tblInd w:w="-142" w:type="dxa"/>
          <w:tblLayout w:type="fixed"/>
          <w:tblLook w:val="0000"/>
        </w:tblPrEx>
        <w:tc>
          <w:tcPr>
            <w:tcW w:w="4786" w:type="dxa"/>
          </w:tcPr>
          <w:p w:rsidR="001B5689" w:rsidRPr="00110666" w:rsidP="00F560B9" w14:paraId="38E8099A" w14:textId="77777777">
            <w:pPr>
              <w:spacing w:line="240" w:lineRule="auto"/>
              <w:rPr>
                <w:noProof/>
                <w:szCs w:val="22"/>
              </w:rPr>
            </w:pPr>
            <w:r w:rsidRPr="00110666">
              <w:rPr>
                <w:b/>
                <w:szCs w:val="22"/>
                <w:lang w:val="it-IT"/>
              </w:rPr>
              <w:t>Italia</w:t>
            </w:r>
          </w:p>
          <w:p w:rsidR="001B5689" w:rsidRPr="00110666" w:rsidP="00F560B9" w14:paraId="38C52AB1" w14:textId="77777777">
            <w:pPr>
              <w:spacing w:line="240" w:lineRule="auto"/>
              <w:rPr>
                <w:noProof/>
                <w:szCs w:val="22"/>
              </w:rPr>
            </w:pPr>
            <w:r w:rsidRPr="00110666">
              <w:rPr>
                <w:szCs w:val="22"/>
                <w:lang w:val="it-IT"/>
              </w:rPr>
              <w:t>{Nome}</w:t>
            </w:r>
          </w:p>
          <w:p w:rsidR="001B5689" w:rsidRPr="00110666" w:rsidP="00F560B9" w14:paraId="7F03A8A8" w14:textId="77777777">
            <w:pPr>
              <w:spacing w:line="240" w:lineRule="auto"/>
              <w:rPr>
                <w:noProof/>
                <w:szCs w:val="22"/>
              </w:rPr>
            </w:pPr>
            <w:r w:rsidRPr="00110666">
              <w:rPr>
                <w:szCs w:val="22"/>
                <w:lang w:val="it-IT"/>
              </w:rPr>
              <w:t>&lt;{Indirizzo}</w:t>
            </w:r>
          </w:p>
          <w:p w:rsidR="001B5689" w:rsidRPr="00110666" w:rsidP="00F560B9" w14:paraId="4A6A2580" w14:textId="77777777">
            <w:pPr>
              <w:spacing w:line="240" w:lineRule="auto"/>
              <w:rPr>
                <w:noProof/>
                <w:szCs w:val="22"/>
              </w:rPr>
            </w:pPr>
            <w:r w:rsidRPr="00110666">
              <w:rPr>
                <w:szCs w:val="22"/>
                <w:lang w:val="it-IT"/>
              </w:rPr>
              <w:t>I-00000 {Località}&gt;</w:t>
            </w:r>
          </w:p>
          <w:p w:rsidR="001B5689" w:rsidRPr="00110666" w:rsidP="00F560B9" w14:paraId="652D6BB3" w14:textId="77777777">
            <w:pPr>
              <w:tabs>
                <w:tab w:val="left" w:pos="-720"/>
              </w:tabs>
              <w:suppressAutoHyphens/>
              <w:spacing w:line="240" w:lineRule="auto"/>
              <w:rPr>
                <w:noProof/>
                <w:szCs w:val="22"/>
              </w:rPr>
            </w:pPr>
            <w:r w:rsidRPr="00110666">
              <w:rPr>
                <w:szCs w:val="22"/>
                <w:lang w:val="it-IT"/>
              </w:rPr>
              <w:t xml:space="preserve">Tel: +{Numero di </w:t>
            </w:r>
            <w:r w:rsidRPr="00110666">
              <w:rPr>
                <w:szCs w:val="22"/>
                <w:lang w:val="it-IT"/>
              </w:rPr>
              <w:t>telefono}</w:t>
            </w:r>
          </w:p>
          <w:p w:rsidR="001B5689" w:rsidRPr="00110666" w:rsidP="00F560B9" w14:paraId="1A89A7D1" w14:textId="77777777">
            <w:pPr>
              <w:spacing w:line="240" w:lineRule="auto"/>
              <w:rPr>
                <w:b/>
                <w:noProof/>
                <w:szCs w:val="22"/>
              </w:rPr>
            </w:pPr>
            <w:r w:rsidRPr="00110666">
              <w:rPr>
                <w:szCs w:val="22"/>
                <w:lang w:val="it-IT"/>
              </w:rPr>
              <w:t>&lt;{e-mail}&gt;</w:t>
            </w:r>
          </w:p>
        </w:tc>
        <w:tc>
          <w:tcPr>
            <w:tcW w:w="4678" w:type="dxa"/>
          </w:tcPr>
          <w:p w:rsidR="001B5689" w:rsidRPr="00110666" w:rsidP="00F560B9" w14:paraId="2DF7C515" w14:textId="77777777">
            <w:pPr>
              <w:tabs>
                <w:tab w:val="left" w:pos="-720"/>
                <w:tab w:val="left" w:pos="4536"/>
              </w:tabs>
              <w:suppressAutoHyphens/>
              <w:spacing w:line="240" w:lineRule="auto"/>
              <w:rPr>
                <w:noProof/>
                <w:szCs w:val="22"/>
              </w:rPr>
            </w:pPr>
            <w:r w:rsidRPr="00110666">
              <w:rPr>
                <w:b/>
                <w:szCs w:val="22"/>
                <w:lang w:val="sv-SE"/>
              </w:rPr>
              <w:t>Suomi/Finland</w:t>
            </w:r>
          </w:p>
          <w:p w:rsidR="001B5689" w:rsidRPr="00110666" w:rsidP="00F560B9" w14:paraId="15508D66" w14:textId="77777777">
            <w:pPr>
              <w:spacing w:line="240" w:lineRule="auto"/>
              <w:rPr>
                <w:noProof/>
                <w:szCs w:val="22"/>
              </w:rPr>
            </w:pPr>
            <w:r w:rsidRPr="00110666">
              <w:rPr>
                <w:szCs w:val="22"/>
                <w:lang w:val="sv-SE"/>
              </w:rPr>
              <w:t>{</w:t>
            </w:r>
            <w:r w:rsidRPr="00110666">
              <w:rPr>
                <w:szCs w:val="22"/>
                <w:lang w:val="sv-SE"/>
              </w:rPr>
              <w:t>Nimi</w:t>
            </w:r>
            <w:r w:rsidRPr="00110666">
              <w:rPr>
                <w:szCs w:val="22"/>
                <w:lang w:val="sv-SE"/>
              </w:rPr>
              <w:t>/Namn}</w:t>
            </w:r>
          </w:p>
          <w:p w:rsidR="001B5689" w:rsidRPr="00110666" w:rsidP="00F560B9" w14:paraId="4E4D4291" w14:textId="77777777">
            <w:pPr>
              <w:spacing w:line="240" w:lineRule="auto"/>
              <w:rPr>
                <w:noProof/>
                <w:szCs w:val="22"/>
              </w:rPr>
            </w:pPr>
            <w:r w:rsidRPr="00110666">
              <w:rPr>
                <w:szCs w:val="22"/>
                <w:lang w:val="sv-SE"/>
              </w:rPr>
              <w:t>&lt;{</w:t>
            </w:r>
            <w:r w:rsidRPr="00110666">
              <w:rPr>
                <w:szCs w:val="22"/>
                <w:lang w:val="sv-SE"/>
              </w:rPr>
              <w:t>Osoite</w:t>
            </w:r>
            <w:r w:rsidRPr="00110666">
              <w:rPr>
                <w:szCs w:val="22"/>
                <w:lang w:val="sv-SE"/>
              </w:rPr>
              <w:t>/Adress}</w:t>
            </w:r>
          </w:p>
          <w:p w:rsidR="001B5689" w:rsidRPr="00110666" w:rsidP="00F560B9" w14:paraId="04FF9D94" w14:textId="77777777">
            <w:pPr>
              <w:spacing w:line="240" w:lineRule="auto"/>
              <w:rPr>
                <w:noProof/>
                <w:szCs w:val="22"/>
              </w:rPr>
            </w:pPr>
            <w:r w:rsidRPr="00486E4D">
              <w:rPr>
                <w:szCs w:val="22"/>
              </w:rPr>
              <w:t>FIN-00000 {Postitoimipaikka/Stad}&gt;</w:t>
            </w:r>
          </w:p>
          <w:p w:rsidR="001B5689" w:rsidRPr="00110666" w:rsidP="00F560B9" w14:paraId="5D4CF5A1" w14:textId="77777777">
            <w:pPr>
              <w:spacing w:line="240" w:lineRule="auto"/>
              <w:rPr>
                <w:noProof/>
                <w:szCs w:val="22"/>
              </w:rPr>
            </w:pPr>
            <w:r w:rsidRPr="00486E4D">
              <w:rPr>
                <w:szCs w:val="22"/>
              </w:rPr>
              <w:t>Puh/Tel: +{Puhelinnumero/Telefonnummer}</w:t>
            </w:r>
          </w:p>
          <w:p w:rsidR="001B5689" w:rsidRPr="00110666" w:rsidP="00F560B9" w14:paraId="6C780A89" w14:textId="77777777">
            <w:pPr>
              <w:tabs>
                <w:tab w:val="left" w:pos="-720"/>
              </w:tabs>
              <w:suppressAutoHyphens/>
              <w:spacing w:line="240" w:lineRule="auto"/>
              <w:rPr>
                <w:noProof/>
                <w:szCs w:val="22"/>
              </w:rPr>
            </w:pPr>
            <w:r w:rsidRPr="00110666">
              <w:rPr>
                <w:szCs w:val="22"/>
              </w:rPr>
              <w:t>&lt;{e-mail}&gt;</w:t>
            </w:r>
          </w:p>
          <w:p w:rsidR="001B5689" w:rsidRPr="00110666" w:rsidP="00F560B9" w14:paraId="54391CEF" w14:textId="77777777">
            <w:pPr>
              <w:tabs>
                <w:tab w:val="left" w:pos="-720"/>
              </w:tabs>
              <w:suppressAutoHyphens/>
              <w:spacing w:line="240" w:lineRule="auto"/>
              <w:rPr>
                <w:noProof/>
                <w:szCs w:val="22"/>
              </w:rPr>
            </w:pPr>
          </w:p>
        </w:tc>
      </w:tr>
      <w:tr w14:paraId="6135AEC9" w14:textId="77777777" w:rsidTr="0038115F">
        <w:tblPrEx>
          <w:tblW w:w="9464" w:type="dxa"/>
          <w:tblInd w:w="-142" w:type="dxa"/>
          <w:tblLayout w:type="fixed"/>
          <w:tblLook w:val="0000"/>
        </w:tblPrEx>
        <w:tc>
          <w:tcPr>
            <w:tcW w:w="4786" w:type="dxa"/>
          </w:tcPr>
          <w:p w:rsidR="001B5689" w:rsidRPr="00110666" w:rsidP="00F560B9" w14:paraId="64A13D45" w14:textId="77777777">
            <w:pPr>
              <w:spacing w:line="240" w:lineRule="auto"/>
              <w:rPr>
                <w:b/>
                <w:noProof/>
                <w:szCs w:val="22"/>
              </w:rPr>
            </w:pPr>
            <w:r w:rsidRPr="00110666">
              <w:rPr>
                <w:b/>
                <w:szCs w:val="22"/>
                <w:lang w:val="el-GR"/>
              </w:rPr>
              <w:t>Κύπρος</w:t>
            </w:r>
          </w:p>
          <w:p w:rsidR="001B5689" w:rsidRPr="00110666" w:rsidP="00F560B9" w14:paraId="18B87C13" w14:textId="77777777">
            <w:pPr>
              <w:spacing w:line="240" w:lineRule="auto"/>
              <w:rPr>
                <w:noProof/>
                <w:szCs w:val="22"/>
              </w:rPr>
            </w:pPr>
            <w:r w:rsidRPr="00110666">
              <w:rPr>
                <w:szCs w:val="22"/>
                <w:lang w:val="el-GR"/>
              </w:rPr>
              <w:t>{Όνομα}</w:t>
            </w:r>
          </w:p>
          <w:p w:rsidR="001B5689" w:rsidRPr="00110666" w:rsidP="00F560B9" w14:paraId="787CAFFA" w14:textId="77777777">
            <w:pPr>
              <w:spacing w:line="240" w:lineRule="auto"/>
              <w:rPr>
                <w:noProof/>
                <w:szCs w:val="22"/>
              </w:rPr>
            </w:pPr>
            <w:r w:rsidRPr="00110666">
              <w:rPr>
                <w:szCs w:val="22"/>
                <w:lang w:val="el-GR"/>
              </w:rPr>
              <w:t>&lt;{Διεύθυνση}</w:t>
            </w:r>
          </w:p>
          <w:p w:rsidR="001B5689" w:rsidRPr="00110666" w:rsidP="00F560B9" w14:paraId="62780A2C" w14:textId="77777777">
            <w:pPr>
              <w:spacing w:line="240" w:lineRule="auto"/>
              <w:rPr>
                <w:noProof/>
                <w:szCs w:val="22"/>
              </w:rPr>
            </w:pPr>
            <w:r w:rsidRPr="00110666">
              <w:rPr>
                <w:szCs w:val="22"/>
              </w:rPr>
              <w:t>CY</w:t>
            </w:r>
            <w:r w:rsidRPr="00110666">
              <w:rPr>
                <w:szCs w:val="22"/>
                <w:lang w:val="el-GR"/>
              </w:rPr>
              <w:t>-000</w:t>
            </w:r>
            <w:r w:rsidRPr="00110666">
              <w:rPr>
                <w:szCs w:val="22"/>
              </w:rPr>
              <w:t> </w:t>
            </w:r>
            <w:r w:rsidRPr="00110666">
              <w:rPr>
                <w:szCs w:val="22"/>
                <w:lang w:val="el-GR"/>
              </w:rPr>
              <w:t>00 {πόλη}&gt;</w:t>
            </w:r>
          </w:p>
          <w:p w:rsidR="001B5689" w:rsidRPr="00110666" w:rsidP="00F560B9" w14:paraId="322B19AB" w14:textId="77777777">
            <w:pPr>
              <w:tabs>
                <w:tab w:val="left" w:pos="-720"/>
              </w:tabs>
              <w:suppressAutoHyphens/>
              <w:spacing w:line="240" w:lineRule="auto"/>
              <w:rPr>
                <w:noProof/>
                <w:szCs w:val="22"/>
              </w:rPr>
            </w:pPr>
            <w:r w:rsidRPr="00110666">
              <w:rPr>
                <w:szCs w:val="22"/>
                <w:lang w:val="el-GR"/>
              </w:rPr>
              <w:t>Τηλ</w:t>
            </w:r>
            <w:r w:rsidRPr="00110666">
              <w:rPr>
                <w:szCs w:val="22"/>
                <w:lang w:val="el-GR"/>
              </w:rPr>
              <w:t>: +{Αριθμός τηλεφώνου}</w:t>
            </w:r>
          </w:p>
          <w:p w:rsidR="001B5689" w:rsidRPr="00110666" w:rsidP="00F560B9" w14:paraId="3A848D3D" w14:textId="77777777">
            <w:pPr>
              <w:spacing w:line="240" w:lineRule="auto"/>
              <w:rPr>
                <w:noProof/>
                <w:szCs w:val="22"/>
              </w:rPr>
            </w:pPr>
            <w:r w:rsidRPr="00110666">
              <w:rPr>
                <w:szCs w:val="22"/>
                <w:lang w:val="el-GR"/>
              </w:rPr>
              <w:t>&lt;{</w:t>
            </w:r>
            <w:r w:rsidRPr="00110666">
              <w:rPr>
                <w:szCs w:val="22"/>
              </w:rPr>
              <w:t>e</w:t>
            </w:r>
            <w:r w:rsidRPr="00110666">
              <w:rPr>
                <w:szCs w:val="22"/>
                <w:lang w:val="el-GR"/>
              </w:rPr>
              <w:t>-</w:t>
            </w:r>
            <w:r w:rsidRPr="00110666">
              <w:rPr>
                <w:szCs w:val="22"/>
              </w:rPr>
              <w:t>mail</w:t>
            </w:r>
            <w:r w:rsidRPr="00110666">
              <w:rPr>
                <w:szCs w:val="22"/>
                <w:lang w:val="el-GR"/>
              </w:rPr>
              <w:t>}&gt;</w:t>
            </w:r>
          </w:p>
          <w:p w:rsidR="001B5689" w:rsidRPr="00110666" w:rsidP="00F560B9" w14:paraId="0A2B2804" w14:textId="77777777">
            <w:pPr>
              <w:spacing w:line="240" w:lineRule="auto"/>
              <w:rPr>
                <w:b/>
                <w:noProof/>
                <w:szCs w:val="22"/>
                <w:lang w:val="el-GR"/>
              </w:rPr>
            </w:pPr>
          </w:p>
        </w:tc>
        <w:tc>
          <w:tcPr>
            <w:tcW w:w="4678" w:type="dxa"/>
          </w:tcPr>
          <w:p w:rsidR="001B5689" w:rsidRPr="00110666" w:rsidP="00F560B9" w14:paraId="34AAE68A" w14:textId="77777777">
            <w:pPr>
              <w:tabs>
                <w:tab w:val="left" w:pos="-720"/>
                <w:tab w:val="left" w:pos="4536"/>
              </w:tabs>
              <w:suppressAutoHyphens/>
              <w:spacing w:line="240" w:lineRule="auto"/>
              <w:rPr>
                <w:b/>
                <w:noProof/>
                <w:szCs w:val="22"/>
              </w:rPr>
            </w:pPr>
            <w:r w:rsidRPr="00110666">
              <w:rPr>
                <w:b/>
                <w:szCs w:val="22"/>
              </w:rPr>
              <w:t>Sverige</w:t>
            </w:r>
          </w:p>
          <w:p w:rsidR="001B5689" w:rsidRPr="00110666" w:rsidP="00F560B9" w14:paraId="1B5B01BE" w14:textId="77777777">
            <w:pPr>
              <w:spacing w:line="240" w:lineRule="auto"/>
              <w:rPr>
                <w:noProof/>
                <w:szCs w:val="22"/>
              </w:rPr>
            </w:pPr>
            <w:r w:rsidRPr="00110666">
              <w:rPr>
                <w:szCs w:val="22"/>
                <w:lang w:val="el-GR"/>
              </w:rPr>
              <w:t>{</w:t>
            </w:r>
            <w:r w:rsidRPr="00110666">
              <w:rPr>
                <w:szCs w:val="22"/>
              </w:rPr>
              <w:t>Namn</w:t>
            </w:r>
            <w:r w:rsidRPr="00110666">
              <w:rPr>
                <w:szCs w:val="22"/>
                <w:lang w:val="el-GR"/>
              </w:rPr>
              <w:t>}</w:t>
            </w:r>
          </w:p>
          <w:p w:rsidR="001B5689" w:rsidRPr="00110666" w:rsidP="00F560B9" w14:paraId="0D5EA60D" w14:textId="77777777">
            <w:pPr>
              <w:spacing w:line="240" w:lineRule="auto"/>
              <w:rPr>
                <w:noProof/>
                <w:szCs w:val="22"/>
              </w:rPr>
            </w:pPr>
            <w:r w:rsidRPr="00110666">
              <w:rPr>
                <w:szCs w:val="22"/>
                <w:lang w:val="el-GR"/>
              </w:rPr>
              <w:t>&lt;{</w:t>
            </w:r>
            <w:r w:rsidRPr="00110666">
              <w:rPr>
                <w:szCs w:val="22"/>
              </w:rPr>
              <w:t>Adress</w:t>
            </w:r>
            <w:r w:rsidRPr="00110666">
              <w:rPr>
                <w:szCs w:val="22"/>
                <w:lang w:val="el-GR"/>
              </w:rPr>
              <w:t>}</w:t>
            </w:r>
          </w:p>
          <w:p w:rsidR="001B5689" w:rsidRPr="00110666" w:rsidP="00F560B9" w14:paraId="0314F3E7" w14:textId="77777777">
            <w:pPr>
              <w:spacing w:line="240" w:lineRule="auto"/>
              <w:rPr>
                <w:noProof/>
                <w:szCs w:val="22"/>
              </w:rPr>
            </w:pPr>
            <w:r w:rsidRPr="00110666">
              <w:rPr>
                <w:szCs w:val="22"/>
              </w:rPr>
              <w:t>S</w:t>
            </w:r>
            <w:r w:rsidRPr="00110666">
              <w:rPr>
                <w:szCs w:val="22"/>
                <w:lang w:val="el-GR"/>
              </w:rPr>
              <w:t>-000</w:t>
            </w:r>
            <w:r w:rsidRPr="00110666">
              <w:rPr>
                <w:szCs w:val="22"/>
              </w:rPr>
              <w:t> </w:t>
            </w:r>
            <w:r w:rsidRPr="00110666">
              <w:rPr>
                <w:szCs w:val="22"/>
                <w:lang w:val="el-GR"/>
              </w:rPr>
              <w:t>00 {</w:t>
            </w:r>
            <w:r w:rsidRPr="00110666">
              <w:rPr>
                <w:szCs w:val="22"/>
              </w:rPr>
              <w:t>Stad</w:t>
            </w:r>
            <w:r w:rsidRPr="00110666">
              <w:rPr>
                <w:szCs w:val="22"/>
                <w:lang w:val="el-GR"/>
              </w:rPr>
              <w:t>}&gt;</w:t>
            </w:r>
          </w:p>
          <w:p w:rsidR="001B5689" w:rsidRPr="00110666" w:rsidP="00F560B9" w14:paraId="55DD9AB7" w14:textId="77777777">
            <w:pPr>
              <w:spacing w:line="240" w:lineRule="auto"/>
              <w:rPr>
                <w:noProof/>
                <w:szCs w:val="22"/>
              </w:rPr>
            </w:pPr>
            <w:r w:rsidRPr="00110666">
              <w:rPr>
                <w:szCs w:val="22"/>
              </w:rPr>
              <w:t>Tel: +{Telefonnummer}</w:t>
            </w:r>
          </w:p>
          <w:p w:rsidR="001B5689" w:rsidRPr="00110666" w:rsidP="00F560B9" w14:paraId="3185485C" w14:textId="77777777">
            <w:pPr>
              <w:tabs>
                <w:tab w:val="left" w:pos="-720"/>
                <w:tab w:val="left" w:pos="4536"/>
              </w:tabs>
              <w:suppressAutoHyphens/>
              <w:spacing w:line="240" w:lineRule="auto"/>
              <w:rPr>
                <w:b/>
                <w:noProof/>
                <w:szCs w:val="22"/>
              </w:rPr>
            </w:pPr>
            <w:r w:rsidRPr="00110666">
              <w:rPr>
                <w:szCs w:val="22"/>
              </w:rPr>
              <w:t>&lt;{e-mail}&gt;</w:t>
            </w:r>
          </w:p>
        </w:tc>
      </w:tr>
      <w:tr w14:paraId="748FFC17" w14:textId="77777777" w:rsidTr="0038115F">
        <w:tblPrEx>
          <w:tblW w:w="9464" w:type="dxa"/>
          <w:tblInd w:w="-142" w:type="dxa"/>
          <w:tblLayout w:type="fixed"/>
          <w:tblLook w:val="0000"/>
        </w:tblPrEx>
        <w:tc>
          <w:tcPr>
            <w:tcW w:w="4786" w:type="dxa"/>
          </w:tcPr>
          <w:p w:rsidR="001B5689" w:rsidRPr="00110666" w:rsidP="00F560B9" w14:paraId="637F4C27" w14:textId="77777777">
            <w:pPr>
              <w:spacing w:line="240" w:lineRule="auto"/>
              <w:rPr>
                <w:b/>
                <w:noProof/>
                <w:szCs w:val="22"/>
              </w:rPr>
            </w:pPr>
            <w:r w:rsidRPr="00110666">
              <w:rPr>
                <w:b/>
                <w:szCs w:val="22"/>
              </w:rPr>
              <w:t>Latvija</w:t>
            </w:r>
          </w:p>
          <w:p w:rsidR="001B5689" w:rsidRPr="00110666" w:rsidP="00F560B9" w14:paraId="25996D07" w14:textId="77777777">
            <w:pPr>
              <w:spacing w:line="240" w:lineRule="auto"/>
              <w:rPr>
                <w:noProof/>
                <w:szCs w:val="22"/>
              </w:rPr>
            </w:pPr>
            <w:r w:rsidRPr="00110666">
              <w:rPr>
                <w:szCs w:val="22"/>
              </w:rPr>
              <w:t>{Nosaukums}</w:t>
            </w:r>
          </w:p>
          <w:p w:rsidR="001B5689" w:rsidRPr="00110666" w:rsidP="00F560B9" w14:paraId="09F87EDC" w14:textId="77777777">
            <w:pPr>
              <w:spacing w:line="240" w:lineRule="auto"/>
              <w:rPr>
                <w:noProof/>
                <w:szCs w:val="22"/>
              </w:rPr>
            </w:pPr>
            <w:r w:rsidRPr="00110666">
              <w:rPr>
                <w:szCs w:val="22"/>
              </w:rPr>
              <w:t>&lt;{Adrese}</w:t>
            </w:r>
          </w:p>
          <w:p w:rsidR="001B5689" w:rsidRPr="00110666" w:rsidP="00F560B9" w14:paraId="1D27852E" w14:textId="77777777">
            <w:pPr>
              <w:spacing w:line="240" w:lineRule="auto"/>
              <w:ind w:right="176"/>
              <w:rPr>
                <w:noProof/>
                <w:szCs w:val="22"/>
              </w:rPr>
            </w:pPr>
            <w:r w:rsidRPr="00110666">
              <w:rPr>
                <w:szCs w:val="22"/>
              </w:rPr>
              <w:t>{Pilsēta}, LV{pasta indekss }&gt;</w:t>
            </w:r>
          </w:p>
          <w:p w:rsidR="001B5689" w:rsidRPr="00110666" w:rsidP="00F560B9" w14:paraId="102D0596" w14:textId="77777777">
            <w:pPr>
              <w:tabs>
                <w:tab w:val="left" w:pos="-720"/>
              </w:tabs>
              <w:suppressAutoHyphens/>
              <w:spacing w:line="240" w:lineRule="auto"/>
              <w:rPr>
                <w:noProof/>
                <w:szCs w:val="22"/>
              </w:rPr>
            </w:pPr>
            <w:r w:rsidRPr="00110666">
              <w:rPr>
                <w:szCs w:val="22"/>
                <w:lang w:val="pt-PT"/>
              </w:rPr>
              <w:t>Tel</w:t>
            </w:r>
            <w:r w:rsidRPr="00110666">
              <w:rPr>
                <w:szCs w:val="22"/>
                <w:lang w:val="pt-PT"/>
              </w:rPr>
              <w:t xml:space="preserve">: +{telefona </w:t>
            </w:r>
            <w:r w:rsidRPr="00110666">
              <w:rPr>
                <w:szCs w:val="22"/>
                <w:lang w:val="pt-PT"/>
              </w:rPr>
              <w:t>numurs</w:t>
            </w:r>
            <w:r w:rsidRPr="00110666">
              <w:rPr>
                <w:szCs w:val="22"/>
                <w:lang w:val="pt-PT"/>
              </w:rPr>
              <w:t>}</w:t>
            </w:r>
          </w:p>
          <w:p w:rsidR="001B5689" w:rsidRPr="00110666" w:rsidP="00F560B9" w14:paraId="2A3C1719" w14:textId="77777777">
            <w:pPr>
              <w:tabs>
                <w:tab w:val="left" w:pos="-720"/>
              </w:tabs>
              <w:suppressAutoHyphens/>
              <w:spacing w:line="240" w:lineRule="auto"/>
              <w:rPr>
                <w:noProof/>
                <w:szCs w:val="22"/>
              </w:rPr>
            </w:pPr>
            <w:r w:rsidRPr="00110666">
              <w:rPr>
                <w:szCs w:val="22"/>
                <w:lang w:val="pt-PT"/>
              </w:rPr>
              <w:t>&lt;{e-mail}&gt;</w:t>
            </w:r>
          </w:p>
          <w:p w:rsidR="001B5689" w:rsidRPr="00110666" w:rsidP="00F560B9" w14:paraId="5E4ED81F" w14:textId="77777777">
            <w:pPr>
              <w:tabs>
                <w:tab w:val="left" w:pos="-720"/>
              </w:tabs>
              <w:suppressAutoHyphens/>
              <w:spacing w:line="240" w:lineRule="auto"/>
              <w:rPr>
                <w:noProof/>
                <w:szCs w:val="22"/>
                <w:lang w:val="pt-PT"/>
              </w:rPr>
            </w:pPr>
          </w:p>
        </w:tc>
        <w:tc>
          <w:tcPr>
            <w:tcW w:w="4678" w:type="dxa"/>
          </w:tcPr>
          <w:p w:rsidR="001B5689" w:rsidRPr="00110666" w:rsidP="00F560B9" w14:paraId="60888AE1" w14:textId="5E02E8EA">
            <w:pPr>
              <w:tabs>
                <w:tab w:val="left" w:pos="-720"/>
              </w:tabs>
              <w:suppressAutoHyphens/>
              <w:spacing w:line="240" w:lineRule="auto"/>
              <w:rPr>
                <w:noProof/>
                <w:szCs w:val="22"/>
              </w:rPr>
            </w:pPr>
          </w:p>
          <w:p w:rsidR="001B5689" w:rsidRPr="00110666" w:rsidP="00F560B9" w14:paraId="7144B992" w14:textId="77777777">
            <w:pPr>
              <w:spacing w:line="240" w:lineRule="auto"/>
              <w:rPr>
                <w:noProof/>
                <w:szCs w:val="22"/>
              </w:rPr>
            </w:pPr>
          </w:p>
        </w:tc>
      </w:tr>
      <w:tr w14:paraId="48FE77B3" w14:textId="77777777" w:rsidTr="0038115F">
        <w:tblPrEx>
          <w:tblW w:w="9464" w:type="dxa"/>
          <w:tblInd w:w="-142" w:type="dxa"/>
          <w:tblLayout w:type="fixed"/>
          <w:tblLook w:val="0000"/>
        </w:tblPrEx>
        <w:tc>
          <w:tcPr>
            <w:tcW w:w="4786" w:type="dxa"/>
          </w:tcPr>
          <w:p w:rsidR="001B5689" w:rsidRPr="00110666" w:rsidP="00F560B9" w14:paraId="52C6E77B" w14:textId="77777777">
            <w:pPr>
              <w:tabs>
                <w:tab w:val="left" w:pos="-720"/>
              </w:tabs>
              <w:suppressAutoHyphens/>
              <w:spacing w:line="240" w:lineRule="auto"/>
              <w:rPr>
                <w:noProof/>
                <w:szCs w:val="22"/>
              </w:rPr>
            </w:pPr>
          </w:p>
        </w:tc>
        <w:tc>
          <w:tcPr>
            <w:tcW w:w="4678" w:type="dxa"/>
          </w:tcPr>
          <w:p w:rsidR="001B5689" w:rsidRPr="00110666" w:rsidP="00F560B9" w14:paraId="33AB2D88" w14:textId="77777777">
            <w:pPr>
              <w:tabs>
                <w:tab w:val="left" w:pos="-720"/>
              </w:tabs>
              <w:suppressAutoHyphens/>
              <w:spacing w:line="240" w:lineRule="auto"/>
              <w:rPr>
                <w:noProof/>
                <w:szCs w:val="22"/>
              </w:rPr>
            </w:pPr>
          </w:p>
        </w:tc>
      </w:tr>
    </w:tbl>
    <w:p w:rsidR="001B5689" w:rsidRPr="00110666" w:rsidP="00F560B9" w14:paraId="6542D7D4" w14:textId="77777777">
      <w:pPr>
        <w:spacing w:line="240" w:lineRule="auto"/>
        <w:rPr>
          <w:b/>
          <w:bCs/>
        </w:rPr>
      </w:pPr>
      <w:r w:rsidRPr="00110666">
        <w:rPr>
          <w:b/>
          <w:bCs/>
        </w:rPr>
        <w:t>Dan il-fuljett kien rivedut l-aħħar f’&lt;{XX/SSSS}&gt;&lt;{xahar SSSS}&gt;.</w:t>
      </w:r>
    </w:p>
    <w:p w:rsidR="00781E82" w:rsidRPr="00110666" w:rsidP="00F560B9" w14:paraId="505EDCFF" w14:textId="77777777">
      <w:pPr>
        <w:widowControl w:val="0"/>
        <w:tabs>
          <w:tab w:val="clear" w:pos="567"/>
        </w:tabs>
        <w:autoSpaceDE w:val="0"/>
        <w:autoSpaceDN w:val="0"/>
        <w:spacing w:line="240" w:lineRule="auto"/>
        <w:rPr>
          <w:szCs w:val="22"/>
        </w:rPr>
      </w:pPr>
    </w:p>
    <w:p w:rsidR="00781E82" w:rsidRPr="00110666" w:rsidP="00F560B9" w14:paraId="6250FB93" w14:textId="77777777">
      <w:pPr>
        <w:widowControl w:val="0"/>
        <w:tabs>
          <w:tab w:val="clear" w:pos="567"/>
        </w:tabs>
        <w:autoSpaceDE w:val="0"/>
        <w:autoSpaceDN w:val="0"/>
        <w:spacing w:line="240" w:lineRule="auto"/>
        <w:rPr>
          <w:szCs w:val="22"/>
        </w:rPr>
      </w:pPr>
      <w:r w:rsidRPr="00110666">
        <w:t>&lt;Din il-mediċina ngħatat “approvazzjoni kondizzjonali”.</w:t>
      </w:r>
    </w:p>
    <w:p w:rsidR="00781E82" w:rsidRPr="00110666" w:rsidP="00F560B9" w14:paraId="57D0278B" w14:textId="77777777">
      <w:pPr>
        <w:widowControl w:val="0"/>
        <w:tabs>
          <w:tab w:val="clear" w:pos="567"/>
        </w:tabs>
        <w:autoSpaceDE w:val="0"/>
        <w:autoSpaceDN w:val="0"/>
        <w:spacing w:line="240" w:lineRule="auto"/>
        <w:rPr>
          <w:szCs w:val="22"/>
        </w:rPr>
      </w:pPr>
      <w:r w:rsidRPr="00110666">
        <w:t>Dan ifisser li għad trid tingħata aktar evidenza dwar din il-mediċina.</w:t>
      </w:r>
    </w:p>
    <w:p w:rsidR="00781E82" w:rsidRPr="00110666" w:rsidP="00F560B9" w14:paraId="6789E3F9" w14:textId="77777777">
      <w:pPr>
        <w:widowControl w:val="0"/>
        <w:tabs>
          <w:tab w:val="clear" w:pos="567"/>
        </w:tabs>
        <w:autoSpaceDE w:val="0"/>
        <w:autoSpaceDN w:val="0"/>
        <w:spacing w:line="240" w:lineRule="auto"/>
        <w:ind w:right="244"/>
        <w:rPr>
          <w:szCs w:val="22"/>
        </w:rPr>
      </w:pPr>
      <w:r w:rsidRPr="00110666">
        <w:t>L-Aġenzija Ewropea għall-Mediċini ser tirrevedi l-informazzjoni l-ġdida dwar din il-mediċina mill-anqas kull sena u ser taġġorna dan il-fuljett kif meħtieġ.&gt;</w:t>
      </w:r>
    </w:p>
    <w:p w:rsidR="00781E82" w:rsidRPr="00110666" w:rsidP="00F560B9" w14:paraId="2FFBB78D" w14:textId="77777777">
      <w:pPr>
        <w:widowControl w:val="0"/>
        <w:tabs>
          <w:tab w:val="clear" w:pos="567"/>
        </w:tabs>
        <w:autoSpaceDE w:val="0"/>
        <w:autoSpaceDN w:val="0"/>
        <w:spacing w:line="240" w:lineRule="auto"/>
        <w:rPr>
          <w:szCs w:val="22"/>
        </w:rPr>
      </w:pPr>
    </w:p>
    <w:p w:rsidR="00781E82" w:rsidRPr="00110666" w:rsidP="00F560B9" w14:paraId="66BD6BDF" w14:textId="77777777">
      <w:pPr>
        <w:widowControl w:val="0"/>
        <w:tabs>
          <w:tab w:val="clear" w:pos="567"/>
        </w:tabs>
        <w:autoSpaceDE w:val="0"/>
        <w:autoSpaceDN w:val="0"/>
        <w:spacing w:line="240" w:lineRule="auto"/>
        <w:rPr>
          <w:szCs w:val="22"/>
        </w:rPr>
      </w:pPr>
      <w:r w:rsidRPr="00110666">
        <w:t>&lt;Din il-mediċina kienet awtorizzata taħt “ċirkustanzi eċċezzjonali”.</w:t>
      </w:r>
    </w:p>
    <w:p w:rsidR="00781E82" w:rsidRPr="00110666" w:rsidP="00F560B9" w14:paraId="0BE02713" w14:textId="77777777">
      <w:pPr>
        <w:widowControl w:val="0"/>
        <w:tabs>
          <w:tab w:val="clear" w:pos="567"/>
        </w:tabs>
        <w:autoSpaceDE w:val="0"/>
        <w:autoSpaceDN w:val="0"/>
        <w:spacing w:line="240" w:lineRule="auto"/>
        <w:ind w:right="275"/>
        <w:rPr>
          <w:szCs w:val="22"/>
        </w:rPr>
      </w:pPr>
      <w:r w:rsidRPr="00110666">
        <w:t>Dan ifisser li &lt;minħabba li l-marda hija rari&gt; &lt;għal raġunijiet xjentifiċi&gt; &lt;għal raġunijiet ta’ etika&gt; kien impossibbli li tinkiseb informazzjoni kompluta dwar din il-mediċina.</w:t>
      </w:r>
    </w:p>
    <w:p w:rsidR="00781E82" w:rsidRPr="00110666" w:rsidP="00F560B9" w14:paraId="3147CE4F" w14:textId="77777777">
      <w:pPr>
        <w:widowControl w:val="0"/>
        <w:tabs>
          <w:tab w:val="clear" w:pos="567"/>
        </w:tabs>
        <w:autoSpaceDE w:val="0"/>
        <w:autoSpaceDN w:val="0"/>
        <w:spacing w:line="240" w:lineRule="auto"/>
        <w:ind w:right="543"/>
        <w:rPr>
          <w:szCs w:val="22"/>
        </w:rPr>
      </w:pPr>
      <w:r w:rsidRPr="00110666">
        <w:t>L-Aġenzija Ewropea għall-Mediċini ser tirrevedi kull tip ta’ informazzjoni ġdida dwar din il-mediċina kull sena u dan il-fuljett ser jiġi aġġornat kif meħtieġ.&gt;</w:t>
      </w:r>
    </w:p>
    <w:p w:rsidR="00781E82" w:rsidRPr="000A3E59" w:rsidP="00F560B9" w14:paraId="2AC26E57" w14:textId="77777777">
      <w:pPr>
        <w:widowControl w:val="0"/>
        <w:tabs>
          <w:tab w:val="clear" w:pos="567"/>
        </w:tabs>
        <w:autoSpaceDE w:val="0"/>
        <w:autoSpaceDN w:val="0"/>
        <w:spacing w:line="240" w:lineRule="auto"/>
        <w:rPr>
          <w:sz w:val="23"/>
          <w:szCs w:val="22"/>
        </w:rPr>
      </w:pPr>
    </w:p>
    <w:p w:rsidR="00781E82" w:rsidP="00F560B9" w14:paraId="000FB795" w14:textId="77777777">
      <w:pPr>
        <w:spacing w:line="240" w:lineRule="auto"/>
        <w:rPr>
          <w:b/>
          <w:bCs/>
        </w:rPr>
      </w:pPr>
      <w:r w:rsidRPr="00110666">
        <w:rPr>
          <w:b/>
          <w:bCs/>
        </w:rPr>
        <w:t>&lt;Sorsi oħra ta’ informazzjoni&gt;</w:t>
      </w:r>
    </w:p>
    <w:p w:rsidR="009F11FB" w:rsidRPr="00110666" w:rsidP="00F560B9" w14:paraId="7602768A" w14:textId="77777777">
      <w:pPr>
        <w:spacing w:line="240" w:lineRule="auto"/>
        <w:rPr>
          <w:b/>
          <w:bCs/>
        </w:rPr>
      </w:pPr>
    </w:p>
    <w:p w:rsidR="00781E82" w:rsidRPr="00110666" w:rsidP="00F560B9" w14:paraId="578A7ACD" w14:textId="77777777">
      <w:pPr>
        <w:pStyle w:val="Style10"/>
      </w:pPr>
      <w:r w:rsidRPr="00110666">
        <w:t xml:space="preserve">Informazzjoni dettaljata dwar din il-mediċina tinsab fuq is-sit elettroniku tal-Aġenzija Ewropea għall-Mediċini: </w:t>
      </w:r>
      <w:hyperlink r:id="rId11" w:history="1">
        <w:r w:rsidRPr="00BA65C1">
          <w:rPr>
            <w:rStyle w:val="Hyperlink"/>
          </w:rPr>
          <w:t>http</w:t>
        </w:r>
        <w:r w:rsidRPr="00711CA0">
          <w:rPr>
            <w:rStyle w:val="Hyperlink"/>
          </w:rPr>
          <w:t>s</w:t>
        </w:r>
        <w:r w:rsidRPr="00BA65C1">
          <w:rPr>
            <w:rStyle w:val="Hyperlink"/>
          </w:rPr>
          <w:t>://www.ema.europa.eu</w:t>
        </w:r>
      </w:hyperlink>
      <w:r w:rsidRPr="00110666">
        <w:t xml:space="preserve"> &lt;, u fuq is-sit elettroniku ta’ {isem tal-Istat Membru/ Aġenzija (link)}&gt;.&lt;Hemm ukoll links għal siti elettroniċi oħra dwar mard rari u </w:t>
      </w:r>
      <w:r w:rsidRPr="005B2854" w:rsidR="00F01C52">
        <w:t>trattament</w:t>
      </w:r>
      <w:r w:rsidRPr="00110666">
        <w:t xml:space="preserve">.&gt; </w:t>
      </w:r>
    </w:p>
    <w:p w:rsidR="00781E82" w:rsidRPr="000A3E59" w:rsidP="00F560B9" w14:paraId="7695FCE3" w14:textId="77777777">
      <w:pPr>
        <w:widowControl w:val="0"/>
        <w:tabs>
          <w:tab w:val="clear" w:pos="567"/>
        </w:tabs>
        <w:autoSpaceDE w:val="0"/>
        <w:autoSpaceDN w:val="0"/>
        <w:spacing w:line="240" w:lineRule="auto"/>
        <w:rPr>
          <w:sz w:val="23"/>
          <w:szCs w:val="22"/>
        </w:rPr>
      </w:pPr>
    </w:p>
    <w:p w:rsidR="00B52448" w:rsidRPr="00110666" w:rsidP="00F560B9" w14:paraId="73137850" w14:textId="77777777">
      <w:pPr>
        <w:widowControl w:val="0"/>
        <w:tabs>
          <w:tab w:val="clear" w:pos="567"/>
        </w:tabs>
        <w:autoSpaceDE w:val="0"/>
        <w:autoSpaceDN w:val="0"/>
        <w:spacing w:line="240" w:lineRule="auto"/>
        <w:ind w:right="735"/>
        <w:rPr>
          <w:szCs w:val="22"/>
        </w:rPr>
      </w:pPr>
      <w:r w:rsidRPr="00110666">
        <w:t>&lt;Dan il-fuljett huwa disponibbli fil-lingwi kollha tal-UE/ŻEE fis-sit elettroniku tal-Aġenzija Ewropea għall-Mediċini.&gt;</w:t>
      </w:r>
    </w:p>
    <w:p w:rsidR="00763672" w:rsidRPr="00110666" w:rsidP="00F560B9" w14:paraId="4CFB8BF9" w14:textId="77777777">
      <w:pPr>
        <w:pStyle w:val="CommentText"/>
        <w:spacing w:line="240" w:lineRule="auto"/>
      </w:pPr>
    </w:p>
    <w:p w:rsidR="00781E82" w:rsidRPr="00110666" w:rsidP="00F560B9" w14:paraId="6935B37C" w14:textId="77777777">
      <w:pPr>
        <w:widowControl w:val="0"/>
        <w:tabs>
          <w:tab w:val="clear" w:pos="567"/>
        </w:tabs>
        <w:autoSpaceDE w:val="0"/>
        <w:autoSpaceDN w:val="0"/>
        <w:spacing w:line="240" w:lineRule="auto"/>
        <w:rPr>
          <w:szCs w:val="22"/>
        </w:rPr>
      </w:pPr>
      <w:r w:rsidRPr="000A3E59">
        <w:rPr>
          <w:szCs w:val="22"/>
        </w:rPr>
        <w:t>-------------------------------------------------------------------------------------------------------------------------</w:t>
      </w:r>
    </w:p>
    <w:p w:rsidR="00781E82" w:rsidRPr="000A3E59" w:rsidP="00F560B9" w14:paraId="4C3388B1" w14:textId="77777777">
      <w:pPr>
        <w:widowControl w:val="0"/>
        <w:tabs>
          <w:tab w:val="clear" w:pos="567"/>
        </w:tabs>
        <w:autoSpaceDE w:val="0"/>
        <w:autoSpaceDN w:val="0"/>
        <w:spacing w:line="240" w:lineRule="auto"/>
        <w:rPr>
          <w:sz w:val="23"/>
          <w:szCs w:val="22"/>
        </w:rPr>
      </w:pPr>
    </w:p>
    <w:p w:rsidR="00781E82" w:rsidRPr="00110666" w:rsidP="00F560B9" w14:paraId="700FD6AC" w14:textId="77777777">
      <w:pPr>
        <w:widowControl w:val="0"/>
        <w:tabs>
          <w:tab w:val="clear" w:pos="567"/>
        </w:tabs>
        <w:autoSpaceDE w:val="0"/>
        <w:autoSpaceDN w:val="0"/>
        <w:spacing w:line="240" w:lineRule="auto"/>
        <w:jc w:val="both"/>
        <w:rPr>
          <w:szCs w:val="22"/>
        </w:rPr>
      </w:pPr>
      <w:r w:rsidRPr="00110666">
        <w:t xml:space="preserve">It-tagħrif li jmiss qed </w:t>
      </w:r>
      <w:r w:rsidRPr="00110666">
        <w:t>jingħata għall-professjonisti tal-kura tas-saħħa biss:</w:t>
      </w:r>
    </w:p>
    <w:p w:rsidR="00781E82" w:rsidRPr="000A3E59" w:rsidP="00F560B9" w14:paraId="2AAB85AA" w14:textId="77777777">
      <w:pPr>
        <w:widowControl w:val="0"/>
        <w:tabs>
          <w:tab w:val="clear" w:pos="567"/>
        </w:tabs>
        <w:autoSpaceDE w:val="0"/>
        <w:autoSpaceDN w:val="0"/>
        <w:adjustRightInd w:val="0"/>
        <w:spacing w:line="240" w:lineRule="auto"/>
        <w:rPr>
          <w:szCs w:val="22"/>
        </w:rPr>
      </w:pPr>
    </w:p>
    <w:p w:rsidR="00781E82" w:rsidRPr="00110666" w:rsidP="00F560B9" w14:paraId="113383EE" w14:textId="77777777">
      <w:pPr>
        <w:widowControl w:val="0"/>
        <w:tabs>
          <w:tab w:val="clear" w:pos="567"/>
        </w:tabs>
        <w:autoSpaceDE w:val="0"/>
        <w:autoSpaceDN w:val="0"/>
        <w:adjustRightInd w:val="0"/>
        <w:spacing w:line="240" w:lineRule="auto"/>
        <w:rPr>
          <w:szCs w:val="22"/>
          <w:u w:val="single"/>
        </w:rPr>
      </w:pPr>
      <w:r w:rsidRPr="00110666">
        <w:rPr>
          <w:szCs w:val="22"/>
          <w:u w:val="single"/>
        </w:rPr>
        <w:t>Prekawzjonijiet li għandhom jittieħdu qabel tmiss il-prodott mediċinali jew qabel tagħti l-prodott mediċinali</w:t>
      </w:r>
    </w:p>
    <w:p w:rsidR="00781E82" w:rsidRPr="000A3E59" w:rsidP="00F560B9" w14:paraId="00590BA5" w14:textId="77777777">
      <w:pPr>
        <w:widowControl w:val="0"/>
        <w:tabs>
          <w:tab w:val="clear" w:pos="567"/>
        </w:tabs>
        <w:autoSpaceDE w:val="0"/>
        <w:autoSpaceDN w:val="0"/>
        <w:adjustRightInd w:val="0"/>
        <w:spacing w:line="240" w:lineRule="auto"/>
        <w:rPr>
          <w:szCs w:val="22"/>
        </w:rPr>
      </w:pPr>
    </w:p>
    <w:p w:rsidR="00781E82" w:rsidRPr="00110666" w:rsidP="00F560B9" w14:paraId="732065AC" w14:textId="77777777">
      <w:pPr>
        <w:widowControl w:val="0"/>
        <w:tabs>
          <w:tab w:val="clear" w:pos="567"/>
        </w:tabs>
        <w:autoSpaceDE w:val="0"/>
        <w:autoSpaceDN w:val="0"/>
        <w:adjustRightInd w:val="0"/>
        <w:spacing w:line="240" w:lineRule="auto"/>
        <w:rPr>
          <w:szCs w:val="22"/>
        </w:rPr>
      </w:pPr>
      <w:r w:rsidRPr="00110666">
        <w:t>&lt;{X} għandu jiġi ttrasportat fil-faċilità f’kontenituri magħluqa, reżistenti għall-</w:t>
      </w:r>
      <w:r w:rsidRPr="005B2854" w:rsidR="002A6876">
        <w:t>ksur</w:t>
      </w:r>
      <w:r w:rsidRPr="00110666">
        <w:t xml:space="preserve"> u reżistenti għa</w:t>
      </w:r>
      <w:r w:rsidRPr="005B2854" w:rsidR="002A6876">
        <w:t>t-tnixxija</w:t>
      </w:r>
      <w:r w:rsidRPr="00110666">
        <w:t>.&gt;</w:t>
      </w:r>
    </w:p>
    <w:p w:rsidR="00781E82" w:rsidRPr="000A3E59" w:rsidP="00F560B9" w14:paraId="3CE9622F" w14:textId="77777777">
      <w:pPr>
        <w:widowControl w:val="0"/>
        <w:tabs>
          <w:tab w:val="clear" w:pos="567"/>
        </w:tabs>
        <w:autoSpaceDE w:val="0"/>
        <w:autoSpaceDN w:val="0"/>
        <w:adjustRightInd w:val="0"/>
        <w:spacing w:line="240" w:lineRule="auto"/>
        <w:rPr>
          <w:szCs w:val="22"/>
        </w:rPr>
      </w:pPr>
    </w:p>
    <w:p w:rsidR="00781E82" w:rsidRPr="00110666" w:rsidP="00F560B9" w14:paraId="6068801C" w14:textId="77777777">
      <w:pPr>
        <w:widowControl w:val="0"/>
        <w:tabs>
          <w:tab w:val="clear" w:pos="567"/>
        </w:tabs>
        <w:autoSpaceDE w:val="0"/>
        <w:autoSpaceDN w:val="0"/>
        <w:adjustRightInd w:val="0"/>
        <w:spacing w:line="240" w:lineRule="auto"/>
        <w:rPr>
          <w:szCs w:val="22"/>
        </w:rPr>
      </w:pPr>
      <w:r w:rsidRPr="00110666">
        <w:t>Dan il-prodott mediċinali fih ċelluli &lt;tad-demm&gt; tal-bniedem. Il-professjonisti tal-kura tas-saħħa li jimmaniġġjaw {X} għandhom jieħdu l-prekawzjonijiet xierqa (jilbsu &lt;ingwanti&gt;&lt;ilbies protettiv&gt;&lt;u&gt;&lt;protezzjoni għall-għajnejn&gt;) sabiex tiġi evitata t-trażmissjoni potenzjali ta’ mard infettiv.</w:t>
      </w:r>
    </w:p>
    <w:p w:rsidR="00781E82" w:rsidRPr="000A3E59" w:rsidP="00F560B9" w14:paraId="2407A69D" w14:textId="77777777">
      <w:pPr>
        <w:widowControl w:val="0"/>
        <w:tabs>
          <w:tab w:val="clear" w:pos="567"/>
        </w:tabs>
        <w:autoSpaceDE w:val="0"/>
        <w:autoSpaceDN w:val="0"/>
        <w:adjustRightInd w:val="0"/>
        <w:spacing w:line="240" w:lineRule="auto"/>
        <w:rPr>
          <w:szCs w:val="22"/>
          <w:u w:val="single"/>
        </w:rPr>
      </w:pPr>
    </w:p>
    <w:p w:rsidR="00781E82" w:rsidRPr="00110666" w:rsidP="00F560B9" w14:paraId="548F92DA" w14:textId="77777777">
      <w:pPr>
        <w:widowControl w:val="0"/>
        <w:tabs>
          <w:tab w:val="clear" w:pos="567"/>
        </w:tabs>
        <w:autoSpaceDE w:val="0"/>
        <w:autoSpaceDN w:val="0"/>
        <w:adjustRightInd w:val="0"/>
        <w:spacing w:line="240" w:lineRule="auto"/>
        <w:rPr>
          <w:szCs w:val="22"/>
          <w:u w:val="single"/>
        </w:rPr>
      </w:pPr>
      <w:bookmarkStart w:id="51" w:name="_Hlk97289685"/>
      <w:r w:rsidRPr="00110666">
        <w:rPr>
          <w:szCs w:val="22"/>
          <w:u w:val="single"/>
        </w:rPr>
        <w:t>Preparazzjoni qabel l-għoti</w:t>
      </w:r>
    </w:p>
    <w:bookmarkEnd w:id="51"/>
    <w:p w:rsidR="00781E82" w:rsidRPr="000A3E59" w:rsidP="00F560B9" w14:paraId="2301896B" w14:textId="77777777">
      <w:pPr>
        <w:widowControl w:val="0"/>
        <w:tabs>
          <w:tab w:val="clear" w:pos="567"/>
        </w:tabs>
        <w:autoSpaceDE w:val="0"/>
        <w:autoSpaceDN w:val="0"/>
        <w:adjustRightInd w:val="0"/>
        <w:spacing w:line="240" w:lineRule="auto"/>
        <w:rPr>
          <w:szCs w:val="22"/>
          <w:u w:val="single"/>
        </w:rPr>
      </w:pPr>
    </w:p>
    <w:p w:rsidR="00781E82" w:rsidRPr="00110666" w:rsidP="00F560B9" w14:paraId="0D0187A5" w14:textId="77777777">
      <w:pPr>
        <w:widowControl w:val="0"/>
        <w:tabs>
          <w:tab w:val="clear" w:pos="567"/>
        </w:tabs>
        <w:autoSpaceDE w:val="0"/>
        <w:autoSpaceDN w:val="0"/>
        <w:adjustRightInd w:val="0"/>
        <w:spacing w:line="240" w:lineRule="auto"/>
        <w:rPr>
          <w:szCs w:val="22"/>
          <w:u w:val="single"/>
        </w:rPr>
      </w:pPr>
      <w:r w:rsidRPr="00110666">
        <w:rPr>
          <w:szCs w:val="22"/>
          <w:u w:val="single"/>
        </w:rPr>
        <w:t>&lt;Taħlil</w:t>
      </w:r>
      <w:r w:rsidRPr="000A3E59" w:rsidR="002A6876">
        <w:rPr>
          <w:szCs w:val="22"/>
          <w:u w:val="single"/>
        </w:rPr>
        <w:t xml:space="preserve"> mis-sil</w:t>
      </w:r>
      <w:r w:rsidR="002A6876">
        <w:rPr>
          <w:szCs w:val="22"/>
          <w:u w:val="single"/>
        </w:rPr>
        <w:t>ġ</w:t>
      </w:r>
      <w:r w:rsidRPr="00110666">
        <w:rPr>
          <w:szCs w:val="22"/>
          <w:u w:val="single"/>
        </w:rPr>
        <w:t>&gt;</w:t>
      </w:r>
    </w:p>
    <w:p w:rsidR="00781E82" w:rsidRPr="000A3E59" w:rsidP="00F560B9" w14:paraId="0EBD7A25" w14:textId="77777777">
      <w:pPr>
        <w:widowControl w:val="0"/>
        <w:tabs>
          <w:tab w:val="clear" w:pos="567"/>
        </w:tabs>
        <w:autoSpaceDE w:val="0"/>
        <w:autoSpaceDN w:val="0"/>
        <w:adjustRightInd w:val="0"/>
        <w:spacing w:line="240" w:lineRule="auto"/>
        <w:rPr>
          <w:szCs w:val="22"/>
          <w:u w:val="single"/>
        </w:rPr>
      </w:pPr>
    </w:p>
    <w:p w:rsidR="00781E82" w:rsidP="00F560B9" w14:paraId="16038F92" w14:textId="77777777">
      <w:pPr>
        <w:widowControl w:val="0"/>
        <w:tabs>
          <w:tab w:val="clear" w:pos="567"/>
        </w:tabs>
        <w:autoSpaceDE w:val="0"/>
        <w:autoSpaceDN w:val="0"/>
        <w:adjustRightInd w:val="0"/>
        <w:spacing w:line="240" w:lineRule="auto"/>
        <w:rPr>
          <w:szCs w:val="22"/>
          <w:u w:val="single"/>
        </w:rPr>
      </w:pPr>
      <w:bookmarkStart w:id="52" w:name="_Hlk97289780"/>
      <w:r w:rsidRPr="00110666">
        <w:rPr>
          <w:szCs w:val="22"/>
          <w:u w:val="single"/>
        </w:rPr>
        <w:t>Għoti</w:t>
      </w:r>
    </w:p>
    <w:p w:rsidR="009F11FB" w:rsidRPr="00110666" w:rsidP="00F560B9" w14:paraId="21A79B5F" w14:textId="77777777">
      <w:pPr>
        <w:widowControl w:val="0"/>
        <w:tabs>
          <w:tab w:val="clear" w:pos="567"/>
        </w:tabs>
        <w:autoSpaceDE w:val="0"/>
        <w:autoSpaceDN w:val="0"/>
        <w:adjustRightInd w:val="0"/>
        <w:spacing w:line="240" w:lineRule="auto"/>
        <w:rPr>
          <w:szCs w:val="22"/>
          <w:u w:val="single"/>
        </w:rPr>
      </w:pPr>
    </w:p>
    <w:bookmarkEnd w:id="52"/>
    <w:p w:rsidR="00B52448" w:rsidP="00F560B9" w14:paraId="3600625B" w14:textId="77777777">
      <w:pPr>
        <w:widowControl w:val="0"/>
        <w:tabs>
          <w:tab w:val="clear" w:pos="567"/>
        </w:tabs>
        <w:autoSpaceDE w:val="0"/>
        <w:autoSpaceDN w:val="0"/>
        <w:spacing w:line="240" w:lineRule="auto"/>
        <w:rPr>
          <w:szCs w:val="22"/>
          <w:u w:val="single"/>
        </w:rPr>
      </w:pPr>
      <w:r w:rsidRPr="00110666">
        <w:rPr>
          <w:szCs w:val="22"/>
          <w:u w:val="single"/>
        </w:rPr>
        <w:t>Miżuri li għandhom jittieħdu f’każ ta’ esponiment aċċidentali</w:t>
      </w:r>
    </w:p>
    <w:p w:rsidR="009F11FB" w:rsidRPr="00110666" w:rsidP="00F560B9" w14:paraId="47CA048A" w14:textId="77777777">
      <w:pPr>
        <w:widowControl w:val="0"/>
        <w:tabs>
          <w:tab w:val="clear" w:pos="567"/>
        </w:tabs>
        <w:autoSpaceDE w:val="0"/>
        <w:autoSpaceDN w:val="0"/>
        <w:spacing w:line="240" w:lineRule="auto"/>
        <w:rPr>
          <w:szCs w:val="22"/>
          <w:u w:val="single"/>
        </w:rPr>
      </w:pPr>
    </w:p>
    <w:p w:rsidR="00472AFE" w:rsidRPr="00110666" w:rsidP="00F560B9" w14:paraId="2C1D06EA" w14:textId="77777777">
      <w:pPr>
        <w:widowControl w:val="0"/>
        <w:tabs>
          <w:tab w:val="clear" w:pos="567"/>
        </w:tabs>
        <w:autoSpaceDE w:val="0"/>
        <w:autoSpaceDN w:val="0"/>
        <w:spacing w:line="240" w:lineRule="auto"/>
        <w:rPr>
          <w:noProof/>
          <w:szCs w:val="22"/>
        </w:rPr>
      </w:pPr>
      <w:r w:rsidRPr="00110666">
        <w:t>F’każ ta’ esponiment aċċidentali, għandhom jiġu segwiti l-linji gwida lokali dwar l-immaniġġjar ta’ materjal derivat mill-bniedem. Is-superfiċji tax-xogħol u materjali li potenzjalment ġew f’kuntatt ma’ {X} għandhom jiġu dekontaminati b’diżinfettant xieraq.</w:t>
      </w:r>
    </w:p>
    <w:p w:rsidR="00472AFE" w:rsidRPr="000A3E59" w:rsidP="00F560B9" w14:paraId="709EFE3F" w14:textId="77777777">
      <w:pPr>
        <w:widowControl w:val="0"/>
        <w:tabs>
          <w:tab w:val="clear" w:pos="567"/>
        </w:tabs>
        <w:autoSpaceDE w:val="0"/>
        <w:autoSpaceDN w:val="0"/>
        <w:spacing w:line="240" w:lineRule="auto"/>
        <w:rPr>
          <w:szCs w:val="22"/>
        </w:rPr>
      </w:pPr>
    </w:p>
    <w:p w:rsidR="00781E82" w:rsidP="00F560B9" w14:paraId="1E8C9C6B" w14:textId="77777777">
      <w:pPr>
        <w:widowControl w:val="0"/>
        <w:tabs>
          <w:tab w:val="clear" w:pos="567"/>
        </w:tabs>
        <w:autoSpaceDE w:val="0"/>
        <w:autoSpaceDN w:val="0"/>
        <w:spacing w:line="240" w:lineRule="auto"/>
        <w:rPr>
          <w:szCs w:val="24"/>
          <w:u w:val="single"/>
        </w:rPr>
      </w:pPr>
      <w:r w:rsidRPr="00110666">
        <w:rPr>
          <w:szCs w:val="24"/>
          <w:u w:val="single"/>
        </w:rPr>
        <w:t>Prekawzjonijiet li għandhom jittieħdu għar-rimi tal-prodott mediċinali</w:t>
      </w:r>
    </w:p>
    <w:p w:rsidR="009F11FB" w:rsidRPr="00110666" w:rsidP="00F560B9" w14:paraId="13596D25" w14:textId="77777777">
      <w:pPr>
        <w:widowControl w:val="0"/>
        <w:tabs>
          <w:tab w:val="clear" w:pos="567"/>
        </w:tabs>
        <w:autoSpaceDE w:val="0"/>
        <w:autoSpaceDN w:val="0"/>
        <w:spacing w:line="240" w:lineRule="auto"/>
        <w:rPr>
          <w:rFonts w:eastAsia="SimSun"/>
          <w:szCs w:val="24"/>
          <w:u w:val="single"/>
        </w:rPr>
      </w:pPr>
    </w:p>
    <w:p w:rsidR="00781E82" w:rsidP="00F560B9" w14:paraId="68BCE7BA" w14:textId="77777777">
      <w:pPr>
        <w:widowControl w:val="0"/>
        <w:tabs>
          <w:tab w:val="clear" w:pos="567"/>
        </w:tabs>
        <w:autoSpaceDE w:val="0"/>
        <w:autoSpaceDN w:val="0"/>
        <w:spacing w:line="240" w:lineRule="auto"/>
      </w:pPr>
      <w:bookmarkStart w:id="53" w:name="_Hlk97289841"/>
      <w:r>
        <w:t>P</w:t>
      </w:r>
      <w:r w:rsidRPr="00110666" w:rsidR="00E77DB7">
        <w:t>rodott mediċinali mhux użat u l-materjal kollu li ġie f’kuntatt ma’ {X} (skart solidu u likwidu) għandu jiġi ttrattat u mormi bħala skart potenzjalment infettiv f’konformità mal-linji gwida lokali dwar l-immaniġġjar ta’ materjal derivat mill-bniedem.</w:t>
      </w:r>
      <w:bookmarkEnd w:id="53"/>
    </w:p>
    <w:p w:rsidR="002A6876" w:rsidP="00F560B9" w14:paraId="3212A8C2" w14:textId="77777777">
      <w:pPr>
        <w:widowControl w:val="0"/>
        <w:tabs>
          <w:tab w:val="clear" w:pos="567"/>
        </w:tabs>
        <w:autoSpaceDE w:val="0"/>
        <w:autoSpaceDN w:val="0"/>
        <w:spacing w:line="240" w:lineRule="auto"/>
      </w:pPr>
    </w:p>
    <w:p w:rsidR="002A6876" w:rsidRPr="00110666" w:rsidP="00F560B9" w14:paraId="10E0DA52" w14:textId="77777777">
      <w:pPr>
        <w:widowControl w:val="0"/>
        <w:tabs>
          <w:tab w:val="clear" w:pos="567"/>
        </w:tabs>
        <w:autoSpaceDE w:val="0"/>
        <w:autoSpaceDN w:val="0"/>
        <w:spacing w:line="240" w:lineRule="auto"/>
        <w:rPr>
          <w:szCs w:val="22"/>
        </w:rPr>
      </w:pPr>
    </w:p>
    <w:sectPr w:rsidSect="00F560B9">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6196565"/>
      <w:docPartObj>
        <w:docPartGallery w:val="Page Numbers (Bottom of Page)"/>
        <w:docPartUnique/>
      </w:docPartObj>
    </w:sdtPr>
    <w:sdtEndPr>
      <w:rPr>
        <w:rFonts w:ascii="Arial" w:hAnsi="Arial" w:cs="Arial"/>
        <w:noProof/>
      </w:rPr>
    </w:sdtEndPr>
    <w:sdtContent>
      <w:p w:rsidR="00AF67A7" w:rsidRPr="00F560B9" w14:paraId="3BE4FAE8" w14:textId="77777777">
        <w:pPr>
          <w:pStyle w:val="Footer"/>
          <w:jc w:val="center"/>
          <w:rPr>
            <w:rFonts w:ascii="Arial" w:hAnsi="Arial" w:cs="Arial"/>
          </w:rPr>
        </w:pPr>
        <w:r w:rsidRPr="00F560B9">
          <w:rPr>
            <w:rFonts w:ascii="Arial" w:hAnsi="Arial" w:cs="Arial"/>
          </w:rPr>
          <w:fldChar w:fldCharType="begin"/>
        </w:r>
        <w:r w:rsidRPr="00F560B9">
          <w:rPr>
            <w:rFonts w:ascii="Arial" w:hAnsi="Arial" w:cs="Arial"/>
          </w:rPr>
          <w:instrText xml:space="preserve"> PAGE   \* MERGEFORMAT </w:instrText>
        </w:r>
        <w:r w:rsidRPr="00F560B9">
          <w:rPr>
            <w:rFonts w:ascii="Arial" w:hAnsi="Arial" w:cs="Arial"/>
          </w:rPr>
          <w:fldChar w:fldCharType="separate"/>
        </w:r>
        <w:r w:rsidRPr="00F560B9">
          <w:rPr>
            <w:rFonts w:ascii="Arial" w:hAnsi="Arial" w:cs="Arial"/>
            <w:noProof/>
          </w:rPr>
          <w:t>23</w:t>
        </w:r>
        <w:r w:rsidRPr="00F560B9">
          <w:rPr>
            <w:rFonts w:ascii="Arial" w:hAnsi="Arial" w:cs="Arial"/>
            <w:noProof/>
          </w:rPr>
          <w:fldChar w:fldCharType="end"/>
        </w:r>
      </w:p>
    </w:sdtContent>
  </w:sdt>
  <w:p w:rsidR="00AF67A7" w14:paraId="5A7A76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549C" w:rsidRPr="00110666" w:rsidP="003B00F5" w14:paraId="043EED01"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98"/>
    <w:rsid w:val="0000301E"/>
    <w:rsid w:val="00006663"/>
    <w:rsid w:val="00006C5D"/>
    <w:rsid w:val="000116C3"/>
    <w:rsid w:val="00012495"/>
    <w:rsid w:val="000170BE"/>
    <w:rsid w:val="0001713A"/>
    <w:rsid w:val="00017C36"/>
    <w:rsid w:val="00021B96"/>
    <w:rsid w:val="00022D18"/>
    <w:rsid w:val="00023F18"/>
    <w:rsid w:val="00024A69"/>
    <w:rsid w:val="00024EED"/>
    <w:rsid w:val="00025CB4"/>
    <w:rsid w:val="00027393"/>
    <w:rsid w:val="00027DA5"/>
    <w:rsid w:val="00033ED0"/>
    <w:rsid w:val="00034AC9"/>
    <w:rsid w:val="000370FB"/>
    <w:rsid w:val="00042663"/>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901A7"/>
    <w:rsid w:val="00091643"/>
    <w:rsid w:val="000937A9"/>
    <w:rsid w:val="0009474C"/>
    <w:rsid w:val="00094E94"/>
    <w:rsid w:val="00095538"/>
    <w:rsid w:val="0009555D"/>
    <w:rsid w:val="00097716"/>
    <w:rsid w:val="000A1635"/>
    <w:rsid w:val="000A1E02"/>
    <w:rsid w:val="000A3743"/>
    <w:rsid w:val="000A3E59"/>
    <w:rsid w:val="000A6B53"/>
    <w:rsid w:val="000B0491"/>
    <w:rsid w:val="000B1FDE"/>
    <w:rsid w:val="000B2007"/>
    <w:rsid w:val="000B2E3A"/>
    <w:rsid w:val="000B30FD"/>
    <w:rsid w:val="000B54BD"/>
    <w:rsid w:val="000C002C"/>
    <w:rsid w:val="000C2724"/>
    <w:rsid w:val="000C2C81"/>
    <w:rsid w:val="000C4F1B"/>
    <w:rsid w:val="000C55F2"/>
    <w:rsid w:val="000C5C51"/>
    <w:rsid w:val="000C635D"/>
    <w:rsid w:val="000C671B"/>
    <w:rsid w:val="000C67F7"/>
    <w:rsid w:val="000C6BAE"/>
    <w:rsid w:val="000C6E70"/>
    <w:rsid w:val="000C7AA4"/>
    <w:rsid w:val="000D5CDC"/>
    <w:rsid w:val="000D7C36"/>
    <w:rsid w:val="000E0985"/>
    <w:rsid w:val="000E0EBA"/>
    <w:rsid w:val="000E111E"/>
    <w:rsid w:val="000E12BE"/>
    <w:rsid w:val="000E206D"/>
    <w:rsid w:val="000E46BB"/>
    <w:rsid w:val="000E5106"/>
    <w:rsid w:val="000E5D06"/>
    <w:rsid w:val="000F056B"/>
    <w:rsid w:val="000F33E1"/>
    <w:rsid w:val="000F3D06"/>
    <w:rsid w:val="000F5E3F"/>
    <w:rsid w:val="00100003"/>
    <w:rsid w:val="0010044D"/>
    <w:rsid w:val="0010456A"/>
    <w:rsid w:val="001072ED"/>
    <w:rsid w:val="0010764D"/>
    <w:rsid w:val="00110666"/>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1060"/>
    <w:rsid w:val="0013129F"/>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B9D"/>
    <w:rsid w:val="00170578"/>
    <w:rsid w:val="0017261B"/>
    <w:rsid w:val="00173874"/>
    <w:rsid w:val="001758A2"/>
    <w:rsid w:val="00176651"/>
    <w:rsid w:val="00180623"/>
    <w:rsid w:val="00181044"/>
    <w:rsid w:val="001855C6"/>
    <w:rsid w:val="00190266"/>
    <w:rsid w:val="0019030D"/>
    <w:rsid w:val="00191684"/>
    <w:rsid w:val="00191FC2"/>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4908"/>
    <w:rsid w:val="001E4C67"/>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121E"/>
    <w:rsid w:val="00242365"/>
    <w:rsid w:val="002429B2"/>
    <w:rsid w:val="00242CD1"/>
    <w:rsid w:val="00242FF4"/>
    <w:rsid w:val="00243AE0"/>
    <w:rsid w:val="00244583"/>
    <w:rsid w:val="00245301"/>
    <w:rsid w:val="00245C63"/>
    <w:rsid w:val="00246BAA"/>
    <w:rsid w:val="00246EFB"/>
    <w:rsid w:val="002473A3"/>
    <w:rsid w:val="00250808"/>
    <w:rsid w:val="00252F9B"/>
    <w:rsid w:val="002530B0"/>
    <w:rsid w:val="00256554"/>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1B8F"/>
    <w:rsid w:val="002920C3"/>
    <w:rsid w:val="002928E4"/>
    <w:rsid w:val="0029455B"/>
    <w:rsid w:val="0029567D"/>
    <w:rsid w:val="00295F83"/>
    <w:rsid w:val="00296D56"/>
    <w:rsid w:val="0029719B"/>
    <w:rsid w:val="002A1737"/>
    <w:rsid w:val="002A6876"/>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2CF5"/>
    <w:rsid w:val="002D3099"/>
    <w:rsid w:val="002D4108"/>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260E"/>
    <w:rsid w:val="00304036"/>
    <w:rsid w:val="003041D8"/>
    <w:rsid w:val="00305936"/>
    <w:rsid w:val="00305CA4"/>
    <w:rsid w:val="00305D73"/>
    <w:rsid w:val="003064D5"/>
    <w:rsid w:val="00310656"/>
    <w:rsid w:val="00310ACF"/>
    <w:rsid w:val="00311079"/>
    <w:rsid w:val="003129E2"/>
    <w:rsid w:val="00312DEE"/>
    <w:rsid w:val="00313096"/>
    <w:rsid w:val="00316FFB"/>
    <w:rsid w:val="00320825"/>
    <w:rsid w:val="003278EF"/>
    <w:rsid w:val="00327D8E"/>
    <w:rsid w:val="00330580"/>
    <w:rsid w:val="00331117"/>
    <w:rsid w:val="00333264"/>
    <w:rsid w:val="00334A30"/>
    <w:rsid w:val="003359B3"/>
    <w:rsid w:val="00335F3D"/>
    <w:rsid w:val="00336129"/>
    <w:rsid w:val="00337D95"/>
    <w:rsid w:val="00341571"/>
    <w:rsid w:val="00341B6B"/>
    <w:rsid w:val="0034235F"/>
    <w:rsid w:val="00342DAC"/>
    <w:rsid w:val="0034342E"/>
    <w:rsid w:val="003434C2"/>
    <w:rsid w:val="00343902"/>
    <w:rsid w:val="0034403C"/>
    <w:rsid w:val="00345FC4"/>
    <w:rsid w:val="00347C44"/>
    <w:rsid w:val="00351C76"/>
    <w:rsid w:val="00353473"/>
    <w:rsid w:val="00356107"/>
    <w:rsid w:val="003568BB"/>
    <w:rsid w:val="0036160B"/>
    <w:rsid w:val="00361C2C"/>
    <w:rsid w:val="00361FBC"/>
    <w:rsid w:val="003626AF"/>
    <w:rsid w:val="003668B3"/>
    <w:rsid w:val="00367954"/>
    <w:rsid w:val="00375270"/>
    <w:rsid w:val="003758A9"/>
    <w:rsid w:val="00375C67"/>
    <w:rsid w:val="00377513"/>
    <w:rsid w:val="0038115F"/>
    <w:rsid w:val="003813B8"/>
    <w:rsid w:val="003814B8"/>
    <w:rsid w:val="00384131"/>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EDA"/>
    <w:rsid w:val="003B6E30"/>
    <w:rsid w:val="003B750F"/>
    <w:rsid w:val="003C0411"/>
    <w:rsid w:val="003C1D2C"/>
    <w:rsid w:val="003C29D7"/>
    <w:rsid w:val="003C3649"/>
    <w:rsid w:val="003C3652"/>
    <w:rsid w:val="003C5D24"/>
    <w:rsid w:val="003C5FDD"/>
    <w:rsid w:val="003C62E3"/>
    <w:rsid w:val="003C6BF9"/>
    <w:rsid w:val="003D2DDD"/>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045E"/>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5184"/>
    <w:rsid w:val="00456561"/>
    <w:rsid w:val="004573F7"/>
    <w:rsid w:val="00460DC3"/>
    <w:rsid w:val="004644A4"/>
    <w:rsid w:val="00465D6C"/>
    <w:rsid w:val="004670EE"/>
    <w:rsid w:val="00467972"/>
    <w:rsid w:val="00467C61"/>
    <w:rsid w:val="004703FA"/>
    <w:rsid w:val="00472AFE"/>
    <w:rsid w:val="00473D0B"/>
    <w:rsid w:val="00474E97"/>
    <w:rsid w:val="0047778D"/>
    <w:rsid w:val="00480624"/>
    <w:rsid w:val="004842E0"/>
    <w:rsid w:val="00484D2D"/>
    <w:rsid w:val="004858BA"/>
    <w:rsid w:val="00485BA2"/>
    <w:rsid w:val="00486BE9"/>
    <w:rsid w:val="00486E4D"/>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5CEA"/>
    <w:rsid w:val="004B6199"/>
    <w:rsid w:val="004C29A0"/>
    <w:rsid w:val="004C36B2"/>
    <w:rsid w:val="004C4C14"/>
    <w:rsid w:val="004C4C3F"/>
    <w:rsid w:val="004C5DF5"/>
    <w:rsid w:val="004C5FFD"/>
    <w:rsid w:val="004C77CD"/>
    <w:rsid w:val="004D0501"/>
    <w:rsid w:val="004D438F"/>
    <w:rsid w:val="004D4B00"/>
    <w:rsid w:val="004D61A2"/>
    <w:rsid w:val="004D710C"/>
    <w:rsid w:val="004E27B4"/>
    <w:rsid w:val="004E55C1"/>
    <w:rsid w:val="004E55E1"/>
    <w:rsid w:val="004E59F0"/>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36852"/>
    <w:rsid w:val="00537023"/>
    <w:rsid w:val="0055165F"/>
    <w:rsid w:val="005559A6"/>
    <w:rsid w:val="00556685"/>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A15"/>
    <w:rsid w:val="005A3FA1"/>
    <w:rsid w:val="005A6921"/>
    <w:rsid w:val="005B2854"/>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00E8"/>
    <w:rsid w:val="005F180F"/>
    <w:rsid w:val="005F2F8C"/>
    <w:rsid w:val="005F3C98"/>
    <w:rsid w:val="005F3D21"/>
    <w:rsid w:val="005F7F06"/>
    <w:rsid w:val="0060062A"/>
    <w:rsid w:val="00600DF0"/>
    <w:rsid w:val="00602A1E"/>
    <w:rsid w:val="00602B41"/>
    <w:rsid w:val="0060567C"/>
    <w:rsid w:val="00615DC3"/>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479B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642E"/>
    <w:rsid w:val="00667558"/>
    <w:rsid w:val="00670F91"/>
    <w:rsid w:val="00674BE5"/>
    <w:rsid w:val="00676CEF"/>
    <w:rsid w:val="00681275"/>
    <w:rsid w:val="00692681"/>
    <w:rsid w:val="0069362A"/>
    <w:rsid w:val="00694499"/>
    <w:rsid w:val="0069469E"/>
    <w:rsid w:val="00694A54"/>
    <w:rsid w:val="00694E8B"/>
    <w:rsid w:val="0069549C"/>
    <w:rsid w:val="0069593B"/>
    <w:rsid w:val="006974EC"/>
    <w:rsid w:val="00697AD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3942"/>
    <w:rsid w:val="006F45A4"/>
    <w:rsid w:val="006F5296"/>
    <w:rsid w:val="006F648B"/>
    <w:rsid w:val="00703473"/>
    <w:rsid w:val="00703B01"/>
    <w:rsid w:val="00707088"/>
    <w:rsid w:val="00707B71"/>
    <w:rsid w:val="0071177E"/>
    <w:rsid w:val="00711CA0"/>
    <w:rsid w:val="00712BC0"/>
    <w:rsid w:val="00713091"/>
    <w:rsid w:val="00721D7C"/>
    <w:rsid w:val="00725B35"/>
    <w:rsid w:val="0072653B"/>
    <w:rsid w:val="00726FBE"/>
    <w:rsid w:val="00731325"/>
    <w:rsid w:val="00732893"/>
    <w:rsid w:val="0073396B"/>
    <w:rsid w:val="00734A2D"/>
    <w:rsid w:val="007411CF"/>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95EC0"/>
    <w:rsid w:val="007A6FAB"/>
    <w:rsid w:val="007A7377"/>
    <w:rsid w:val="007B1BD1"/>
    <w:rsid w:val="007B1F97"/>
    <w:rsid w:val="007B2F14"/>
    <w:rsid w:val="007B300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17F2"/>
    <w:rsid w:val="007F5FEA"/>
    <w:rsid w:val="007F762D"/>
    <w:rsid w:val="00800007"/>
    <w:rsid w:val="0080212B"/>
    <w:rsid w:val="00805765"/>
    <w:rsid w:val="008059CA"/>
    <w:rsid w:val="00807765"/>
    <w:rsid w:val="00812244"/>
    <w:rsid w:val="00812C07"/>
    <w:rsid w:val="00812E2E"/>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4"/>
    <w:rsid w:val="0089462D"/>
    <w:rsid w:val="00895202"/>
    <w:rsid w:val="00897BE3"/>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6CA1"/>
    <w:rsid w:val="008D02A3"/>
    <w:rsid w:val="008D4236"/>
    <w:rsid w:val="008D4F0C"/>
    <w:rsid w:val="008E0A55"/>
    <w:rsid w:val="008E2991"/>
    <w:rsid w:val="008E415E"/>
    <w:rsid w:val="008E4AB9"/>
    <w:rsid w:val="008E5139"/>
    <w:rsid w:val="008E6AF6"/>
    <w:rsid w:val="008F0DB5"/>
    <w:rsid w:val="008F2B92"/>
    <w:rsid w:val="008F5DCB"/>
    <w:rsid w:val="008F6359"/>
    <w:rsid w:val="008F6F78"/>
    <w:rsid w:val="008F6F8F"/>
    <w:rsid w:val="008F7CDE"/>
    <w:rsid w:val="008F7D39"/>
    <w:rsid w:val="00900005"/>
    <w:rsid w:val="00900F0F"/>
    <w:rsid w:val="00902BC3"/>
    <w:rsid w:val="009037C9"/>
    <w:rsid w:val="009057B4"/>
    <w:rsid w:val="0091172E"/>
    <w:rsid w:val="009146A6"/>
    <w:rsid w:val="00915459"/>
    <w:rsid w:val="00916475"/>
    <w:rsid w:val="0091773A"/>
    <w:rsid w:val="009209B3"/>
    <w:rsid w:val="00923025"/>
    <w:rsid w:val="0092712C"/>
    <w:rsid w:val="0093055C"/>
    <w:rsid w:val="009325E7"/>
    <w:rsid w:val="00933970"/>
    <w:rsid w:val="00933C36"/>
    <w:rsid w:val="009341CC"/>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2E0A"/>
    <w:rsid w:val="009A342B"/>
    <w:rsid w:val="009A4290"/>
    <w:rsid w:val="009A70E2"/>
    <w:rsid w:val="009A7D7C"/>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5979"/>
    <w:rsid w:val="009E5E21"/>
    <w:rsid w:val="009E5F7E"/>
    <w:rsid w:val="009E6430"/>
    <w:rsid w:val="009E6919"/>
    <w:rsid w:val="009F04FF"/>
    <w:rsid w:val="009F0FE2"/>
    <w:rsid w:val="009F11FB"/>
    <w:rsid w:val="009F23C8"/>
    <w:rsid w:val="009F4BA4"/>
    <w:rsid w:val="009F5437"/>
    <w:rsid w:val="009F683F"/>
    <w:rsid w:val="009F6CC5"/>
    <w:rsid w:val="00A01287"/>
    <w:rsid w:val="00A0473D"/>
    <w:rsid w:val="00A05861"/>
    <w:rsid w:val="00A12DFF"/>
    <w:rsid w:val="00A132D5"/>
    <w:rsid w:val="00A14D38"/>
    <w:rsid w:val="00A15314"/>
    <w:rsid w:val="00A16002"/>
    <w:rsid w:val="00A163A3"/>
    <w:rsid w:val="00A1683F"/>
    <w:rsid w:val="00A20DFB"/>
    <w:rsid w:val="00A22E23"/>
    <w:rsid w:val="00A23D7E"/>
    <w:rsid w:val="00A24759"/>
    <w:rsid w:val="00A249AD"/>
    <w:rsid w:val="00A24AE2"/>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9A4"/>
    <w:rsid w:val="00A47ED6"/>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04E5"/>
    <w:rsid w:val="00A815A7"/>
    <w:rsid w:val="00A81F49"/>
    <w:rsid w:val="00A856BB"/>
    <w:rsid w:val="00A87954"/>
    <w:rsid w:val="00A90FE0"/>
    <w:rsid w:val="00A912F3"/>
    <w:rsid w:val="00A925DD"/>
    <w:rsid w:val="00A928E2"/>
    <w:rsid w:val="00A933A7"/>
    <w:rsid w:val="00A93E5E"/>
    <w:rsid w:val="00A949CA"/>
    <w:rsid w:val="00A95AF3"/>
    <w:rsid w:val="00A95FD4"/>
    <w:rsid w:val="00A978C6"/>
    <w:rsid w:val="00AA0837"/>
    <w:rsid w:val="00AA306B"/>
    <w:rsid w:val="00AA4490"/>
    <w:rsid w:val="00AB10F0"/>
    <w:rsid w:val="00AB19F8"/>
    <w:rsid w:val="00AB2A61"/>
    <w:rsid w:val="00AB3FCC"/>
    <w:rsid w:val="00AB47AE"/>
    <w:rsid w:val="00AB67D1"/>
    <w:rsid w:val="00AB740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9C6"/>
    <w:rsid w:val="00AF55B1"/>
    <w:rsid w:val="00AF5B95"/>
    <w:rsid w:val="00AF67A7"/>
    <w:rsid w:val="00AF6A13"/>
    <w:rsid w:val="00AF6C18"/>
    <w:rsid w:val="00AF6D75"/>
    <w:rsid w:val="00B00C75"/>
    <w:rsid w:val="00B02303"/>
    <w:rsid w:val="00B02877"/>
    <w:rsid w:val="00B05AF7"/>
    <w:rsid w:val="00B0797F"/>
    <w:rsid w:val="00B07F7C"/>
    <w:rsid w:val="00B110A6"/>
    <w:rsid w:val="00B113D3"/>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4D0"/>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97432"/>
    <w:rsid w:val="00BA0725"/>
    <w:rsid w:val="00BA3D37"/>
    <w:rsid w:val="00BA65C1"/>
    <w:rsid w:val="00BA66E5"/>
    <w:rsid w:val="00BB2056"/>
    <w:rsid w:val="00BB282B"/>
    <w:rsid w:val="00BB3F5F"/>
    <w:rsid w:val="00BB725C"/>
    <w:rsid w:val="00BC007F"/>
    <w:rsid w:val="00BC3BF4"/>
    <w:rsid w:val="00BC50AE"/>
    <w:rsid w:val="00BC62ED"/>
    <w:rsid w:val="00BC69ED"/>
    <w:rsid w:val="00BC6DC2"/>
    <w:rsid w:val="00BD4B7C"/>
    <w:rsid w:val="00BD4B84"/>
    <w:rsid w:val="00BE11E9"/>
    <w:rsid w:val="00BE1BBA"/>
    <w:rsid w:val="00BE2866"/>
    <w:rsid w:val="00BE3364"/>
    <w:rsid w:val="00BE73CB"/>
    <w:rsid w:val="00BE7E89"/>
    <w:rsid w:val="00BF21D4"/>
    <w:rsid w:val="00BF5141"/>
    <w:rsid w:val="00BF5874"/>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6FF"/>
    <w:rsid w:val="00C45556"/>
    <w:rsid w:val="00C4577E"/>
    <w:rsid w:val="00C47DF8"/>
    <w:rsid w:val="00C53643"/>
    <w:rsid w:val="00C539A8"/>
    <w:rsid w:val="00C55893"/>
    <w:rsid w:val="00C573D3"/>
    <w:rsid w:val="00C604FF"/>
    <w:rsid w:val="00C6050A"/>
    <w:rsid w:val="00C62BF4"/>
    <w:rsid w:val="00C64A50"/>
    <w:rsid w:val="00C65D66"/>
    <w:rsid w:val="00C74145"/>
    <w:rsid w:val="00C748F7"/>
    <w:rsid w:val="00C7727A"/>
    <w:rsid w:val="00C77B24"/>
    <w:rsid w:val="00C80BFB"/>
    <w:rsid w:val="00C837D2"/>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3056"/>
    <w:rsid w:val="00CD4BB1"/>
    <w:rsid w:val="00CD525A"/>
    <w:rsid w:val="00CD6119"/>
    <w:rsid w:val="00CD6D62"/>
    <w:rsid w:val="00CE0523"/>
    <w:rsid w:val="00CE4C37"/>
    <w:rsid w:val="00CE5876"/>
    <w:rsid w:val="00CF1B53"/>
    <w:rsid w:val="00CF2C6F"/>
    <w:rsid w:val="00CF3124"/>
    <w:rsid w:val="00CF43B2"/>
    <w:rsid w:val="00CF719E"/>
    <w:rsid w:val="00D018B1"/>
    <w:rsid w:val="00D02108"/>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EBB"/>
    <w:rsid w:val="00D427EC"/>
    <w:rsid w:val="00D44D49"/>
    <w:rsid w:val="00D4531D"/>
    <w:rsid w:val="00D45D97"/>
    <w:rsid w:val="00D476C1"/>
    <w:rsid w:val="00D47DBF"/>
    <w:rsid w:val="00D550B0"/>
    <w:rsid w:val="00D57E2A"/>
    <w:rsid w:val="00D60570"/>
    <w:rsid w:val="00D6125A"/>
    <w:rsid w:val="00D707D3"/>
    <w:rsid w:val="00D70EA6"/>
    <w:rsid w:val="00D7110E"/>
    <w:rsid w:val="00D752A2"/>
    <w:rsid w:val="00D76681"/>
    <w:rsid w:val="00D76A8F"/>
    <w:rsid w:val="00D76C3A"/>
    <w:rsid w:val="00D77643"/>
    <w:rsid w:val="00D80028"/>
    <w:rsid w:val="00D820D6"/>
    <w:rsid w:val="00D825E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5193"/>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017"/>
    <w:rsid w:val="00E14107"/>
    <w:rsid w:val="00E15A5C"/>
    <w:rsid w:val="00E17030"/>
    <w:rsid w:val="00E17F42"/>
    <w:rsid w:val="00E20803"/>
    <w:rsid w:val="00E21F32"/>
    <w:rsid w:val="00E22EBB"/>
    <w:rsid w:val="00E23ACA"/>
    <w:rsid w:val="00E23CBC"/>
    <w:rsid w:val="00E254FA"/>
    <w:rsid w:val="00E26F07"/>
    <w:rsid w:val="00E33BB8"/>
    <w:rsid w:val="00E34D71"/>
    <w:rsid w:val="00E3781D"/>
    <w:rsid w:val="00E417A8"/>
    <w:rsid w:val="00E42649"/>
    <w:rsid w:val="00E43AED"/>
    <w:rsid w:val="00E47673"/>
    <w:rsid w:val="00E503C1"/>
    <w:rsid w:val="00E50966"/>
    <w:rsid w:val="00E510A6"/>
    <w:rsid w:val="00E518CD"/>
    <w:rsid w:val="00E52234"/>
    <w:rsid w:val="00E55049"/>
    <w:rsid w:val="00E55E97"/>
    <w:rsid w:val="00E602C7"/>
    <w:rsid w:val="00E61594"/>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48B"/>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EF4628"/>
    <w:rsid w:val="00F001DF"/>
    <w:rsid w:val="00F00F9C"/>
    <w:rsid w:val="00F01C52"/>
    <w:rsid w:val="00F032CF"/>
    <w:rsid w:val="00F03B63"/>
    <w:rsid w:val="00F07A73"/>
    <w:rsid w:val="00F1040E"/>
    <w:rsid w:val="00F1294B"/>
    <w:rsid w:val="00F13D07"/>
    <w:rsid w:val="00F16F98"/>
    <w:rsid w:val="00F21CAF"/>
    <w:rsid w:val="00F21D43"/>
    <w:rsid w:val="00F22C6B"/>
    <w:rsid w:val="00F2349F"/>
    <w:rsid w:val="00F243E5"/>
    <w:rsid w:val="00F25233"/>
    <w:rsid w:val="00F26FD8"/>
    <w:rsid w:val="00F279AE"/>
    <w:rsid w:val="00F30589"/>
    <w:rsid w:val="00F33152"/>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60B9"/>
    <w:rsid w:val="00F57382"/>
    <w:rsid w:val="00F6127F"/>
    <w:rsid w:val="00F6368D"/>
    <w:rsid w:val="00F65253"/>
    <w:rsid w:val="00F65B4B"/>
    <w:rsid w:val="00F65CF5"/>
    <w:rsid w:val="00F66F5D"/>
    <w:rsid w:val="00F67F98"/>
    <w:rsid w:val="00F71540"/>
    <w:rsid w:val="00F720FE"/>
    <w:rsid w:val="00F7349F"/>
    <w:rsid w:val="00F736B1"/>
    <w:rsid w:val="00F75CFA"/>
    <w:rsid w:val="00F768A8"/>
    <w:rsid w:val="00F76BAF"/>
    <w:rsid w:val="00F81483"/>
    <w:rsid w:val="00F837B0"/>
    <w:rsid w:val="00F8590A"/>
    <w:rsid w:val="00F929ED"/>
    <w:rsid w:val="00F94AFA"/>
    <w:rsid w:val="00FA327C"/>
    <w:rsid w:val="00FA4713"/>
    <w:rsid w:val="00FA627E"/>
    <w:rsid w:val="00FB01A0"/>
    <w:rsid w:val="00FB0277"/>
    <w:rsid w:val="00FB0F27"/>
    <w:rsid w:val="00FB2B8C"/>
    <w:rsid w:val="00FB3129"/>
    <w:rsid w:val="00FB3506"/>
    <w:rsid w:val="00FB460A"/>
    <w:rsid w:val="00FB4BB0"/>
    <w:rsid w:val="00FB5D27"/>
    <w:rsid w:val="00FC2758"/>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 w:val="00FF75F7"/>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t-MT"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mt-MT"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mt-MT"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mt-MT"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mt-MT"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mt-MT"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mt-MT"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AF67A7"/>
    <w:rPr>
      <w:rFonts w:ascii="Helvetica" w:hAnsi="Helvetica"/>
      <w:sz w:val="16"/>
      <w:lang w:eastAsia="en-US"/>
    </w:rPr>
  </w:style>
  <w:style w:type="character" w:customStyle="1" w:styleId="UnresolvedMention5">
    <w:name w:val="Unresolved Mention5"/>
    <w:basedOn w:val="DefaultParagraphFont"/>
    <w:rsid w:val="00536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3FF05-6705-4F67-A3C6-EA8C2AD10605}">
  <ds:schemaRefs>
    <ds:schemaRef ds:uri="http://schemas.openxmlformats.org/officeDocument/2006/bibliography"/>
  </ds:schemaRefs>
</ds:datastoreItem>
</file>

<file path=customXml/itemProps2.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1657F-461E-48B2-8EFA-7B9E0BF46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3464</Words>
  <Characters>25904</Characters>
  <Application>Microsoft Office Word</Application>
  <DocSecurity>0</DocSecurity>
  <Lines>215</Lines>
  <Paragraphs>58</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PI for ATMPs containing genetically modified cells_MT</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Hatmptemplateclean_mt</dc:title>
  <dc:subject>General-EMA/CHMP/EWP/430004/2010</dc:subject>
  <dc:creator>CDT</dc:creator>
  <cp:lastModifiedBy>QRD</cp:lastModifiedBy>
  <cp:revision>9</cp:revision>
  <cp:lastPrinted>2022-06-29T07:49:00Z</cp:lastPrinted>
  <dcterms:created xsi:type="dcterms:W3CDTF">2022-06-29T13:08:00Z</dcterms:created>
  <dcterms:modified xsi:type="dcterms:W3CDTF">2024-02-06T17:00:00Z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18:05:21</vt:lpwstr>
  </property>
  <property fmtid="{D5CDD505-2E9C-101B-9397-08002B2CF9AE}" pid="8" name="DM_Creator_Name">
    <vt:lpwstr>Akhtar Timea</vt:lpwstr>
  </property>
  <property fmtid="{D5CDD505-2E9C-101B-9397-08002B2CF9AE}" pid="9" name="DM_DocRefId">
    <vt:lpwstr>EMA/57996/2024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EMA/57996/2024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18:05:21</vt:lpwstr>
  </property>
  <property fmtid="{D5CDD505-2E9C-101B-9397-08002B2CF9AE}" pid="36" name="DM_Modifier_Name">
    <vt:lpwstr>Akhtar Timea</vt:lpwstr>
  </property>
  <property fmtid="{D5CDD505-2E9C-101B-9397-08002B2CF9AE}" pid="37" name="DM_Modify_Date">
    <vt:lpwstr>06/02/2024 18:05:21</vt:lpwstr>
  </property>
  <property fmtid="{D5CDD505-2E9C-101B-9397-08002B2CF9AE}" pid="38" name="DM_Name">
    <vt:lpwstr>Hatmptemplateclean_mt</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1cbf279a-a6d0-4584-ab19-ae9100e294d8</vt:lpwstr>
  </property>
  <property fmtid="{D5CDD505-2E9C-101B-9397-08002B2CF9AE}" pid="47" name="MSIP_Label_0eea11ca-d417-4147-80ed-01a58412c458_ActionId">
    <vt:lpwstr>166aee55-87fd-4727-b1a5-5b60c7c88f61</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2024-02-06T17:00:11Z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