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16" w:type="dxa"/>
        <w:tblInd w:w="-342" w:type="dxa"/>
        <w:tblLook w:val="01E0" w:firstRow="1" w:lastRow="1" w:firstColumn="1" w:lastColumn="1" w:noHBand="0" w:noVBand="0"/>
      </w:tblPr>
      <w:tblGrid>
        <w:gridCol w:w="1584"/>
        <w:gridCol w:w="7432"/>
      </w:tblGrid>
      <w:tr w:rsidR="00E07B8B" w14:paraId="58EF4026" w14:textId="77777777" w:rsidTr="00FD6951">
        <w:trPr>
          <w:trHeight w:val="1283"/>
        </w:trPr>
        <w:tc>
          <w:tcPr>
            <w:tcW w:w="1584" w:type="dxa"/>
            <w:vAlign w:val="center"/>
          </w:tcPr>
          <w:p w14:paraId="7F2A6D2C" w14:textId="77777777" w:rsidR="00E07B8B" w:rsidRDefault="00E07B8B">
            <w:pPr>
              <w:pStyle w:val="DocsubtitleAgency"/>
              <w:spacing w:after="0" w:line="240" w:lineRule="auto"/>
            </w:pPr>
          </w:p>
        </w:tc>
        <w:tc>
          <w:tcPr>
            <w:tcW w:w="7432" w:type="dxa"/>
            <w:vAlign w:val="center"/>
          </w:tcPr>
          <w:p w14:paraId="19AB3A7B" w14:textId="77777777" w:rsidR="00E07B8B" w:rsidRDefault="007C44BB" w:rsidP="00FD6951">
            <w:pPr>
              <w:pStyle w:val="DocsubtitleAgency"/>
              <w:spacing w:after="0" w:line="240" w:lineRule="auto"/>
              <w:ind w:left="-108"/>
              <w:jc w:val="center"/>
              <w:rPr>
                <w:color w:val="000080"/>
                <w:sz w:val="36"/>
                <w:szCs w:val="36"/>
              </w:rPr>
            </w:pPr>
            <w:r>
              <w:rPr>
                <w:color w:val="000080"/>
                <w:sz w:val="36"/>
                <w:szCs w:val="36"/>
              </w:rPr>
              <w:t>&lt;</w:t>
            </w:r>
            <w:r w:rsidR="00E07B8B">
              <w:rPr>
                <w:color w:val="000080"/>
                <w:sz w:val="36"/>
                <w:szCs w:val="36"/>
              </w:rPr>
              <w:t>CHMP</w:t>
            </w:r>
            <w:r>
              <w:rPr>
                <w:color w:val="000080"/>
                <w:sz w:val="36"/>
                <w:szCs w:val="36"/>
              </w:rPr>
              <w:t>&gt;&lt;</w:t>
            </w:r>
            <w:r w:rsidR="00E07B8B">
              <w:rPr>
                <w:color w:val="000080"/>
                <w:sz w:val="36"/>
                <w:szCs w:val="36"/>
              </w:rPr>
              <w:t>CAT</w:t>
            </w:r>
            <w:r>
              <w:rPr>
                <w:color w:val="000080"/>
                <w:sz w:val="36"/>
                <w:szCs w:val="36"/>
              </w:rPr>
              <w:t>&gt;&lt;PRAC&gt;</w:t>
            </w:r>
            <w:r w:rsidR="00E07B8B">
              <w:rPr>
                <w:color w:val="000080"/>
                <w:sz w:val="36"/>
                <w:szCs w:val="36"/>
              </w:rPr>
              <w:t xml:space="preserve"> Member Comments on </w:t>
            </w:r>
            <w:r w:rsidR="004F7433" w:rsidRPr="004F7433">
              <w:rPr>
                <w:color w:val="000080"/>
                <w:sz w:val="36"/>
                <w:szCs w:val="36"/>
              </w:rPr>
              <w:t xml:space="preserve">&lt;CHMP&gt;&lt;CAT&gt;&lt;PRAC&gt; </w:t>
            </w:r>
            <w:r w:rsidR="00E07B8B">
              <w:rPr>
                <w:color w:val="000080"/>
                <w:sz w:val="36"/>
                <w:szCs w:val="36"/>
              </w:rPr>
              <w:t>Rapporteur</w:t>
            </w:r>
            <w:r w:rsidR="005B0231">
              <w:rPr>
                <w:color w:val="000080"/>
                <w:sz w:val="36"/>
                <w:szCs w:val="36"/>
              </w:rPr>
              <w:t>’s</w:t>
            </w:r>
            <w:r w:rsidR="00E07B8B">
              <w:rPr>
                <w:color w:val="000080"/>
                <w:sz w:val="36"/>
                <w:szCs w:val="36"/>
              </w:rPr>
              <w:t xml:space="preserve"> Reports</w:t>
            </w:r>
          </w:p>
        </w:tc>
      </w:tr>
    </w:tbl>
    <w:p w14:paraId="6D7CC5DF" w14:textId="77777777" w:rsidR="00D578BD" w:rsidRPr="009D5FE0" w:rsidRDefault="00E07B8B" w:rsidP="009D5FE0">
      <w:pPr>
        <w:pStyle w:val="Header"/>
        <w:pBdr>
          <w:top w:val="single" w:sz="4" w:space="1" w:color="auto"/>
        </w:pBdr>
        <w:ind w:left="-450" w:right="-487"/>
        <w:rPr>
          <w:b/>
          <w:sz w:val="16"/>
          <w:szCs w:val="16"/>
        </w:rPr>
      </w:pPr>
      <w:r>
        <w:rPr>
          <w:b/>
        </w:rPr>
        <w:t>Note</w:t>
      </w:r>
    </w:p>
    <w:p w14:paraId="66BFF492" w14:textId="729F06B4" w:rsidR="00E07B8B" w:rsidRDefault="00E07B8B">
      <w:pPr>
        <w:pStyle w:val="Header"/>
        <w:numPr>
          <w:ilvl w:val="0"/>
          <w:numId w:val="42"/>
        </w:numPr>
        <w:pBdr>
          <w:bottom w:val="single" w:sz="4" w:space="1" w:color="auto"/>
        </w:pBdr>
        <w:tabs>
          <w:tab w:val="clear" w:pos="270"/>
          <w:tab w:val="num" w:pos="-270"/>
        </w:tabs>
        <w:ind w:left="-450" w:right="-487" w:firstLine="0"/>
      </w:pPr>
      <w:r>
        <w:t>Free text comments or short comments can be sent to CHMP/CAT</w:t>
      </w:r>
      <w:r w:rsidR="007C44BB">
        <w:t>/PRAC</w:t>
      </w:r>
      <w:r>
        <w:t xml:space="preserve"> using secure e-mail</w:t>
      </w:r>
      <w:r w:rsidR="0053625D">
        <w:t xml:space="preserve"> (EUDRALINK)</w:t>
      </w:r>
      <w:r>
        <w:t xml:space="preserve">. </w:t>
      </w:r>
    </w:p>
    <w:p w14:paraId="57B5901E" w14:textId="480B426A" w:rsidR="0053625D" w:rsidRDefault="0053625D" w:rsidP="00F03892">
      <w:pPr>
        <w:pStyle w:val="Header"/>
        <w:pBdr>
          <w:bottom w:val="single" w:sz="4" w:space="1" w:color="auto"/>
        </w:pBdr>
        <w:ind w:left="-450" w:right="-487"/>
      </w:pPr>
      <w:r w:rsidRPr="0053625D">
        <w:t>Product Shared Mailbox: product.name-xxxx@ema.europa.eu and product initial MAA dedicated mailbox: MAAxxxx@ema.europa.eu (</w:t>
      </w:r>
      <w:proofErr w:type="spellStart"/>
      <w:r w:rsidRPr="0053625D">
        <w:t>xxxx</w:t>
      </w:r>
      <w:proofErr w:type="spellEnd"/>
      <w:r w:rsidRPr="0053625D">
        <w:t xml:space="preserve"> refers to the product number EMA/H/C/</w:t>
      </w:r>
      <w:proofErr w:type="spellStart"/>
      <w:r w:rsidRPr="0053625D">
        <w:t>xxxx</w:t>
      </w:r>
      <w:proofErr w:type="spellEnd"/>
      <w:r w:rsidRPr="0053625D">
        <w:t>) should always be copied.</w:t>
      </w:r>
    </w:p>
    <w:p w14:paraId="6D1668EB" w14:textId="77777777" w:rsidR="00E07B8B" w:rsidRDefault="00E07B8B">
      <w:pPr>
        <w:pStyle w:val="Header"/>
        <w:numPr>
          <w:ilvl w:val="0"/>
          <w:numId w:val="42"/>
        </w:numPr>
        <w:pBdr>
          <w:bottom w:val="single" w:sz="4" w:space="1" w:color="auto"/>
        </w:pBdr>
        <w:tabs>
          <w:tab w:val="clear" w:pos="270"/>
          <w:tab w:val="num" w:pos="-270"/>
        </w:tabs>
        <w:ind w:left="-450" w:right="-487" w:firstLine="0"/>
      </w:pPr>
      <w:r>
        <w:t xml:space="preserve">Use this template only if you wish to provide additional, more extensive comments. </w:t>
      </w:r>
    </w:p>
    <w:p w14:paraId="0FC3DE15" w14:textId="77777777" w:rsidR="00E07B8B" w:rsidRDefault="00D97EF2">
      <w:pPr>
        <w:pStyle w:val="Heading1"/>
        <w:keepLines/>
        <w:tabs>
          <w:tab w:val="num" w:pos="-450"/>
        </w:tabs>
        <w:spacing w:before="120" w:after="0"/>
        <w:ind w:hanging="448"/>
        <w:rPr>
          <w:lang w:val="en-US"/>
        </w:rPr>
      </w:pPr>
      <w:r>
        <w:rPr>
          <w:lang w:val="en-US"/>
        </w:rPr>
        <w:t>This Document is Sent By</w:t>
      </w:r>
    </w:p>
    <w:tbl>
      <w:tblPr>
        <w:tblW w:w="10350" w:type="dxa"/>
        <w:tblInd w:w="-3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0"/>
        <w:gridCol w:w="6300"/>
      </w:tblGrid>
      <w:tr w:rsidR="00E07B8B" w14:paraId="0C9506D7" w14:textId="77777777">
        <w:trPr>
          <w:trHeight w:val="237"/>
        </w:trPr>
        <w:tc>
          <w:tcPr>
            <w:tcW w:w="4050" w:type="dxa"/>
            <w:tcBorders>
              <w:right w:val="single" w:sz="4" w:space="0" w:color="auto"/>
            </w:tcBorders>
          </w:tcPr>
          <w:p w14:paraId="682B95E1" w14:textId="77777777" w:rsidR="00E07B8B" w:rsidRDefault="00E07B8B">
            <w:pPr>
              <w:tabs>
                <w:tab w:val="right" w:leader="dot" w:pos="35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of </w:t>
            </w:r>
            <w:r w:rsidR="00D97EF2">
              <w:rPr>
                <w:sz w:val="24"/>
                <w:szCs w:val="24"/>
              </w:rPr>
              <w:t xml:space="preserve">Committee </w:t>
            </w:r>
            <w:r>
              <w:rPr>
                <w:sz w:val="24"/>
                <w:szCs w:val="24"/>
              </w:rPr>
              <w:t>Member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D92A" w14:textId="77777777" w:rsidR="00E07B8B" w:rsidRDefault="00E07B8B">
            <w:pPr>
              <w:rPr>
                <w:sz w:val="24"/>
                <w:szCs w:val="24"/>
              </w:rPr>
            </w:pPr>
          </w:p>
        </w:tc>
      </w:tr>
      <w:tr w:rsidR="00E07B8B" w14:paraId="66085273" w14:textId="77777777">
        <w:trPr>
          <w:trHeight w:val="237"/>
        </w:trPr>
        <w:tc>
          <w:tcPr>
            <w:tcW w:w="4050" w:type="dxa"/>
            <w:tcBorders>
              <w:right w:val="single" w:sz="4" w:space="0" w:color="auto"/>
            </w:tcBorders>
          </w:tcPr>
          <w:p w14:paraId="4C340CD8" w14:textId="77777777" w:rsidR="00E07B8B" w:rsidRDefault="00E07B8B">
            <w:pPr>
              <w:tabs>
                <w:tab w:val="right" w:leader="dot" w:pos="35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Names of Assessors</w:t>
            </w:r>
            <w:r w:rsidR="005B0231">
              <w:rPr>
                <w:sz w:val="24"/>
                <w:szCs w:val="24"/>
              </w:rPr>
              <w:t xml:space="preserve"> 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90CA" w14:textId="77777777" w:rsidR="00E07B8B" w:rsidRDefault="00E07B8B">
            <w:pPr>
              <w:rPr>
                <w:sz w:val="24"/>
                <w:szCs w:val="24"/>
              </w:rPr>
            </w:pPr>
          </w:p>
        </w:tc>
      </w:tr>
      <w:tr w:rsidR="00E07B8B" w14:paraId="50BEA1DA" w14:textId="77777777">
        <w:trPr>
          <w:trHeight w:val="237"/>
        </w:trPr>
        <w:tc>
          <w:tcPr>
            <w:tcW w:w="4050" w:type="dxa"/>
            <w:tcBorders>
              <w:right w:val="single" w:sz="4" w:space="0" w:color="auto"/>
            </w:tcBorders>
          </w:tcPr>
          <w:p w14:paraId="684FE10A" w14:textId="77777777" w:rsidR="00E07B8B" w:rsidRDefault="00E07B8B">
            <w:pPr>
              <w:tabs>
                <w:tab w:val="right" w:leader="dot" w:pos="35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comments</w:t>
            </w:r>
            <w:r w:rsidR="005B0231">
              <w:rPr>
                <w:sz w:val="24"/>
                <w:szCs w:val="24"/>
              </w:rPr>
              <w:t xml:space="preserve"> 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1F9D" w14:textId="77777777" w:rsidR="00E07B8B" w:rsidRDefault="00E07B8B">
            <w:pPr>
              <w:rPr>
                <w:sz w:val="24"/>
                <w:szCs w:val="24"/>
              </w:rPr>
            </w:pPr>
          </w:p>
        </w:tc>
      </w:tr>
    </w:tbl>
    <w:p w14:paraId="3C53FD8A" w14:textId="77777777" w:rsidR="00E07B8B" w:rsidRDefault="004C25F7">
      <w:pPr>
        <w:pStyle w:val="Heading1"/>
        <w:keepLines/>
        <w:tabs>
          <w:tab w:val="num" w:pos="-450"/>
        </w:tabs>
        <w:spacing w:before="120" w:after="0"/>
        <w:ind w:hanging="448"/>
        <w:rPr>
          <w:lang w:val="en-US"/>
        </w:rPr>
      </w:pPr>
      <w:r>
        <w:rPr>
          <w:lang w:val="en-US"/>
        </w:rPr>
        <w:t>This report concerns</w:t>
      </w:r>
    </w:p>
    <w:tbl>
      <w:tblPr>
        <w:tblW w:w="1033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1"/>
        <w:gridCol w:w="6634"/>
      </w:tblGrid>
      <w:tr w:rsidR="00E07B8B" w14:paraId="78F081AF" w14:textId="77777777">
        <w:trPr>
          <w:cantSplit/>
          <w:trHeight w:val="292"/>
          <w:jc w:val="center"/>
        </w:trPr>
        <w:tc>
          <w:tcPr>
            <w:tcW w:w="3701" w:type="dxa"/>
            <w:tcBorders>
              <w:right w:val="single" w:sz="4" w:space="0" w:color="auto"/>
            </w:tcBorders>
            <w:vAlign w:val="center"/>
          </w:tcPr>
          <w:p w14:paraId="7D326CB3" w14:textId="77777777" w:rsidR="00E07B8B" w:rsidRDefault="005B0231" w:rsidP="005B0231">
            <w:pPr>
              <w:tabs>
                <w:tab w:val="right" w:leader="dot" w:pos="35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Product name </w:t>
            </w:r>
            <w:r w:rsidR="00E07B8B">
              <w:rPr>
                <w:sz w:val="16"/>
                <w:szCs w:val="16"/>
              </w:rPr>
              <w:tab/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F981" w14:textId="77777777" w:rsidR="00E07B8B" w:rsidRDefault="00E07B8B">
            <w:pPr>
              <w:rPr>
                <w:sz w:val="24"/>
                <w:szCs w:val="24"/>
              </w:rPr>
            </w:pPr>
          </w:p>
        </w:tc>
      </w:tr>
      <w:tr w:rsidR="00E07B8B" w14:paraId="36CAD210" w14:textId="77777777">
        <w:trPr>
          <w:cantSplit/>
          <w:trHeight w:val="298"/>
          <w:jc w:val="center"/>
        </w:trPr>
        <w:tc>
          <w:tcPr>
            <w:tcW w:w="3701" w:type="dxa"/>
            <w:tcBorders>
              <w:right w:val="single" w:sz="4" w:space="0" w:color="auto"/>
            </w:tcBorders>
            <w:vAlign w:val="center"/>
          </w:tcPr>
          <w:p w14:paraId="3DABFCC7" w14:textId="77777777" w:rsidR="00E07B8B" w:rsidRDefault="007C44BB">
            <w:pPr>
              <w:tabs>
                <w:tab w:val="right" w:leader="dot" w:pos="35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Procedure Number</w:t>
            </w:r>
            <w:r w:rsidRPr="007C44BB">
              <w:rPr>
                <w:sz w:val="24"/>
                <w:szCs w:val="24"/>
              </w:rPr>
              <w:t xml:space="preserve"> </w:t>
            </w:r>
            <w:r w:rsidRPr="007C44BB">
              <w:rPr>
                <w:sz w:val="24"/>
                <w:szCs w:val="24"/>
              </w:rPr>
              <w:tab/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2ED8" w14:textId="77777777" w:rsidR="00E07B8B" w:rsidRDefault="00E07B8B">
            <w:pPr>
              <w:rPr>
                <w:sz w:val="24"/>
                <w:szCs w:val="24"/>
              </w:rPr>
            </w:pPr>
          </w:p>
        </w:tc>
      </w:tr>
      <w:tr w:rsidR="007C44BB" w14:paraId="360C7EB3" w14:textId="77777777">
        <w:trPr>
          <w:cantSplit/>
          <w:trHeight w:val="298"/>
          <w:jc w:val="center"/>
        </w:trPr>
        <w:tc>
          <w:tcPr>
            <w:tcW w:w="3701" w:type="dxa"/>
            <w:tcBorders>
              <w:right w:val="single" w:sz="4" w:space="0" w:color="auto"/>
            </w:tcBorders>
            <w:vAlign w:val="center"/>
          </w:tcPr>
          <w:p w14:paraId="1DE96F21" w14:textId="77777777" w:rsidR="007C44BB" w:rsidRDefault="007C44BB">
            <w:pPr>
              <w:tabs>
                <w:tab w:val="right" w:leader="dot" w:pos="35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Title of Report 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0B20" w14:textId="77777777" w:rsidR="007C44BB" w:rsidRDefault="007C44BB">
            <w:pPr>
              <w:rPr>
                <w:sz w:val="24"/>
                <w:szCs w:val="24"/>
              </w:rPr>
            </w:pPr>
          </w:p>
        </w:tc>
      </w:tr>
    </w:tbl>
    <w:p w14:paraId="18657C16" w14:textId="77777777" w:rsidR="00CA7AF8" w:rsidRDefault="00CA7AF8" w:rsidP="00CA7AF8">
      <w:pPr>
        <w:pStyle w:val="DoccategoryheadingAgency"/>
        <w:pBdr>
          <w:bottom w:val="none" w:sz="0" w:space="0" w:color="auto"/>
        </w:pBdr>
        <w:spacing w:before="60" w:after="60"/>
        <w:ind w:left="-426"/>
        <w:rPr>
          <w:highlight w:val="yellow"/>
        </w:rPr>
      </w:pPr>
    </w:p>
    <w:p w14:paraId="0856106B" w14:textId="77777777" w:rsidR="00CA7AF8" w:rsidRPr="00CA7AF8" w:rsidRDefault="00CA7AF8" w:rsidP="00CA7AF8">
      <w:pPr>
        <w:pStyle w:val="DoccategoryheadingAgency"/>
        <w:pBdr>
          <w:bottom w:val="none" w:sz="0" w:space="0" w:color="auto"/>
        </w:pBdr>
        <w:spacing w:before="60" w:after="60"/>
        <w:ind w:left="-426"/>
        <w:rPr>
          <w:rFonts w:eastAsia="Times New Roman" w:cs="Arial"/>
          <w:b w:val="0"/>
          <w:color w:val="auto"/>
          <w:sz w:val="20"/>
          <w:szCs w:val="20"/>
          <w:lang w:eastAsia="en-US"/>
        </w:rPr>
      </w:pPr>
      <w:r w:rsidRPr="00CA7AF8">
        <w:fldChar w:fldCharType="begin">
          <w:ffData>
            <w:name w:val="Selectievakje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Selectievakje3"/>
      <w:r w:rsidRPr="00CA7AF8">
        <w:instrText xml:space="preserve"> FORMCHECKBOX </w:instrText>
      </w:r>
      <w:r w:rsidR="00F03892">
        <w:fldChar w:fldCharType="separate"/>
      </w:r>
      <w:bookmarkEnd w:id="0"/>
      <w:r w:rsidRPr="00CA7AF8">
        <w:fldChar w:fldCharType="end"/>
      </w:r>
      <w:r w:rsidRPr="00CA7AF8">
        <w:t xml:space="preserve"> </w:t>
      </w:r>
      <w:r w:rsidRPr="00CA7AF8">
        <w:rPr>
          <w:rFonts w:eastAsia="Times New Roman" w:cs="Arial"/>
          <w:b w:val="0"/>
          <w:color w:val="auto"/>
          <w:sz w:val="20"/>
          <w:szCs w:val="20"/>
          <w:lang w:eastAsia="en-US"/>
        </w:rPr>
        <w:t>We fully endorse the C</w:t>
      </w:r>
      <w:r>
        <w:rPr>
          <w:rFonts w:eastAsia="Times New Roman" w:cs="Arial"/>
          <w:b w:val="0"/>
          <w:color w:val="auto"/>
          <w:sz w:val="20"/>
          <w:szCs w:val="20"/>
          <w:lang w:eastAsia="en-US"/>
        </w:rPr>
        <w:t>HMP/CAT/</w:t>
      </w:r>
      <w:r w:rsidRPr="00CA7AF8">
        <w:rPr>
          <w:rFonts w:eastAsia="Times New Roman" w:cs="Arial"/>
          <w:b w:val="0"/>
          <w:color w:val="auto"/>
          <w:sz w:val="20"/>
          <w:szCs w:val="20"/>
          <w:lang w:eastAsia="en-US"/>
        </w:rPr>
        <w:t>PRAC Rapp assessment, and have no further comments</w:t>
      </w:r>
    </w:p>
    <w:p w14:paraId="68C083BA" w14:textId="77777777" w:rsidR="00CA7AF8" w:rsidRPr="00CA7AF8" w:rsidRDefault="00CA7AF8" w:rsidP="00CA7AF8">
      <w:pPr>
        <w:pStyle w:val="DoccategoryheadingAgency"/>
        <w:pBdr>
          <w:bottom w:val="none" w:sz="0" w:space="0" w:color="auto"/>
        </w:pBdr>
        <w:spacing w:before="60" w:after="60"/>
        <w:ind w:left="-426"/>
        <w:rPr>
          <w:sz w:val="28"/>
          <w:szCs w:val="28"/>
        </w:rPr>
      </w:pPr>
    </w:p>
    <w:p w14:paraId="3C8A72E0" w14:textId="77777777" w:rsidR="00CA7AF8" w:rsidRPr="00FD732C" w:rsidRDefault="00CA7AF8" w:rsidP="00CA7AF8">
      <w:pPr>
        <w:pStyle w:val="BodytextAgency"/>
        <w:ind w:left="-426"/>
        <w:rPr>
          <w:rFonts w:eastAsia="Times New Roman" w:cs="Arial"/>
          <w:sz w:val="20"/>
          <w:szCs w:val="20"/>
          <w:lang w:eastAsia="en-US"/>
        </w:rPr>
      </w:pPr>
      <w:r w:rsidRPr="00CA7AF8">
        <w:fldChar w:fldCharType="begin">
          <w:ffData>
            <w:name w:val="Selectievakje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7AF8">
        <w:instrText xml:space="preserve"> FORMCHECKBOX </w:instrText>
      </w:r>
      <w:r w:rsidR="00F03892">
        <w:fldChar w:fldCharType="separate"/>
      </w:r>
      <w:r w:rsidRPr="00CA7AF8">
        <w:fldChar w:fldCharType="end"/>
      </w:r>
      <w:r w:rsidRPr="00CA7AF8">
        <w:t xml:space="preserve"> </w:t>
      </w:r>
      <w:r w:rsidRPr="00CA7AF8">
        <w:rPr>
          <w:rFonts w:eastAsia="Times New Roman" w:cs="Arial"/>
          <w:sz w:val="20"/>
          <w:szCs w:val="20"/>
          <w:lang w:eastAsia="en-US"/>
        </w:rPr>
        <w:t>We do not fully endorse the CHMP/CA</w:t>
      </w:r>
      <w:r>
        <w:rPr>
          <w:rFonts w:eastAsia="Times New Roman" w:cs="Arial"/>
          <w:sz w:val="20"/>
          <w:szCs w:val="20"/>
          <w:lang w:eastAsia="en-US"/>
        </w:rPr>
        <w:t>T</w:t>
      </w:r>
      <w:r w:rsidRPr="00CA7AF8">
        <w:rPr>
          <w:rFonts w:eastAsia="Times New Roman" w:cs="Arial"/>
          <w:sz w:val="20"/>
          <w:szCs w:val="20"/>
          <w:lang w:eastAsia="en-US"/>
        </w:rPr>
        <w:t>/PRAC Rapp assessment, and have the following comments:</w:t>
      </w:r>
    </w:p>
    <w:p w14:paraId="2665E254" w14:textId="77777777" w:rsidR="00E07B8B" w:rsidRPr="00FD6951" w:rsidRDefault="00E07B8B" w:rsidP="00FD6951">
      <w:pPr>
        <w:pStyle w:val="DoccategoryheadingAgency"/>
        <w:ind w:left="-426"/>
        <w:rPr>
          <w:sz w:val="28"/>
          <w:szCs w:val="28"/>
        </w:rPr>
      </w:pPr>
      <w:r w:rsidRPr="00FD6951">
        <w:rPr>
          <w:sz w:val="28"/>
          <w:szCs w:val="28"/>
          <w:lang w:val="en-US"/>
        </w:rPr>
        <w:t>General comments</w:t>
      </w:r>
    </w:p>
    <w:tbl>
      <w:tblPr>
        <w:tblW w:w="1030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03"/>
      </w:tblGrid>
      <w:tr w:rsidR="00E07B8B" w14:paraId="363D3129" w14:textId="77777777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7A06" w14:textId="77777777" w:rsidR="00E07B8B" w:rsidRDefault="00E07B8B">
            <w:pPr>
              <w:keepLines/>
              <w:rPr>
                <w:sz w:val="22"/>
                <w:szCs w:val="22"/>
              </w:rPr>
            </w:pPr>
          </w:p>
          <w:p w14:paraId="335DF2ED" w14:textId="77777777" w:rsidR="007C44BB" w:rsidRDefault="007C44BB">
            <w:pPr>
              <w:keepLines/>
              <w:rPr>
                <w:sz w:val="22"/>
                <w:szCs w:val="22"/>
              </w:rPr>
            </w:pPr>
          </w:p>
        </w:tc>
      </w:tr>
    </w:tbl>
    <w:p w14:paraId="6493BB2C" w14:textId="77777777" w:rsidR="00E07B8B" w:rsidRPr="00FD6951" w:rsidRDefault="00E07B8B" w:rsidP="00FD6951">
      <w:pPr>
        <w:pStyle w:val="DoccategoryheadingAgency"/>
        <w:ind w:left="-426"/>
        <w:rPr>
          <w:sz w:val="28"/>
          <w:szCs w:val="28"/>
          <w:lang w:val="en-US"/>
        </w:rPr>
      </w:pPr>
      <w:r w:rsidRPr="00FD6951">
        <w:rPr>
          <w:sz w:val="28"/>
          <w:szCs w:val="28"/>
          <w:lang w:val="en-US"/>
        </w:rPr>
        <w:t>Specific comments (including comments to draft questions)</w:t>
      </w:r>
    </w:p>
    <w:p w14:paraId="1280798E" w14:textId="77777777" w:rsidR="00E07B8B" w:rsidRDefault="00E07B8B">
      <w:pPr>
        <w:pStyle w:val="Heading2"/>
        <w:keepLines/>
        <w:numPr>
          <w:ilvl w:val="1"/>
          <w:numId w:val="0"/>
        </w:numPr>
        <w:spacing w:before="120" w:after="0"/>
        <w:ind w:left="-450"/>
        <w:rPr>
          <w:i w:val="0"/>
        </w:rPr>
      </w:pPr>
      <w:r>
        <w:rPr>
          <w:i w:val="0"/>
        </w:rPr>
        <w:t>Quality Aspects</w:t>
      </w:r>
    </w:p>
    <w:tbl>
      <w:tblPr>
        <w:tblW w:w="10303" w:type="dxa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03"/>
      </w:tblGrid>
      <w:tr w:rsidR="00E07B8B" w14:paraId="709C5AA2" w14:textId="77777777">
        <w:trPr>
          <w:jc w:val="center"/>
        </w:trPr>
        <w:tc>
          <w:tcPr>
            <w:tcW w:w="10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3E5A5" w14:textId="77777777" w:rsidR="00E07B8B" w:rsidRDefault="00E07B8B">
            <w:pPr>
              <w:keepLines/>
              <w:rPr>
                <w:sz w:val="22"/>
                <w:szCs w:val="22"/>
              </w:rPr>
            </w:pPr>
          </w:p>
          <w:p w14:paraId="274DD976" w14:textId="77777777" w:rsidR="007C44BB" w:rsidRDefault="007C44BB">
            <w:pPr>
              <w:keepLines/>
              <w:rPr>
                <w:sz w:val="22"/>
                <w:szCs w:val="22"/>
              </w:rPr>
            </w:pPr>
          </w:p>
        </w:tc>
      </w:tr>
    </w:tbl>
    <w:p w14:paraId="394DDFBB" w14:textId="77777777" w:rsidR="00E07B8B" w:rsidRDefault="00E07B8B">
      <w:pPr>
        <w:pStyle w:val="Heading2"/>
        <w:keepLines/>
        <w:numPr>
          <w:ilvl w:val="1"/>
          <w:numId w:val="0"/>
        </w:numPr>
        <w:spacing w:before="120" w:after="0"/>
        <w:ind w:left="-450"/>
        <w:rPr>
          <w:i w:val="0"/>
        </w:rPr>
      </w:pPr>
      <w:r>
        <w:rPr>
          <w:i w:val="0"/>
        </w:rPr>
        <w:t>Non-clinical Aspects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03"/>
      </w:tblGrid>
      <w:tr w:rsidR="00E07B8B" w14:paraId="61548E3A" w14:textId="77777777">
        <w:trPr>
          <w:jc w:val="center"/>
        </w:trPr>
        <w:tc>
          <w:tcPr>
            <w:tcW w:w="10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8CCB8B" w14:textId="77777777" w:rsidR="00E07B8B" w:rsidRDefault="00E07B8B">
            <w:pPr>
              <w:keepLines/>
              <w:rPr>
                <w:sz w:val="22"/>
                <w:szCs w:val="22"/>
              </w:rPr>
            </w:pPr>
          </w:p>
          <w:p w14:paraId="63697FB1" w14:textId="77777777" w:rsidR="007C44BB" w:rsidRDefault="007C44BB">
            <w:pPr>
              <w:keepLines/>
              <w:rPr>
                <w:sz w:val="22"/>
                <w:szCs w:val="22"/>
              </w:rPr>
            </w:pPr>
          </w:p>
        </w:tc>
      </w:tr>
    </w:tbl>
    <w:p w14:paraId="03E13A9D" w14:textId="77777777" w:rsidR="00E07B8B" w:rsidRDefault="00E07B8B">
      <w:pPr>
        <w:pStyle w:val="Heading2"/>
        <w:keepLines/>
        <w:numPr>
          <w:ilvl w:val="1"/>
          <w:numId w:val="0"/>
        </w:numPr>
        <w:spacing w:before="120" w:after="0"/>
        <w:ind w:left="-450"/>
        <w:rPr>
          <w:i w:val="0"/>
        </w:rPr>
      </w:pPr>
      <w:r>
        <w:rPr>
          <w:i w:val="0"/>
        </w:rPr>
        <w:t>Clinical Pharmacology</w:t>
      </w:r>
    </w:p>
    <w:tbl>
      <w:tblPr>
        <w:tblW w:w="10303" w:type="dxa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03"/>
      </w:tblGrid>
      <w:tr w:rsidR="00E07B8B" w14:paraId="42935DB3" w14:textId="77777777">
        <w:trPr>
          <w:jc w:val="center"/>
        </w:trPr>
        <w:tc>
          <w:tcPr>
            <w:tcW w:w="10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24FF4" w14:textId="77777777" w:rsidR="00E07B8B" w:rsidRDefault="00E07B8B">
            <w:pPr>
              <w:keepLines/>
              <w:rPr>
                <w:sz w:val="22"/>
                <w:szCs w:val="22"/>
              </w:rPr>
            </w:pPr>
          </w:p>
          <w:p w14:paraId="7212494F" w14:textId="77777777" w:rsidR="007C44BB" w:rsidRDefault="007C44BB">
            <w:pPr>
              <w:keepLines/>
              <w:rPr>
                <w:sz w:val="22"/>
                <w:szCs w:val="22"/>
              </w:rPr>
            </w:pPr>
          </w:p>
        </w:tc>
      </w:tr>
    </w:tbl>
    <w:p w14:paraId="2A7E7B90" w14:textId="77777777" w:rsidR="00E07B8B" w:rsidRDefault="00E07B8B">
      <w:pPr>
        <w:pStyle w:val="Heading2"/>
        <w:keepLines/>
        <w:numPr>
          <w:ilvl w:val="1"/>
          <w:numId w:val="0"/>
        </w:numPr>
        <w:spacing w:before="120" w:after="0"/>
        <w:ind w:left="-450"/>
        <w:rPr>
          <w:i w:val="0"/>
        </w:rPr>
      </w:pPr>
      <w:r>
        <w:rPr>
          <w:i w:val="0"/>
        </w:rPr>
        <w:t>Clinical Efficacy</w:t>
      </w:r>
    </w:p>
    <w:tbl>
      <w:tblPr>
        <w:tblW w:w="10303" w:type="dxa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03"/>
      </w:tblGrid>
      <w:tr w:rsidR="00E07B8B" w14:paraId="7F5CC858" w14:textId="77777777">
        <w:trPr>
          <w:jc w:val="center"/>
        </w:trPr>
        <w:tc>
          <w:tcPr>
            <w:tcW w:w="10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570D7E" w14:textId="77777777" w:rsidR="00E07B8B" w:rsidRDefault="00E07B8B">
            <w:pPr>
              <w:keepLines/>
              <w:rPr>
                <w:sz w:val="22"/>
                <w:szCs w:val="22"/>
              </w:rPr>
            </w:pPr>
          </w:p>
          <w:p w14:paraId="13AD6DDF" w14:textId="77777777" w:rsidR="007C44BB" w:rsidRDefault="007C44BB">
            <w:pPr>
              <w:keepLines/>
              <w:rPr>
                <w:sz w:val="22"/>
                <w:szCs w:val="22"/>
              </w:rPr>
            </w:pPr>
          </w:p>
        </w:tc>
      </w:tr>
    </w:tbl>
    <w:p w14:paraId="257ECAFC" w14:textId="77777777" w:rsidR="007C44BB" w:rsidRDefault="007C44BB" w:rsidP="007C44BB">
      <w:pPr>
        <w:pStyle w:val="Heading2"/>
        <w:keepLines/>
        <w:numPr>
          <w:ilvl w:val="1"/>
          <w:numId w:val="0"/>
        </w:numPr>
        <w:spacing w:before="120" w:after="0"/>
        <w:ind w:left="-450"/>
        <w:rPr>
          <w:i w:val="0"/>
        </w:rPr>
      </w:pPr>
      <w:r>
        <w:rPr>
          <w:i w:val="0"/>
        </w:rPr>
        <w:t>Clinical Safety</w:t>
      </w:r>
    </w:p>
    <w:tbl>
      <w:tblPr>
        <w:tblW w:w="10303" w:type="dxa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03"/>
      </w:tblGrid>
      <w:tr w:rsidR="007C44BB" w14:paraId="109D1AAB" w14:textId="77777777" w:rsidTr="007C44BB">
        <w:trPr>
          <w:jc w:val="center"/>
        </w:trPr>
        <w:tc>
          <w:tcPr>
            <w:tcW w:w="10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3DF87F" w14:textId="77777777" w:rsidR="007C44BB" w:rsidRDefault="007C44BB" w:rsidP="007C44BB">
            <w:pPr>
              <w:keepLines/>
              <w:rPr>
                <w:sz w:val="22"/>
                <w:szCs w:val="22"/>
              </w:rPr>
            </w:pPr>
          </w:p>
          <w:p w14:paraId="4072D689" w14:textId="77777777" w:rsidR="007C44BB" w:rsidRDefault="007C44BB" w:rsidP="007C44BB">
            <w:pPr>
              <w:keepLines/>
              <w:rPr>
                <w:sz w:val="22"/>
                <w:szCs w:val="22"/>
              </w:rPr>
            </w:pPr>
          </w:p>
        </w:tc>
      </w:tr>
    </w:tbl>
    <w:p w14:paraId="7614BDE0" w14:textId="77777777" w:rsidR="007C44BB" w:rsidRDefault="007C44BB" w:rsidP="007C44BB">
      <w:pPr>
        <w:pStyle w:val="Heading2"/>
        <w:keepLines/>
        <w:numPr>
          <w:ilvl w:val="1"/>
          <w:numId w:val="0"/>
        </w:numPr>
        <w:spacing w:before="120" w:after="0"/>
        <w:ind w:left="-450"/>
        <w:rPr>
          <w:i w:val="0"/>
        </w:rPr>
      </w:pPr>
      <w:r>
        <w:rPr>
          <w:i w:val="0"/>
        </w:rPr>
        <w:lastRenderedPageBreak/>
        <w:t xml:space="preserve">Periodic Safety </w:t>
      </w:r>
      <w:r w:rsidR="00445213">
        <w:rPr>
          <w:i w:val="0"/>
        </w:rPr>
        <w:t>Update Report</w:t>
      </w:r>
    </w:p>
    <w:tbl>
      <w:tblPr>
        <w:tblW w:w="10303" w:type="dxa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03"/>
      </w:tblGrid>
      <w:tr w:rsidR="007C44BB" w14:paraId="145E3A94" w14:textId="77777777" w:rsidTr="007C44BB">
        <w:trPr>
          <w:jc w:val="center"/>
        </w:trPr>
        <w:tc>
          <w:tcPr>
            <w:tcW w:w="10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53D94" w14:textId="77777777" w:rsidR="007C44BB" w:rsidRDefault="007C44BB" w:rsidP="007C44BB">
            <w:pPr>
              <w:keepLines/>
              <w:rPr>
                <w:sz w:val="22"/>
                <w:szCs w:val="22"/>
              </w:rPr>
            </w:pPr>
          </w:p>
          <w:p w14:paraId="6DD80C56" w14:textId="77777777" w:rsidR="007C44BB" w:rsidRDefault="007C44BB" w:rsidP="007C44BB">
            <w:pPr>
              <w:keepLines/>
              <w:rPr>
                <w:sz w:val="22"/>
                <w:szCs w:val="22"/>
              </w:rPr>
            </w:pPr>
          </w:p>
        </w:tc>
      </w:tr>
    </w:tbl>
    <w:p w14:paraId="7DF9F2A3" w14:textId="77777777" w:rsidR="00E07B8B" w:rsidRDefault="00E07B8B">
      <w:pPr>
        <w:pStyle w:val="Heading2"/>
        <w:keepLines/>
        <w:numPr>
          <w:ilvl w:val="1"/>
          <w:numId w:val="0"/>
        </w:numPr>
        <w:spacing w:before="120" w:after="0"/>
        <w:ind w:left="-450"/>
        <w:rPr>
          <w:i w:val="0"/>
        </w:rPr>
      </w:pPr>
      <w:r>
        <w:rPr>
          <w:i w:val="0"/>
        </w:rPr>
        <w:t>Risk Management Plan</w:t>
      </w:r>
      <w:r w:rsidR="007C44BB">
        <w:rPr>
          <w:i w:val="0"/>
        </w:rPr>
        <w:t>/ Post-authorisation Safety Studies/ Conditions</w:t>
      </w:r>
    </w:p>
    <w:tbl>
      <w:tblPr>
        <w:tblW w:w="10303" w:type="dxa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03"/>
      </w:tblGrid>
      <w:tr w:rsidR="00E07B8B" w14:paraId="5BD4AA01" w14:textId="77777777">
        <w:trPr>
          <w:jc w:val="center"/>
        </w:trPr>
        <w:tc>
          <w:tcPr>
            <w:tcW w:w="10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E643A" w14:textId="77777777" w:rsidR="00E07B8B" w:rsidRDefault="00E07B8B">
            <w:pPr>
              <w:keepLines/>
              <w:rPr>
                <w:sz w:val="22"/>
                <w:szCs w:val="22"/>
              </w:rPr>
            </w:pPr>
          </w:p>
          <w:p w14:paraId="06B7FF95" w14:textId="77777777" w:rsidR="007C44BB" w:rsidRDefault="007C44BB">
            <w:pPr>
              <w:keepLines/>
              <w:rPr>
                <w:sz w:val="22"/>
                <w:szCs w:val="22"/>
              </w:rPr>
            </w:pPr>
          </w:p>
        </w:tc>
      </w:tr>
    </w:tbl>
    <w:p w14:paraId="088ACF05" w14:textId="77777777" w:rsidR="00E07B8B" w:rsidRDefault="00E07B8B">
      <w:pPr>
        <w:pStyle w:val="Heading2"/>
        <w:keepLines/>
        <w:numPr>
          <w:ilvl w:val="1"/>
          <w:numId w:val="0"/>
        </w:numPr>
        <w:spacing w:before="120" w:after="0"/>
        <w:ind w:left="-450"/>
        <w:rPr>
          <w:i w:val="0"/>
        </w:rPr>
      </w:pPr>
      <w:r>
        <w:rPr>
          <w:i w:val="0"/>
        </w:rPr>
        <w:t>Benefit-Risk Assessment</w:t>
      </w:r>
    </w:p>
    <w:tbl>
      <w:tblPr>
        <w:tblW w:w="10303" w:type="dxa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03"/>
      </w:tblGrid>
      <w:tr w:rsidR="00E07B8B" w14:paraId="1D71394B" w14:textId="77777777">
        <w:trPr>
          <w:jc w:val="center"/>
        </w:trPr>
        <w:tc>
          <w:tcPr>
            <w:tcW w:w="10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4A072" w14:textId="77777777" w:rsidR="00E07B8B" w:rsidRDefault="00E07B8B">
            <w:pPr>
              <w:keepLines/>
              <w:rPr>
                <w:sz w:val="22"/>
                <w:szCs w:val="22"/>
              </w:rPr>
            </w:pPr>
          </w:p>
          <w:p w14:paraId="0DFC2702" w14:textId="77777777" w:rsidR="007C44BB" w:rsidRDefault="007C44BB">
            <w:pPr>
              <w:keepLines/>
              <w:rPr>
                <w:sz w:val="22"/>
                <w:szCs w:val="22"/>
              </w:rPr>
            </w:pPr>
          </w:p>
        </w:tc>
      </w:tr>
    </w:tbl>
    <w:p w14:paraId="1BAFA340" w14:textId="77777777" w:rsidR="00E07B8B" w:rsidRDefault="00E07B8B">
      <w:pPr>
        <w:pStyle w:val="Heading2"/>
        <w:keepLines/>
        <w:numPr>
          <w:ilvl w:val="1"/>
          <w:numId w:val="0"/>
        </w:numPr>
        <w:spacing w:before="120" w:after="0"/>
        <w:ind w:left="-450"/>
        <w:rPr>
          <w:i w:val="0"/>
        </w:rPr>
      </w:pPr>
      <w:r>
        <w:rPr>
          <w:i w:val="0"/>
        </w:rPr>
        <w:t>Summary of Product Characteristics, Package Leaflet and Labelling</w:t>
      </w:r>
    </w:p>
    <w:tbl>
      <w:tblPr>
        <w:tblW w:w="1030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03"/>
      </w:tblGrid>
      <w:tr w:rsidR="00E07B8B" w14:paraId="70B8A985" w14:textId="77777777">
        <w:trPr>
          <w:jc w:val="center"/>
        </w:trPr>
        <w:tc>
          <w:tcPr>
            <w:tcW w:w="10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A026" w14:textId="77777777" w:rsidR="00E07B8B" w:rsidRDefault="00E07B8B">
            <w:pPr>
              <w:keepLines/>
              <w:rPr>
                <w:sz w:val="22"/>
                <w:szCs w:val="22"/>
              </w:rPr>
            </w:pPr>
          </w:p>
          <w:p w14:paraId="4B0A99BC" w14:textId="77777777" w:rsidR="007C44BB" w:rsidRDefault="007C44BB">
            <w:pPr>
              <w:keepLines/>
              <w:rPr>
                <w:sz w:val="22"/>
                <w:szCs w:val="22"/>
              </w:rPr>
            </w:pPr>
          </w:p>
        </w:tc>
      </w:tr>
    </w:tbl>
    <w:p w14:paraId="774C468E" w14:textId="77777777" w:rsidR="00E07B8B" w:rsidRDefault="00E07B8B">
      <w:pPr>
        <w:pStyle w:val="Heading2"/>
        <w:keepLines/>
        <w:numPr>
          <w:ilvl w:val="1"/>
          <w:numId w:val="0"/>
        </w:numPr>
        <w:spacing w:before="120" w:after="0"/>
        <w:ind w:left="-450"/>
        <w:rPr>
          <w:i w:val="0"/>
        </w:rPr>
      </w:pPr>
      <w:r>
        <w:rPr>
          <w:i w:val="0"/>
        </w:rPr>
        <w:t>Other Aspects</w:t>
      </w:r>
    </w:p>
    <w:tbl>
      <w:tblPr>
        <w:tblW w:w="1030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03"/>
      </w:tblGrid>
      <w:tr w:rsidR="00E07B8B" w14:paraId="008745C7" w14:textId="77777777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9D83" w14:textId="77777777" w:rsidR="00E07B8B" w:rsidRDefault="00E07B8B">
            <w:pPr>
              <w:keepLines/>
              <w:rPr>
                <w:sz w:val="22"/>
                <w:szCs w:val="22"/>
              </w:rPr>
            </w:pPr>
          </w:p>
          <w:p w14:paraId="3E168208" w14:textId="77777777" w:rsidR="007C44BB" w:rsidRDefault="007C44BB">
            <w:pPr>
              <w:keepLines/>
              <w:rPr>
                <w:sz w:val="22"/>
                <w:szCs w:val="22"/>
              </w:rPr>
            </w:pPr>
          </w:p>
        </w:tc>
      </w:tr>
    </w:tbl>
    <w:p w14:paraId="608C80BD" w14:textId="77777777" w:rsidR="00E07B8B" w:rsidRDefault="00E07B8B"/>
    <w:sectPr w:rsidR="00E07B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840" w:right="1247" w:bottom="1418" w:left="1247" w:header="227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4D4DEA" w14:textId="77777777" w:rsidR="009A41E1" w:rsidRDefault="009A41E1">
      <w:r>
        <w:separator/>
      </w:r>
    </w:p>
  </w:endnote>
  <w:endnote w:type="continuationSeparator" w:id="0">
    <w:p w14:paraId="289CD2DD" w14:textId="77777777" w:rsidR="009A41E1" w:rsidRDefault="009A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834A2A" w14:textId="77777777" w:rsidR="00274F8E" w:rsidRDefault="00274F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1E0" w:firstRow="1" w:lastRow="1" w:firstColumn="1" w:lastColumn="1" w:noHBand="0" w:noVBand="0"/>
    </w:tblPr>
    <w:tblGrid>
      <w:gridCol w:w="6196"/>
      <w:gridCol w:w="3217"/>
    </w:tblGrid>
    <w:tr w:rsidR="009D5FE0" w14:paraId="1D745843" w14:textId="77777777">
      <w:tc>
        <w:tcPr>
          <w:tcW w:w="5000" w:type="pct"/>
          <w:gridSpan w:val="2"/>
          <w:tcBorders>
            <w:top w:val="single" w:sz="2" w:space="0" w:color="auto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25ED58CC" w14:textId="77777777" w:rsidR="009D5FE0" w:rsidRDefault="00DE7CC4" w:rsidP="00DE7CC4">
          <w:pPr>
            <w:pStyle w:val="FooterAgency"/>
            <w:jc w:val="right"/>
          </w:pPr>
          <w:r>
            <w:rPr>
              <w:b/>
              <w:sz w:val="24"/>
              <w:szCs w:val="24"/>
            </w:rPr>
            <w:t>Confidential</w:t>
          </w:r>
        </w:p>
      </w:tc>
    </w:tr>
    <w:tr w:rsidR="009D5FE0" w14:paraId="1A5127B8" w14:textId="77777777">
      <w:tc>
        <w:tcPr>
          <w:tcW w:w="3291" w:type="pct"/>
          <w:tcMar>
            <w:left w:w="0" w:type="dxa"/>
            <w:right w:w="0" w:type="dxa"/>
          </w:tcMar>
        </w:tcPr>
        <w:p w14:paraId="136AC721" w14:textId="325ED2B4" w:rsidR="009D5FE0" w:rsidRDefault="009D5FE0">
          <w:pPr>
            <w:pStyle w:val="FooterAgency"/>
          </w:pPr>
          <w:r>
            <w:rPr>
              <w:szCs w:val="15"/>
            </w:rPr>
            <w:fldChar w:fldCharType="begin"/>
          </w:r>
          <w:r>
            <w:rPr>
              <w:szCs w:val="15"/>
            </w:rPr>
            <w:instrText xml:space="preserve"> IF </w:instrText>
          </w:r>
          <w:r>
            <w:fldChar w:fldCharType="begin"/>
          </w:r>
          <w:r>
            <w:instrText xml:space="preserve"> STYLEREF  "Doc title (Agency)"  \* MERGEFORMAT </w:instrText>
          </w:r>
          <w:r>
            <w:fldChar w:fldCharType="separate"/>
          </w:r>
          <w:r w:rsidR="00F03892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rPr>
              <w:szCs w:val="15"/>
            </w:rPr>
            <w:instrText xml:space="preserve"> &lt;&gt; "Error*"</w:instrText>
          </w:r>
          <w:r w:rsidR="00F03892">
            <w:fldChar w:fldCharType="begin"/>
          </w:r>
          <w:r w:rsidR="00F03892">
            <w:instrText xml:space="preserve"> STYLEREF  "Doc title (Agency)"  \* MERGEFORMAT </w:instrText>
          </w:r>
          <w:r w:rsidR="00F03892">
            <w:fldChar w:fldCharType="separate"/>
          </w:r>
          <w:r>
            <w:rPr>
              <w:noProof/>
            </w:rPr>
            <w:instrText>General comments</w:instrText>
          </w:r>
          <w:r w:rsidR="00F03892">
            <w:rPr>
              <w:noProof/>
            </w:rPr>
            <w:fldChar w:fldCharType="end"/>
          </w:r>
          <w:r>
            <w:rPr>
              <w:szCs w:val="15"/>
            </w:rPr>
            <w:instrText xml:space="preserve"> \* MERGEFORMAT </w:instrText>
          </w:r>
          <w:r>
            <w:rPr>
              <w:szCs w:val="15"/>
            </w:rPr>
            <w:fldChar w:fldCharType="end"/>
          </w:r>
          <w:r>
            <w:rPr>
              <w:szCs w:val="15"/>
            </w:rPr>
            <w:t xml:space="preserve"> </w:t>
          </w:r>
        </w:p>
      </w:tc>
      <w:tc>
        <w:tcPr>
          <w:tcW w:w="1709" w:type="pct"/>
          <w:tcMar>
            <w:left w:w="0" w:type="dxa"/>
            <w:right w:w="0" w:type="dxa"/>
          </w:tcMar>
        </w:tcPr>
        <w:p w14:paraId="0265E6BA" w14:textId="77777777" w:rsidR="009D5FE0" w:rsidRDefault="009D5FE0">
          <w:pPr>
            <w:pStyle w:val="FooterAgency"/>
          </w:pPr>
        </w:p>
      </w:tc>
    </w:tr>
    <w:tr w:rsidR="009D5FE0" w14:paraId="31729B2E" w14:textId="77777777">
      <w:tc>
        <w:tcPr>
          <w:tcW w:w="3291" w:type="pct"/>
          <w:tcMar>
            <w:left w:w="0" w:type="dxa"/>
            <w:right w:w="0" w:type="dxa"/>
          </w:tcMar>
        </w:tcPr>
        <w:p w14:paraId="366D6F86" w14:textId="77777777" w:rsidR="009D5FE0" w:rsidRDefault="009D5FE0">
          <w:pPr>
            <w:pStyle w:val="FooterAgency"/>
          </w:pPr>
        </w:p>
      </w:tc>
      <w:tc>
        <w:tcPr>
          <w:tcW w:w="1709" w:type="pct"/>
          <w:tcMar>
            <w:left w:w="0" w:type="dxa"/>
            <w:right w:w="0" w:type="dxa"/>
          </w:tcMar>
        </w:tcPr>
        <w:p w14:paraId="1F5C4292" w14:textId="77777777" w:rsidR="009D5FE0" w:rsidRDefault="009D5FE0">
          <w:pPr>
            <w:pStyle w:val="PagenumberAgency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2F55DF">
            <w:rPr>
              <w:noProof/>
            </w:rPr>
            <w:t>2</w:t>
          </w:r>
          <w:r>
            <w:fldChar w:fldCharType="end"/>
          </w:r>
          <w:r>
            <w:t>/</w:t>
          </w:r>
          <w:fldSimple w:instr=" NUMPAGES ">
            <w:r w:rsidR="002F55DF">
              <w:rPr>
                <w:noProof/>
              </w:rPr>
              <w:t>2</w:t>
            </w:r>
          </w:fldSimple>
        </w:p>
      </w:tc>
    </w:tr>
  </w:tbl>
  <w:p w14:paraId="14B7F9C6" w14:textId="77777777" w:rsidR="009D5FE0" w:rsidRDefault="009D5FE0">
    <w:pPr>
      <w:pStyle w:val="FooterAgency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1E0" w:firstRow="1" w:lastRow="1" w:firstColumn="1" w:lastColumn="1" w:noHBand="0" w:noVBand="0"/>
    </w:tblPr>
    <w:tblGrid>
      <w:gridCol w:w="9413"/>
    </w:tblGrid>
    <w:tr w:rsidR="009D5FE0" w14:paraId="7D5B7720" w14:textId="77777777">
      <w:tc>
        <w:tcPr>
          <w:tcW w:w="9413" w:type="dxa"/>
          <w:tcBorders>
            <w:top w:val="single" w:sz="2" w:space="0" w:color="auto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14:paraId="724FE044" w14:textId="77777777" w:rsidR="009D5FE0" w:rsidRDefault="009D5FE0">
          <w:pPr>
            <w:pStyle w:val="FooterAgency"/>
            <w:jc w:val="right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Confidential</w:t>
          </w:r>
        </w:p>
      </w:tc>
    </w:tr>
  </w:tbl>
  <w:p w14:paraId="38F61284" w14:textId="77777777" w:rsidR="009D5FE0" w:rsidRDefault="009D5FE0">
    <w:pPr>
      <w:pStyle w:val="FooterAgency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33BB44" w14:textId="77777777" w:rsidR="009A41E1" w:rsidRDefault="009A41E1">
      <w:r>
        <w:separator/>
      </w:r>
    </w:p>
  </w:footnote>
  <w:footnote w:type="continuationSeparator" w:id="0">
    <w:p w14:paraId="4728C60C" w14:textId="77777777" w:rsidR="009A41E1" w:rsidRDefault="009A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26CC4" w14:textId="77777777" w:rsidR="00274F8E" w:rsidRDefault="00274F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558491" w14:textId="77777777" w:rsidR="00274F8E" w:rsidRDefault="00274F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EE1673" w14:textId="77777777" w:rsidR="009D5FE0" w:rsidRDefault="009D5FE0">
    <w:pPr>
      <w:pStyle w:val="FooterAgency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A7A019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2EF82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62632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6DB1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B8AB9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84C1B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D4206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E2C1C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1ACC4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B2C1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86C0E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085F4D74"/>
    <w:multiLevelType w:val="multilevel"/>
    <w:tmpl w:val="A02E932A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2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3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41053BB"/>
    <w:multiLevelType w:val="multilevel"/>
    <w:tmpl w:val="761476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5" w15:restartNumberingAfterBreak="0">
    <w:nsid w:val="1A9E656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E64282B"/>
    <w:multiLevelType w:val="multilevel"/>
    <w:tmpl w:val="761476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7" w15:restartNumberingAfterBreak="0">
    <w:nsid w:val="308057AA"/>
    <w:multiLevelType w:val="hybridMultilevel"/>
    <w:tmpl w:val="BBD450F6"/>
    <w:lvl w:ilvl="0" w:tplc="D6D2AE88">
      <w:start w:val="1"/>
      <w:numFmt w:val="bullet"/>
      <w:lvlText w:val=""/>
      <w:lvlJc w:val="left"/>
      <w:pPr>
        <w:tabs>
          <w:tab w:val="num" w:pos="270"/>
        </w:tabs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</w:abstractNum>
  <w:abstractNum w:abstractNumId="18" w15:restartNumberingAfterBreak="0">
    <w:nsid w:val="3DC26ED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61B17DBA"/>
    <w:multiLevelType w:val="multilevel"/>
    <w:tmpl w:val="A02E932A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num w:numId="1">
    <w:abstractNumId w:val="11"/>
  </w:num>
  <w:num w:numId="2">
    <w:abstractNumId w:val="13"/>
  </w:num>
  <w:num w:numId="3">
    <w:abstractNumId w:val="19"/>
  </w:num>
  <w:num w:numId="4">
    <w:abstractNumId w:val="19"/>
  </w:num>
  <w:num w:numId="5">
    <w:abstractNumId w:val="19"/>
  </w:num>
  <w:num w:numId="6">
    <w:abstractNumId w:val="19"/>
  </w:num>
  <w:num w:numId="7">
    <w:abstractNumId w:val="19"/>
  </w:num>
  <w:num w:numId="8">
    <w:abstractNumId w:val="19"/>
  </w:num>
  <w:num w:numId="9">
    <w:abstractNumId w:val="19"/>
  </w:num>
  <w:num w:numId="10">
    <w:abstractNumId w:val="19"/>
  </w:num>
  <w:num w:numId="11">
    <w:abstractNumId w:val="19"/>
  </w:num>
  <w:num w:numId="12">
    <w:abstractNumId w:val="16"/>
  </w:num>
  <w:num w:numId="13">
    <w:abstractNumId w:val="12"/>
  </w:num>
  <w:num w:numId="14">
    <w:abstractNumId w:val="18"/>
  </w:num>
  <w:num w:numId="15">
    <w:abstractNumId w:val="15"/>
  </w:num>
  <w:num w:numId="16">
    <w:abstractNumId w:val="1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1"/>
  </w:num>
  <w:num w:numId="28">
    <w:abstractNumId w:val="13"/>
  </w:num>
  <w:num w:numId="29">
    <w:abstractNumId w:val="19"/>
  </w:num>
  <w:num w:numId="30">
    <w:abstractNumId w:val="19"/>
  </w:num>
  <w:num w:numId="31">
    <w:abstractNumId w:val="19"/>
  </w:num>
  <w:num w:numId="32">
    <w:abstractNumId w:val="19"/>
  </w:num>
  <w:num w:numId="33">
    <w:abstractNumId w:val="19"/>
  </w:num>
  <w:num w:numId="34">
    <w:abstractNumId w:val="19"/>
  </w:num>
  <w:num w:numId="35">
    <w:abstractNumId w:val="19"/>
  </w:num>
  <w:num w:numId="36">
    <w:abstractNumId w:val="19"/>
  </w:num>
  <w:num w:numId="37">
    <w:abstractNumId w:val="19"/>
  </w:num>
  <w:num w:numId="38">
    <w:abstractNumId w:val="16"/>
  </w:num>
  <w:num w:numId="39">
    <w:abstractNumId w:val="12"/>
  </w:num>
  <w:num w:numId="40">
    <w:abstractNumId w:val="14"/>
  </w:num>
  <w:num w:numId="41">
    <w:abstractNumId w:val="20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drawingGridHorizontalSpacing w:val="9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A19"/>
    <w:rsid w:val="00026510"/>
    <w:rsid w:val="00076A19"/>
    <w:rsid w:val="000B3744"/>
    <w:rsid w:val="000D682B"/>
    <w:rsid w:val="00120807"/>
    <w:rsid w:val="001621E9"/>
    <w:rsid w:val="00174993"/>
    <w:rsid w:val="00194758"/>
    <w:rsid w:val="001B5E48"/>
    <w:rsid w:val="001C1411"/>
    <w:rsid w:val="001C1A37"/>
    <w:rsid w:val="00216EC8"/>
    <w:rsid w:val="00274F8E"/>
    <w:rsid w:val="002F19DD"/>
    <w:rsid w:val="002F49EB"/>
    <w:rsid w:val="002F55DF"/>
    <w:rsid w:val="003100A1"/>
    <w:rsid w:val="00320F34"/>
    <w:rsid w:val="00322A9D"/>
    <w:rsid w:val="0038128A"/>
    <w:rsid w:val="003969B5"/>
    <w:rsid w:val="003B79B2"/>
    <w:rsid w:val="004170A1"/>
    <w:rsid w:val="00445213"/>
    <w:rsid w:val="004C25F7"/>
    <w:rsid w:val="004C34F5"/>
    <w:rsid w:val="004D35A0"/>
    <w:rsid w:val="004D46DA"/>
    <w:rsid w:val="004F7433"/>
    <w:rsid w:val="00516CAF"/>
    <w:rsid w:val="0053625D"/>
    <w:rsid w:val="00544E19"/>
    <w:rsid w:val="0054719D"/>
    <w:rsid w:val="00554EF0"/>
    <w:rsid w:val="005B0231"/>
    <w:rsid w:val="005D4C19"/>
    <w:rsid w:val="006649BD"/>
    <w:rsid w:val="006E2F0E"/>
    <w:rsid w:val="0070604A"/>
    <w:rsid w:val="007A6601"/>
    <w:rsid w:val="007C44BB"/>
    <w:rsid w:val="00881DDD"/>
    <w:rsid w:val="00893156"/>
    <w:rsid w:val="00934BBF"/>
    <w:rsid w:val="009966AF"/>
    <w:rsid w:val="009A41E1"/>
    <w:rsid w:val="009D5FE0"/>
    <w:rsid w:val="00A11C19"/>
    <w:rsid w:val="00A27567"/>
    <w:rsid w:val="00A3588C"/>
    <w:rsid w:val="00AA7DCD"/>
    <w:rsid w:val="00AE1B13"/>
    <w:rsid w:val="00AE4942"/>
    <w:rsid w:val="00AF64CF"/>
    <w:rsid w:val="00B43AC3"/>
    <w:rsid w:val="00BA3D19"/>
    <w:rsid w:val="00BB38FA"/>
    <w:rsid w:val="00C4381C"/>
    <w:rsid w:val="00C46E1B"/>
    <w:rsid w:val="00C735F3"/>
    <w:rsid w:val="00C93222"/>
    <w:rsid w:val="00CA7AF8"/>
    <w:rsid w:val="00CF28FE"/>
    <w:rsid w:val="00D44D6C"/>
    <w:rsid w:val="00D578BD"/>
    <w:rsid w:val="00D74999"/>
    <w:rsid w:val="00D8349F"/>
    <w:rsid w:val="00D97EF2"/>
    <w:rsid w:val="00DA10B0"/>
    <w:rsid w:val="00DE7CC4"/>
    <w:rsid w:val="00E07B8B"/>
    <w:rsid w:val="00E52634"/>
    <w:rsid w:val="00E636BA"/>
    <w:rsid w:val="00EC4DCB"/>
    <w:rsid w:val="00F03892"/>
    <w:rsid w:val="00F206C4"/>
    <w:rsid w:val="00F46071"/>
    <w:rsid w:val="00FD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4FBEBB8B"/>
  <w15:chartTrackingRefBased/>
  <w15:docId w15:val="{C1409186-B079-40F5-BD7D-DEDDCFB6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hAnsi="Verdana" w:cs="Verdana"/>
      <w:sz w:val="18"/>
      <w:szCs w:val="18"/>
      <w:lang w:eastAsia="zh-CN"/>
    </w:rPr>
  </w:style>
  <w:style w:type="paragraph" w:styleId="Heading1">
    <w:name w:val="heading 1"/>
    <w:basedOn w:val="No-numheading1Agency"/>
    <w:next w:val="BodytextAgency"/>
    <w:qFormat/>
    <w:rPr>
      <w:noProof/>
    </w:rPr>
  </w:style>
  <w:style w:type="paragraph" w:styleId="Heading2">
    <w:name w:val="heading 2"/>
    <w:basedOn w:val="No-numheading2Agency"/>
    <w:next w:val="BodytextAgency"/>
    <w:link w:val="Heading2Char"/>
    <w:qFormat/>
  </w:style>
  <w:style w:type="paragraph" w:styleId="Heading3">
    <w:name w:val="heading 3"/>
    <w:basedOn w:val="No-numheading3Agency"/>
    <w:next w:val="BodytextAgency"/>
    <w:qFormat/>
  </w:style>
  <w:style w:type="paragraph" w:styleId="Heading4">
    <w:name w:val="heading 4"/>
    <w:basedOn w:val="No-numheading4Agency"/>
    <w:next w:val="BodytextAgency"/>
    <w:qFormat/>
  </w:style>
  <w:style w:type="paragraph" w:styleId="Heading5">
    <w:name w:val="heading 5"/>
    <w:basedOn w:val="Normal"/>
    <w:next w:val="Normal"/>
    <w:qFormat/>
    <w:pPr>
      <w:keepNext/>
      <w:spacing w:before="280" w:after="220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Heading6">
    <w:name w:val="heading 6"/>
    <w:basedOn w:val="No-numheading6Agency"/>
    <w:next w:val="BodytextAgency"/>
    <w:qFormat/>
  </w:style>
  <w:style w:type="paragraph" w:styleId="Heading7">
    <w:name w:val="heading 7"/>
    <w:basedOn w:val="No-numheading7Agency"/>
    <w:next w:val="BodytextAgency"/>
    <w:qFormat/>
  </w:style>
  <w:style w:type="paragraph" w:styleId="Heading8">
    <w:name w:val="heading 8"/>
    <w:basedOn w:val="No-numheading8Agency"/>
    <w:next w:val="BodytextAgency"/>
    <w:qFormat/>
  </w:style>
  <w:style w:type="paragraph" w:styleId="Heading9">
    <w:name w:val="heading 9"/>
    <w:basedOn w:val="No-numheading9Agency"/>
    <w:next w:val="BodytextAgency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numheading1Agency">
    <w:name w:val="No-num heading 1 (Agency)"/>
    <w:basedOn w:val="Normal"/>
    <w:next w:val="BodytextAgency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BodytextAgency">
    <w:name w:val="Body text (Agency)"/>
    <w:basedOn w:val="Normal"/>
    <w:link w:val="BodytextAgencyChar"/>
    <w:qFormat/>
    <w:pPr>
      <w:spacing w:after="140" w:line="280" w:lineRule="atLeast"/>
    </w:pPr>
    <w:rPr>
      <w:rFonts w:eastAsia="Verdana"/>
      <w:lang w:eastAsia="en-GB"/>
    </w:rPr>
  </w:style>
  <w:style w:type="paragraph" w:customStyle="1" w:styleId="No-numheading2Agency">
    <w:name w:val="No-num heading 2 (Agency)"/>
    <w:basedOn w:val="Normal"/>
    <w:next w:val="BodytextAgency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pPr>
      <w:numPr>
        <w:ilvl w:val="0"/>
        <w:numId w:val="0"/>
      </w:numPr>
    </w:pPr>
  </w:style>
  <w:style w:type="paragraph" w:customStyle="1" w:styleId="Heading3Agency">
    <w:name w:val="Heading 3 (Agency)"/>
    <w:basedOn w:val="Normal"/>
    <w:next w:val="BodytextAgency"/>
    <w:pPr>
      <w:keepNext/>
      <w:numPr>
        <w:ilvl w:val="2"/>
        <w:numId w:val="37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No-numheading4Agency">
    <w:name w:val="No-num heading 4 (Agency)"/>
    <w:basedOn w:val="Heading4Agency"/>
    <w:next w:val="BodytextAgency"/>
    <w:semiHidden/>
    <w:pPr>
      <w:numPr>
        <w:ilvl w:val="0"/>
        <w:numId w:val="0"/>
      </w:numPr>
    </w:pPr>
  </w:style>
  <w:style w:type="paragraph" w:customStyle="1" w:styleId="Heading4Agency">
    <w:name w:val="Heading 4 (Agency)"/>
    <w:basedOn w:val="Heading3Agency"/>
    <w:next w:val="BodytextAgency"/>
    <w:semiHidden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No-numheading6Agency">
    <w:name w:val="No-num heading 6 (Agency)"/>
    <w:basedOn w:val="No-numheading5Agency"/>
    <w:next w:val="BodytextAgency"/>
    <w:semiHidden/>
    <w:pPr>
      <w:outlineLvl w:val="5"/>
    </w:pPr>
  </w:style>
  <w:style w:type="paragraph" w:customStyle="1" w:styleId="No-numheading5Agency">
    <w:name w:val="No-num heading 5 (Agency)"/>
    <w:basedOn w:val="Heading5Agency"/>
    <w:next w:val="BodytextAgency"/>
    <w:semiHidden/>
    <w:pPr>
      <w:numPr>
        <w:ilvl w:val="0"/>
        <w:numId w:val="0"/>
      </w:numPr>
    </w:pPr>
  </w:style>
  <w:style w:type="paragraph" w:customStyle="1" w:styleId="Heading5Agency">
    <w:name w:val="Heading 5 (Agency)"/>
    <w:basedOn w:val="Heading4Agency"/>
    <w:next w:val="BodytextAgency"/>
    <w:semiHidden/>
    <w:pPr>
      <w:numPr>
        <w:ilvl w:val="4"/>
      </w:numPr>
      <w:outlineLvl w:val="4"/>
    </w:pPr>
    <w:rPr>
      <w:i w:val="0"/>
    </w:rPr>
  </w:style>
  <w:style w:type="paragraph" w:customStyle="1" w:styleId="No-numheading7Agency">
    <w:name w:val="No-num heading 7 (Agency)"/>
    <w:basedOn w:val="No-numheading6Agency"/>
    <w:next w:val="BodytextAgency"/>
    <w:semiHidden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pPr>
      <w:outlineLvl w:val="8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rFonts w:ascii="Arial" w:eastAsia="Times New Roman" w:hAnsi="Arial"/>
      <w:sz w:val="20"/>
      <w:szCs w:val="20"/>
      <w:lang w:eastAsia="en-US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</w:style>
  <w:style w:type="paragraph" w:customStyle="1" w:styleId="FooterAgency">
    <w:name w:val="Footer (Agency)"/>
    <w:basedOn w:val="Normal"/>
    <w:semiHidden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semiHidden/>
    <w:rPr>
      <w:rFonts w:eastAsia="Verdana"/>
      <w:b/>
      <w:color w:val="003399"/>
      <w:sz w:val="13"/>
      <w:szCs w:val="14"/>
      <w:lang w:eastAsia="en-GB"/>
    </w:rPr>
  </w:style>
  <w:style w:type="character" w:customStyle="1" w:styleId="FooterAgencyCharChar">
    <w:name w:val="Footer (Agency) Char Char"/>
    <w:semiHidden/>
    <w:rPr>
      <w:rFonts w:ascii="Verdana" w:eastAsia="Verdana" w:hAnsi="Verdana" w:cs="Verdana"/>
      <w:color w:val="6D6F71"/>
      <w:sz w:val="14"/>
      <w:szCs w:val="14"/>
      <w:lang w:val="en-GB" w:eastAsia="en-GB" w:bidi="ar-SA"/>
    </w:rPr>
  </w:style>
  <w:style w:type="paragraph" w:customStyle="1" w:styleId="PagenumberAgency">
    <w:name w:val="Page number (Agency)"/>
    <w:basedOn w:val="Normal"/>
    <w:next w:val="Normal"/>
    <w:semiHidden/>
    <w:pPr>
      <w:tabs>
        <w:tab w:val="right" w:pos="9781"/>
      </w:tabs>
      <w:jc w:val="right"/>
    </w:pPr>
    <w:rPr>
      <w:rFonts w:eastAsia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basedOn w:val="FooterAgencyCharChar"/>
    <w:semiHidden/>
    <w:rPr>
      <w:rFonts w:ascii="Verdana" w:eastAsia="Verdana" w:hAnsi="Verdana" w:cs="Verdana"/>
      <w:color w:val="6D6F71"/>
      <w:sz w:val="14"/>
      <w:szCs w:val="14"/>
      <w:lang w:val="en-GB" w:eastAsia="en-GB" w:bidi="ar-SA"/>
    </w:rPr>
  </w:style>
  <w:style w:type="character" w:customStyle="1" w:styleId="FooterblueAgencyCharChar">
    <w:name w:val="Footer blue (Agency) Char Char"/>
    <w:semiHidden/>
    <w:rPr>
      <w:rFonts w:ascii="Verdana" w:eastAsia="Verdana" w:hAnsi="Verdana" w:cs="Verdana"/>
      <w:b/>
      <w:color w:val="003399"/>
      <w:sz w:val="13"/>
      <w:szCs w:val="14"/>
      <w:lang w:val="en-GB" w:eastAsia="en-GB" w:bidi="ar-SA"/>
    </w:rPr>
  </w:style>
  <w:style w:type="paragraph" w:styleId="BodyText">
    <w:name w:val="Body Text"/>
    <w:basedOn w:val="Normal"/>
    <w:semiHidden/>
    <w:pPr>
      <w:spacing w:after="140" w:line="280" w:lineRule="atLeast"/>
    </w:pPr>
  </w:style>
  <w:style w:type="paragraph" w:customStyle="1" w:styleId="DisclaimerAgency">
    <w:name w:val="Disclaimer (Agency)"/>
    <w:basedOn w:val="Normal"/>
    <w:semiHidden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al"/>
    <w:next w:val="BodytextAgency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en-GB"/>
    </w:rPr>
  </w:style>
  <w:style w:type="character" w:styleId="EndnoteReference">
    <w:name w:val="endnote reference"/>
    <w:semiHidden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Pr>
      <w:rFonts w:eastAsia="Verdana"/>
      <w:sz w:val="15"/>
      <w:szCs w:val="15"/>
      <w:lang w:eastAsia="en-GB"/>
    </w:rPr>
  </w:style>
  <w:style w:type="paragraph" w:customStyle="1" w:styleId="EndnotetextAgency">
    <w:name w:val="Endnote text (Agency)"/>
    <w:basedOn w:val="Normal"/>
    <w:semiHidden/>
    <w:rPr>
      <w:rFonts w:eastAsia="Verdana"/>
      <w:sz w:val="15"/>
      <w:lang w:eastAsia="en-GB"/>
    </w:rPr>
  </w:style>
  <w:style w:type="paragraph" w:customStyle="1" w:styleId="FigureAgency">
    <w:name w:val="Figure (Agency)"/>
    <w:basedOn w:val="Normal"/>
    <w:next w:val="BodytextAgency"/>
    <w:semiHidden/>
    <w:pPr>
      <w:jc w:val="center"/>
    </w:pPr>
  </w:style>
  <w:style w:type="paragraph" w:customStyle="1" w:styleId="FigureheadingAgency">
    <w:name w:val="Figure heading (Agency)"/>
    <w:basedOn w:val="Normal"/>
    <w:next w:val="FigureAgency"/>
    <w:semiHidden/>
    <w:pPr>
      <w:keepNext/>
      <w:numPr>
        <w:numId w:val="28"/>
      </w:numPr>
      <w:spacing w:before="240" w:after="120"/>
    </w:pPr>
  </w:style>
  <w:style w:type="character" w:styleId="FootnoteReference">
    <w:name w:val="footnote reference"/>
    <w:semiHidden/>
    <w:rPr>
      <w:rFonts w:ascii="Verdana" w:hAnsi="Verdana"/>
      <w:vertAlign w:val="superscript"/>
    </w:rPr>
  </w:style>
  <w:style w:type="character" w:customStyle="1" w:styleId="FootnotereferenceAgency">
    <w:name w:val="Footnote reference (Agency)"/>
    <w:semiHidden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Pr>
      <w:rFonts w:eastAsia="Verdana"/>
      <w:sz w:val="15"/>
      <w:szCs w:val="20"/>
      <w:lang w:eastAsia="en-GB"/>
    </w:rPr>
  </w:style>
  <w:style w:type="paragraph" w:customStyle="1" w:styleId="FootnotetextAgency">
    <w:name w:val="Footnote text (Agency)"/>
    <w:basedOn w:val="Normal"/>
    <w:semiHidden/>
    <w:rPr>
      <w:rFonts w:eastAsia="Verdana"/>
      <w:sz w:val="15"/>
      <w:lang w:eastAsia="en-GB"/>
    </w:rPr>
  </w:style>
  <w:style w:type="paragraph" w:customStyle="1" w:styleId="HeaderAgency">
    <w:name w:val="Header (Agency)"/>
    <w:basedOn w:val="Normal"/>
    <w:semiHidden/>
    <w:rPr>
      <w:rFonts w:eastAsia="Verdana"/>
      <w:lang w:eastAsia="en-GB"/>
    </w:rPr>
  </w:style>
  <w:style w:type="paragraph" w:customStyle="1" w:styleId="Heading1Agency">
    <w:name w:val="Heading 1 (Agency)"/>
    <w:basedOn w:val="Normal"/>
    <w:next w:val="BodytextAgency"/>
    <w:pPr>
      <w:keepNext/>
      <w:numPr>
        <w:numId w:val="37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pPr>
      <w:keepNext/>
      <w:numPr>
        <w:ilvl w:val="1"/>
        <w:numId w:val="37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6Agency">
    <w:name w:val="Heading 6 (Agency)"/>
    <w:basedOn w:val="Heading5Agency"/>
    <w:next w:val="BodytextAgency"/>
    <w:semiHidden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pPr>
      <w:numPr>
        <w:ilvl w:val="8"/>
      </w:numPr>
      <w:outlineLvl w:val="8"/>
    </w:pPr>
  </w:style>
  <w:style w:type="paragraph" w:customStyle="1" w:styleId="NormalAgency">
    <w:name w:val="Normal (Agency)"/>
    <w:rPr>
      <w:rFonts w:ascii="Verdana" w:eastAsia="Verdana" w:hAnsi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BodytextAgency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paragraph" w:customStyle="1" w:styleId="RefAgency">
    <w:name w:val="Ref. (Agency)"/>
    <w:basedOn w:val="Normal"/>
    <w:semiHidden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semiHidden/>
    <w:pPr>
      <w:keepNext/>
    </w:pPr>
    <w:rPr>
      <w:rFonts w:eastAsia="Times New Roman"/>
      <w:b/>
    </w:rPr>
  </w:style>
  <w:style w:type="paragraph" w:customStyle="1" w:styleId="TableheadingAgency">
    <w:name w:val="Table heading (Agency)"/>
    <w:basedOn w:val="Normal"/>
    <w:next w:val="BodytextAgency"/>
    <w:semiHidden/>
    <w:pPr>
      <w:keepNext/>
      <w:numPr>
        <w:numId w:val="39"/>
      </w:numPr>
      <w:spacing w:before="240" w:after="120"/>
    </w:pPr>
  </w:style>
  <w:style w:type="paragraph" w:customStyle="1" w:styleId="TableheadingrowsAgency">
    <w:name w:val="Table heading rows (Agency)"/>
    <w:basedOn w:val="BodytextAgency"/>
    <w:semiHidden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semiHidden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TOC2">
    <w:name w:val="toc 2"/>
    <w:basedOn w:val="Normal"/>
    <w:next w:val="BodytextAgency"/>
    <w:semiHidden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3">
    <w:name w:val="toc 3"/>
    <w:basedOn w:val="Normal"/>
    <w:next w:val="BodytextAgency"/>
    <w:semiHidden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4">
    <w:name w:val="toc 4"/>
    <w:basedOn w:val="Normal"/>
    <w:next w:val="BodytextAgency"/>
    <w:semiHidden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autoRedefine/>
    <w:semiHidden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pPr>
      <w:spacing w:after="57" w:line="240" w:lineRule="exact"/>
    </w:pPr>
    <w:rPr>
      <w:rFonts w:eastAsia="Times New Roman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semiHidden/>
    <w:pPr>
      <w:spacing w:after="120"/>
      <w:ind w:left="1440" w:right="1440"/>
    </w:p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pPr>
      <w:spacing w:after="120" w:line="240" w:lineRule="auto"/>
      <w:ind w:firstLine="210"/>
    </w:pPr>
  </w:style>
  <w:style w:type="paragraph" w:styleId="BodyTextIndent">
    <w:name w:val="Body Text Indent"/>
    <w:basedOn w:val="Normal"/>
    <w:semiHidden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pPr>
      <w:ind w:firstLine="210"/>
    </w:pPr>
  </w:style>
  <w:style w:type="paragraph" w:styleId="BodyTextIndent2">
    <w:name w:val="Body Text Indent 2"/>
    <w:basedOn w:val="Normal"/>
    <w:semiHidden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paragraph" w:styleId="Closing">
    <w:name w:val="Closing"/>
    <w:basedOn w:val="Normal"/>
    <w:semiHidden/>
    <w:pPr>
      <w:ind w:left="4252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</w:style>
  <w:style w:type="character" w:styleId="Emphasis">
    <w:name w:val="Emphasis"/>
    <w:qFormat/>
    <w:rPr>
      <w:i/>
      <w:iCs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HTMLAcronym">
    <w:name w:val="HTML Acronym"/>
    <w:basedOn w:val="DefaultParagraphFont"/>
    <w:semiHidden/>
  </w:style>
  <w:style w:type="paragraph" w:styleId="HTMLAddress">
    <w:name w:val="HTML Address"/>
    <w:basedOn w:val="Normal"/>
    <w:semiHidden/>
    <w:rPr>
      <w:i/>
      <w:iCs/>
    </w:rPr>
  </w:style>
  <w:style w:type="character" w:styleId="HTMLCite">
    <w:name w:val="HTML Cite"/>
    <w:semiHidden/>
    <w:rPr>
      <w:i/>
      <w:iCs/>
    </w:rPr>
  </w:style>
  <w:style w:type="character" w:styleId="HTMLCode">
    <w:name w:val="HTML Code"/>
    <w:semiHidden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Pr>
      <w:i/>
      <w:iCs/>
    </w:rPr>
  </w:style>
  <w:style w:type="character" w:styleId="HTMLKeyboard">
    <w:name w:val="HTML Keyboard"/>
    <w:semiHidden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Pr>
      <w:rFonts w:ascii="Courier New" w:hAnsi="Courier New" w:cs="Courier New"/>
    </w:rPr>
  </w:style>
  <w:style w:type="character" w:styleId="HTMLTypewriter">
    <w:name w:val="HTML Typewriter"/>
    <w:semiHidden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Pr>
      <w:i/>
      <w:iCs/>
    </w:rPr>
  </w:style>
  <w:style w:type="character" w:styleId="Hyperlink">
    <w:name w:val="Hyperlink"/>
    <w:semiHidden/>
    <w:rPr>
      <w:color w:val="0000FF"/>
      <w:u w:val="single"/>
    </w:rPr>
  </w:style>
  <w:style w:type="paragraph" w:styleId="Index1">
    <w:name w:val="index 1"/>
    <w:basedOn w:val="Normal"/>
    <w:next w:val="Normal"/>
    <w:semiHidden/>
    <w:pPr>
      <w:ind w:left="180" w:hanging="180"/>
    </w:pPr>
  </w:style>
  <w:style w:type="paragraph" w:styleId="Index2">
    <w:name w:val="index 2"/>
    <w:basedOn w:val="Normal"/>
    <w:next w:val="Normal"/>
    <w:semiHidden/>
    <w:pPr>
      <w:ind w:left="360" w:hanging="180"/>
    </w:pPr>
  </w:style>
  <w:style w:type="paragraph" w:styleId="Index3">
    <w:name w:val="index 3"/>
    <w:basedOn w:val="Normal"/>
    <w:next w:val="Normal"/>
    <w:semiHidden/>
    <w:pPr>
      <w:ind w:left="540" w:hanging="180"/>
    </w:pPr>
  </w:style>
  <w:style w:type="paragraph" w:styleId="Index4">
    <w:name w:val="index 4"/>
    <w:basedOn w:val="Normal"/>
    <w:next w:val="Normal"/>
    <w:semiHidden/>
    <w:pPr>
      <w:ind w:left="720" w:hanging="180"/>
    </w:pPr>
  </w:style>
  <w:style w:type="paragraph" w:styleId="Index5">
    <w:name w:val="index 5"/>
    <w:basedOn w:val="Normal"/>
    <w:next w:val="Normal"/>
    <w:semiHidden/>
    <w:pPr>
      <w:ind w:left="900" w:hanging="180"/>
    </w:pPr>
  </w:style>
  <w:style w:type="paragraph" w:styleId="Index6">
    <w:name w:val="index 6"/>
    <w:basedOn w:val="Normal"/>
    <w:next w:val="Normal"/>
    <w:semiHidden/>
    <w:pPr>
      <w:ind w:left="1080" w:hanging="180"/>
    </w:pPr>
  </w:style>
  <w:style w:type="paragraph" w:styleId="Index7">
    <w:name w:val="index 7"/>
    <w:basedOn w:val="Normal"/>
    <w:next w:val="Normal"/>
    <w:semiHidden/>
    <w:pPr>
      <w:ind w:left="1260" w:hanging="180"/>
    </w:pPr>
  </w:style>
  <w:style w:type="paragraph" w:styleId="Index8">
    <w:name w:val="index 8"/>
    <w:basedOn w:val="Normal"/>
    <w:next w:val="Normal"/>
    <w:semiHidden/>
    <w:pPr>
      <w:ind w:left="1440" w:hanging="180"/>
    </w:pPr>
  </w:style>
  <w:style w:type="paragraph" w:styleId="Index9">
    <w:name w:val="index 9"/>
    <w:basedOn w:val="Normal"/>
    <w:next w:val="Normal"/>
    <w:semiHidden/>
    <w:pPr>
      <w:ind w:left="1620" w:hanging="18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character" w:styleId="LineNumber">
    <w:name w:val="line number"/>
    <w:basedOn w:val="DefaultParagraphFont"/>
    <w:semiHidden/>
  </w:style>
  <w:style w:type="paragraph" w:styleId="List">
    <w:name w:val="List"/>
    <w:basedOn w:val="Normal"/>
    <w:semiHidden/>
    <w:pPr>
      <w:ind w:left="283" w:hanging="283"/>
    </w:pPr>
  </w:style>
  <w:style w:type="paragraph" w:styleId="List2">
    <w:name w:val="List 2"/>
    <w:basedOn w:val="Normal"/>
    <w:semiHidden/>
    <w:pPr>
      <w:ind w:left="566" w:hanging="283"/>
    </w:pPr>
  </w:style>
  <w:style w:type="paragraph" w:styleId="List3">
    <w:name w:val="List 3"/>
    <w:basedOn w:val="Normal"/>
    <w:semiHidden/>
    <w:pPr>
      <w:ind w:left="849" w:hanging="283"/>
    </w:pPr>
  </w:style>
  <w:style w:type="paragraph" w:styleId="List4">
    <w:name w:val="List 4"/>
    <w:basedOn w:val="Normal"/>
    <w:semiHidden/>
    <w:pPr>
      <w:ind w:left="1132" w:hanging="283"/>
    </w:pPr>
  </w:style>
  <w:style w:type="paragraph" w:styleId="List5">
    <w:name w:val="List 5"/>
    <w:basedOn w:val="Normal"/>
    <w:semiHidden/>
    <w:pPr>
      <w:ind w:left="1415" w:hanging="283"/>
    </w:pPr>
  </w:style>
  <w:style w:type="paragraph" w:styleId="ListBullet">
    <w:name w:val="List Bullet"/>
    <w:basedOn w:val="Normal"/>
    <w:semiHidden/>
    <w:pPr>
      <w:numPr>
        <w:numId w:val="17"/>
      </w:numPr>
    </w:pPr>
  </w:style>
  <w:style w:type="paragraph" w:styleId="ListBullet2">
    <w:name w:val="List Bullet 2"/>
    <w:basedOn w:val="Normal"/>
    <w:semiHidden/>
    <w:pPr>
      <w:numPr>
        <w:numId w:val="18"/>
      </w:numPr>
    </w:pPr>
  </w:style>
  <w:style w:type="paragraph" w:styleId="ListBullet3">
    <w:name w:val="List Bullet 3"/>
    <w:basedOn w:val="Normal"/>
    <w:semiHidden/>
    <w:pPr>
      <w:numPr>
        <w:numId w:val="19"/>
      </w:numPr>
    </w:pPr>
  </w:style>
  <w:style w:type="paragraph" w:styleId="ListBullet4">
    <w:name w:val="List Bullet 4"/>
    <w:basedOn w:val="Normal"/>
    <w:semiHidden/>
    <w:pPr>
      <w:numPr>
        <w:numId w:val="20"/>
      </w:numPr>
    </w:pPr>
  </w:style>
  <w:style w:type="paragraph" w:styleId="ListBullet5">
    <w:name w:val="List Bullet 5"/>
    <w:basedOn w:val="Normal"/>
    <w:semiHidden/>
    <w:pPr>
      <w:numPr>
        <w:numId w:val="21"/>
      </w:numPr>
    </w:pPr>
  </w:style>
  <w:style w:type="paragraph" w:styleId="ListContinue">
    <w:name w:val="List Continue"/>
    <w:basedOn w:val="Normal"/>
    <w:semiHidden/>
    <w:pPr>
      <w:spacing w:after="120"/>
      <w:ind w:left="283"/>
    </w:pPr>
  </w:style>
  <w:style w:type="paragraph" w:styleId="ListContinue2">
    <w:name w:val="List Continue 2"/>
    <w:basedOn w:val="Normal"/>
    <w:semiHidden/>
    <w:pPr>
      <w:spacing w:after="120"/>
      <w:ind w:left="566"/>
    </w:pPr>
  </w:style>
  <w:style w:type="paragraph" w:styleId="ListContinue3">
    <w:name w:val="List Continue 3"/>
    <w:basedOn w:val="Normal"/>
    <w:semiHidden/>
    <w:pPr>
      <w:spacing w:after="120"/>
      <w:ind w:left="849"/>
    </w:pPr>
  </w:style>
  <w:style w:type="paragraph" w:styleId="ListContinue4">
    <w:name w:val="List Continue 4"/>
    <w:basedOn w:val="Normal"/>
    <w:semiHidden/>
    <w:pPr>
      <w:spacing w:after="120"/>
      <w:ind w:left="1132"/>
    </w:pPr>
  </w:style>
  <w:style w:type="paragraph" w:styleId="ListContinue5">
    <w:name w:val="List Continue 5"/>
    <w:basedOn w:val="Normal"/>
    <w:semiHidden/>
    <w:pPr>
      <w:spacing w:after="120"/>
      <w:ind w:left="1415"/>
    </w:pPr>
  </w:style>
  <w:style w:type="paragraph" w:styleId="ListNumber">
    <w:name w:val="List Number"/>
    <w:basedOn w:val="Normal"/>
    <w:semiHidden/>
    <w:pPr>
      <w:numPr>
        <w:numId w:val="22"/>
      </w:numPr>
    </w:pPr>
  </w:style>
  <w:style w:type="paragraph" w:styleId="ListNumber2">
    <w:name w:val="List Number 2"/>
    <w:basedOn w:val="Normal"/>
    <w:semiHidden/>
    <w:pPr>
      <w:numPr>
        <w:numId w:val="23"/>
      </w:numPr>
    </w:pPr>
  </w:style>
  <w:style w:type="paragraph" w:styleId="ListNumber3">
    <w:name w:val="List Number 3"/>
    <w:basedOn w:val="Normal"/>
    <w:semiHidden/>
    <w:pPr>
      <w:numPr>
        <w:numId w:val="24"/>
      </w:numPr>
    </w:pPr>
  </w:style>
  <w:style w:type="paragraph" w:styleId="ListNumber4">
    <w:name w:val="List Number 4"/>
    <w:basedOn w:val="Normal"/>
    <w:semiHidden/>
    <w:pPr>
      <w:numPr>
        <w:numId w:val="25"/>
      </w:numPr>
    </w:pPr>
  </w:style>
  <w:style w:type="paragraph" w:styleId="ListNumber5">
    <w:name w:val="List Number 5"/>
    <w:basedOn w:val="Normal"/>
    <w:semiHidden/>
    <w:pPr>
      <w:numPr>
        <w:numId w:val="26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zh-CN"/>
    </w:rPr>
  </w:style>
  <w:style w:type="paragraph" w:styleId="MessageHeader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semiHidden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pPr>
      <w:ind w:left="720"/>
    </w:pPr>
  </w:style>
  <w:style w:type="paragraph" w:styleId="NoteHeading">
    <w:name w:val="Note Heading"/>
    <w:basedOn w:val="Normal"/>
    <w:next w:val="Normal"/>
    <w:semiHidden/>
  </w:style>
  <w:style w:type="paragraph" w:styleId="PlainText">
    <w:name w:val="Plain Text"/>
    <w:basedOn w:val="Normal"/>
    <w:semiHidden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4252"/>
    </w:p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180" w:hanging="180"/>
    </w:pPr>
  </w:style>
  <w:style w:type="paragraph" w:styleId="TableofFigures">
    <w:name w:val="table of figures"/>
    <w:basedOn w:val="Normal"/>
    <w:next w:val="Normal"/>
    <w:semiHidden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character" w:customStyle="1" w:styleId="Heading2Char">
    <w:name w:val="Heading 2 Char"/>
    <w:link w:val="Heading2"/>
    <w:rsid w:val="007C44BB"/>
    <w:rPr>
      <w:rFonts w:ascii="Verdana" w:eastAsia="Verdana" w:hAnsi="Verdana" w:cs="Arial"/>
      <w:b/>
      <w:bCs/>
      <w:i/>
      <w:kern w:val="32"/>
      <w:sz w:val="22"/>
      <w:szCs w:val="22"/>
    </w:rPr>
  </w:style>
  <w:style w:type="paragraph" w:customStyle="1" w:styleId="DoccategoryheadingAgency">
    <w:name w:val="Doc category heading (Agency)"/>
    <w:next w:val="BodytextAgency"/>
    <w:qFormat/>
    <w:rsid w:val="00FD6951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</w:rPr>
  </w:style>
  <w:style w:type="character" w:customStyle="1" w:styleId="BodytextAgencyChar">
    <w:name w:val="Body text (Agency) Char"/>
    <w:link w:val="BodytextAgency"/>
    <w:rsid w:val="00CA7AF8"/>
    <w:rPr>
      <w:rFonts w:ascii="Verdana" w:eastAsia="Verdana" w:hAnsi="Verdana" w:cs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71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CHMP-CAT-PRAC Member Comments on ARs rev. 06.17</vt:lpstr>
    </vt:vector>
  </TitlesOfParts>
  <Company>European Medicines Agency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CHMP-CAT-PRAC Member Comments on ARs rev. 06.17</dc:title>
  <dc:subject>General-EMA/73279/2010</dc:subject>
  <dc:creator>Brittis Wilks</dc:creator>
  <cp:keywords/>
  <cp:lastModifiedBy>Justine Mulet</cp:lastModifiedBy>
  <cp:revision>4</cp:revision>
  <cp:lastPrinted>2009-12-15T13:16:00Z</cp:lastPrinted>
  <dcterms:created xsi:type="dcterms:W3CDTF">2021-07-12T08:47:00Z</dcterms:created>
  <dcterms:modified xsi:type="dcterms:W3CDTF">2021-07-12T08:58:00Z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emea_filing_code">
    <vt:lpwstr> </vt:lpwstr>
  </property>
  <property fmtid="{D5CDD505-2E9C-101B-9397-08002B2CF9AE}" pid="3" name="DM_Status">
    <vt:lpwstr/>
  </property>
  <property fmtid="{D5CDD505-2E9C-101B-9397-08002B2CF9AE}" pid="4" name="DM_Authors">
    <vt:lpwstr/>
  </property>
  <property fmtid="{D5CDD505-2E9C-101B-9397-08002B2CF9AE}" pid="5" name="DM_Keywords">
    <vt:lpwstr/>
  </property>
  <property fmtid="{D5CDD505-2E9C-101B-9397-08002B2CF9AE}" pid="6" name="DM_Subject">
    <vt:lpwstr>General-EMA/73279/2010</vt:lpwstr>
  </property>
  <property fmtid="{D5CDD505-2E9C-101B-9397-08002B2CF9AE}" pid="7" name="DM_Title">
    <vt:lpwstr/>
  </property>
  <property fmtid="{D5CDD505-2E9C-101B-9397-08002B2CF9AE}" pid="8" name="DM_Language">
    <vt:lpwstr/>
  </property>
  <property fmtid="{D5CDD505-2E9C-101B-9397-08002B2CF9AE}" pid="9" name="DM_Owner">
    <vt:lpwstr>Da Rocha Dias Silvy</vt:lpwstr>
  </property>
  <property fmtid="{D5CDD505-2E9C-101B-9397-08002B2CF9AE}" pid="10" name="DM_emea_cc">
    <vt:lpwstr/>
  </property>
  <property fmtid="{D5CDD505-2E9C-101B-9397-08002B2CF9AE}" pid="11" name="DM_emea_message_subject">
    <vt:lpwstr/>
  </property>
  <property fmtid="{D5CDD505-2E9C-101B-9397-08002B2CF9AE}" pid="12" name="DM_emea_doc_number">
    <vt:lpwstr>73279</vt:lpwstr>
  </property>
  <property fmtid="{D5CDD505-2E9C-101B-9397-08002B2CF9AE}" pid="13" name="DM_emea_received_date">
    <vt:lpwstr>nulldate</vt:lpwstr>
  </property>
  <property fmtid="{D5CDD505-2E9C-101B-9397-08002B2CF9AE}" pid="14" name="DM_emea_resp_body">
    <vt:lpwstr/>
  </property>
  <property fmtid="{D5CDD505-2E9C-101B-9397-08002B2CF9AE}" pid="15" name="DM_emea_revision_label">
    <vt:lpwstr/>
  </property>
  <property fmtid="{D5CDD505-2E9C-101B-9397-08002B2CF9AE}" pid="16" name="DM_emea_to">
    <vt:lpwstr/>
  </property>
  <property fmtid="{D5CDD505-2E9C-101B-9397-08002B2CF9AE}" pid="17" name="DM_emea_bcc">
    <vt:lpwstr/>
  </property>
  <property fmtid="{D5CDD505-2E9C-101B-9397-08002B2CF9AE}" pid="18" name="DM_emea_doc_category">
    <vt:lpwstr>General</vt:lpwstr>
  </property>
  <property fmtid="{D5CDD505-2E9C-101B-9397-08002B2CF9AE}" pid="19" name="DM_emea_from">
    <vt:lpwstr/>
  </property>
  <property fmtid="{D5CDD505-2E9C-101B-9397-08002B2CF9AE}" pid="20" name="DM_emea_internal_label">
    <vt:lpwstr>EMA</vt:lpwstr>
  </property>
  <property fmtid="{D5CDD505-2E9C-101B-9397-08002B2CF9AE}" pid="21" name="DM_emea_legal_date">
    <vt:lpwstr>nulldate</vt:lpwstr>
  </property>
  <property fmtid="{D5CDD505-2E9C-101B-9397-08002B2CF9AE}" pid="22" name="DM_emea_year">
    <vt:lpwstr>2010</vt:lpwstr>
  </property>
  <property fmtid="{D5CDD505-2E9C-101B-9397-08002B2CF9AE}" pid="23" name="DM_emea_sent_date">
    <vt:lpwstr>nulldate</vt:lpwstr>
  </property>
  <property fmtid="{D5CDD505-2E9C-101B-9397-08002B2CF9AE}" pid="24" name="DM_emea_doc_lang">
    <vt:lpwstr/>
  </property>
  <property fmtid="{D5CDD505-2E9C-101B-9397-08002B2CF9AE}" pid="25" name="DM_emea_meeting_status">
    <vt:lpwstr/>
  </property>
  <property fmtid="{D5CDD505-2E9C-101B-9397-08002B2CF9AE}" pid="26" name="DM_emea_meeting_action">
    <vt:lpwstr/>
  </property>
  <property fmtid="{D5CDD505-2E9C-101B-9397-08002B2CF9AE}" pid="27" name="DM_emea_meeting_hyperlink">
    <vt:lpwstr/>
  </property>
  <property fmtid="{D5CDD505-2E9C-101B-9397-08002B2CF9AE}" pid="28" name="DM_emea_meeting_title">
    <vt:lpwstr/>
  </property>
  <property fmtid="{D5CDD505-2E9C-101B-9397-08002B2CF9AE}" pid="29" name="DM_emea_meeting_ref">
    <vt:lpwstr/>
  </property>
  <property fmtid="{D5CDD505-2E9C-101B-9397-08002B2CF9AE}" pid="30" name="DM_emea_meeting_flags">
    <vt:lpwstr/>
  </property>
  <property fmtid="{D5CDD505-2E9C-101B-9397-08002B2CF9AE}" pid="31" name="DM_Version">
    <vt:lpwstr>CURRENT,sign off,1.1</vt:lpwstr>
  </property>
  <property fmtid="{D5CDD505-2E9C-101B-9397-08002B2CF9AE}" pid="32" name="DM_Name">
    <vt:lpwstr>CHMP-CAT-PRAC Member Comments on ARs rev. 06.17</vt:lpwstr>
  </property>
  <property fmtid="{D5CDD505-2E9C-101B-9397-08002B2CF9AE}" pid="33" name="DM_Creation_Date">
    <vt:lpwstr>27/06/2017 11:17:53</vt:lpwstr>
  </property>
  <property fmtid="{D5CDD505-2E9C-101B-9397-08002B2CF9AE}" pid="34" name="DM_Modify_Date">
    <vt:lpwstr>27/06/2017 11:17:53</vt:lpwstr>
  </property>
  <property fmtid="{D5CDD505-2E9C-101B-9397-08002B2CF9AE}" pid="35" name="DM_Creator_Name">
    <vt:lpwstr>Pedone Elisa</vt:lpwstr>
  </property>
  <property fmtid="{D5CDD505-2E9C-101B-9397-08002B2CF9AE}" pid="36" name="DM_Modifier_Name">
    <vt:lpwstr>Pedone Elisa</vt:lpwstr>
  </property>
  <property fmtid="{D5CDD505-2E9C-101B-9397-08002B2CF9AE}" pid="37" name="DM_Type">
    <vt:lpwstr>emea_document</vt:lpwstr>
  </property>
  <property fmtid="{D5CDD505-2E9C-101B-9397-08002B2CF9AE}" pid="38" name="DM_DocRefId">
    <vt:lpwstr>EMA/393670/2017</vt:lpwstr>
  </property>
  <property fmtid="{D5CDD505-2E9C-101B-9397-08002B2CF9AE}" pid="39" name="DM_Category">
    <vt:lpwstr>Templates and Form</vt:lpwstr>
  </property>
  <property fmtid="{D5CDD505-2E9C-101B-9397-08002B2CF9AE}" pid="40" name="DM_Path">
    <vt:lpwstr>/11. ICT Management/11.1 Business Applications/N-Z/SIAMED/07 BI/BI Templates/Post 5.1 Templates to BI (Q2 2013-Q2 2014) - task closed 28 JUly 2014/Working areas (links to)/H-SE CHMP TEMPLATES/Review 24- for Spring 2017/Templates under review/AR templates </vt:lpwstr>
  </property>
  <property fmtid="{D5CDD505-2E9C-101B-9397-08002B2CF9AE}" pid="41" name="DM_emea_doc_ref_id">
    <vt:lpwstr>EMA/393670/2017</vt:lpwstr>
  </property>
  <property fmtid="{D5CDD505-2E9C-101B-9397-08002B2CF9AE}" pid="42" name="DM_Modifer_Name">
    <vt:lpwstr>Pedone Elisa</vt:lpwstr>
  </property>
  <property fmtid="{D5CDD505-2E9C-101B-9397-08002B2CF9AE}" pid="43" name="DM_Modified_Date">
    <vt:lpwstr>27/06/2017 11:17:53</vt:lpwstr>
  </property>
  <property fmtid="{D5CDD505-2E9C-101B-9397-08002B2CF9AE}" pid="44" name="MSIP_Label_0eea11ca-d417-4147-80ed-01a58412c458_Enabled">
    <vt:lpwstr>true</vt:lpwstr>
  </property>
  <property fmtid="{D5CDD505-2E9C-101B-9397-08002B2CF9AE}" pid="45" name="MSIP_Label_0eea11ca-d417-4147-80ed-01a58412c458_SetDate">
    <vt:lpwstr>2021-07-12T08:58:57Z</vt:lpwstr>
  </property>
  <property fmtid="{D5CDD505-2E9C-101B-9397-08002B2CF9AE}" pid="46" name="MSIP_Label_0eea11ca-d417-4147-80ed-01a58412c458_Method">
    <vt:lpwstr>Standard</vt:lpwstr>
  </property>
  <property fmtid="{D5CDD505-2E9C-101B-9397-08002B2CF9AE}" pid="47" name="MSIP_Label_0eea11ca-d417-4147-80ed-01a58412c458_Name">
    <vt:lpwstr>0eea11ca-d417-4147-80ed-01a58412c458</vt:lpwstr>
  </property>
  <property fmtid="{D5CDD505-2E9C-101B-9397-08002B2CF9AE}" pid="48" name="MSIP_Label_0eea11ca-d417-4147-80ed-01a58412c458_SiteId">
    <vt:lpwstr>bc9dc15c-61bc-4f03-b60b-e5b6d8922839</vt:lpwstr>
  </property>
  <property fmtid="{D5CDD505-2E9C-101B-9397-08002B2CF9AE}" pid="49" name="MSIP_Label_0eea11ca-d417-4147-80ed-01a58412c458_ActionId">
    <vt:lpwstr>4d396d0d-be7c-44a1-a728-1a5cec5454b1</vt:lpwstr>
  </property>
  <property fmtid="{D5CDD505-2E9C-101B-9397-08002B2CF9AE}" pid="50" name="MSIP_Label_0eea11ca-d417-4147-80ed-01a58412c458_ContentBits">
    <vt:lpwstr>2</vt:lpwstr>
  </property>
</Properties>
</file>