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A0A42" w:rsidP="004A0A42" w14:paraId="7E718AA6" w14:textId="77777777">
      <w:pPr>
        <w:rPr>
          <w:noProof/>
          <w:sz w:val="22"/>
          <w:lang w:val="lt-LT"/>
        </w:rPr>
      </w:pPr>
    </w:p>
    <w:p w:rsidR="004A0A42" w:rsidP="004A0A42" w14:paraId="11CC107A" w14:textId="77777777">
      <w:pPr>
        <w:widowControl w:val="0"/>
        <w:rPr>
          <w:b/>
          <w:noProof/>
          <w:sz w:val="22"/>
          <w:szCs w:val="24"/>
          <w:u w:val="single"/>
          <w:lang w:val="nl-NL"/>
        </w:rPr>
      </w:pPr>
      <w:r>
        <w:rPr>
          <w:b/>
          <w:sz w:val="22"/>
          <w:szCs w:val="24"/>
          <w:u w:val="single"/>
          <w:lang w:val="nl-NL"/>
        </w:rPr>
        <w:t>Met betrekking tot "zwangerschap"</w:t>
      </w:r>
    </w:p>
    <w:p w:rsidR="004A0A42" w:rsidP="004A0A42" w14:paraId="5CA0DD2E" w14:textId="77777777">
      <w:pPr>
        <w:widowControl w:val="0"/>
        <w:rPr>
          <w:i/>
          <w:noProof/>
          <w:sz w:val="22"/>
          <w:szCs w:val="24"/>
          <w:lang w:val="nl-NL"/>
        </w:rPr>
      </w:pPr>
    </w:p>
    <w:p w:rsidR="004A0A42" w:rsidP="004A0A42" w14:paraId="225204C8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b/>
          <w:i/>
          <w:sz w:val="22"/>
          <w:lang w:val="nl-NL"/>
        </w:rPr>
        <w:t>[1]</w:t>
      </w:r>
      <w:r>
        <w:rPr>
          <w:rFonts w:eastAsia="Times New Roman"/>
          <w:sz w:val="22"/>
          <w:lang w:val="nl-NL"/>
        </w:rPr>
        <w:t xml:space="preserve">&lt;Afgaande op ervaring </w:t>
      </w:r>
      <w:r>
        <w:rPr>
          <w:rFonts w:eastAsia="Times New Roman"/>
          <w:i/>
          <w:color w:val="008000"/>
          <w:sz w:val="22"/>
          <w:lang w:val="nl-NL"/>
        </w:rPr>
        <w:t>[specificeren]</w:t>
      </w:r>
      <w:r>
        <w:rPr>
          <w:rFonts w:eastAsia="Times New Roman"/>
          <w:sz w:val="22"/>
          <w:lang w:val="nl-NL"/>
        </w:rPr>
        <w:t xml:space="preserve"> met mensen veroorzaakt {werkzame stof} &lt;aangeboren afwijkingen </w:t>
      </w:r>
      <w:r>
        <w:rPr>
          <w:rFonts w:eastAsia="Times New Roman"/>
          <w:i/>
          <w:color w:val="008000"/>
          <w:sz w:val="22"/>
          <w:lang w:val="nl-NL"/>
        </w:rPr>
        <w:t>[specificeren]</w:t>
      </w:r>
      <w:r>
        <w:rPr>
          <w:rFonts w:eastAsia="Times New Roman"/>
          <w:sz w:val="22"/>
          <w:lang w:val="nl-NL"/>
        </w:rPr>
        <w:t xml:space="preserve"> wanneer {werkzame stof} tijdens de zwangerschap wordt toegediend&gt; </w:t>
      </w:r>
      <w:r>
        <w:rPr>
          <w:rFonts w:eastAsia="Times New Roman"/>
          <w:i/>
          <w:color w:val="008000"/>
          <w:sz w:val="22"/>
          <w:lang w:val="nl-NL"/>
        </w:rPr>
        <w:t>[of]</w:t>
      </w:r>
      <w:r>
        <w:rPr>
          <w:rFonts w:eastAsia="Times New Roman"/>
          <w:color w:val="008000"/>
          <w:sz w:val="22"/>
          <w:lang w:val="nl-NL"/>
        </w:rPr>
        <w:t xml:space="preserve"> </w:t>
      </w:r>
      <w:r>
        <w:rPr>
          <w:rFonts w:eastAsia="Times New Roman"/>
          <w:sz w:val="22"/>
          <w:lang w:val="nl-NL"/>
        </w:rPr>
        <w:t xml:space="preserve">&lt;schadelijke farmacologische effecten tijdens de zwangerschap en/of op de foetus/pasgeborene&gt;.&gt; </w:t>
      </w:r>
    </w:p>
    <w:p w:rsidR="004A0A42" w:rsidP="004A0A42" w14:paraId="3F8E22AE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4AD545A0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{Fantasienaam} is gecontra-indiceerd &lt;tijdens de zwangerschap&gt;&lt;tijdens het {trimester} van de zwangerschap</w:t>
      </w:r>
      <w:r>
        <w:rPr>
          <w:rFonts w:eastAsia="Times New Roman"/>
          <w:color w:val="008000"/>
          <w:sz w:val="22"/>
          <w:lang w:val="nl-NL"/>
        </w:rPr>
        <w:t xml:space="preserve"> </w:t>
      </w:r>
      <w:r>
        <w:rPr>
          <w:rFonts w:eastAsia="Times New Roman"/>
          <w:i/>
          <w:color w:val="008000"/>
          <w:sz w:val="22"/>
          <w:lang w:val="nl-NL"/>
        </w:rPr>
        <w:t xml:space="preserve">[dit is een strikte contra-indicatie] </w:t>
      </w:r>
      <w:r>
        <w:rPr>
          <w:rFonts w:eastAsia="Times New Roman"/>
          <w:sz w:val="22"/>
          <w:lang w:val="nl-NL"/>
        </w:rPr>
        <w:t xml:space="preserve">(zie rubriek 4.3). </w:t>
      </w:r>
    </w:p>
    <w:p w:rsidR="004A0A42" w:rsidP="004A0A42" w14:paraId="72DCF1D9" w14:textId="77777777">
      <w:pPr>
        <w:pStyle w:val="Default"/>
        <w:rPr>
          <w:rFonts w:eastAsia="Times New Roman"/>
          <w:sz w:val="22"/>
          <w:lang w:val="nl-NL"/>
        </w:rPr>
      </w:pPr>
      <w:r>
        <w:rPr>
          <w:rFonts w:eastAsia="Times New Roman"/>
          <w:sz w:val="22"/>
          <w:lang w:val="nl-NL"/>
        </w:rPr>
        <w:t>&lt;Vrouwen die zwanger kunnen worden, moeten effectieve anticonceptie gebruiken &lt;tijdens &lt;en gedurende {aantal} weken na&gt; de behandeling.&gt;&gt;</w:t>
      </w:r>
    </w:p>
    <w:p w:rsidR="004A0A42" w:rsidP="004A0A42" w14:paraId="21371329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58E6D326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b/>
          <w:i/>
          <w:sz w:val="22"/>
          <w:lang w:val="nl-NL"/>
        </w:rPr>
        <w:t>[2]</w:t>
      </w:r>
      <w:r>
        <w:rPr>
          <w:rFonts w:eastAsia="Times New Roman"/>
          <w:sz w:val="22"/>
          <w:lang w:val="nl-NL"/>
        </w:rPr>
        <w:t xml:space="preserve">&lt;Afgaande op ervaring </w:t>
      </w:r>
      <w:r>
        <w:rPr>
          <w:rFonts w:eastAsia="Times New Roman"/>
          <w:i/>
          <w:color w:val="008000"/>
          <w:sz w:val="22"/>
          <w:lang w:val="nl-NL"/>
        </w:rPr>
        <w:t>[specificeren]</w:t>
      </w:r>
      <w:r>
        <w:rPr>
          <w:rFonts w:eastAsia="Times New Roman"/>
          <w:sz w:val="22"/>
          <w:lang w:val="nl-NL"/>
        </w:rPr>
        <w:t xml:space="preserve"> met mensen wordt aangegeven/bestaat de verdenking dat {werkzame stof} aangeboren afwijkingen </w:t>
      </w:r>
      <w:r>
        <w:rPr>
          <w:rFonts w:eastAsia="Times New Roman"/>
          <w:i/>
          <w:color w:val="008000"/>
          <w:sz w:val="22"/>
          <w:lang w:val="nl-NL"/>
        </w:rPr>
        <w:t>[specificeren]</w:t>
      </w:r>
      <w:r>
        <w:rPr>
          <w:rFonts w:eastAsia="Times New Roman"/>
          <w:sz w:val="22"/>
          <w:lang w:val="nl-NL"/>
        </w:rPr>
        <w:t xml:space="preserve"> veroorzaakt wanneer {werkzame stof} tijdens de zwangerschap wordt toegediend. </w:t>
      </w:r>
    </w:p>
    <w:p w:rsidR="004A0A42" w:rsidP="004A0A42" w14:paraId="2A3F4F0B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A &lt;Uit dieronderzoek is reproductietoxiciteit gebleken (zie rubriek 5.3).&gt; </w:t>
      </w:r>
    </w:p>
    <w:p w:rsidR="004A0A42" w:rsidP="004A0A42" w14:paraId="59C82499" w14:textId="77777777">
      <w:pPr>
        <w:pStyle w:val="Default"/>
        <w:rPr>
          <w:rFonts w:eastAsia="Times New Roman"/>
          <w:color w:val="008000"/>
          <w:lang w:val="nl-NL"/>
        </w:rPr>
      </w:pPr>
      <w:r>
        <w:rPr>
          <w:rFonts w:eastAsia="Times New Roman"/>
          <w:i/>
          <w:color w:val="008000"/>
          <w:sz w:val="22"/>
          <w:lang w:val="nl-NL"/>
        </w:rPr>
        <w:t xml:space="preserve">[of] </w:t>
      </w:r>
    </w:p>
    <w:p w:rsidR="004A0A42" w:rsidP="004A0A42" w14:paraId="6E30E5FC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B &lt;Dieronderzoek heeft onvoldoende gegevens opgeleverd wat betreft reproductietoxiciteit (zie rubriek 5.3).&gt; </w:t>
      </w:r>
    </w:p>
    <w:p w:rsidR="004A0A42" w:rsidP="004A0A42" w14:paraId="64F3DDAB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7A8BE353" w14:textId="77777777">
      <w:pPr>
        <w:pStyle w:val="Default"/>
        <w:rPr>
          <w:rFonts w:eastAsia="Times New Roman"/>
          <w:i/>
          <w:sz w:val="22"/>
          <w:lang w:val="nl-NL"/>
        </w:rPr>
      </w:pPr>
      <w:r>
        <w:rPr>
          <w:rFonts w:eastAsia="Times New Roman"/>
          <w:sz w:val="22"/>
          <w:lang w:val="nl-NL"/>
        </w:rPr>
        <w:t>{Fantasienaam} mag niet &lt;tijdens de zwangerschap&gt;&lt;tijdens het {trimester} van de zwangerschap&gt; worden gebruikt, tenzij de klinische toestand van de vrouw behandeling met {werkzame stof} noodzakelijk maakt.</w:t>
      </w:r>
    </w:p>
    <w:p w:rsidR="004A0A42" w:rsidP="004A0A42" w14:paraId="639CF12B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16DCEEF1" w14:textId="77777777">
      <w:pPr>
        <w:pStyle w:val="Default"/>
        <w:rPr>
          <w:rFonts w:eastAsia="Times New Roman"/>
          <w:sz w:val="22"/>
          <w:lang w:val="nl-NL"/>
        </w:rPr>
      </w:pPr>
      <w:r>
        <w:rPr>
          <w:rFonts w:eastAsia="Times New Roman"/>
          <w:sz w:val="22"/>
          <w:lang w:val="nl-NL"/>
        </w:rPr>
        <w:t>&lt;Vrouwen die zwanger kunnen worden, moeten effectieve anticonceptie gebruiken &lt;tijdens &lt;en gedurende {aantal} weken na&gt; de behandeling.&gt;&gt;</w:t>
      </w:r>
    </w:p>
    <w:p w:rsidR="004A0A42" w:rsidP="004A0A42" w14:paraId="34C751BE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5D97B6B8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b/>
          <w:i/>
          <w:sz w:val="22"/>
          <w:lang w:val="nl-NL"/>
        </w:rPr>
        <w:t>[3]</w:t>
      </w:r>
      <w:r>
        <w:rPr>
          <w:rFonts w:eastAsia="Times New Roman"/>
          <w:sz w:val="22"/>
          <w:lang w:val="nl-NL"/>
        </w:rPr>
        <w:t xml:space="preserve">&lt;Afgaande op ervaring </w:t>
      </w:r>
      <w:r>
        <w:rPr>
          <w:rFonts w:eastAsia="Times New Roman"/>
          <w:i/>
          <w:color w:val="008000"/>
          <w:sz w:val="22"/>
          <w:lang w:val="nl-NL"/>
        </w:rPr>
        <w:t>[specificeren]</w:t>
      </w:r>
      <w:r>
        <w:rPr>
          <w:rFonts w:eastAsia="Times New Roman"/>
          <w:sz w:val="22"/>
          <w:lang w:val="nl-NL"/>
        </w:rPr>
        <w:t xml:space="preserve"> met mensen wordt aangegeven/bestaat de verdenking dat {werkzame stof} aangeboren afwijkingen </w:t>
      </w:r>
      <w:r>
        <w:rPr>
          <w:rFonts w:eastAsia="Times New Roman"/>
          <w:i/>
          <w:color w:val="008000"/>
          <w:sz w:val="22"/>
          <w:lang w:val="nl-NL"/>
        </w:rPr>
        <w:t>[specificeren]</w:t>
      </w:r>
      <w:r>
        <w:rPr>
          <w:rFonts w:eastAsia="Times New Roman"/>
          <w:sz w:val="22"/>
          <w:lang w:val="nl-NL"/>
        </w:rPr>
        <w:t xml:space="preserve"> veroorzaakt wanneer {werkzame stof} tijdens de zwangerschap wordt toegediend. </w:t>
      </w:r>
    </w:p>
    <w:p w:rsidR="004A0A42" w:rsidP="004A0A42" w14:paraId="2049A2BD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De resultaten van dieronderzoek duiden niet op directe of indirecte schadelijke effecten wat betreft reproductietoxiciteit (zie rubriek 5.3). </w:t>
      </w:r>
    </w:p>
    <w:p w:rsidR="004A0A42" w:rsidP="004A0A42" w14:paraId="43F4E3BC" w14:textId="77777777">
      <w:pPr>
        <w:pStyle w:val="Default"/>
        <w:rPr>
          <w:rFonts w:eastAsia="Times New Roman"/>
          <w:sz w:val="22"/>
          <w:lang w:val="nl-NL"/>
        </w:rPr>
      </w:pPr>
      <w:r>
        <w:rPr>
          <w:rFonts w:eastAsia="Times New Roman"/>
          <w:sz w:val="22"/>
          <w:lang w:val="nl-NL"/>
        </w:rPr>
        <w:t>{Fantasienaam} mag niet &lt;tijdens de zwangerschap&gt;&lt;tijdens het {trimester} van de zwangerschap&gt; worden gebruikt, tenzij de klinische toestand van de vrouw behandeling met {werkzame stof} noodzakelijk maakt.</w:t>
      </w:r>
    </w:p>
    <w:p w:rsidR="004A0A42" w:rsidP="004A0A42" w14:paraId="24D16A2E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10E33A1C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&lt;Vrouwen die zwanger kunnen worden, moeten effectieve anticonceptie gebruiken &lt;tijdens &lt;en gedurende {aantal} weken na&gt; de behandeling.&gt;&gt; </w:t>
      </w:r>
    </w:p>
    <w:p w:rsidR="004A0A42" w:rsidP="004A0A42" w14:paraId="7838FE03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3D75C1FC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b/>
          <w:i/>
          <w:sz w:val="22"/>
          <w:lang w:val="nl-NL"/>
        </w:rPr>
        <w:t>[4]</w:t>
      </w:r>
      <w:r>
        <w:rPr>
          <w:rFonts w:eastAsia="Times New Roman"/>
          <w:i/>
          <w:sz w:val="22"/>
          <w:lang w:val="nl-NL"/>
        </w:rPr>
        <w:t xml:space="preserve"> &lt;</w:t>
      </w:r>
      <w:r>
        <w:rPr>
          <w:rFonts w:eastAsia="Times New Roman"/>
          <w:sz w:val="22"/>
          <w:lang w:val="nl-NL"/>
        </w:rPr>
        <w:t>Er</w:t>
      </w:r>
      <w:r>
        <w:rPr>
          <w:rFonts w:eastAsia="Times New Roman"/>
          <w:i/>
          <w:sz w:val="22"/>
          <w:lang w:val="nl-NL"/>
        </w:rPr>
        <w:t xml:space="preserve"> </w:t>
      </w:r>
      <w:r>
        <w:rPr>
          <w:rFonts w:eastAsia="Times New Roman"/>
          <w:sz w:val="22"/>
          <w:lang w:val="nl-NL"/>
        </w:rPr>
        <w:t xml:space="preserve">zijn geen of een beperkte hoeveelheid gegevens over het gebruik van {werkzame stof} bij zwangere vrouwen. </w:t>
      </w:r>
    </w:p>
    <w:p w:rsidR="004A0A42" w:rsidP="004A0A42" w14:paraId="699FB4FD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A &lt;Uit dieronderzoek is reproductietoxiciteit gebleken (zie rubriek 5.3).&gt; </w:t>
      </w:r>
    </w:p>
    <w:p w:rsidR="004A0A42" w:rsidP="004A0A42" w14:paraId="2EEF42F3" w14:textId="77777777">
      <w:pPr>
        <w:pStyle w:val="Default"/>
        <w:rPr>
          <w:rFonts w:eastAsia="Times New Roman"/>
          <w:color w:val="008000"/>
          <w:lang w:val="nl-NL"/>
        </w:rPr>
      </w:pPr>
      <w:r>
        <w:rPr>
          <w:rFonts w:eastAsia="Times New Roman"/>
          <w:i/>
          <w:color w:val="008000"/>
          <w:sz w:val="22"/>
          <w:lang w:val="nl-NL"/>
        </w:rPr>
        <w:t xml:space="preserve">[of] </w:t>
      </w:r>
    </w:p>
    <w:p w:rsidR="004A0A42" w:rsidP="004A0A42" w14:paraId="2BE8337A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B &lt;Dieronderzoek heeft onvoldoende gegevens opgeleverd wat betreft reproductietoxiciteit (zie rubriek 5.3).&gt; </w:t>
      </w:r>
    </w:p>
    <w:p w:rsidR="004A0A42" w:rsidP="004A0A42" w14:paraId="060BA8F0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085CBBF5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 xml:space="preserve">{Fantasienaam} wordt niet aanbevolen voor gebruik &lt;tijdens de zwangerschap&gt;&lt;tijdens het {trimester} van de zwangerschap&gt; en bij vrouwen die zwanger kunnen worden en geen anticonceptie toepassen. </w:t>
      </w:r>
    </w:p>
    <w:p w:rsidR="004A0A42" w:rsidP="004A0A42" w14:paraId="68A36564" w14:textId="77777777">
      <w:pPr>
        <w:pStyle w:val="Default"/>
        <w:rPr>
          <w:rFonts w:eastAsia="Times New Roman"/>
          <w:sz w:val="22"/>
          <w:lang w:val="nl-NL"/>
        </w:rPr>
      </w:pPr>
    </w:p>
    <w:p w:rsidR="004A0A42" w:rsidP="004A0A42" w14:paraId="5F75A0CB" w14:textId="77777777">
      <w:pPr>
        <w:pStyle w:val="Default"/>
        <w:pageBreakBefore/>
        <w:rPr>
          <w:rFonts w:eastAsia="Times New Roman"/>
          <w:color w:val="auto"/>
          <w:sz w:val="22"/>
          <w:lang w:val="nl-NL"/>
        </w:rPr>
      </w:pPr>
      <w:r>
        <w:rPr>
          <w:rFonts w:eastAsia="Times New Roman"/>
          <w:b/>
          <w:i/>
          <w:color w:val="auto"/>
          <w:sz w:val="22"/>
          <w:lang w:val="nl-NL"/>
        </w:rPr>
        <w:t xml:space="preserve"> </w:t>
      </w:r>
      <w:r>
        <w:rPr>
          <w:rFonts w:eastAsia="Times New Roman"/>
          <w:b/>
          <w:i/>
          <w:sz w:val="22"/>
          <w:lang w:val="nl-NL"/>
        </w:rPr>
        <w:t>[5]</w:t>
      </w:r>
      <w:r>
        <w:rPr>
          <w:rFonts w:eastAsia="Times New Roman"/>
          <w:i/>
          <w:sz w:val="22"/>
          <w:lang w:val="nl-NL"/>
        </w:rPr>
        <w:t xml:space="preserve"> &lt;</w:t>
      </w:r>
      <w:r>
        <w:rPr>
          <w:rFonts w:eastAsia="Times New Roman"/>
          <w:sz w:val="22"/>
          <w:lang w:val="nl-NL"/>
        </w:rPr>
        <w:t>Er</w:t>
      </w:r>
      <w:r>
        <w:rPr>
          <w:rFonts w:eastAsia="Times New Roman"/>
          <w:i/>
          <w:sz w:val="22"/>
          <w:lang w:val="nl-NL"/>
        </w:rPr>
        <w:t xml:space="preserve"> </w:t>
      </w:r>
      <w:r>
        <w:rPr>
          <w:rFonts w:eastAsia="Times New Roman"/>
          <w:sz w:val="22"/>
          <w:lang w:val="nl-NL"/>
        </w:rPr>
        <w:t>zijn geen of een beperkte hoeveelheid gegevens (minder dan 300 zwangerschapsuitkomsten) over het gebruik van {werkzame stof} bij zwangere vrouwen.</w:t>
      </w:r>
    </w:p>
    <w:p w:rsidR="004A0A42" w:rsidP="004A0A42" w14:paraId="3EA66210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De resultaten van dieronderzoek duiden niet op directe of indirecte schadelijke effecten wat betreft reproductietoxiciteit (zie rubriek 5.3).</w:t>
      </w:r>
      <w:r>
        <w:rPr>
          <w:rFonts w:eastAsia="Times New Roman"/>
          <w:color w:val="auto"/>
          <w:sz w:val="22"/>
          <w:lang w:val="nl-NL"/>
        </w:rPr>
        <w:t xml:space="preserve"> </w:t>
      </w:r>
    </w:p>
    <w:p w:rsidR="004A0A42" w:rsidP="004A0A42" w14:paraId="100CE33F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Uit voorzorg heeft het de voorkeur het gebruik van {fantasienaam} te vermijden &lt;tijdens de zwangerschap&gt;&lt;tijdens het {trimester} van de zwangerschap&gt;.</w:t>
      </w:r>
      <w:r>
        <w:rPr>
          <w:rFonts w:eastAsia="Times New Roman"/>
          <w:color w:val="auto"/>
          <w:sz w:val="22"/>
          <w:lang w:val="nl-NL"/>
        </w:rPr>
        <w:t xml:space="preserve"> &gt;</w:t>
      </w:r>
    </w:p>
    <w:p w:rsidR="004A0A42" w:rsidP="004A0A42" w14:paraId="59769CC9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3669AE00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b/>
          <w:i/>
          <w:sz w:val="22"/>
          <w:lang w:val="nl-NL"/>
        </w:rPr>
        <w:t>[6]</w:t>
      </w:r>
      <w:r>
        <w:rPr>
          <w:rFonts w:eastAsia="Times New Roman"/>
          <w:sz w:val="22"/>
          <w:lang w:val="nl-NL"/>
        </w:rPr>
        <w:t xml:space="preserve"> &lt;Een matige hoeveelheid gegevens over zwangere vrouwen (tussen 300 tot 1000 zwangerschapsuitkomsten) duidt erop dat {werkzame stof} niet misvormend of foetaal/neonataal toxisch is.</w:t>
      </w:r>
      <w:r>
        <w:rPr>
          <w:rFonts w:eastAsia="Times New Roman"/>
          <w:color w:val="auto"/>
          <w:sz w:val="22"/>
          <w:lang w:val="nl-NL"/>
        </w:rPr>
        <w:t xml:space="preserve"> </w:t>
      </w:r>
    </w:p>
    <w:p w:rsidR="004A0A42" w:rsidP="004A0A42" w14:paraId="0F450DD2" w14:textId="77777777">
      <w:pPr>
        <w:pStyle w:val="Default"/>
        <w:rPr>
          <w:rFonts w:eastAsia="Times New Roman"/>
          <w:color w:val="auto"/>
          <w:sz w:val="22"/>
          <w:lang w:val="nl-NL"/>
        </w:rPr>
      </w:pPr>
      <w:r>
        <w:rPr>
          <w:rFonts w:eastAsia="Times New Roman"/>
          <w:sz w:val="22"/>
          <w:lang w:val="nl-NL"/>
        </w:rPr>
        <w:t>A &lt;Uit dieronderzoek is reproductietoxiciteit gebleken (zie rubriek 5.3).&gt;</w:t>
      </w:r>
    </w:p>
    <w:p w:rsidR="004A0A42" w:rsidP="004A0A42" w14:paraId="672FE044" w14:textId="77777777">
      <w:pPr>
        <w:pStyle w:val="Default"/>
        <w:rPr>
          <w:rFonts w:eastAsia="Times New Roman"/>
          <w:color w:val="008000"/>
          <w:sz w:val="22"/>
          <w:lang w:val="nl-NL"/>
        </w:rPr>
      </w:pPr>
      <w:r>
        <w:rPr>
          <w:rFonts w:eastAsia="Times New Roman"/>
          <w:color w:val="008000"/>
          <w:sz w:val="22"/>
          <w:lang w:val="nl-NL"/>
        </w:rPr>
        <w:t xml:space="preserve"> </w:t>
      </w:r>
      <w:r>
        <w:rPr>
          <w:rFonts w:eastAsia="Times New Roman"/>
          <w:i/>
          <w:color w:val="008000"/>
          <w:sz w:val="22"/>
          <w:lang w:val="nl-NL"/>
        </w:rPr>
        <w:t xml:space="preserve">[of] </w:t>
      </w:r>
    </w:p>
    <w:p w:rsidR="004A0A42" w:rsidP="004A0A42" w14:paraId="32BB8CA3" w14:textId="77777777">
      <w:pPr>
        <w:pStyle w:val="Default"/>
        <w:rPr>
          <w:rFonts w:eastAsia="Times New Roman"/>
          <w:color w:val="auto"/>
          <w:sz w:val="22"/>
          <w:lang w:val="nl-NL"/>
        </w:rPr>
      </w:pPr>
      <w:r>
        <w:rPr>
          <w:rFonts w:eastAsia="Times New Roman"/>
          <w:sz w:val="22"/>
          <w:lang w:val="nl-NL"/>
        </w:rPr>
        <w:t>B &lt;Dieronderzoek heeft onvoldoende gegevens opgeleverd wat betreft reproductietoxiciteit (zie rubriek 5.3).&gt;</w:t>
      </w:r>
    </w:p>
    <w:p w:rsidR="004A0A42" w:rsidP="004A0A42" w14:paraId="600F0D53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3C7F0743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Uit voorzorg heeft het de voorkeur het gebruik van {fantasienaam} te vermijden &lt;tijdens de zwangerschap&gt;&lt;tijdens het {trimester} van de zwangerschap.&gt;</w:t>
      </w:r>
      <w:r>
        <w:rPr>
          <w:rFonts w:eastAsia="Times New Roman"/>
          <w:color w:val="auto"/>
          <w:sz w:val="22"/>
          <w:lang w:val="nl-NL"/>
        </w:rPr>
        <w:t xml:space="preserve"> </w:t>
      </w:r>
    </w:p>
    <w:p w:rsidR="004A0A42" w:rsidP="004A0A42" w14:paraId="70467492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59F30012" w14:textId="77777777">
      <w:pPr>
        <w:pStyle w:val="Default"/>
        <w:rPr>
          <w:rFonts w:eastAsia="Times New Roman"/>
          <w:color w:val="auto"/>
          <w:sz w:val="22"/>
          <w:lang w:val="nl-NL"/>
        </w:rPr>
      </w:pPr>
      <w:r>
        <w:rPr>
          <w:rFonts w:eastAsia="Times New Roman"/>
          <w:b/>
          <w:i/>
          <w:sz w:val="22"/>
          <w:lang w:val="nl-NL"/>
        </w:rPr>
        <w:t>[7]</w:t>
      </w:r>
      <w:r>
        <w:rPr>
          <w:rFonts w:eastAsia="Times New Roman"/>
          <w:sz w:val="22"/>
          <w:lang w:val="nl-NL"/>
        </w:rPr>
        <w:t xml:space="preserve"> &lt;Een matige hoeveelheid gegevens over zwangere vrouwen (tussen 300 tot 1000 zwangerschapsuitkomsten) duidt erop dat {werkzame stof} niet misvormend of foetaal/neonataal toxisch is.&gt;</w:t>
      </w:r>
    </w:p>
    <w:p w:rsidR="004A0A42" w:rsidP="004A0A42" w14:paraId="5A569644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46CFA5D7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De resultaten van dieronderzoek duiden niet op reproductietoxiciteit (zie rubriek 5.3).</w:t>
      </w:r>
      <w:r>
        <w:rPr>
          <w:rFonts w:eastAsia="Times New Roman"/>
          <w:color w:val="auto"/>
          <w:sz w:val="22"/>
          <w:lang w:val="nl-NL"/>
        </w:rPr>
        <w:t xml:space="preserve"> </w:t>
      </w:r>
    </w:p>
    <w:p w:rsidR="004A0A42" w:rsidP="004A0A42" w14:paraId="2719FB9A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2AD61C43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Het gebruik van {fantasienaam} &lt;tijdens de zwangerschap&gt;&lt;tijdens het {trimester} van de zwangerschap&gt; kan zo nodig worden overwogen.</w:t>
      </w:r>
      <w:r>
        <w:rPr>
          <w:rFonts w:eastAsia="Times New Roman"/>
          <w:color w:val="auto"/>
          <w:sz w:val="22"/>
          <w:lang w:val="nl-NL"/>
        </w:rPr>
        <w:t xml:space="preserve"> </w:t>
      </w:r>
    </w:p>
    <w:p w:rsidR="004A0A42" w:rsidP="004A0A42" w14:paraId="7306FD98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6E3BA674" w14:textId="77777777">
      <w:pPr>
        <w:pStyle w:val="Default"/>
        <w:rPr>
          <w:rFonts w:eastAsia="Times New Roman"/>
          <w:color w:val="auto"/>
          <w:sz w:val="22"/>
          <w:lang w:val="nl-NL"/>
        </w:rPr>
      </w:pPr>
      <w:r>
        <w:rPr>
          <w:rFonts w:eastAsia="Times New Roman"/>
          <w:b/>
          <w:i/>
          <w:sz w:val="22"/>
          <w:lang w:val="nl-NL"/>
        </w:rPr>
        <w:t>[8]</w:t>
      </w:r>
      <w:r>
        <w:rPr>
          <w:rFonts w:eastAsia="Times New Roman"/>
          <w:sz w:val="22"/>
          <w:lang w:val="nl-NL"/>
        </w:rPr>
        <w:t xml:space="preserve"> &lt;Een grote hoeveelheid gegevens over zwangere vrouwen (meer dan 1000 zwangerschapsuitkomsten) duidt erop dat {werkzame stof} niet misvormend of foetaal/neonataal toxisch is.&gt;</w:t>
      </w:r>
    </w:p>
    <w:p w:rsidR="004A0A42" w:rsidP="004A0A42" w14:paraId="016DA243" w14:textId="77777777">
      <w:pPr>
        <w:pStyle w:val="Default"/>
        <w:rPr>
          <w:rFonts w:eastAsia="Times New Roman"/>
          <w:lang w:val="nl-NL"/>
        </w:rPr>
      </w:pPr>
      <w:r>
        <w:rPr>
          <w:rFonts w:eastAsia="Times New Roman"/>
          <w:sz w:val="22"/>
          <w:lang w:val="nl-NL"/>
        </w:rPr>
        <w:t>{Fantasienaam} kan &lt;tijdens de zwangerschap&gt;&lt;tijdens het {trimester} van de zwangerschap&gt; worden gebruikt indien dit klinisch nodig is.</w:t>
      </w:r>
      <w:r>
        <w:rPr>
          <w:rFonts w:eastAsia="Times New Roman"/>
          <w:color w:val="auto"/>
          <w:sz w:val="22"/>
          <w:lang w:val="nl-NL"/>
        </w:rPr>
        <w:t xml:space="preserve"> </w:t>
      </w:r>
    </w:p>
    <w:p w:rsidR="004A0A42" w:rsidP="004A0A42" w14:paraId="65F68A07" w14:textId="77777777">
      <w:pPr>
        <w:pStyle w:val="Default"/>
        <w:rPr>
          <w:rFonts w:eastAsia="Times New Roman"/>
          <w:color w:val="auto"/>
          <w:sz w:val="22"/>
          <w:lang w:val="nl-NL"/>
        </w:rPr>
      </w:pPr>
    </w:p>
    <w:p w:rsidR="004A0A42" w:rsidP="004A0A42" w14:paraId="3E1A1665" w14:textId="77777777">
      <w:pPr>
        <w:pStyle w:val="Default"/>
        <w:rPr>
          <w:rFonts w:eastAsia="Times New Roman"/>
          <w:color w:val="auto"/>
          <w:sz w:val="22"/>
          <w:lang w:val="nl-NL"/>
        </w:rPr>
      </w:pPr>
      <w:r>
        <w:rPr>
          <w:rFonts w:eastAsia="Times New Roman"/>
          <w:b/>
          <w:i/>
          <w:sz w:val="22"/>
          <w:lang w:val="nl-NL"/>
        </w:rPr>
        <w:t>[9]</w:t>
      </w:r>
      <w:r>
        <w:rPr>
          <w:rFonts w:eastAsia="Times New Roman"/>
          <w:sz w:val="22"/>
          <w:lang w:val="nl-NL"/>
        </w:rPr>
        <w:t xml:space="preserve"> &lt;Er worden geen effecten tijdens de zwangerschap verwacht aangezien de systemische blootstelling aan {werkzame stof} verwaarloosbaar is.&gt;</w:t>
      </w:r>
    </w:p>
    <w:p w:rsidR="004A0A42" w:rsidP="004A0A42" w14:paraId="09D9FC8F" w14:textId="77777777">
      <w:pPr>
        <w:widowControl w:val="0"/>
        <w:rPr>
          <w:i/>
          <w:szCs w:val="24"/>
          <w:lang w:val="nl-NL"/>
        </w:rPr>
      </w:pPr>
      <w:r>
        <w:rPr>
          <w:sz w:val="22"/>
          <w:szCs w:val="24"/>
          <w:lang w:val="nl-NL"/>
        </w:rPr>
        <w:t xml:space="preserve">{Fantasienaam} kan tijdens de zwangerschap worden gebruikt. </w:t>
      </w:r>
      <w:r>
        <w:rPr>
          <w:i/>
          <w:color w:val="008000"/>
          <w:sz w:val="22"/>
          <w:szCs w:val="24"/>
          <w:lang w:val="nl-NL"/>
        </w:rPr>
        <w:t>[Bijvoorbeeld geneesmiddelen waarvan klinisch gebleken is dat de systemische blootstelling/farmacodynamische systemische activiteit verwaarloosbaar is.]</w:t>
      </w:r>
    </w:p>
    <w:p w:rsidR="004A0A42" w:rsidP="004A0A42" w14:paraId="0ABAA197" w14:textId="77777777">
      <w:pPr>
        <w:widowControl w:val="0"/>
        <w:rPr>
          <w:i/>
          <w:sz w:val="22"/>
          <w:szCs w:val="24"/>
          <w:lang w:val="nl-NL"/>
        </w:rPr>
      </w:pPr>
    </w:p>
    <w:p w:rsidR="004A0A42" w:rsidP="004A0A42" w14:paraId="34D5D4B4" w14:textId="77777777">
      <w:pPr>
        <w:widowControl w:val="0"/>
        <w:rPr>
          <w:i/>
          <w:sz w:val="22"/>
          <w:szCs w:val="24"/>
          <w:lang w:val="nl-NL"/>
        </w:rPr>
      </w:pPr>
    </w:p>
    <w:p w:rsidR="004A0A42" w:rsidP="004A0A42" w14:paraId="0A4DD5BC" w14:textId="77777777">
      <w:pPr>
        <w:widowControl w:val="0"/>
        <w:rPr>
          <w:noProof/>
          <w:szCs w:val="24"/>
          <w:lang w:val="nl-NL"/>
        </w:rPr>
      </w:pPr>
      <w:r>
        <w:rPr>
          <w:i/>
          <w:szCs w:val="24"/>
          <w:lang w:val="nl-NL"/>
        </w:rPr>
        <w:t xml:space="preserve"> </w:t>
      </w:r>
      <w:r>
        <w:rPr>
          <w:noProof/>
          <w:szCs w:val="24"/>
          <w:lang w:val="nl-NL"/>
        </w:rPr>
        <w:br w:type="page"/>
      </w:r>
      <w:r>
        <w:rPr>
          <w:b/>
          <w:sz w:val="22"/>
          <w:szCs w:val="24"/>
          <w:u w:val="single"/>
          <w:lang w:val="nl-NL"/>
        </w:rPr>
        <w:t>Met betrekking tot "borstvoeding"</w:t>
      </w:r>
    </w:p>
    <w:p w:rsidR="004A0A42" w:rsidP="004A0A42" w14:paraId="670D46B1" w14:textId="77777777">
      <w:pPr>
        <w:rPr>
          <w:noProof/>
          <w:sz w:val="22"/>
          <w:szCs w:val="24"/>
          <w:lang w:val="nl-NL"/>
        </w:rPr>
      </w:pPr>
    </w:p>
    <w:p w:rsidR="004A0A42" w:rsidP="004A0A42" w14:paraId="035DD364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b/>
          <w:i/>
          <w:sz w:val="22"/>
          <w:szCs w:val="24"/>
          <w:lang w:val="nl-NL"/>
        </w:rPr>
        <w:t>[1]</w:t>
      </w:r>
      <w:r>
        <w:rPr>
          <w:sz w:val="22"/>
          <w:szCs w:val="24"/>
          <w:lang w:val="nl-NL"/>
        </w:rPr>
        <w:t xml:space="preserve"> &lt;{Werkzame stof}/metabolieten wordt/worden uitgescheiden in de moedermelk; bij met moedermelk gevoede pasgeborenen/zuigelingen van behandelde vrouwen zijn effecten aangetoond.&gt;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418343B3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63C8EF7C" w14:textId="77777777">
      <w:pPr>
        <w:autoSpaceDE w:val="0"/>
        <w:autoSpaceDN w:val="0"/>
        <w:adjustRightInd w:val="0"/>
        <w:rPr>
          <w:color w:val="000000"/>
          <w:szCs w:val="24"/>
          <w:lang w:val="nl-NL"/>
        </w:rPr>
      </w:pPr>
      <w:r>
        <w:rPr>
          <w:sz w:val="22"/>
          <w:szCs w:val="24"/>
          <w:lang w:val="nl-NL"/>
        </w:rPr>
        <w:t>&lt;{Werkzame stof}/metabolieten is/zijn gevonden bij met moedermelk gevoede pasgeborenen/zuigelingen van behandelde vrouwen.</w:t>
      </w:r>
      <w:r>
        <w:rPr>
          <w:color w:val="000000"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>&lt;Niet bekend is welk effect {werkzame stof} op pasgeborenen/zuigelingen heeft.&gt;</w:t>
      </w:r>
      <w:r>
        <w:rPr>
          <w:color w:val="000000"/>
          <w:sz w:val="22"/>
          <w:szCs w:val="24"/>
          <w:lang w:val="nl-NL"/>
        </w:rPr>
        <w:t xml:space="preserve"> </w:t>
      </w:r>
      <w:r>
        <w:rPr>
          <w:i/>
          <w:color w:val="008000"/>
          <w:sz w:val="22"/>
          <w:szCs w:val="24"/>
          <w:lang w:val="nl-NL"/>
        </w:rPr>
        <w:t>[of]</w:t>
      </w:r>
      <w:r>
        <w:rPr>
          <w:i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>&lt;Er is onvoldoende informatie over de effecten van {werkzame stof} op pasgeborenen/zuigelingen.&gt;&gt;</w:t>
      </w:r>
    </w:p>
    <w:p w:rsidR="004A0A42" w:rsidP="004A0A42" w14:paraId="2E985080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2454F9EC" w14:textId="77777777">
      <w:pPr>
        <w:autoSpaceDE w:val="0"/>
        <w:autoSpaceDN w:val="0"/>
        <w:adjustRightInd w:val="0"/>
        <w:rPr>
          <w:color w:val="000000"/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&lt;{Werkzame stof}/metabolieten wordt/worden in zodanige mate uitgescheiden in de moedermelk dat effecten op met moedermelk gevoede pasgeborenen/zuigelingen waarschijnlijk zijn.&gt;</w:t>
      </w:r>
    </w:p>
    <w:p w:rsidR="004A0A42" w:rsidP="004A0A42" w14:paraId="6B0487C8" w14:textId="77777777">
      <w:pPr>
        <w:autoSpaceDE w:val="0"/>
        <w:autoSpaceDN w:val="0"/>
        <w:adjustRightInd w:val="0"/>
        <w:rPr>
          <w:rFonts w:ascii="SimSun" w:eastAsia="SimSun"/>
          <w:color w:val="000000"/>
          <w:sz w:val="22"/>
          <w:szCs w:val="24"/>
          <w:lang w:val="nl-NL"/>
        </w:rPr>
      </w:pPr>
    </w:p>
    <w:p w:rsidR="004A0A42" w:rsidP="004A0A42" w14:paraId="27D9F493" w14:textId="77777777">
      <w:pPr>
        <w:autoSpaceDE w:val="0"/>
        <w:autoSpaceDN w:val="0"/>
        <w:adjustRightInd w:val="0"/>
        <w:rPr>
          <w:color w:val="000000"/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&lt;{Fantasienaam} &lt;is gecontra-indiceerd tijdens borstvoeding</w:t>
      </w:r>
      <w:r>
        <w:rPr>
          <w:i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 xml:space="preserve">(zie rubriek 4.3)&gt; </w:t>
      </w:r>
      <w:r>
        <w:rPr>
          <w:i/>
          <w:color w:val="008000"/>
          <w:sz w:val="22"/>
          <w:szCs w:val="24"/>
          <w:lang w:val="nl-NL"/>
        </w:rPr>
        <w:t>[of]</w:t>
      </w:r>
      <w:r>
        <w:rPr>
          <w:sz w:val="22"/>
          <w:szCs w:val="24"/>
          <w:lang w:val="nl-NL"/>
        </w:rPr>
        <w:t xml:space="preserve"> &lt;mag niet worden gebruikt in de periode dat borstvoeding wordt gegeven&gt;.&gt;</w:t>
      </w:r>
    </w:p>
    <w:p w:rsidR="004A0A42" w:rsidP="004A0A42" w14:paraId="6F887B0C" w14:textId="77777777">
      <w:pPr>
        <w:autoSpaceDE w:val="0"/>
        <w:autoSpaceDN w:val="0"/>
        <w:adjustRightInd w:val="0"/>
        <w:rPr>
          <w:i/>
          <w:color w:val="008000"/>
          <w:sz w:val="22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>[of]</w:t>
      </w:r>
    </w:p>
    <w:p w:rsidR="004A0A42" w:rsidP="004A0A42" w14:paraId="61E57EC8" w14:textId="77777777">
      <w:pPr>
        <w:autoSpaceDE w:val="0"/>
        <w:autoSpaceDN w:val="0"/>
        <w:adjustRightInd w:val="0"/>
        <w:rPr>
          <w:color w:val="000000"/>
          <w:sz w:val="22"/>
          <w:szCs w:val="24"/>
          <w:lang w:val="nl-NL"/>
        </w:rPr>
      </w:pPr>
      <w:r>
        <w:rPr>
          <w:i/>
          <w:color w:val="000000"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>&lt;Borstvoeding moet worden gestaakt tijdens behandeling met {fantasienaam}.&gt;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3C3DAF93" w14:textId="77777777">
      <w:pPr>
        <w:autoSpaceDE w:val="0"/>
        <w:autoSpaceDN w:val="0"/>
        <w:adjustRightInd w:val="0"/>
        <w:rPr>
          <w:i/>
          <w:color w:val="008000"/>
          <w:sz w:val="22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>[of]</w:t>
      </w:r>
    </w:p>
    <w:p w:rsidR="004A0A42" w:rsidP="004A0A42" w14:paraId="258569FA" w14:textId="77777777">
      <w:pPr>
        <w:autoSpaceDE w:val="0"/>
        <w:autoSpaceDN w:val="0"/>
        <w:adjustRightInd w:val="0"/>
        <w:rPr>
          <w:color w:val="000000"/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&lt;Er moet worden besloten of borstvoeding moet worden gestaakt of dat behandeling met {fantasienaam} moet worden gestaakt dan wel niet moet worden ingesteld, waarbij het voordeel van borstvoeding voor het kind en het voordeel van behandeling voor de vrouw in overweging moeten worden genomen.&gt;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0A3F71EB" w14:textId="77777777">
      <w:pPr>
        <w:autoSpaceDE w:val="0"/>
        <w:autoSpaceDN w:val="0"/>
        <w:adjustRightInd w:val="0"/>
        <w:rPr>
          <w:rFonts w:ascii="SimSun" w:eastAsia="SimSun"/>
          <w:color w:val="000000"/>
          <w:sz w:val="22"/>
          <w:szCs w:val="24"/>
          <w:lang w:val="nl-NL"/>
        </w:rPr>
      </w:pPr>
    </w:p>
    <w:p w:rsidR="004A0A42" w:rsidP="004A0A42" w14:paraId="3F01EC88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b/>
          <w:i/>
          <w:sz w:val="22"/>
          <w:szCs w:val="24"/>
          <w:lang w:val="nl-NL"/>
        </w:rPr>
        <w:t>[2]</w:t>
      </w:r>
      <w:r>
        <w:rPr>
          <w:sz w:val="22"/>
          <w:szCs w:val="24"/>
          <w:lang w:val="nl-NL"/>
        </w:rPr>
        <w:t xml:space="preserve"> &lt;Het is niet bekend of {werkzame stof}/metabolieten in de moedermelk wordt/worden uitgescheiden.&gt;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47DC0508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5EB9E5C3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&lt;Er is onvoldoende informatie over de uitscheiding van {werkzame stof}/metabolieten in de moedermelk.&gt;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1CB04C39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3268ED24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&lt;Er is onvoldoende informatie over de uitscheiding van {werkzame stof}/metabolieten in dierlijke melk.&gt;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7E5E4E06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02E4351E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&lt;Uit beschikbare farmacodynamische/toxicologische gegevens bij dieren blijkt dat {werkzame stof}/metabolieten in melk wordt/worden uitgescheiden (zie rubriek 5.3 voor bijzonderheden).&gt;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07D679F9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4A11F02B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&lt;Fysisch-chemische gegevens duiden op uitscheiding van {werkzame stof}/metabolieten in de moedermelk.&gt;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2D37809F" w14:textId="77777777">
      <w:pPr>
        <w:autoSpaceDE w:val="0"/>
        <w:autoSpaceDN w:val="0"/>
        <w:adjustRightInd w:val="0"/>
        <w:rPr>
          <w:rFonts w:ascii="SimSun" w:eastAsia="SimSun"/>
          <w:color w:val="000000"/>
          <w:sz w:val="22"/>
          <w:szCs w:val="24"/>
          <w:lang w:val="nl-NL"/>
        </w:rPr>
      </w:pPr>
    </w:p>
    <w:p w:rsidR="004A0A42" w:rsidP="004A0A42" w14:paraId="454E2A9B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Risico voor pasgeborenen/zuigelingen kan niet worden uitgesloten.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62C543CA" w14:textId="77777777">
      <w:pPr>
        <w:autoSpaceDE w:val="0"/>
        <w:autoSpaceDN w:val="0"/>
        <w:adjustRightInd w:val="0"/>
        <w:rPr>
          <w:rFonts w:ascii="SimSun" w:eastAsia="SimSun"/>
          <w:color w:val="000000"/>
          <w:sz w:val="22"/>
          <w:szCs w:val="24"/>
          <w:lang w:val="nl-NL"/>
        </w:rPr>
      </w:pPr>
    </w:p>
    <w:p w:rsidR="004A0A42" w:rsidP="004A0A42" w14:paraId="44C68129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&lt;{Fantasienaam} &lt;is gecontra-indiceerd tijdens borstvoeding</w:t>
      </w:r>
      <w:r>
        <w:rPr>
          <w:i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 xml:space="preserve">(zie rubriek 4.3)&gt; </w:t>
      </w:r>
      <w:r>
        <w:rPr>
          <w:i/>
          <w:color w:val="008000"/>
          <w:sz w:val="22"/>
          <w:szCs w:val="24"/>
          <w:lang w:val="nl-NL"/>
        </w:rPr>
        <w:t>[of]</w:t>
      </w:r>
      <w:r>
        <w:rPr>
          <w:sz w:val="22"/>
          <w:szCs w:val="24"/>
          <w:lang w:val="nl-NL"/>
        </w:rPr>
        <w:t xml:space="preserve"> &lt;mag niet worden gebruikt in de periode dat borstvoeding wordt gegeven&gt;.&gt;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0E55E780" w14:textId="77777777">
      <w:pPr>
        <w:autoSpaceDE w:val="0"/>
        <w:autoSpaceDN w:val="0"/>
        <w:adjustRightInd w:val="0"/>
        <w:rPr>
          <w:i/>
          <w:color w:val="008000"/>
          <w:sz w:val="22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>[of]</w:t>
      </w:r>
    </w:p>
    <w:p w:rsidR="004A0A42" w:rsidP="004A0A42" w14:paraId="109ED8AB" w14:textId="77777777">
      <w:pPr>
        <w:autoSpaceDE w:val="0"/>
        <w:autoSpaceDN w:val="0"/>
        <w:adjustRightInd w:val="0"/>
        <w:rPr>
          <w:color w:val="000000"/>
          <w:sz w:val="22"/>
          <w:szCs w:val="24"/>
          <w:lang w:val="nl-NL"/>
        </w:rPr>
      </w:pPr>
      <w:r>
        <w:rPr>
          <w:i/>
          <w:color w:val="000000"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>&lt;Borstvoeding moet worden gestaakt tijdens behandeling met {fantasienaam}.&gt;</w:t>
      </w:r>
    </w:p>
    <w:p w:rsidR="004A0A42" w:rsidP="004A0A42" w14:paraId="38EAD051" w14:textId="77777777">
      <w:pPr>
        <w:autoSpaceDE w:val="0"/>
        <w:autoSpaceDN w:val="0"/>
        <w:adjustRightInd w:val="0"/>
        <w:rPr>
          <w:i/>
          <w:color w:val="008000"/>
          <w:sz w:val="22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>[of]</w:t>
      </w:r>
    </w:p>
    <w:p w:rsidR="004A0A42" w:rsidP="004A0A42" w14:paraId="2346961C" w14:textId="77777777">
      <w:pPr>
        <w:autoSpaceDE w:val="0"/>
        <w:autoSpaceDN w:val="0"/>
        <w:adjustRightInd w:val="0"/>
        <w:rPr>
          <w:color w:val="000000"/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&lt;Er moet worden besloten of borstvoeding moet worden gestaakt of dat behandeling met {fantasienaam} moet worden gestaakt dan wel niet moet worden ingesteld, waarbij het voordeel van borstvoeding voor het kind en het voordeel van behandeling voor de vrouw in overweging moeten worden genomen.&gt;</w:t>
      </w:r>
    </w:p>
    <w:p w:rsidR="004A0A42" w:rsidP="004A0A42" w14:paraId="65F96C1D" w14:textId="77777777">
      <w:pPr>
        <w:autoSpaceDE w:val="0"/>
        <w:autoSpaceDN w:val="0"/>
        <w:adjustRightInd w:val="0"/>
        <w:rPr>
          <w:rFonts w:ascii="SimSun" w:eastAsia="SimSun"/>
          <w:color w:val="000000"/>
          <w:sz w:val="22"/>
          <w:szCs w:val="24"/>
          <w:lang w:val="nl-NL"/>
        </w:rPr>
      </w:pPr>
    </w:p>
    <w:p w:rsidR="004A0A42" w:rsidP="004A0A42" w14:paraId="2CB57A5D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b/>
          <w:i/>
          <w:sz w:val="22"/>
          <w:szCs w:val="24"/>
          <w:lang w:val="nl-NL"/>
        </w:rPr>
        <w:t>[3]</w:t>
      </w:r>
      <w:r>
        <w:rPr>
          <w:b/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>&lt;Er zijn geen effecten van {werkzame stof} aangetoond bij met moedermelk gevoede pasgeborenen/zuigelingen van behandelde moeders.&gt;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492415DB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086744C2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&lt;Er worden geen effecten op met moedermelk gevoede pasgeborene/zuigelingen verwacht aangezien de systemische blootstelling van de borstvoeding gevende vrouw aan {werkzame stof} verwaarloosbaar is.&gt;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7CC583EA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4062A61D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&lt;{Werkzame stof}/metabolieten is/zijn niet gevonden in plasma van met moedermelk gevoede pasgeborenen/zuigelingen van behandelde moeders.&gt;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238B74FD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3813C835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&lt;{Werkzame stof}/metabolieten wordt/worden niet in de moedermelk uitgescheiden.&gt;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69F458DE" w14:textId="77777777">
      <w:pPr>
        <w:autoSpaceDE w:val="0"/>
        <w:autoSpaceDN w:val="0"/>
        <w:adjustRightInd w:val="0"/>
        <w:rPr>
          <w:rFonts w:ascii="SimSun" w:eastAsia="SimSun"/>
          <w:color w:val="008000"/>
          <w:szCs w:val="24"/>
          <w:lang w:val="nl-NL"/>
        </w:rPr>
      </w:pPr>
      <w:r>
        <w:rPr>
          <w:i/>
          <w:color w:val="008000"/>
          <w:sz w:val="22"/>
          <w:szCs w:val="24"/>
          <w:lang w:val="nl-NL"/>
        </w:rPr>
        <w:t xml:space="preserve">[of] </w:t>
      </w:r>
    </w:p>
    <w:p w:rsidR="004A0A42" w:rsidP="004A0A42" w14:paraId="5E021EA7" w14:textId="77777777">
      <w:pPr>
        <w:autoSpaceDE w:val="0"/>
        <w:autoSpaceDN w:val="0"/>
        <w:adjustRightInd w:val="0"/>
        <w:rPr>
          <w:szCs w:val="24"/>
          <w:lang w:val="nl-NL"/>
        </w:rPr>
      </w:pPr>
      <w:r>
        <w:rPr>
          <w:sz w:val="22"/>
          <w:szCs w:val="24"/>
          <w:lang w:val="nl-NL"/>
        </w:rPr>
        <w:t>&lt;{Werkzame stof}/metabolieten wordt/worden in de moedermelk uitgescheiden, maar bij therapeutische doses van {fantasienaam} worden geen effecten op met moedermelk gevoede pasgeborenen/zuigelingen verwacht.&gt;</w:t>
      </w:r>
      <w:r>
        <w:rPr>
          <w:color w:val="000000"/>
          <w:sz w:val="22"/>
          <w:szCs w:val="24"/>
          <w:lang w:val="nl-NL"/>
        </w:rPr>
        <w:t xml:space="preserve"> </w:t>
      </w:r>
    </w:p>
    <w:p w:rsidR="004A0A42" w:rsidP="004A0A42" w14:paraId="125EDCFD" w14:textId="77777777">
      <w:pPr>
        <w:autoSpaceDE w:val="0"/>
        <w:autoSpaceDN w:val="0"/>
        <w:adjustRightInd w:val="0"/>
        <w:rPr>
          <w:rFonts w:ascii="SimSun" w:eastAsia="SimSun"/>
          <w:color w:val="000000"/>
          <w:sz w:val="22"/>
          <w:szCs w:val="24"/>
          <w:lang w:val="nl-NL"/>
        </w:rPr>
      </w:pPr>
    </w:p>
    <w:p w:rsidR="00CE4C0C" w:rsidRPr="00FB0873" w:rsidP="004A0A42" w14:paraId="5C509419" w14:textId="77777777">
      <w:pPr>
        <w:rPr>
          <w:lang w:val="nl-NL"/>
        </w:rPr>
      </w:pPr>
      <w:r>
        <w:rPr>
          <w:sz w:val="22"/>
          <w:szCs w:val="24"/>
          <w:lang w:val="nl-NL"/>
        </w:rPr>
        <w:t>{Fantasienaam} kan tijdens borstvoeding worden gebruikt.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4C4" w14:paraId="6CEBBD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4C4" w14:paraId="5333223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4C4" w14:paraId="787F37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4C4" w14:paraId="174C6A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4C4" w14:paraId="215504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4C4" w14:paraId="5BE24A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42"/>
    <w:rsid w:val="00051578"/>
    <w:rsid w:val="000A2F4E"/>
    <w:rsid w:val="001054C4"/>
    <w:rsid w:val="001F5650"/>
    <w:rsid w:val="00363CE8"/>
    <w:rsid w:val="00450BBC"/>
    <w:rsid w:val="004A0A42"/>
    <w:rsid w:val="00544D71"/>
    <w:rsid w:val="005C4A29"/>
    <w:rsid w:val="00634C55"/>
    <w:rsid w:val="00672B60"/>
    <w:rsid w:val="006947E7"/>
    <w:rsid w:val="006B6CD8"/>
    <w:rsid w:val="006D7F3C"/>
    <w:rsid w:val="0071679C"/>
    <w:rsid w:val="00743731"/>
    <w:rsid w:val="007A2C99"/>
    <w:rsid w:val="007E6702"/>
    <w:rsid w:val="00803EF5"/>
    <w:rsid w:val="008160E7"/>
    <w:rsid w:val="0090582C"/>
    <w:rsid w:val="00956E51"/>
    <w:rsid w:val="009D608C"/>
    <w:rsid w:val="009D64B2"/>
    <w:rsid w:val="00A81764"/>
    <w:rsid w:val="00B16492"/>
    <w:rsid w:val="00BD4FED"/>
    <w:rsid w:val="00CE4C0C"/>
    <w:rsid w:val="00DF3920"/>
    <w:rsid w:val="00EA665E"/>
    <w:rsid w:val="00F25205"/>
    <w:rsid w:val="00F64162"/>
    <w:rsid w:val="00FB0873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F6522D-CD40-4589-AFDB-D93FAF1B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A42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Default">
    <w:name w:val="Default"/>
    <w:rsid w:val="004A0A42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HappendixInl</vt:lpstr>
    </vt:vector>
  </TitlesOfParts>
  <Company>EMEA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HappendixInl</dc:title>
  <dc:creator>Administrator</dc:creator>
  <cp:lastModifiedBy>Akhtar Tia</cp:lastModifiedBy>
  <cp:revision>2</cp:revision>
  <dcterms:created xsi:type="dcterms:W3CDTF">2023-06-20T14:10:00Z</dcterms:created>
  <dcterms:modified xsi:type="dcterms:W3CDTF">2023-06-20T14:10:00Z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20/06/2023 16:10:34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EMA/286368/2023</vt:lpwstr>
  </property>
  <property fmtid="{D5CDD505-2E9C-101B-9397-08002B2CF9AE}" pid="7" name="DM_emea_doc_ref_id">
    <vt:lpwstr>EMA/286368/2023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20/06/2023 16:10:34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20/06/2023 16:10:34</vt:lpwstr>
  </property>
  <property fmtid="{D5CDD505-2E9C-101B-9397-08002B2CF9AE}" pid="14" name="DM_Name">
    <vt:lpwstr>HappendixInl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ba72dd43-517d-4933-9fcf-a05059034683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2023-06-20T14:09:51Z</vt:lpwstr>
  </property>
  <property fmtid="{D5CDD505-2E9C-101B-9397-08002B2CF9AE}" pid="27" name="MSIP_Label_0eea11ca-d417-4147-80ed-01a58412c458_SiteId">
    <vt:lpwstr>bc9dc15c-61bc-4f03-b60b-e5b6d8922839</vt:lpwstr>
  </property>
</Properties>
</file>