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B23DB" w:rsidP="00BB23DB" w14:paraId="740408C4" w14:textId="77777777">
      <w:pPr>
        <w:pStyle w:val="EndnoteText"/>
        <w:spacing w:line="260" w:lineRule="exact"/>
        <w:rPr>
          <w:lang w:val="hu-HU"/>
        </w:rPr>
      </w:pPr>
    </w:p>
    <w:p w:rsidR="00BB23DB" w:rsidP="00BB23DB" w14:paraId="0887863C" w14:textId="77777777">
      <w:pPr>
        <w:widowControl w:val="0"/>
        <w:rPr>
          <w:b/>
          <w:noProof/>
          <w:sz w:val="22"/>
          <w:u w:val="single"/>
          <w:lang w:val="hu-HU"/>
        </w:rPr>
      </w:pPr>
      <w:r>
        <w:rPr>
          <w:b/>
          <w:noProof/>
          <w:sz w:val="22"/>
          <w:u w:val="single"/>
          <w:lang w:val="hu-HU"/>
        </w:rPr>
        <w:t>Cu privire la „Sarcină”</w:t>
      </w:r>
    </w:p>
    <w:p w:rsidR="00BB23DB" w:rsidP="00BB23DB" w14:paraId="52355EAC" w14:textId="77777777">
      <w:pPr>
        <w:widowControl w:val="0"/>
        <w:rPr>
          <w:i/>
          <w:noProof/>
          <w:sz w:val="22"/>
          <w:lang w:val="hu-HU"/>
        </w:rPr>
      </w:pPr>
    </w:p>
    <w:p w:rsidR="00BB23DB" w:rsidRPr="0097538F" w:rsidP="00BB23DB" w14:paraId="647DD322" w14:textId="77777777">
      <w:pPr>
        <w:widowControl w:val="0"/>
        <w:rPr>
          <w:noProof/>
          <w:sz w:val="22"/>
          <w:lang w:val="hu-HU"/>
        </w:rPr>
      </w:pPr>
      <w:r>
        <w:rPr>
          <w:b/>
          <w:i/>
          <w:noProof/>
          <w:sz w:val="22"/>
          <w:lang w:val="hu-HU"/>
        </w:rPr>
        <w:t>[1]</w:t>
      </w:r>
      <w:r>
        <w:rPr>
          <w:i/>
          <w:noProof/>
          <w:sz w:val="22"/>
          <w:lang w:val="hu-HU"/>
        </w:rPr>
        <w:t xml:space="preserve"> </w:t>
      </w:r>
      <w:r>
        <w:rPr>
          <w:noProof/>
          <w:sz w:val="22"/>
          <w:lang w:val="hu-HU"/>
        </w:rPr>
        <w:t xml:space="preserve">&lt;Pe baza experienţei la om </w:t>
      </w:r>
      <w:r>
        <w:rPr>
          <w:i/>
          <w:noProof/>
          <w:color w:val="008000"/>
          <w:sz w:val="22"/>
          <w:lang w:val="hu-HU"/>
        </w:rPr>
        <w:t>[a se preciza]</w:t>
      </w:r>
      <w:r>
        <w:rPr>
          <w:noProof/>
          <w:sz w:val="22"/>
          <w:lang w:val="hu-HU"/>
        </w:rPr>
        <w:t xml:space="preserve">, {substanţa activă} determină &lt;malformaţii congenitale </w:t>
      </w:r>
      <w:r>
        <w:rPr>
          <w:i/>
          <w:noProof/>
          <w:color w:val="008000"/>
          <w:sz w:val="22"/>
          <w:lang w:val="hu-HU"/>
        </w:rPr>
        <w:t>[a se preciza]</w:t>
      </w:r>
      <w:r>
        <w:rPr>
          <w:noProof/>
          <w:color w:val="008000"/>
          <w:sz w:val="22"/>
          <w:lang w:val="hu-HU"/>
        </w:rPr>
        <w:t xml:space="preserve"> </w:t>
      </w:r>
      <w:r>
        <w:rPr>
          <w:noProof/>
          <w:sz w:val="22"/>
          <w:lang w:val="hu-HU"/>
        </w:rPr>
        <w:t xml:space="preserve">în cazul administrării în timpul sarcinii.&gt; </w:t>
      </w:r>
      <w:r>
        <w:rPr>
          <w:i/>
          <w:noProof/>
          <w:color w:val="008000"/>
          <w:sz w:val="22"/>
          <w:lang w:val="hu-HU"/>
        </w:rPr>
        <w:t>[sau]</w:t>
      </w:r>
      <w:r>
        <w:rPr>
          <w:i/>
          <w:noProof/>
          <w:sz w:val="22"/>
          <w:lang w:val="hu-HU"/>
        </w:rPr>
        <w:t xml:space="preserve"> </w:t>
      </w:r>
      <w:r>
        <w:rPr>
          <w:noProof/>
          <w:sz w:val="22"/>
          <w:lang w:val="hu-HU"/>
        </w:rPr>
        <w:t>&lt;</w:t>
      </w:r>
      <w:r w:rsidRPr="0097538F">
        <w:rPr>
          <w:noProof/>
          <w:sz w:val="22"/>
          <w:lang w:val="hu-HU"/>
        </w:rPr>
        <w:t>efecte farmacologice dăunătoare în timpul sarcinii şi/sau asupra fătului/nou-născutului.&gt;</w:t>
      </w:r>
    </w:p>
    <w:p w:rsidR="00BB23DB" w:rsidP="00BB23DB" w14:paraId="4A19B9B6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57F64658" w14:textId="77777777">
      <w:pPr>
        <w:widowControl w:val="0"/>
        <w:rPr>
          <w:b/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 xml:space="preserve">{Numele inventat} este contraindicat &lt;în timpul sarcinii&gt;&lt;în {trimestru} de sarcină&gt; </w:t>
      </w:r>
      <w:r w:rsidRPr="0097538F">
        <w:rPr>
          <w:i/>
          <w:noProof/>
          <w:sz w:val="22"/>
          <w:lang w:val="hu-HU"/>
        </w:rPr>
        <w:t>[acest caz reprezintă o contraindicaţie strictă]</w:t>
      </w:r>
      <w:r w:rsidRPr="0097538F">
        <w:rPr>
          <w:noProof/>
          <w:sz w:val="22"/>
          <w:lang w:val="hu-HU"/>
        </w:rPr>
        <w:t xml:space="preserve"> (vezi pct. 4.3)</w:t>
      </w:r>
      <w:r w:rsidRPr="0097538F">
        <w:rPr>
          <w:b/>
          <w:noProof/>
          <w:sz w:val="22"/>
          <w:lang w:val="hu-HU"/>
        </w:rPr>
        <w:t xml:space="preserve"> </w:t>
      </w:r>
    </w:p>
    <w:p w:rsidR="00BB23DB" w:rsidRPr="0097538F" w:rsidP="00BB23DB" w14:paraId="1DF585E6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 xml:space="preserve">&lt;Femeile aflate la vârsta fertilă trebuie să utilizeze măsuri contraceptive eficace &lt;în timpul &lt;şi până la {numărul} săptămâni după&gt; tratament/ului.&gt;&gt; </w:t>
      </w:r>
    </w:p>
    <w:p w:rsidR="00BB23DB" w:rsidRPr="0097538F" w:rsidP="00BB23DB" w14:paraId="6F1E798E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7F2A34D8" w14:textId="77777777">
      <w:pPr>
        <w:widowControl w:val="0"/>
        <w:rPr>
          <w:noProof/>
          <w:sz w:val="22"/>
          <w:lang w:val="hu-HU"/>
        </w:rPr>
      </w:pPr>
      <w:r w:rsidRPr="0097538F">
        <w:rPr>
          <w:b/>
          <w:i/>
          <w:noProof/>
          <w:sz w:val="22"/>
          <w:lang w:val="hu-HU"/>
        </w:rPr>
        <w:t>[2]</w:t>
      </w:r>
      <w:r w:rsidRPr="0097538F">
        <w:rPr>
          <w:i/>
          <w:noProof/>
          <w:sz w:val="22"/>
          <w:lang w:val="hu-HU"/>
        </w:rPr>
        <w:t xml:space="preserve"> </w:t>
      </w:r>
      <w:r>
        <w:rPr>
          <w:noProof/>
          <w:sz w:val="22"/>
          <w:lang w:val="hu-HU"/>
        </w:rPr>
        <w:t xml:space="preserve">&lt;Pe baza experienţei la om </w:t>
      </w:r>
      <w:r>
        <w:rPr>
          <w:i/>
          <w:noProof/>
          <w:color w:val="008000"/>
          <w:sz w:val="22"/>
          <w:lang w:val="hu-HU"/>
        </w:rPr>
        <w:t>[a se preciza]</w:t>
      </w:r>
      <w:r>
        <w:rPr>
          <w:noProof/>
          <w:sz w:val="22"/>
          <w:lang w:val="hu-HU"/>
        </w:rPr>
        <w:t xml:space="preserve">, este posibil ca/se suspectează faptul că </w:t>
      </w:r>
      <w:r w:rsidRPr="0097538F">
        <w:rPr>
          <w:noProof/>
          <w:sz w:val="22"/>
          <w:lang w:val="hu-HU"/>
        </w:rPr>
        <w:t>&lt;{substanţa activă} să determine/</w:t>
      </w:r>
      <w:r>
        <w:rPr>
          <w:noProof/>
          <w:sz w:val="22"/>
          <w:lang w:val="hu-HU"/>
        </w:rPr>
        <w:t xml:space="preserve">determină malformaţii congenitale </w:t>
      </w:r>
      <w:r>
        <w:rPr>
          <w:i/>
          <w:noProof/>
          <w:color w:val="008000"/>
          <w:sz w:val="22"/>
          <w:lang w:val="hu-HU"/>
        </w:rPr>
        <w:t>[a se preciza]</w:t>
      </w:r>
      <w:r w:rsidRPr="0097538F">
        <w:rPr>
          <w:noProof/>
          <w:sz w:val="22"/>
          <w:lang w:val="hu-HU"/>
        </w:rPr>
        <w:t xml:space="preserve"> </w:t>
      </w:r>
      <w:r>
        <w:rPr>
          <w:noProof/>
          <w:sz w:val="22"/>
          <w:lang w:val="hu-HU"/>
        </w:rPr>
        <w:t>în cazul administrării în timpul sarcinii</w:t>
      </w:r>
      <w:r w:rsidRPr="0097538F">
        <w:rPr>
          <w:noProof/>
          <w:sz w:val="22"/>
          <w:lang w:val="hu-HU"/>
        </w:rPr>
        <w:t>.&gt;</w:t>
      </w:r>
    </w:p>
    <w:p w:rsidR="00BB23DB" w:rsidRPr="0097538F" w:rsidP="00BB23DB" w14:paraId="113A30D7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A &lt;Studiile la animale au evidenţiat efecte toxice asupra funcţiei de reproducere (vezi pct. 5.3).&gt;</w:t>
      </w:r>
    </w:p>
    <w:p w:rsidR="00BB23DB" w:rsidRPr="0097538F" w:rsidP="00BB23DB" w14:paraId="00707104" w14:textId="77777777">
      <w:pPr>
        <w:widowControl w:val="0"/>
        <w:rPr>
          <w:i/>
          <w:noProof/>
          <w:color w:val="008000"/>
          <w:sz w:val="22"/>
          <w:lang w:val="hu-HU"/>
        </w:rPr>
      </w:pPr>
      <w:r w:rsidRPr="0097538F">
        <w:rPr>
          <w:i/>
          <w:noProof/>
          <w:color w:val="008000"/>
          <w:sz w:val="22"/>
          <w:lang w:val="hu-HU"/>
        </w:rPr>
        <w:t>[sau]</w:t>
      </w:r>
    </w:p>
    <w:p w:rsidR="00BB23DB" w:rsidRPr="0097538F" w:rsidP="00BB23DB" w14:paraId="74AC4FD0" w14:textId="77777777">
      <w:pPr>
        <w:widowControl w:val="0"/>
        <w:rPr>
          <w:noProof/>
          <w:sz w:val="22"/>
          <w:szCs w:val="22"/>
          <w:lang w:val="hu-HU"/>
        </w:rPr>
      </w:pPr>
      <w:r w:rsidRPr="0097538F">
        <w:rPr>
          <w:noProof/>
          <w:sz w:val="22"/>
          <w:lang w:val="hu-HU"/>
        </w:rPr>
        <w:t xml:space="preserve">B. </w:t>
      </w:r>
      <w:r w:rsidRPr="0097538F">
        <w:rPr>
          <w:noProof/>
          <w:sz w:val="22"/>
          <w:szCs w:val="22"/>
          <w:lang w:val="hu-HU"/>
        </w:rPr>
        <w:t>&lt;Studiile la animale sunt insuficiente pentru evidenţierea efectelor toxice asupra funcţiei de reproducere (vezi pct. 5.3).&gt;</w:t>
      </w:r>
    </w:p>
    <w:p w:rsidR="00BB23DB" w:rsidRPr="0097538F" w:rsidP="00BB23DB" w14:paraId="117EC299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46FC131E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{Numele inventat} nu trebuie utilizat &lt;în timpul sarcinii&gt;&lt;&lt;în {trimestru} de sarcină&gt;, cu excepţia cazului în care starea clinică a femeii impune tratament cu {substanţa activă}.</w:t>
      </w:r>
    </w:p>
    <w:p w:rsidR="00BB23DB" w:rsidRPr="0097538F" w:rsidP="00BB23DB" w14:paraId="4F762DD4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03C9063F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&lt;Femeile aflate la vârsta fertilă trebuie să utilizeze măsuri contraceptive eficace &lt;în timpul &lt;şi până la {numărul} săptămâni după&gt; tratament/ului.&gt;&gt;</w:t>
      </w:r>
    </w:p>
    <w:p w:rsidR="00BB23DB" w:rsidRPr="0097538F" w:rsidP="00BB23DB" w14:paraId="52014566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15D041D5" w14:textId="77777777">
      <w:pPr>
        <w:widowControl w:val="0"/>
        <w:rPr>
          <w:noProof/>
          <w:sz w:val="22"/>
          <w:lang w:val="hu-HU"/>
        </w:rPr>
      </w:pPr>
      <w:r w:rsidRPr="0097538F">
        <w:rPr>
          <w:b/>
          <w:i/>
          <w:noProof/>
          <w:sz w:val="22"/>
          <w:lang w:val="hu-HU"/>
        </w:rPr>
        <w:t xml:space="preserve">[3] </w:t>
      </w:r>
      <w:r>
        <w:rPr>
          <w:noProof/>
          <w:sz w:val="22"/>
          <w:lang w:val="hu-HU"/>
        </w:rPr>
        <w:t xml:space="preserve">&lt;Pe baza experienţei la om </w:t>
      </w:r>
      <w:r>
        <w:rPr>
          <w:i/>
          <w:noProof/>
          <w:color w:val="008000"/>
          <w:sz w:val="22"/>
          <w:lang w:val="hu-HU"/>
        </w:rPr>
        <w:t>[a se preciza]</w:t>
      </w:r>
      <w:r>
        <w:rPr>
          <w:noProof/>
          <w:sz w:val="22"/>
          <w:lang w:val="hu-HU"/>
        </w:rPr>
        <w:t xml:space="preserve">, este posibil ca/se suspectează faptul că </w:t>
      </w:r>
      <w:r w:rsidRPr="0097538F">
        <w:rPr>
          <w:noProof/>
          <w:sz w:val="22"/>
          <w:lang w:val="hu-HU"/>
        </w:rPr>
        <w:t>&lt;{substanţa activă} să determine/</w:t>
      </w:r>
      <w:r>
        <w:rPr>
          <w:noProof/>
          <w:sz w:val="22"/>
          <w:lang w:val="hu-HU"/>
        </w:rPr>
        <w:t xml:space="preserve">determină malformaţii congenitale </w:t>
      </w:r>
      <w:r>
        <w:rPr>
          <w:i/>
          <w:noProof/>
          <w:color w:val="008000"/>
          <w:sz w:val="22"/>
          <w:lang w:val="hu-HU"/>
        </w:rPr>
        <w:t>[a se preciza]</w:t>
      </w:r>
      <w:r w:rsidRPr="0097538F">
        <w:rPr>
          <w:noProof/>
          <w:sz w:val="22"/>
          <w:lang w:val="hu-HU"/>
        </w:rPr>
        <w:t xml:space="preserve"> </w:t>
      </w:r>
      <w:r>
        <w:rPr>
          <w:noProof/>
          <w:sz w:val="22"/>
          <w:lang w:val="hu-HU"/>
        </w:rPr>
        <w:t>în cazul administrării în timpul sarcinii</w:t>
      </w:r>
      <w:r w:rsidRPr="0097538F">
        <w:rPr>
          <w:noProof/>
          <w:sz w:val="22"/>
          <w:lang w:val="hu-HU"/>
        </w:rPr>
        <w:t>.&gt;</w:t>
      </w:r>
    </w:p>
    <w:p w:rsidR="00BB23DB" w:rsidRPr="0097538F" w:rsidP="00BB23DB" w14:paraId="717A51CE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Studiile la animale nu au evidenţiat efecte toxice dăunătoare directe sau indirecte asupra funcţiei de reproducere (vezi pct. 5.3).</w:t>
      </w:r>
    </w:p>
    <w:p w:rsidR="00BB23DB" w:rsidRPr="0097538F" w:rsidP="00BB23DB" w14:paraId="7CA14C56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{Numele inventat} nu trebuie utilizat &lt;în timpul sarcinii&gt;&lt;&lt;în {trimestru} de sarcină&gt;, cu excepţia cazului în care starea clinică a femeii impune tratamentul cu {substanţa activă}.</w:t>
      </w:r>
    </w:p>
    <w:p w:rsidR="00BB23DB" w:rsidRPr="0097538F" w:rsidP="00BB23DB" w14:paraId="52FA6CDD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6C2F2A3B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&lt;Femeile aflate la vârsta fertilă trebuie să utilizeze măsuri contraceptive eficace &lt;în timpul &lt;şi până la {numărul} săptămâni după&gt; tratament/ului.&gt;&gt;</w:t>
      </w:r>
    </w:p>
    <w:p w:rsidR="00BB23DB" w:rsidRPr="0097538F" w:rsidP="00BB23DB" w14:paraId="6874125E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47F18095" w14:textId="77777777">
      <w:pPr>
        <w:widowControl w:val="0"/>
        <w:rPr>
          <w:noProof/>
          <w:sz w:val="22"/>
          <w:lang w:val="hu-HU"/>
        </w:rPr>
      </w:pPr>
      <w:r w:rsidRPr="0097538F">
        <w:rPr>
          <w:b/>
          <w:i/>
          <w:noProof/>
          <w:sz w:val="22"/>
          <w:lang w:val="hu-HU"/>
        </w:rPr>
        <w:t xml:space="preserve">[4] </w:t>
      </w:r>
      <w:r w:rsidRPr="0097538F">
        <w:rPr>
          <w:noProof/>
          <w:sz w:val="22"/>
          <w:lang w:val="hu-HU"/>
        </w:rPr>
        <w:t>&lt;Datele provenite din utilizarea {substanţa activă} la femeile gravide sunt inexistente sau limitate.</w:t>
      </w:r>
    </w:p>
    <w:p w:rsidR="00BB23DB" w:rsidRPr="0097538F" w:rsidP="00BB23DB" w14:paraId="16DEA534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A &lt;Studiile la animale au evidenţiat efecte toxice asupra funcţiei de reproducere (vezi pct. 5.3).&gt;</w:t>
      </w:r>
    </w:p>
    <w:p w:rsidR="00BB23DB" w:rsidRPr="0097538F" w:rsidP="00BB23DB" w14:paraId="767483E5" w14:textId="77777777">
      <w:pPr>
        <w:widowControl w:val="0"/>
        <w:rPr>
          <w:i/>
          <w:noProof/>
          <w:color w:val="008000"/>
          <w:sz w:val="22"/>
          <w:lang w:val="hu-HU"/>
        </w:rPr>
      </w:pPr>
      <w:r w:rsidRPr="0097538F">
        <w:rPr>
          <w:i/>
          <w:noProof/>
          <w:color w:val="008000"/>
          <w:sz w:val="22"/>
          <w:lang w:val="hu-HU"/>
        </w:rPr>
        <w:t>[sau]</w:t>
      </w:r>
    </w:p>
    <w:p w:rsidR="00BB23DB" w:rsidRPr="0097538F" w:rsidP="00BB23DB" w14:paraId="6EF4D762" w14:textId="77777777">
      <w:pPr>
        <w:widowControl w:val="0"/>
        <w:rPr>
          <w:noProof/>
          <w:sz w:val="22"/>
          <w:szCs w:val="22"/>
          <w:lang w:val="hu-HU"/>
        </w:rPr>
      </w:pPr>
      <w:r w:rsidRPr="0097538F">
        <w:rPr>
          <w:noProof/>
          <w:sz w:val="22"/>
          <w:lang w:val="hu-HU"/>
        </w:rPr>
        <w:t xml:space="preserve">B. </w:t>
      </w:r>
      <w:r w:rsidRPr="0097538F">
        <w:rPr>
          <w:noProof/>
          <w:sz w:val="22"/>
          <w:szCs w:val="22"/>
          <w:lang w:val="hu-HU"/>
        </w:rPr>
        <w:t>&lt;Studiile la animale sunt insuficiente pentru evidenţierea efectelor toxice asupra funcţiei de reproducere (vezi pct. 5.3).&gt;</w:t>
      </w:r>
    </w:p>
    <w:p w:rsidR="00BB23DB" w:rsidRPr="0097538F" w:rsidP="00BB23DB" w14:paraId="41F7B9B8" w14:textId="77777777">
      <w:pPr>
        <w:widowControl w:val="0"/>
        <w:rPr>
          <w:noProof/>
          <w:sz w:val="22"/>
          <w:szCs w:val="22"/>
          <w:lang w:val="hu-HU"/>
        </w:rPr>
      </w:pPr>
    </w:p>
    <w:p w:rsidR="00BB23DB" w:rsidRPr="0097538F" w:rsidP="00BB23DB" w14:paraId="579CB011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{Numele inventat} nu este recomandat &lt;în timpul sarcinii&gt;&lt;&lt;în {trimestru} de sarcină&gt; şi la femei aflate la vârsta fertilă care nu utilizează măsuri contraceptive.&gt;</w:t>
      </w:r>
    </w:p>
    <w:p w:rsidR="00BB23DB" w:rsidRPr="0097538F" w:rsidP="00BB23DB" w14:paraId="311B6F6B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048E1D4A" w14:textId="77777777">
      <w:pPr>
        <w:widowControl w:val="0"/>
        <w:rPr>
          <w:noProof/>
          <w:sz w:val="22"/>
          <w:lang w:val="hu-HU"/>
        </w:rPr>
      </w:pPr>
      <w:r w:rsidRPr="0097538F">
        <w:rPr>
          <w:b/>
          <w:i/>
          <w:noProof/>
          <w:sz w:val="22"/>
          <w:lang w:val="hu-HU"/>
        </w:rPr>
        <w:t xml:space="preserve">[5] </w:t>
      </w:r>
      <w:r w:rsidRPr="0097538F">
        <w:rPr>
          <w:noProof/>
          <w:sz w:val="22"/>
          <w:lang w:val="hu-HU"/>
        </w:rPr>
        <w:t>&lt;Datele provenite din utilizarea {substanţa activă} la femeile gravide sunt inexistente sau limitate (mai puţin de 300 de rezultate obţinute din sarcini).</w:t>
      </w:r>
    </w:p>
    <w:p w:rsidR="00BB23DB" w:rsidRPr="0097538F" w:rsidP="00BB23DB" w14:paraId="5B0642F3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Studiile la animale nu au evidenţiat efecte toxice dăunătoare directe sau indirecte asupra funcţiei de reproducere (vezi pct. 5.3).</w:t>
      </w:r>
    </w:p>
    <w:p w:rsidR="00BB23DB" w:rsidRPr="0097538F" w:rsidP="00BB23DB" w14:paraId="1A433E6B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Ca măsură de precauţie, este de preferat să se evite utilizarea {Numele inventat} &lt;în timpul sarcinii&gt;&lt;în {trimestru} de sarcină&gt;.&gt;</w:t>
      </w:r>
    </w:p>
    <w:p w:rsidR="00BB23DB" w:rsidRPr="0097538F" w:rsidP="00BB23DB" w14:paraId="20BE560E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40F81FFE" w14:textId="77777777">
      <w:pPr>
        <w:widowControl w:val="0"/>
        <w:rPr>
          <w:noProof/>
          <w:sz w:val="22"/>
          <w:lang w:val="hu-HU"/>
        </w:rPr>
      </w:pPr>
      <w:r w:rsidRPr="0097538F">
        <w:rPr>
          <w:b/>
          <w:i/>
          <w:noProof/>
          <w:sz w:val="22"/>
          <w:lang w:val="hu-HU"/>
        </w:rPr>
        <w:t xml:space="preserve">[6] </w:t>
      </w:r>
      <w:r w:rsidRPr="0097538F">
        <w:rPr>
          <w:noProof/>
          <w:sz w:val="22"/>
          <w:lang w:val="hu-HU"/>
        </w:rPr>
        <w:t>&lt;Conform unui număr moderat de date (între 300-1000 de rezultate obţinute din sarcini) privind femeile gravide nu s-au evidenţiat efecte malformative sau efecte toxice feto/neo-natale ale {substanţa activă}.</w:t>
      </w:r>
    </w:p>
    <w:p w:rsidR="00BB23DB" w:rsidRPr="0097538F" w:rsidP="00BB23DB" w14:paraId="09F02300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A &lt;Studiile la animale au evidenţiat efecte toxice asupra funcţiei de reproducere (vezi pct. 5.3).&gt;</w:t>
      </w:r>
    </w:p>
    <w:p w:rsidR="00BB23DB" w:rsidRPr="0097538F" w:rsidP="00BB23DB" w14:paraId="5C7B74AA" w14:textId="77777777">
      <w:pPr>
        <w:widowControl w:val="0"/>
        <w:rPr>
          <w:i/>
          <w:noProof/>
          <w:color w:val="008000"/>
          <w:sz w:val="22"/>
          <w:lang w:val="hu-HU"/>
        </w:rPr>
      </w:pPr>
      <w:r w:rsidRPr="0097538F">
        <w:rPr>
          <w:i/>
          <w:noProof/>
          <w:color w:val="008000"/>
          <w:sz w:val="22"/>
          <w:lang w:val="hu-HU"/>
        </w:rPr>
        <w:t>[sau]</w:t>
      </w:r>
    </w:p>
    <w:p w:rsidR="00BB23DB" w:rsidRPr="0097538F" w:rsidP="00BB23DB" w14:paraId="07378A68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 xml:space="preserve">B. </w:t>
      </w:r>
      <w:r w:rsidRPr="0097538F">
        <w:rPr>
          <w:noProof/>
          <w:sz w:val="22"/>
          <w:szCs w:val="22"/>
          <w:lang w:val="hu-HU"/>
        </w:rPr>
        <w:t>&lt;Studiile la animale sunt insuficiente pentru evidenţierea efectelor toxice asupra funcţiei de reproducere (vezi pct. 5.3).&gt;</w:t>
      </w:r>
    </w:p>
    <w:p w:rsidR="00BB23DB" w:rsidRPr="0097538F" w:rsidP="00BB23DB" w14:paraId="78C579CA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4ADE3B8F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Ca măsură de precauţie, este de preferat să se evite utilizarea {Numele inventat} &lt;în timpul sarcinii&gt;&lt;în {trimestru} de sarcină&gt;.</w:t>
      </w:r>
    </w:p>
    <w:p w:rsidR="00BB23DB" w:rsidRPr="0097538F" w:rsidP="00BB23DB" w14:paraId="4A9FBC7C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6D0EAB39" w14:textId="77777777">
      <w:pPr>
        <w:widowControl w:val="0"/>
        <w:rPr>
          <w:noProof/>
          <w:sz w:val="22"/>
          <w:lang w:val="hu-HU"/>
        </w:rPr>
      </w:pPr>
      <w:r w:rsidRPr="0097538F">
        <w:rPr>
          <w:b/>
          <w:i/>
          <w:noProof/>
          <w:sz w:val="22"/>
          <w:lang w:val="hu-HU"/>
        </w:rPr>
        <w:t>[7]</w:t>
      </w:r>
      <w:r w:rsidRPr="0097538F">
        <w:rPr>
          <w:noProof/>
          <w:sz w:val="22"/>
          <w:lang w:val="hu-HU"/>
        </w:rPr>
        <w:t xml:space="preserve"> &lt;Conform unui număr moderat de date (între 300-1000 de rezultate obţinute din sarcini) privind femeile gravide nu s-au evidenţiat efecte malformative sau efecte toxice feto/neo-natale ale {substanţa activă}.</w:t>
      </w:r>
    </w:p>
    <w:p w:rsidR="00BB23DB" w:rsidRPr="0097538F" w:rsidP="00BB23DB" w14:paraId="66CBA32A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2D3F6D08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Studiile la animale nu au evidenţiat efecte toxice asupra funcţiei de reproducere (vezi pct. 5.3).</w:t>
      </w:r>
    </w:p>
    <w:p w:rsidR="00BB23DB" w:rsidRPr="0097538F" w:rsidP="00BB23DB" w14:paraId="75469F86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3162CCCB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Se poate avea în vedere utilizarea {numele inventat} &lt;în timpul sarcinii&gt;&lt;în {trimestru} de sarcină&gt;, dacă este necesar.</w:t>
      </w:r>
    </w:p>
    <w:p w:rsidR="00BB23DB" w:rsidRPr="0097538F" w:rsidP="00BB23DB" w14:paraId="36575DFD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50BD8F5F" w14:textId="77777777">
      <w:pPr>
        <w:widowControl w:val="0"/>
        <w:rPr>
          <w:noProof/>
          <w:sz w:val="22"/>
          <w:lang w:val="hu-HU"/>
        </w:rPr>
      </w:pPr>
      <w:r w:rsidRPr="0097538F">
        <w:rPr>
          <w:b/>
          <w:i/>
          <w:noProof/>
          <w:sz w:val="22"/>
          <w:lang w:val="hu-HU"/>
        </w:rPr>
        <w:t xml:space="preserve">[8] </w:t>
      </w:r>
      <w:r w:rsidRPr="0097538F">
        <w:rPr>
          <w:noProof/>
          <w:sz w:val="22"/>
          <w:lang w:val="hu-HU"/>
        </w:rPr>
        <w:t>&lt;Conform unui număr mare de date privind femeile gravide (peste 1000 de rezultate obţinute din sarcini) nu s-au evidenţiat efecte malformative sau efecte toxice feto/neo-natale ale {substanţa activă}.</w:t>
      </w:r>
    </w:p>
    <w:p w:rsidR="00BB23DB" w:rsidRPr="0097538F" w:rsidP="00BB23DB" w14:paraId="13320EE6" w14:textId="77777777">
      <w:pPr>
        <w:widowControl w:val="0"/>
        <w:rPr>
          <w:noProof/>
          <w:sz w:val="22"/>
          <w:lang w:val="hu-HU"/>
        </w:rPr>
      </w:pPr>
      <w:r w:rsidRPr="0097538F">
        <w:rPr>
          <w:noProof/>
          <w:sz w:val="22"/>
          <w:lang w:val="hu-HU"/>
        </w:rPr>
        <w:t>{Numele inventat} poate fi utilizat &lt;în timpul sarcinii&gt;&lt;în timpul {trimestru} de sarcină&gt;, dacă este necesar din punct de vedere clinic.</w:t>
      </w:r>
    </w:p>
    <w:p w:rsidR="00BB23DB" w:rsidRPr="0097538F" w:rsidP="00BB23DB" w14:paraId="027249CD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7585F272" w14:textId="77777777">
      <w:pPr>
        <w:widowControl w:val="0"/>
        <w:rPr>
          <w:noProof/>
          <w:sz w:val="22"/>
          <w:lang w:val="hu-HU"/>
        </w:rPr>
      </w:pPr>
      <w:r w:rsidRPr="0097538F">
        <w:rPr>
          <w:b/>
          <w:i/>
          <w:noProof/>
          <w:sz w:val="22"/>
          <w:lang w:val="hu-HU"/>
        </w:rPr>
        <w:t xml:space="preserve">[9] </w:t>
      </w:r>
      <w:r w:rsidRPr="0097538F">
        <w:rPr>
          <w:noProof/>
          <w:sz w:val="22"/>
          <w:lang w:val="hu-HU"/>
        </w:rPr>
        <w:t>&lt;Nu se anticipează apariţia de efecte în timpul sarcinii, deoarece expunerea sistemică la {substanţa activă} este neglijabilă.&gt;</w:t>
      </w:r>
    </w:p>
    <w:p w:rsidR="00BB23DB" w:rsidRPr="0097538F" w:rsidP="00BB23DB" w14:paraId="2EB2E95E" w14:textId="77777777">
      <w:pPr>
        <w:widowControl w:val="0"/>
        <w:rPr>
          <w:i/>
          <w:noProof/>
          <w:color w:val="008000"/>
          <w:sz w:val="22"/>
          <w:lang w:val="hu-HU"/>
        </w:rPr>
      </w:pPr>
      <w:r w:rsidRPr="0097538F">
        <w:rPr>
          <w:noProof/>
          <w:sz w:val="22"/>
          <w:lang w:val="hu-HU"/>
        </w:rPr>
        <w:t xml:space="preserve">{Numele inventat} poate fi utilizat în timpul sarcinii. </w:t>
      </w:r>
      <w:r w:rsidRPr="0097538F">
        <w:rPr>
          <w:i/>
          <w:noProof/>
          <w:color w:val="008000"/>
          <w:sz w:val="22"/>
          <w:lang w:val="hu-HU"/>
        </w:rPr>
        <w:t>[De exemplu medicamente pentru care s-a demonstrat expunere sistemică neglijabilă/acţiune sistemică farmacodinamică neglijabilă în situaţii clinice]</w:t>
      </w:r>
    </w:p>
    <w:p w:rsidR="00BB23DB" w:rsidRPr="0097538F" w:rsidP="00BB23DB" w14:paraId="20AF7F8F" w14:textId="77777777">
      <w:pPr>
        <w:widowControl w:val="0"/>
        <w:rPr>
          <w:noProof/>
          <w:sz w:val="22"/>
          <w:lang w:val="hu-HU"/>
        </w:rPr>
      </w:pPr>
    </w:p>
    <w:p w:rsidR="00BB23DB" w:rsidRPr="0097538F" w:rsidP="00BB23DB" w14:paraId="07BD6493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br w:type="page"/>
      </w:r>
      <w:r w:rsidRPr="0097538F">
        <w:rPr>
          <w:b/>
          <w:noProof/>
          <w:u w:val="single"/>
          <w:lang w:val="hu-HU"/>
        </w:rPr>
        <w:t xml:space="preserve">Cu privire la </w:t>
      </w:r>
      <w:r>
        <w:rPr>
          <w:b/>
          <w:noProof/>
          <w:u w:val="single"/>
          <w:lang w:val="hu-HU"/>
        </w:rPr>
        <w:t>„</w:t>
      </w:r>
      <w:r w:rsidRPr="0097538F">
        <w:rPr>
          <w:b/>
          <w:noProof/>
          <w:u w:val="single"/>
          <w:lang w:val="hu-HU"/>
        </w:rPr>
        <w:t>Alăptare</w:t>
      </w:r>
      <w:r>
        <w:rPr>
          <w:b/>
          <w:noProof/>
          <w:u w:val="single"/>
          <w:lang w:val="hu-HU"/>
        </w:rPr>
        <w:t>”</w:t>
      </w:r>
    </w:p>
    <w:p w:rsidR="00BB23DB" w:rsidRPr="0097538F" w:rsidP="00BB23DB" w14:paraId="07C803CB" w14:textId="77777777">
      <w:pPr>
        <w:pStyle w:val="EndnoteText"/>
        <w:tabs>
          <w:tab w:val="clear" w:pos="567"/>
        </w:tabs>
        <w:rPr>
          <w:b/>
          <w:noProof/>
          <w:u w:val="single"/>
          <w:lang w:val="hu-HU"/>
        </w:rPr>
      </w:pPr>
    </w:p>
    <w:p w:rsidR="00BB23DB" w:rsidRPr="0097538F" w:rsidP="00BB23DB" w14:paraId="1F46328D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b/>
          <w:i/>
          <w:noProof/>
          <w:lang w:val="hu-HU"/>
        </w:rPr>
        <w:t xml:space="preserve">[1] </w:t>
      </w:r>
      <w:r w:rsidRPr="0097538F">
        <w:rPr>
          <w:noProof/>
          <w:lang w:val="hu-HU"/>
        </w:rPr>
        <w:t>&lt;{Substanţa activă}/metaboliţii acesteia se excretă în laptele uman şi s-au evidenţiat efecte la nou-născuţii/sugarii alăptaţi de către femeile tratate.&gt;</w:t>
      </w:r>
    </w:p>
    <w:p w:rsidR="00BB23DB" w:rsidRPr="0097538F" w:rsidP="00BB23DB" w14:paraId="630E20B7" w14:textId="77777777">
      <w:pPr>
        <w:pStyle w:val="EndnoteText"/>
        <w:tabs>
          <w:tab w:val="clear" w:pos="567"/>
        </w:tabs>
        <w:rPr>
          <w:i/>
          <w:noProof/>
          <w:color w:val="008000"/>
          <w:lang w:val="hu-HU"/>
        </w:rPr>
      </w:pPr>
      <w:r w:rsidRPr="0097538F">
        <w:rPr>
          <w:i/>
          <w:noProof/>
          <w:color w:val="008000"/>
          <w:lang w:val="hu-HU"/>
        </w:rPr>
        <w:t>[sau]</w:t>
      </w:r>
    </w:p>
    <w:p w:rsidR="00BB23DB" w:rsidRPr="0097538F" w:rsidP="00BB23DB" w14:paraId="3009EFFD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t xml:space="preserve">&lt;{Substanţa activă}/metaboliţii acesteia a/au fost indentificată/identificaţi la nou-născuţii/sugarii alăptaţi de către femeile tratate. &lt;Nu se cunoaşte efectul {substanţa activă} asupra nou-născuţilor/sugarilor.&gt; </w:t>
      </w:r>
      <w:r w:rsidRPr="0097538F">
        <w:rPr>
          <w:i/>
          <w:noProof/>
          <w:lang w:val="hu-HU"/>
        </w:rPr>
        <w:t>[sau] &lt;</w:t>
      </w:r>
      <w:r w:rsidRPr="0097538F">
        <w:rPr>
          <w:noProof/>
          <w:lang w:val="hu-HU"/>
        </w:rPr>
        <w:t>Există informaţii insuficiente cu privire la efectele {substanţa activă} asupra nou-născuţilor/sugarilor.&gt;&gt;</w:t>
      </w:r>
    </w:p>
    <w:p w:rsidR="00BB23DB" w:rsidRPr="0097538F" w:rsidP="00BB23DB" w14:paraId="084878C8" w14:textId="77777777">
      <w:pPr>
        <w:pStyle w:val="EndnoteText"/>
        <w:tabs>
          <w:tab w:val="clear" w:pos="567"/>
        </w:tabs>
        <w:rPr>
          <w:i/>
          <w:noProof/>
          <w:color w:val="008000"/>
          <w:lang w:val="hu-HU"/>
        </w:rPr>
      </w:pPr>
      <w:r w:rsidRPr="0097538F">
        <w:rPr>
          <w:i/>
          <w:noProof/>
          <w:color w:val="008000"/>
          <w:lang w:val="hu-HU"/>
        </w:rPr>
        <w:t>[sau]</w:t>
      </w:r>
    </w:p>
    <w:p w:rsidR="00BB23DB" w:rsidRPr="0097538F" w:rsidP="00BB23DB" w14:paraId="5F4E4927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t>&lt;{Substanţa activă}/metaboliţii acesteia se excretă în laptele uman într-o asemenea cantitate încât este posibilă apariţia de efecte asupra nou-născuţilor/sugarilor alăptaţi.&gt;</w:t>
      </w:r>
    </w:p>
    <w:p w:rsidR="00BB23DB" w:rsidRPr="0097538F" w:rsidP="00BB23DB" w14:paraId="5959355B" w14:textId="77777777">
      <w:pPr>
        <w:pStyle w:val="EndnoteText"/>
        <w:tabs>
          <w:tab w:val="clear" w:pos="567"/>
        </w:tabs>
        <w:rPr>
          <w:noProof/>
          <w:lang w:val="hu-HU"/>
        </w:rPr>
      </w:pPr>
    </w:p>
    <w:p w:rsidR="00BB23DB" w:rsidRPr="0097538F" w:rsidP="00BB23DB" w14:paraId="4E60DC3E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t xml:space="preserve">&lt;{Numele inventat} &lt;este contraindicat în timpul alăptării (vezi pct. 4.3)&gt; </w:t>
      </w:r>
      <w:r w:rsidRPr="0097538F">
        <w:rPr>
          <w:i/>
          <w:noProof/>
          <w:lang w:val="hu-HU"/>
        </w:rPr>
        <w:t xml:space="preserve">[sau] </w:t>
      </w:r>
      <w:r w:rsidRPr="0097538F">
        <w:rPr>
          <w:noProof/>
          <w:lang w:val="hu-HU"/>
        </w:rPr>
        <w:t>&lt;nu trebuie utilizat în timpul alăptării&gt;.&gt;</w:t>
      </w:r>
    </w:p>
    <w:p w:rsidR="00BB23DB" w:rsidRPr="0097538F" w:rsidP="00BB23DB" w14:paraId="74EE1DD9" w14:textId="77777777">
      <w:pPr>
        <w:pStyle w:val="EndnoteText"/>
        <w:tabs>
          <w:tab w:val="clear" w:pos="567"/>
        </w:tabs>
        <w:rPr>
          <w:i/>
          <w:noProof/>
          <w:color w:val="008000"/>
          <w:lang w:val="hu-HU"/>
        </w:rPr>
      </w:pPr>
      <w:r w:rsidRPr="0097538F">
        <w:rPr>
          <w:i/>
          <w:noProof/>
          <w:color w:val="008000"/>
          <w:lang w:val="hu-HU"/>
        </w:rPr>
        <w:t>[sau]</w:t>
      </w:r>
    </w:p>
    <w:p w:rsidR="00BB23DB" w:rsidRPr="0097538F" w:rsidP="00BB23DB" w14:paraId="6DFBFA2D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t>&lt;Alăptarea trebuie întreruptă în timpul tratamentului cu {numele inventat}.&gt;</w:t>
      </w:r>
    </w:p>
    <w:p w:rsidR="00BB23DB" w:rsidRPr="0097538F" w:rsidP="00BB23DB" w14:paraId="76B9835C" w14:textId="77777777">
      <w:pPr>
        <w:pStyle w:val="EndnoteText"/>
        <w:tabs>
          <w:tab w:val="clear" w:pos="567"/>
        </w:tabs>
        <w:rPr>
          <w:i/>
          <w:noProof/>
          <w:color w:val="008000"/>
          <w:lang w:val="hu-HU"/>
        </w:rPr>
      </w:pPr>
      <w:r w:rsidRPr="0097538F">
        <w:rPr>
          <w:i/>
          <w:noProof/>
          <w:color w:val="008000"/>
          <w:lang w:val="hu-HU"/>
        </w:rPr>
        <w:t>[sau]</w:t>
      </w:r>
    </w:p>
    <w:p w:rsidR="00BB23DB" w:rsidRPr="0097538F" w:rsidP="00BB23DB" w14:paraId="45F159BB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t>&lt;Trebuie luată decizia fie de a întrerupe alăptarea, fie de a întrerupe/de a se abţine de la tratamentul cu {numele inventat} având în vedere beneficiul alăptării pentru copil şi beneficiul tratamentului pentru femeie.&gt;</w:t>
      </w:r>
    </w:p>
    <w:p w:rsidR="00BB23DB" w:rsidRPr="0097538F" w:rsidP="00BB23DB" w14:paraId="570C37C5" w14:textId="77777777">
      <w:pPr>
        <w:pStyle w:val="EndnoteText"/>
        <w:tabs>
          <w:tab w:val="clear" w:pos="567"/>
        </w:tabs>
        <w:rPr>
          <w:noProof/>
          <w:lang w:val="hu-HU"/>
        </w:rPr>
      </w:pPr>
    </w:p>
    <w:p w:rsidR="00BB23DB" w:rsidRPr="0097538F" w:rsidP="00BB23DB" w14:paraId="0AC45C6F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b/>
          <w:i/>
          <w:noProof/>
          <w:lang w:val="hu-HU"/>
        </w:rPr>
        <w:t xml:space="preserve">[2] </w:t>
      </w:r>
      <w:r w:rsidRPr="0097538F">
        <w:rPr>
          <w:noProof/>
          <w:lang w:val="hu-HU"/>
        </w:rPr>
        <w:t>&lt;Nu se cunoaşte dacă {substanţa activă}/metaboliţii acesteia se excretă în laptele uman.&gt;</w:t>
      </w:r>
    </w:p>
    <w:p w:rsidR="00BB23DB" w:rsidRPr="0097538F" w:rsidP="00BB23DB" w14:paraId="2A1AB5F7" w14:textId="77777777">
      <w:pPr>
        <w:pStyle w:val="EndnoteText"/>
        <w:tabs>
          <w:tab w:val="clear" w:pos="567"/>
        </w:tabs>
        <w:rPr>
          <w:i/>
          <w:noProof/>
          <w:color w:val="008000"/>
          <w:lang w:val="hu-HU"/>
        </w:rPr>
      </w:pPr>
      <w:r w:rsidRPr="0097538F">
        <w:rPr>
          <w:i/>
          <w:noProof/>
          <w:color w:val="008000"/>
          <w:lang w:val="hu-HU"/>
        </w:rPr>
        <w:t>[sau]</w:t>
      </w:r>
    </w:p>
    <w:p w:rsidR="00BB23DB" w:rsidRPr="0097538F" w:rsidP="00BB23DB" w14:paraId="5DC37B94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t>&lt;Există informaţii insuficiente cu privire la excreţia {substanţa activă}/metaboliţilor acesteia în laptele uman.&gt;</w:t>
      </w:r>
    </w:p>
    <w:p w:rsidR="00BB23DB" w:rsidRPr="0097538F" w:rsidP="00BB23DB" w14:paraId="2F68B51B" w14:textId="77777777">
      <w:pPr>
        <w:pStyle w:val="EndnoteText"/>
        <w:tabs>
          <w:tab w:val="clear" w:pos="567"/>
        </w:tabs>
        <w:rPr>
          <w:i/>
          <w:noProof/>
          <w:color w:val="008000"/>
          <w:lang w:val="hu-HU"/>
        </w:rPr>
      </w:pPr>
      <w:r w:rsidRPr="0097538F">
        <w:rPr>
          <w:i/>
          <w:noProof/>
          <w:color w:val="008000"/>
          <w:lang w:val="hu-HU"/>
        </w:rPr>
        <w:t>[sau]</w:t>
      </w:r>
    </w:p>
    <w:p w:rsidR="00BB23DB" w:rsidRPr="0097538F" w:rsidP="00BB23DB" w14:paraId="5EF8AC91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t>&lt;Există informaţii insuficiente cu privire la excreţia {substanţa activă}/metaboliţilor acesteia în laptele animalelor.&gt;</w:t>
      </w:r>
    </w:p>
    <w:p w:rsidR="00BB23DB" w:rsidRPr="0097538F" w:rsidP="00BB23DB" w14:paraId="050115C4" w14:textId="77777777">
      <w:pPr>
        <w:pStyle w:val="EndnoteText"/>
        <w:tabs>
          <w:tab w:val="clear" w:pos="567"/>
        </w:tabs>
        <w:rPr>
          <w:i/>
          <w:noProof/>
          <w:color w:val="008000"/>
          <w:lang w:val="hu-HU"/>
        </w:rPr>
      </w:pPr>
      <w:r w:rsidRPr="0097538F">
        <w:rPr>
          <w:i/>
          <w:noProof/>
          <w:color w:val="008000"/>
          <w:lang w:val="hu-HU"/>
        </w:rPr>
        <w:t>[sau]</w:t>
      </w:r>
    </w:p>
    <w:p w:rsidR="00BB23DB" w:rsidRPr="0097538F" w:rsidP="00BB23DB" w14:paraId="15ACA093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t>&lt;Datele farmacodinamice/toxicologice la animale au evidenţiat excreţia {substanţa activă}/metaboliţilor acesteia în lapte (pentru informaţii detaliate, vezi pct. 5.3).&gt;</w:t>
      </w:r>
    </w:p>
    <w:p w:rsidR="00BB23DB" w:rsidRPr="0097538F" w:rsidP="00BB23DB" w14:paraId="1A98ECDD" w14:textId="77777777">
      <w:pPr>
        <w:pStyle w:val="EndnoteText"/>
        <w:tabs>
          <w:tab w:val="clear" w:pos="567"/>
        </w:tabs>
        <w:rPr>
          <w:i/>
          <w:noProof/>
          <w:color w:val="008000"/>
          <w:lang w:val="hu-HU"/>
        </w:rPr>
      </w:pPr>
      <w:r w:rsidRPr="0097538F">
        <w:rPr>
          <w:i/>
          <w:noProof/>
          <w:color w:val="008000"/>
          <w:lang w:val="hu-HU"/>
        </w:rPr>
        <w:t>[sau]</w:t>
      </w:r>
    </w:p>
    <w:p w:rsidR="00BB23DB" w:rsidRPr="0097538F" w:rsidP="00BB23DB" w14:paraId="77C39C5E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t>&lt;Datele fizico-chimice sugerează excreţia {substanţa activă}/metaboliţilor acesteia în laptele uman.&gt;</w:t>
      </w:r>
    </w:p>
    <w:p w:rsidR="00BB23DB" w:rsidRPr="0097538F" w:rsidP="00BB23DB" w14:paraId="2652CA4C" w14:textId="77777777">
      <w:pPr>
        <w:pStyle w:val="EndnoteText"/>
        <w:tabs>
          <w:tab w:val="clear" w:pos="567"/>
        </w:tabs>
        <w:rPr>
          <w:noProof/>
          <w:lang w:val="hu-HU"/>
        </w:rPr>
      </w:pPr>
    </w:p>
    <w:p w:rsidR="00BB23DB" w:rsidRPr="0097538F" w:rsidP="00BB23DB" w14:paraId="51277ABC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t>Nu se poate exclude un risc pentru nou-născuţi/sugari.</w:t>
      </w:r>
    </w:p>
    <w:p w:rsidR="00BB23DB" w:rsidRPr="0097538F" w:rsidP="00BB23DB" w14:paraId="729C4FD1" w14:textId="77777777">
      <w:pPr>
        <w:pStyle w:val="EndnoteText"/>
        <w:tabs>
          <w:tab w:val="clear" w:pos="567"/>
        </w:tabs>
        <w:rPr>
          <w:noProof/>
          <w:lang w:val="hu-HU"/>
        </w:rPr>
      </w:pPr>
    </w:p>
    <w:p w:rsidR="00BB23DB" w:rsidRPr="0097538F" w:rsidP="00BB23DB" w14:paraId="71AEF6BD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t xml:space="preserve">&lt;{Numele inventat} &lt;este contraindicat în timpul alăptării (vezi pct. 4.3)&gt; </w:t>
      </w:r>
      <w:r w:rsidRPr="0097538F">
        <w:rPr>
          <w:i/>
          <w:noProof/>
          <w:lang w:val="hu-HU"/>
        </w:rPr>
        <w:t xml:space="preserve">[sau] </w:t>
      </w:r>
      <w:r w:rsidRPr="0097538F">
        <w:rPr>
          <w:noProof/>
          <w:lang w:val="hu-HU"/>
        </w:rPr>
        <w:t>&lt;nu trebuie utilizat în timpul alăptării&gt;.&gt;</w:t>
      </w:r>
    </w:p>
    <w:p w:rsidR="00BB23DB" w:rsidRPr="0097538F" w:rsidP="00BB23DB" w14:paraId="603CAD90" w14:textId="77777777">
      <w:pPr>
        <w:pStyle w:val="EndnoteText"/>
        <w:tabs>
          <w:tab w:val="clear" w:pos="567"/>
        </w:tabs>
        <w:rPr>
          <w:i/>
          <w:noProof/>
          <w:color w:val="008000"/>
          <w:lang w:val="hu-HU"/>
        </w:rPr>
      </w:pPr>
      <w:r w:rsidRPr="0097538F">
        <w:rPr>
          <w:i/>
          <w:noProof/>
          <w:color w:val="008000"/>
          <w:lang w:val="hu-HU"/>
        </w:rPr>
        <w:t>[sau]</w:t>
      </w:r>
    </w:p>
    <w:p w:rsidR="00BB23DB" w:rsidRPr="0097538F" w:rsidP="00BB23DB" w14:paraId="12DB65BA" w14:textId="77777777">
      <w:pPr>
        <w:pStyle w:val="EndnoteText"/>
        <w:tabs>
          <w:tab w:val="clear" w:pos="567"/>
        </w:tabs>
        <w:rPr>
          <w:noProof/>
          <w:lang w:val="hu-HU"/>
        </w:rPr>
      </w:pPr>
      <w:r w:rsidRPr="0097538F">
        <w:rPr>
          <w:noProof/>
          <w:lang w:val="hu-HU"/>
        </w:rPr>
        <w:t>&lt;Alăptarea trebuie întreruptă în timpul tratamentului cu {numele inventat}.&gt;</w:t>
      </w:r>
    </w:p>
    <w:p w:rsidR="00BB23DB" w:rsidRPr="0097538F" w:rsidP="00BB23DB" w14:paraId="05DA4014" w14:textId="77777777">
      <w:pPr>
        <w:pStyle w:val="EndnoteText"/>
        <w:tabs>
          <w:tab w:val="clear" w:pos="567"/>
        </w:tabs>
        <w:rPr>
          <w:i/>
          <w:noProof/>
          <w:color w:val="008000"/>
          <w:szCs w:val="22"/>
          <w:lang w:val="hu-HU"/>
        </w:rPr>
      </w:pPr>
      <w:r w:rsidRPr="0097538F">
        <w:rPr>
          <w:i/>
          <w:noProof/>
          <w:color w:val="008000"/>
          <w:szCs w:val="22"/>
          <w:lang w:val="hu-HU"/>
        </w:rPr>
        <w:t>[sau]</w:t>
      </w:r>
    </w:p>
    <w:p w:rsidR="00BB23DB" w:rsidRPr="0097538F" w:rsidP="00BB23DB" w14:paraId="20D8F8E3" w14:textId="77777777">
      <w:pPr>
        <w:pStyle w:val="BodyText"/>
        <w:suppressAutoHyphens w:val="0"/>
        <w:rPr>
          <w:noProof/>
          <w:szCs w:val="22"/>
          <w:lang w:val="hu-HU"/>
        </w:rPr>
      </w:pPr>
      <w:r w:rsidRPr="0097538F">
        <w:rPr>
          <w:noProof/>
          <w:szCs w:val="22"/>
          <w:lang w:val="hu-HU"/>
        </w:rPr>
        <w:t>&lt;Trebuie luată decizia fie de a întrerupe alăptarea, fie de a întrerupe/de a se abţine de la tratamentul cu {numele inventat} având în vedere beneficiul alăptării pentru copil şi beneficiul tratamentului pentru femeie.&gt;</w:t>
      </w:r>
    </w:p>
    <w:p w:rsidR="00BB23DB" w:rsidRPr="0097538F" w:rsidP="00BB23DB" w14:paraId="3ED0EA17" w14:textId="77777777">
      <w:pPr>
        <w:pStyle w:val="BodyText"/>
        <w:suppressAutoHyphens w:val="0"/>
        <w:rPr>
          <w:noProof/>
          <w:szCs w:val="22"/>
          <w:lang w:val="hu-HU"/>
        </w:rPr>
      </w:pPr>
    </w:p>
    <w:p w:rsidR="00BB23DB" w:rsidRPr="0097538F" w:rsidP="00BB23DB" w14:paraId="6FB15516" w14:textId="77777777">
      <w:pPr>
        <w:pStyle w:val="BodyText"/>
        <w:suppressAutoHyphens w:val="0"/>
        <w:rPr>
          <w:noProof/>
          <w:lang w:val="hu-HU"/>
        </w:rPr>
      </w:pPr>
      <w:r w:rsidRPr="0097538F">
        <w:rPr>
          <w:b/>
          <w:i/>
          <w:noProof/>
          <w:szCs w:val="22"/>
          <w:lang w:val="hu-HU"/>
        </w:rPr>
        <w:t xml:space="preserve">[3] </w:t>
      </w:r>
      <w:r w:rsidRPr="0097538F">
        <w:rPr>
          <w:noProof/>
          <w:szCs w:val="22"/>
          <w:lang w:val="hu-HU"/>
        </w:rPr>
        <w:t xml:space="preserve">Nu s-au evidenţiat efecte ale {substanţa activă} asupra nou-născuţilor/sugarilor alăptaţi </w:t>
      </w:r>
      <w:r w:rsidRPr="0097538F">
        <w:rPr>
          <w:noProof/>
          <w:lang w:val="hu-HU"/>
        </w:rPr>
        <w:t>de către femeile tratate.</w:t>
      </w:r>
    </w:p>
    <w:p w:rsidR="00BB23DB" w:rsidRPr="0097538F" w:rsidP="00BB23DB" w14:paraId="011A19F1" w14:textId="77777777">
      <w:pPr>
        <w:pStyle w:val="BodyText"/>
        <w:suppressAutoHyphens w:val="0"/>
        <w:rPr>
          <w:i/>
          <w:noProof/>
          <w:color w:val="008000"/>
          <w:szCs w:val="22"/>
          <w:lang w:val="hu-HU"/>
        </w:rPr>
      </w:pPr>
      <w:r w:rsidRPr="0097538F">
        <w:rPr>
          <w:i/>
          <w:noProof/>
          <w:color w:val="008000"/>
          <w:szCs w:val="22"/>
          <w:lang w:val="hu-HU"/>
        </w:rPr>
        <w:t>[sau]</w:t>
      </w:r>
    </w:p>
    <w:p w:rsidR="00BB23DB" w:rsidRPr="0097538F" w:rsidP="00BB23DB" w14:paraId="6161EA39" w14:textId="77777777">
      <w:pPr>
        <w:pStyle w:val="BodyText"/>
        <w:suppressAutoHyphens w:val="0"/>
        <w:rPr>
          <w:noProof/>
          <w:szCs w:val="22"/>
          <w:lang w:val="hu-HU"/>
        </w:rPr>
      </w:pPr>
      <w:r w:rsidRPr="0097538F">
        <w:rPr>
          <w:noProof/>
          <w:szCs w:val="22"/>
          <w:lang w:val="hu-HU"/>
        </w:rPr>
        <w:t>&lt;Nu se anticipează apariţia de efecte asupra nou-născuţilor/sugarilor alăptaţi, deoarece expunerea sistemică la {substanţa activă} a femeilor care alăptează este neglijabilă.&gt;</w:t>
      </w:r>
    </w:p>
    <w:p w:rsidR="00BB23DB" w:rsidRPr="0097538F" w:rsidP="00BB23DB" w14:paraId="046364FA" w14:textId="77777777">
      <w:pPr>
        <w:pStyle w:val="BodyText"/>
        <w:suppressAutoHyphens w:val="0"/>
        <w:rPr>
          <w:i/>
          <w:noProof/>
          <w:color w:val="008000"/>
          <w:szCs w:val="22"/>
          <w:lang w:val="hu-HU"/>
        </w:rPr>
      </w:pPr>
      <w:r w:rsidRPr="0097538F">
        <w:rPr>
          <w:i/>
          <w:noProof/>
          <w:color w:val="008000"/>
          <w:szCs w:val="22"/>
          <w:lang w:val="hu-HU"/>
        </w:rPr>
        <w:t>[sau]</w:t>
      </w:r>
    </w:p>
    <w:p w:rsidR="00BB23DB" w:rsidRPr="0097538F" w:rsidP="00BB23DB" w14:paraId="742588B5" w14:textId="77777777">
      <w:pPr>
        <w:pStyle w:val="BodyText"/>
        <w:suppressAutoHyphens w:val="0"/>
        <w:rPr>
          <w:noProof/>
          <w:lang w:val="hu-HU"/>
        </w:rPr>
      </w:pPr>
      <w:r w:rsidRPr="0097538F">
        <w:rPr>
          <w:noProof/>
          <w:lang w:val="hu-HU"/>
        </w:rPr>
        <w:t xml:space="preserve">&lt;{Substanţa activă}/metaboliţii acesteia nu a/au fost indentificată/identificaţi în plasma </w:t>
      </w:r>
      <w:r w:rsidRPr="0097538F">
        <w:rPr>
          <w:noProof/>
          <w:szCs w:val="22"/>
          <w:lang w:val="hu-HU"/>
        </w:rPr>
        <w:t xml:space="preserve">nou-născuţilor/sugarilor alăptaţi </w:t>
      </w:r>
      <w:r w:rsidRPr="0097538F">
        <w:rPr>
          <w:noProof/>
          <w:lang w:val="hu-HU"/>
        </w:rPr>
        <w:t>de către femeile tratate.&gt;</w:t>
      </w:r>
    </w:p>
    <w:p w:rsidR="00BB23DB" w:rsidRPr="0097538F" w:rsidP="00BB23DB" w14:paraId="5EFA894E" w14:textId="77777777">
      <w:pPr>
        <w:pStyle w:val="BodyText"/>
        <w:suppressAutoHyphens w:val="0"/>
        <w:rPr>
          <w:i/>
          <w:noProof/>
          <w:color w:val="008000"/>
          <w:lang w:val="hu-HU"/>
        </w:rPr>
      </w:pPr>
      <w:r w:rsidRPr="0097538F">
        <w:rPr>
          <w:i/>
          <w:noProof/>
          <w:color w:val="008000"/>
          <w:lang w:val="hu-HU"/>
        </w:rPr>
        <w:t>[sau]</w:t>
      </w:r>
    </w:p>
    <w:p w:rsidR="00BB23DB" w:rsidRPr="0097538F" w:rsidP="00BB23DB" w14:paraId="4C72516C" w14:textId="77777777">
      <w:pPr>
        <w:pStyle w:val="BodyText"/>
        <w:suppressAutoHyphens w:val="0"/>
        <w:rPr>
          <w:noProof/>
          <w:lang w:val="hu-HU"/>
        </w:rPr>
      </w:pPr>
      <w:r w:rsidRPr="0097538F">
        <w:rPr>
          <w:noProof/>
          <w:lang w:val="hu-HU"/>
        </w:rPr>
        <w:t>&lt;{Substanţa activă}/metaboliţii acesteia nu se excretă în laptele uman.&gt;</w:t>
      </w:r>
    </w:p>
    <w:p w:rsidR="00BB23DB" w:rsidRPr="0097538F" w:rsidP="00BB23DB" w14:paraId="58AA7F23" w14:textId="77777777">
      <w:pPr>
        <w:pStyle w:val="BodyText"/>
        <w:suppressAutoHyphens w:val="0"/>
        <w:rPr>
          <w:i/>
          <w:noProof/>
          <w:color w:val="008000"/>
          <w:lang w:val="hu-HU"/>
        </w:rPr>
      </w:pPr>
      <w:r w:rsidRPr="0097538F">
        <w:rPr>
          <w:i/>
          <w:noProof/>
          <w:color w:val="008000"/>
          <w:lang w:val="hu-HU"/>
        </w:rPr>
        <w:t>[sau]</w:t>
      </w:r>
    </w:p>
    <w:p w:rsidR="00BB23DB" w:rsidRPr="0097538F" w:rsidP="00BB23DB" w14:paraId="1FDC58EE" w14:textId="77777777">
      <w:pPr>
        <w:pStyle w:val="BodyText"/>
        <w:suppressAutoHyphens w:val="0"/>
        <w:rPr>
          <w:noProof/>
          <w:lang w:val="hu-HU"/>
        </w:rPr>
      </w:pPr>
      <w:r w:rsidRPr="0097538F">
        <w:rPr>
          <w:noProof/>
          <w:lang w:val="hu-HU"/>
        </w:rPr>
        <w:t xml:space="preserve">&lt;{Substanţa activă}/metaboliţii acesteia se excretă în laptele uman, dar la doze terapeutice ale {Numele inventat} nu se anticipează apariţia de efecte asupra </w:t>
      </w:r>
      <w:r w:rsidRPr="0097538F">
        <w:rPr>
          <w:noProof/>
          <w:szCs w:val="22"/>
          <w:lang w:val="hu-HU"/>
        </w:rPr>
        <w:t>nou-născuţilor/sugarilor alăptaţi</w:t>
      </w:r>
      <w:r w:rsidRPr="0097538F">
        <w:rPr>
          <w:noProof/>
          <w:lang w:val="hu-HU"/>
        </w:rPr>
        <w:t>.&gt;</w:t>
      </w:r>
    </w:p>
    <w:p w:rsidR="00BB23DB" w:rsidRPr="0097538F" w:rsidP="00BB23DB" w14:paraId="634C558F" w14:textId="77777777">
      <w:pPr>
        <w:pStyle w:val="BodyText"/>
        <w:suppressAutoHyphens w:val="0"/>
        <w:rPr>
          <w:noProof/>
          <w:lang w:val="hu-HU"/>
        </w:rPr>
      </w:pPr>
    </w:p>
    <w:p w:rsidR="00BB23DB" w:rsidRPr="0097538F" w:rsidP="00BB23DB" w14:paraId="027B4A83" w14:textId="77777777">
      <w:pPr>
        <w:pStyle w:val="BodyText"/>
        <w:suppressAutoHyphens w:val="0"/>
        <w:rPr>
          <w:i/>
          <w:noProof/>
          <w:szCs w:val="22"/>
          <w:lang w:val="hu-HU"/>
        </w:rPr>
      </w:pPr>
      <w:r w:rsidRPr="0097538F">
        <w:rPr>
          <w:noProof/>
          <w:lang w:val="hu-HU"/>
        </w:rPr>
        <w:t>{Numele inventat} poate fi utilizat în timpul alăptării.</w:t>
      </w:r>
    </w:p>
    <w:p w:rsidR="00CE4C0C" w:rsidRPr="0097538F" w14:paraId="4EE624DC" w14:textId="77777777">
      <w:pPr>
        <w:rPr>
          <w:lang w:val="hu-HU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0DC" w14:paraId="267BAF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0DC" w14:paraId="1CDDF7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0DC" w14:paraId="2DA8AAC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0DC" w14:paraId="16589A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0DC" w14:paraId="66E9D46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0DC" w14:paraId="287410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DB"/>
    <w:rsid w:val="00051578"/>
    <w:rsid w:val="000A2F4E"/>
    <w:rsid w:val="001F5650"/>
    <w:rsid w:val="002160DC"/>
    <w:rsid w:val="00363CE8"/>
    <w:rsid w:val="00450BBC"/>
    <w:rsid w:val="00544D71"/>
    <w:rsid w:val="005C4A29"/>
    <w:rsid w:val="00634C55"/>
    <w:rsid w:val="00672B60"/>
    <w:rsid w:val="006947E7"/>
    <w:rsid w:val="006B6CD8"/>
    <w:rsid w:val="006D7F3C"/>
    <w:rsid w:val="0071679C"/>
    <w:rsid w:val="00743731"/>
    <w:rsid w:val="007A2C99"/>
    <w:rsid w:val="007E6702"/>
    <w:rsid w:val="007F71C5"/>
    <w:rsid w:val="00803EF5"/>
    <w:rsid w:val="0090582C"/>
    <w:rsid w:val="00956E51"/>
    <w:rsid w:val="0097538F"/>
    <w:rsid w:val="009A61AA"/>
    <w:rsid w:val="009D64B2"/>
    <w:rsid w:val="00A81764"/>
    <w:rsid w:val="00B16492"/>
    <w:rsid w:val="00BB23DB"/>
    <w:rsid w:val="00BD4FED"/>
    <w:rsid w:val="00CE4C0C"/>
    <w:rsid w:val="00DF3920"/>
    <w:rsid w:val="00EA665E"/>
    <w:rsid w:val="00F25205"/>
    <w:rsid w:val="00F64162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E09E227-34AE-47A6-BE30-D77E0AF3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3DB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BB23DB"/>
    <w:pPr>
      <w:tabs>
        <w:tab w:val="left" w:pos="567"/>
      </w:tabs>
    </w:pPr>
    <w:rPr>
      <w:sz w:val="22"/>
    </w:rPr>
  </w:style>
  <w:style w:type="paragraph" w:styleId="BodyText">
    <w:name w:val="Body Text"/>
    <w:basedOn w:val="Normal"/>
    <w:rsid w:val="00BB23DB"/>
    <w:pPr>
      <w:suppressAutoHyphens/>
    </w:pPr>
    <w:rPr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HappendixIro</vt:lpstr>
    </vt:vector>
  </TitlesOfParts>
  <Company>EMEA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HappendixI_ro</dc:title>
  <dc:creator>Administrator</dc:creator>
  <cp:lastModifiedBy>Akhtar Tia</cp:lastModifiedBy>
  <cp:revision>2</cp:revision>
  <dcterms:created xsi:type="dcterms:W3CDTF">2023-06-20T14:36:00Z</dcterms:created>
  <dcterms:modified xsi:type="dcterms:W3CDTF">2023-06-20T14:36:00Z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20/06/2023 16:37:02</vt:lpwstr>
  </property>
  <property fmtid="{D5CDD505-2E9C-101B-9397-08002B2CF9AE}" pid="5" name="DM_Creator_Name">
    <vt:lpwstr>Akhtar Timea</vt:lpwstr>
  </property>
  <property fmtid="{D5CDD505-2E9C-101B-9397-08002B2CF9AE}" pid="6" name="DM_DocRefId">
    <vt:lpwstr>EMA/286450/2023</vt:lpwstr>
  </property>
  <property fmtid="{D5CDD505-2E9C-101B-9397-08002B2CF9AE}" pid="7" name="DM_emea_doc_ref_id">
    <vt:lpwstr>EMA/286450/2023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09:22:42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09:22:42</vt:lpwstr>
  </property>
  <property fmtid="{D5CDD505-2E9C-101B-9397-08002B2CF9AE}" pid="14" name="DM_Name">
    <vt:lpwstr>HappendixI_ro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0e507b55-2aed-445a-99c4-6e3376ed6a7e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2023-06-20T14:36:11Z</vt:lpwstr>
  </property>
  <property fmtid="{D5CDD505-2E9C-101B-9397-08002B2CF9AE}" pid="27" name="MSIP_Label_0eea11ca-d417-4147-80ed-01a58412c458_SiteId">
    <vt:lpwstr>bc9dc15c-61bc-4f03-b60b-e5b6d8922839</vt:lpwstr>
  </property>
</Properties>
</file>