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914029" w:rsidP="00914029" w14:paraId="1A8082C3" w14:textId="77777777">
      <w:pPr>
        <w:pStyle w:val="EndnoteText"/>
        <w:spacing w:line="260" w:lineRule="exact"/>
        <w:rPr>
          <w:noProof/>
          <w:lang w:val="sk-SK"/>
        </w:rPr>
      </w:pPr>
    </w:p>
    <w:p w:rsidR="00914029" w:rsidP="00914029" w14:paraId="58282618" w14:textId="77777777">
      <w:pPr>
        <w:widowControl w:val="0"/>
        <w:rPr>
          <w:b/>
          <w:noProof/>
          <w:sz w:val="22"/>
          <w:u w:val="single"/>
          <w:lang w:val="pl-PL"/>
        </w:rPr>
      </w:pPr>
      <w:r>
        <w:rPr>
          <w:b/>
          <w:noProof/>
          <w:sz w:val="22"/>
          <w:u w:val="single"/>
          <w:lang w:val="pl-PL"/>
        </w:rPr>
        <w:t>Nanašajoč se na “Nosečnost”</w:t>
      </w:r>
    </w:p>
    <w:p w:rsidR="00914029" w:rsidP="00914029" w14:paraId="174A4F8C" w14:textId="77777777">
      <w:pPr>
        <w:widowControl w:val="0"/>
        <w:rPr>
          <w:i/>
          <w:noProof/>
          <w:sz w:val="22"/>
          <w:lang w:val="pl-PL"/>
        </w:rPr>
      </w:pPr>
    </w:p>
    <w:p w:rsidR="00914029" w:rsidP="00914029" w14:paraId="18DA65C2" w14:textId="7822D293">
      <w:pPr>
        <w:pStyle w:val="Default"/>
        <w:jc w:val="both"/>
        <w:rPr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[1]</w:t>
      </w:r>
      <w:r>
        <w:rPr>
          <w:sz w:val="22"/>
          <w:szCs w:val="22"/>
          <w:lang w:val="pl-PL"/>
        </w:rPr>
        <w:t xml:space="preserve">&lt;Na podlagi izkušenj pri </w:t>
      </w:r>
      <w:r>
        <w:rPr>
          <w:sz w:val="22"/>
          <w:szCs w:val="22"/>
          <w:lang w:val="pl-PL"/>
        </w:rPr>
        <w:t>ljudeh</w:t>
      </w:r>
      <w:r>
        <w:rPr>
          <w:sz w:val="22"/>
          <w:szCs w:val="22"/>
          <w:lang w:val="pl-PL"/>
        </w:rPr>
        <w:t xml:space="preserve"> </w:t>
      </w:r>
      <w:r>
        <w:rPr>
          <w:i/>
          <w:iCs/>
          <w:color w:val="008000"/>
          <w:sz w:val="22"/>
          <w:szCs w:val="22"/>
          <w:lang w:val="pl-PL"/>
        </w:rPr>
        <w:t>[</w:t>
      </w:r>
      <w:r>
        <w:rPr>
          <w:i/>
          <w:iCs/>
          <w:color w:val="008000"/>
          <w:sz w:val="22"/>
          <w:szCs w:val="22"/>
          <w:lang w:val="pl-PL"/>
        </w:rPr>
        <w:t>specify</w:t>
      </w:r>
      <w:r>
        <w:rPr>
          <w:i/>
          <w:iCs/>
          <w:color w:val="008000"/>
          <w:sz w:val="22"/>
          <w:szCs w:val="22"/>
          <w:lang w:val="pl-PL"/>
        </w:rPr>
        <w:t>]</w:t>
      </w:r>
      <w:r>
        <w:rPr>
          <w:i/>
          <w:iCs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{</w:t>
      </w:r>
      <w:r>
        <w:rPr>
          <w:sz w:val="22"/>
          <w:szCs w:val="22"/>
          <w:lang w:val="pl-PL"/>
        </w:rPr>
        <w:t>učinkovina</w:t>
      </w:r>
      <w:r>
        <w:rPr>
          <w:sz w:val="22"/>
          <w:szCs w:val="22"/>
          <w:lang w:val="pl-PL"/>
        </w:rPr>
        <w:t xml:space="preserve">} </w:t>
      </w:r>
      <w:r>
        <w:rPr>
          <w:sz w:val="22"/>
          <w:szCs w:val="22"/>
          <w:lang w:val="pl-PL"/>
        </w:rPr>
        <w:t>povzroča</w:t>
      </w:r>
      <w:r>
        <w:rPr>
          <w:sz w:val="22"/>
          <w:szCs w:val="22"/>
          <w:lang w:val="pl-PL"/>
        </w:rPr>
        <w:t xml:space="preserve"> &lt;</w:t>
      </w:r>
      <w:r>
        <w:rPr>
          <w:sz w:val="22"/>
          <w:szCs w:val="22"/>
          <w:lang w:val="pl-PL"/>
        </w:rPr>
        <w:t>kongenitalne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malformacije</w:t>
      </w:r>
      <w:r>
        <w:rPr>
          <w:sz w:val="22"/>
          <w:szCs w:val="22"/>
          <w:lang w:val="pl-PL"/>
        </w:rPr>
        <w:t xml:space="preserve"> </w:t>
      </w:r>
      <w:r>
        <w:rPr>
          <w:i/>
          <w:iCs/>
          <w:color w:val="008000"/>
          <w:sz w:val="22"/>
          <w:szCs w:val="22"/>
          <w:lang w:val="pl-PL"/>
        </w:rPr>
        <w:t>[</w:t>
      </w:r>
      <w:r>
        <w:rPr>
          <w:i/>
          <w:iCs/>
          <w:color w:val="008000"/>
          <w:sz w:val="22"/>
          <w:szCs w:val="22"/>
          <w:lang w:val="pl-PL"/>
        </w:rPr>
        <w:t>specify</w:t>
      </w:r>
      <w:r>
        <w:rPr>
          <w:i/>
          <w:iCs/>
          <w:color w:val="008000"/>
          <w:sz w:val="22"/>
          <w:szCs w:val="22"/>
          <w:lang w:val="pl-PL"/>
        </w:rPr>
        <w:t>]</w:t>
      </w:r>
      <w:r>
        <w:rPr>
          <w:iCs/>
          <w:color w:val="auto"/>
          <w:sz w:val="22"/>
          <w:szCs w:val="22"/>
          <w:lang w:val="pl-PL"/>
        </w:rPr>
        <w:t>,</w:t>
      </w:r>
      <w:r>
        <w:rPr>
          <w:iCs/>
          <w:color w:val="008000"/>
          <w:sz w:val="22"/>
          <w:szCs w:val="22"/>
          <w:lang w:val="pl-PL"/>
        </w:rPr>
        <w:t xml:space="preserve">  </w:t>
      </w:r>
      <w:r>
        <w:rPr>
          <w:iCs/>
          <w:sz w:val="22"/>
          <w:szCs w:val="22"/>
          <w:lang w:val="pl-PL"/>
        </w:rPr>
        <w:t>če</w:t>
      </w:r>
      <w:r>
        <w:rPr>
          <w:iCs/>
          <w:sz w:val="22"/>
          <w:szCs w:val="22"/>
          <w:lang w:val="pl-PL"/>
        </w:rPr>
        <w:t xml:space="preserve"> </w:t>
      </w:r>
      <w:r w:rsidR="007353A9">
        <w:rPr>
          <w:iCs/>
          <w:sz w:val="22"/>
          <w:szCs w:val="22"/>
          <w:lang w:val="pl-PL"/>
        </w:rPr>
        <w:t>se</w:t>
      </w:r>
      <w:r w:rsidR="007353A9">
        <w:rPr>
          <w:iCs/>
          <w:sz w:val="22"/>
          <w:szCs w:val="22"/>
          <w:lang w:val="pl-PL"/>
        </w:rPr>
        <w:t xml:space="preserve"> </w:t>
      </w:r>
      <w:r>
        <w:rPr>
          <w:iCs/>
          <w:sz w:val="22"/>
          <w:szCs w:val="22"/>
          <w:lang w:val="pl-PL"/>
        </w:rPr>
        <w:t>jo</w:t>
      </w:r>
      <w:r>
        <w:rPr>
          <w:iCs/>
          <w:sz w:val="22"/>
          <w:szCs w:val="22"/>
          <w:lang w:val="pl-PL"/>
        </w:rPr>
        <w:t xml:space="preserve"> </w:t>
      </w:r>
      <w:r w:rsidR="007353A9">
        <w:rPr>
          <w:iCs/>
          <w:sz w:val="22"/>
          <w:szCs w:val="22"/>
          <w:lang w:val="pl-PL"/>
        </w:rPr>
        <w:t>uporablja</w:t>
      </w:r>
      <w:r w:rsidR="007353A9">
        <w:rPr>
          <w:iCs/>
          <w:sz w:val="22"/>
          <w:szCs w:val="22"/>
          <w:lang w:val="pl-PL"/>
        </w:rPr>
        <w:t xml:space="preserve"> </w:t>
      </w:r>
      <w:r w:rsidR="007353A9">
        <w:rPr>
          <w:iCs/>
          <w:sz w:val="22"/>
          <w:szCs w:val="22"/>
          <w:lang w:val="pl-PL"/>
        </w:rPr>
        <w:t>med</w:t>
      </w:r>
      <w:r w:rsidR="007353A9">
        <w:rPr>
          <w:iCs/>
          <w:sz w:val="22"/>
          <w:szCs w:val="22"/>
          <w:lang w:val="pl-PL"/>
        </w:rPr>
        <w:t xml:space="preserve"> nosečnostjo</w:t>
      </w:r>
      <w:r>
        <w:rPr>
          <w:sz w:val="22"/>
          <w:szCs w:val="22"/>
          <w:lang w:val="pl-PL"/>
        </w:rPr>
        <w:t xml:space="preserve">.&gt; </w:t>
      </w:r>
      <w:r>
        <w:rPr>
          <w:i/>
          <w:iCs/>
          <w:color w:val="008000"/>
          <w:sz w:val="22"/>
          <w:szCs w:val="22"/>
          <w:lang w:val="pl-PL"/>
        </w:rPr>
        <w:t>[or]</w:t>
      </w:r>
      <w:r>
        <w:rPr>
          <w:i/>
          <w:iCs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&lt;škodljive </w:t>
      </w:r>
      <w:r>
        <w:rPr>
          <w:sz w:val="22"/>
          <w:szCs w:val="22"/>
          <w:lang w:val="pl-PL"/>
        </w:rPr>
        <w:t>farmakološke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učinke</w:t>
      </w:r>
      <w:r>
        <w:rPr>
          <w:sz w:val="22"/>
          <w:szCs w:val="22"/>
          <w:lang w:val="pl-PL"/>
        </w:rPr>
        <w:t xml:space="preserve"> </w:t>
      </w:r>
      <w:r w:rsidR="00060BD5">
        <w:rPr>
          <w:sz w:val="22"/>
          <w:szCs w:val="22"/>
          <w:lang w:val="pl-PL"/>
        </w:rPr>
        <w:t>na</w:t>
      </w:r>
      <w:r w:rsidR="007353A9">
        <w:rPr>
          <w:sz w:val="22"/>
          <w:szCs w:val="22"/>
          <w:lang w:val="pl-PL"/>
        </w:rPr>
        <w:t xml:space="preserve"> </w:t>
      </w:r>
      <w:r w:rsidR="007353A9">
        <w:rPr>
          <w:sz w:val="22"/>
          <w:szCs w:val="22"/>
          <w:lang w:val="pl-PL"/>
        </w:rPr>
        <w:t>nosečnost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oziroma</w:t>
      </w:r>
      <w:r>
        <w:rPr>
          <w:sz w:val="22"/>
          <w:szCs w:val="22"/>
          <w:lang w:val="pl-PL"/>
        </w:rPr>
        <w:t xml:space="preserve"> </w:t>
      </w:r>
      <w:r w:rsidR="007353A9">
        <w:rPr>
          <w:sz w:val="22"/>
          <w:szCs w:val="22"/>
          <w:lang w:val="pl-PL"/>
        </w:rPr>
        <w:t xml:space="preserve">na </w:t>
      </w:r>
      <w:r w:rsidR="00994BA0">
        <w:rPr>
          <w:sz w:val="22"/>
          <w:szCs w:val="22"/>
          <w:lang w:val="pl-PL"/>
        </w:rPr>
        <w:t>plod</w:t>
      </w:r>
      <w:r>
        <w:rPr>
          <w:sz w:val="22"/>
          <w:szCs w:val="22"/>
          <w:lang w:val="pl-PL"/>
        </w:rPr>
        <w:t>/</w:t>
      </w:r>
      <w:r w:rsidR="00994BA0">
        <w:rPr>
          <w:sz w:val="22"/>
          <w:szCs w:val="22"/>
          <w:lang w:val="pl-PL"/>
        </w:rPr>
        <w:t>novorojenčka</w:t>
      </w:r>
      <w:r>
        <w:rPr>
          <w:sz w:val="22"/>
          <w:szCs w:val="22"/>
          <w:lang w:val="pl-PL"/>
        </w:rPr>
        <w:t xml:space="preserve">.&gt; </w:t>
      </w:r>
    </w:p>
    <w:p w:rsidR="00914029" w:rsidP="00914029" w14:paraId="0D7E8A4A" w14:textId="77777777">
      <w:pPr>
        <w:pStyle w:val="Default"/>
        <w:jc w:val="both"/>
        <w:rPr>
          <w:sz w:val="22"/>
          <w:szCs w:val="22"/>
          <w:lang w:val="pl-PL"/>
        </w:rPr>
      </w:pPr>
    </w:p>
    <w:p w:rsidR="00914029" w:rsidP="00914029" w14:paraId="4A8BDEF2" w14:textId="6AF55400">
      <w:pPr>
        <w:pStyle w:val="Default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Zdravilo {Lastniško ime} je kontraindicirano &lt;</w:t>
      </w:r>
      <w:r>
        <w:rPr>
          <w:sz w:val="22"/>
          <w:szCs w:val="22"/>
          <w:lang w:val="pl-PL"/>
        </w:rPr>
        <w:t>med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nosečnostjo</w:t>
      </w:r>
      <w:r>
        <w:rPr>
          <w:sz w:val="22"/>
          <w:szCs w:val="22"/>
          <w:lang w:val="pl-PL"/>
        </w:rPr>
        <w:t>&gt;&lt;</w:t>
      </w:r>
      <w:r>
        <w:rPr>
          <w:sz w:val="22"/>
          <w:szCs w:val="22"/>
          <w:lang w:val="pl-PL"/>
        </w:rPr>
        <w:t>med</w:t>
      </w:r>
      <w:r>
        <w:rPr>
          <w:sz w:val="22"/>
          <w:szCs w:val="22"/>
          <w:lang w:val="pl-PL"/>
        </w:rPr>
        <w:t xml:space="preserve"> {</w:t>
      </w:r>
      <w:r w:rsidR="00994BA0">
        <w:rPr>
          <w:sz w:val="22"/>
          <w:szCs w:val="22"/>
          <w:lang w:val="pl-PL"/>
        </w:rPr>
        <w:t>tr</w:t>
      </w:r>
      <w:r w:rsidR="006A6EA1">
        <w:rPr>
          <w:sz w:val="22"/>
          <w:szCs w:val="22"/>
          <w:lang w:val="pl-PL"/>
        </w:rPr>
        <w:t>i</w:t>
      </w:r>
      <w:r w:rsidR="00994BA0">
        <w:rPr>
          <w:sz w:val="22"/>
          <w:szCs w:val="22"/>
          <w:lang w:val="pl-PL"/>
        </w:rPr>
        <w:t>mesečje</w:t>
      </w:r>
      <w:r>
        <w:rPr>
          <w:sz w:val="22"/>
          <w:szCs w:val="22"/>
          <w:lang w:val="pl-PL"/>
        </w:rPr>
        <w:t xml:space="preserve">} </w:t>
      </w:r>
      <w:r>
        <w:rPr>
          <w:sz w:val="22"/>
          <w:szCs w:val="22"/>
          <w:lang w:val="pl-PL"/>
        </w:rPr>
        <w:t>nosečnosti</w:t>
      </w:r>
      <w:r>
        <w:rPr>
          <w:sz w:val="22"/>
          <w:szCs w:val="22"/>
          <w:lang w:val="pl-PL"/>
        </w:rPr>
        <w:t xml:space="preserve">&gt; </w:t>
      </w:r>
      <w:r>
        <w:rPr>
          <w:i/>
          <w:iCs/>
          <w:color w:val="008000"/>
          <w:sz w:val="22"/>
          <w:szCs w:val="22"/>
          <w:lang w:val="pl-PL"/>
        </w:rPr>
        <w:t>[</w:t>
      </w:r>
      <w:r>
        <w:rPr>
          <w:i/>
          <w:iCs/>
          <w:color w:val="008000"/>
          <w:sz w:val="22"/>
          <w:szCs w:val="22"/>
          <w:lang w:val="pl-PL"/>
        </w:rPr>
        <w:t>this</w:t>
      </w:r>
      <w:r>
        <w:rPr>
          <w:i/>
          <w:iCs/>
          <w:color w:val="008000"/>
          <w:sz w:val="22"/>
          <w:szCs w:val="22"/>
          <w:lang w:val="pl-PL"/>
        </w:rPr>
        <w:t xml:space="preserve"> </w:t>
      </w:r>
      <w:r>
        <w:rPr>
          <w:i/>
          <w:iCs/>
          <w:color w:val="008000"/>
          <w:sz w:val="22"/>
          <w:szCs w:val="22"/>
          <w:lang w:val="pl-PL"/>
        </w:rPr>
        <w:t>case</w:t>
      </w:r>
      <w:r>
        <w:rPr>
          <w:i/>
          <w:iCs/>
          <w:color w:val="008000"/>
          <w:sz w:val="22"/>
          <w:szCs w:val="22"/>
          <w:lang w:val="pl-PL"/>
        </w:rPr>
        <w:t xml:space="preserve"> is a strict contraindication]</w:t>
      </w:r>
      <w:r>
        <w:rPr>
          <w:i/>
          <w:iCs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(glejte poglavje 4.3). </w:t>
      </w:r>
    </w:p>
    <w:p w:rsidR="00914029" w:rsidP="00914029" w14:paraId="72F4CE3E" w14:textId="77777777">
      <w:pPr>
        <w:widowControl w:val="0"/>
        <w:rPr>
          <w:noProof/>
          <w:sz w:val="22"/>
          <w:lang w:val="sk-SK"/>
        </w:rPr>
      </w:pPr>
      <w:r>
        <w:rPr>
          <w:noProof/>
          <w:sz w:val="22"/>
          <w:lang w:val="sk-SK"/>
        </w:rPr>
        <w:t xml:space="preserve">&lt;Ženske v rodni dobi morajo uporabljati učinkovito kontracepcijo </w:t>
      </w:r>
      <w:r>
        <w:rPr>
          <w:sz w:val="22"/>
          <w:szCs w:val="22"/>
          <w:lang w:val="pl-PL"/>
        </w:rPr>
        <w:t>&lt;</w:t>
      </w:r>
      <w:r>
        <w:rPr>
          <w:noProof/>
          <w:sz w:val="22"/>
          <w:lang w:val="sk-SK"/>
        </w:rPr>
        <w:t>med zdravljenjem</w:t>
      </w:r>
      <w:r>
        <w:rPr>
          <w:sz w:val="22"/>
          <w:szCs w:val="22"/>
          <w:lang w:val="pl-PL"/>
        </w:rPr>
        <w:t>&gt;&lt;</w:t>
      </w:r>
      <w:r>
        <w:rPr>
          <w:noProof/>
          <w:sz w:val="22"/>
          <w:lang w:val="sk-SK"/>
        </w:rPr>
        <w:t xml:space="preserve">in do {število} tednov po njem&gt;.&gt; </w:t>
      </w:r>
    </w:p>
    <w:p w:rsidR="00914029" w:rsidP="00914029" w14:paraId="349902AE" w14:textId="77777777">
      <w:pPr>
        <w:pStyle w:val="Default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</w:t>
      </w:r>
    </w:p>
    <w:p w:rsidR="00914029" w:rsidP="00914029" w14:paraId="6D08A540" w14:textId="20262B06">
      <w:pPr>
        <w:pStyle w:val="Default"/>
        <w:jc w:val="both"/>
        <w:rPr>
          <w:sz w:val="22"/>
          <w:szCs w:val="22"/>
          <w:lang w:val="pl-PL"/>
        </w:rPr>
      </w:pPr>
      <w:r>
        <w:rPr>
          <w:b/>
          <w:bCs/>
          <w:i/>
          <w:iCs/>
          <w:sz w:val="22"/>
          <w:szCs w:val="22"/>
          <w:lang w:val="pl-PL"/>
        </w:rPr>
        <w:t xml:space="preserve">[2] </w:t>
      </w:r>
      <w:r>
        <w:rPr>
          <w:sz w:val="22"/>
          <w:szCs w:val="22"/>
          <w:lang w:val="pl-PL"/>
        </w:rPr>
        <w:t xml:space="preserve">&lt;Na podlagi izkušenj pri ljudeh </w:t>
      </w:r>
      <w:r>
        <w:rPr>
          <w:i/>
          <w:iCs/>
          <w:color w:val="008000"/>
          <w:sz w:val="22"/>
          <w:szCs w:val="22"/>
          <w:lang w:val="pl-PL"/>
        </w:rPr>
        <w:t>[specify]</w:t>
      </w:r>
      <w:r>
        <w:rPr>
          <w:i/>
          <w:iCs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se </w:t>
      </w:r>
      <w:r>
        <w:rPr>
          <w:sz w:val="22"/>
          <w:szCs w:val="22"/>
          <w:lang w:val="pl-PL"/>
        </w:rPr>
        <w:t>domneva</w:t>
      </w:r>
      <w:r>
        <w:rPr>
          <w:sz w:val="22"/>
          <w:szCs w:val="22"/>
          <w:lang w:val="pl-PL"/>
        </w:rPr>
        <w:t>/</w:t>
      </w:r>
      <w:r>
        <w:rPr>
          <w:sz w:val="22"/>
          <w:szCs w:val="22"/>
          <w:lang w:val="pl-PL"/>
        </w:rPr>
        <w:t>sumi</w:t>
      </w:r>
      <w:r>
        <w:rPr>
          <w:sz w:val="22"/>
          <w:szCs w:val="22"/>
          <w:lang w:val="pl-PL"/>
        </w:rPr>
        <w:t>, da {</w:t>
      </w:r>
      <w:r>
        <w:rPr>
          <w:sz w:val="22"/>
          <w:szCs w:val="22"/>
          <w:lang w:val="pl-PL"/>
        </w:rPr>
        <w:t>učinkovina</w:t>
      </w:r>
      <w:r>
        <w:rPr>
          <w:sz w:val="22"/>
          <w:szCs w:val="22"/>
          <w:lang w:val="pl-PL"/>
        </w:rPr>
        <w:t xml:space="preserve">} </w:t>
      </w:r>
      <w:r>
        <w:rPr>
          <w:sz w:val="22"/>
          <w:szCs w:val="22"/>
          <w:lang w:val="pl-PL"/>
        </w:rPr>
        <w:t>povzroča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kongenitalne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malformacije</w:t>
      </w:r>
      <w:r>
        <w:rPr>
          <w:i/>
          <w:iCs/>
          <w:color w:val="008000"/>
          <w:sz w:val="22"/>
          <w:szCs w:val="22"/>
          <w:lang w:val="pl-PL"/>
        </w:rPr>
        <w:t xml:space="preserve"> [</w:t>
      </w:r>
      <w:r>
        <w:rPr>
          <w:i/>
          <w:iCs/>
          <w:color w:val="008000"/>
          <w:sz w:val="22"/>
          <w:szCs w:val="22"/>
          <w:lang w:val="pl-PL"/>
        </w:rPr>
        <w:t>specify</w:t>
      </w:r>
      <w:r>
        <w:rPr>
          <w:i/>
          <w:iCs/>
          <w:color w:val="008000"/>
          <w:sz w:val="22"/>
          <w:szCs w:val="22"/>
          <w:lang w:val="pl-PL"/>
        </w:rPr>
        <w:t>]</w:t>
      </w:r>
      <w:r>
        <w:rPr>
          <w:sz w:val="22"/>
          <w:szCs w:val="22"/>
          <w:lang w:val="pl-PL"/>
        </w:rPr>
        <w:t xml:space="preserve">, </w:t>
      </w:r>
      <w:r>
        <w:rPr>
          <w:sz w:val="22"/>
          <w:szCs w:val="22"/>
          <w:lang w:val="pl-PL"/>
        </w:rPr>
        <w:t>če</w:t>
      </w:r>
      <w:r>
        <w:rPr>
          <w:sz w:val="22"/>
          <w:szCs w:val="22"/>
          <w:lang w:val="pl-PL"/>
        </w:rPr>
        <w:t xml:space="preserve"> </w:t>
      </w:r>
      <w:r w:rsidR="007353A9">
        <w:rPr>
          <w:sz w:val="22"/>
          <w:szCs w:val="22"/>
          <w:lang w:val="pl-PL"/>
        </w:rPr>
        <w:t>se</w:t>
      </w:r>
      <w:r w:rsidR="007353A9">
        <w:rPr>
          <w:sz w:val="22"/>
          <w:szCs w:val="22"/>
          <w:lang w:val="pl-PL"/>
        </w:rPr>
        <w:t xml:space="preserve"> </w:t>
      </w:r>
      <w:r w:rsidR="007353A9">
        <w:rPr>
          <w:sz w:val="22"/>
          <w:szCs w:val="22"/>
          <w:lang w:val="pl-PL"/>
        </w:rPr>
        <w:t>jo</w:t>
      </w:r>
      <w:r w:rsidR="007353A9">
        <w:rPr>
          <w:sz w:val="22"/>
          <w:szCs w:val="22"/>
          <w:lang w:val="pl-PL"/>
        </w:rPr>
        <w:t xml:space="preserve"> </w:t>
      </w:r>
      <w:r w:rsidR="007353A9">
        <w:rPr>
          <w:sz w:val="22"/>
          <w:szCs w:val="22"/>
          <w:lang w:val="pl-PL"/>
        </w:rPr>
        <w:t>uporablja</w:t>
      </w:r>
      <w:r w:rsidR="007353A9">
        <w:rPr>
          <w:sz w:val="22"/>
          <w:szCs w:val="22"/>
          <w:lang w:val="pl-PL"/>
        </w:rPr>
        <w:t xml:space="preserve"> </w:t>
      </w:r>
      <w:r w:rsidR="007353A9">
        <w:rPr>
          <w:sz w:val="22"/>
          <w:szCs w:val="22"/>
          <w:lang w:val="pl-PL"/>
        </w:rPr>
        <w:t>med</w:t>
      </w:r>
      <w:r>
        <w:rPr>
          <w:sz w:val="22"/>
          <w:szCs w:val="22"/>
          <w:lang w:val="pl-PL"/>
        </w:rPr>
        <w:t xml:space="preserve"> </w:t>
      </w:r>
      <w:r w:rsidR="007353A9">
        <w:rPr>
          <w:sz w:val="22"/>
          <w:szCs w:val="22"/>
          <w:lang w:val="pl-PL"/>
        </w:rPr>
        <w:t>nosečnostjo</w:t>
      </w:r>
      <w:r>
        <w:rPr>
          <w:sz w:val="22"/>
          <w:szCs w:val="22"/>
          <w:lang w:val="pl-PL"/>
        </w:rPr>
        <w:t xml:space="preserve">. </w:t>
      </w:r>
    </w:p>
    <w:p w:rsidR="00914029" w:rsidP="00914029" w14:paraId="7FB8727F" w14:textId="734D3BE0">
      <w:pPr>
        <w:pStyle w:val="Default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A &lt;</w:t>
      </w:r>
      <w:bookmarkStart w:id="0" w:name="_Hlk132716790"/>
      <w:r>
        <w:rPr>
          <w:noProof/>
          <w:sz w:val="22"/>
          <w:lang w:val="sk-SK"/>
        </w:rPr>
        <w:t>Študije na živalih so pokazale</w:t>
      </w:r>
      <w:r w:rsidR="00994BA0">
        <w:rPr>
          <w:noProof/>
          <w:sz w:val="22"/>
          <w:lang w:val="sk-SK"/>
        </w:rPr>
        <w:t xml:space="preserve"> škodljiv</w:t>
      </w:r>
      <w:r>
        <w:rPr>
          <w:noProof/>
          <w:sz w:val="22"/>
          <w:lang w:val="sk-SK"/>
        </w:rPr>
        <w:t xml:space="preserve"> vpliv na razmnoževanj</w:t>
      </w:r>
      <w:r w:rsidR="00377BA5">
        <w:rPr>
          <w:noProof/>
          <w:sz w:val="22"/>
          <w:lang w:val="sk-SK"/>
        </w:rPr>
        <w:t>e</w:t>
      </w:r>
      <w:r>
        <w:rPr>
          <w:noProof/>
          <w:sz w:val="22"/>
          <w:lang w:val="sk-SK"/>
        </w:rPr>
        <w:t xml:space="preserve"> (glejte poglavje 5.3).</w:t>
      </w:r>
      <w:bookmarkEnd w:id="0"/>
      <w:r>
        <w:rPr>
          <w:sz w:val="22"/>
          <w:szCs w:val="22"/>
          <w:lang w:val="pl-PL"/>
        </w:rPr>
        <w:t xml:space="preserve">&gt; </w:t>
      </w:r>
    </w:p>
    <w:p w:rsidR="00914029" w:rsidP="00914029" w14:paraId="620D61DA" w14:textId="77777777">
      <w:pPr>
        <w:pStyle w:val="Default"/>
        <w:jc w:val="both"/>
        <w:rPr>
          <w:color w:val="008000"/>
          <w:sz w:val="22"/>
          <w:szCs w:val="22"/>
          <w:lang w:val="pl-PL"/>
        </w:rPr>
      </w:pPr>
      <w:r>
        <w:rPr>
          <w:i/>
          <w:iCs/>
          <w:color w:val="008000"/>
          <w:sz w:val="22"/>
          <w:szCs w:val="22"/>
          <w:lang w:val="pl-PL"/>
        </w:rPr>
        <w:t xml:space="preserve">[or] </w:t>
      </w:r>
    </w:p>
    <w:p w:rsidR="00914029" w:rsidP="00914029" w14:paraId="366FE1CE" w14:textId="058799D2">
      <w:pPr>
        <w:pStyle w:val="Default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B &lt;</w:t>
      </w:r>
      <w:bookmarkStart w:id="1" w:name="_Hlk132717632"/>
      <w:r w:rsidRPr="00377BA5" w:rsidR="00377BA5">
        <w:rPr>
          <w:sz w:val="22"/>
          <w:szCs w:val="22"/>
          <w:lang w:val="pl-PL"/>
        </w:rPr>
        <w:t>Študije</w:t>
      </w:r>
      <w:r w:rsidRPr="00377BA5" w:rsidR="00377BA5">
        <w:rPr>
          <w:sz w:val="22"/>
          <w:szCs w:val="22"/>
          <w:lang w:val="pl-PL"/>
        </w:rPr>
        <w:t xml:space="preserve"> na </w:t>
      </w:r>
      <w:r w:rsidRPr="00377BA5" w:rsidR="00377BA5">
        <w:rPr>
          <w:sz w:val="22"/>
          <w:szCs w:val="22"/>
          <w:lang w:val="pl-PL"/>
        </w:rPr>
        <w:t>živalih</w:t>
      </w:r>
      <w:r w:rsidRPr="00377BA5" w:rsidR="00377BA5">
        <w:rPr>
          <w:sz w:val="22"/>
          <w:szCs w:val="22"/>
          <w:lang w:val="pl-PL"/>
        </w:rPr>
        <w:t xml:space="preserve"> </w:t>
      </w:r>
      <w:r w:rsidRPr="00377BA5" w:rsidR="00377BA5">
        <w:rPr>
          <w:sz w:val="22"/>
          <w:szCs w:val="22"/>
          <w:lang w:val="pl-PL"/>
        </w:rPr>
        <w:t>ne</w:t>
      </w:r>
      <w:r w:rsidRPr="00377BA5" w:rsidR="00377BA5">
        <w:rPr>
          <w:sz w:val="22"/>
          <w:szCs w:val="22"/>
          <w:lang w:val="pl-PL"/>
        </w:rPr>
        <w:t xml:space="preserve"> zadostujejo za oceno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vpliv</w:t>
      </w:r>
      <w:r w:rsidR="00377BA5">
        <w:rPr>
          <w:sz w:val="22"/>
          <w:szCs w:val="22"/>
          <w:lang w:val="pl-PL"/>
        </w:rPr>
        <w:t>a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zdravila</w:t>
      </w:r>
      <w:r>
        <w:rPr>
          <w:sz w:val="22"/>
          <w:szCs w:val="22"/>
          <w:lang w:val="pl-PL"/>
        </w:rPr>
        <w:t xml:space="preserve"> na </w:t>
      </w:r>
      <w:r>
        <w:rPr>
          <w:sz w:val="22"/>
          <w:szCs w:val="22"/>
          <w:lang w:val="pl-PL"/>
        </w:rPr>
        <w:t>razmoževanj</w:t>
      </w:r>
      <w:r w:rsidR="00377BA5">
        <w:rPr>
          <w:sz w:val="22"/>
          <w:szCs w:val="22"/>
          <w:lang w:val="pl-PL"/>
        </w:rPr>
        <w:t>e</w:t>
      </w:r>
      <w:r>
        <w:rPr>
          <w:sz w:val="22"/>
          <w:szCs w:val="22"/>
          <w:lang w:val="pl-PL"/>
        </w:rPr>
        <w:t xml:space="preserve"> </w:t>
      </w:r>
      <w:bookmarkEnd w:id="1"/>
      <w:r>
        <w:rPr>
          <w:sz w:val="22"/>
          <w:szCs w:val="22"/>
          <w:lang w:val="pl-PL"/>
        </w:rPr>
        <w:t>(</w:t>
      </w:r>
      <w:r>
        <w:rPr>
          <w:sz w:val="22"/>
          <w:szCs w:val="22"/>
          <w:lang w:val="pl-PL"/>
        </w:rPr>
        <w:t>glejte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poglavje</w:t>
      </w:r>
      <w:r>
        <w:rPr>
          <w:sz w:val="22"/>
          <w:szCs w:val="22"/>
          <w:lang w:val="pl-PL"/>
        </w:rPr>
        <w:t xml:space="preserve"> 5.3).&gt; </w:t>
      </w:r>
    </w:p>
    <w:p w:rsidR="00914029" w:rsidP="00914029" w14:paraId="7D366E1B" w14:textId="77777777">
      <w:pPr>
        <w:pStyle w:val="Default"/>
        <w:jc w:val="both"/>
        <w:rPr>
          <w:sz w:val="22"/>
          <w:szCs w:val="22"/>
          <w:lang w:val="pl-PL"/>
        </w:rPr>
      </w:pPr>
    </w:p>
    <w:p w:rsidR="00914029" w:rsidP="00914029" w14:paraId="2C2AEC95" w14:textId="7CA4E3F2">
      <w:pPr>
        <w:pStyle w:val="Default"/>
        <w:jc w:val="both"/>
        <w:rPr>
          <w:i/>
          <w:iCs/>
          <w:sz w:val="22"/>
          <w:szCs w:val="22"/>
          <w:lang w:val="pl-PL"/>
        </w:rPr>
      </w:pPr>
      <w:r>
        <w:rPr>
          <w:noProof/>
          <w:sz w:val="22"/>
          <w:lang w:val="sk-SK"/>
        </w:rPr>
        <w:t xml:space="preserve">Zdravila {Lastniško ime} </w:t>
      </w:r>
      <w:r w:rsidR="001A7786">
        <w:rPr>
          <w:noProof/>
          <w:sz w:val="22"/>
          <w:lang w:val="sk-SK"/>
        </w:rPr>
        <w:t xml:space="preserve">se </w:t>
      </w:r>
      <w:r>
        <w:rPr>
          <w:noProof/>
          <w:sz w:val="22"/>
          <w:lang w:val="sk-SK"/>
        </w:rPr>
        <w:t xml:space="preserve">ne sme uporabljati </w:t>
      </w:r>
      <w:r>
        <w:rPr>
          <w:sz w:val="22"/>
          <w:szCs w:val="22"/>
          <w:lang w:val="pl-PL"/>
        </w:rPr>
        <w:t>&lt;</w:t>
      </w:r>
      <w:r w:rsidR="001A7786">
        <w:rPr>
          <w:sz w:val="22"/>
          <w:szCs w:val="22"/>
          <w:lang w:val="pl-PL"/>
        </w:rPr>
        <w:t>med</w:t>
      </w:r>
      <w:r w:rsidR="001A7786">
        <w:rPr>
          <w:sz w:val="22"/>
          <w:szCs w:val="22"/>
          <w:lang w:val="pl-PL"/>
        </w:rPr>
        <w:t xml:space="preserve"> </w:t>
      </w:r>
      <w:r w:rsidR="001A7786">
        <w:rPr>
          <w:sz w:val="22"/>
          <w:szCs w:val="22"/>
          <w:lang w:val="pl-PL"/>
        </w:rPr>
        <w:t>nosečnostjo</w:t>
      </w:r>
      <w:r>
        <w:rPr>
          <w:sz w:val="22"/>
          <w:szCs w:val="22"/>
          <w:lang w:val="pl-PL"/>
        </w:rPr>
        <w:t>&gt;&lt;</w:t>
      </w:r>
      <w:r>
        <w:rPr>
          <w:sz w:val="22"/>
          <w:szCs w:val="22"/>
          <w:lang w:val="pl-PL"/>
        </w:rPr>
        <w:t>med</w:t>
      </w:r>
      <w:r>
        <w:rPr>
          <w:sz w:val="22"/>
          <w:szCs w:val="22"/>
          <w:lang w:val="pl-PL"/>
        </w:rPr>
        <w:t xml:space="preserve"> {</w:t>
      </w:r>
      <w:r w:rsidR="00994BA0">
        <w:rPr>
          <w:sz w:val="22"/>
          <w:szCs w:val="22"/>
          <w:lang w:val="pl-PL"/>
        </w:rPr>
        <w:t>tr</w:t>
      </w:r>
      <w:r w:rsidR="009052B2">
        <w:rPr>
          <w:sz w:val="22"/>
          <w:szCs w:val="22"/>
          <w:lang w:val="pl-PL"/>
        </w:rPr>
        <w:t>i</w:t>
      </w:r>
      <w:r w:rsidR="00994BA0">
        <w:rPr>
          <w:sz w:val="22"/>
          <w:szCs w:val="22"/>
          <w:lang w:val="pl-PL"/>
        </w:rPr>
        <w:t>mesečje</w:t>
      </w:r>
      <w:r>
        <w:rPr>
          <w:sz w:val="22"/>
          <w:szCs w:val="22"/>
          <w:lang w:val="pl-PL"/>
        </w:rPr>
        <w:t xml:space="preserve">} </w:t>
      </w:r>
      <w:r>
        <w:rPr>
          <w:sz w:val="22"/>
          <w:szCs w:val="22"/>
          <w:lang w:val="pl-PL"/>
        </w:rPr>
        <w:t>nosečnosti</w:t>
      </w:r>
      <w:r>
        <w:rPr>
          <w:sz w:val="22"/>
          <w:szCs w:val="22"/>
          <w:lang w:val="pl-PL"/>
        </w:rPr>
        <w:t>&gt;</w:t>
      </w:r>
      <w:r>
        <w:rPr>
          <w:noProof/>
          <w:sz w:val="22"/>
          <w:lang w:val="sk-SK"/>
        </w:rPr>
        <w:t xml:space="preserve">, razen če klinično stanje nosečnice zahteva zdravljenje z </w:t>
      </w:r>
      <w:r>
        <w:rPr>
          <w:sz w:val="22"/>
          <w:szCs w:val="22"/>
          <w:lang w:val="pl-PL"/>
        </w:rPr>
        <w:t>{</w:t>
      </w:r>
      <w:r>
        <w:rPr>
          <w:sz w:val="22"/>
          <w:szCs w:val="22"/>
          <w:lang w:val="pl-PL"/>
        </w:rPr>
        <w:t>učinkovina</w:t>
      </w:r>
      <w:r>
        <w:rPr>
          <w:sz w:val="22"/>
          <w:szCs w:val="22"/>
          <w:lang w:val="pl-PL"/>
        </w:rPr>
        <w:t>}</w:t>
      </w:r>
      <w:r>
        <w:rPr>
          <w:i/>
          <w:iCs/>
          <w:sz w:val="22"/>
          <w:szCs w:val="22"/>
          <w:lang w:val="pl-PL"/>
        </w:rPr>
        <w:t>.</w:t>
      </w:r>
    </w:p>
    <w:p w:rsidR="00914029" w:rsidP="00914029" w14:paraId="05C2E3D4" w14:textId="77777777">
      <w:pPr>
        <w:pStyle w:val="Default"/>
        <w:jc w:val="both"/>
        <w:rPr>
          <w:sz w:val="22"/>
          <w:szCs w:val="22"/>
          <w:lang w:val="pl-PL"/>
        </w:rPr>
      </w:pPr>
    </w:p>
    <w:p w:rsidR="00914029" w:rsidP="00914029" w14:paraId="20AAEB5F" w14:textId="77777777">
      <w:pPr>
        <w:widowControl w:val="0"/>
        <w:rPr>
          <w:noProof/>
          <w:sz w:val="22"/>
          <w:lang w:val="sk-SK"/>
        </w:rPr>
      </w:pPr>
      <w:r>
        <w:rPr>
          <w:noProof/>
          <w:sz w:val="22"/>
          <w:lang w:val="sk-SK"/>
        </w:rPr>
        <w:t xml:space="preserve">&lt;Ženske v rodni dobi morajo uporabljati učinkovito kontracepcijo </w:t>
      </w:r>
      <w:r>
        <w:rPr>
          <w:sz w:val="22"/>
          <w:szCs w:val="22"/>
          <w:lang w:val="pl-PL"/>
        </w:rPr>
        <w:t>&lt;</w:t>
      </w:r>
      <w:r>
        <w:rPr>
          <w:noProof/>
          <w:sz w:val="22"/>
          <w:lang w:val="sk-SK"/>
        </w:rPr>
        <w:t>med zdravljenjem</w:t>
      </w:r>
      <w:r>
        <w:rPr>
          <w:sz w:val="22"/>
          <w:szCs w:val="22"/>
          <w:lang w:val="pl-PL"/>
        </w:rPr>
        <w:t>&gt;&lt;</w:t>
      </w:r>
      <w:r>
        <w:rPr>
          <w:noProof/>
          <w:sz w:val="22"/>
          <w:lang w:val="sk-SK"/>
        </w:rPr>
        <w:t xml:space="preserve">in do {število} tednov po njem&gt;.&gt; </w:t>
      </w:r>
    </w:p>
    <w:p w:rsidR="00914029" w:rsidP="00914029" w14:paraId="58146D8F" w14:textId="77777777">
      <w:pPr>
        <w:pStyle w:val="Default"/>
        <w:jc w:val="both"/>
        <w:rPr>
          <w:sz w:val="22"/>
          <w:szCs w:val="22"/>
          <w:lang w:val="pl-PL"/>
        </w:rPr>
      </w:pPr>
    </w:p>
    <w:p w:rsidR="00914029" w:rsidP="00914029" w14:paraId="22BBDCD2" w14:textId="3FEBB8CA">
      <w:pPr>
        <w:pStyle w:val="Default"/>
        <w:jc w:val="both"/>
        <w:rPr>
          <w:sz w:val="22"/>
          <w:szCs w:val="22"/>
          <w:lang w:val="pl-PL"/>
        </w:rPr>
      </w:pPr>
      <w:r>
        <w:rPr>
          <w:b/>
          <w:bCs/>
          <w:i/>
          <w:iCs/>
          <w:sz w:val="22"/>
          <w:szCs w:val="22"/>
          <w:lang w:val="pl-PL"/>
        </w:rPr>
        <w:t xml:space="preserve">[3] </w:t>
      </w:r>
      <w:r>
        <w:rPr>
          <w:sz w:val="22"/>
          <w:szCs w:val="22"/>
          <w:lang w:val="pl-PL"/>
        </w:rPr>
        <w:t xml:space="preserve">&lt;Na podlagi izkušenj pri ljudeh </w:t>
      </w:r>
      <w:r>
        <w:rPr>
          <w:i/>
          <w:iCs/>
          <w:color w:val="008000"/>
          <w:sz w:val="22"/>
          <w:szCs w:val="22"/>
          <w:lang w:val="pl-PL"/>
        </w:rPr>
        <w:t>[specify]</w:t>
      </w:r>
      <w:r>
        <w:rPr>
          <w:i/>
          <w:iCs/>
          <w:sz w:val="22"/>
          <w:szCs w:val="22"/>
          <w:lang w:val="pl-PL"/>
        </w:rPr>
        <w:t xml:space="preserve"> </w:t>
      </w:r>
      <w:r>
        <w:rPr>
          <w:iCs/>
          <w:sz w:val="22"/>
          <w:szCs w:val="22"/>
          <w:lang w:val="pl-PL"/>
        </w:rPr>
        <w:t xml:space="preserve">se </w:t>
      </w:r>
      <w:r>
        <w:rPr>
          <w:iCs/>
          <w:sz w:val="22"/>
          <w:szCs w:val="22"/>
          <w:lang w:val="pl-PL"/>
        </w:rPr>
        <w:t>domneva</w:t>
      </w:r>
      <w:r>
        <w:rPr>
          <w:iCs/>
          <w:sz w:val="22"/>
          <w:szCs w:val="22"/>
          <w:lang w:val="pl-PL"/>
        </w:rPr>
        <w:t>/</w:t>
      </w:r>
      <w:r>
        <w:rPr>
          <w:iCs/>
          <w:sz w:val="22"/>
          <w:szCs w:val="22"/>
          <w:lang w:val="pl-PL"/>
        </w:rPr>
        <w:t>sumi</w:t>
      </w:r>
      <w:r>
        <w:rPr>
          <w:iCs/>
          <w:sz w:val="22"/>
          <w:szCs w:val="22"/>
          <w:lang w:val="pl-PL"/>
        </w:rPr>
        <w:t>, da</w:t>
      </w:r>
      <w:r>
        <w:rPr>
          <w:i/>
          <w:iCs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{</w:t>
      </w:r>
      <w:r>
        <w:rPr>
          <w:sz w:val="22"/>
          <w:szCs w:val="22"/>
          <w:lang w:val="pl-PL"/>
        </w:rPr>
        <w:t>učinkovina</w:t>
      </w:r>
      <w:r>
        <w:rPr>
          <w:sz w:val="22"/>
          <w:szCs w:val="22"/>
          <w:lang w:val="pl-PL"/>
        </w:rPr>
        <w:t xml:space="preserve">} </w:t>
      </w:r>
      <w:r>
        <w:rPr>
          <w:sz w:val="22"/>
          <w:szCs w:val="22"/>
          <w:lang w:val="pl-PL"/>
        </w:rPr>
        <w:t>povzroča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kongenitalne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malformacije</w:t>
      </w:r>
      <w:r>
        <w:rPr>
          <w:sz w:val="22"/>
          <w:szCs w:val="22"/>
          <w:lang w:val="pl-PL"/>
        </w:rPr>
        <w:t xml:space="preserve"> </w:t>
      </w:r>
      <w:r>
        <w:rPr>
          <w:i/>
          <w:iCs/>
          <w:color w:val="008000"/>
          <w:sz w:val="22"/>
          <w:szCs w:val="22"/>
          <w:lang w:val="pl-PL"/>
        </w:rPr>
        <w:t>[</w:t>
      </w:r>
      <w:r>
        <w:rPr>
          <w:i/>
          <w:iCs/>
          <w:color w:val="008000"/>
          <w:sz w:val="22"/>
          <w:szCs w:val="22"/>
          <w:lang w:val="pl-PL"/>
        </w:rPr>
        <w:t>specify</w:t>
      </w:r>
      <w:r>
        <w:rPr>
          <w:i/>
          <w:iCs/>
          <w:color w:val="008000"/>
          <w:sz w:val="22"/>
          <w:szCs w:val="22"/>
          <w:lang w:val="pl-PL"/>
        </w:rPr>
        <w:t>]</w:t>
      </w:r>
      <w:r>
        <w:rPr>
          <w:sz w:val="22"/>
          <w:szCs w:val="22"/>
          <w:lang w:val="pl-PL"/>
        </w:rPr>
        <w:t xml:space="preserve">, </w:t>
      </w:r>
      <w:r>
        <w:rPr>
          <w:sz w:val="22"/>
          <w:szCs w:val="22"/>
          <w:lang w:val="pl-PL"/>
        </w:rPr>
        <w:t>če</w:t>
      </w:r>
      <w:r>
        <w:rPr>
          <w:sz w:val="22"/>
          <w:szCs w:val="22"/>
          <w:lang w:val="pl-PL"/>
        </w:rPr>
        <w:t xml:space="preserve"> </w:t>
      </w:r>
      <w:r w:rsidR="001A7786">
        <w:rPr>
          <w:sz w:val="22"/>
          <w:szCs w:val="22"/>
          <w:lang w:val="pl-PL"/>
        </w:rPr>
        <w:t>se</w:t>
      </w:r>
      <w:r w:rsidR="001A7786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jo</w:t>
      </w:r>
      <w:r>
        <w:rPr>
          <w:sz w:val="22"/>
          <w:szCs w:val="22"/>
          <w:lang w:val="pl-PL"/>
        </w:rPr>
        <w:t xml:space="preserve"> </w:t>
      </w:r>
      <w:r w:rsidR="001A7786">
        <w:rPr>
          <w:sz w:val="22"/>
          <w:szCs w:val="22"/>
          <w:lang w:val="pl-PL"/>
        </w:rPr>
        <w:t>uporablja</w:t>
      </w:r>
      <w:r w:rsidR="001A7786">
        <w:rPr>
          <w:sz w:val="22"/>
          <w:szCs w:val="22"/>
          <w:lang w:val="pl-PL"/>
        </w:rPr>
        <w:t xml:space="preserve"> </w:t>
      </w:r>
      <w:r w:rsidR="001A7786">
        <w:rPr>
          <w:sz w:val="22"/>
          <w:szCs w:val="22"/>
          <w:lang w:val="pl-PL"/>
        </w:rPr>
        <w:t>med</w:t>
      </w:r>
      <w:r w:rsidR="001A7786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nosečn</w:t>
      </w:r>
      <w:r w:rsidR="001A7786">
        <w:rPr>
          <w:sz w:val="22"/>
          <w:szCs w:val="22"/>
          <w:lang w:val="pl-PL"/>
        </w:rPr>
        <w:t>ostjo</w:t>
      </w:r>
      <w:r>
        <w:rPr>
          <w:sz w:val="22"/>
          <w:szCs w:val="22"/>
          <w:lang w:val="pl-PL"/>
        </w:rPr>
        <w:t xml:space="preserve">. </w:t>
      </w:r>
    </w:p>
    <w:p w:rsidR="00914029" w:rsidP="00914029" w14:paraId="1C131DE9" w14:textId="511CF4C0">
      <w:pPr>
        <w:pStyle w:val="Default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Študije na živalih ne kažejo neposrednih ali posrednih </w:t>
      </w:r>
      <w:r>
        <w:rPr>
          <w:sz w:val="22"/>
          <w:szCs w:val="22"/>
          <w:lang w:val="pl-PL"/>
        </w:rPr>
        <w:t>škodljivih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učinkov</w:t>
      </w:r>
      <w:r>
        <w:rPr>
          <w:sz w:val="22"/>
          <w:szCs w:val="22"/>
          <w:lang w:val="pl-PL"/>
        </w:rPr>
        <w:t xml:space="preserve"> na </w:t>
      </w:r>
      <w:r>
        <w:rPr>
          <w:sz w:val="22"/>
          <w:szCs w:val="22"/>
          <w:lang w:val="pl-PL"/>
        </w:rPr>
        <w:t>razmnoževanj</w:t>
      </w:r>
      <w:r w:rsidR="00377BA5">
        <w:rPr>
          <w:sz w:val="22"/>
          <w:szCs w:val="22"/>
          <w:lang w:val="pl-PL"/>
        </w:rPr>
        <w:t>e</w:t>
      </w:r>
      <w:r>
        <w:rPr>
          <w:sz w:val="22"/>
          <w:szCs w:val="22"/>
          <w:lang w:val="pl-PL"/>
        </w:rPr>
        <w:t xml:space="preserve"> (</w:t>
      </w:r>
      <w:r>
        <w:rPr>
          <w:sz w:val="22"/>
          <w:szCs w:val="22"/>
          <w:lang w:val="pl-PL"/>
        </w:rPr>
        <w:t>glejte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poglavje</w:t>
      </w:r>
      <w:r>
        <w:rPr>
          <w:sz w:val="22"/>
          <w:szCs w:val="22"/>
          <w:lang w:val="pl-PL"/>
        </w:rPr>
        <w:t xml:space="preserve"> 5.3). </w:t>
      </w:r>
    </w:p>
    <w:p w:rsidR="00914029" w:rsidP="00914029" w14:paraId="246F4146" w14:textId="10074106">
      <w:pPr>
        <w:pStyle w:val="Default"/>
        <w:jc w:val="both"/>
        <w:rPr>
          <w:sz w:val="22"/>
          <w:szCs w:val="22"/>
          <w:lang w:val="pl-PL"/>
        </w:rPr>
      </w:pPr>
      <w:r>
        <w:rPr>
          <w:noProof/>
          <w:sz w:val="22"/>
          <w:lang w:val="sk-SK"/>
        </w:rPr>
        <w:t xml:space="preserve">Zdravila {Lastniško ime} ne smete uporabljati </w:t>
      </w:r>
      <w:r>
        <w:rPr>
          <w:sz w:val="22"/>
          <w:szCs w:val="22"/>
          <w:lang w:val="pl-PL"/>
        </w:rPr>
        <w:t>&lt;</w:t>
      </w:r>
      <w:r w:rsidR="001A7786">
        <w:rPr>
          <w:sz w:val="22"/>
          <w:szCs w:val="22"/>
          <w:lang w:val="pl-PL"/>
        </w:rPr>
        <w:t>med</w:t>
      </w:r>
      <w:r w:rsidR="001A7786">
        <w:rPr>
          <w:sz w:val="22"/>
          <w:szCs w:val="22"/>
          <w:lang w:val="pl-PL"/>
        </w:rPr>
        <w:t xml:space="preserve"> </w:t>
      </w:r>
      <w:r w:rsidR="001A7786">
        <w:rPr>
          <w:sz w:val="22"/>
          <w:szCs w:val="22"/>
          <w:lang w:val="pl-PL"/>
        </w:rPr>
        <w:t>nosečnostjo</w:t>
      </w:r>
      <w:r>
        <w:rPr>
          <w:sz w:val="22"/>
          <w:szCs w:val="22"/>
          <w:lang w:val="pl-PL"/>
        </w:rPr>
        <w:t>&gt;&lt;</w:t>
      </w:r>
      <w:r>
        <w:rPr>
          <w:sz w:val="22"/>
          <w:szCs w:val="22"/>
          <w:lang w:val="pl-PL"/>
        </w:rPr>
        <w:t>med</w:t>
      </w:r>
      <w:r>
        <w:rPr>
          <w:sz w:val="22"/>
          <w:szCs w:val="22"/>
          <w:lang w:val="pl-PL"/>
        </w:rPr>
        <w:t xml:space="preserve"> {</w:t>
      </w:r>
      <w:r w:rsidR="00994BA0">
        <w:rPr>
          <w:sz w:val="22"/>
          <w:szCs w:val="22"/>
          <w:lang w:val="pl-PL"/>
        </w:rPr>
        <w:t>tr</w:t>
      </w:r>
      <w:r w:rsidR="009052B2">
        <w:rPr>
          <w:sz w:val="22"/>
          <w:szCs w:val="22"/>
          <w:lang w:val="pl-PL"/>
        </w:rPr>
        <w:t>i</w:t>
      </w:r>
      <w:r w:rsidR="00994BA0">
        <w:rPr>
          <w:sz w:val="22"/>
          <w:szCs w:val="22"/>
          <w:lang w:val="pl-PL"/>
        </w:rPr>
        <w:t>mesečje</w:t>
      </w:r>
      <w:r>
        <w:rPr>
          <w:sz w:val="22"/>
          <w:szCs w:val="22"/>
          <w:lang w:val="pl-PL"/>
        </w:rPr>
        <w:t xml:space="preserve">} </w:t>
      </w:r>
      <w:r>
        <w:rPr>
          <w:sz w:val="22"/>
          <w:szCs w:val="22"/>
          <w:lang w:val="pl-PL"/>
        </w:rPr>
        <w:t>nosečnosti</w:t>
      </w:r>
      <w:r>
        <w:rPr>
          <w:sz w:val="22"/>
          <w:szCs w:val="22"/>
          <w:lang w:val="pl-PL"/>
        </w:rPr>
        <w:t>&gt;</w:t>
      </w:r>
      <w:r>
        <w:rPr>
          <w:noProof/>
          <w:sz w:val="22"/>
          <w:lang w:val="sk-SK"/>
        </w:rPr>
        <w:t xml:space="preserve">, razen če klinično stanje nosečnice zahteva zdravljenje z </w:t>
      </w:r>
      <w:r>
        <w:rPr>
          <w:sz w:val="22"/>
          <w:szCs w:val="22"/>
          <w:lang w:val="pl-PL"/>
        </w:rPr>
        <w:t>{</w:t>
      </w:r>
      <w:r>
        <w:rPr>
          <w:sz w:val="22"/>
          <w:szCs w:val="22"/>
          <w:lang w:val="pl-PL"/>
        </w:rPr>
        <w:t>učinkovina</w:t>
      </w:r>
      <w:r>
        <w:rPr>
          <w:sz w:val="22"/>
          <w:szCs w:val="22"/>
          <w:lang w:val="pl-PL"/>
        </w:rPr>
        <w:t>}</w:t>
      </w:r>
      <w:r>
        <w:rPr>
          <w:i/>
          <w:iCs/>
          <w:sz w:val="22"/>
          <w:szCs w:val="22"/>
          <w:lang w:val="pl-PL"/>
        </w:rPr>
        <w:t>.</w:t>
      </w:r>
    </w:p>
    <w:p w:rsidR="00914029" w:rsidP="00914029" w14:paraId="5B27D4CC" w14:textId="77777777">
      <w:pPr>
        <w:pStyle w:val="Default"/>
        <w:jc w:val="both"/>
        <w:rPr>
          <w:sz w:val="22"/>
          <w:szCs w:val="22"/>
          <w:lang w:val="pl-PL"/>
        </w:rPr>
      </w:pPr>
    </w:p>
    <w:p w:rsidR="00914029" w:rsidP="00914029" w14:paraId="221B830F" w14:textId="77777777">
      <w:pPr>
        <w:widowControl w:val="0"/>
        <w:rPr>
          <w:noProof/>
          <w:sz w:val="22"/>
          <w:lang w:val="sk-SK"/>
        </w:rPr>
      </w:pPr>
      <w:r>
        <w:rPr>
          <w:noProof/>
          <w:sz w:val="22"/>
          <w:lang w:val="sk-SK"/>
        </w:rPr>
        <w:t xml:space="preserve">&lt;Ženske v rodni dobi morajo uporabljati učinkovito kontracepcijo </w:t>
      </w:r>
      <w:r>
        <w:rPr>
          <w:sz w:val="22"/>
          <w:szCs w:val="22"/>
          <w:lang w:val="pl-PL"/>
        </w:rPr>
        <w:t>&lt;</w:t>
      </w:r>
      <w:r>
        <w:rPr>
          <w:noProof/>
          <w:sz w:val="22"/>
          <w:lang w:val="sk-SK"/>
        </w:rPr>
        <w:t>med zdravljenjem</w:t>
      </w:r>
      <w:r>
        <w:rPr>
          <w:sz w:val="22"/>
          <w:szCs w:val="22"/>
          <w:lang w:val="pl-PL"/>
        </w:rPr>
        <w:t>&gt;&lt;</w:t>
      </w:r>
      <w:r>
        <w:rPr>
          <w:noProof/>
          <w:sz w:val="22"/>
          <w:lang w:val="sk-SK"/>
        </w:rPr>
        <w:t xml:space="preserve">in do {število} tednov po njem&gt;.&gt; </w:t>
      </w:r>
    </w:p>
    <w:p w:rsidR="00914029" w:rsidP="00914029" w14:paraId="147F8DF9" w14:textId="77777777">
      <w:pPr>
        <w:pStyle w:val="Default"/>
        <w:jc w:val="both"/>
        <w:rPr>
          <w:sz w:val="22"/>
          <w:szCs w:val="22"/>
          <w:lang w:val="pl-PL"/>
        </w:rPr>
      </w:pPr>
    </w:p>
    <w:p w:rsidR="00914029" w:rsidP="00914029" w14:paraId="7C7653C8" w14:textId="674A10DC">
      <w:pPr>
        <w:pStyle w:val="Default"/>
        <w:jc w:val="both"/>
        <w:rPr>
          <w:sz w:val="22"/>
          <w:szCs w:val="22"/>
          <w:lang w:val="pl-PL"/>
        </w:rPr>
      </w:pPr>
      <w:r>
        <w:rPr>
          <w:b/>
          <w:bCs/>
          <w:i/>
          <w:iCs/>
          <w:sz w:val="22"/>
          <w:szCs w:val="22"/>
          <w:lang w:val="pl-PL"/>
        </w:rPr>
        <w:t xml:space="preserve">[4] </w:t>
      </w:r>
      <w:r>
        <w:rPr>
          <w:sz w:val="22"/>
          <w:szCs w:val="22"/>
          <w:lang w:val="pl-PL"/>
        </w:rPr>
        <w:t xml:space="preserve">&lt;Podatkov o </w:t>
      </w:r>
      <w:r>
        <w:rPr>
          <w:sz w:val="22"/>
          <w:szCs w:val="22"/>
          <w:lang w:val="pl-PL"/>
        </w:rPr>
        <w:t>uporabi</w:t>
      </w:r>
      <w:r>
        <w:rPr>
          <w:sz w:val="22"/>
          <w:szCs w:val="22"/>
          <w:lang w:val="pl-PL"/>
        </w:rPr>
        <w:t xml:space="preserve"> {</w:t>
      </w:r>
      <w:r>
        <w:rPr>
          <w:sz w:val="22"/>
          <w:szCs w:val="22"/>
          <w:lang w:val="pl-PL"/>
        </w:rPr>
        <w:t>učinkovina</w:t>
      </w:r>
      <w:r>
        <w:rPr>
          <w:sz w:val="22"/>
          <w:szCs w:val="22"/>
          <w:lang w:val="pl-PL"/>
        </w:rPr>
        <w:t xml:space="preserve">} </w:t>
      </w:r>
      <w:r>
        <w:rPr>
          <w:sz w:val="22"/>
          <w:szCs w:val="22"/>
          <w:lang w:val="pl-PL"/>
        </w:rPr>
        <w:t>pri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nosečnicah</w:t>
      </w:r>
      <w:r>
        <w:rPr>
          <w:sz w:val="22"/>
          <w:szCs w:val="22"/>
          <w:lang w:val="pl-PL"/>
        </w:rPr>
        <w:t xml:space="preserve"> ni </w:t>
      </w:r>
      <w:r>
        <w:rPr>
          <w:sz w:val="22"/>
          <w:szCs w:val="22"/>
          <w:lang w:val="pl-PL"/>
        </w:rPr>
        <w:t>oziroma</w:t>
      </w:r>
      <w:r>
        <w:rPr>
          <w:sz w:val="22"/>
          <w:szCs w:val="22"/>
          <w:lang w:val="pl-PL"/>
        </w:rPr>
        <w:t xml:space="preserve"> </w:t>
      </w:r>
      <w:r w:rsidR="00994BA0">
        <w:rPr>
          <w:sz w:val="22"/>
          <w:szCs w:val="22"/>
          <w:lang w:val="pl-PL"/>
        </w:rPr>
        <w:t>jih</w:t>
      </w:r>
      <w:r w:rsidR="00994BA0">
        <w:rPr>
          <w:sz w:val="22"/>
          <w:szCs w:val="22"/>
          <w:lang w:val="pl-PL"/>
        </w:rPr>
        <w:t xml:space="preserve"> je </w:t>
      </w:r>
      <w:r w:rsidR="00994BA0">
        <w:rPr>
          <w:sz w:val="22"/>
          <w:szCs w:val="22"/>
          <w:lang w:val="pl-PL"/>
        </w:rPr>
        <w:t>malo</w:t>
      </w:r>
      <w:r>
        <w:rPr>
          <w:sz w:val="22"/>
          <w:szCs w:val="22"/>
          <w:lang w:val="pl-PL"/>
        </w:rPr>
        <w:t xml:space="preserve">. </w:t>
      </w:r>
    </w:p>
    <w:p w:rsidR="00914029" w:rsidP="00914029" w14:paraId="6279270D" w14:textId="1F75B7B8">
      <w:pPr>
        <w:pStyle w:val="Default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A &lt;</w:t>
      </w:r>
      <w:r>
        <w:rPr>
          <w:noProof/>
          <w:sz w:val="22"/>
          <w:lang w:val="sk-SK"/>
        </w:rPr>
        <w:t xml:space="preserve">Študije na živalih so pokazale </w:t>
      </w:r>
      <w:r w:rsidR="00994BA0">
        <w:rPr>
          <w:noProof/>
          <w:sz w:val="22"/>
          <w:lang w:val="sk-SK"/>
        </w:rPr>
        <w:t xml:space="preserve">škodljiv </w:t>
      </w:r>
      <w:r>
        <w:rPr>
          <w:noProof/>
          <w:sz w:val="22"/>
          <w:lang w:val="sk-SK"/>
        </w:rPr>
        <w:t>vpliv na razmnoževanj</w:t>
      </w:r>
      <w:r w:rsidR="00377BA5">
        <w:rPr>
          <w:noProof/>
          <w:sz w:val="22"/>
          <w:lang w:val="sk-SK"/>
        </w:rPr>
        <w:t>e</w:t>
      </w:r>
      <w:r>
        <w:rPr>
          <w:noProof/>
          <w:sz w:val="22"/>
          <w:lang w:val="sk-SK"/>
        </w:rPr>
        <w:t xml:space="preserve"> (glejte poglavje 5.3).</w:t>
      </w:r>
      <w:r>
        <w:rPr>
          <w:sz w:val="22"/>
          <w:szCs w:val="22"/>
          <w:lang w:val="pl-PL"/>
        </w:rPr>
        <w:t xml:space="preserve">&gt; </w:t>
      </w:r>
    </w:p>
    <w:p w:rsidR="00914029" w:rsidP="00914029" w14:paraId="5CDC0040" w14:textId="77777777">
      <w:pPr>
        <w:pStyle w:val="Default"/>
        <w:jc w:val="both"/>
        <w:rPr>
          <w:color w:val="008000"/>
          <w:sz w:val="22"/>
          <w:szCs w:val="22"/>
          <w:lang w:val="pl-PL"/>
        </w:rPr>
      </w:pPr>
      <w:r>
        <w:rPr>
          <w:i/>
          <w:iCs/>
          <w:color w:val="008000"/>
          <w:sz w:val="22"/>
          <w:szCs w:val="22"/>
          <w:lang w:val="pl-PL"/>
        </w:rPr>
        <w:t xml:space="preserve">[or] </w:t>
      </w:r>
    </w:p>
    <w:p w:rsidR="00914029" w:rsidP="00914029" w14:paraId="7F0291FB" w14:textId="7FFFD117">
      <w:pPr>
        <w:pStyle w:val="Default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B &lt;</w:t>
      </w:r>
      <w:r w:rsidRPr="00377BA5" w:rsidR="00377BA5">
        <w:rPr>
          <w:sz w:val="22"/>
          <w:szCs w:val="22"/>
          <w:lang w:val="pl-PL"/>
        </w:rPr>
        <w:t>Študije</w:t>
      </w:r>
      <w:r w:rsidRPr="00377BA5" w:rsidR="00377BA5">
        <w:rPr>
          <w:sz w:val="22"/>
          <w:szCs w:val="22"/>
          <w:lang w:val="pl-PL"/>
        </w:rPr>
        <w:t xml:space="preserve"> na </w:t>
      </w:r>
      <w:r w:rsidRPr="00377BA5" w:rsidR="00377BA5">
        <w:rPr>
          <w:sz w:val="22"/>
          <w:szCs w:val="22"/>
          <w:lang w:val="pl-PL"/>
        </w:rPr>
        <w:t>živalih</w:t>
      </w:r>
      <w:r w:rsidRPr="00377BA5" w:rsidR="00377BA5">
        <w:rPr>
          <w:sz w:val="22"/>
          <w:szCs w:val="22"/>
          <w:lang w:val="pl-PL"/>
        </w:rPr>
        <w:t xml:space="preserve"> </w:t>
      </w:r>
      <w:r w:rsidRPr="00377BA5" w:rsidR="00377BA5">
        <w:rPr>
          <w:sz w:val="22"/>
          <w:szCs w:val="22"/>
          <w:lang w:val="pl-PL"/>
        </w:rPr>
        <w:t>ne</w:t>
      </w:r>
      <w:r w:rsidRPr="00377BA5" w:rsidR="00377BA5">
        <w:rPr>
          <w:sz w:val="22"/>
          <w:szCs w:val="22"/>
          <w:lang w:val="pl-PL"/>
        </w:rPr>
        <w:t xml:space="preserve"> zadostujejo za oceno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vpliv</w:t>
      </w:r>
      <w:r w:rsidR="00377BA5">
        <w:rPr>
          <w:sz w:val="22"/>
          <w:szCs w:val="22"/>
          <w:lang w:val="pl-PL"/>
        </w:rPr>
        <w:t>a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zdravila</w:t>
      </w:r>
      <w:r>
        <w:rPr>
          <w:sz w:val="22"/>
          <w:szCs w:val="22"/>
          <w:lang w:val="pl-PL"/>
        </w:rPr>
        <w:t xml:space="preserve"> na </w:t>
      </w:r>
      <w:r>
        <w:rPr>
          <w:sz w:val="22"/>
          <w:szCs w:val="22"/>
          <w:lang w:val="pl-PL"/>
        </w:rPr>
        <w:t>razmoževanj</w:t>
      </w:r>
      <w:r w:rsidR="00377BA5">
        <w:rPr>
          <w:sz w:val="22"/>
          <w:szCs w:val="22"/>
          <w:lang w:val="pl-PL"/>
        </w:rPr>
        <w:t>e</w:t>
      </w:r>
      <w:r>
        <w:rPr>
          <w:sz w:val="22"/>
          <w:szCs w:val="22"/>
          <w:lang w:val="pl-PL"/>
        </w:rPr>
        <w:t xml:space="preserve"> (</w:t>
      </w:r>
      <w:r>
        <w:rPr>
          <w:sz w:val="22"/>
          <w:szCs w:val="22"/>
          <w:lang w:val="pl-PL"/>
        </w:rPr>
        <w:t>glejte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poglavje</w:t>
      </w:r>
      <w:r>
        <w:rPr>
          <w:sz w:val="22"/>
          <w:szCs w:val="22"/>
          <w:lang w:val="pl-PL"/>
        </w:rPr>
        <w:t xml:space="preserve"> 5.3).&gt; </w:t>
      </w:r>
    </w:p>
    <w:p w:rsidR="00914029" w:rsidP="00914029" w14:paraId="20A73841" w14:textId="77777777">
      <w:pPr>
        <w:pStyle w:val="Default"/>
        <w:jc w:val="both"/>
        <w:rPr>
          <w:sz w:val="22"/>
          <w:szCs w:val="22"/>
          <w:lang w:val="pl-PL"/>
        </w:rPr>
      </w:pPr>
    </w:p>
    <w:p w:rsidR="00914029" w:rsidP="00914029" w14:paraId="4A25E902" w14:textId="225C2AAA">
      <w:pPr>
        <w:pStyle w:val="Default"/>
        <w:jc w:val="both"/>
        <w:rPr>
          <w:sz w:val="22"/>
          <w:szCs w:val="22"/>
          <w:lang w:val="pl-PL"/>
        </w:rPr>
      </w:pPr>
      <w:r>
        <w:rPr>
          <w:noProof/>
          <w:sz w:val="22"/>
          <w:lang w:val="sk-SK"/>
        </w:rPr>
        <w:t>Zdravila {Lastniško ime} n</w:t>
      </w:r>
      <w:r w:rsidR="003B7069">
        <w:rPr>
          <w:noProof/>
          <w:sz w:val="22"/>
          <w:lang w:val="sk-SK"/>
        </w:rPr>
        <w:t>i priporočljivo</w:t>
      </w:r>
      <w:r>
        <w:rPr>
          <w:noProof/>
          <w:sz w:val="22"/>
          <w:lang w:val="sk-SK"/>
        </w:rPr>
        <w:t xml:space="preserve"> </w:t>
      </w:r>
      <w:r w:rsidR="003B7069">
        <w:rPr>
          <w:noProof/>
          <w:sz w:val="22"/>
          <w:lang w:val="sk-SK"/>
        </w:rPr>
        <w:t xml:space="preserve">uporabljati </w:t>
      </w:r>
      <w:r>
        <w:rPr>
          <w:sz w:val="22"/>
          <w:szCs w:val="22"/>
          <w:lang w:val="pl-PL"/>
        </w:rPr>
        <w:t>&lt;</w:t>
      </w:r>
      <w:r w:rsidR="00B87A20">
        <w:rPr>
          <w:sz w:val="22"/>
          <w:szCs w:val="22"/>
          <w:lang w:val="pl-PL"/>
        </w:rPr>
        <w:t>med</w:t>
      </w:r>
      <w:r w:rsidR="00B87A20">
        <w:rPr>
          <w:sz w:val="22"/>
          <w:szCs w:val="22"/>
          <w:lang w:val="pl-PL"/>
        </w:rPr>
        <w:t xml:space="preserve"> </w:t>
      </w:r>
      <w:r w:rsidR="00B87A20">
        <w:rPr>
          <w:sz w:val="22"/>
          <w:szCs w:val="22"/>
          <w:lang w:val="pl-PL"/>
        </w:rPr>
        <w:t>nosečnostjo</w:t>
      </w:r>
      <w:r>
        <w:rPr>
          <w:sz w:val="22"/>
          <w:szCs w:val="22"/>
          <w:lang w:val="pl-PL"/>
        </w:rPr>
        <w:t>&gt;&lt;</w:t>
      </w:r>
      <w:r>
        <w:rPr>
          <w:sz w:val="22"/>
          <w:szCs w:val="22"/>
          <w:lang w:val="pl-PL"/>
        </w:rPr>
        <w:t>med</w:t>
      </w:r>
      <w:r>
        <w:rPr>
          <w:sz w:val="22"/>
          <w:szCs w:val="22"/>
          <w:lang w:val="pl-PL"/>
        </w:rPr>
        <w:t xml:space="preserve"> {</w:t>
      </w:r>
      <w:r w:rsidR="00994BA0">
        <w:rPr>
          <w:sz w:val="22"/>
          <w:szCs w:val="22"/>
          <w:lang w:val="pl-PL"/>
        </w:rPr>
        <w:t>tr</w:t>
      </w:r>
      <w:r w:rsidR="009052B2">
        <w:rPr>
          <w:sz w:val="22"/>
          <w:szCs w:val="22"/>
          <w:lang w:val="pl-PL"/>
        </w:rPr>
        <w:t>i</w:t>
      </w:r>
      <w:r w:rsidR="00994BA0">
        <w:rPr>
          <w:sz w:val="22"/>
          <w:szCs w:val="22"/>
          <w:lang w:val="pl-PL"/>
        </w:rPr>
        <w:t>mesečje</w:t>
      </w:r>
      <w:r>
        <w:rPr>
          <w:sz w:val="22"/>
          <w:szCs w:val="22"/>
          <w:lang w:val="pl-PL"/>
        </w:rPr>
        <w:t xml:space="preserve">} </w:t>
      </w:r>
      <w:r>
        <w:rPr>
          <w:sz w:val="22"/>
          <w:szCs w:val="22"/>
          <w:lang w:val="pl-PL"/>
        </w:rPr>
        <w:t>nosečnosti</w:t>
      </w:r>
      <w:r>
        <w:rPr>
          <w:sz w:val="22"/>
          <w:szCs w:val="22"/>
          <w:lang w:val="pl-PL"/>
        </w:rPr>
        <w:t xml:space="preserve">&gt; in pri ženskah v rodni dobi, ki ne uporabljajo učinkovite kontracepcije.&gt; </w:t>
      </w:r>
    </w:p>
    <w:p w:rsidR="00914029" w:rsidP="00914029" w14:paraId="2B68D1F0" w14:textId="7FF3B387">
      <w:pPr>
        <w:pStyle w:val="Default"/>
        <w:pageBreakBefore/>
        <w:jc w:val="both"/>
        <w:rPr>
          <w:color w:val="auto"/>
          <w:sz w:val="22"/>
          <w:szCs w:val="22"/>
          <w:lang w:val="pl-PL"/>
        </w:rPr>
      </w:pPr>
      <w:r>
        <w:rPr>
          <w:b/>
          <w:bCs/>
          <w:i/>
          <w:iCs/>
          <w:color w:val="auto"/>
          <w:sz w:val="22"/>
          <w:szCs w:val="22"/>
          <w:lang w:val="pl-PL"/>
        </w:rPr>
        <w:t xml:space="preserve"> [5] </w:t>
      </w:r>
      <w:r>
        <w:rPr>
          <w:color w:val="auto"/>
          <w:sz w:val="22"/>
          <w:szCs w:val="22"/>
          <w:lang w:val="pl-PL"/>
        </w:rPr>
        <w:t>&lt;</w:t>
      </w:r>
      <w:r>
        <w:rPr>
          <w:sz w:val="22"/>
          <w:szCs w:val="22"/>
          <w:lang w:val="pl-PL"/>
        </w:rPr>
        <w:t xml:space="preserve">Podatkov o </w:t>
      </w:r>
      <w:r>
        <w:rPr>
          <w:sz w:val="22"/>
          <w:szCs w:val="22"/>
          <w:lang w:val="pl-PL"/>
        </w:rPr>
        <w:t>uporabi</w:t>
      </w:r>
      <w:r>
        <w:rPr>
          <w:sz w:val="22"/>
          <w:szCs w:val="22"/>
          <w:lang w:val="pl-PL"/>
        </w:rPr>
        <w:t xml:space="preserve"> {</w:t>
      </w:r>
      <w:r>
        <w:rPr>
          <w:sz w:val="22"/>
          <w:szCs w:val="22"/>
          <w:lang w:val="pl-PL"/>
        </w:rPr>
        <w:t>učinkovina</w:t>
      </w:r>
      <w:r>
        <w:rPr>
          <w:sz w:val="22"/>
          <w:szCs w:val="22"/>
          <w:lang w:val="pl-PL"/>
        </w:rPr>
        <w:t xml:space="preserve">} </w:t>
      </w:r>
      <w:r>
        <w:rPr>
          <w:sz w:val="22"/>
          <w:szCs w:val="22"/>
          <w:lang w:val="pl-PL"/>
        </w:rPr>
        <w:t>pri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nosečnicah</w:t>
      </w:r>
      <w:r>
        <w:rPr>
          <w:sz w:val="22"/>
          <w:szCs w:val="22"/>
          <w:lang w:val="pl-PL"/>
        </w:rPr>
        <w:t xml:space="preserve"> ni </w:t>
      </w:r>
      <w:r>
        <w:rPr>
          <w:sz w:val="22"/>
          <w:szCs w:val="22"/>
          <w:lang w:val="pl-PL"/>
        </w:rPr>
        <w:t>oziroma</w:t>
      </w:r>
      <w:r>
        <w:rPr>
          <w:sz w:val="22"/>
          <w:szCs w:val="22"/>
          <w:lang w:val="pl-PL"/>
        </w:rPr>
        <w:t xml:space="preserve"> </w:t>
      </w:r>
      <w:r w:rsidR="0070153A">
        <w:rPr>
          <w:sz w:val="22"/>
          <w:szCs w:val="22"/>
          <w:lang w:val="pl-PL"/>
        </w:rPr>
        <w:t>jih</w:t>
      </w:r>
      <w:r w:rsidR="0070153A">
        <w:rPr>
          <w:sz w:val="22"/>
          <w:szCs w:val="22"/>
          <w:lang w:val="pl-PL"/>
        </w:rPr>
        <w:t xml:space="preserve"> je </w:t>
      </w:r>
      <w:r w:rsidR="0070153A">
        <w:rPr>
          <w:sz w:val="22"/>
          <w:szCs w:val="22"/>
          <w:lang w:val="pl-PL"/>
        </w:rPr>
        <w:t>malo</w:t>
      </w:r>
      <w:r>
        <w:rPr>
          <w:sz w:val="22"/>
          <w:szCs w:val="22"/>
          <w:lang w:val="pl-PL"/>
        </w:rPr>
        <w:t xml:space="preserve"> (</w:t>
      </w:r>
      <w:r>
        <w:rPr>
          <w:sz w:val="22"/>
          <w:szCs w:val="22"/>
          <w:lang w:val="pl-PL"/>
        </w:rPr>
        <w:t>manj</w:t>
      </w:r>
      <w:r>
        <w:rPr>
          <w:sz w:val="22"/>
          <w:szCs w:val="22"/>
          <w:lang w:val="pl-PL"/>
        </w:rPr>
        <w:t xml:space="preserve"> kot 300 </w:t>
      </w:r>
      <w:r w:rsidR="0060533A">
        <w:rPr>
          <w:sz w:val="22"/>
          <w:szCs w:val="22"/>
          <w:lang w:val="pl-PL"/>
        </w:rPr>
        <w:t>izidov</w:t>
      </w:r>
      <w:r w:rsidR="0060533A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nosečnosti</w:t>
      </w:r>
      <w:r>
        <w:rPr>
          <w:sz w:val="22"/>
          <w:szCs w:val="22"/>
          <w:lang w:val="pl-PL"/>
        </w:rPr>
        <w:t>)</w:t>
      </w:r>
      <w:r>
        <w:rPr>
          <w:color w:val="auto"/>
          <w:sz w:val="22"/>
          <w:szCs w:val="22"/>
          <w:lang w:val="pl-PL"/>
        </w:rPr>
        <w:t>.</w:t>
      </w:r>
    </w:p>
    <w:p w:rsidR="00914029" w:rsidP="00914029" w14:paraId="6F4AA05A" w14:textId="433B3FC6">
      <w:pPr>
        <w:pStyle w:val="Default"/>
        <w:jc w:val="both"/>
        <w:rPr>
          <w:color w:val="auto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Študije na živalih ne kažejo neposrednih ali posrednih </w:t>
      </w:r>
      <w:r>
        <w:rPr>
          <w:sz w:val="22"/>
          <w:szCs w:val="22"/>
          <w:lang w:val="pl-PL"/>
        </w:rPr>
        <w:t>škodljivih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učinkov</w:t>
      </w:r>
      <w:r>
        <w:rPr>
          <w:sz w:val="22"/>
          <w:szCs w:val="22"/>
          <w:lang w:val="pl-PL"/>
        </w:rPr>
        <w:t xml:space="preserve"> na </w:t>
      </w:r>
      <w:r>
        <w:rPr>
          <w:sz w:val="22"/>
          <w:szCs w:val="22"/>
          <w:lang w:val="pl-PL"/>
        </w:rPr>
        <w:t>razmnoževanj</w:t>
      </w:r>
      <w:r w:rsidR="00377BA5">
        <w:rPr>
          <w:sz w:val="22"/>
          <w:szCs w:val="22"/>
          <w:lang w:val="pl-PL"/>
        </w:rPr>
        <w:t>e</w:t>
      </w:r>
      <w:r>
        <w:rPr>
          <w:sz w:val="22"/>
          <w:szCs w:val="22"/>
          <w:lang w:val="pl-PL"/>
        </w:rPr>
        <w:t xml:space="preserve"> (</w:t>
      </w:r>
      <w:r>
        <w:rPr>
          <w:sz w:val="22"/>
          <w:szCs w:val="22"/>
          <w:lang w:val="pl-PL"/>
        </w:rPr>
        <w:t>glejte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poglavje</w:t>
      </w:r>
      <w:r>
        <w:rPr>
          <w:sz w:val="22"/>
          <w:szCs w:val="22"/>
          <w:lang w:val="pl-PL"/>
        </w:rPr>
        <w:t xml:space="preserve"> 5.3). </w:t>
      </w:r>
      <w:r>
        <w:rPr>
          <w:color w:val="auto"/>
          <w:sz w:val="22"/>
          <w:szCs w:val="22"/>
          <w:lang w:val="pl-PL"/>
        </w:rPr>
        <w:t xml:space="preserve"> </w:t>
      </w:r>
    </w:p>
    <w:p w:rsidR="00914029" w:rsidP="00914029" w14:paraId="1CF6976E" w14:textId="530A77E7">
      <w:pPr>
        <w:pStyle w:val="Default"/>
        <w:jc w:val="both"/>
        <w:rPr>
          <w:color w:val="auto"/>
          <w:sz w:val="22"/>
          <w:szCs w:val="22"/>
          <w:lang w:val="pl-PL"/>
        </w:rPr>
      </w:pPr>
      <w:r>
        <w:rPr>
          <w:color w:val="auto"/>
          <w:sz w:val="22"/>
          <w:szCs w:val="22"/>
          <w:lang w:val="pl-PL"/>
        </w:rPr>
        <w:t>Iz previdnostnih razlogov se je &lt;</w:t>
      </w:r>
      <w:r>
        <w:rPr>
          <w:sz w:val="22"/>
          <w:szCs w:val="22"/>
          <w:lang w:val="pl-PL"/>
        </w:rPr>
        <w:t>med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nosečnostjo</w:t>
      </w:r>
      <w:r>
        <w:rPr>
          <w:sz w:val="22"/>
          <w:szCs w:val="22"/>
          <w:lang w:val="pl-PL"/>
        </w:rPr>
        <w:t>&gt;&lt;</w:t>
      </w:r>
      <w:r>
        <w:rPr>
          <w:sz w:val="22"/>
          <w:szCs w:val="22"/>
          <w:lang w:val="pl-PL"/>
        </w:rPr>
        <w:t>med</w:t>
      </w:r>
      <w:r>
        <w:rPr>
          <w:sz w:val="22"/>
          <w:szCs w:val="22"/>
          <w:lang w:val="pl-PL"/>
        </w:rPr>
        <w:t xml:space="preserve"> {</w:t>
      </w:r>
      <w:r w:rsidR="0070153A">
        <w:rPr>
          <w:sz w:val="22"/>
          <w:szCs w:val="22"/>
          <w:lang w:val="pl-PL"/>
        </w:rPr>
        <w:t>tr</w:t>
      </w:r>
      <w:r w:rsidR="009052B2">
        <w:rPr>
          <w:sz w:val="22"/>
          <w:szCs w:val="22"/>
          <w:lang w:val="pl-PL"/>
        </w:rPr>
        <w:t>i</w:t>
      </w:r>
      <w:r w:rsidR="0070153A">
        <w:rPr>
          <w:sz w:val="22"/>
          <w:szCs w:val="22"/>
          <w:lang w:val="pl-PL"/>
        </w:rPr>
        <w:t>mesečje</w:t>
      </w:r>
      <w:r>
        <w:rPr>
          <w:sz w:val="22"/>
          <w:szCs w:val="22"/>
          <w:lang w:val="pl-PL"/>
        </w:rPr>
        <w:t xml:space="preserve">} </w:t>
      </w:r>
      <w:r>
        <w:rPr>
          <w:sz w:val="22"/>
          <w:szCs w:val="22"/>
          <w:lang w:val="pl-PL"/>
        </w:rPr>
        <w:t>nosečnosti</w:t>
      </w:r>
      <w:r>
        <w:rPr>
          <w:sz w:val="22"/>
          <w:szCs w:val="22"/>
          <w:lang w:val="pl-PL"/>
        </w:rPr>
        <w:t xml:space="preserve">&gt; </w:t>
      </w:r>
      <w:r>
        <w:rPr>
          <w:color w:val="auto"/>
          <w:sz w:val="22"/>
          <w:szCs w:val="22"/>
          <w:lang w:val="pl-PL"/>
        </w:rPr>
        <w:t>uporabi</w:t>
      </w:r>
      <w:r>
        <w:rPr>
          <w:color w:val="auto"/>
          <w:sz w:val="22"/>
          <w:szCs w:val="22"/>
          <w:lang w:val="pl-PL"/>
        </w:rPr>
        <w:t xml:space="preserve"> </w:t>
      </w:r>
      <w:r>
        <w:rPr>
          <w:color w:val="auto"/>
          <w:sz w:val="22"/>
          <w:szCs w:val="22"/>
          <w:lang w:val="pl-PL"/>
        </w:rPr>
        <w:t>zdravila</w:t>
      </w:r>
      <w:r>
        <w:rPr>
          <w:color w:val="auto"/>
          <w:sz w:val="22"/>
          <w:szCs w:val="22"/>
          <w:lang w:val="pl-PL"/>
        </w:rPr>
        <w:t xml:space="preserve"> {Lastniško ime} bolje izogibati.</w:t>
      </w:r>
      <w:r>
        <w:rPr>
          <w:sz w:val="22"/>
          <w:szCs w:val="22"/>
          <w:lang w:val="pl-PL"/>
        </w:rPr>
        <w:t>&gt;</w:t>
      </w:r>
      <w:r>
        <w:rPr>
          <w:color w:val="auto"/>
          <w:sz w:val="22"/>
          <w:szCs w:val="22"/>
          <w:lang w:val="pl-PL"/>
        </w:rPr>
        <w:t xml:space="preserve"> </w:t>
      </w:r>
    </w:p>
    <w:p w:rsidR="00914029" w:rsidP="00914029" w14:paraId="3B1C1ED1" w14:textId="77777777">
      <w:pPr>
        <w:pStyle w:val="Default"/>
        <w:jc w:val="both"/>
        <w:rPr>
          <w:color w:val="auto"/>
          <w:sz w:val="22"/>
          <w:szCs w:val="22"/>
          <w:lang w:val="pl-PL"/>
        </w:rPr>
      </w:pPr>
    </w:p>
    <w:p w:rsidR="00914029" w:rsidP="00914029" w14:paraId="40D7192F" w14:textId="3FE4CE77">
      <w:pPr>
        <w:pStyle w:val="Default"/>
        <w:jc w:val="both"/>
        <w:rPr>
          <w:color w:val="auto"/>
          <w:sz w:val="22"/>
          <w:szCs w:val="22"/>
          <w:lang w:val="pl-PL"/>
        </w:rPr>
      </w:pPr>
      <w:r>
        <w:rPr>
          <w:b/>
          <w:bCs/>
          <w:iCs/>
          <w:color w:val="auto"/>
          <w:sz w:val="22"/>
          <w:szCs w:val="22"/>
          <w:lang w:val="pl-PL"/>
        </w:rPr>
        <w:t xml:space="preserve">[6] </w:t>
      </w:r>
      <w:r>
        <w:rPr>
          <w:iCs/>
          <w:color w:val="auto"/>
          <w:sz w:val="22"/>
          <w:szCs w:val="22"/>
          <w:lang w:val="pl-PL"/>
        </w:rPr>
        <w:t xml:space="preserve">&lt;Manjše število podatkov o </w:t>
      </w:r>
      <w:r>
        <w:rPr>
          <w:iCs/>
          <w:color w:val="auto"/>
          <w:sz w:val="22"/>
          <w:szCs w:val="22"/>
          <w:lang w:val="pl-PL"/>
        </w:rPr>
        <w:t>uporabi</w:t>
      </w:r>
      <w:r>
        <w:rPr>
          <w:iCs/>
          <w:color w:val="auto"/>
          <w:sz w:val="22"/>
          <w:szCs w:val="22"/>
          <w:lang w:val="pl-PL"/>
        </w:rPr>
        <w:t xml:space="preserve"> </w:t>
      </w:r>
      <w:r>
        <w:rPr>
          <w:color w:val="auto"/>
          <w:sz w:val="22"/>
          <w:szCs w:val="22"/>
          <w:lang w:val="pl-PL"/>
        </w:rPr>
        <w:t>{</w:t>
      </w:r>
      <w:r>
        <w:rPr>
          <w:color w:val="auto"/>
          <w:sz w:val="22"/>
          <w:szCs w:val="22"/>
          <w:lang w:val="pl-PL"/>
        </w:rPr>
        <w:t>učinkovina</w:t>
      </w:r>
      <w:r>
        <w:rPr>
          <w:color w:val="auto"/>
          <w:sz w:val="22"/>
          <w:szCs w:val="22"/>
          <w:lang w:val="pl-PL"/>
        </w:rPr>
        <w:t>}</w:t>
      </w:r>
      <w:r>
        <w:rPr>
          <w:iCs/>
          <w:color w:val="auto"/>
          <w:sz w:val="22"/>
          <w:szCs w:val="22"/>
          <w:lang w:val="pl-PL"/>
        </w:rPr>
        <w:t xml:space="preserve"> </w:t>
      </w:r>
      <w:r>
        <w:rPr>
          <w:iCs/>
          <w:color w:val="auto"/>
          <w:sz w:val="22"/>
          <w:szCs w:val="22"/>
          <w:lang w:val="pl-PL"/>
        </w:rPr>
        <w:t>pri</w:t>
      </w:r>
      <w:r>
        <w:rPr>
          <w:iCs/>
          <w:color w:val="auto"/>
          <w:sz w:val="22"/>
          <w:szCs w:val="22"/>
          <w:lang w:val="pl-PL"/>
        </w:rPr>
        <w:t xml:space="preserve"> </w:t>
      </w:r>
      <w:r>
        <w:rPr>
          <w:iCs/>
          <w:color w:val="auto"/>
          <w:sz w:val="22"/>
          <w:szCs w:val="22"/>
          <w:lang w:val="pl-PL"/>
        </w:rPr>
        <w:t>nosečnicah</w:t>
      </w:r>
      <w:r>
        <w:rPr>
          <w:iCs/>
          <w:color w:val="auto"/>
          <w:sz w:val="22"/>
          <w:szCs w:val="22"/>
          <w:lang w:val="pl-PL"/>
        </w:rPr>
        <w:t xml:space="preserve"> (</w:t>
      </w:r>
      <w:r>
        <w:rPr>
          <w:iCs/>
          <w:color w:val="auto"/>
          <w:sz w:val="22"/>
          <w:szCs w:val="22"/>
          <w:lang w:val="pl-PL"/>
        </w:rPr>
        <w:t>med</w:t>
      </w:r>
      <w:r>
        <w:rPr>
          <w:iCs/>
          <w:color w:val="auto"/>
          <w:sz w:val="22"/>
          <w:szCs w:val="22"/>
          <w:lang w:val="pl-PL"/>
        </w:rPr>
        <w:t xml:space="preserve"> 300 in 1000 </w:t>
      </w:r>
      <w:r w:rsidR="0060533A">
        <w:rPr>
          <w:sz w:val="22"/>
          <w:szCs w:val="22"/>
          <w:lang w:val="pl-PL"/>
        </w:rPr>
        <w:t>izidov</w:t>
      </w:r>
      <w:r w:rsidRPr="00846D12" w:rsidR="0060533A">
        <w:rPr>
          <w:sz w:val="22"/>
          <w:lang w:val="pl-PL"/>
        </w:rPr>
        <w:t xml:space="preserve"> </w:t>
      </w:r>
      <w:r>
        <w:rPr>
          <w:iCs/>
          <w:color w:val="auto"/>
          <w:sz w:val="22"/>
          <w:szCs w:val="22"/>
          <w:lang w:val="pl-PL"/>
        </w:rPr>
        <w:t>nosečnosti</w:t>
      </w:r>
      <w:r>
        <w:rPr>
          <w:iCs/>
          <w:color w:val="auto"/>
          <w:sz w:val="22"/>
          <w:szCs w:val="22"/>
          <w:lang w:val="pl-PL"/>
        </w:rPr>
        <w:t xml:space="preserve">) </w:t>
      </w:r>
      <w:r>
        <w:rPr>
          <w:iCs/>
          <w:color w:val="auto"/>
          <w:sz w:val="22"/>
          <w:szCs w:val="22"/>
          <w:lang w:val="pl-PL"/>
        </w:rPr>
        <w:t>ne</w:t>
      </w:r>
      <w:r>
        <w:rPr>
          <w:iCs/>
          <w:color w:val="auto"/>
          <w:sz w:val="22"/>
          <w:szCs w:val="22"/>
          <w:lang w:val="pl-PL"/>
        </w:rPr>
        <w:t xml:space="preserve"> </w:t>
      </w:r>
      <w:r>
        <w:rPr>
          <w:iCs/>
          <w:color w:val="auto"/>
          <w:sz w:val="22"/>
          <w:szCs w:val="22"/>
          <w:lang w:val="pl-PL"/>
        </w:rPr>
        <w:t>kaže</w:t>
      </w:r>
      <w:r>
        <w:rPr>
          <w:iCs/>
          <w:color w:val="auto"/>
          <w:sz w:val="22"/>
          <w:szCs w:val="22"/>
          <w:lang w:val="pl-PL"/>
        </w:rPr>
        <w:t xml:space="preserve"> na &lt;njeno&gt;&lt;njegovo&gt; malformacijsko ali feto/neonatalno toksičnost</w:t>
      </w:r>
      <w:r>
        <w:rPr>
          <w:color w:val="auto"/>
          <w:sz w:val="22"/>
          <w:szCs w:val="22"/>
          <w:lang w:val="pl-PL"/>
        </w:rPr>
        <w:t xml:space="preserve">. </w:t>
      </w:r>
    </w:p>
    <w:p w:rsidR="00914029" w:rsidP="00914029" w14:paraId="16EDF113" w14:textId="47D17868">
      <w:pPr>
        <w:pStyle w:val="Default"/>
        <w:jc w:val="both"/>
        <w:rPr>
          <w:color w:val="auto"/>
          <w:sz w:val="22"/>
          <w:szCs w:val="22"/>
          <w:lang w:val="pl-PL"/>
        </w:rPr>
      </w:pPr>
      <w:r>
        <w:rPr>
          <w:color w:val="auto"/>
          <w:sz w:val="22"/>
          <w:szCs w:val="22"/>
          <w:lang w:val="pl-PL"/>
        </w:rPr>
        <w:t xml:space="preserve">A </w:t>
      </w:r>
      <w:r>
        <w:rPr>
          <w:sz w:val="22"/>
          <w:szCs w:val="22"/>
          <w:lang w:val="pl-PL"/>
        </w:rPr>
        <w:t>&lt;</w:t>
      </w:r>
      <w:r>
        <w:rPr>
          <w:noProof/>
          <w:sz w:val="22"/>
          <w:lang w:val="sk-SK"/>
        </w:rPr>
        <w:t xml:space="preserve">Študije na živalih so pokazale </w:t>
      </w:r>
      <w:r w:rsidR="0070153A">
        <w:rPr>
          <w:noProof/>
          <w:sz w:val="22"/>
          <w:lang w:val="sk-SK"/>
        </w:rPr>
        <w:t xml:space="preserve">škodljiv </w:t>
      </w:r>
      <w:r>
        <w:rPr>
          <w:noProof/>
          <w:sz w:val="22"/>
          <w:lang w:val="sk-SK"/>
        </w:rPr>
        <w:t>vpliv na razmnoževanj</w:t>
      </w:r>
      <w:r w:rsidR="00377BA5">
        <w:rPr>
          <w:noProof/>
          <w:sz w:val="22"/>
          <w:lang w:val="sk-SK"/>
        </w:rPr>
        <w:t>e</w:t>
      </w:r>
      <w:r>
        <w:rPr>
          <w:noProof/>
          <w:sz w:val="22"/>
          <w:lang w:val="sk-SK"/>
        </w:rPr>
        <w:t xml:space="preserve"> (glejte poglavje 5.3).</w:t>
      </w:r>
      <w:r>
        <w:rPr>
          <w:sz w:val="22"/>
          <w:szCs w:val="22"/>
          <w:lang w:val="pl-PL"/>
        </w:rPr>
        <w:t>&gt;</w:t>
      </w:r>
    </w:p>
    <w:p w:rsidR="00914029" w:rsidP="00914029" w14:paraId="414626F1" w14:textId="77777777">
      <w:pPr>
        <w:pStyle w:val="Default"/>
        <w:jc w:val="both"/>
        <w:rPr>
          <w:color w:val="008000"/>
          <w:sz w:val="22"/>
          <w:szCs w:val="22"/>
          <w:lang w:val="pl-PL"/>
        </w:rPr>
      </w:pPr>
      <w:r>
        <w:rPr>
          <w:color w:val="008000"/>
          <w:sz w:val="22"/>
          <w:szCs w:val="22"/>
          <w:lang w:val="pl-PL"/>
        </w:rPr>
        <w:t xml:space="preserve"> </w:t>
      </w:r>
      <w:r>
        <w:rPr>
          <w:i/>
          <w:iCs/>
          <w:color w:val="008000"/>
          <w:sz w:val="22"/>
          <w:szCs w:val="22"/>
          <w:lang w:val="pl-PL"/>
        </w:rPr>
        <w:t xml:space="preserve">[or] </w:t>
      </w:r>
    </w:p>
    <w:p w:rsidR="00914029" w:rsidP="00914029" w14:paraId="3B50B881" w14:textId="45AFF2AF">
      <w:pPr>
        <w:pStyle w:val="Default"/>
        <w:jc w:val="both"/>
        <w:rPr>
          <w:sz w:val="22"/>
          <w:szCs w:val="22"/>
          <w:lang w:val="pl-PL"/>
        </w:rPr>
      </w:pPr>
      <w:r>
        <w:rPr>
          <w:color w:val="auto"/>
          <w:sz w:val="22"/>
          <w:szCs w:val="22"/>
          <w:lang w:val="pl-PL"/>
        </w:rPr>
        <w:t xml:space="preserve">B </w:t>
      </w:r>
      <w:r>
        <w:rPr>
          <w:sz w:val="22"/>
          <w:szCs w:val="22"/>
          <w:lang w:val="pl-PL"/>
        </w:rPr>
        <w:t>&lt;</w:t>
      </w:r>
      <w:r w:rsidRPr="00377BA5" w:rsidR="00377BA5">
        <w:rPr>
          <w:sz w:val="22"/>
          <w:szCs w:val="22"/>
          <w:lang w:val="pl-PL"/>
        </w:rPr>
        <w:t>Študije</w:t>
      </w:r>
      <w:r w:rsidRPr="00377BA5" w:rsidR="00377BA5">
        <w:rPr>
          <w:sz w:val="22"/>
          <w:szCs w:val="22"/>
          <w:lang w:val="pl-PL"/>
        </w:rPr>
        <w:t xml:space="preserve"> na </w:t>
      </w:r>
      <w:r w:rsidRPr="00377BA5" w:rsidR="00377BA5">
        <w:rPr>
          <w:sz w:val="22"/>
          <w:szCs w:val="22"/>
          <w:lang w:val="pl-PL"/>
        </w:rPr>
        <w:t>živalih</w:t>
      </w:r>
      <w:r w:rsidRPr="00377BA5" w:rsidR="00377BA5">
        <w:rPr>
          <w:sz w:val="22"/>
          <w:szCs w:val="22"/>
          <w:lang w:val="pl-PL"/>
        </w:rPr>
        <w:t xml:space="preserve"> </w:t>
      </w:r>
      <w:r w:rsidRPr="00377BA5" w:rsidR="00377BA5">
        <w:rPr>
          <w:sz w:val="22"/>
          <w:szCs w:val="22"/>
          <w:lang w:val="pl-PL"/>
        </w:rPr>
        <w:t>ne</w:t>
      </w:r>
      <w:r w:rsidRPr="00377BA5" w:rsidR="00377BA5">
        <w:rPr>
          <w:sz w:val="22"/>
          <w:szCs w:val="22"/>
          <w:lang w:val="pl-PL"/>
        </w:rPr>
        <w:t xml:space="preserve"> zadostujejo za oceno</w:t>
      </w:r>
      <w:r w:rsidR="00377BA5">
        <w:rPr>
          <w:sz w:val="22"/>
          <w:szCs w:val="22"/>
          <w:lang w:val="pl-PL"/>
        </w:rPr>
        <w:t xml:space="preserve"> </w:t>
      </w:r>
      <w:r w:rsidR="00377BA5">
        <w:rPr>
          <w:sz w:val="22"/>
          <w:szCs w:val="22"/>
          <w:lang w:val="pl-PL"/>
        </w:rPr>
        <w:t>vpliva</w:t>
      </w:r>
      <w:r w:rsidRPr="0044630A">
        <w:rPr>
          <w:sz w:val="22"/>
          <w:szCs w:val="22"/>
          <w:lang w:val="pl-PL"/>
        </w:rPr>
        <w:t xml:space="preserve"> </w:t>
      </w:r>
      <w:r w:rsidRPr="0044630A">
        <w:rPr>
          <w:sz w:val="22"/>
          <w:szCs w:val="22"/>
          <w:lang w:val="pl-PL"/>
        </w:rPr>
        <w:t>zdravila</w:t>
      </w:r>
      <w:r w:rsidRPr="0044630A">
        <w:rPr>
          <w:sz w:val="22"/>
          <w:szCs w:val="22"/>
          <w:lang w:val="pl-PL"/>
        </w:rPr>
        <w:t xml:space="preserve"> na </w:t>
      </w:r>
      <w:r w:rsidRPr="0044630A">
        <w:rPr>
          <w:sz w:val="22"/>
          <w:szCs w:val="22"/>
          <w:lang w:val="pl-PL"/>
        </w:rPr>
        <w:t>razmoževanj</w:t>
      </w:r>
      <w:r w:rsidR="00377BA5">
        <w:rPr>
          <w:sz w:val="22"/>
          <w:szCs w:val="22"/>
          <w:lang w:val="pl-PL"/>
        </w:rPr>
        <w:t>e</w:t>
      </w:r>
      <w:r>
        <w:rPr>
          <w:sz w:val="22"/>
          <w:szCs w:val="22"/>
          <w:lang w:val="pl-PL"/>
        </w:rPr>
        <w:t xml:space="preserve"> (</w:t>
      </w:r>
      <w:r>
        <w:rPr>
          <w:sz w:val="22"/>
          <w:szCs w:val="22"/>
          <w:lang w:val="pl-PL"/>
        </w:rPr>
        <w:t>glejte</w:t>
      </w:r>
      <w:r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poglavje</w:t>
      </w:r>
      <w:r>
        <w:rPr>
          <w:sz w:val="22"/>
          <w:szCs w:val="22"/>
          <w:lang w:val="pl-PL"/>
        </w:rPr>
        <w:t xml:space="preserve"> 5.3).&gt;</w:t>
      </w:r>
    </w:p>
    <w:p w:rsidR="0082310C" w:rsidP="00914029" w14:paraId="282E7931" w14:textId="77777777">
      <w:pPr>
        <w:pStyle w:val="Default"/>
        <w:jc w:val="both"/>
        <w:rPr>
          <w:color w:val="auto"/>
          <w:sz w:val="22"/>
          <w:szCs w:val="22"/>
          <w:lang w:val="pl-PL"/>
        </w:rPr>
      </w:pPr>
    </w:p>
    <w:p w:rsidR="00914029" w:rsidP="00914029" w14:paraId="22C2F53F" w14:textId="09FE0309">
      <w:pPr>
        <w:pStyle w:val="Default"/>
        <w:jc w:val="both"/>
        <w:rPr>
          <w:color w:val="auto"/>
          <w:sz w:val="22"/>
          <w:szCs w:val="22"/>
          <w:lang w:val="pl-PL"/>
        </w:rPr>
      </w:pPr>
      <w:r>
        <w:rPr>
          <w:color w:val="auto"/>
          <w:sz w:val="22"/>
          <w:szCs w:val="22"/>
          <w:lang w:val="pl-PL"/>
        </w:rPr>
        <w:t xml:space="preserve">Iz previdnostnih razlogov se je </w:t>
      </w:r>
      <w:r>
        <w:rPr>
          <w:sz w:val="22"/>
          <w:szCs w:val="22"/>
          <w:lang w:val="pl-PL"/>
        </w:rPr>
        <w:t>med</w:t>
      </w:r>
      <w:r>
        <w:rPr>
          <w:sz w:val="22"/>
          <w:szCs w:val="22"/>
          <w:lang w:val="pl-PL"/>
        </w:rPr>
        <w:t xml:space="preserve"> &lt;</w:t>
      </w:r>
      <w:r>
        <w:rPr>
          <w:sz w:val="22"/>
          <w:szCs w:val="22"/>
          <w:lang w:val="pl-PL"/>
        </w:rPr>
        <w:t>nosečnostjo</w:t>
      </w:r>
      <w:r>
        <w:rPr>
          <w:sz w:val="22"/>
          <w:szCs w:val="22"/>
          <w:lang w:val="pl-PL"/>
        </w:rPr>
        <w:t>&gt;&lt;</w:t>
      </w:r>
      <w:r>
        <w:rPr>
          <w:sz w:val="22"/>
          <w:szCs w:val="22"/>
          <w:lang w:val="pl-PL"/>
        </w:rPr>
        <w:t>med</w:t>
      </w:r>
      <w:r>
        <w:rPr>
          <w:sz w:val="22"/>
          <w:szCs w:val="22"/>
          <w:lang w:val="pl-PL"/>
        </w:rPr>
        <w:t xml:space="preserve"> {</w:t>
      </w:r>
      <w:r w:rsidR="0070153A">
        <w:rPr>
          <w:sz w:val="22"/>
          <w:szCs w:val="22"/>
          <w:lang w:val="pl-PL"/>
        </w:rPr>
        <w:t>tr</w:t>
      </w:r>
      <w:r w:rsidR="006A6EA1">
        <w:rPr>
          <w:sz w:val="22"/>
          <w:szCs w:val="22"/>
          <w:lang w:val="pl-PL"/>
        </w:rPr>
        <w:t>i</w:t>
      </w:r>
      <w:r w:rsidR="0070153A">
        <w:rPr>
          <w:sz w:val="22"/>
          <w:szCs w:val="22"/>
          <w:lang w:val="pl-PL"/>
        </w:rPr>
        <w:t>mesečje</w:t>
      </w:r>
      <w:r>
        <w:rPr>
          <w:sz w:val="22"/>
          <w:szCs w:val="22"/>
          <w:lang w:val="pl-PL"/>
        </w:rPr>
        <w:t xml:space="preserve">} </w:t>
      </w:r>
      <w:r>
        <w:rPr>
          <w:sz w:val="22"/>
          <w:szCs w:val="22"/>
          <w:lang w:val="pl-PL"/>
        </w:rPr>
        <w:t>nosečnosti</w:t>
      </w:r>
      <w:r>
        <w:rPr>
          <w:sz w:val="22"/>
          <w:szCs w:val="22"/>
          <w:lang w:val="pl-PL"/>
        </w:rPr>
        <w:t xml:space="preserve">&gt; </w:t>
      </w:r>
      <w:r>
        <w:rPr>
          <w:color w:val="auto"/>
          <w:sz w:val="22"/>
          <w:szCs w:val="22"/>
          <w:lang w:val="pl-PL"/>
        </w:rPr>
        <w:t>uporabi</w:t>
      </w:r>
      <w:r>
        <w:rPr>
          <w:color w:val="auto"/>
          <w:sz w:val="22"/>
          <w:szCs w:val="22"/>
          <w:lang w:val="pl-PL"/>
        </w:rPr>
        <w:t xml:space="preserve"> </w:t>
      </w:r>
      <w:r>
        <w:rPr>
          <w:color w:val="auto"/>
          <w:sz w:val="22"/>
          <w:szCs w:val="22"/>
          <w:lang w:val="pl-PL"/>
        </w:rPr>
        <w:t>zdravila</w:t>
      </w:r>
      <w:r>
        <w:rPr>
          <w:color w:val="auto"/>
          <w:sz w:val="22"/>
          <w:szCs w:val="22"/>
          <w:lang w:val="pl-PL"/>
        </w:rPr>
        <w:t xml:space="preserve"> {Lastniško ime} bolje izogibati.</w:t>
      </w:r>
      <w:r>
        <w:rPr>
          <w:sz w:val="22"/>
          <w:szCs w:val="22"/>
          <w:lang w:val="pl-PL"/>
        </w:rPr>
        <w:t>&gt;</w:t>
      </w:r>
      <w:r>
        <w:rPr>
          <w:color w:val="auto"/>
          <w:sz w:val="22"/>
          <w:szCs w:val="22"/>
          <w:lang w:val="pl-PL"/>
        </w:rPr>
        <w:t xml:space="preserve"> </w:t>
      </w:r>
    </w:p>
    <w:p w:rsidR="00914029" w:rsidP="00914029" w14:paraId="2C473732" w14:textId="77777777">
      <w:pPr>
        <w:pStyle w:val="Default"/>
        <w:jc w:val="both"/>
        <w:rPr>
          <w:color w:val="auto"/>
          <w:sz w:val="22"/>
          <w:szCs w:val="22"/>
          <w:lang w:val="pl-PL"/>
        </w:rPr>
      </w:pPr>
    </w:p>
    <w:p w:rsidR="00914029" w:rsidP="00914029" w14:paraId="431D53AD" w14:textId="250ECCE7">
      <w:pPr>
        <w:pStyle w:val="Default"/>
        <w:jc w:val="both"/>
        <w:rPr>
          <w:color w:val="auto"/>
          <w:sz w:val="22"/>
          <w:szCs w:val="22"/>
          <w:lang w:val="pl-PL"/>
        </w:rPr>
      </w:pPr>
      <w:r>
        <w:rPr>
          <w:b/>
          <w:bCs/>
          <w:i/>
          <w:iCs/>
          <w:color w:val="auto"/>
          <w:sz w:val="22"/>
          <w:szCs w:val="22"/>
          <w:lang w:val="pl-PL"/>
        </w:rPr>
        <w:t xml:space="preserve">[7] </w:t>
      </w:r>
      <w:r>
        <w:rPr>
          <w:iCs/>
          <w:color w:val="auto"/>
          <w:sz w:val="22"/>
          <w:szCs w:val="22"/>
          <w:lang w:val="pl-PL"/>
        </w:rPr>
        <w:t xml:space="preserve">&lt;Manjše število podatkov o uporabi </w:t>
      </w:r>
      <w:r>
        <w:rPr>
          <w:color w:val="auto"/>
          <w:sz w:val="22"/>
          <w:szCs w:val="22"/>
          <w:lang w:val="pl-PL"/>
        </w:rPr>
        <w:t>{ učinkovina}</w:t>
      </w:r>
      <w:r>
        <w:rPr>
          <w:iCs/>
          <w:color w:val="auto"/>
          <w:sz w:val="22"/>
          <w:szCs w:val="22"/>
          <w:lang w:val="pl-PL"/>
        </w:rPr>
        <w:t xml:space="preserve"> pri nosečnicah (med 300 in 1000 </w:t>
      </w:r>
      <w:r w:rsidR="0060533A">
        <w:rPr>
          <w:sz w:val="22"/>
          <w:szCs w:val="22"/>
          <w:lang w:val="pl-PL"/>
        </w:rPr>
        <w:t>izidov</w:t>
      </w:r>
      <w:r w:rsidRPr="00846D12" w:rsidR="0060533A">
        <w:rPr>
          <w:sz w:val="22"/>
          <w:lang w:val="pl-PL"/>
        </w:rPr>
        <w:t xml:space="preserve"> </w:t>
      </w:r>
      <w:r>
        <w:rPr>
          <w:iCs/>
          <w:color w:val="auto"/>
          <w:sz w:val="22"/>
          <w:szCs w:val="22"/>
          <w:lang w:val="pl-PL"/>
        </w:rPr>
        <w:t>nosečnosti</w:t>
      </w:r>
      <w:r>
        <w:rPr>
          <w:iCs/>
          <w:color w:val="auto"/>
          <w:sz w:val="22"/>
          <w:szCs w:val="22"/>
          <w:lang w:val="pl-PL"/>
        </w:rPr>
        <w:t xml:space="preserve">) </w:t>
      </w:r>
      <w:r w:rsidRPr="00060BD5">
        <w:rPr>
          <w:iCs/>
          <w:color w:val="auto"/>
          <w:sz w:val="22"/>
          <w:szCs w:val="22"/>
          <w:lang w:val="pl-PL"/>
        </w:rPr>
        <w:t>ne</w:t>
      </w:r>
      <w:r w:rsidRPr="00060BD5">
        <w:rPr>
          <w:iCs/>
          <w:color w:val="auto"/>
          <w:sz w:val="22"/>
          <w:szCs w:val="22"/>
          <w:lang w:val="pl-PL"/>
        </w:rPr>
        <w:t xml:space="preserve"> </w:t>
      </w:r>
      <w:r w:rsidRPr="00060BD5">
        <w:rPr>
          <w:iCs/>
          <w:color w:val="auto"/>
          <w:sz w:val="22"/>
          <w:szCs w:val="22"/>
          <w:lang w:val="pl-PL"/>
        </w:rPr>
        <w:t>kaže</w:t>
      </w:r>
      <w:r w:rsidRPr="00060BD5">
        <w:rPr>
          <w:iCs/>
          <w:color w:val="auto"/>
          <w:sz w:val="22"/>
          <w:szCs w:val="22"/>
          <w:lang w:val="pl-PL"/>
        </w:rPr>
        <w:t xml:space="preserve"> na &lt;njeno&gt;&lt;njegovo&gt; malformacijsko ali feto/neonatalno toksičnost</w:t>
      </w:r>
      <w:r>
        <w:rPr>
          <w:color w:val="auto"/>
          <w:sz w:val="22"/>
          <w:szCs w:val="22"/>
          <w:lang w:val="pl-PL"/>
        </w:rPr>
        <w:t>.</w:t>
      </w:r>
      <w:r>
        <w:rPr>
          <w:sz w:val="22"/>
          <w:szCs w:val="22"/>
          <w:lang w:val="pl-PL"/>
        </w:rPr>
        <w:t xml:space="preserve"> &gt;</w:t>
      </w:r>
    </w:p>
    <w:p w:rsidR="00914029" w:rsidP="00914029" w14:paraId="571FFDDF" w14:textId="77777777">
      <w:pPr>
        <w:pStyle w:val="Default"/>
        <w:jc w:val="both"/>
        <w:rPr>
          <w:color w:val="auto"/>
          <w:sz w:val="22"/>
          <w:szCs w:val="22"/>
          <w:lang w:val="pl-PL"/>
        </w:rPr>
      </w:pPr>
    </w:p>
    <w:p w:rsidR="00914029" w:rsidP="00914029" w14:paraId="015B2EAE" w14:textId="43D77DE1">
      <w:pPr>
        <w:pStyle w:val="Default"/>
        <w:tabs>
          <w:tab w:val="left" w:pos="3119"/>
        </w:tabs>
        <w:jc w:val="both"/>
        <w:rPr>
          <w:color w:val="auto"/>
          <w:sz w:val="22"/>
          <w:szCs w:val="22"/>
          <w:lang w:val="pl-PL"/>
        </w:rPr>
      </w:pPr>
      <w:r>
        <w:rPr>
          <w:color w:val="auto"/>
          <w:sz w:val="22"/>
          <w:szCs w:val="22"/>
          <w:lang w:val="pl-PL"/>
        </w:rPr>
        <w:t xml:space="preserve">Študije na živalih ne kažejo na </w:t>
      </w:r>
      <w:r w:rsidR="0060533A">
        <w:rPr>
          <w:color w:val="auto"/>
          <w:sz w:val="22"/>
          <w:szCs w:val="22"/>
          <w:lang w:val="pl-PL"/>
        </w:rPr>
        <w:t>škodljiv</w:t>
      </w:r>
      <w:r w:rsidR="0060533A">
        <w:rPr>
          <w:color w:val="auto"/>
          <w:sz w:val="22"/>
          <w:szCs w:val="22"/>
          <w:lang w:val="pl-PL"/>
        </w:rPr>
        <w:t xml:space="preserve"> </w:t>
      </w:r>
      <w:r>
        <w:rPr>
          <w:color w:val="auto"/>
          <w:sz w:val="22"/>
          <w:szCs w:val="22"/>
          <w:lang w:val="pl-PL"/>
        </w:rPr>
        <w:t>vpliv</w:t>
      </w:r>
      <w:r>
        <w:rPr>
          <w:color w:val="auto"/>
          <w:sz w:val="22"/>
          <w:szCs w:val="22"/>
          <w:lang w:val="pl-PL"/>
        </w:rPr>
        <w:t xml:space="preserve"> na </w:t>
      </w:r>
      <w:r>
        <w:rPr>
          <w:color w:val="auto"/>
          <w:sz w:val="22"/>
          <w:szCs w:val="22"/>
          <w:lang w:val="pl-PL"/>
        </w:rPr>
        <w:t>razmnoževanj</w:t>
      </w:r>
      <w:r w:rsidR="00377BA5">
        <w:rPr>
          <w:color w:val="auto"/>
          <w:sz w:val="22"/>
          <w:szCs w:val="22"/>
          <w:lang w:val="pl-PL"/>
        </w:rPr>
        <w:t>e</w:t>
      </w:r>
      <w:r>
        <w:rPr>
          <w:color w:val="auto"/>
          <w:sz w:val="22"/>
          <w:szCs w:val="22"/>
          <w:lang w:val="pl-PL"/>
        </w:rPr>
        <w:t xml:space="preserve"> (</w:t>
      </w:r>
      <w:r>
        <w:rPr>
          <w:color w:val="auto"/>
          <w:sz w:val="22"/>
          <w:szCs w:val="22"/>
          <w:lang w:val="pl-PL"/>
        </w:rPr>
        <w:t>glejte</w:t>
      </w:r>
      <w:r>
        <w:rPr>
          <w:color w:val="auto"/>
          <w:sz w:val="22"/>
          <w:szCs w:val="22"/>
          <w:lang w:val="pl-PL"/>
        </w:rPr>
        <w:t xml:space="preserve"> </w:t>
      </w:r>
      <w:r>
        <w:rPr>
          <w:color w:val="auto"/>
          <w:sz w:val="22"/>
          <w:szCs w:val="22"/>
          <w:lang w:val="pl-PL"/>
        </w:rPr>
        <w:t>poglavje</w:t>
      </w:r>
      <w:r>
        <w:rPr>
          <w:color w:val="auto"/>
          <w:sz w:val="22"/>
          <w:szCs w:val="22"/>
          <w:lang w:val="pl-PL"/>
        </w:rPr>
        <w:t xml:space="preserve"> 5.3). </w:t>
      </w:r>
    </w:p>
    <w:p w:rsidR="00914029" w:rsidP="00914029" w14:paraId="221A7472" w14:textId="77777777">
      <w:pPr>
        <w:pStyle w:val="Default"/>
        <w:jc w:val="both"/>
        <w:rPr>
          <w:color w:val="auto"/>
          <w:sz w:val="22"/>
          <w:szCs w:val="22"/>
          <w:lang w:val="pl-PL"/>
        </w:rPr>
      </w:pPr>
    </w:p>
    <w:p w:rsidR="00914029" w:rsidP="00914029" w14:paraId="6BF20BD6" w14:textId="3D04F0E9">
      <w:pPr>
        <w:pStyle w:val="Default"/>
        <w:jc w:val="both"/>
        <w:rPr>
          <w:color w:val="auto"/>
          <w:sz w:val="22"/>
          <w:szCs w:val="22"/>
          <w:lang w:val="pl-PL"/>
        </w:rPr>
      </w:pPr>
      <w:r>
        <w:rPr>
          <w:color w:val="auto"/>
          <w:sz w:val="22"/>
          <w:szCs w:val="22"/>
          <w:lang w:val="pl-PL"/>
        </w:rPr>
        <w:t>Če je potrebno, se lahko pretehta možnost uporabe zdravila {Lastniško ime} &lt;</w:t>
      </w:r>
      <w:r>
        <w:rPr>
          <w:color w:val="auto"/>
          <w:sz w:val="22"/>
          <w:szCs w:val="22"/>
          <w:lang w:val="pl-PL"/>
        </w:rPr>
        <w:t>med</w:t>
      </w:r>
      <w:r>
        <w:rPr>
          <w:color w:val="auto"/>
          <w:sz w:val="22"/>
          <w:szCs w:val="22"/>
          <w:lang w:val="pl-PL"/>
        </w:rPr>
        <w:t xml:space="preserve"> </w:t>
      </w:r>
      <w:r>
        <w:rPr>
          <w:color w:val="auto"/>
          <w:sz w:val="22"/>
          <w:szCs w:val="22"/>
          <w:lang w:val="pl-PL"/>
        </w:rPr>
        <w:t>nosečnostjo</w:t>
      </w:r>
      <w:r>
        <w:rPr>
          <w:color w:val="auto"/>
          <w:sz w:val="22"/>
          <w:szCs w:val="22"/>
          <w:lang w:val="pl-PL"/>
        </w:rPr>
        <w:t>&gt;&lt;</w:t>
      </w:r>
      <w:r>
        <w:rPr>
          <w:color w:val="auto"/>
          <w:sz w:val="22"/>
          <w:szCs w:val="22"/>
          <w:lang w:val="pl-PL"/>
        </w:rPr>
        <w:t>med</w:t>
      </w:r>
      <w:r>
        <w:rPr>
          <w:color w:val="auto"/>
          <w:sz w:val="22"/>
          <w:szCs w:val="22"/>
          <w:lang w:val="pl-PL"/>
        </w:rPr>
        <w:t xml:space="preserve"> {</w:t>
      </w:r>
      <w:r w:rsidR="0070153A">
        <w:rPr>
          <w:color w:val="auto"/>
          <w:sz w:val="22"/>
          <w:szCs w:val="22"/>
          <w:lang w:val="pl-PL"/>
        </w:rPr>
        <w:t>tr</w:t>
      </w:r>
      <w:r w:rsidR="006A6EA1">
        <w:rPr>
          <w:color w:val="auto"/>
          <w:sz w:val="22"/>
          <w:szCs w:val="22"/>
          <w:lang w:val="pl-PL"/>
        </w:rPr>
        <w:t>i</w:t>
      </w:r>
      <w:r w:rsidR="0070153A">
        <w:rPr>
          <w:color w:val="auto"/>
          <w:sz w:val="22"/>
          <w:szCs w:val="22"/>
          <w:lang w:val="pl-PL"/>
        </w:rPr>
        <w:t>mesečje</w:t>
      </w:r>
      <w:r>
        <w:rPr>
          <w:color w:val="auto"/>
          <w:sz w:val="22"/>
          <w:szCs w:val="22"/>
          <w:lang w:val="pl-PL"/>
        </w:rPr>
        <w:t xml:space="preserve">} </w:t>
      </w:r>
      <w:r>
        <w:rPr>
          <w:color w:val="auto"/>
          <w:sz w:val="22"/>
          <w:szCs w:val="22"/>
          <w:lang w:val="pl-PL"/>
        </w:rPr>
        <w:t>nosečnosti</w:t>
      </w:r>
      <w:r>
        <w:rPr>
          <w:color w:val="auto"/>
          <w:sz w:val="22"/>
          <w:szCs w:val="22"/>
          <w:lang w:val="pl-PL"/>
        </w:rPr>
        <w:t xml:space="preserve">&gt;. </w:t>
      </w:r>
    </w:p>
    <w:p w:rsidR="00914029" w:rsidP="00914029" w14:paraId="3FBCEE97" w14:textId="77777777">
      <w:pPr>
        <w:pStyle w:val="Default"/>
        <w:jc w:val="both"/>
        <w:rPr>
          <w:color w:val="auto"/>
          <w:sz w:val="22"/>
          <w:szCs w:val="22"/>
          <w:lang w:val="pl-PL"/>
        </w:rPr>
      </w:pPr>
    </w:p>
    <w:p w:rsidR="00914029" w:rsidP="00914029" w14:paraId="4E19F0FE" w14:textId="39915656">
      <w:pPr>
        <w:pStyle w:val="Default"/>
        <w:jc w:val="both"/>
        <w:rPr>
          <w:color w:val="auto"/>
          <w:sz w:val="22"/>
          <w:szCs w:val="22"/>
          <w:lang w:val="pl-PL"/>
        </w:rPr>
      </w:pPr>
      <w:r>
        <w:rPr>
          <w:b/>
          <w:bCs/>
          <w:i/>
          <w:iCs/>
          <w:color w:val="auto"/>
          <w:sz w:val="22"/>
          <w:szCs w:val="22"/>
          <w:lang w:val="pl-PL"/>
        </w:rPr>
        <w:t xml:space="preserve">[8] </w:t>
      </w:r>
      <w:r>
        <w:rPr>
          <w:color w:val="auto"/>
          <w:sz w:val="22"/>
          <w:szCs w:val="22"/>
          <w:lang w:val="pl-PL"/>
        </w:rPr>
        <w:t xml:space="preserve">&lt;Večje število podatkov o </w:t>
      </w:r>
      <w:r>
        <w:rPr>
          <w:color w:val="auto"/>
          <w:sz w:val="22"/>
          <w:szCs w:val="22"/>
          <w:lang w:val="pl-PL"/>
        </w:rPr>
        <w:t>uporabi</w:t>
      </w:r>
      <w:r>
        <w:rPr>
          <w:color w:val="auto"/>
          <w:sz w:val="22"/>
          <w:szCs w:val="22"/>
          <w:lang w:val="pl-PL"/>
        </w:rPr>
        <w:t xml:space="preserve"> {</w:t>
      </w:r>
      <w:r>
        <w:rPr>
          <w:color w:val="auto"/>
          <w:sz w:val="22"/>
          <w:szCs w:val="22"/>
          <w:lang w:val="pl-PL"/>
        </w:rPr>
        <w:t>učinkovina</w:t>
      </w:r>
      <w:r>
        <w:rPr>
          <w:color w:val="auto"/>
          <w:sz w:val="22"/>
          <w:szCs w:val="22"/>
          <w:lang w:val="pl-PL"/>
        </w:rPr>
        <w:t xml:space="preserve">} </w:t>
      </w:r>
      <w:r>
        <w:rPr>
          <w:color w:val="auto"/>
          <w:sz w:val="22"/>
          <w:szCs w:val="22"/>
          <w:lang w:val="pl-PL"/>
        </w:rPr>
        <w:t>pri</w:t>
      </w:r>
      <w:r>
        <w:rPr>
          <w:color w:val="auto"/>
          <w:sz w:val="22"/>
          <w:szCs w:val="22"/>
          <w:lang w:val="pl-PL"/>
        </w:rPr>
        <w:t xml:space="preserve"> </w:t>
      </w:r>
      <w:r>
        <w:rPr>
          <w:color w:val="auto"/>
          <w:sz w:val="22"/>
          <w:szCs w:val="22"/>
          <w:lang w:val="pl-PL"/>
        </w:rPr>
        <w:t>nosečnicah</w:t>
      </w:r>
      <w:r>
        <w:rPr>
          <w:color w:val="auto"/>
          <w:sz w:val="22"/>
          <w:szCs w:val="22"/>
          <w:lang w:val="pl-PL"/>
        </w:rPr>
        <w:t xml:space="preserve"> (</w:t>
      </w:r>
      <w:r>
        <w:rPr>
          <w:color w:val="auto"/>
          <w:sz w:val="22"/>
          <w:szCs w:val="22"/>
          <w:lang w:val="pl-PL"/>
        </w:rPr>
        <w:t>več</w:t>
      </w:r>
      <w:r>
        <w:rPr>
          <w:color w:val="auto"/>
          <w:sz w:val="22"/>
          <w:szCs w:val="22"/>
          <w:lang w:val="pl-PL"/>
        </w:rPr>
        <w:t xml:space="preserve"> kot 1000 </w:t>
      </w:r>
      <w:r w:rsidR="0060533A">
        <w:rPr>
          <w:color w:val="auto"/>
          <w:sz w:val="22"/>
          <w:szCs w:val="22"/>
          <w:lang w:val="pl-PL"/>
        </w:rPr>
        <w:t>izidov</w:t>
      </w:r>
      <w:r w:rsidR="0060533A">
        <w:rPr>
          <w:color w:val="auto"/>
          <w:sz w:val="22"/>
          <w:szCs w:val="22"/>
          <w:lang w:val="pl-PL"/>
        </w:rPr>
        <w:t xml:space="preserve"> </w:t>
      </w:r>
      <w:r>
        <w:rPr>
          <w:color w:val="auto"/>
          <w:sz w:val="22"/>
          <w:szCs w:val="22"/>
          <w:lang w:val="pl-PL"/>
        </w:rPr>
        <w:t>nosečnosti</w:t>
      </w:r>
      <w:r>
        <w:rPr>
          <w:color w:val="auto"/>
          <w:sz w:val="22"/>
          <w:szCs w:val="22"/>
          <w:lang w:val="pl-PL"/>
        </w:rPr>
        <w:t xml:space="preserve">) </w:t>
      </w:r>
      <w:r w:rsidRPr="00ED122F">
        <w:rPr>
          <w:color w:val="auto"/>
          <w:sz w:val="22"/>
          <w:szCs w:val="22"/>
          <w:lang w:val="pl-PL"/>
        </w:rPr>
        <w:t>ne</w:t>
      </w:r>
      <w:r w:rsidRPr="00ED122F">
        <w:rPr>
          <w:color w:val="auto"/>
          <w:sz w:val="22"/>
          <w:szCs w:val="22"/>
          <w:lang w:val="pl-PL"/>
        </w:rPr>
        <w:t xml:space="preserve"> </w:t>
      </w:r>
      <w:r w:rsidRPr="00ED122F">
        <w:rPr>
          <w:iCs/>
          <w:color w:val="auto"/>
          <w:sz w:val="22"/>
          <w:szCs w:val="22"/>
          <w:lang w:val="pl-PL"/>
        </w:rPr>
        <w:t>kaže</w:t>
      </w:r>
      <w:r w:rsidRPr="00ED122F">
        <w:rPr>
          <w:iCs/>
          <w:color w:val="auto"/>
          <w:sz w:val="22"/>
          <w:szCs w:val="22"/>
          <w:lang w:val="pl-PL"/>
        </w:rPr>
        <w:t xml:space="preserve"> na &lt;njeno&gt; &lt;njegovo&gt; malformacijsko ali feto/neonatalno toksičnost</w:t>
      </w:r>
      <w:r w:rsidRPr="00ED122F">
        <w:rPr>
          <w:color w:val="auto"/>
          <w:sz w:val="22"/>
          <w:szCs w:val="22"/>
          <w:lang w:val="pl-PL"/>
        </w:rPr>
        <w:t>.</w:t>
      </w:r>
      <w:r>
        <w:rPr>
          <w:color w:val="auto"/>
          <w:sz w:val="22"/>
          <w:szCs w:val="22"/>
          <w:lang w:val="pl-PL"/>
        </w:rPr>
        <w:t>&gt;</w:t>
      </w:r>
    </w:p>
    <w:p w:rsidR="00914029" w:rsidP="00914029" w14:paraId="543F2DD1" w14:textId="17A9F26E">
      <w:pPr>
        <w:pStyle w:val="Default"/>
        <w:jc w:val="both"/>
        <w:rPr>
          <w:color w:val="auto"/>
          <w:sz w:val="22"/>
          <w:szCs w:val="22"/>
          <w:lang w:val="pl-PL"/>
        </w:rPr>
      </w:pPr>
      <w:r>
        <w:rPr>
          <w:color w:val="auto"/>
          <w:sz w:val="22"/>
          <w:szCs w:val="22"/>
          <w:lang w:val="pl-PL"/>
        </w:rPr>
        <w:t>Če je klinično potrebno, se zdravilo {Lastniško ime} lahko uporablja &lt;</w:t>
      </w:r>
      <w:r>
        <w:rPr>
          <w:color w:val="auto"/>
          <w:sz w:val="22"/>
          <w:szCs w:val="22"/>
          <w:lang w:val="pl-PL"/>
        </w:rPr>
        <w:t>med</w:t>
      </w:r>
      <w:r>
        <w:rPr>
          <w:color w:val="auto"/>
          <w:sz w:val="22"/>
          <w:szCs w:val="22"/>
          <w:lang w:val="pl-PL"/>
        </w:rPr>
        <w:t xml:space="preserve"> </w:t>
      </w:r>
      <w:r>
        <w:rPr>
          <w:color w:val="auto"/>
          <w:sz w:val="22"/>
          <w:szCs w:val="22"/>
          <w:lang w:val="pl-PL"/>
        </w:rPr>
        <w:t>nosečnostjo</w:t>
      </w:r>
      <w:r>
        <w:rPr>
          <w:color w:val="auto"/>
          <w:sz w:val="22"/>
          <w:szCs w:val="22"/>
          <w:lang w:val="pl-PL"/>
        </w:rPr>
        <w:t>&gt;&lt;</w:t>
      </w:r>
      <w:r>
        <w:rPr>
          <w:color w:val="auto"/>
          <w:sz w:val="22"/>
          <w:szCs w:val="22"/>
          <w:lang w:val="pl-PL"/>
        </w:rPr>
        <w:t>med</w:t>
      </w:r>
      <w:r>
        <w:rPr>
          <w:color w:val="auto"/>
          <w:sz w:val="22"/>
          <w:szCs w:val="22"/>
          <w:lang w:val="pl-PL"/>
        </w:rPr>
        <w:t xml:space="preserve"> {</w:t>
      </w:r>
      <w:r w:rsidR="0070153A">
        <w:rPr>
          <w:color w:val="auto"/>
          <w:sz w:val="22"/>
          <w:szCs w:val="22"/>
          <w:lang w:val="pl-PL"/>
        </w:rPr>
        <w:t>tr</w:t>
      </w:r>
      <w:r w:rsidR="006A6EA1">
        <w:rPr>
          <w:color w:val="auto"/>
          <w:sz w:val="22"/>
          <w:szCs w:val="22"/>
          <w:lang w:val="pl-PL"/>
        </w:rPr>
        <w:t>i</w:t>
      </w:r>
      <w:r w:rsidR="0070153A">
        <w:rPr>
          <w:color w:val="auto"/>
          <w:sz w:val="22"/>
          <w:szCs w:val="22"/>
          <w:lang w:val="pl-PL"/>
        </w:rPr>
        <w:t>mesečje</w:t>
      </w:r>
      <w:r>
        <w:rPr>
          <w:color w:val="auto"/>
          <w:sz w:val="22"/>
          <w:szCs w:val="22"/>
          <w:lang w:val="pl-PL"/>
        </w:rPr>
        <w:t xml:space="preserve">} </w:t>
      </w:r>
      <w:r>
        <w:rPr>
          <w:color w:val="auto"/>
          <w:sz w:val="22"/>
          <w:szCs w:val="22"/>
          <w:lang w:val="pl-PL"/>
        </w:rPr>
        <w:t>nosečnosti</w:t>
      </w:r>
      <w:r>
        <w:rPr>
          <w:color w:val="auto"/>
          <w:sz w:val="22"/>
          <w:szCs w:val="22"/>
          <w:lang w:val="pl-PL"/>
        </w:rPr>
        <w:t xml:space="preserve">&gt;. </w:t>
      </w:r>
    </w:p>
    <w:p w:rsidR="00914029" w:rsidP="00914029" w14:paraId="16CD9A32" w14:textId="77777777">
      <w:pPr>
        <w:pStyle w:val="Default"/>
        <w:jc w:val="both"/>
        <w:rPr>
          <w:color w:val="auto"/>
          <w:sz w:val="22"/>
          <w:szCs w:val="22"/>
          <w:lang w:val="pl-PL"/>
        </w:rPr>
      </w:pPr>
    </w:p>
    <w:p w:rsidR="00914029" w:rsidP="00914029" w14:paraId="68A13FE3" w14:textId="6DC62533">
      <w:pPr>
        <w:pStyle w:val="Default"/>
        <w:jc w:val="both"/>
        <w:rPr>
          <w:color w:val="auto"/>
          <w:sz w:val="22"/>
          <w:szCs w:val="22"/>
          <w:lang w:val="pl-PL"/>
        </w:rPr>
      </w:pPr>
      <w:r>
        <w:rPr>
          <w:b/>
          <w:bCs/>
          <w:i/>
          <w:iCs/>
          <w:color w:val="auto"/>
          <w:sz w:val="22"/>
          <w:szCs w:val="22"/>
          <w:lang w:val="pl-PL"/>
        </w:rPr>
        <w:t xml:space="preserve">[9] </w:t>
      </w:r>
      <w:r>
        <w:rPr>
          <w:color w:val="auto"/>
          <w:sz w:val="22"/>
          <w:szCs w:val="22"/>
          <w:lang w:val="pl-PL"/>
        </w:rPr>
        <w:t xml:space="preserve">&lt;Ne pričakuje se učinkov na nosečnost, ker je </w:t>
      </w:r>
      <w:r>
        <w:rPr>
          <w:color w:val="auto"/>
          <w:sz w:val="22"/>
          <w:szCs w:val="22"/>
          <w:lang w:val="pl-PL"/>
        </w:rPr>
        <w:t>sistemska</w:t>
      </w:r>
      <w:r>
        <w:rPr>
          <w:color w:val="auto"/>
          <w:sz w:val="22"/>
          <w:szCs w:val="22"/>
          <w:lang w:val="pl-PL"/>
        </w:rPr>
        <w:t xml:space="preserve"> </w:t>
      </w:r>
      <w:r>
        <w:rPr>
          <w:color w:val="auto"/>
          <w:sz w:val="22"/>
          <w:szCs w:val="22"/>
          <w:lang w:val="pl-PL"/>
        </w:rPr>
        <w:t>izpostavljenost</w:t>
      </w:r>
      <w:r>
        <w:rPr>
          <w:color w:val="auto"/>
          <w:sz w:val="22"/>
          <w:szCs w:val="22"/>
          <w:lang w:val="pl-PL"/>
        </w:rPr>
        <w:t xml:space="preserve"> {</w:t>
      </w:r>
      <w:r>
        <w:rPr>
          <w:color w:val="auto"/>
          <w:sz w:val="22"/>
          <w:szCs w:val="22"/>
          <w:lang w:val="pl-PL"/>
        </w:rPr>
        <w:t>učinkovina</w:t>
      </w:r>
      <w:r>
        <w:rPr>
          <w:color w:val="auto"/>
          <w:sz w:val="22"/>
          <w:szCs w:val="22"/>
          <w:lang w:val="pl-PL"/>
        </w:rPr>
        <w:t xml:space="preserve">} </w:t>
      </w:r>
      <w:r>
        <w:rPr>
          <w:color w:val="auto"/>
          <w:sz w:val="22"/>
          <w:szCs w:val="22"/>
          <w:lang w:val="pl-PL"/>
        </w:rPr>
        <w:t>zanemarljiva</w:t>
      </w:r>
      <w:r>
        <w:rPr>
          <w:color w:val="auto"/>
          <w:sz w:val="22"/>
          <w:szCs w:val="22"/>
          <w:lang w:val="pl-PL"/>
        </w:rPr>
        <w:t>.&gt;</w:t>
      </w:r>
    </w:p>
    <w:p w:rsidR="00914029" w:rsidP="00914029" w14:paraId="0D1CCB7F" w14:textId="77777777">
      <w:pPr>
        <w:widowControl w:val="0"/>
        <w:rPr>
          <w:i/>
          <w:iCs/>
          <w:sz w:val="22"/>
          <w:szCs w:val="22"/>
        </w:rPr>
      </w:pPr>
      <w:r>
        <w:rPr>
          <w:sz w:val="22"/>
          <w:szCs w:val="22"/>
          <w:lang w:val="pl-PL"/>
        </w:rPr>
        <w:t xml:space="preserve">Zdravilo {Lastniško ime} se lahko uporablja med nosečnostjo. </w:t>
      </w:r>
      <w:r>
        <w:rPr>
          <w:i/>
          <w:iCs/>
          <w:color w:val="008000"/>
          <w:sz w:val="22"/>
          <w:szCs w:val="22"/>
        </w:rPr>
        <w:t>[E.g. medicinal products for which negligible systemic exposure/negligible pharmacodynamic systemic activity has been demonstrated in clinical situation]</w:t>
      </w:r>
    </w:p>
    <w:p w:rsidR="00914029" w:rsidP="00914029" w14:paraId="24B78D6C" w14:textId="77777777">
      <w:pPr>
        <w:widowControl w:val="0"/>
        <w:rPr>
          <w:i/>
          <w:iCs/>
          <w:sz w:val="22"/>
          <w:szCs w:val="22"/>
        </w:rPr>
      </w:pPr>
    </w:p>
    <w:p w:rsidR="00914029" w:rsidP="00914029" w14:paraId="30B92A3F" w14:textId="77777777">
      <w:pPr>
        <w:widowControl w:val="0"/>
        <w:rPr>
          <w:i/>
          <w:iCs/>
          <w:sz w:val="22"/>
          <w:szCs w:val="22"/>
        </w:rPr>
      </w:pPr>
    </w:p>
    <w:p w:rsidR="00914029" w:rsidP="00914029" w14:paraId="4A968DB3" w14:textId="77777777">
      <w:pPr>
        <w:pStyle w:val="EndnoteText"/>
        <w:tabs>
          <w:tab w:val="clear" w:pos="567"/>
        </w:tabs>
        <w:rPr>
          <w:b/>
          <w:noProof/>
          <w:u w:val="single"/>
        </w:rPr>
      </w:pPr>
      <w:r>
        <w:rPr>
          <w:i/>
          <w:iCs/>
          <w:szCs w:val="22"/>
        </w:rPr>
        <w:t xml:space="preserve"> </w:t>
      </w:r>
      <w:r>
        <w:rPr>
          <w:noProof/>
        </w:rPr>
        <w:br w:type="page"/>
      </w:r>
      <w:r>
        <w:rPr>
          <w:b/>
          <w:noProof/>
          <w:u w:val="single"/>
        </w:rPr>
        <w:t>Nanašajoč se na “Dojenje”</w:t>
      </w:r>
    </w:p>
    <w:p w:rsidR="00914029" w:rsidP="00914029" w14:paraId="0CC6EB90" w14:textId="77777777">
      <w:pPr>
        <w:rPr>
          <w:noProof/>
          <w:sz w:val="22"/>
        </w:rPr>
      </w:pPr>
    </w:p>
    <w:p w:rsidR="00914029" w:rsidP="00914029" w14:paraId="4647BD7E" w14:textId="12E526B9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b/>
          <w:color w:val="000000"/>
          <w:sz w:val="24"/>
          <w:szCs w:val="24"/>
          <w:lang w:val="en-US" w:eastAsia="zh-CN"/>
        </w:rPr>
        <w:t>[</w:t>
      </w:r>
      <w:r>
        <w:rPr>
          <w:rFonts w:eastAsia="SimSun"/>
          <w:b/>
          <w:color w:val="000000"/>
          <w:sz w:val="22"/>
          <w:szCs w:val="22"/>
          <w:lang w:val="en-US" w:eastAsia="zh-CN"/>
        </w:rPr>
        <w:t>1]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&lt;{</w:t>
      </w:r>
      <w:r w:rsidR="00DE128E">
        <w:rPr>
          <w:rFonts w:eastAsia="SimSun"/>
          <w:color w:val="000000"/>
          <w:sz w:val="22"/>
          <w:szCs w:val="22"/>
          <w:lang w:val="en-US" w:eastAsia="zh-CN"/>
        </w:rPr>
        <w:t>U</w:t>
      </w:r>
      <w:r>
        <w:rPr>
          <w:rFonts w:eastAsia="SimSun"/>
          <w:color w:val="000000"/>
          <w:sz w:val="22"/>
          <w:szCs w:val="22"/>
          <w:lang w:val="en-US" w:eastAsia="zh-CN"/>
        </w:rPr>
        <w:t>činkovina</w:t>
      </w:r>
      <w:r>
        <w:rPr>
          <w:rFonts w:eastAsia="SimSun"/>
          <w:color w:val="000000"/>
          <w:sz w:val="22"/>
          <w:szCs w:val="22"/>
          <w:lang w:val="en-US" w:eastAsia="zh-CN"/>
        </w:rPr>
        <w:t>}/</w:t>
      </w:r>
      <w:r>
        <w:rPr>
          <w:rFonts w:eastAsia="SimSun"/>
          <w:color w:val="000000"/>
          <w:sz w:val="22"/>
          <w:szCs w:val="22"/>
          <w:lang w:val="en-US" w:eastAsia="zh-CN"/>
        </w:rPr>
        <w:t>presnovki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se </w:t>
      </w:r>
      <w:r>
        <w:rPr>
          <w:rFonts w:eastAsia="SimSun"/>
          <w:color w:val="000000"/>
          <w:sz w:val="22"/>
          <w:szCs w:val="22"/>
          <w:lang w:val="en-US" w:eastAsia="zh-CN"/>
        </w:rPr>
        <w:t>izločajo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v </w:t>
      </w:r>
      <w:r>
        <w:rPr>
          <w:rFonts w:eastAsia="SimSun"/>
          <w:color w:val="000000"/>
          <w:sz w:val="22"/>
          <w:szCs w:val="22"/>
          <w:lang w:val="en-US" w:eastAsia="zh-CN"/>
        </w:rPr>
        <w:t>materino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mleko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in </w:t>
      </w:r>
      <w:r>
        <w:rPr>
          <w:rFonts w:eastAsia="SimSun"/>
          <w:color w:val="000000"/>
          <w:sz w:val="22"/>
          <w:szCs w:val="22"/>
          <w:lang w:val="en-US" w:eastAsia="zh-CN"/>
        </w:rPr>
        <w:t>povzročajo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učinke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pri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dojenih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novorojen</w:t>
      </w:r>
      <w:r w:rsidR="00DE128E">
        <w:rPr>
          <w:rFonts w:eastAsia="SimSun"/>
          <w:color w:val="000000"/>
          <w:sz w:val="22"/>
          <w:szCs w:val="22"/>
          <w:lang w:val="en-US" w:eastAsia="zh-CN"/>
        </w:rPr>
        <w:t>čk</w:t>
      </w:r>
      <w:r>
        <w:rPr>
          <w:rFonts w:eastAsia="SimSun"/>
          <w:color w:val="000000"/>
          <w:sz w:val="22"/>
          <w:szCs w:val="22"/>
          <w:lang w:val="en-US" w:eastAsia="zh-CN"/>
        </w:rPr>
        <w:t>ih</w:t>
      </w:r>
      <w:r>
        <w:rPr>
          <w:rFonts w:eastAsia="SimSun"/>
          <w:color w:val="000000"/>
          <w:sz w:val="22"/>
          <w:szCs w:val="22"/>
          <w:lang w:val="en-US" w:eastAsia="zh-CN"/>
        </w:rPr>
        <w:t>/</w:t>
      </w:r>
      <w:r>
        <w:rPr>
          <w:rFonts w:eastAsia="SimSun"/>
          <w:color w:val="000000"/>
          <w:sz w:val="22"/>
          <w:szCs w:val="22"/>
          <w:lang w:val="en-US" w:eastAsia="zh-CN"/>
        </w:rPr>
        <w:t>otrocih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zdravljenih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žensk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.&gt; </w:t>
      </w:r>
    </w:p>
    <w:p w:rsidR="00914029" w:rsidP="00914029" w14:paraId="493D5DDE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n-US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n-US" w:eastAsia="zh-CN"/>
        </w:rPr>
        <w:t xml:space="preserve">[or] </w:t>
      </w:r>
    </w:p>
    <w:p w:rsidR="00914029" w:rsidP="00914029" w14:paraId="5246F858" w14:textId="52402B4B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color w:val="000000"/>
          <w:sz w:val="22"/>
          <w:szCs w:val="22"/>
          <w:lang w:val="en-US" w:eastAsia="zh-CN"/>
        </w:rPr>
        <w:t>&lt;{</w:t>
      </w:r>
      <w:r w:rsidR="000B0851">
        <w:rPr>
          <w:rFonts w:eastAsia="SimSun"/>
          <w:color w:val="000000"/>
          <w:sz w:val="22"/>
          <w:szCs w:val="22"/>
          <w:lang w:val="en-US" w:eastAsia="zh-CN"/>
        </w:rPr>
        <w:t>U</w:t>
      </w:r>
      <w:r>
        <w:rPr>
          <w:rFonts w:eastAsia="SimSun"/>
          <w:color w:val="000000"/>
          <w:sz w:val="22"/>
          <w:szCs w:val="22"/>
          <w:lang w:val="en-US" w:eastAsia="zh-CN"/>
        </w:rPr>
        <w:t>činkovin</w:t>
      </w:r>
      <w:r w:rsidR="000B0851">
        <w:rPr>
          <w:rFonts w:eastAsia="SimSun"/>
          <w:color w:val="000000"/>
          <w:sz w:val="22"/>
          <w:szCs w:val="22"/>
          <w:lang w:val="en-US" w:eastAsia="zh-CN"/>
        </w:rPr>
        <w:t>o</w:t>
      </w:r>
      <w:r>
        <w:rPr>
          <w:rFonts w:eastAsia="SimSun"/>
          <w:color w:val="000000"/>
          <w:sz w:val="22"/>
          <w:szCs w:val="22"/>
          <w:lang w:val="en-US" w:eastAsia="zh-CN"/>
        </w:rPr>
        <w:t>}/</w:t>
      </w:r>
      <w:r>
        <w:rPr>
          <w:rFonts w:eastAsia="SimSun"/>
          <w:color w:val="000000"/>
          <w:sz w:val="22"/>
          <w:szCs w:val="22"/>
          <w:lang w:val="en-US" w:eastAsia="zh-CN"/>
        </w:rPr>
        <w:t>presnovke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so </w:t>
      </w:r>
      <w:r>
        <w:rPr>
          <w:rFonts w:eastAsia="SimSun"/>
          <w:color w:val="000000"/>
          <w:sz w:val="22"/>
          <w:szCs w:val="22"/>
          <w:lang w:val="en-US" w:eastAsia="zh-CN"/>
        </w:rPr>
        <w:t>ugotovili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pri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dojenih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="00DE128E">
        <w:rPr>
          <w:rFonts w:eastAsia="SimSun"/>
          <w:color w:val="000000"/>
          <w:sz w:val="22"/>
          <w:szCs w:val="22"/>
          <w:lang w:val="en-US" w:eastAsia="zh-CN"/>
        </w:rPr>
        <w:t>novorojenčk</w:t>
      </w:r>
      <w:r>
        <w:rPr>
          <w:rFonts w:eastAsia="SimSun"/>
          <w:color w:val="000000"/>
          <w:sz w:val="22"/>
          <w:szCs w:val="22"/>
          <w:lang w:val="en-US" w:eastAsia="zh-CN"/>
        </w:rPr>
        <w:t>ih</w:t>
      </w:r>
      <w:r>
        <w:rPr>
          <w:rFonts w:eastAsia="SimSun"/>
          <w:color w:val="000000"/>
          <w:sz w:val="22"/>
          <w:szCs w:val="22"/>
          <w:lang w:val="en-US" w:eastAsia="zh-CN"/>
        </w:rPr>
        <w:t>/</w:t>
      </w:r>
      <w:r>
        <w:rPr>
          <w:rFonts w:eastAsia="SimSun"/>
          <w:color w:val="000000"/>
          <w:sz w:val="22"/>
          <w:szCs w:val="22"/>
          <w:lang w:val="en-US" w:eastAsia="zh-CN"/>
        </w:rPr>
        <w:t>otrocih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zdravljenih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žensk</w:t>
      </w:r>
      <w:r>
        <w:rPr>
          <w:rFonts w:eastAsia="SimSun"/>
          <w:color w:val="000000"/>
          <w:sz w:val="22"/>
          <w:szCs w:val="22"/>
          <w:lang w:val="en-US" w:eastAsia="zh-CN"/>
        </w:rPr>
        <w:t>. &lt;</w:t>
      </w:r>
      <w:r>
        <w:rPr>
          <w:rFonts w:eastAsia="SimSun"/>
          <w:color w:val="000000"/>
          <w:sz w:val="22"/>
          <w:szCs w:val="22"/>
          <w:lang w:val="en-US" w:eastAsia="zh-CN"/>
        </w:rPr>
        <w:t>Učinek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{</w:t>
      </w:r>
      <w:r>
        <w:rPr>
          <w:rFonts w:eastAsia="SimSun"/>
          <w:color w:val="000000"/>
          <w:sz w:val="22"/>
          <w:szCs w:val="22"/>
          <w:lang w:val="en-US" w:eastAsia="zh-CN"/>
        </w:rPr>
        <w:t>učinkovina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} </w:t>
      </w:r>
      <w:r>
        <w:rPr>
          <w:rFonts w:eastAsia="SimSun"/>
          <w:color w:val="000000"/>
          <w:sz w:val="22"/>
          <w:szCs w:val="22"/>
          <w:lang w:val="en-US" w:eastAsia="zh-CN"/>
        </w:rPr>
        <w:t>na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dojene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="00DE128E">
        <w:rPr>
          <w:rFonts w:eastAsia="SimSun"/>
          <w:color w:val="000000"/>
          <w:sz w:val="22"/>
          <w:szCs w:val="22"/>
          <w:lang w:val="en-US" w:eastAsia="zh-CN"/>
        </w:rPr>
        <w:t>novorojenčk</w:t>
      </w:r>
      <w:r>
        <w:rPr>
          <w:rFonts w:eastAsia="SimSun"/>
          <w:color w:val="000000"/>
          <w:sz w:val="22"/>
          <w:szCs w:val="22"/>
          <w:lang w:val="en-US" w:eastAsia="zh-CN"/>
        </w:rPr>
        <w:t>e</w:t>
      </w:r>
      <w:r>
        <w:rPr>
          <w:rFonts w:eastAsia="SimSun"/>
          <w:color w:val="000000"/>
          <w:sz w:val="22"/>
          <w:szCs w:val="22"/>
          <w:lang w:val="en-US" w:eastAsia="zh-CN"/>
        </w:rPr>
        <w:t>/</w:t>
      </w:r>
      <w:r>
        <w:rPr>
          <w:rFonts w:eastAsia="SimSun"/>
          <w:color w:val="000000"/>
          <w:sz w:val="22"/>
          <w:szCs w:val="22"/>
          <w:lang w:val="en-US" w:eastAsia="zh-CN"/>
        </w:rPr>
        <w:t>otroke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ni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znan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.&gt; </w:t>
      </w:r>
      <w:r>
        <w:rPr>
          <w:rFonts w:eastAsia="SimSun"/>
          <w:i/>
          <w:iCs/>
          <w:color w:val="008000"/>
          <w:sz w:val="22"/>
          <w:szCs w:val="22"/>
          <w:lang w:val="en-US" w:eastAsia="zh-CN"/>
        </w:rPr>
        <w:t>[or]</w:t>
      </w:r>
      <w:r>
        <w:rPr>
          <w:rFonts w:eastAsia="SimSun"/>
          <w:i/>
          <w:iCs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&lt;</w:t>
      </w:r>
      <w:r>
        <w:rPr>
          <w:rFonts w:eastAsia="SimSun"/>
          <w:color w:val="000000"/>
          <w:sz w:val="22"/>
          <w:szCs w:val="22"/>
          <w:lang w:val="en-US" w:eastAsia="zh-CN"/>
        </w:rPr>
        <w:t>Podatki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o </w:t>
      </w:r>
      <w:r>
        <w:rPr>
          <w:rFonts w:eastAsia="SimSun"/>
          <w:color w:val="000000"/>
          <w:sz w:val="22"/>
          <w:szCs w:val="22"/>
          <w:lang w:val="en-US" w:eastAsia="zh-CN"/>
        </w:rPr>
        <w:t>učink</w:t>
      </w:r>
      <w:r w:rsidR="00DA7D36">
        <w:rPr>
          <w:rFonts w:eastAsia="SimSun"/>
          <w:color w:val="000000"/>
          <w:sz w:val="22"/>
          <w:szCs w:val="22"/>
          <w:lang w:val="en-US" w:eastAsia="zh-CN"/>
        </w:rPr>
        <w:t>ih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{</w:t>
      </w:r>
      <w:r>
        <w:rPr>
          <w:rFonts w:eastAsia="SimSun"/>
          <w:color w:val="000000"/>
          <w:sz w:val="22"/>
          <w:szCs w:val="22"/>
          <w:lang w:val="en-US" w:eastAsia="zh-CN"/>
        </w:rPr>
        <w:t>učinkovine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} </w:t>
      </w:r>
      <w:r>
        <w:rPr>
          <w:rFonts w:eastAsia="SimSun"/>
          <w:color w:val="000000"/>
          <w:sz w:val="22"/>
          <w:szCs w:val="22"/>
          <w:lang w:val="en-US" w:eastAsia="zh-CN"/>
        </w:rPr>
        <w:t>na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dojene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="00DE128E">
        <w:rPr>
          <w:rFonts w:eastAsia="SimSun"/>
          <w:color w:val="000000"/>
          <w:sz w:val="22"/>
          <w:szCs w:val="22"/>
          <w:lang w:val="en-US" w:eastAsia="zh-CN"/>
        </w:rPr>
        <w:t>novorojenčk</w:t>
      </w:r>
      <w:r>
        <w:rPr>
          <w:rFonts w:eastAsia="SimSun"/>
          <w:color w:val="000000"/>
          <w:sz w:val="22"/>
          <w:szCs w:val="22"/>
          <w:lang w:val="en-US" w:eastAsia="zh-CN"/>
        </w:rPr>
        <w:t>e</w:t>
      </w:r>
      <w:r>
        <w:rPr>
          <w:rFonts w:eastAsia="SimSun"/>
          <w:color w:val="000000"/>
          <w:sz w:val="22"/>
          <w:szCs w:val="22"/>
          <w:lang w:val="en-US" w:eastAsia="zh-CN"/>
        </w:rPr>
        <w:t>/</w:t>
      </w:r>
      <w:r>
        <w:rPr>
          <w:rFonts w:eastAsia="SimSun"/>
          <w:color w:val="000000"/>
          <w:sz w:val="22"/>
          <w:szCs w:val="22"/>
          <w:lang w:val="en-US" w:eastAsia="zh-CN"/>
        </w:rPr>
        <w:t>otroke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so </w:t>
      </w:r>
      <w:r>
        <w:rPr>
          <w:rFonts w:eastAsia="SimSun"/>
          <w:color w:val="000000"/>
          <w:sz w:val="22"/>
          <w:szCs w:val="22"/>
          <w:lang w:val="en-US" w:eastAsia="zh-CN"/>
        </w:rPr>
        <w:t>nezadostni</w:t>
      </w:r>
      <w:r>
        <w:rPr>
          <w:rFonts w:eastAsia="SimSun"/>
          <w:color w:val="000000"/>
          <w:sz w:val="22"/>
          <w:szCs w:val="22"/>
          <w:lang w:val="en-US" w:eastAsia="zh-CN"/>
        </w:rPr>
        <w:t>.&gt;&gt;</w:t>
      </w:r>
    </w:p>
    <w:p w:rsidR="00914029" w:rsidP="00914029" w14:paraId="07B23AFD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n-US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n-US" w:eastAsia="zh-CN"/>
        </w:rPr>
        <w:t xml:space="preserve">[or] </w:t>
      </w:r>
    </w:p>
    <w:p w:rsidR="00914029" w:rsidP="00914029" w14:paraId="5B8DA86B" w14:textId="31B68341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color w:val="000000"/>
          <w:sz w:val="22"/>
          <w:szCs w:val="22"/>
          <w:lang w:val="en-US" w:eastAsia="zh-CN"/>
        </w:rPr>
        <w:t>&lt;{</w:t>
      </w:r>
      <w:r w:rsidR="00DE128E">
        <w:rPr>
          <w:rFonts w:eastAsia="SimSun"/>
          <w:color w:val="000000"/>
          <w:sz w:val="22"/>
          <w:szCs w:val="22"/>
          <w:lang w:val="en-US" w:eastAsia="zh-CN"/>
        </w:rPr>
        <w:t>U</w:t>
      </w:r>
      <w:r>
        <w:rPr>
          <w:rFonts w:eastAsia="SimSun"/>
          <w:color w:val="000000"/>
          <w:sz w:val="22"/>
          <w:szCs w:val="22"/>
          <w:lang w:val="en-US" w:eastAsia="zh-CN"/>
        </w:rPr>
        <w:t>činkovina</w:t>
      </w:r>
      <w:r>
        <w:rPr>
          <w:rFonts w:eastAsia="SimSun"/>
          <w:color w:val="000000"/>
          <w:sz w:val="22"/>
          <w:szCs w:val="22"/>
          <w:lang w:val="en-US" w:eastAsia="zh-CN"/>
        </w:rPr>
        <w:t>}/</w:t>
      </w:r>
      <w:r>
        <w:rPr>
          <w:rFonts w:eastAsia="SimSun"/>
          <w:color w:val="000000"/>
          <w:sz w:val="22"/>
          <w:szCs w:val="22"/>
          <w:lang w:val="en-US" w:eastAsia="zh-CN"/>
        </w:rPr>
        <w:t>presnovki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se v </w:t>
      </w:r>
      <w:r>
        <w:rPr>
          <w:rFonts w:eastAsia="SimSun"/>
          <w:color w:val="000000"/>
          <w:sz w:val="22"/>
          <w:szCs w:val="22"/>
          <w:lang w:val="en-US" w:eastAsia="zh-CN"/>
        </w:rPr>
        <w:t>materino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mleko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izločajo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v </w:t>
      </w:r>
      <w:r>
        <w:rPr>
          <w:rFonts w:eastAsia="SimSun"/>
          <w:color w:val="000000"/>
          <w:sz w:val="22"/>
          <w:szCs w:val="22"/>
          <w:lang w:val="en-US" w:eastAsia="zh-CN"/>
        </w:rPr>
        <w:t>tolikšnem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obsegu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, da </w:t>
      </w:r>
      <w:r w:rsidR="00DA7D36">
        <w:rPr>
          <w:rFonts w:eastAsia="SimSun"/>
          <w:color w:val="000000"/>
          <w:sz w:val="22"/>
          <w:szCs w:val="22"/>
          <w:lang w:val="en-US" w:eastAsia="zh-CN"/>
        </w:rPr>
        <w:t xml:space="preserve">so </w:t>
      </w:r>
      <w:r>
        <w:rPr>
          <w:rFonts w:eastAsia="SimSun"/>
          <w:color w:val="000000"/>
          <w:sz w:val="22"/>
          <w:szCs w:val="22"/>
          <w:lang w:val="en-US" w:eastAsia="zh-CN"/>
        </w:rPr>
        <w:t>možn</w:t>
      </w:r>
      <w:r w:rsidR="00DA7D36">
        <w:rPr>
          <w:rFonts w:eastAsia="SimSun"/>
          <w:color w:val="000000"/>
          <w:sz w:val="22"/>
          <w:szCs w:val="22"/>
          <w:lang w:val="en-US" w:eastAsia="zh-CN"/>
        </w:rPr>
        <w:t>i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učink</w:t>
      </w:r>
      <w:r w:rsidR="00DA7D36">
        <w:rPr>
          <w:rFonts w:eastAsia="SimSun"/>
          <w:color w:val="000000"/>
          <w:sz w:val="22"/>
          <w:szCs w:val="22"/>
          <w:lang w:val="en-US" w:eastAsia="zh-CN"/>
        </w:rPr>
        <w:t>i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na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dojene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="00DE128E">
        <w:rPr>
          <w:rFonts w:eastAsia="SimSun"/>
          <w:color w:val="000000"/>
          <w:sz w:val="22"/>
          <w:szCs w:val="22"/>
          <w:lang w:val="en-US" w:eastAsia="zh-CN"/>
        </w:rPr>
        <w:t>novorojenčk</w:t>
      </w:r>
      <w:r>
        <w:rPr>
          <w:rFonts w:eastAsia="SimSun"/>
          <w:color w:val="000000"/>
          <w:sz w:val="22"/>
          <w:szCs w:val="22"/>
          <w:lang w:val="en-US" w:eastAsia="zh-CN"/>
        </w:rPr>
        <w:t>e</w:t>
      </w:r>
      <w:r>
        <w:rPr>
          <w:rFonts w:eastAsia="SimSun"/>
          <w:color w:val="000000"/>
          <w:sz w:val="22"/>
          <w:szCs w:val="22"/>
          <w:lang w:val="en-US" w:eastAsia="zh-CN"/>
        </w:rPr>
        <w:t>/</w:t>
      </w:r>
      <w:r>
        <w:rPr>
          <w:rFonts w:eastAsia="SimSun"/>
          <w:color w:val="000000"/>
          <w:sz w:val="22"/>
          <w:szCs w:val="22"/>
          <w:lang w:val="en-US" w:eastAsia="zh-CN"/>
        </w:rPr>
        <w:t>otroke</w:t>
      </w:r>
      <w:r>
        <w:rPr>
          <w:rFonts w:eastAsia="SimSun"/>
          <w:color w:val="000000"/>
          <w:sz w:val="22"/>
          <w:szCs w:val="22"/>
          <w:lang w:val="en-US" w:eastAsia="zh-CN"/>
        </w:rPr>
        <w:t>.&gt;</w:t>
      </w:r>
    </w:p>
    <w:p w:rsidR="00914029" w:rsidP="00914029" w14:paraId="6482E6A9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</w:p>
    <w:p w:rsidR="00914029" w:rsidP="00914029" w14:paraId="0CD7E0C7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color w:val="000000"/>
          <w:sz w:val="22"/>
          <w:szCs w:val="22"/>
          <w:lang w:val="en-US" w:eastAsia="zh-CN"/>
        </w:rPr>
        <w:t>&lt;</w:t>
      </w:r>
      <w:r>
        <w:rPr>
          <w:rFonts w:eastAsia="SimSun"/>
          <w:color w:val="000000"/>
          <w:sz w:val="22"/>
          <w:szCs w:val="22"/>
          <w:lang w:val="en-US" w:eastAsia="zh-CN"/>
        </w:rPr>
        <w:t>Zdravilo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{</w:t>
      </w:r>
      <w:r>
        <w:rPr>
          <w:rFonts w:eastAsia="SimSun"/>
          <w:color w:val="000000"/>
          <w:sz w:val="22"/>
          <w:szCs w:val="22"/>
          <w:lang w:val="en-US" w:eastAsia="zh-CN"/>
        </w:rPr>
        <w:t>Lastniško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ime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} &lt;je </w:t>
      </w:r>
      <w:r>
        <w:rPr>
          <w:rFonts w:eastAsia="SimSun"/>
          <w:color w:val="000000"/>
          <w:sz w:val="22"/>
          <w:szCs w:val="22"/>
          <w:lang w:val="en-US" w:eastAsia="zh-CN"/>
        </w:rPr>
        <w:t>kontraindicirano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med </w:t>
      </w:r>
      <w:r>
        <w:rPr>
          <w:rFonts w:eastAsia="SimSun"/>
          <w:color w:val="000000"/>
          <w:sz w:val="22"/>
          <w:szCs w:val="22"/>
          <w:lang w:val="en-US" w:eastAsia="zh-CN"/>
        </w:rPr>
        <w:t>dojenjem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(</w:t>
      </w:r>
      <w:r>
        <w:rPr>
          <w:rFonts w:eastAsia="SimSun"/>
          <w:color w:val="000000"/>
          <w:sz w:val="22"/>
          <w:szCs w:val="22"/>
          <w:lang w:val="en-US" w:eastAsia="zh-CN"/>
        </w:rPr>
        <w:t>glejte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poglavje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4.3)&gt; </w:t>
      </w:r>
      <w:r>
        <w:rPr>
          <w:rFonts w:eastAsia="SimSun"/>
          <w:i/>
          <w:iCs/>
          <w:color w:val="008000"/>
          <w:sz w:val="22"/>
          <w:szCs w:val="22"/>
          <w:lang w:val="en-US" w:eastAsia="zh-CN"/>
        </w:rPr>
        <w:t>[or]</w:t>
      </w:r>
      <w:r>
        <w:rPr>
          <w:rFonts w:eastAsia="SimSun"/>
          <w:i/>
          <w:iCs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&lt;se med </w:t>
      </w:r>
      <w:r>
        <w:rPr>
          <w:rFonts w:eastAsia="SimSun"/>
          <w:color w:val="000000"/>
          <w:sz w:val="22"/>
          <w:szCs w:val="22"/>
          <w:lang w:val="en-US" w:eastAsia="zh-CN"/>
        </w:rPr>
        <w:t>dojenjem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ne </w:t>
      </w:r>
      <w:r>
        <w:rPr>
          <w:rFonts w:eastAsia="SimSun"/>
          <w:color w:val="000000"/>
          <w:sz w:val="22"/>
          <w:szCs w:val="22"/>
          <w:lang w:val="en-US" w:eastAsia="zh-CN"/>
        </w:rPr>
        <w:t>sme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uporabljati</w:t>
      </w:r>
      <w:r>
        <w:rPr>
          <w:rFonts w:eastAsia="SimSun"/>
          <w:color w:val="000000"/>
          <w:sz w:val="22"/>
          <w:szCs w:val="22"/>
          <w:lang w:val="en-US" w:eastAsia="zh-CN"/>
        </w:rPr>
        <w:t>&gt;.&gt;</w:t>
      </w:r>
    </w:p>
    <w:p w:rsidR="00914029" w:rsidP="00914029" w14:paraId="50D6DDAD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en-US" w:eastAsia="zh-CN"/>
        </w:rPr>
      </w:pPr>
      <w:r>
        <w:rPr>
          <w:rFonts w:eastAsia="SimSun"/>
          <w:color w:val="008000"/>
          <w:sz w:val="22"/>
          <w:szCs w:val="22"/>
          <w:lang w:val="en-US" w:eastAsia="zh-CN"/>
        </w:rPr>
        <w:t xml:space="preserve"> </w:t>
      </w:r>
      <w:r>
        <w:rPr>
          <w:rFonts w:eastAsia="SimSun"/>
          <w:i/>
          <w:iCs/>
          <w:color w:val="008000"/>
          <w:sz w:val="22"/>
          <w:szCs w:val="22"/>
          <w:lang w:val="en-US" w:eastAsia="zh-CN"/>
        </w:rPr>
        <w:t>[or]</w:t>
      </w:r>
    </w:p>
    <w:p w:rsidR="00914029" w:rsidP="00914029" w14:paraId="5E031634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i/>
          <w:iCs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&lt;Med </w:t>
      </w:r>
      <w:r>
        <w:rPr>
          <w:rFonts w:eastAsia="SimSun"/>
          <w:color w:val="000000"/>
          <w:sz w:val="22"/>
          <w:szCs w:val="22"/>
          <w:lang w:val="en-US" w:eastAsia="zh-CN"/>
        </w:rPr>
        <w:t>zdravljenjem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z </w:t>
      </w:r>
      <w:r>
        <w:rPr>
          <w:rFonts w:eastAsia="SimSun"/>
          <w:color w:val="000000"/>
          <w:sz w:val="22"/>
          <w:szCs w:val="22"/>
          <w:lang w:val="en-US" w:eastAsia="zh-CN"/>
        </w:rPr>
        <w:t>zdravilom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{</w:t>
      </w:r>
      <w:r>
        <w:rPr>
          <w:rFonts w:eastAsia="SimSun"/>
          <w:color w:val="000000"/>
          <w:sz w:val="22"/>
          <w:szCs w:val="22"/>
          <w:lang w:val="en-US" w:eastAsia="zh-CN"/>
        </w:rPr>
        <w:t>Lastniško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ime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} je </w:t>
      </w:r>
      <w:r>
        <w:rPr>
          <w:rFonts w:eastAsia="SimSun"/>
          <w:color w:val="000000"/>
          <w:sz w:val="22"/>
          <w:szCs w:val="22"/>
          <w:lang w:val="en-US" w:eastAsia="zh-CN"/>
        </w:rPr>
        <w:t>treba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prenehati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z </w:t>
      </w:r>
      <w:r>
        <w:rPr>
          <w:rFonts w:eastAsia="SimSun"/>
          <w:color w:val="000000"/>
          <w:sz w:val="22"/>
          <w:szCs w:val="22"/>
          <w:lang w:val="en-US" w:eastAsia="zh-CN"/>
        </w:rPr>
        <w:t>dojenjem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.&gt; </w:t>
      </w:r>
    </w:p>
    <w:p w:rsidR="00914029" w:rsidP="00914029" w14:paraId="3777B95C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en-US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en-US" w:eastAsia="zh-CN"/>
        </w:rPr>
        <w:t>[or]</w:t>
      </w:r>
    </w:p>
    <w:p w:rsidR="00914029" w:rsidP="00914029" w14:paraId="070ECA8E" w14:textId="71747418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>
        <w:rPr>
          <w:rFonts w:eastAsia="SimSun"/>
          <w:i/>
          <w:iCs/>
          <w:color w:val="000000"/>
          <w:sz w:val="22"/>
          <w:szCs w:val="22"/>
          <w:lang w:val="en-US" w:eastAsia="zh-CN"/>
        </w:rPr>
        <w:t xml:space="preserve">  </w:t>
      </w:r>
      <w:r>
        <w:rPr>
          <w:rFonts w:eastAsia="SimSun"/>
          <w:color w:val="000000"/>
          <w:sz w:val="22"/>
          <w:szCs w:val="22"/>
          <w:lang w:val="en-US" w:eastAsia="zh-CN"/>
        </w:rPr>
        <w:t>&lt;</w:t>
      </w:r>
      <w:bookmarkStart w:id="2" w:name="_Hlk132718436"/>
      <w:r>
        <w:rPr>
          <w:rFonts w:eastAsia="SimSun"/>
          <w:color w:val="000000"/>
          <w:sz w:val="22"/>
          <w:szCs w:val="22"/>
          <w:lang w:val="en-US" w:eastAsia="zh-CN"/>
        </w:rPr>
        <w:t>Odločiti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se je </w:t>
      </w:r>
      <w:r>
        <w:rPr>
          <w:rFonts w:eastAsia="SimSun"/>
          <w:color w:val="000000"/>
          <w:sz w:val="22"/>
          <w:szCs w:val="22"/>
          <w:lang w:val="en-US" w:eastAsia="zh-CN"/>
        </w:rPr>
        <w:t>treba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med </w:t>
      </w:r>
      <w:r>
        <w:rPr>
          <w:rFonts w:eastAsia="SimSun"/>
          <w:color w:val="000000"/>
          <w:sz w:val="22"/>
          <w:szCs w:val="22"/>
          <w:lang w:val="en-US" w:eastAsia="zh-CN"/>
        </w:rPr>
        <w:t>prenehanjem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dojenja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in </w:t>
      </w:r>
      <w:r>
        <w:rPr>
          <w:rFonts w:eastAsia="SimSun"/>
          <w:color w:val="000000"/>
          <w:sz w:val="22"/>
          <w:szCs w:val="22"/>
          <w:lang w:val="en-US" w:eastAsia="zh-CN"/>
        </w:rPr>
        <w:t>prenehanjem</w:t>
      </w:r>
      <w:r>
        <w:rPr>
          <w:rFonts w:eastAsia="SimSun"/>
          <w:color w:val="000000"/>
          <w:sz w:val="22"/>
          <w:szCs w:val="22"/>
          <w:lang w:val="en-US" w:eastAsia="zh-CN"/>
        </w:rPr>
        <w:t>/</w:t>
      </w:r>
      <w:r>
        <w:rPr>
          <w:rFonts w:eastAsia="SimSun"/>
          <w:color w:val="000000"/>
          <w:sz w:val="22"/>
          <w:szCs w:val="22"/>
          <w:lang w:val="en-US" w:eastAsia="zh-CN"/>
        </w:rPr>
        <w:t>prekinitvijo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zdravljenja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z </w:t>
      </w:r>
      <w:r>
        <w:rPr>
          <w:rFonts w:eastAsia="SimSun"/>
          <w:color w:val="000000"/>
          <w:sz w:val="22"/>
          <w:szCs w:val="22"/>
          <w:lang w:val="en-US" w:eastAsia="zh-CN"/>
        </w:rPr>
        <w:t>zdravilom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{</w:t>
      </w:r>
      <w:r>
        <w:rPr>
          <w:rFonts w:eastAsia="SimSun"/>
          <w:color w:val="000000"/>
          <w:sz w:val="22"/>
          <w:szCs w:val="22"/>
          <w:lang w:val="en-US" w:eastAsia="zh-CN"/>
        </w:rPr>
        <w:t>Lastniško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ime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}, </w:t>
      </w:r>
      <w:r>
        <w:rPr>
          <w:rFonts w:eastAsia="SimSun"/>
          <w:color w:val="000000"/>
          <w:sz w:val="22"/>
          <w:szCs w:val="22"/>
          <w:lang w:val="en-US" w:eastAsia="zh-CN"/>
        </w:rPr>
        <w:t>pri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čemer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je </w:t>
      </w:r>
      <w:r>
        <w:rPr>
          <w:rFonts w:eastAsia="SimSun"/>
          <w:color w:val="000000"/>
          <w:sz w:val="22"/>
          <w:szCs w:val="22"/>
          <w:lang w:val="en-US" w:eastAsia="zh-CN"/>
        </w:rPr>
        <w:t>treba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pretehtati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prednosti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dojenja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za </w:t>
      </w:r>
      <w:r>
        <w:rPr>
          <w:rFonts w:eastAsia="SimSun"/>
          <w:color w:val="000000"/>
          <w:sz w:val="22"/>
          <w:szCs w:val="22"/>
          <w:lang w:val="en-US" w:eastAsia="zh-CN"/>
        </w:rPr>
        <w:t>otroka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in </w:t>
      </w:r>
      <w:r>
        <w:rPr>
          <w:rFonts w:eastAsia="SimSun"/>
          <w:color w:val="000000"/>
          <w:sz w:val="22"/>
          <w:szCs w:val="22"/>
          <w:lang w:val="en-US" w:eastAsia="zh-CN"/>
        </w:rPr>
        <w:t>prednosti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zdravljenja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za mater.&gt;</w:t>
      </w:r>
    </w:p>
    <w:bookmarkEnd w:id="2"/>
    <w:p w:rsidR="00914029" w:rsidP="00914029" w14:paraId="5D7D4BAD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</w:p>
    <w:p w:rsidR="00914029" w:rsidRPr="00846D12" w:rsidP="00914029" w14:paraId="2ACD1E7D" w14:textId="41D622EA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 w:rsidRPr="00846D12">
        <w:rPr>
          <w:rFonts w:eastAsia="SimSun"/>
          <w:b/>
          <w:color w:val="000000"/>
          <w:sz w:val="22"/>
          <w:szCs w:val="22"/>
          <w:lang w:val="en-US" w:eastAsia="zh-CN"/>
        </w:rPr>
        <w:t>[2]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&lt;Ni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znano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,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ali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se {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učinkovina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}/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presnovki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izločajo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v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materino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mleko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.&gt; </w:t>
      </w:r>
    </w:p>
    <w:p w:rsidR="00914029" w:rsidRPr="00846D12" w:rsidP="00914029" w14:paraId="1A1777CE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n-US" w:eastAsia="zh-CN"/>
        </w:rPr>
      </w:pPr>
      <w:r w:rsidRPr="00846D12">
        <w:rPr>
          <w:rFonts w:eastAsia="SimSun"/>
          <w:i/>
          <w:iCs/>
          <w:color w:val="008000"/>
          <w:sz w:val="22"/>
          <w:szCs w:val="22"/>
          <w:lang w:val="en-US" w:eastAsia="zh-CN"/>
        </w:rPr>
        <w:t xml:space="preserve">[or] </w:t>
      </w:r>
    </w:p>
    <w:p w:rsidR="00914029" w:rsidRPr="00846D12" w:rsidP="00914029" w14:paraId="115BDDE0" w14:textId="4F063DBA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&lt;Ni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dovolj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podatkov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o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izločanju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{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učinkovine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}/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presnovkov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v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materino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mleko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.&gt; </w:t>
      </w:r>
    </w:p>
    <w:p w:rsidR="00914029" w:rsidRPr="00846D12" w:rsidP="00914029" w14:paraId="0C5B8B28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n-US" w:eastAsia="zh-CN"/>
        </w:rPr>
      </w:pPr>
      <w:r w:rsidRPr="00846D12">
        <w:rPr>
          <w:rFonts w:eastAsia="SimSun"/>
          <w:i/>
          <w:iCs/>
          <w:color w:val="008000"/>
          <w:sz w:val="22"/>
          <w:szCs w:val="22"/>
          <w:lang w:val="en-US" w:eastAsia="zh-CN"/>
        </w:rPr>
        <w:t xml:space="preserve">[or] </w:t>
      </w:r>
    </w:p>
    <w:p w:rsidR="00914029" w:rsidRPr="00846D12" w:rsidP="00914029" w14:paraId="2EF63A86" w14:textId="3D7AF6CA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&lt; Ni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dovolj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podatkov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o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izločanju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{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učinkovine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}/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presnovkov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v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živalsko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mleko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.&gt; </w:t>
      </w:r>
    </w:p>
    <w:p w:rsidR="00914029" w:rsidRPr="00846D12" w:rsidP="00914029" w14:paraId="372FFAFA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n-US" w:eastAsia="zh-CN"/>
        </w:rPr>
      </w:pPr>
      <w:r w:rsidRPr="00846D12">
        <w:rPr>
          <w:rFonts w:eastAsia="SimSun"/>
          <w:i/>
          <w:iCs/>
          <w:color w:val="008000"/>
          <w:sz w:val="22"/>
          <w:szCs w:val="22"/>
          <w:lang w:val="en-US" w:eastAsia="zh-CN"/>
        </w:rPr>
        <w:t xml:space="preserve">[or] </w:t>
      </w:r>
    </w:p>
    <w:p w:rsidR="00914029" w:rsidRPr="00846D12" w:rsidP="00914029" w14:paraId="46BC098F" w14:textId="789F5893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 w:rsidRPr="00846D12">
        <w:rPr>
          <w:rFonts w:eastAsia="SimSun"/>
          <w:color w:val="000000"/>
          <w:sz w:val="22"/>
          <w:szCs w:val="22"/>
          <w:lang w:val="en-US" w:eastAsia="zh-CN"/>
        </w:rPr>
        <w:t>&lt;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Razpoložljivi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farmakodinamični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/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toksikološki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podatki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pri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živalih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kažejo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na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izločanje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{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učinkovin</w:t>
      </w:r>
      <w:r w:rsidRPr="00846D12" w:rsidR="000B0851">
        <w:rPr>
          <w:rFonts w:eastAsia="SimSun"/>
          <w:color w:val="000000"/>
          <w:sz w:val="22"/>
          <w:szCs w:val="22"/>
          <w:lang w:val="en-US" w:eastAsia="zh-CN"/>
        </w:rPr>
        <w:t>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}/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presnovkov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v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mleko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(za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podrobnosti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glejte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poglavje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5.3).&gt; </w:t>
      </w:r>
    </w:p>
    <w:p w:rsidR="00914029" w:rsidRPr="00846D12" w:rsidP="00914029" w14:paraId="36C78A64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n-US" w:eastAsia="zh-CN"/>
        </w:rPr>
      </w:pPr>
      <w:r w:rsidRPr="00846D12">
        <w:rPr>
          <w:rFonts w:eastAsia="SimSun"/>
          <w:i/>
          <w:iCs/>
          <w:color w:val="008000"/>
          <w:sz w:val="22"/>
          <w:szCs w:val="22"/>
          <w:lang w:val="en-US" w:eastAsia="zh-CN"/>
        </w:rPr>
        <w:t xml:space="preserve">[or] </w:t>
      </w:r>
    </w:p>
    <w:p w:rsidR="00914029" w:rsidRPr="00846D12" w:rsidP="00914029" w14:paraId="2014F732" w14:textId="274439CA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&lt;Na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podlagi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fizikalno-kemijskih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podatkov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se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predvideva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izločanje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{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učinkovin</w:t>
      </w:r>
      <w:r w:rsidRPr="00846D12" w:rsidR="000B0851">
        <w:rPr>
          <w:rFonts w:eastAsia="SimSun"/>
          <w:color w:val="000000"/>
          <w:sz w:val="22"/>
          <w:szCs w:val="22"/>
          <w:lang w:val="en-US" w:eastAsia="zh-CN"/>
        </w:rPr>
        <w:t>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}/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presnovkov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v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materino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mleko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.&gt; </w:t>
      </w:r>
    </w:p>
    <w:p w:rsidR="00914029" w:rsidRPr="00846D12" w:rsidP="00914029" w14:paraId="5F5BFCF9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</w:p>
    <w:p w:rsidR="00914029" w:rsidRPr="00846D12" w:rsidP="00914029" w14:paraId="6704C50E" w14:textId="17619E84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 w:rsidRPr="00846D12">
        <w:rPr>
          <w:rFonts w:eastAsia="SimSun"/>
          <w:color w:val="000000"/>
          <w:sz w:val="22"/>
          <w:szCs w:val="22"/>
          <w:lang w:val="en-US" w:eastAsia="zh-CN"/>
        </w:rPr>
        <w:t>Tveganja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za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dojenega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 w:rsidR="00DE128E">
        <w:rPr>
          <w:rFonts w:eastAsia="SimSun"/>
          <w:color w:val="000000"/>
          <w:sz w:val="22"/>
          <w:szCs w:val="22"/>
          <w:lang w:val="en-US" w:eastAsia="zh-CN"/>
        </w:rPr>
        <w:t>novorojenčk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a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/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otroka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 w:rsidR="00582103">
        <w:rPr>
          <w:rFonts w:eastAsia="SimSun"/>
          <w:color w:val="000000"/>
          <w:sz w:val="22"/>
          <w:szCs w:val="22"/>
          <w:lang w:val="en-US" w:eastAsia="zh-CN"/>
        </w:rPr>
        <w:t>ni</w:t>
      </w:r>
      <w:r w:rsidRPr="00846D12" w:rsidR="00582103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 w:rsidR="00582103">
        <w:rPr>
          <w:rFonts w:eastAsia="SimSun"/>
          <w:color w:val="000000"/>
          <w:sz w:val="22"/>
          <w:szCs w:val="22"/>
          <w:lang w:val="en-US" w:eastAsia="zh-CN"/>
        </w:rPr>
        <w:t>mogoče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izključiti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. </w:t>
      </w:r>
    </w:p>
    <w:p w:rsidR="00914029" w:rsidRPr="00846D12" w:rsidP="00914029" w14:paraId="3D0899CE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</w:p>
    <w:p w:rsidR="00914029" w:rsidRPr="00846D12" w:rsidP="00914029" w14:paraId="0E014702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 w:rsidRPr="00846D12">
        <w:rPr>
          <w:rFonts w:eastAsia="SimSun"/>
          <w:color w:val="000000"/>
          <w:sz w:val="22"/>
          <w:szCs w:val="22"/>
          <w:lang w:val="en-US" w:eastAsia="zh-CN"/>
        </w:rPr>
        <w:t>&lt;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Zdravilo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{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Lastniško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ime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} &lt;je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kontraindicirano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med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dojenjem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(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glejte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poglavje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4.3)&gt; </w:t>
      </w:r>
      <w:r w:rsidRPr="00846D12">
        <w:rPr>
          <w:rFonts w:eastAsia="SimSun"/>
          <w:i/>
          <w:iCs/>
          <w:color w:val="008000"/>
          <w:sz w:val="22"/>
          <w:szCs w:val="22"/>
          <w:lang w:val="en-US" w:eastAsia="zh-CN"/>
        </w:rPr>
        <w:t>[or]</w:t>
      </w:r>
      <w:r w:rsidRPr="00846D12">
        <w:rPr>
          <w:rFonts w:eastAsia="SimSun"/>
          <w:i/>
          <w:iCs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&lt;se med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dojenjem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ne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sme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uporabljati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&gt;.&gt; </w:t>
      </w:r>
    </w:p>
    <w:p w:rsidR="00914029" w:rsidRPr="00846D12" w:rsidP="00914029" w14:paraId="620DE307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en-US" w:eastAsia="zh-CN"/>
        </w:rPr>
      </w:pPr>
      <w:r w:rsidRPr="00846D12">
        <w:rPr>
          <w:rFonts w:eastAsia="SimSun"/>
          <w:i/>
          <w:iCs/>
          <w:color w:val="008000"/>
          <w:sz w:val="22"/>
          <w:szCs w:val="22"/>
          <w:lang w:val="en-US" w:eastAsia="zh-CN"/>
        </w:rPr>
        <w:t>[or]</w:t>
      </w:r>
    </w:p>
    <w:p w:rsidR="00914029" w:rsidRPr="00846D12" w:rsidP="00914029" w14:paraId="49CB7270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 w:rsidRPr="00846D12">
        <w:rPr>
          <w:rFonts w:eastAsia="SimSun"/>
          <w:i/>
          <w:iCs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&lt;Med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zdravljenjem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z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zdravilom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{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Lastniško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ime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} je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treba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prenehati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z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dojenjem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.&gt;</w:t>
      </w:r>
    </w:p>
    <w:p w:rsidR="00914029" w:rsidRPr="00846D12" w:rsidP="00914029" w14:paraId="1CF205EF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en-US" w:eastAsia="zh-CN"/>
        </w:rPr>
      </w:pPr>
      <w:r w:rsidRPr="00846D12">
        <w:rPr>
          <w:rFonts w:eastAsia="SimSun"/>
          <w:color w:val="008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i/>
          <w:iCs/>
          <w:color w:val="008000"/>
          <w:sz w:val="22"/>
          <w:szCs w:val="22"/>
          <w:lang w:val="en-US" w:eastAsia="zh-CN"/>
        </w:rPr>
        <w:t>[or]</w:t>
      </w:r>
    </w:p>
    <w:p w:rsidR="00914029" w:rsidRPr="00846D12" w:rsidP="00914029" w14:paraId="0BDA7419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 w:rsidRPr="00846D12">
        <w:rPr>
          <w:rFonts w:eastAsia="SimSun"/>
          <w:i/>
          <w:iCs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&lt;</w:t>
      </w:r>
      <w:r>
        <w:rPr>
          <w:rFonts w:eastAsia="SimSun"/>
          <w:color w:val="000000"/>
          <w:sz w:val="22"/>
          <w:szCs w:val="22"/>
          <w:lang w:val="en-US" w:eastAsia="zh-CN"/>
        </w:rPr>
        <w:t>Odločiti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se je </w:t>
      </w:r>
      <w:r>
        <w:rPr>
          <w:rFonts w:eastAsia="SimSun"/>
          <w:color w:val="000000"/>
          <w:sz w:val="22"/>
          <w:szCs w:val="22"/>
          <w:lang w:val="en-US" w:eastAsia="zh-CN"/>
        </w:rPr>
        <w:t>treba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med </w:t>
      </w:r>
      <w:r>
        <w:rPr>
          <w:rFonts w:eastAsia="SimSun"/>
          <w:color w:val="000000"/>
          <w:sz w:val="22"/>
          <w:szCs w:val="22"/>
          <w:lang w:val="en-US" w:eastAsia="zh-CN"/>
        </w:rPr>
        <w:t>prenehanjem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dojenja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in </w:t>
      </w:r>
      <w:r>
        <w:rPr>
          <w:rFonts w:eastAsia="SimSun"/>
          <w:color w:val="000000"/>
          <w:sz w:val="22"/>
          <w:szCs w:val="22"/>
          <w:lang w:val="en-US" w:eastAsia="zh-CN"/>
        </w:rPr>
        <w:t>prenehanjem</w:t>
      </w:r>
      <w:r>
        <w:rPr>
          <w:rFonts w:eastAsia="SimSun"/>
          <w:color w:val="000000"/>
          <w:sz w:val="22"/>
          <w:szCs w:val="22"/>
          <w:lang w:val="en-US" w:eastAsia="zh-CN"/>
        </w:rPr>
        <w:t>/</w:t>
      </w:r>
      <w:r>
        <w:rPr>
          <w:rFonts w:eastAsia="SimSun"/>
          <w:color w:val="000000"/>
          <w:sz w:val="22"/>
          <w:szCs w:val="22"/>
          <w:lang w:val="en-US" w:eastAsia="zh-CN"/>
        </w:rPr>
        <w:t>prekinitvijo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zdravljenja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z </w:t>
      </w:r>
      <w:r>
        <w:rPr>
          <w:rFonts w:eastAsia="SimSun"/>
          <w:color w:val="000000"/>
          <w:sz w:val="22"/>
          <w:szCs w:val="22"/>
          <w:lang w:val="en-US" w:eastAsia="zh-CN"/>
        </w:rPr>
        <w:t>zdravilom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{</w:t>
      </w:r>
      <w:r>
        <w:rPr>
          <w:rFonts w:eastAsia="SimSun"/>
          <w:color w:val="000000"/>
          <w:sz w:val="22"/>
          <w:szCs w:val="22"/>
          <w:lang w:val="en-US" w:eastAsia="zh-CN"/>
        </w:rPr>
        <w:t>Lastniško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ime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}, </w:t>
      </w:r>
      <w:r>
        <w:rPr>
          <w:rFonts w:eastAsia="SimSun"/>
          <w:color w:val="000000"/>
          <w:sz w:val="22"/>
          <w:szCs w:val="22"/>
          <w:lang w:val="en-US" w:eastAsia="zh-CN"/>
        </w:rPr>
        <w:t>pri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čemer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je </w:t>
      </w:r>
      <w:r>
        <w:rPr>
          <w:rFonts w:eastAsia="SimSun"/>
          <w:color w:val="000000"/>
          <w:sz w:val="22"/>
          <w:szCs w:val="22"/>
          <w:lang w:val="en-US" w:eastAsia="zh-CN"/>
        </w:rPr>
        <w:t>treba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pretehtati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prednosti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dojenja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za </w:t>
      </w:r>
      <w:r>
        <w:rPr>
          <w:rFonts w:eastAsia="SimSun"/>
          <w:color w:val="000000"/>
          <w:sz w:val="22"/>
          <w:szCs w:val="22"/>
          <w:lang w:val="en-US" w:eastAsia="zh-CN"/>
        </w:rPr>
        <w:t>otroka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in </w:t>
      </w:r>
      <w:r>
        <w:rPr>
          <w:rFonts w:eastAsia="SimSun"/>
          <w:color w:val="000000"/>
          <w:sz w:val="22"/>
          <w:szCs w:val="22"/>
          <w:lang w:val="en-US" w:eastAsia="zh-CN"/>
        </w:rPr>
        <w:t>prednosti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en-US" w:eastAsia="zh-CN"/>
        </w:rPr>
        <w:t>zdravljenja</w:t>
      </w:r>
      <w:r>
        <w:rPr>
          <w:rFonts w:eastAsia="SimSun"/>
          <w:color w:val="000000"/>
          <w:sz w:val="22"/>
          <w:szCs w:val="22"/>
          <w:lang w:val="en-US" w:eastAsia="zh-CN"/>
        </w:rPr>
        <w:t xml:space="preserve"> za mater.&gt;</w:t>
      </w:r>
    </w:p>
    <w:p w:rsidR="00914029" w:rsidRPr="00846D12" w:rsidP="00914029" w14:paraId="56A4A77E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</w:p>
    <w:p w:rsidR="00914029" w:rsidRPr="00846D12" w:rsidP="00914029" w14:paraId="05BA6066" w14:textId="1B9FE526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 w:rsidRPr="00846D12">
        <w:rPr>
          <w:rFonts w:eastAsia="SimSun"/>
          <w:b/>
          <w:color w:val="000000"/>
          <w:sz w:val="22"/>
          <w:szCs w:val="22"/>
          <w:lang w:val="en-US" w:eastAsia="zh-CN"/>
        </w:rPr>
        <w:t>[3]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&lt;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Pri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dojenih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 w:rsidR="00DE128E">
        <w:rPr>
          <w:rFonts w:eastAsia="SimSun"/>
          <w:color w:val="000000"/>
          <w:sz w:val="22"/>
          <w:szCs w:val="22"/>
          <w:lang w:val="en-US" w:eastAsia="zh-CN"/>
        </w:rPr>
        <w:t>novorojenčk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ih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/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otrocih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zdravljenih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žensk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ni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bilo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ugotovljenih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učinkov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{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učinkovin</w:t>
      </w:r>
      <w:r w:rsidRPr="00846D12" w:rsidR="000B0851">
        <w:rPr>
          <w:rFonts w:eastAsia="SimSun"/>
          <w:color w:val="000000"/>
          <w:sz w:val="22"/>
          <w:szCs w:val="22"/>
          <w:lang w:val="en-US" w:eastAsia="zh-CN"/>
        </w:rPr>
        <w:t>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}.&gt; </w:t>
      </w:r>
    </w:p>
    <w:p w:rsidR="00914029" w:rsidRPr="00846D12" w:rsidP="00914029" w14:paraId="5A10D171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n-US" w:eastAsia="zh-CN"/>
        </w:rPr>
      </w:pPr>
      <w:r w:rsidRPr="00846D12">
        <w:rPr>
          <w:rFonts w:eastAsia="SimSun"/>
          <w:i/>
          <w:iCs/>
          <w:color w:val="008000"/>
          <w:sz w:val="22"/>
          <w:szCs w:val="22"/>
          <w:lang w:val="en-US" w:eastAsia="zh-CN"/>
        </w:rPr>
        <w:t xml:space="preserve">[or] </w:t>
      </w:r>
    </w:p>
    <w:p w:rsidR="00914029" w:rsidRPr="00846D12" w:rsidP="00914029" w14:paraId="523FB238" w14:textId="5801ED88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 w:rsidRPr="00846D12">
        <w:rPr>
          <w:rFonts w:eastAsia="SimSun"/>
          <w:color w:val="000000"/>
          <w:sz w:val="22"/>
          <w:szCs w:val="22"/>
          <w:lang w:val="en-US" w:eastAsia="zh-CN"/>
        </w:rPr>
        <w:t>&lt;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Učinkov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na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dojene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 w:rsidR="00DE128E">
        <w:rPr>
          <w:rFonts w:eastAsia="SimSun"/>
          <w:color w:val="000000"/>
          <w:sz w:val="22"/>
          <w:szCs w:val="22"/>
          <w:lang w:val="en-US" w:eastAsia="zh-CN"/>
        </w:rPr>
        <w:t>novorojenčk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/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otroke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se ne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pričakuje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,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ker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je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sistemska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izpostavljenost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doječih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mater {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učinkovin</w:t>
      </w:r>
      <w:r w:rsidRPr="00846D12" w:rsidR="000B0851">
        <w:rPr>
          <w:rFonts w:eastAsia="SimSun"/>
          <w:color w:val="000000"/>
          <w:sz w:val="22"/>
          <w:szCs w:val="22"/>
          <w:lang w:val="en-US" w:eastAsia="zh-CN"/>
        </w:rPr>
        <w:t>i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}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zanemarljiva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.&gt; </w:t>
      </w:r>
    </w:p>
    <w:p w:rsidR="00914029" w:rsidRPr="00846D12" w:rsidP="00914029" w14:paraId="70A4E3D6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n-US" w:eastAsia="zh-CN"/>
        </w:rPr>
      </w:pPr>
      <w:r w:rsidRPr="00846D12">
        <w:rPr>
          <w:rFonts w:eastAsia="SimSun"/>
          <w:i/>
          <w:iCs/>
          <w:color w:val="008000"/>
          <w:sz w:val="22"/>
          <w:szCs w:val="22"/>
          <w:lang w:val="en-US" w:eastAsia="zh-CN"/>
        </w:rPr>
        <w:t xml:space="preserve">[or] </w:t>
      </w:r>
    </w:p>
    <w:p w:rsidR="00914029" w:rsidRPr="00846D12" w:rsidP="00914029" w14:paraId="00C56C40" w14:textId="3EF65495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 w:rsidRPr="00846D12">
        <w:rPr>
          <w:rFonts w:eastAsia="SimSun"/>
          <w:color w:val="000000"/>
          <w:sz w:val="22"/>
          <w:szCs w:val="22"/>
          <w:lang w:val="en-US" w:eastAsia="zh-CN"/>
        </w:rPr>
        <w:t>&lt;{</w:t>
      </w:r>
      <w:r w:rsidRPr="00846D12" w:rsidR="00DE128E">
        <w:rPr>
          <w:rFonts w:eastAsia="SimSun"/>
          <w:color w:val="000000"/>
          <w:sz w:val="22"/>
          <w:szCs w:val="22"/>
          <w:lang w:val="en-US" w:eastAsia="zh-CN"/>
        </w:rPr>
        <w:t>U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činkovin</w:t>
      </w:r>
      <w:r w:rsidRPr="00846D12" w:rsidR="00DE128E">
        <w:rPr>
          <w:rFonts w:eastAsia="SimSun"/>
          <w:color w:val="000000"/>
          <w:sz w:val="22"/>
          <w:szCs w:val="22"/>
          <w:lang w:val="en-US" w:eastAsia="zh-CN"/>
        </w:rPr>
        <w:t>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}/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presnovkov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niso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ugotovili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v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plazmi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dojenih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 w:rsidR="00DE128E">
        <w:rPr>
          <w:rFonts w:eastAsia="SimSun"/>
          <w:color w:val="000000"/>
          <w:sz w:val="22"/>
          <w:szCs w:val="22"/>
          <w:lang w:val="en-US" w:eastAsia="zh-CN"/>
        </w:rPr>
        <w:t>novorojenčko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v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/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otrok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zdravljenih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mater.&gt; </w:t>
      </w:r>
    </w:p>
    <w:p w:rsidR="00914029" w:rsidRPr="00846D12" w:rsidP="00914029" w14:paraId="30D68F1E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n-US" w:eastAsia="zh-CN"/>
        </w:rPr>
      </w:pPr>
      <w:r w:rsidRPr="00846D12">
        <w:rPr>
          <w:rFonts w:eastAsia="SimSun"/>
          <w:i/>
          <w:iCs/>
          <w:color w:val="008000"/>
          <w:sz w:val="22"/>
          <w:szCs w:val="22"/>
          <w:lang w:val="en-US" w:eastAsia="zh-CN"/>
        </w:rPr>
        <w:t xml:space="preserve">[or] </w:t>
      </w:r>
    </w:p>
    <w:p w:rsidR="00914029" w:rsidRPr="00846D12" w:rsidP="00914029" w14:paraId="323D50C3" w14:textId="0B17B425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 w:rsidRPr="00846D12">
        <w:rPr>
          <w:rFonts w:eastAsia="SimSun"/>
          <w:color w:val="000000"/>
          <w:sz w:val="22"/>
          <w:szCs w:val="22"/>
          <w:lang w:val="en-US" w:eastAsia="zh-CN"/>
        </w:rPr>
        <w:t>&lt;{</w:t>
      </w:r>
      <w:r w:rsidRPr="00846D12" w:rsidR="00DE128E">
        <w:rPr>
          <w:rFonts w:eastAsia="SimSun"/>
          <w:color w:val="000000"/>
          <w:sz w:val="22"/>
          <w:szCs w:val="22"/>
          <w:lang w:val="en-US" w:eastAsia="zh-CN"/>
        </w:rPr>
        <w:t>U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činkovina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}/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presnovki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se ne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izločajo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v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materino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mleko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.&gt; </w:t>
      </w:r>
    </w:p>
    <w:p w:rsidR="00914029" w:rsidRPr="00846D12" w:rsidP="00914029" w14:paraId="7550062A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en-US" w:eastAsia="zh-CN"/>
        </w:rPr>
      </w:pPr>
      <w:r w:rsidRPr="00846D12">
        <w:rPr>
          <w:rFonts w:eastAsia="SimSun"/>
          <w:i/>
          <w:iCs/>
          <w:color w:val="008000"/>
          <w:sz w:val="22"/>
          <w:szCs w:val="22"/>
          <w:lang w:val="en-US" w:eastAsia="zh-CN"/>
        </w:rPr>
        <w:t xml:space="preserve">[or] </w:t>
      </w:r>
    </w:p>
    <w:p w:rsidR="00914029" w:rsidRPr="00846D12" w:rsidP="00914029" w14:paraId="1A098018" w14:textId="27D55F6C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 w:rsidRPr="00846D12">
        <w:rPr>
          <w:rFonts w:eastAsia="SimSun"/>
          <w:color w:val="000000"/>
          <w:sz w:val="22"/>
          <w:szCs w:val="22"/>
          <w:lang w:val="en-US" w:eastAsia="zh-CN"/>
        </w:rPr>
        <w:t>&lt;{</w:t>
      </w:r>
      <w:r w:rsidRPr="00846D12" w:rsidR="00DE128E">
        <w:rPr>
          <w:rFonts w:eastAsia="SimSun"/>
          <w:color w:val="000000"/>
          <w:sz w:val="22"/>
          <w:szCs w:val="22"/>
          <w:lang w:val="en-US" w:eastAsia="zh-CN"/>
        </w:rPr>
        <w:t>U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činkovina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}/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presnovki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se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izločajo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v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materino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mleko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,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vendar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se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pri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terapevtskih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odmerkih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zdravila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{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Lastniško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ime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} ne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pričakuje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učinkov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na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dojene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 w:rsidR="00DE128E">
        <w:rPr>
          <w:rFonts w:eastAsia="SimSun"/>
          <w:color w:val="000000"/>
          <w:sz w:val="22"/>
          <w:szCs w:val="22"/>
          <w:lang w:val="en-US" w:eastAsia="zh-CN"/>
        </w:rPr>
        <w:t>novorojenčk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/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otroke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.&gt; </w:t>
      </w:r>
    </w:p>
    <w:p w:rsidR="00914029" w:rsidRPr="00846D12" w:rsidP="00914029" w14:paraId="7983DA21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</w:p>
    <w:p w:rsidR="00914029" w:rsidRPr="00846D12" w:rsidP="00914029" w14:paraId="525413C8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en-US" w:eastAsia="zh-CN"/>
        </w:rPr>
      </w:pPr>
      <w:r w:rsidRPr="00846D12">
        <w:rPr>
          <w:rFonts w:eastAsia="SimSun"/>
          <w:color w:val="000000"/>
          <w:sz w:val="22"/>
          <w:szCs w:val="22"/>
          <w:lang w:val="en-US" w:eastAsia="zh-CN"/>
        </w:rPr>
        <w:t>Zdravilo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{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Lastniško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ime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} se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lahko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uporablja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 med 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>dojenjem</w:t>
      </w:r>
      <w:r w:rsidRPr="00846D12">
        <w:rPr>
          <w:rFonts w:eastAsia="SimSun"/>
          <w:color w:val="000000"/>
          <w:sz w:val="22"/>
          <w:szCs w:val="22"/>
          <w:lang w:val="en-US" w:eastAsia="zh-CN"/>
        </w:rPr>
        <w:t xml:space="preserve">. </w:t>
      </w:r>
    </w:p>
    <w:p w:rsidR="00914029" w:rsidP="00914029" w14:paraId="7E87B9CB" w14:textId="77777777">
      <w:pPr>
        <w:rPr>
          <w:noProof/>
          <w:lang w:val="hu-HU"/>
        </w:rPr>
      </w:pPr>
    </w:p>
    <w:p w:rsidR="00CE4C0C" w14:paraId="37EF8E4B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660E" w14:paraId="7282554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660E" w14:paraId="7660778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660E" w14:paraId="68B215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660E" w14:paraId="5E9EEF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660E" w14:paraId="0784300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660E" w14:paraId="2C06359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029"/>
    <w:rsid w:val="00051578"/>
    <w:rsid w:val="00060BD5"/>
    <w:rsid w:val="000A2F4E"/>
    <w:rsid w:val="000B0851"/>
    <w:rsid w:val="001003C5"/>
    <w:rsid w:val="00140F17"/>
    <w:rsid w:val="001A7786"/>
    <w:rsid w:val="001F5650"/>
    <w:rsid w:val="0022660E"/>
    <w:rsid w:val="0026398D"/>
    <w:rsid w:val="002773A1"/>
    <w:rsid w:val="00363CE8"/>
    <w:rsid w:val="00377BA5"/>
    <w:rsid w:val="003B7069"/>
    <w:rsid w:val="00416E1A"/>
    <w:rsid w:val="0044630A"/>
    <w:rsid w:val="00450BBC"/>
    <w:rsid w:val="004B42F3"/>
    <w:rsid w:val="0052633C"/>
    <w:rsid w:val="00544D71"/>
    <w:rsid w:val="00582103"/>
    <w:rsid w:val="005C4A29"/>
    <w:rsid w:val="005E65B5"/>
    <w:rsid w:val="0060533A"/>
    <w:rsid w:val="006100EA"/>
    <w:rsid w:val="00611263"/>
    <w:rsid w:val="00634C55"/>
    <w:rsid w:val="00672B60"/>
    <w:rsid w:val="006947E7"/>
    <w:rsid w:val="006A6EA1"/>
    <w:rsid w:val="006B6CD8"/>
    <w:rsid w:val="006D7F3C"/>
    <w:rsid w:val="0070153A"/>
    <w:rsid w:val="0071679C"/>
    <w:rsid w:val="007353A9"/>
    <w:rsid w:val="00743731"/>
    <w:rsid w:val="007623A6"/>
    <w:rsid w:val="0077111D"/>
    <w:rsid w:val="00777568"/>
    <w:rsid w:val="007A2C99"/>
    <w:rsid w:val="007E6702"/>
    <w:rsid w:val="00803EF5"/>
    <w:rsid w:val="0082310C"/>
    <w:rsid w:val="00846D12"/>
    <w:rsid w:val="00894939"/>
    <w:rsid w:val="008D3011"/>
    <w:rsid w:val="009052B2"/>
    <w:rsid w:val="0090582C"/>
    <w:rsid w:val="00914029"/>
    <w:rsid w:val="00956E51"/>
    <w:rsid w:val="009777D9"/>
    <w:rsid w:val="00994BA0"/>
    <w:rsid w:val="009B347B"/>
    <w:rsid w:val="009D64B2"/>
    <w:rsid w:val="00A075C3"/>
    <w:rsid w:val="00A81764"/>
    <w:rsid w:val="00B16492"/>
    <w:rsid w:val="00B87A20"/>
    <w:rsid w:val="00B97F0D"/>
    <w:rsid w:val="00BD4FED"/>
    <w:rsid w:val="00C04992"/>
    <w:rsid w:val="00CE4C0C"/>
    <w:rsid w:val="00D8448A"/>
    <w:rsid w:val="00DA7D36"/>
    <w:rsid w:val="00DE128E"/>
    <w:rsid w:val="00DF3920"/>
    <w:rsid w:val="00EA665E"/>
    <w:rsid w:val="00EC0575"/>
    <w:rsid w:val="00ED122F"/>
    <w:rsid w:val="00ED334F"/>
    <w:rsid w:val="00F25205"/>
    <w:rsid w:val="00F42C1F"/>
    <w:rsid w:val="00F61E0F"/>
    <w:rsid w:val="00F64162"/>
    <w:rsid w:val="00FB747C"/>
  </w:rsids>
  <w:docVars>
    <w:docVar w:name="Registered" w:val="-1"/>
    <w:docVar w:name="Version" w:val="0"/>
  </w:docVar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D91D422-4915-4646-A397-02908226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029"/>
    <w:rPr>
      <w:rFonts w:eastAsia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EndnoteText">
    <w:name w:val="endnote text"/>
    <w:basedOn w:val="Normal"/>
    <w:semiHidden/>
    <w:rsid w:val="00914029"/>
    <w:pPr>
      <w:tabs>
        <w:tab w:val="left" w:pos="567"/>
      </w:tabs>
    </w:pPr>
    <w:rPr>
      <w:sz w:val="22"/>
    </w:rPr>
  </w:style>
  <w:style w:type="paragraph" w:customStyle="1" w:styleId="Default">
    <w:name w:val="Default"/>
    <w:rsid w:val="00914029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994BA0"/>
    <w:rPr>
      <w:rFonts w:eastAsia="Times New Roman"/>
      <w:lang w:val="en-GB" w:eastAsia="en-US"/>
    </w:rPr>
  </w:style>
  <w:style w:type="character" w:styleId="CommentReference">
    <w:name w:val="annotation reference"/>
    <w:rsid w:val="007015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153A"/>
  </w:style>
  <w:style w:type="character" w:customStyle="1" w:styleId="CommentTextChar">
    <w:name w:val="Comment Text Char"/>
    <w:link w:val="CommentText"/>
    <w:rsid w:val="0070153A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153A"/>
    <w:rPr>
      <w:b/>
      <w:bCs/>
    </w:rPr>
  </w:style>
  <w:style w:type="character" w:customStyle="1" w:styleId="CommentSubjectChar">
    <w:name w:val="Comment Subject Char"/>
    <w:link w:val="CommentSubject"/>
    <w:rsid w:val="0070153A"/>
    <w:rPr>
      <w:rFonts w:eastAsia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7353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353A9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5862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HappendixIsl</vt:lpstr>
      <vt:lpstr>HappendixIsl</vt:lpstr>
    </vt:vector>
  </TitlesOfParts>
  <Company>EMEA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HappendixIsl</dc:title>
  <dc:creator>Administrator</dc:creator>
  <cp:lastModifiedBy>Akhtar Tia</cp:lastModifiedBy>
  <cp:revision>2</cp:revision>
  <dcterms:created xsi:type="dcterms:W3CDTF">2023-05-18T15:35:00Z</dcterms:created>
  <dcterms:modified xsi:type="dcterms:W3CDTF">2023-05-18T15:35:00Z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18/05/2023 17:53:30</vt:lpwstr>
  </property>
  <property fmtid="{D5CDD505-2E9C-101B-9397-08002B2CF9AE}" pid="5" name="DM_Creator_Name">
    <vt:lpwstr>Akhtar Timea</vt:lpwstr>
  </property>
  <property fmtid="{D5CDD505-2E9C-101B-9397-08002B2CF9AE}" pid="6" name="DM_DocRefId">
    <vt:lpwstr>EMA/229694/2023</vt:lpwstr>
  </property>
  <property fmtid="{D5CDD505-2E9C-101B-9397-08002B2CF9AE}" pid="7" name="DM_emea_doc_ref_id">
    <vt:lpwstr>EMA/229694/2023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18/05/2023 17:53:30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18/05/2023 17:53:30</vt:lpwstr>
  </property>
  <property fmtid="{D5CDD505-2E9C-101B-9397-08002B2CF9AE}" pid="14" name="DM_Name">
    <vt:lpwstr>HappendixIsl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 Pregnancy/01 Appendix I translations (2023 update)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cde834bd-8672-43f2-88ee-629ed6502ea6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2023-05-18T15:35:45Z</vt:lpwstr>
  </property>
  <property fmtid="{D5CDD505-2E9C-101B-9397-08002B2CF9AE}" pid="27" name="MSIP_Label_0eea11ca-d417-4147-80ed-01a58412c458_SiteId">
    <vt:lpwstr>bc9dc15c-61bc-4f03-b60b-e5b6d8922839</vt:lpwstr>
  </property>
</Properties>
</file>