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E99B7" w14:textId="77777777" w:rsidR="00A260FD" w:rsidRDefault="00A260FD">
      <w:pPr>
        <w:pStyle w:val="Heading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0C0C0"/>
        <w:ind w:right="-215"/>
        <w:jc w:val="left"/>
        <w:rPr>
          <w:color w:val="auto"/>
          <w:sz w:val="22"/>
        </w:rPr>
      </w:pPr>
      <w:r>
        <w:rPr>
          <w:color w:val="auto"/>
          <w:sz w:val="36"/>
        </w:rPr>
        <w:t>MALTESE</w:t>
      </w:r>
    </w:p>
    <w:p w14:paraId="620BE223" w14:textId="77777777" w:rsidR="00A260FD" w:rsidRDefault="00A260FD">
      <w:pPr>
        <w:numPr>
          <w:ilvl w:val="12"/>
          <w:numId w:val="0"/>
        </w:numPr>
        <w:ind w:right="-2"/>
        <w:rPr>
          <w:lang w:val="mt-MT"/>
        </w:rPr>
      </w:pPr>
    </w:p>
    <w:p w14:paraId="7CEF3EB0" w14:textId="62170E07" w:rsidR="00A378FE" w:rsidRDefault="00A378FE" w:rsidP="00A378FE">
      <w:pPr>
        <w:rPr>
          <w:b/>
          <w:lang w:val="mt-MT"/>
        </w:rPr>
      </w:pPr>
      <w:r w:rsidRPr="00A378FE">
        <w:rPr>
          <w:b/>
          <w:lang w:val="mt-MT"/>
        </w:rPr>
        <w:t xml:space="preserve"> </w:t>
      </w:r>
      <w:r>
        <w:rPr>
          <w:b/>
          <w:lang w:val="mt-MT"/>
        </w:rPr>
        <w:t>SOMMARJU TAL-KARATTERISTIĊI TAL-PRODOTT</w:t>
      </w:r>
    </w:p>
    <w:p w14:paraId="4C7716A7" w14:textId="77777777" w:rsidR="00A260FD" w:rsidRDefault="00A260FD">
      <w:pPr>
        <w:ind w:left="567" w:hanging="567"/>
        <w:rPr>
          <w:b/>
          <w:lang w:val="mt-MT"/>
        </w:rPr>
      </w:pPr>
    </w:p>
    <w:p w14:paraId="0FACE93A" w14:textId="77777777" w:rsidR="00A260FD" w:rsidRDefault="00A260FD">
      <w:pPr>
        <w:ind w:left="567" w:hanging="567"/>
        <w:rPr>
          <w:b/>
          <w:lang w:val="mt-MT"/>
        </w:rPr>
      </w:pPr>
      <w:r>
        <w:rPr>
          <w:b/>
          <w:lang w:val="mt-MT"/>
        </w:rPr>
        <w:t>6.4</w:t>
      </w:r>
      <w:r>
        <w:rPr>
          <w:b/>
          <w:lang w:val="mt-MT"/>
        </w:rPr>
        <w:tab/>
        <w:t>Tagħrif speċjali dwar kif għandu jinħażen</w:t>
      </w:r>
    </w:p>
    <w:p w14:paraId="777C0BDE" w14:textId="77777777" w:rsidR="00A260FD" w:rsidRDefault="00A260FD">
      <w:pPr>
        <w:rPr>
          <w:lang w:val="mt-MT"/>
        </w:rPr>
      </w:pPr>
    </w:p>
    <w:p w14:paraId="6CE02D85" w14:textId="73721A6A" w:rsidR="00A260FD" w:rsidRDefault="00A260FD">
      <w:pPr>
        <w:rPr>
          <w:lang w:val="mt-MT"/>
        </w:rPr>
      </w:pPr>
      <w:r>
        <w:rPr>
          <w:lang w:val="mt-MT"/>
        </w:rPr>
        <w:t>&lt;Taħżinx f’temperatura ’l fuq minn &lt;25</w:t>
      </w:r>
      <w:r w:rsidR="00B917CC">
        <w:rPr>
          <w:lang w:val="mt-MT"/>
        </w:rPr>
        <w:t> </w:t>
      </w:r>
      <w:r>
        <w:rPr>
          <w:rFonts w:ascii="Symbol" w:hAnsi="Symbol"/>
          <w:lang w:val="mt-MT"/>
        </w:rPr>
        <w:sym w:font="Symbol" w:char="F0B0"/>
      </w:r>
      <w:r>
        <w:rPr>
          <w:lang w:val="mt-MT"/>
        </w:rPr>
        <w:t>C&gt; &lt;30</w:t>
      </w:r>
      <w:r w:rsidR="00B917CC">
        <w:rPr>
          <w:lang w:val="mt-MT"/>
        </w:rPr>
        <w:t> </w:t>
      </w:r>
      <w:r>
        <w:rPr>
          <w:rFonts w:ascii="Symbol" w:hAnsi="Symbol"/>
          <w:lang w:val="mt-MT"/>
        </w:rPr>
        <w:sym w:font="Symbol" w:char="F0B0"/>
      </w:r>
      <w:r>
        <w:rPr>
          <w:lang w:val="mt-MT"/>
        </w:rPr>
        <w:t>C&gt;</w:t>
      </w:r>
      <w:r w:rsidR="00B917CC">
        <w:rPr>
          <w:lang w:val="mt-MT"/>
        </w:rPr>
        <w:t>.</w:t>
      </w:r>
      <w:r>
        <w:rPr>
          <w:lang w:val="mt-MT"/>
        </w:rPr>
        <w:t>&gt; jew</w:t>
      </w:r>
    </w:p>
    <w:p w14:paraId="6F3F3A7B" w14:textId="65299C1A" w:rsidR="00A260FD" w:rsidRDefault="00A260FD">
      <w:pPr>
        <w:rPr>
          <w:lang w:val="mt-MT"/>
        </w:rPr>
      </w:pPr>
      <w:r>
        <w:rPr>
          <w:lang w:val="mt-MT"/>
        </w:rPr>
        <w:t>&lt;Aħżen f’temperatura taħt &lt;25</w:t>
      </w:r>
      <w:r w:rsidR="00B917CC">
        <w:rPr>
          <w:lang w:val="mt-MT"/>
        </w:rPr>
        <w:t> </w:t>
      </w:r>
      <w:r>
        <w:rPr>
          <w:rFonts w:ascii="Symbol" w:hAnsi="Symbol"/>
          <w:lang w:val="mt-MT"/>
        </w:rPr>
        <w:sym w:font="Symbol" w:char="F0B0"/>
      </w:r>
      <w:r>
        <w:rPr>
          <w:lang w:val="mt-MT"/>
        </w:rPr>
        <w:t>C&gt; &lt;30</w:t>
      </w:r>
      <w:r w:rsidR="00B917CC">
        <w:rPr>
          <w:lang w:val="mt-MT"/>
        </w:rPr>
        <w:t> </w:t>
      </w:r>
      <w:r>
        <w:rPr>
          <w:rFonts w:ascii="Symbol" w:hAnsi="Symbol"/>
          <w:lang w:val="mt-MT"/>
        </w:rPr>
        <w:sym w:font="Symbol" w:char="F0B0"/>
      </w:r>
      <w:r>
        <w:rPr>
          <w:lang w:val="mt-MT"/>
        </w:rPr>
        <w:t>C&gt;</w:t>
      </w:r>
      <w:r w:rsidR="00B917CC">
        <w:rPr>
          <w:lang w:val="mt-MT"/>
        </w:rPr>
        <w:t>.</w:t>
      </w:r>
      <w:r>
        <w:rPr>
          <w:lang w:val="mt-MT"/>
        </w:rPr>
        <w:t>&gt;</w:t>
      </w:r>
    </w:p>
    <w:p w14:paraId="67B36190" w14:textId="410E90F0" w:rsidR="00A260FD" w:rsidRDefault="00A260FD">
      <w:pPr>
        <w:rPr>
          <w:lang w:val="mt-MT"/>
        </w:rPr>
      </w:pPr>
      <w:r>
        <w:rPr>
          <w:lang w:val="mt-MT"/>
        </w:rPr>
        <w:t>&lt;Aħżen fi friġġ (2</w:t>
      </w:r>
      <w:r w:rsidR="00B917CC">
        <w:rPr>
          <w:lang w:val="mt-MT"/>
        </w:rPr>
        <w:t> </w:t>
      </w:r>
      <w:r>
        <w:rPr>
          <w:rFonts w:ascii="Symbol" w:hAnsi="Symbol"/>
          <w:lang w:val="mt-MT"/>
        </w:rPr>
        <w:sym w:font="Symbol" w:char="F0B0"/>
      </w:r>
      <w:r>
        <w:rPr>
          <w:lang w:val="mt-MT"/>
        </w:rPr>
        <w:t>C – 8</w:t>
      </w:r>
      <w:r w:rsidR="00B917CC">
        <w:rPr>
          <w:lang w:val="mt-MT"/>
        </w:rPr>
        <w:t> </w:t>
      </w:r>
      <w:r>
        <w:rPr>
          <w:rFonts w:ascii="Symbol" w:hAnsi="Symbol"/>
          <w:lang w:val="mt-MT"/>
        </w:rPr>
        <w:sym w:font="Symbol" w:char="F0B0"/>
      </w:r>
      <w:r>
        <w:rPr>
          <w:lang w:val="mt-MT"/>
        </w:rPr>
        <w:t>C)</w:t>
      </w:r>
      <w:r w:rsidR="00B917CC">
        <w:rPr>
          <w:lang w:val="mt-MT"/>
        </w:rPr>
        <w:t>.</w:t>
      </w:r>
      <w:r>
        <w:rPr>
          <w:lang w:val="mt-MT"/>
        </w:rPr>
        <w:t>&gt;</w:t>
      </w:r>
    </w:p>
    <w:p w14:paraId="67B2CC45" w14:textId="6BFD16CA" w:rsidR="00A260FD" w:rsidRDefault="00A260FD">
      <w:pPr>
        <w:rPr>
          <w:lang w:val="mt-MT"/>
        </w:rPr>
      </w:pPr>
      <w:r>
        <w:rPr>
          <w:lang w:val="mt-MT"/>
        </w:rPr>
        <w:t>&lt;Żomm kiesaħ waqt il-ħażna u l-ġarr (2</w:t>
      </w:r>
      <w:r w:rsidR="00B917CC">
        <w:rPr>
          <w:lang w:val="mt-MT"/>
        </w:rPr>
        <w:t> </w:t>
      </w:r>
      <w:r>
        <w:rPr>
          <w:rFonts w:ascii="Symbol" w:hAnsi="Symbol"/>
          <w:lang w:val="mt-MT"/>
        </w:rPr>
        <w:sym w:font="Symbol" w:char="F0B0"/>
      </w:r>
      <w:r>
        <w:rPr>
          <w:lang w:val="mt-MT"/>
        </w:rPr>
        <w:t>C – 8</w:t>
      </w:r>
      <w:r w:rsidR="00B917CC">
        <w:rPr>
          <w:lang w:val="mt-MT"/>
        </w:rPr>
        <w:t> </w:t>
      </w:r>
      <w:r>
        <w:rPr>
          <w:rFonts w:ascii="Symbol" w:hAnsi="Symbol"/>
          <w:lang w:val="mt-MT"/>
        </w:rPr>
        <w:sym w:font="Symbol" w:char="F0B0"/>
      </w:r>
      <w:r>
        <w:rPr>
          <w:lang w:val="mt-MT"/>
        </w:rPr>
        <w:t>C)</w:t>
      </w:r>
      <w:r w:rsidR="00B917CC">
        <w:rPr>
          <w:lang w:val="mt-MT"/>
        </w:rPr>
        <w:t>.</w:t>
      </w:r>
      <w:r>
        <w:rPr>
          <w:lang w:val="mt-MT"/>
        </w:rPr>
        <w:t>&gt;*</w:t>
      </w:r>
    </w:p>
    <w:p w14:paraId="51534FAD" w14:textId="53D0111A" w:rsidR="00A260FD" w:rsidRDefault="00A260FD">
      <w:pPr>
        <w:rPr>
          <w:lang w:val="mt-MT"/>
        </w:rPr>
      </w:pPr>
      <w:r>
        <w:rPr>
          <w:lang w:val="mt-MT"/>
        </w:rPr>
        <w:t>&lt;Aħżen fil-friża {il-limiti tat-temperatura}</w:t>
      </w:r>
      <w:r w:rsidR="00B917CC">
        <w:rPr>
          <w:lang w:val="mt-MT"/>
        </w:rPr>
        <w:t>.</w:t>
      </w:r>
      <w:r>
        <w:rPr>
          <w:lang w:val="mt-MT"/>
        </w:rPr>
        <w:t>&gt;</w:t>
      </w:r>
    </w:p>
    <w:p w14:paraId="04248D2C" w14:textId="6BED9556" w:rsidR="00A260FD" w:rsidRDefault="00A260FD">
      <w:pPr>
        <w:rPr>
          <w:lang w:val="mt-MT"/>
        </w:rPr>
      </w:pPr>
      <w:r>
        <w:rPr>
          <w:lang w:val="mt-MT"/>
        </w:rPr>
        <w:t>&lt;Żomm iffriżat waqt il-ħażna u l-ġarr {il-limiti tat-temperatura}</w:t>
      </w:r>
      <w:r w:rsidR="00B917CC">
        <w:rPr>
          <w:lang w:val="mt-MT"/>
        </w:rPr>
        <w:t>.</w:t>
      </w:r>
      <w:r>
        <w:rPr>
          <w:lang w:val="mt-MT"/>
        </w:rPr>
        <w:t>&gt;**</w:t>
      </w:r>
    </w:p>
    <w:p w14:paraId="094884FD" w14:textId="3B71E202" w:rsidR="00A260FD" w:rsidRDefault="00A260FD">
      <w:pPr>
        <w:rPr>
          <w:lang w:val="mt-MT"/>
        </w:rPr>
      </w:pPr>
      <w:r>
        <w:rPr>
          <w:lang w:val="mt-MT"/>
        </w:rPr>
        <w:t xml:space="preserve">&lt;Tagħmlux </w:t>
      </w:r>
      <w:r w:rsidR="00EF75D3">
        <w:rPr>
          <w:lang w:val="mt-MT"/>
        </w:rPr>
        <w:t>&lt;</w:t>
      </w:r>
      <w:r>
        <w:rPr>
          <w:lang w:val="mt-MT"/>
        </w:rPr>
        <w:t>fil-friġġ&gt; &lt;jew&gt; &lt;friża&gt;</w:t>
      </w:r>
      <w:r w:rsidR="00B917CC">
        <w:rPr>
          <w:lang w:val="mt-MT"/>
        </w:rPr>
        <w:t>.</w:t>
      </w:r>
      <w:r>
        <w:rPr>
          <w:lang w:val="mt-MT"/>
        </w:rPr>
        <w:t>&gt;</w:t>
      </w:r>
    </w:p>
    <w:p w14:paraId="3E2293A2" w14:textId="6E285B9F" w:rsidR="00A260FD" w:rsidRDefault="00A260FD">
      <w:pPr>
        <w:pStyle w:val="EMEABodyText"/>
        <w:rPr>
          <w:lang w:val="mt-MT"/>
        </w:rPr>
      </w:pPr>
      <w:r>
        <w:rPr>
          <w:lang w:val="mt-MT"/>
        </w:rPr>
        <w:t>&lt;Aħżen fil-pakkett oriġinali</w:t>
      </w:r>
      <w:r w:rsidR="00B917CC">
        <w:rPr>
          <w:lang w:val="mt-MT"/>
        </w:rPr>
        <w:t xml:space="preserve"> sabiex tilqa’ &lt;mid-dawl&gt; &lt;mill-umdita`&gt;.</w:t>
      </w:r>
      <w:r>
        <w:rPr>
          <w:lang w:val="mt-MT"/>
        </w:rPr>
        <w:t xml:space="preserve">&gt;**** </w:t>
      </w:r>
    </w:p>
    <w:p w14:paraId="4F8690C2" w14:textId="75EFA285" w:rsidR="00A260FD" w:rsidRDefault="00A260FD">
      <w:pPr>
        <w:rPr>
          <w:lang w:val="mt-MT"/>
        </w:rPr>
      </w:pPr>
      <w:r>
        <w:rPr>
          <w:lang w:val="mt-MT"/>
        </w:rPr>
        <w:t>&lt;Żomm il-{kontenitur}*** magħluq sewwa</w:t>
      </w:r>
      <w:r w:rsidR="00B917CC">
        <w:rPr>
          <w:lang w:val="mt-MT"/>
        </w:rPr>
        <w:t xml:space="preserve"> sabiex tilqa’ &lt;mid-dawl&gt; &lt;mill-umdita`&gt;.</w:t>
      </w:r>
      <w:r>
        <w:rPr>
          <w:lang w:val="mt-MT"/>
        </w:rPr>
        <w:t>&gt;****</w:t>
      </w:r>
    </w:p>
    <w:p w14:paraId="786C3352" w14:textId="19544ACB" w:rsidR="00A260FD" w:rsidRDefault="00A260FD">
      <w:pPr>
        <w:rPr>
          <w:lang w:val="mt-MT"/>
        </w:rPr>
      </w:pPr>
      <w:r>
        <w:rPr>
          <w:lang w:val="mt-MT"/>
        </w:rPr>
        <w:t>&lt;Żomm il-{kontenitur}*** fil-kartuna ta’ barra</w:t>
      </w:r>
      <w:r w:rsidR="00B917CC">
        <w:rPr>
          <w:lang w:val="mt-MT"/>
        </w:rPr>
        <w:t xml:space="preserve"> sabiex tilqa’ &lt;mid-dawl&gt; &lt;mill-umdita`&gt;.</w:t>
      </w:r>
      <w:r>
        <w:rPr>
          <w:lang w:val="mt-MT"/>
        </w:rPr>
        <w:t>&gt;****</w:t>
      </w:r>
    </w:p>
    <w:p w14:paraId="69F9D09D" w14:textId="1CCB8F2B" w:rsidR="00A260FD" w:rsidRDefault="00A260FD">
      <w:pPr>
        <w:rPr>
          <w:lang w:val="mt-MT"/>
        </w:rPr>
      </w:pPr>
      <w:r>
        <w:rPr>
          <w:lang w:val="mt-MT"/>
        </w:rPr>
        <w:t>&lt;</w:t>
      </w:r>
      <w:r w:rsidR="000D79BB">
        <w:rPr>
          <w:rFonts w:eastAsia="SimSun"/>
          <w:szCs w:val="22"/>
          <w:lang w:val="mt-MT" w:eastAsia="zh-CN"/>
        </w:rPr>
        <w:t xml:space="preserve">Dan il-prodott mediċinali m’għandu </w:t>
      </w:r>
      <w:r>
        <w:rPr>
          <w:lang w:val="mt-MT"/>
        </w:rPr>
        <w:t xml:space="preserve"> bżonn</w:t>
      </w:r>
      <w:r w:rsidR="00A378FE">
        <w:rPr>
          <w:lang w:val="mt-MT"/>
        </w:rPr>
        <w:t xml:space="preserve"> </w:t>
      </w:r>
      <w:r w:rsidR="00A378FE">
        <w:rPr>
          <w:rFonts w:eastAsia="SimSun"/>
          <w:szCs w:val="22"/>
          <w:lang w:val="mt-MT" w:eastAsia="zh-CN"/>
        </w:rPr>
        <w:t>l-ebda</w:t>
      </w:r>
      <w:r w:rsidR="00D238C0">
        <w:rPr>
          <w:rFonts w:eastAsia="SimSun"/>
          <w:szCs w:val="22"/>
          <w:lang w:val="mt-MT" w:eastAsia="zh-CN"/>
        </w:rPr>
        <w:t xml:space="preserve"> kundizzjoni </w:t>
      </w:r>
      <w:r>
        <w:rPr>
          <w:lang w:val="mt-MT"/>
        </w:rPr>
        <w:t xml:space="preserve"> </w:t>
      </w:r>
      <w:r w:rsidR="00D238C0">
        <w:rPr>
          <w:lang w:val="mt-MT"/>
        </w:rPr>
        <w:t>speċjali g</w:t>
      </w:r>
      <w:r w:rsidR="00D238C0">
        <w:rPr>
          <w:rFonts w:eastAsia="SimSun"/>
          <w:szCs w:val="22"/>
          <w:lang w:val="mt-MT" w:eastAsia="zh-CN"/>
        </w:rPr>
        <w:t>ħall-</w:t>
      </w:r>
      <w:r>
        <w:rPr>
          <w:lang w:val="mt-MT"/>
        </w:rPr>
        <w:t xml:space="preserve">ħażna </w:t>
      </w:r>
      <w:r w:rsidR="00E053C4">
        <w:rPr>
          <w:lang w:val="mt-MT"/>
        </w:rPr>
        <w:t>.</w:t>
      </w:r>
      <w:r>
        <w:rPr>
          <w:lang w:val="mt-MT"/>
        </w:rPr>
        <w:t>&gt;</w:t>
      </w:r>
    </w:p>
    <w:p w14:paraId="2FC512BE" w14:textId="5E1466D0" w:rsidR="00A260FD" w:rsidRDefault="00A260FD">
      <w:pPr>
        <w:rPr>
          <w:lang w:val="mt-MT"/>
        </w:rPr>
      </w:pPr>
      <w:r>
        <w:rPr>
          <w:rFonts w:eastAsia="SimSun"/>
          <w:szCs w:val="22"/>
          <w:lang w:val="mt-MT" w:eastAsia="zh-CN"/>
        </w:rPr>
        <w:t>&lt;Dan il-prodott mediċinali m’għandu bżonn l-ebda kundizzjoni ta</w:t>
      </w:r>
      <w:r w:rsidR="00D238C0">
        <w:rPr>
          <w:rFonts w:eastAsia="SimSun"/>
          <w:szCs w:val="22"/>
          <w:lang w:val="mt-MT" w:eastAsia="zh-CN"/>
        </w:rPr>
        <w:t>’</w:t>
      </w:r>
      <w:r>
        <w:rPr>
          <w:rFonts w:eastAsia="SimSun"/>
          <w:szCs w:val="22"/>
          <w:lang w:val="mt-MT" w:eastAsia="zh-CN"/>
        </w:rPr>
        <w:t xml:space="preserve"> temperatura speċjali għall-ħażna</w:t>
      </w:r>
      <w:r w:rsidR="00E053C4">
        <w:rPr>
          <w:rFonts w:eastAsia="SimSun"/>
          <w:szCs w:val="22"/>
          <w:lang w:val="mt-MT" w:eastAsia="zh-CN"/>
        </w:rPr>
        <w:t>.</w:t>
      </w:r>
      <w:r>
        <w:rPr>
          <w:rFonts w:eastAsia="SimSun"/>
          <w:szCs w:val="22"/>
          <w:lang w:val="mt-MT" w:eastAsia="zh-CN"/>
        </w:rPr>
        <w:t>&gt;*****</w:t>
      </w:r>
    </w:p>
    <w:p w14:paraId="366CD898" w14:textId="77777777" w:rsidR="00A260FD" w:rsidRDefault="00A260FD">
      <w:pPr>
        <w:rPr>
          <w:lang w:val="mt-MT"/>
        </w:rPr>
      </w:pPr>
    </w:p>
    <w:p w14:paraId="6469C767" w14:textId="77777777" w:rsidR="00E053C4" w:rsidRDefault="00E053C4">
      <w:pPr>
        <w:pBdr>
          <w:bottom w:val="single" w:sz="12" w:space="1" w:color="auto"/>
        </w:pBdr>
        <w:rPr>
          <w:lang w:val="mt-MT"/>
        </w:rPr>
      </w:pPr>
    </w:p>
    <w:p w14:paraId="1D03585C" w14:textId="77777777" w:rsidR="00A260FD" w:rsidRDefault="00A260FD">
      <w:pPr>
        <w:rPr>
          <w:b/>
          <w:lang w:val="mt-MT"/>
        </w:rPr>
      </w:pPr>
    </w:p>
    <w:p w14:paraId="2461962B" w14:textId="77777777" w:rsidR="00A260FD" w:rsidRPr="002A2AFD" w:rsidRDefault="00A260FD">
      <w:pPr>
        <w:rPr>
          <w:b/>
          <w:lang w:val="mt-MT"/>
        </w:rPr>
      </w:pPr>
      <w:r w:rsidRPr="00E053C4">
        <w:rPr>
          <w:b/>
          <w:lang w:val="mt-MT"/>
        </w:rPr>
        <w:t xml:space="preserve">A. </w:t>
      </w:r>
      <w:r w:rsidRPr="002A2AFD">
        <w:rPr>
          <w:b/>
          <w:lang w:val="mt-MT"/>
        </w:rPr>
        <w:t>TIKKETTA</w:t>
      </w:r>
      <w:r w:rsidR="00A378FE" w:rsidRPr="002A2AFD">
        <w:rPr>
          <w:b/>
          <w:lang w:val="mt-MT"/>
        </w:rPr>
        <w:t>R</w:t>
      </w:r>
    </w:p>
    <w:p w14:paraId="4ECAB3CE" w14:textId="77777777" w:rsidR="00A260FD" w:rsidRPr="00E053C4" w:rsidRDefault="00A260FD">
      <w:pPr>
        <w:tabs>
          <w:tab w:val="left" w:pos="13608"/>
        </w:tabs>
        <w:rPr>
          <w:b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</w:tblGrid>
      <w:tr w:rsidR="00185B94" w:rsidRPr="00E053C4" w14:paraId="09554E20" w14:textId="77777777" w:rsidTr="002A2AFD">
        <w:tc>
          <w:tcPr>
            <w:tcW w:w="6629" w:type="dxa"/>
          </w:tcPr>
          <w:p w14:paraId="5160CAEA" w14:textId="77777777" w:rsidR="00A260FD" w:rsidRPr="002A2AFD" w:rsidRDefault="00A260FD">
            <w:pPr>
              <w:tabs>
                <w:tab w:val="left" w:pos="142"/>
                <w:tab w:val="left" w:pos="5245"/>
              </w:tabs>
              <w:ind w:left="567" w:hanging="567"/>
              <w:rPr>
                <w:b/>
                <w:lang w:val="mt-MT"/>
              </w:rPr>
            </w:pPr>
            <w:r w:rsidRPr="00E053C4">
              <w:rPr>
                <w:b/>
                <w:lang w:val="mt-MT"/>
              </w:rPr>
              <w:t>9.</w:t>
            </w:r>
            <w:r w:rsidRPr="00E053C4">
              <w:rPr>
                <w:b/>
                <w:lang w:val="mt-MT"/>
              </w:rPr>
              <w:tab/>
            </w:r>
            <w:r w:rsidRPr="002A2AFD">
              <w:rPr>
                <w:b/>
                <w:lang w:val="mt-MT"/>
              </w:rPr>
              <w:t>KUNDIZZJONIJIET SPEĊJALI TA’ KIF JINĦAŻEN</w:t>
            </w:r>
            <w:r w:rsidRPr="00E053C4">
              <w:rPr>
                <w:b/>
                <w:lang w:val="mt-MT"/>
              </w:rPr>
              <w:t xml:space="preserve"> </w:t>
            </w:r>
          </w:p>
        </w:tc>
      </w:tr>
    </w:tbl>
    <w:p w14:paraId="28A2D04F" w14:textId="77777777" w:rsidR="00A260FD" w:rsidRDefault="00A260FD">
      <w:pPr>
        <w:pStyle w:val="Caption"/>
        <w:rPr>
          <w:rFonts w:ascii="Times New Roman" w:hAnsi="Times New Roman"/>
          <w:color w:val="auto"/>
          <w:sz w:val="22"/>
        </w:rPr>
      </w:pPr>
    </w:p>
    <w:p w14:paraId="091E2066" w14:textId="77777777" w:rsidR="00A260FD" w:rsidRDefault="00A260FD">
      <w:pPr>
        <w:rPr>
          <w:lang w:val="mt-MT"/>
        </w:rPr>
      </w:pPr>
    </w:p>
    <w:p w14:paraId="63CD9749" w14:textId="0EB72BC2" w:rsidR="00A260FD" w:rsidRDefault="00A260FD">
      <w:pPr>
        <w:pStyle w:val="EMEABodyText"/>
        <w:rPr>
          <w:lang w:val="mt-MT"/>
        </w:rPr>
      </w:pPr>
      <w:r>
        <w:rPr>
          <w:lang w:val="mt-MT"/>
        </w:rPr>
        <w:t>&lt;Taħżinx f’temperatura ’l fuq minn &lt;25</w:t>
      </w:r>
      <w:r w:rsidR="00E053C4">
        <w:rPr>
          <w:lang w:val="mt-MT"/>
        </w:rPr>
        <w:t> </w:t>
      </w:r>
      <w:r>
        <w:rPr>
          <w:rFonts w:ascii="Symbol" w:hAnsi="Symbol"/>
          <w:lang w:val="mt-MT"/>
        </w:rPr>
        <w:sym w:font="Symbol" w:char="F0B0"/>
      </w:r>
      <w:r>
        <w:rPr>
          <w:lang w:val="mt-MT"/>
        </w:rPr>
        <w:t>C&gt; &lt;30</w:t>
      </w:r>
      <w:r w:rsidR="00E053C4">
        <w:rPr>
          <w:lang w:val="mt-MT"/>
        </w:rPr>
        <w:t> </w:t>
      </w:r>
      <w:r>
        <w:rPr>
          <w:rFonts w:ascii="Symbol" w:hAnsi="Symbol"/>
          <w:lang w:val="mt-MT"/>
        </w:rPr>
        <w:sym w:font="Symbol" w:char="F0B0"/>
      </w:r>
      <w:r>
        <w:rPr>
          <w:lang w:val="mt-MT"/>
        </w:rPr>
        <w:t>C&gt;</w:t>
      </w:r>
      <w:r w:rsidR="00E053C4">
        <w:rPr>
          <w:lang w:val="mt-MT"/>
        </w:rPr>
        <w:t>.</w:t>
      </w:r>
      <w:r>
        <w:rPr>
          <w:lang w:val="mt-MT"/>
        </w:rPr>
        <w:t>&gt; jew</w:t>
      </w:r>
    </w:p>
    <w:p w14:paraId="6131A821" w14:textId="7FAE224B" w:rsidR="00A260FD" w:rsidRDefault="00A260FD">
      <w:pPr>
        <w:rPr>
          <w:lang w:val="mt-MT"/>
        </w:rPr>
      </w:pPr>
      <w:r>
        <w:rPr>
          <w:lang w:val="mt-MT"/>
        </w:rPr>
        <w:t>&lt;Aħżen f’temperatura taħt &lt;25</w:t>
      </w:r>
      <w:r w:rsidR="00E053C4">
        <w:rPr>
          <w:lang w:val="mt-MT"/>
        </w:rPr>
        <w:t> </w:t>
      </w:r>
      <w:r>
        <w:rPr>
          <w:rFonts w:ascii="Symbol" w:hAnsi="Symbol"/>
          <w:lang w:val="mt-MT"/>
        </w:rPr>
        <w:sym w:font="Symbol" w:char="F0B0"/>
      </w:r>
      <w:r>
        <w:rPr>
          <w:lang w:val="mt-MT"/>
        </w:rPr>
        <w:t>C&gt; &lt;30</w:t>
      </w:r>
      <w:r w:rsidR="00E053C4">
        <w:rPr>
          <w:lang w:val="mt-MT"/>
        </w:rPr>
        <w:t> </w:t>
      </w:r>
      <w:r>
        <w:rPr>
          <w:rFonts w:ascii="Symbol" w:hAnsi="Symbol"/>
          <w:lang w:val="mt-MT"/>
        </w:rPr>
        <w:sym w:font="Symbol" w:char="F0B0"/>
      </w:r>
      <w:r>
        <w:rPr>
          <w:lang w:val="mt-MT"/>
        </w:rPr>
        <w:t>C&gt;</w:t>
      </w:r>
      <w:r w:rsidR="00E053C4">
        <w:rPr>
          <w:lang w:val="mt-MT"/>
        </w:rPr>
        <w:t>.</w:t>
      </w:r>
      <w:r>
        <w:rPr>
          <w:lang w:val="mt-MT"/>
        </w:rPr>
        <w:t>&gt;</w:t>
      </w:r>
    </w:p>
    <w:p w14:paraId="490BE74F" w14:textId="456454EC" w:rsidR="00A260FD" w:rsidRDefault="00A260FD">
      <w:pPr>
        <w:rPr>
          <w:lang w:val="mt-MT"/>
        </w:rPr>
      </w:pPr>
      <w:r>
        <w:rPr>
          <w:lang w:val="mt-MT"/>
        </w:rPr>
        <w:t>&lt;Aħżen fi friġġ</w:t>
      </w:r>
      <w:r w:rsidR="00E053C4">
        <w:rPr>
          <w:lang w:val="mt-MT"/>
        </w:rPr>
        <w:t>.</w:t>
      </w:r>
      <w:r>
        <w:rPr>
          <w:lang w:val="mt-MT"/>
        </w:rPr>
        <w:t>&gt;</w:t>
      </w:r>
    </w:p>
    <w:p w14:paraId="68B59C10" w14:textId="020D004F" w:rsidR="00A260FD" w:rsidRDefault="00A260FD">
      <w:pPr>
        <w:rPr>
          <w:lang w:val="mt-MT"/>
        </w:rPr>
      </w:pPr>
      <w:r>
        <w:rPr>
          <w:lang w:val="mt-MT"/>
        </w:rPr>
        <w:t>&lt;Żomm kiesaħ waqt il-ħażna u l-ġarr</w:t>
      </w:r>
      <w:r w:rsidR="00E053C4">
        <w:rPr>
          <w:lang w:val="mt-MT"/>
        </w:rPr>
        <w:t>.</w:t>
      </w:r>
      <w:r>
        <w:rPr>
          <w:lang w:val="mt-MT"/>
        </w:rPr>
        <w:t>&gt;*</w:t>
      </w:r>
    </w:p>
    <w:p w14:paraId="1A30EDE7" w14:textId="43433A57" w:rsidR="00A260FD" w:rsidRDefault="00A260FD">
      <w:pPr>
        <w:rPr>
          <w:lang w:val="mt-MT"/>
        </w:rPr>
      </w:pPr>
      <w:r>
        <w:rPr>
          <w:lang w:val="mt-MT"/>
        </w:rPr>
        <w:t>&lt;Aħżen fil-friża</w:t>
      </w:r>
      <w:r w:rsidR="00E053C4">
        <w:rPr>
          <w:lang w:val="mt-MT"/>
        </w:rPr>
        <w:t>.</w:t>
      </w:r>
      <w:r>
        <w:rPr>
          <w:lang w:val="mt-MT"/>
        </w:rPr>
        <w:t>&gt;</w:t>
      </w:r>
    </w:p>
    <w:p w14:paraId="62237375" w14:textId="47D17B30" w:rsidR="00A260FD" w:rsidRDefault="00A260FD">
      <w:pPr>
        <w:rPr>
          <w:lang w:val="mt-MT"/>
        </w:rPr>
      </w:pPr>
      <w:r>
        <w:rPr>
          <w:lang w:val="mt-MT"/>
        </w:rPr>
        <w:t>&lt;Żomm iffriżat waqt il-ħażna u l-ġarr</w:t>
      </w:r>
      <w:r w:rsidR="00E053C4">
        <w:rPr>
          <w:lang w:val="mt-MT"/>
        </w:rPr>
        <w:t>.</w:t>
      </w:r>
      <w:r>
        <w:rPr>
          <w:lang w:val="mt-MT"/>
        </w:rPr>
        <w:t>&gt;**</w:t>
      </w:r>
    </w:p>
    <w:p w14:paraId="051146B8" w14:textId="6232AC8C" w:rsidR="00A260FD" w:rsidRDefault="00A260FD">
      <w:pPr>
        <w:rPr>
          <w:lang w:val="mt-MT"/>
        </w:rPr>
      </w:pPr>
      <w:r>
        <w:rPr>
          <w:lang w:val="mt-MT"/>
        </w:rPr>
        <w:t xml:space="preserve">&lt;Tagħmlux </w:t>
      </w:r>
      <w:r w:rsidR="00DE1990">
        <w:rPr>
          <w:lang w:val="mt-MT"/>
        </w:rPr>
        <w:t>&lt;</w:t>
      </w:r>
      <w:r>
        <w:rPr>
          <w:lang w:val="mt-MT"/>
        </w:rPr>
        <w:t>fil-friġġ&gt; &lt;jew&gt; &lt;friża&gt;</w:t>
      </w:r>
      <w:r w:rsidR="00E053C4">
        <w:rPr>
          <w:lang w:val="mt-MT"/>
        </w:rPr>
        <w:t>.</w:t>
      </w:r>
      <w:r>
        <w:rPr>
          <w:lang w:val="mt-MT"/>
        </w:rPr>
        <w:t>&gt;</w:t>
      </w:r>
    </w:p>
    <w:p w14:paraId="02D2B3F3" w14:textId="3DEDA014" w:rsidR="00A260FD" w:rsidRDefault="00A260FD">
      <w:pPr>
        <w:rPr>
          <w:lang w:val="mt-MT"/>
        </w:rPr>
      </w:pPr>
      <w:r>
        <w:rPr>
          <w:lang w:val="mt-MT"/>
        </w:rPr>
        <w:t>&lt;Aħżen fil-pakkett oriġinali</w:t>
      </w:r>
      <w:r w:rsidR="00E053C4">
        <w:rPr>
          <w:lang w:val="mt-MT"/>
        </w:rPr>
        <w:t xml:space="preserve"> sabiex tilqa’ &lt;mid-dawl&gt; &lt;mill-umdita`&gt;.</w:t>
      </w:r>
      <w:r>
        <w:rPr>
          <w:lang w:val="mt-MT"/>
        </w:rPr>
        <w:t>&gt;****</w:t>
      </w:r>
    </w:p>
    <w:p w14:paraId="684E201B" w14:textId="0E2A05F7" w:rsidR="00A260FD" w:rsidRDefault="00A260FD">
      <w:pPr>
        <w:pStyle w:val="EndnoteText"/>
        <w:tabs>
          <w:tab w:val="clear" w:pos="567"/>
          <w:tab w:val="left" w:pos="13608"/>
        </w:tabs>
        <w:rPr>
          <w:lang w:val="mt-MT"/>
        </w:rPr>
      </w:pPr>
      <w:r>
        <w:rPr>
          <w:lang w:val="mt-MT"/>
        </w:rPr>
        <w:t>&lt;Żomm il-{kontenitur}*** magħluq sewwa</w:t>
      </w:r>
      <w:r w:rsidR="00E053C4">
        <w:rPr>
          <w:lang w:val="mt-MT"/>
        </w:rPr>
        <w:t xml:space="preserve"> sabiex tilqa’ &lt;mid-dawl&gt; &lt;mill-umdita`&gt;.</w:t>
      </w:r>
      <w:r>
        <w:rPr>
          <w:lang w:val="mt-MT"/>
        </w:rPr>
        <w:t>&gt;****</w:t>
      </w:r>
    </w:p>
    <w:p w14:paraId="183299CF" w14:textId="219D9778" w:rsidR="00A260FD" w:rsidRDefault="00A260FD">
      <w:pPr>
        <w:rPr>
          <w:lang w:val="mt-MT"/>
        </w:rPr>
      </w:pPr>
      <w:r>
        <w:rPr>
          <w:lang w:val="mt-MT"/>
        </w:rPr>
        <w:t>&lt;Żomm il-{kontenitur}*** fil-kartuna ta’ barra</w:t>
      </w:r>
      <w:r w:rsidR="00E053C4">
        <w:rPr>
          <w:lang w:val="mt-MT"/>
        </w:rPr>
        <w:t xml:space="preserve"> sabiex tilqa’ &lt;mid-dawl&gt; &lt;mill-umdita`&gt;.</w:t>
      </w:r>
      <w:r>
        <w:rPr>
          <w:lang w:val="mt-MT"/>
        </w:rPr>
        <w:t>&gt;****</w:t>
      </w:r>
    </w:p>
    <w:p w14:paraId="68435730" w14:textId="77777777" w:rsidR="00A260FD" w:rsidRDefault="00A260FD">
      <w:pPr>
        <w:rPr>
          <w:lang w:val="mt-MT"/>
        </w:rPr>
      </w:pPr>
    </w:p>
    <w:p w14:paraId="19F515BE" w14:textId="77777777" w:rsidR="00E053C4" w:rsidRDefault="00E053C4">
      <w:pPr>
        <w:pBdr>
          <w:bottom w:val="single" w:sz="12" w:space="1" w:color="auto"/>
        </w:pBdr>
        <w:rPr>
          <w:lang w:val="mt-MT"/>
        </w:rPr>
      </w:pPr>
    </w:p>
    <w:p w14:paraId="389FB1BB" w14:textId="77777777" w:rsidR="00A260FD" w:rsidRDefault="00A260FD">
      <w:pPr>
        <w:rPr>
          <w:b/>
          <w:lang w:val="mt-MT"/>
        </w:rPr>
      </w:pPr>
    </w:p>
    <w:p w14:paraId="61722BDF" w14:textId="77777777" w:rsidR="00A260FD" w:rsidRDefault="00A260FD">
      <w:pPr>
        <w:rPr>
          <w:b/>
          <w:lang w:val="mt-MT"/>
        </w:rPr>
      </w:pPr>
      <w:r>
        <w:rPr>
          <w:b/>
          <w:lang w:val="mt-MT"/>
        </w:rPr>
        <w:t>B. FULJETT TA’ TAGĦRIF</w:t>
      </w:r>
    </w:p>
    <w:p w14:paraId="7409FB27" w14:textId="77777777" w:rsidR="00A260FD" w:rsidRDefault="00A260FD">
      <w:pPr>
        <w:rPr>
          <w:lang w:val="mt-MT"/>
        </w:rPr>
      </w:pPr>
    </w:p>
    <w:p w14:paraId="3DF4EBA6" w14:textId="735C8A93" w:rsidR="00A260FD" w:rsidRDefault="00A260FD">
      <w:pPr>
        <w:numPr>
          <w:ilvl w:val="12"/>
          <w:numId w:val="0"/>
        </w:numPr>
        <w:ind w:left="567" w:right="-2" w:hanging="567"/>
        <w:rPr>
          <w:lang w:val="mt-MT"/>
        </w:rPr>
      </w:pPr>
      <w:r>
        <w:rPr>
          <w:b/>
          <w:lang w:val="mt-MT"/>
        </w:rPr>
        <w:t>5.</w:t>
      </w:r>
      <w:r>
        <w:rPr>
          <w:b/>
          <w:lang w:val="mt-MT"/>
        </w:rPr>
        <w:tab/>
      </w:r>
      <w:r w:rsidR="00E22F9D" w:rsidRPr="00A313FF">
        <w:rPr>
          <w:b/>
        </w:rPr>
        <w:t xml:space="preserve">Kif </w:t>
      </w:r>
      <w:proofErr w:type="spellStart"/>
      <w:r w:rsidR="00E22F9D" w:rsidRPr="00A313FF">
        <w:rPr>
          <w:b/>
        </w:rPr>
        <w:t>taħżen</w:t>
      </w:r>
      <w:proofErr w:type="spellEnd"/>
      <w:r w:rsidR="00E22F9D" w:rsidRPr="00A313FF">
        <w:rPr>
          <w:b/>
        </w:rPr>
        <w:t xml:space="preserve"> X</w:t>
      </w:r>
    </w:p>
    <w:p w14:paraId="7801091B" w14:textId="77777777" w:rsidR="00A260FD" w:rsidRDefault="00A260FD">
      <w:pPr>
        <w:numPr>
          <w:ilvl w:val="12"/>
          <w:numId w:val="0"/>
        </w:numPr>
        <w:ind w:right="-2"/>
        <w:rPr>
          <w:lang w:val="mt-MT"/>
        </w:rPr>
      </w:pPr>
    </w:p>
    <w:p w14:paraId="5AC74DCA" w14:textId="40114165" w:rsidR="00A260FD" w:rsidRDefault="00A260FD">
      <w:pPr>
        <w:numPr>
          <w:ilvl w:val="12"/>
          <w:numId w:val="0"/>
        </w:numPr>
        <w:ind w:right="-2"/>
        <w:rPr>
          <w:lang w:val="mt-MT"/>
        </w:rPr>
      </w:pPr>
      <w:r>
        <w:rPr>
          <w:lang w:val="mt-MT"/>
        </w:rPr>
        <w:t>&lt;Taħżinx f’temperatura ’l fuq minn &lt;25</w:t>
      </w:r>
      <w:r w:rsidR="009A727E">
        <w:rPr>
          <w:lang w:val="mt-MT"/>
        </w:rPr>
        <w:t> </w:t>
      </w:r>
      <w:r>
        <w:rPr>
          <w:rFonts w:ascii="Symbol" w:hAnsi="Symbol"/>
          <w:lang w:val="mt-MT"/>
        </w:rPr>
        <w:sym w:font="Symbol" w:char="F0B0"/>
      </w:r>
      <w:r>
        <w:rPr>
          <w:lang w:val="mt-MT"/>
        </w:rPr>
        <w:t>C&gt; &lt;30</w:t>
      </w:r>
      <w:r w:rsidR="009A727E">
        <w:rPr>
          <w:lang w:val="mt-MT"/>
        </w:rPr>
        <w:t> </w:t>
      </w:r>
      <w:r>
        <w:rPr>
          <w:rFonts w:ascii="Symbol" w:hAnsi="Symbol"/>
          <w:lang w:val="mt-MT"/>
        </w:rPr>
        <w:sym w:font="Symbol" w:char="F0B0"/>
      </w:r>
      <w:r>
        <w:rPr>
          <w:lang w:val="mt-MT"/>
        </w:rPr>
        <w:t>C&gt;</w:t>
      </w:r>
      <w:r w:rsidR="009A727E">
        <w:rPr>
          <w:lang w:val="mt-MT"/>
        </w:rPr>
        <w:t>.</w:t>
      </w:r>
      <w:r>
        <w:rPr>
          <w:lang w:val="mt-MT"/>
        </w:rPr>
        <w:t>&gt; jew</w:t>
      </w:r>
    </w:p>
    <w:p w14:paraId="2B001753" w14:textId="63A03DC0" w:rsidR="00A260FD" w:rsidRDefault="00A260FD">
      <w:pPr>
        <w:numPr>
          <w:ilvl w:val="12"/>
          <w:numId w:val="0"/>
        </w:numPr>
        <w:ind w:right="-2"/>
        <w:rPr>
          <w:lang w:val="mt-MT"/>
        </w:rPr>
      </w:pPr>
      <w:r>
        <w:rPr>
          <w:lang w:val="mt-MT"/>
        </w:rPr>
        <w:t>&lt;Aħżen f’temperatura taħt &lt;25</w:t>
      </w:r>
      <w:r w:rsidR="009A727E">
        <w:rPr>
          <w:lang w:val="mt-MT"/>
        </w:rPr>
        <w:t> </w:t>
      </w:r>
      <w:r>
        <w:rPr>
          <w:rFonts w:ascii="Symbol" w:hAnsi="Symbol"/>
          <w:lang w:val="mt-MT"/>
        </w:rPr>
        <w:sym w:font="Symbol" w:char="F0B0"/>
      </w:r>
      <w:r>
        <w:rPr>
          <w:lang w:val="mt-MT"/>
        </w:rPr>
        <w:t>C&gt; &lt;30</w:t>
      </w:r>
      <w:r w:rsidR="009A727E">
        <w:rPr>
          <w:lang w:val="mt-MT"/>
        </w:rPr>
        <w:t> </w:t>
      </w:r>
      <w:r>
        <w:rPr>
          <w:rFonts w:ascii="Symbol" w:hAnsi="Symbol"/>
          <w:lang w:val="mt-MT"/>
        </w:rPr>
        <w:sym w:font="Symbol" w:char="F0B0"/>
      </w:r>
      <w:r>
        <w:rPr>
          <w:lang w:val="mt-MT"/>
        </w:rPr>
        <w:t>C&gt;</w:t>
      </w:r>
      <w:r w:rsidR="009A727E">
        <w:rPr>
          <w:lang w:val="mt-MT"/>
        </w:rPr>
        <w:t>.</w:t>
      </w:r>
      <w:r>
        <w:rPr>
          <w:lang w:val="mt-MT"/>
        </w:rPr>
        <w:t>&gt;</w:t>
      </w:r>
    </w:p>
    <w:p w14:paraId="3D8B95EE" w14:textId="015AB132" w:rsidR="00A260FD" w:rsidRDefault="00A260FD">
      <w:pPr>
        <w:numPr>
          <w:ilvl w:val="12"/>
          <w:numId w:val="0"/>
        </w:numPr>
        <w:ind w:right="-2"/>
        <w:rPr>
          <w:lang w:val="mt-MT"/>
        </w:rPr>
      </w:pPr>
      <w:r>
        <w:rPr>
          <w:lang w:val="mt-MT"/>
        </w:rPr>
        <w:t>&lt;Aħżen fi friġġ (2</w:t>
      </w:r>
      <w:r w:rsidR="009A727E">
        <w:rPr>
          <w:lang w:val="mt-MT"/>
        </w:rPr>
        <w:t> </w:t>
      </w:r>
      <w:r>
        <w:rPr>
          <w:rFonts w:ascii="Symbol" w:hAnsi="Symbol"/>
          <w:lang w:val="mt-MT"/>
        </w:rPr>
        <w:sym w:font="Symbol" w:char="F0B0"/>
      </w:r>
      <w:r>
        <w:rPr>
          <w:lang w:val="mt-MT"/>
        </w:rPr>
        <w:t>C – 8</w:t>
      </w:r>
      <w:r w:rsidR="009A727E">
        <w:rPr>
          <w:lang w:val="mt-MT"/>
        </w:rPr>
        <w:t xml:space="preserve"> </w:t>
      </w:r>
      <w:r>
        <w:rPr>
          <w:rFonts w:ascii="Symbol" w:hAnsi="Symbol"/>
          <w:lang w:val="mt-MT"/>
        </w:rPr>
        <w:sym w:font="Symbol" w:char="F0B0"/>
      </w:r>
      <w:r>
        <w:rPr>
          <w:lang w:val="mt-MT"/>
        </w:rPr>
        <w:t>C)</w:t>
      </w:r>
      <w:r w:rsidR="009A727E">
        <w:rPr>
          <w:lang w:val="mt-MT"/>
        </w:rPr>
        <w:t>.</w:t>
      </w:r>
      <w:r>
        <w:rPr>
          <w:lang w:val="mt-MT"/>
        </w:rPr>
        <w:t>&gt;</w:t>
      </w:r>
    </w:p>
    <w:p w14:paraId="2F03AFF1" w14:textId="73707FA5" w:rsidR="00A260FD" w:rsidRDefault="00A260FD">
      <w:pPr>
        <w:numPr>
          <w:ilvl w:val="12"/>
          <w:numId w:val="0"/>
        </w:numPr>
        <w:ind w:right="-2"/>
        <w:rPr>
          <w:lang w:val="mt-MT"/>
        </w:rPr>
      </w:pPr>
      <w:r>
        <w:rPr>
          <w:lang w:val="mt-MT"/>
        </w:rPr>
        <w:t>&lt;Żommu fi friġġ waqt il-ħażna u l-ġarr (2</w:t>
      </w:r>
      <w:r w:rsidR="009A727E">
        <w:rPr>
          <w:lang w:val="mt-MT"/>
        </w:rPr>
        <w:t> </w:t>
      </w:r>
      <w:r>
        <w:rPr>
          <w:rFonts w:ascii="Symbol" w:hAnsi="Symbol"/>
          <w:lang w:val="mt-MT"/>
        </w:rPr>
        <w:sym w:font="Symbol" w:char="F0B0"/>
      </w:r>
      <w:r>
        <w:rPr>
          <w:lang w:val="mt-MT"/>
        </w:rPr>
        <w:t>C – 8</w:t>
      </w:r>
      <w:r w:rsidR="009A727E">
        <w:rPr>
          <w:lang w:val="mt-MT"/>
        </w:rPr>
        <w:t> </w:t>
      </w:r>
      <w:r>
        <w:rPr>
          <w:rFonts w:ascii="Symbol" w:hAnsi="Symbol"/>
          <w:lang w:val="mt-MT"/>
        </w:rPr>
        <w:sym w:font="Symbol" w:char="F0B0"/>
      </w:r>
      <w:r>
        <w:rPr>
          <w:lang w:val="mt-MT"/>
        </w:rPr>
        <w:t>C)</w:t>
      </w:r>
      <w:r w:rsidR="009A727E">
        <w:rPr>
          <w:lang w:val="mt-MT"/>
        </w:rPr>
        <w:t>.</w:t>
      </w:r>
      <w:r>
        <w:rPr>
          <w:lang w:val="mt-MT"/>
        </w:rPr>
        <w:t>&gt;*</w:t>
      </w:r>
    </w:p>
    <w:p w14:paraId="3B817A48" w14:textId="7BE12C40" w:rsidR="00A260FD" w:rsidRDefault="00A260FD">
      <w:pPr>
        <w:numPr>
          <w:ilvl w:val="12"/>
          <w:numId w:val="0"/>
        </w:numPr>
        <w:ind w:right="-2"/>
        <w:rPr>
          <w:lang w:val="mt-MT"/>
        </w:rPr>
      </w:pPr>
      <w:r>
        <w:rPr>
          <w:lang w:val="mt-MT"/>
        </w:rPr>
        <w:t>&lt;Aħżen fil-friża {il-limiti tat-temperatura}</w:t>
      </w:r>
      <w:r w:rsidR="009A727E">
        <w:rPr>
          <w:lang w:val="mt-MT"/>
        </w:rPr>
        <w:t>.</w:t>
      </w:r>
      <w:r>
        <w:rPr>
          <w:lang w:val="mt-MT"/>
        </w:rPr>
        <w:t>&gt;</w:t>
      </w:r>
    </w:p>
    <w:p w14:paraId="713CEBCD" w14:textId="403D24F6" w:rsidR="00A260FD" w:rsidRDefault="00A260FD">
      <w:pPr>
        <w:numPr>
          <w:ilvl w:val="12"/>
          <w:numId w:val="0"/>
        </w:numPr>
        <w:ind w:right="-2"/>
        <w:rPr>
          <w:lang w:val="mt-MT"/>
        </w:rPr>
      </w:pPr>
      <w:r>
        <w:rPr>
          <w:lang w:val="mt-MT"/>
        </w:rPr>
        <w:t>&lt;Żomm iffriżat waqt il-ħażna u l-ġarr{il-limiti tat-temperatura}</w:t>
      </w:r>
      <w:r w:rsidR="009A727E">
        <w:rPr>
          <w:lang w:val="mt-MT"/>
        </w:rPr>
        <w:t>.</w:t>
      </w:r>
      <w:r>
        <w:rPr>
          <w:lang w:val="mt-MT"/>
        </w:rPr>
        <w:t>&gt;**</w:t>
      </w:r>
    </w:p>
    <w:p w14:paraId="492F1AE6" w14:textId="5239CD0B" w:rsidR="00A260FD" w:rsidRDefault="00A260FD">
      <w:pPr>
        <w:numPr>
          <w:ilvl w:val="12"/>
          <w:numId w:val="0"/>
        </w:numPr>
        <w:ind w:right="-2"/>
        <w:rPr>
          <w:lang w:val="mt-MT"/>
        </w:rPr>
      </w:pPr>
      <w:r>
        <w:rPr>
          <w:lang w:val="mt-MT"/>
        </w:rPr>
        <w:t xml:space="preserve">&lt;Tagħmlux </w:t>
      </w:r>
      <w:r w:rsidR="00A6002C">
        <w:rPr>
          <w:lang w:val="mt-MT"/>
        </w:rPr>
        <w:t>&lt;</w:t>
      </w:r>
      <w:r>
        <w:rPr>
          <w:lang w:val="mt-MT"/>
        </w:rPr>
        <w:t>fil-friġġ&gt; &lt;jew&gt; &lt;friża&gt;</w:t>
      </w:r>
      <w:r w:rsidR="009A727E">
        <w:rPr>
          <w:lang w:val="mt-MT"/>
        </w:rPr>
        <w:t>.</w:t>
      </w:r>
    </w:p>
    <w:p w14:paraId="2F27B41C" w14:textId="106C20F3" w:rsidR="00A260FD" w:rsidRDefault="00A260FD">
      <w:pPr>
        <w:numPr>
          <w:ilvl w:val="12"/>
          <w:numId w:val="0"/>
        </w:numPr>
        <w:ind w:right="-2"/>
        <w:rPr>
          <w:lang w:val="mt-MT"/>
        </w:rPr>
      </w:pPr>
      <w:r>
        <w:rPr>
          <w:lang w:val="mt-MT"/>
        </w:rPr>
        <w:t>&lt;Żomm fil-pakkett oriġinali</w:t>
      </w:r>
      <w:r w:rsidR="009A727E" w:rsidRPr="009A727E">
        <w:rPr>
          <w:lang w:val="mt-MT"/>
        </w:rPr>
        <w:t xml:space="preserve"> </w:t>
      </w:r>
      <w:r w:rsidR="009A727E">
        <w:rPr>
          <w:lang w:val="mt-MT"/>
        </w:rPr>
        <w:t>sabiex tilqa’ &lt;mid-dawl&gt; &lt;mill-umdita`&gt;.</w:t>
      </w:r>
      <w:r>
        <w:rPr>
          <w:lang w:val="mt-MT"/>
        </w:rPr>
        <w:t>&gt;****</w:t>
      </w:r>
    </w:p>
    <w:p w14:paraId="5D1568FB" w14:textId="416E2035" w:rsidR="009A727E" w:rsidRDefault="009A727E" w:rsidP="009A727E">
      <w:pPr>
        <w:numPr>
          <w:ilvl w:val="12"/>
          <w:numId w:val="0"/>
        </w:numPr>
        <w:ind w:right="-2"/>
        <w:rPr>
          <w:lang w:val="mt-MT"/>
        </w:rPr>
      </w:pPr>
      <w:r>
        <w:rPr>
          <w:lang w:val="mt-MT"/>
        </w:rPr>
        <w:t>&lt;Żomm il-{kontenitur}*** magħluq sewwa sabiex tilqa’ &lt;mid-dawl&gt; &lt;mill-umdita`&gt;.&gt;****</w:t>
      </w:r>
    </w:p>
    <w:p w14:paraId="213565BF" w14:textId="56076D1E" w:rsidR="00A260FD" w:rsidRDefault="00A260FD">
      <w:pPr>
        <w:pStyle w:val="EndnoteText"/>
        <w:tabs>
          <w:tab w:val="clear" w:pos="567"/>
          <w:tab w:val="left" w:pos="13608"/>
        </w:tabs>
        <w:rPr>
          <w:lang w:val="mt-MT"/>
        </w:rPr>
      </w:pPr>
      <w:r>
        <w:rPr>
          <w:lang w:val="mt-MT"/>
        </w:rPr>
        <w:t>&lt;Żomm il-{kontenitur}*** fil-kartuna ta’ barra</w:t>
      </w:r>
      <w:r w:rsidR="009A727E" w:rsidRPr="009A727E">
        <w:rPr>
          <w:lang w:val="mt-MT"/>
        </w:rPr>
        <w:t xml:space="preserve"> </w:t>
      </w:r>
      <w:r w:rsidR="009A727E">
        <w:rPr>
          <w:lang w:val="mt-MT"/>
        </w:rPr>
        <w:t>sabiex tilqa’ &lt;mid-dawl&gt; &lt;mill-umdita`&gt;.</w:t>
      </w:r>
      <w:r>
        <w:rPr>
          <w:lang w:val="mt-MT"/>
        </w:rPr>
        <w:t>&gt;****</w:t>
      </w:r>
    </w:p>
    <w:p w14:paraId="7A0A0B35" w14:textId="100FBC5E" w:rsidR="00A260FD" w:rsidRDefault="00A260FD">
      <w:pPr>
        <w:numPr>
          <w:ilvl w:val="12"/>
          <w:numId w:val="0"/>
        </w:numPr>
        <w:ind w:right="-2"/>
        <w:rPr>
          <w:lang w:val="mt-MT"/>
        </w:rPr>
      </w:pPr>
      <w:r>
        <w:rPr>
          <w:lang w:val="mt-MT"/>
        </w:rPr>
        <w:t>&lt;Din il-mediċina m’għandh</w:t>
      </w:r>
      <w:r w:rsidR="00D238C0">
        <w:rPr>
          <w:lang w:val="mt-MT"/>
        </w:rPr>
        <w:t>a</w:t>
      </w:r>
      <w:r>
        <w:rPr>
          <w:lang w:val="mt-MT"/>
        </w:rPr>
        <w:t xml:space="preserve"> bżonn </w:t>
      </w:r>
      <w:r w:rsidR="00A378FE">
        <w:rPr>
          <w:lang w:val="mt-MT"/>
        </w:rPr>
        <w:t xml:space="preserve">l-ebda </w:t>
      </w:r>
      <w:r w:rsidR="00D238C0">
        <w:rPr>
          <w:rFonts w:eastAsia="SimSun"/>
          <w:szCs w:val="22"/>
          <w:lang w:val="mt-MT" w:eastAsia="zh-CN"/>
        </w:rPr>
        <w:t xml:space="preserve">kundizzjoni </w:t>
      </w:r>
      <w:r w:rsidR="00D238C0">
        <w:rPr>
          <w:lang w:val="mt-MT"/>
        </w:rPr>
        <w:t xml:space="preserve"> speċjali g</w:t>
      </w:r>
      <w:r w:rsidR="00D238C0">
        <w:rPr>
          <w:rFonts w:eastAsia="SimSun"/>
          <w:szCs w:val="22"/>
          <w:lang w:val="mt-MT" w:eastAsia="zh-CN"/>
        </w:rPr>
        <w:t>ħall-</w:t>
      </w:r>
      <w:r>
        <w:rPr>
          <w:lang w:val="mt-MT"/>
        </w:rPr>
        <w:t>ħażna</w:t>
      </w:r>
      <w:r w:rsidR="009A727E">
        <w:rPr>
          <w:lang w:val="mt-MT"/>
        </w:rPr>
        <w:t>.</w:t>
      </w:r>
      <w:r>
        <w:rPr>
          <w:lang w:val="mt-MT"/>
        </w:rPr>
        <w:t>&gt;</w:t>
      </w:r>
    </w:p>
    <w:p w14:paraId="6E5CD7E1" w14:textId="6AB17A3F" w:rsidR="00A260FD" w:rsidRDefault="00A260FD">
      <w:pPr>
        <w:numPr>
          <w:ilvl w:val="12"/>
          <w:numId w:val="0"/>
        </w:numPr>
        <w:ind w:right="-2"/>
        <w:rPr>
          <w:lang w:val="mt-MT"/>
        </w:rPr>
      </w:pPr>
      <w:r>
        <w:rPr>
          <w:rFonts w:eastAsia="SimSun"/>
          <w:szCs w:val="22"/>
          <w:lang w:val="mt-MT" w:eastAsia="zh-CN"/>
        </w:rPr>
        <w:t>&lt;D</w:t>
      </w:r>
      <w:r w:rsidR="000D79BB">
        <w:rPr>
          <w:rFonts w:eastAsia="SimSun"/>
          <w:szCs w:val="22"/>
          <w:lang w:val="mt-MT" w:eastAsia="zh-CN"/>
        </w:rPr>
        <w:t xml:space="preserve">in il-mediċina </w:t>
      </w:r>
      <w:r w:rsidR="000D79BB">
        <w:rPr>
          <w:lang w:val="mt-MT"/>
        </w:rPr>
        <w:t>m’għandh</w:t>
      </w:r>
      <w:r w:rsidR="00D238C0">
        <w:rPr>
          <w:lang w:val="mt-MT"/>
        </w:rPr>
        <w:t>a</w:t>
      </w:r>
      <w:r>
        <w:rPr>
          <w:rFonts w:eastAsia="SimSun"/>
          <w:szCs w:val="22"/>
          <w:lang w:val="mt-MT" w:eastAsia="zh-CN"/>
        </w:rPr>
        <w:t xml:space="preserve"> bżonn l-ebda kundizzjoni ta' temperatura speċjali għall-ħażna</w:t>
      </w:r>
      <w:r w:rsidR="009A727E">
        <w:rPr>
          <w:rFonts w:eastAsia="SimSun"/>
          <w:szCs w:val="22"/>
          <w:lang w:val="mt-MT" w:eastAsia="zh-CN"/>
        </w:rPr>
        <w:t>.</w:t>
      </w:r>
      <w:r>
        <w:rPr>
          <w:rFonts w:eastAsia="SimSun"/>
          <w:szCs w:val="22"/>
          <w:lang w:val="mt-MT" w:eastAsia="zh-CN"/>
        </w:rPr>
        <w:t>&gt;*****</w:t>
      </w:r>
    </w:p>
    <w:p w14:paraId="7AD2B4AB" w14:textId="77777777" w:rsidR="00A260FD" w:rsidRDefault="00A260FD">
      <w:pPr>
        <w:numPr>
          <w:ilvl w:val="12"/>
          <w:numId w:val="0"/>
        </w:numPr>
        <w:ind w:right="-2"/>
        <w:rPr>
          <w:lang w:val="mt-MT"/>
        </w:rPr>
      </w:pPr>
    </w:p>
    <w:p w14:paraId="7ACADD36" w14:textId="77777777" w:rsidR="00A260FD" w:rsidRDefault="00A260FD">
      <w:pPr>
        <w:numPr>
          <w:ilvl w:val="12"/>
          <w:numId w:val="0"/>
        </w:numPr>
        <w:ind w:right="-2"/>
        <w:rPr>
          <w:lang w:val="mt-MT"/>
        </w:rPr>
      </w:pPr>
    </w:p>
    <w:p w14:paraId="53955A27" w14:textId="77777777" w:rsidR="00A260FD" w:rsidRDefault="00A260FD">
      <w:pPr>
        <w:numPr>
          <w:ilvl w:val="12"/>
          <w:numId w:val="0"/>
        </w:numPr>
        <w:ind w:right="-2"/>
        <w:rPr>
          <w:lang w:val="mt-MT"/>
        </w:rPr>
      </w:pPr>
      <w:r>
        <w:rPr>
          <w:lang w:val="mt-MT"/>
        </w:rPr>
        <w:t>-------------------------------------------------------------------------------------------------------------------------------------------</w:t>
      </w:r>
    </w:p>
    <w:p w14:paraId="23B063DC" w14:textId="77777777" w:rsidR="00A260FD" w:rsidRDefault="00A260FD">
      <w:pPr>
        <w:numPr>
          <w:ilvl w:val="12"/>
          <w:numId w:val="0"/>
        </w:numPr>
        <w:ind w:right="-2"/>
        <w:rPr>
          <w:lang w:val="mt-MT"/>
        </w:rPr>
      </w:pPr>
    </w:p>
    <w:p w14:paraId="40F3B2A8" w14:textId="6866DDDA" w:rsidR="00A260FD" w:rsidRDefault="00A260FD">
      <w:pPr>
        <w:numPr>
          <w:ilvl w:val="12"/>
          <w:numId w:val="0"/>
        </w:numPr>
        <w:ind w:right="-2"/>
      </w:pPr>
      <w:r>
        <w:t xml:space="preserve">* </w:t>
      </w:r>
    </w:p>
    <w:p w14:paraId="6019B8A9" w14:textId="6A91F4F4" w:rsidR="00CB336C" w:rsidRPr="002A2AFD" w:rsidRDefault="00CB336C">
      <w:pPr>
        <w:numPr>
          <w:ilvl w:val="12"/>
          <w:numId w:val="0"/>
        </w:numPr>
        <w:ind w:right="-2"/>
        <w:rPr>
          <w:rFonts w:eastAsia="SimSun"/>
          <w:szCs w:val="22"/>
          <w:lang w:eastAsia="zh-CN"/>
        </w:rPr>
      </w:pPr>
      <w:r>
        <w:t xml:space="preserve">Data ta’ </w:t>
      </w:r>
      <w:proofErr w:type="spellStart"/>
      <w:r>
        <w:t>stabilita</w:t>
      </w:r>
      <w:proofErr w:type="spellEnd"/>
      <w:r>
        <w:t xml:space="preserve">` </w:t>
      </w:r>
      <w:r>
        <w:rPr>
          <w:lang w:val="mt-MT"/>
        </w:rPr>
        <w:t>ġenerata f’</w:t>
      </w:r>
      <w:r>
        <w:t>25</w:t>
      </w:r>
      <w:r w:rsidR="009A727E">
        <w:t> </w:t>
      </w:r>
      <w:r>
        <w:rPr>
          <w:rFonts w:ascii="Symbol" w:hAnsi="Symbol"/>
        </w:rPr>
        <w:t>°</w:t>
      </w:r>
      <w:r>
        <w:t>C/60%RH (</w:t>
      </w:r>
      <w:proofErr w:type="spellStart"/>
      <w:r>
        <w:t>acc</w:t>
      </w:r>
      <w:proofErr w:type="spellEnd"/>
      <w:r>
        <w:t>) g</w:t>
      </w:r>
      <w:r w:rsidR="00392BB9">
        <w:rPr>
          <w:rFonts w:eastAsia="SimSun"/>
          <w:szCs w:val="22"/>
          <w:lang w:val="mt-MT" w:eastAsia="zh-CN"/>
        </w:rPr>
        <w:t>ħandha t</w:t>
      </w:r>
      <w:proofErr w:type="spellStart"/>
      <w:r>
        <w:t>i</w:t>
      </w:r>
      <w:proofErr w:type="spellEnd"/>
      <w:r>
        <w:rPr>
          <w:lang w:val="mt-MT"/>
        </w:rPr>
        <w:t>ġu kkunsidrata</w:t>
      </w:r>
      <w:r w:rsidR="00392BB9">
        <w:rPr>
          <w:lang w:val="mt-MT"/>
        </w:rPr>
        <w:t xml:space="preserve"> meta jiġi deċi</w:t>
      </w:r>
      <w:r w:rsidR="00392BB9">
        <w:rPr>
          <w:rFonts w:eastAsia="SimSun"/>
          <w:szCs w:val="22"/>
          <w:lang w:val="mt-MT" w:eastAsia="zh-CN"/>
        </w:rPr>
        <w:t xml:space="preserve">ż jekk </w:t>
      </w:r>
      <w:r w:rsidR="007E6EF5" w:rsidRPr="007E6EF5">
        <w:rPr>
          <w:rFonts w:eastAsia="SimSun"/>
          <w:szCs w:val="22"/>
          <w:lang w:val="mt-MT" w:eastAsia="zh-CN"/>
        </w:rPr>
        <w:t>refriġerazzjoni</w:t>
      </w:r>
      <w:r w:rsidR="007E6EF5">
        <w:rPr>
          <w:rFonts w:eastAsia="SimSun"/>
          <w:szCs w:val="22"/>
          <w:lang w:eastAsia="zh-CN"/>
        </w:rPr>
        <w:t xml:space="preserve"> </w:t>
      </w:r>
      <w:proofErr w:type="spellStart"/>
      <w:r w:rsidR="007E6EF5">
        <w:rPr>
          <w:rFonts w:eastAsia="SimSun"/>
          <w:szCs w:val="22"/>
          <w:lang w:eastAsia="zh-CN"/>
        </w:rPr>
        <w:t>waqt</w:t>
      </w:r>
      <w:proofErr w:type="spellEnd"/>
      <w:r w:rsidR="007E6EF5">
        <w:rPr>
          <w:rFonts w:eastAsia="SimSun"/>
          <w:szCs w:val="22"/>
          <w:lang w:eastAsia="zh-CN"/>
        </w:rPr>
        <w:t xml:space="preserve"> il-</w:t>
      </w:r>
      <w:r w:rsidR="00392BB9">
        <w:rPr>
          <w:lang w:val="mt-MT"/>
        </w:rPr>
        <w:t>ġarr huwa b</w:t>
      </w:r>
      <w:r w:rsidR="00392BB9">
        <w:rPr>
          <w:rFonts w:eastAsia="SimSun"/>
          <w:szCs w:val="22"/>
          <w:lang w:val="mt-MT" w:eastAsia="zh-CN"/>
        </w:rPr>
        <w:t>żonnjuż. Din id-dikjarazzjoni għandha tintuża biss f’każijiet e</w:t>
      </w:r>
      <w:r w:rsidR="00D23615">
        <w:rPr>
          <w:lang w:val="mt-MT"/>
        </w:rPr>
        <w:t>ċċ</w:t>
      </w:r>
      <w:r w:rsidR="00392BB9">
        <w:rPr>
          <w:lang w:val="mt-MT"/>
        </w:rPr>
        <w:t>ezzjonali.</w:t>
      </w:r>
    </w:p>
    <w:p w14:paraId="55CE1F3C" w14:textId="77777777" w:rsidR="00A260FD" w:rsidRDefault="00A260FD">
      <w:pPr>
        <w:numPr>
          <w:ilvl w:val="12"/>
          <w:numId w:val="0"/>
        </w:numPr>
        <w:ind w:right="-2"/>
      </w:pPr>
    </w:p>
    <w:p w14:paraId="5F911397" w14:textId="4D59EF01" w:rsidR="00A260FD" w:rsidRDefault="00A260FD">
      <w:pPr>
        <w:numPr>
          <w:ilvl w:val="12"/>
          <w:numId w:val="0"/>
        </w:numPr>
        <w:ind w:right="-2"/>
      </w:pPr>
      <w:r>
        <w:t xml:space="preserve">** </w:t>
      </w:r>
    </w:p>
    <w:p w14:paraId="5BA97D0B" w14:textId="77777777" w:rsidR="00A260FD" w:rsidRDefault="00392BB9">
      <w:pPr>
        <w:numPr>
          <w:ilvl w:val="12"/>
          <w:numId w:val="0"/>
        </w:numPr>
        <w:ind w:right="-2"/>
        <w:rPr>
          <w:rFonts w:eastAsia="SimSun"/>
          <w:szCs w:val="22"/>
          <w:lang w:val="mt-MT" w:eastAsia="zh-CN"/>
        </w:rPr>
      </w:pPr>
      <w:r>
        <w:rPr>
          <w:rFonts w:eastAsia="SimSun"/>
          <w:szCs w:val="22"/>
          <w:lang w:val="mt-MT" w:eastAsia="zh-CN"/>
        </w:rPr>
        <w:t>Din id-dikjarazzjoni għandha tintuża biss meta kritiku.</w:t>
      </w:r>
    </w:p>
    <w:p w14:paraId="102EEC23" w14:textId="77777777" w:rsidR="00392BB9" w:rsidRDefault="00392BB9">
      <w:pPr>
        <w:numPr>
          <w:ilvl w:val="12"/>
          <w:numId w:val="0"/>
        </w:numPr>
        <w:ind w:right="-2"/>
      </w:pPr>
    </w:p>
    <w:p w14:paraId="7325A5B9" w14:textId="0E32C80B" w:rsidR="00A260FD" w:rsidRDefault="00A260FD">
      <w:pPr>
        <w:numPr>
          <w:ilvl w:val="12"/>
          <w:numId w:val="0"/>
        </w:numPr>
        <w:ind w:right="-2"/>
      </w:pPr>
      <w:r>
        <w:t xml:space="preserve">*** </w:t>
      </w:r>
    </w:p>
    <w:p w14:paraId="06538E17" w14:textId="70558DE9" w:rsidR="00A260FD" w:rsidRDefault="00392BB9">
      <w:pPr>
        <w:numPr>
          <w:ilvl w:val="12"/>
          <w:numId w:val="0"/>
        </w:numPr>
        <w:ind w:right="-2"/>
        <w:rPr>
          <w:rFonts w:eastAsia="SimSun"/>
          <w:szCs w:val="22"/>
          <w:lang w:val="mt-MT" w:eastAsia="zh-CN"/>
        </w:rPr>
      </w:pPr>
      <w:r>
        <w:t>L-</w:t>
      </w:r>
      <w:proofErr w:type="spellStart"/>
      <w:r>
        <w:t>isem</w:t>
      </w:r>
      <w:proofErr w:type="spellEnd"/>
      <w:r>
        <w:t xml:space="preserve"> </w:t>
      </w:r>
      <w:proofErr w:type="spellStart"/>
      <w:r>
        <w:t>propju</w:t>
      </w:r>
      <w:proofErr w:type="spellEnd"/>
      <w:r>
        <w:t xml:space="preserve"> </w:t>
      </w:r>
      <w:proofErr w:type="spellStart"/>
      <w:r>
        <w:t>tal-kontenitur</w:t>
      </w:r>
      <w:proofErr w:type="spellEnd"/>
      <w:r>
        <w:t xml:space="preserve"> g</w:t>
      </w:r>
      <w:r>
        <w:rPr>
          <w:rFonts w:eastAsia="SimSun"/>
          <w:szCs w:val="22"/>
          <w:lang w:val="mt-MT" w:eastAsia="zh-CN"/>
        </w:rPr>
        <w:t xml:space="preserve">ħandu jintuża (e.g. </w:t>
      </w:r>
      <w:r w:rsidR="00D23615">
        <w:rPr>
          <w:rFonts w:eastAsia="SimSun"/>
          <w:szCs w:val="22"/>
          <w:lang w:val="mt-MT" w:eastAsia="zh-CN"/>
        </w:rPr>
        <w:t xml:space="preserve">flixkun, </w:t>
      </w:r>
      <w:proofErr w:type="gramStart"/>
      <w:r w:rsidR="00D23615">
        <w:rPr>
          <w:rFonts w:eastAsia="SimSun"/>
          <w:szCs w:val="22"/>
          <w:lang w:val="mt-MT" w:eastAsia="zh-CN"/>
        </w:rPr>
        <w:t>folji,e</w:t>
      </w:r>
      <w:r w:rsidR="00D23615">
        <w:rPr>
          <w:lang w:val="mt-MT"/>
        </w:rPr>
        <w:t>ċċ</w:t>
      </w:r>
      <w:proofErr w:type="gramEnd"/>
      <w:r w:rsidR="00D23615">
        <w:rPr>
          <w:lang w:val="mt-MT"/>
        </w:rPr>
        <w:t>.)</w:t>
      </w:r>
      <w:r w:rsidR="009A727E">
        <w:rPr>
          <w:lang w:val="mt-MT"/>
        </w:rPr>
        <w:t>.</w:t>
      </w:r>
    </w:p>
    <w:p w14:paraId="4E7EC0C7" w14:textId="77777777" w:rsidR="00392BB9" w:rsidRDefault="00392BB9">
      <w:pPr>
        <w:numPr>
          <w:ilvl w:val="12"/>
          <w:numId w:val="0"/>
        </w:numPr>
        <w:ind w:right="-2"/>
      </w:pPr>
    </w:p>
    <w:p w14:paraId="6FB66383" w14:textId="4D30F6D5" w:rsidR="00A260FD" w:rsidRDefault="00A260FD">
      <w:pPr>
        <w:numPr>
          <w:ilvl w:val="12"/>
          <w:numId w:val="0"/>
        </w:numPr>
        <w:ind w:right="-2"/>
      </w:pPr>
      <w:r>
        <w:t xml:space="preserve">**** </w:t>
      </w:r>
    </w:p>
    <w:p w14:paraId="431494E5" w14:textId="77777777" w:rsidR="00D23615" w:rsidRDefault="00D23615">
      <w:pPr>
        <w:numPr>
          <w:ilvl w:val="12"/>
          <w:numId w:val="0"/>
        </w:numPr>
        <w:ind w:right="-2"/>
      </w:pPr>
      <w:r>
        <w:t>G</w:t>
      </w:r>
      <w:r>
        <w:rPr>
          <w:rFonts w:eastAsia="SimSun"/>
          <w:szCs w:val="22"/>
          <w:lang w:val="mt-MT" w:eastAsia="zh-CN"/>
        </w:rPr>
        <w:t>ħandu jkun spe</w:t>
      </w:r>
      <w:r>
        <w:rPr>
          <w:lang w:val="mt-MT"/>
        </w:rPr>
        <w:t>ċifikat jekk il-prodott hux sensittiv g</w:t>
      </w:r>
      <w:r>
        <w:rPr>
          <w:rFonts w:eastAsia="SimSun"/>
          <w:szCs w:val="22"/>
          <w:lang w:val="mt-MT" w:eastAsia="zh-CN"/>
        </w:rPr>
        <w:t>ħad-dawl u/jew umdità`.</w:t>
      </w:r>
    </w:p>
    <w:p w14:paraId="07A0FC39" w14:textId="77777777" w:rsidR="00A260FD" w:rsidRDefault="00A260FD">
      <w:pPr>
        <w:numPr>
          <w:ilvl w:val="12"/>
          <w:numId w:val="0"/>
        </w:numPr>
        <w:ind w:right="-2"/>
      </w:pPr>
    </w:p>
    <w:p w14:paraId="45F8C0D1" w14:textId="6A7A22FE" w:rsidR="00A260FD" w:rsidRDefault="00A260FD">
      <w:pPr>
        <w:numPr>
          <w:ilvl w:val="12"/>
          <w:numId w:val="0"/>
        </w:numPr>
        <w:ind w:right="-2"/>
      </w:pPr>
      <w:r>
        <w:t xml:space="preserve">***** </w:t>
      </w:r>
    </w:p>
    <w:p w14:paraId="7309EEE9" w14:textId="77777777" w:rsidR="00A260FD" w:rsidRDefault="00E16013">
      <w:pPr>
        <w:numPr>
          <w:ilvl w:val="12"/>
          <w:numId w:val="0"/>
        </w:numPr>
        <w:ind w:right="-2"/>
        <w:rPr>
          <w:lang w:val="mt-MT"/>
        </w:rPr>
      </w:pPr>
      <w:r>
        <w:rPr>
          <w:lang w:val="mt-MT"/>
        </w:rPr>
        <w:t>Skond l-g</w:t>
      </w:r>
      <w:r>
        <w:rPr>
          <w:rFonts w:eastAsia="SimSun"/>
          <w:szCs w:val="22"/>
          <w:lang w:val="mt-MT" w:eastAsia="zh-CN"/>
        </w:rPr>
        <w:t>ħamla farma</w:t>
      </w:r>
      <w:r>
        <w:rPr>
          <w:lang w:val="mt-MT"/>
        </w:rPr>
        <w:t>ċewtika u l-proprjetajiet tal-prodott, jista’ ikun hemm riskju ta’ deterjorazzjoni min</w:t>
      </w:r>
      <w:r>
        <w:rPr>
          <w:rFonts w:eastAsia="SimSun"/>
          <w:szCs w:val="22"/>
          <w:lang w:val="mt-MT" w:eastAsia="zh-CN"/>
        </w:rPr>
        <w:t>ħabba tibdil fiżiku jekk ikun su</w:t>
      </w:r>
      <w:r>
        <w:rPr>
          <w:lang w:val="mt-MT"/>
        </w:rPr>
        <w:t>ġġett g</w:t>
      </w:r>
      <w:r>
        <w:rPr>
          <w:rFonts w:eastAsia="SimSun"/>
          <w:szCs w:val="22"/>
          <w:lang w:val="mt-MT" w:eastAsia="zh-CN"/>
        </w:rPr>
        <w:t xml:space="preserve">ħal temperaturi baxxi. </w:t>
      </w:r>
      <w:r w:rsidR="007E6EF5">
        <w:rPr>
          <w:rFonts w:eastAsia="SimSun"/>
          <w:szCs w:val="22"/>
          <w:lang w:val="mt-MT" w:eastAsia="zh-CN"/>
        </w:rPr>
        <w:t>F’</w:t>
      </w:r>
      <w:r w:rsidR="007E6EF5">
        <w:rPr>
          <w:lang w:val="mt-MT"/>
        </w:rPr>
        <w:t>ċertu ka</w:t>
      </w:r>
      <w:r w:rsidR="007E6EF5">
        <w:rPr>
          <w:rFonts w:eastAsia="SimSun"/>
          <w:szCs w:val="22"/>
          <w:lang w:val="mt-MT" w:eastAsia="zh-CN"/>
        </w:rPr>
        <w:t>żijiet t</w:t>
      </w:r>
      <w:r>
        <w:rPr>
          <w:rFonts w:eastAsia="SimSun"/>
          <w:szCs w:val="22"/>
          <w:lang w:val="mt-MT" w:eastAsia="zh-CN"/>
        </w:rPr>
        <w:t>emperaturi baxxi jistgħu ikollhom effett fuq il-kontenituri. Dikjarazzjoni addizzjonali tista’ tkun ne</w:t>
      </w:r>
      <w:r>
        <w:rPr>
          <w:lang w:val="mt-MT"/>
        </w:rPr>
        <w:t xml:space="preserve">ċessarja biex tinkludi din il-possibilità`. </w:t>
      </w:r>
    </w:p>
    <w:sectPr w:rsidR="00A260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851" w:header="737" w:footer="737" w:gutter="0"/>
      <w:cols w:sep="1"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50045" w14:textId="77777777" w:rsidR="00F914D0" w:rsidRDefault="00F914D0">
      <w:r>
        <w:separator/>
      </w:r>
    </w:p>
  </w:endnote>
  <w:endnote w:type="continuationSeparator" w:id="0">
    <w:p w14:paraId="0AE7A5B3" w14:textId="77777777" w:rsidR="00F914D0" w:rsidRDefault="00F9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3E79286D-1E98-4F1D-B119-91AB6FB2F3A3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86F05D49-A411-44DD-948A-4E67F0944DB9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6630FD56-F7F1-4BAB-B9BC-BE0F46103E18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A330F" w14:textId="77777777" w:rsidR="007B40AC" w:rsidRDefault="007B40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0EA6" w14:textId="77777777" w:rsidR="007B40AC" w:rsidRDefault="007B40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0A38" w14:textId="77777777" w:rsidR="007B40AC" w:rsidRDefault="007B40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C6581" w14:textId="77777777" w:rsidR="00F914D0" w:rsidRDefault="00F914D0">
      <w:r>
        <w:separator/>
      </w:r>
    </w:p>
  </w:footnote>
  <w:footnote w:type="continuationSeparator" w:id="0">
    <w:p w14:paraId="307872CB" w14:textId="77777777" w:rsidR="00F914D0" w:rsidRDefault="00F91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1017F" w14:textId="77777777" w:rsidR="007B40AC" w:rsidRDefault="007B4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067A" w14:textId="77777777" w:rsidR="007B40AC" w:rsidRDefault="007B40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F5F25" w14:textId="77777777" w:rsidR="007B40AC" w:rsidRDefault="007B40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09F824FB"/>
    <w:multiLevelType w:val="singleLevel"/>
    <w:tmpl w:val="F9C4A0C2"/>
    <w:lvl w:ilvl="0">
      <w:start w:val="2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2" w15:restartNumberingAfterBreak="0">
    <w:nsid w:val="55062014"/>
    <w:multiLevelType w:val="singleLevel"/>
    <w:tmpl w:val="90A82058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5CBB3924"/>
    <w:multiLevelType w:val="multilevel"/>
    <w:tmpl w:val="7F4CFBB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650D6D2D"/>
    <w:multiLevelType w:val="singleLevel"/>
    <w:tmpl w:val="6AF4786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322465441">
    <w:abstractNumId w:val="0"/>
  </w:num>
  <w:num w:numId="2" w16cid:durableId="1744529138">
    <w:abstractNumId w:val="5"/>
  </w:num>
  <w:num w:numId="3" w16cid:durableId="321129778">
    <w:abstractNumId w:val="2"/>
  </w:num>
  <w:num w:numId="4" w16cid:durableId="1941064059">
    <w:abstractNumId w:val="3"/>
  </w:num>
  <w:num w:numId="5" w16cid:durableId="1108239618">
    <w:abstractNumId w:val="1"/>
  </w:num>
  <w:num w:numId="6" w16cid:durableId="1392342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0D79BB"/>
    <w:rsid w:val="00037226"/>
    <w:rsid w:val="00083BCD"/>
    <w:rsid w:val="000D79BB"/>
    <w:rsid w:val="00136F7C"/>
    <w:rsid w:val="00185B94"/>
    <w:rsid w:val="002A2AFD"/>
    <w:rsid w:val="00392BB9"/>
    <w:rsid w:val="003E3F48"/>
    <w:rsid w:val="00533CC3"/>
    <w:rsid w:val="00583440"/>
    <w:rsid w:val="005935BF"/>
    <w:rsid w:val="005F3D24"/>
    <w:rsid w:val="007746C8"/>
    <w:rsid w:val="007B40AC"/>
    <w:rsid w:val="007C7D41"/>
    <w:rsid w:val="007E6EF5"/>
    <w:rsid w:val="00835809"/>
    <w:rsid w:val="00876348"/>
    <w:rsid w:val="00886ABF"/>
    <w:rsid w:val="00960118"/>
    <w:rsid w:val="00996B77"/>
    <w:rsid w:val="0099767A"/>
    <w:rsid w:val="009A727E"/>
    <w:rsid w:val="009D136D"/>
    <w:rsid w:val="00A119E5"/>
    <w:rsid w:val="00A260FD"/>
    <w:rsid w:val="00A378FE"/>
    <w:rsid w:val="00A6002C"/>
    <w:rsid w:val="00B917CC"/>
    <w:rsid w:val="00CB336C"/>
    <w:rsid w:val="00CF214F"/>
    <w:rsid w:val="00D23615"/>
    <w:rsid w:val="00D238C0"/>
    <w:rsid w:val="00D50691"/>
    <w:rsid w:val="00D572C6"/>
    <w:rsid w:val="00DB13B6"/>
    <w:rsid w:val="00DB6A00"/>
    <w:rsid w:val="00DE1990"/>
    <w:rsid w:val="00E053C4"/>
    <w:rsid w:val="00E16013"/>
    <w:rsid w:val="00E22F9D"/>
    <w:rsid w:val="00E97621"/>
    <w:rsid w:val="00EF75D3"/>
    <w:rsid w:val="00F9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863216"/>
  <w15:chartTrackingRefBased/>
  <w15:docId w15:val="{28130CC4-9837-440C-8D8D-3ECA27CA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color w:val="000000"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13608"/>
      </w:tabs>
      <w:outlineLvl w:val="2"/>
    </w:pPr>
    <w:rPr>
      <w:b/>
      <w:bCs/>
      <w:sz w:val="24"/>
      <w:lang w:val="mt-MT"/>
    </w:rPr>
  </w:style>
  <w:style w:type="paragraph" w:styleId="Heading4">
    <w:name w:val="heading 4"/>
    <w:basedOn w:val="Normal"/>
    <w:next w:val="Normal"/>
    <w:qFormat/>
    <w:pPr>
      <w:keepNext/>
      <w:numPr>
        <w:ilvl w:val="12"/>
      </w:numPr>
      <w:ind w:right="-2"/>
      <w:outlineLvl w:val="3"/>
    </w:pPr>
    <w:rPr>
      <w:rFonts w:ascii="Tornado" w:hAnsi="Tornado"/>
      <w:b/>
      <w:color w:val="FF0000"/>
      <w:sz w:val="24"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BodyTextIndent">
    <w:name w:val="Body Text Indent"/>
    <w:basedOn w:val="Normal"/>
    <w:semiHidden/>
    <w:pPr>
      <w:ind w:left="567"/>
    </w:pPr>
    <w:rPr>
      <w:i/>
    </w:rPr>
  </w:style>
  <w:style w:type="paragraph" w:customStyle="1" w:styleId="EMEAEnBodyText">
    <w:name w:val="EMEA En Body Text"/>
    <w:basedOn w:val="Normal"/>
    <w:pPr>
      <w:spacing w:before="120" w:after="120"/>
      <w:jc w:val="both"/>
    </w:pPr>
    <w:rPr>
      <w:lang w:val="en-US"/>
    </w:rPr>
  </w:style>
  <w:style w:type="paragraph" w:customStyle="1" w:styleId="EMEAEnHeading1">
    <w:name w:val="EMEA En Heading 1"/>
    <w:basedOn w:val="EMEAEnBodyText"/>
    <w:next w:val="EMEAEnBodyText"/>
    <w:pPr>
      <w:keepNext/>
      <w:keepLines/>
      <w:suppressLineNumbers/>
      <w:spacing w:before="360"/>
      <w:ind w:left="567" w:hanging="567"/>
    </w:pPr>
    <w:rPr>
      <w:b/>
      <w:caps/>
    </w:rPr>
  </w:style>
  <w:style w:type="paragraph" w:customStyle="1" w:styleId="subhead">
    <w:name w:val="subhead"/>
    <w:basedOn w:val="Normal"/>
    <w:next w:val="Normal"/>
    <w:pPr>
      <w:tabs>
        <w:tab w:val="left" w:pos="567"/>
        <w:tab w:val="left" w:pos="1134"/>
      </w:tabs>
    </w:pPr>
    <w:rPr>
      <w:rFonts w:ascii="Arial" w:hAnsi="Arial"/>
      <w:b/>
      <w:caps/>
    </w:rPr>
  </w:style>
  <w:style w:type="paragraph" w:customStyle="1" w:styleId="mainhead">
    <w:name w:val="main head"/>
    <w:basedOn w:val="Normal"/>
    <w:next w:val="subhead"/>
    <w:pPr>
      <w:tabs>
        <w:tab w:val="left" w:pos="567"/>
        <w:tab w:val="left" w:pos="1134"/>
      </w:tabs>
      <w:spacing w:after="240"/>
    </w:pPr>
    <w:rPr>
      <w:rFonts w:ascii="Arial" w:hAnsi="Arial"/>
      <w:b/>
      <w:caps/>
      <w:sz w:val="28"/>
    </w:rPr>
  </w:style>
  <w:style w:type="paragraph" w:styleId="BodyText3">
    <w:name w:val="Body Text 3"/>
    <w:basedOn w:val="Normal"/>
    <w:semiHidden/>
    <w:pPr>
      <w:jc w:val="both"/>
    </w:pPr>
    <w:rPr>
      <w:lang w:val="en-US"/>
    </w:rPr>
  </w:style>
  <w:style w:type="paragraph" w:styleId="EndnoteText">
    <w:name w:val="endnote text"/>
    <w:basedOn w:val="Normal"/>
    <w:semiHidden/>
    <w:pPr>
      <w:tabs>
        <w:tab w:val="left" w:pos="567"/>
      </w:tabs>
    </w:pPr>
  </w:style>
  <w:style w:type="paragraph" w:styleId="CommentText">
    <w:name w:val="annotation text"/>
    <w:basedOn w:val="Normal"/>
    <w:semiHidden/>
    <w:rPr>
      <w:sz w:val="20"/>
      <w:lang w:val="en-US"/>
    </w:rPr>
  </w:style>
  <w:style w:type="paragraph" w:customStyle="1" w:styleId="Uberschrift2">
    <w:name w:val="Uberschrift 2"/>
    <w:basedOn w:val="Normal"/>
    <w:pPr>
      <w:keepNext/>
      <w:tabs>
        <w:tab w:val="left" w:pos="567"/>
      </w:tabs>
      <w:spacing w:before="240" w:after="120"/>
    </w:pPr>
    <w:rPr>
      <w:rFonts w:ascii="Courier" w:hAnsi="Courier"/>
      <w:b/>
      <w:kern w:val="28"/>
    </w:rPr>
  </w:style>
  <w:style w:type="paragraph" w:customStyle="1" w:styleId="EMEABodyText">
    <w:name w:val="EMEA Body Text"/>
    <w:basedOn w:val="Normal"/>
  </w:style>
  <w:style w:type="paragraph" w:customStyle="1" w:styleId="EMEAHeading1">
    <w:name w:val="EMEA Heading 1"/>
    <w:basedOn w:val="EMEABodyText"/>
    <w:next w:val="EMEABodyText"/>
    <w:pPr>
      <w:keepNext/>
      <w:keepLines/>
      <w:ind w:left="567" w:hanging="567"/>
      <w:outlineLvl w:val="0"/>
    </w:pPr>
    <w:rPr>
      <w:b/>
      <w:caps/>
    </w:rPr>
  </w:style>
  <w:style w:type="paragraph" w:styleId="Caption">
    <w:name w:val="caption"/>
    <w:basedOn w:val="Normal"/>
    <w:next w:val="Normal"/>
    <w:qFormat/>
    <w:rPr>
      <w:rFonts w:ascii="Tornado" w:hAnsi="Tornado"/>
      <w:b/>
      <w:color w:val="FF0000"/>
      <w:sz w:val="24"/>
      <w:lang w:val="mt-M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378FE"/>
    <w:rPr>
      <w:sz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6EF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semiHidden/>
    <w:rsid w:val="007E6EF5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4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eea11ca-d417-4147-80ed-01a58412c458}" enabled="1" method="Standard" siteId="{bc9dc15c-61bc-4f03-b60b-e5b6d892283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372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HappendixIIImt</vt:lpstr>
    </vt:vector>
  </TitlesOfParts>
  <Company>EMEA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HappendixIIImt</dc:title>
  <dc:subject>General-EMEA/288384/2007</dc:subject>
  <dc:creator>European Medicines Agency</dc:creator>
  <cp:lastModifiedBy>Akhtar Tia</cp:lastModifiedBy>
  <cp:revision>8</cp:revision>
  <cp:lastPrinted>2003-10-21T07:23:00Z</cp:lastPrinted>
  <dcterms:created xsi:type="dcterms:W3CDTF">2026-03-10T16:31:00Z</dcterms:created>
  <dcterms:modified xsi:type="dcterms:W3CDTF">2026-03-18T17:29:00Z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emea_bcc">
    <vt:lpwstr/>
  </property>
  <property fmtid="{D5CDD505-2E9C-101B-9397-08002B2CF9AE}" pid="6" name="DM_emea_cc">
    <vt:lpwstr/>
  </property>
  <property fmtid="{D5CDD505-2E9C-101B-9397-08002B2CF9AE}" pid="7" name="DM_emea_doc_category">
    <vt:lpwstr>General</vt:lpwstr>
  </property>
  <property fmtid="{D5CDD505-2E9C-101B-9397-08002B2CF9AE}" pid="8" name="DM_emea_doc_lang">
    <vt:lpwstr/>
  </property>
  <property fmtid="{D5CDD505-2E9C-101B-9397-08002B2CF9AE}" pid="9" name="DM_emea_doc_number">
    <vt:lpwstr>288384</vt:lpwstr>
  </property>
  <property fmtid="{D5CDD505-2E9C-101B-9397-08002B2CF9AE}" pid="10" name="DM_emea_from">
    <vt:lpwstr/>
  </property>
  <property fmtid="{D5CDD505-2E9C-101B-9397-08002B2CF9AE}" pid="11" name="DM_emea_internal_label">
    <vt:lpwstr>EMEA</vt:lpwstr>
  </property>
  <property fmtid="{D5CDD505-2E9C-101B-9397-08002B2CF9AE}" pid="12" name="DM_emea_legal_date">
    <vt:lpwstr>nulldate</vt:lpwstr>
  </property>
  <property fmtid="{D5CDD505-2E9C-101B-9397-08002B2CF9AE}" pid="13" name="DM_emea_meeting_action">
    <vt:lpwstr/>
  </property>
  <property fmtid="{D5CDD505-2E9C-101B-9397-08002B2CF9AE}" pid="14" name="DM_emea_meeting_flags">
    <vt:lpwstr/>
  </property>
  <property fmtid="{D5CDD505-2E9C-101B-9397-08002B2CF9AE}" pid="15" name="DM_emea_meeting_hyperlink">
    <vt:lpwstr/>
  </property>
  <property fmtid="{D5CDD505-2E9C-101B-9397-08002B2CF9AE}" pid="16" name="DM_emea_meeting_ref">
    <vt:lpwstr/>
  </property>
  <property fmtid="{D5CDD505-2E9C-101B-9397-08002B2CF9AE}" pid="17" name="DM_emea_meeting_status">
    <vt:lpwstr/>
  </property>
  <property fmtid="{D5CDD505-2E9C-101B-9397-08002B2CF9AE}" pid="18" name="DM_emea_meeting_title">
    <vt:lpwstr/>
  </property>
  <property fmtid="{D5CDD505-2E9C-101B-9397-08002B2CF9AE}" pid="19" name="DM_emea_message_subject">
    <vt:lpwstr/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sent_date">
    <vt:lpwstr>nulldate</vt:lpwstr>
  </property>
  <property fmtid="{D5CDD505-2E9C-101B-9397-08002B2CF9AE}" pid="24" name="DM_emea_to">
    <vt:lpwstr/>
  </property>
  <property fmtid="{D5CDD505-2E9C-101B-9397-08002B2CF9AE}" pid="25" name="DM_emea_year">
    <vt:lpwstr>2007</vt:lpwstr>
  </property>
  <property fmtid="{D5CDD505-2E9C-101B-9397-08002B2CF9AE}" pid="26" name="DM_Keywords">
    <vt:lpwstr/>
  </property>
  <property fmtid="{D5CDD505-2E9C-101B-9397-08002B2CF9AE}" pid="27" name="DM_Language">
    <vt:lpwstr/>
  </property>
  <property fmtid="{D5CDD505-2E9C-101B-9397-08002B2CF9AE}" pid="28" name="DM_Owner">
    <vt:lpwstr>Prizzi Monica</vt:lpwstr>
  </property>
  <property fmtid="{D5CDD505-2E9C-101B-9397-08002B2CF9AE}" pid="29" name="DM_Subject">
    <vt:lpwstr/>
  </property>
  <property fmtid="{D5CDD505-2E9C-101B-9397-08002B2CF9AE}" pid="30" name="DM_Title">
    <vt:lpwstr/>
  </property>
  <property fmtid="{D5CDD505-2E9C-101B-9397-08002B2CF9AE}" pid="31" name="DM_Type">
    <vt:lpwstr>emea_document</vt:lpwstr>
  </property>
  <property fmtid="{D5CDD505-2E9C-101B-9397-08002B2CF9AE}" pid="32" name="DM_Version">
    <vt:lpwstr>2.0,CURRENT</vt:lpwstr>
  </property>
  <property fmtid="{D5CDD505-2E9C-101B-9397-08002B2CF9AE}" pid="33" name="DM_Creation_Date">
    <vt:lpwstr>17/03/26</vt:lpwstr>
  </property>
  <property fmtid="{D5CDD505-2E9C-101B-9397-08002B2CF9AE}" pid="34" name="DM_Creator_Name">
    <vt:lpwstr>Duicu Isabella-Ana</vt:lpwstr>
  </property>
  <property fmtid="{D5CDD505-2E9C-101B-9397-08002B2CF9AE}" pid="35" name="DM_DocRefId">
    <vt:lpwstr>EMA/64856/2026</vt:lpwstr>
  </property>
  <property fmtid="{D5CDD505-2E9C-101B-9397-08002B2CF9AE}" pid="36" name="DM_emea_doc_ref_id">
    <vt:lpwstr>EMA/64856/2026</vt:lpwstr>
  </property>
  <property fmtid="{D5CDD505-2E9C-101B-9397-08002B2CF9AE}" pid="37" name="DM_Modifer_Name">
    <vt:lpwstr>Duicu Isabella-Ana</vt:lpwstr>
  </property>
  <property fmtid="{D5CDD505-2E9C-101B-9397-08002B2CF9AE}" pid="38" name="DM_Modified_Date">
    <vt:lpwstr>17/03/26</vt:lpwstr>
  </property>
  <property fmtid="{D5CDD505-2E9C-101B-9397-08002B2CF9AE}" pid="39" name="DM_Modifier_Name">
    <vt:lpwstr>Duicu Isabella-Ana</vt:lpwstr>
  </property>
  <property fmtid="{D5CDD505-2E9C-101B-9397-08002B2CF9AE}" pid="40" name="DM_Modify_Date">
    <vt:lpwstr>17/03/26</vt:lpwstr>
  </property>
  <property fmtid="{D5CDD505-2E9C-101B-9397-08002B2CF9AE}" pid="41" name="DM_Name">
    <vt:lpwstr>HappendixIIImt_final_clean.docx</vt:lpwstr>
  </property>
  <property fmtid="{D5CDD505-2E9C-101B-9397-08002B2CF9AE}" pid="42" name="DM_Path">
    <vt:lpwstr>/02b. Administration of Scientific Meeting/WPs SAGs DGs and other WGs/CxMP - QRD/3. Other activities/02. Procedures/02. Annexes and appendices/02. Appendices/App III Storage/Human/Revision 01-2026/03-2026 Clean</vt:lpwstr>
  </property>
  <property fmtid="{D5CDD505-2E9C-101B-9397-08002B2CF9AE}" pid="43" name="DM_Status">
    <vt:lpwstr>Draft</vt:lpwstr>
  </property>
</Properties>
</file>