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2B449" w14:textId="77777777" w:rsidR="00EC4943" w:rsidRPr="00D56AAD" w:rsidRDefault="00EC4943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shd w:val="clear" w:color="auto" w:fill="D9D9D9"/>
        <w:ind w:right="-215"/>
        <w:jc w:val="left"/>
        <w:rPr>
          <w:noProof/>
          <w:color w:val="auto"/>
          <w:sz w:val="22"/>
          <w:szCs w:val="22"/>
          <w:lang w:val="sl-SI"/>
        </w:rPr>
      </w:pPr>
      <w:r w:rsidRPr="00D56AAD">
        <w:rPr>
          <w:noProof/>
          <w:color w:val="auto"/>
          <w:sz w:val="22"/>
          <w:szCs w:val="22"/>
          <w:lang w:val="sl-SI"/>
        </w:rPr>
        <w:t xml:space="preserve">SLOVAK </w:t>
      </w:r>
    </w:p>
    <w:p w14:paraId="43DB1FE6" w14:textId="77777777" w:rsidR="00EC4943" w:rsidRPr="00746C4B" w:rsidRDefault="00EC4943">
      <w:pPr>
        <w:ind w:left="567" w:hanging="567"/>
        <w:rPr>
          <w:b/>
          <w:noProof/>
          <w:sz w:val="22"/>
          <w:szCs w:val="22"/>
        </w:rPr>
      </w:pPr>
    </w:p>
    <w:p w14:paraId="48638A0E" w14:textId="77777777" w:rsidR="00EC4943" w:rsidRPr="00746C4B" w:rsidRDefault="00EC4943">
      <w:pPr>
        <w:ind w:left="567" w:hanging="567"/>
        <w:rPr>
          <w:b/>
          <w:noProof/>
          <w:sz w:val="22"/>
          <w:szCs w:val="22"/>
        </w:rPr>
      </w:pPr>
    </w:p>
    <w:p w14:paraId="2DB40A36" w14:textId="77777777" w:rsidR="00EC4943" w:rsidRPr="00746C4B" w:rsidRDefault="00EC4943">
      <w:pPr>
        <w:ind w:left="567" w:hanging="567"/>
        <w:rPr>
          <w:b/>
          <w:noProof/>
          <w:sz w:val="22"/>
          <w:szCs w:val="22"/>
        </w:rPr>
      </w:pPr>
      <w:r w:rsidRPr="00746C4B">
        <w:rPr>
          <w:b/>
          <w:noProof/>
          <w:sz w:val="22"/>
          <w:szCs w:val="22"/>
        </w:rPr>
        <w:t>SÚHRN CHARAKTERISTICKÝCH VLASTNOSTÍ LIEKU</w:t>
      </w:r>
    </w:p>
    <w:p w14:paraId="6EF88C43" w14:textId="77777777" w:rsidR="00EC4943" w:rsidRPr="00746C4B" w:rsidRDefault="00EC4943">
      <w:pPr>
        <w:ind w:left="567" w:hanging="567"/>
        <w:rPr>
          <w:b/>
          <w:noProof/>
          <w:sz w:val="22"/>
          <w:szCs w:val="22"/>
        </w:rPr>
      </w:pPr>
    </w:p>
    <w:p w14:paraId="5029CD97" w14:textId="77777777" w:rsidR="00EC4943" w:rsidRPr="00746C4B" w:rsidRDefault="00EC4943">
      <w:pPr>
        <w:ind w:left="567" w:hanging="567"/>
        <w:rPr>
          <w:noProof/>
          <w:sz w:val="22"/>
          <w:szCs w:val="22"/>
        </w:rPr>
      </w:pPr>
      <w:r w:rsidRPr="00746C4B">
        <w:rPr>
          <w:b/>
          <w:noProof/>
          <w:sz w:val="22"/>
          <w:szCs w:val="22"/>
        </w:rPr>
        <w:t>6.4</w:t>
      </w:r>
      <w:r w:rsidRPr="00746C4B">
        <w:rPr>
          <w:b/>
          <w:noProof/>
          <w:sz w:val="22"/>
          <w:szCs w:val="22"/>
        </w:rPr>
        <w:tab/>
        <w:t>Špeciálne upozornenia na uchovávanie</w:t>
      </w:r>
    </w:p>
    <w:p w14:paraId="6EC0FF61" w14:textId="77777777" w:rsidR="00EC4943" w:rsidRPr="00746C4B" w:rsidRDefault="00EC4943">
      <w:pPr>
        <w:rPr>
          <w:noProof/>
          <w:sz w:val="22"/>
          <w:szCs w:val="22"/>
        </w:rPr>
      </w:pPr>
    </w:p>
    <w:p w14:paraId="7D123128" w14:textId="7E577436" w:rsidR="00EC4943" w:rsidRPr="00746C4B" w:rsidRDefault="00EC4943">
      <w:pPr>
        <w:rPr>
          <w:noProof/>
          <w:sz w:val="22"/>
          <w:szCs w:val="22"/>
        </w:rPr>
      </w:pPr>
      <w:r w:rsidRPr="00746C4B">
        <w:rPr>
          <w:noProof/>
          <w:sz w:val="22"/>
          <w:szCs w:val="22"/>
        </w:rPr>
        <w:t>&lt;Uchovávajte pri teplote neprevyšujúcej &lt;25</w:t>
      </w:r>
      <w:r w:rsidR="00E42F01">
        <w:rPr>
          <w:noProof/>
          <w:sz w:val="22"/>
          <w:szCs w:val="22"/>
        </w:rPr>
        <w:t> </w:t>
      </w:r>
      <w:r w:rsidRPr="00D56AAD">
        <w:rPr>
          <w:noProof/>
          <w:sz w:val="22"/>
          <w:szCs w:val="22"/>
        </w:rPr>
        <w:sym w:font="Symbol" w:char="F0B0"/>
      </w:r>
      <w:r w:rsidRPr="00746C4B">
        <w:rPr>
          <w:noProof/>
          <w:sz w:val="22"/>
          <w:szCs w:val="22"/>
        </w:rPr>
        <w:t>C&gt; &lt;30</w:t>
      </w:r>
      <w:r w:rsidR="00E42F01">
        <w:rPr>
          <w:noProof/>
          <w:sz w:val="22"/>
          <w:szCs w:val="22"/>
        </w:rPr>
        <w:t> </w:t>
      </w:r>
      <w:r w:rsidRPr="00D56AAD">
        <w:rPr>
          <w:noProof/>
          <w:sz w:val="22"/>
          <w:szCs w:val="22"/>
        </w:rPr>
        <w:sym w:font="Symbol" w:char="F0B0"/>
      </w:r>
      <w:r w:rsidRPr="00746C4B">
        <w:rPr>
          <w:noProof/>
          <w:sz w:val="22"/>
          <w:szCs w:val="22"/>
        </w:rPr>
        <w:t>C&gt;</w:t>
      </w:r>
      <w:r w:rsidR="000A47F8">
        <w:rPr>
          <w:noProof/>
          <w:sz w:val="22"/>
          <w:szCs w:val="22"/>
        </w:rPr>
        <w:t>.</w:t>
      </w:r>
      <w:r w:rsidRPr="00746C4B">
        <w:rPr>
          <w:noProof/>
          <w:sz w:val="22"/>
          <w:szCs w:val="22"/>
        </w:rPr>
        <w:t>&gt; alebo</w:t>
      </w:r>
    </w:p>
    <w:p w14:paraId="3DF4D4BA" w14:textId="0696BBFD" w:rsidR="00EC4943" w:rsidRPr="00746C4B" w:rsidRDefault="00EC4943">
      <w:pPr>
        <w:rPr>
          <w:noProof/>
          <w:sz w:val="22"/>
          <w:szCs w:val="22"/>
        </w:rPr>
      </w:pPr>
      <w:r w:rsidRPr="00746C4B">
        <w:rPr>
          <w:noProof/>
          <w:sz w:val="22"/>
          <w:szCs w:val="22"/>
        </w:rPr>
        <w:t>&lt;Uchovávajte pri teplote do &lt;25</w:t>
      </w:r>
      <w:r w:rsidR="00E42F01">
        <w:rPr>
          <w:noProof/>
          <w:sz w:val="22"/>
          <w:szCs w:val="22"/>
        </w:rPr>
        <w:t> </w:t>
      </w:r>
      <w:r w:rsidRPr="00D56AAD">
        <w:rPr>
          <w:noProof/>
          <w:sz w:val="22"/>
          <w:szCs w:val="22"/>
        </w:rPr>
        <w:sym w:font="Symbol" w:char="F0B0"/>
      </w:r>
      <w:r w:rsidRPr="00746C4B">
        <w:rPr>
          <w:noProof/>
          <w:sz w:val="22"/>
          <w:szCs w:val="22"/>
        </w:rPr>
        <w:t>C&gt; &lt;30</w:t>
      </w:r>
      <w:r w:rsidR="00E42F01">
        <w:rPr>
          <w:noProof/>
          <w:sz w:val="22"/>
          <w:szCs w:val="22"/>
        </w:rPr>
        <w:t> </w:t>
      </w:r>
      <w:r w:rsidRPr="00D56AAD">
        <w:rPr>
          <w:noProof/>
          <w:sz w:val="22"/>
          <w:szCs w:val="22"/>
        </w:rPr>
        <w:sym w:font="Symbol" w:char="F0B0"/>
      </w:r>
      <w:r w:rsidRPr="00746C4B">
        <w:rPr>
          <w:noProof/>
          <w:sz w:val="22"/>
          <w:szCs w:val="22"/>
        </w:rPr>
        <w:t>C&gt;</w:t>
      </w:r>
      <w:r w:rsidR="000A47F8">
        <w:rPr>
          <w:noProof/>
          <w:sz w:val="22"/>
          <w:szCs w:val="22"/>
        </w:rPr>
        <w:t>.</w:t>
      </w:r>
      <w:r w:rsidRPr="00746C4B">
        <w:rPr>
          <w:noProof/>
          <w:sz w:val="22"/>
          <w:szCs w:val="22"/>
        </w:rPr>
        <w:t>&gt;</w:t>
      </w:r>
    </w:p>
    <w:p w14:paraId="7491AD86" w14:textId="0A31C40C" w:rsidR="00EC4943" w:rsidRPr="00746C4B" w:rsidRDefault="00EC4943">
      <w:pPr>
        <w:rPr>
          <w:noProof/>
          <w:sz w:val="22"/>
          <w:szCs w:val="22"/>
        </w:rPr>
      </w:pPr>
      <w:r w:rsidRPr="00746C4B">
        <w:rPr>
          <w:noProof/>
          <w:sz w:val="22"/>
          <w:szCs w:val="22"/>
        </w:rPr>
        <w:t>&lt;Uchovávajte v chladničke (2</w:t>
      </w:r>
      <w:r w:rsidR="00E42F01">
        <w:rPr>
          <w:noProof/>
          <w:sz w:val="22"/>
          <w:szCs w:val="22"/>
        </w:rPr>
        <w:t> </w:t>
      </w:r>
      <w:r w:rsidRPr="00D56AAD">
        <w:rPr>
          <w:noProof/>
          <w:sz w:val="22"/>
          <w:szCs w:val="22"/>
        </w:rPr>
        <w:sym w:font="Symbol" w:char="F0B0"/>
      </w:r>
      <w:r w:rsidRPr="00746C4B">
        <w:rPr>
          <w:noProof/>
          <w:sz w:val="22"/>
          <w:szCs w:val="22"/>
        </w:rPr>
        <w:t>C – 8</w:t>
      </w:r>
      <w:r w:rsidR="00E42F01">
        <w:rPr>
          <w:noProof/>
          <w:sz w:val="22"/>
          <w:szCs w:val="22"/>
        </w:rPr>
        <w:t> </w:t>
      </w:r>
      <w:r w:rsidRPr="00D56AAD">
        <w:rPr>
          <w:noProof/>
          <w:sz w:val="22"/>
          <w:szCs w:val="22"/>
        </w:rPr>
        <w:sym w:font="Symbol" w:char="F0B0"/>
      </w:r>
      <w:r w:rsidRPr="00746C4B">
        <w:rPr>
          <w:noProof/>
          <w:sz w:val="22"/>
          <w:szCs w:val="22"/>
        </w:rPr>
        <w:t>C)</w:t>
      </w:r>
      <w:r w:rsidR="000A47F8">
        <w:rPr>
          <w:noProof/>
          <w:sz w:val="22"/>
          <w:szCs w:val="22"/>
        </w:rPr>
        <w:t>.</w:t>
      </w:r>
      <w:r w:rsidRPr="00746C4B">
        <w:rPr>
          <w:noProof/>
          <w:sz w:val="22"/>
          <w:szCs w:val="22"/>
        </w:rPr>
        <w:t>&gt;</w:t>
      </w:r>
    </w:p>
    <w:p w14:paraId="13BAD23D" w14:textId="1D0AB883" w:rsidR="00EC4943" w:rsidRPr="00746C4B" w:rsidRDefault="00EC4943">
      <w:pPr>
        <w:rPr>
          <w:noProof/>
          <w:sz w:val="22"/>
          <w:szCs w:val="22"/>
          <w:lang w:val="en-US"/>
        </w:rPr>
      </w:pPr>
      <w:r w:rsidRPr="00746C4B">
        <w:rPr>
          <w:noProof/>
          <w:sz w:val="22"/>
          <w:szCs w:val="22"/>
        </w:rPr>
        <w:t xml:space="preserve">&lt;Uchovávajte </w:t>
      </w:r>
      <w:r w:rsidRPr="00746C4B">
        <w:rPr>
          <w:noProof/>
          <w:sz w:val="22"/>
          <w:szCs w:val="22"/>
          <w:lang w:val="en-US"/>
        </w:rPr>
        <w:t xml:space="preserve">a prepravujte v chlade </w:t>
      </w:r>
      <w:r w:rsidRPr="00746C4B">
        <w:rPr>
          <w:noProof/>
          <w:sz w:val="22"/>
          <w:szCs w:val="22"/>
        </w:rPr>
        <w:t>(2</w:t>
      </w:r>
      <w:r w:rsidR="00E42F01">
        <w:rPr>
          <w:noProof/>
          <w:sz w:val="22"/>
          <w:szCs w:val="22"/>
        </w:rPr>
        <w:t> </w:t>
      </w:r>
      <w:r w:rsidRPr="00D56AAD">
        <w:rPr>
          <w:noProof/>
          <w:sz w:val="22"/>
          <w:szCs w:val="22"/>
        </w:rPr>
        <w:sym w:font="Symbol" w:char="F0B0"/>
      </w:r>
      <w:r w:rsidRPr="00746C4B">
        <w:rPr>
          <w:noProof/>
          <w:sz w:val="22"/>
          <w:szCs w:val="22"/>
        </w:rPr>
        <w:t>C – 8</w:t>
      </w:r>
      <w:r w:rsidR="00E42F01">
        <w:rPr>
          <w:noProof/>
          <w:sz w:val="22"/>
          <w:szCs w:val="22"/>
        </w:rPr>
        <w:t> </w:t>
      </w:r>
      <w:r w:rsidRPr="00D56AAD">
        <w:rPr>
          <w:noProof/>
          <w:sz w:val="22"/>
          <w:szCs w:val="22"/>
        </w:rPr>
        <w:sym w:font="Symbol" w:char="F0B0"/>
      </w:r>
      <w:r w:rsidRPr="00746C4B">
        <w:rPr>
          <w:noProof/>
          <w:sz w:val="22"/>
          <w:szCs w:val="22"/>
        </w:rPr>
        <w:t>C)</w:t>
      </w:r>
      <w:r w:rsidR="000A47F8">
        <w:rPr>
          <w:noProof/>
          <w:sz w:val="22"/>
          <w:szCs w:val="22"/>
        </w:rPr>
        <w:t>.</w:t>
      </w:r>
      <w:r w:rsidRPr="00746C4B">
        <w:rPr>
          <w:noProof/>
          <w:sz w:val="22"/>
          <w:szCs w:val="22"/>
        </w:rPr>
        <w:t>&gt;*</w:t>
      </w:r>
    </w:p>
    <w:p w14:paraId="012018A6" w14:textId="42E34C9D" w:rsidR="00EC4943" w:rsidRPr="00746C4B" w:rsidRDefault="00EC4943">
      <w:pPr>
        <w:rPr>
          <w:noProof/>
          <w:sz w:val="22"/>
          <w:szCs w:val="22"/>
        </w:rPr>
      </w:pPr>
      <w:r w:rsidRPr="00746C4B">
        <w:rPr>
          <w:noProof/>
          <w:sz w:val="22"/>
          <w:szCs w:val="22"/>
        </w:rPr>
        <w:t>&lt;Uchovávajte v mrazničke {</w:t>
      </w:r>
      <w:r w:rsidRPr="00746C4B">
        <w:rPr>
          <w:noProof/>
          <w:sz w:val="22"/>
          <w:szCs w:val="22"/>
          <w:lang w:val="en-US"/>
        </w:rPr>
        <w:t>teplotný rozsah}</w:t>
      </w:r>
      <w:r w:rsidR="000A47F8">
        <w:rPr>
          <w:noProof/>
          <w:sz w:val="22"/>
          <w:szCs w:val="22"/>
          <w:lang w:val="en-US"/>
        </w:rPr>
        <w:t>.</w:t>
      </w:r>
      <w:r w:rsidRPr="00746C4B">
        <w:rPr>
          <w:noProof/>
          <w:sz w:val="22"/>
          <w:szCs w:val="22"/>
        </w:rPr>
        <w:t>&gt;</w:t>
      </w:r>
    </w:p>
    <w:p w14:paraId="475E4B68" w14:textId="64D3EC8E" w:rsidR="00EC4943" w:rsidRPr="00746C4B" w:rsidRDefault="00EC4943">
      <w:pPr>
        <w:rPr>
          <w:noProof/>
          <w:sz w:val="22"/>
          <w:szCs w:val="22"/>
        </w:rPr>
      </w:pPr>
      <w:r w:rsidRPr="00746C4B">
        <w:rPr>
          <w:noProof/>
          <w:sz w:val="22"/>
          <w:szCs w:val="22"/>
        </w:rPr>
        <w:t>&lt;Uchovávajte a prepravujte v mraze {teplotný rozsah}</w:t>
      </w:r>
      <w:r w:rsidR="000A47F8">
        <w:rPr>
          <w:noProof/>
          <w:sz w:val="22"/>
          <w:szCs w:val="22"/>
        </w:rPr>
        <w:t>.</w:t>
      </w:r>
      <w:r w:rsidRPr="00746C4B">
        <w:rPr>
          <w:noProof/>
          <w:sz w:val="22"/>
          <w:szCs w:val="22"/>
        </w:rPr>
        <w:t>&gt;**</w:t>
      </w:r>
    </w:p>
    <w:p w14:paraId="077FA9FB" w14:textId="4657DE99" w:rsidR="00EC4943" w:rsidRPr="00746C4B" w:rsidRDefault="00EC4943">
      <w:pPr>
        <w:rPr>
          <w:noProof/>
          <w:sz w:val="22"/>
          <w:szCs w:val="22"/>
        </w:rPr>
      </w:pPr>
      <w:r w:rsidRPr="00746C4B">
        <w:rPr>
          <w:noProof/>
          <w:sz w:val="22"/>
          <w:szCs w:val="22"/>
        </w:rPr>
        <w:t>&lt;Neuchovávajte v &lt;chladničke&gt; &lt;alebo&gt; &lt;mrazničke&gt;</w:t>
      </w:r>
      <w:r w:rsidR="000A47F8">
        <w:rPr>
          <w:noProof/>
          <w:sz w:val="22"/>
          <w:szCs w:val="22"/>
        </w:rPr>
        <w:t>.</w:t>
      </w:r>
      <w:r w:rsidRPr="00746C4B">
        <w:rPr>
          <w:noProof/>
          <w:sz w:val="22"/>
          <w:szCs w:val="22"/>
        </w:rPr>
        <w:t>&gt;</w:t>
      </w:r>
    </w:p>
    <w:p w14:paraId="47A8AEEA" w14:textId="6A2B8415" w:rsidR="00EC4943" w:rsidRPr="00746C4B" w:rsidRDefault="00EC4943">
      <w:pPr>
        <w:rPr>
          <w:noProof/>
          <w:sz w:val="22"/>
          <w:szCs w:val="22"/>
        </w:rPr>
      </w:pPr>
      <w:r w:rsidRPr="00746C4B">
        <w:rPr>
          <w:noProof/>
          <w:sz w:val="22"/>
          <w:szCs w:val="22"/>
        </w:rPr>
        <w:t>&lt;Uchovávajte v pôvodnom obale</w:t>
      </w:r>
      <w:r w:rsidR="00C809D4" w:rsidRPr="00C809D4">
        <w:rPr>
          <w:noProof/>
          <w:sz w:val="22"/>
          <w:szCs w:val="22"/>
        </w:rPr>
        <w:t xml:space="preserve"> </w:t>
      </w:r>
      <w:r w:rsidR="00C809D4" w:rsidRPr="00746C4B">
        <w:rPr>
          <w:noProof/>
          <w:sz w:val="22"/>
          <w:szCs w:val="22"/>
        </w:rPr>
        <w:t>na ochranu pred &lt;svetlom&gt; &lt;vlhkosťou&gt;</w:t>
      </w:r>
      <w:r w:rsidR="00C809D4">
        <w:rPr>
          <w:noProof/>
          <w:sz w:val="22"/>
          <w:szCs w:val="22"/>
        </w:rPr>
        <w:t>.</w:t>
      </w:r>
      <w:r w:rsidRPr="00746C4B">
        <w:rPr>
          <w:noProof/>
          <w:sz w:val="22"/>
          <w:szCs w:val="22"/>
        </w:rPr>
        <w:t>&gt;****</w:t>
      </w:r>
    </w:p>
    <w:p w14:paraId="2D4B31B5" w14:textId="35900D10" w:rsidR="00EC4943" w:rsidRPr="00746C4B" w:rsidRDefault="00EC4943">
      <w:pPr>
        <w:rPr>
          <w:noProof/>
          <w:sz w:val="22"/>
          <w:szCs w:val="22"/>
        </w:rPr>
      </w:pPr>
      <w:r w:rsidRPr="00746C4B">
        <w:rPr>
          <w:noProof/>
          <w:sz w:val="22"/>
          <w:szCs w:val="22"/>
        </w:rPr>
        <w:t>&lt;{Obal}*** udržiavajte dôkladne uzatvorený</w:t>
      </w:r>
      <w:r w:rsidR="00C809D4">
        <w:rPr>
          <w:noProof/>
          <w:sz w:val="22"/>
          <w:szCs w:val="22"/>
        </w:rPr>
        <w:t xml:space="preserve"> </w:t>
      </w:r>
      <w:r w:rsidR="00C809D4" w:rsidRPr="00746C4B">
        <w:rPr>
          <w:noProof/>
          <w:sz w:val="22"/>
          <w:szCs w:val="22"/>
        </w:rPr>
        <w:t>na ochranu pred &lt;svetlom&gt; &lt;vlhkosťou&gt;</w:t>
      </w:r>
      <w:r w:rsidR="00C809D4">
        <w:rPr>
          <w:noProof/>
          <w:sz w:val="22"/>
          <w:szCs w:val="22"/>
        </w:rPr>
        <w:t>.</w:t>
      </w:r>
      <w:r w:rsidRPr="00746C4B">
        <w:rPr>
          <w:noProof/>
          <w:sz w:val="22"/>
          <w:szCs w:val="22"/>
        </w:rPr>
        <w:t>&gt;****</w:t>
      </w:r>
    </w:p>
    <w:p w14:paraId="38BEB968" w14:textId="435C1F7F" w:rsidR="00EC4943" w:rsidRPr="00746C4B" w:rsidRDefault="00EC4943">
      <w:pPr>
        <w:rPr>
          <w:noProof/>
          <w:sz w:val="22"/>
          <w:szCs w:val="22"/>
        </w:rPr>
      </w:pPr>
      <w:r w:rsidRPr="00746C4B">
        <w:rPr>
          <w:noProof/>
          <w:sz w:val="22"/>
          <w:szCs w:val="22"/>
        </w:rPr>
        <w:t>&lt;</w:t>
      </w:r>
      <w:r w:rsidR="003C1FD0" w:rsidRPr="00746C4B">
        <w:rPr>
          <w:noProof/>
          <w:sz w:val="22"/>
          <w:szCs w:val="22"/>
        </w:rPr>
        <w:t>{Obal}*** u</w:t>
      </w:r>
      <w:r w:rsidR="008A0D6F" w:rsidRPr="00746C4B">
        <w:rPr>
          <w:noProof/>
          <w:sz w:val="22"/>
          <w:szCs w:val="22"/>
        </w:rPr>
        <w:t>chováv</w:t>
      </w:r>
      <w:r w:rsidR="003C1FD0" w:rsidRPr="00746C4B">
        <w:rPr>
          <w:noProof/>
          <w:sz w:val="22"/>
          <w:szCs w:val="22"/>
        </w:rPr>
        <w:t>ajte</w:t>
      </w:r>
      <w:r w:rsidRPr="00746C4B">
        <w:rPr>
          <w:noProof/>
          <w:sz w:val="22"/>
          <w:szCs w:val="22"/>
        </w:rPr>
        <w:t xml:space="preserve"> vo</w:t>
      </w:r>
      <w:r w:rsidR="003C1FD0" w:rsidRPr="00746C4B">
        <w:rPr>
          <w:noProof/>
          <w:sz w:val="22"/>
          <w:szCs w:val="22"/>
        </w:rPr>
        <w:t> </w:t>
      </w:r>
      <w:r w:rsidRPr="00746C4B">
        <w:rPr>
          <w:noProof/>
          <w:sz w:val="22"/>
          <w:szCs w:val="22"/>
        </w:rPr>
        <w:t>vonkajš</w:t>
      </w:r>
      <w:r w:rsidR="008A0D6F" w:rsidRPr="00746C4B">
        <w:rPr>
          <w:noProof/>
          <w:sz w:val="22"/>
          <w:szCs w:val="22"/>
        </w:rPr>
        <w:t>om obale</w:t>
      </w:r>
      <w:r w:rsidR="00C809D4">
        <w:rPr>
          <w:noProof/>
          <w:sz w:val="22"/>
          <w:szCs w:val="22"/>
        </w:rPr>
        <w:t xml:space="preserve"> </w:t>
      </w:r>
      <w:r w:rsidR="00C809D4" w:rsidRPr="00746C4B">
        <w:rPr>
          <w:noProof/>
          <w:sz w:val="22"/>
          <w:szCs w:val="22"/>
        </w:rPr>
        <w:t>na ochranu pred &lt;svetlom&gt; &lt;vlhkosťou&gt;</w:t>
      </w:r>
      <w:r w:rsidR="00C809D4">
        <w:rPr>
          <w:noProof/>
          <w:sz w:val="22"/>
          <w:szCs w:val="22"/>
        </w:rPr>
        <w:t>.</w:t>
      </w:r>
      <w:r w:rsidRPr="00746C4B">
        <w:rPr>
          <w:noProof/>
          <w:sz w:val="22"/>
          <w:szCs w:val="22"/>
        </w:rPr>
        <w:t>&gt;****</w:t>
      </w:r>
    </w:p>
    <w:p w14:paraId="07DB9DA8" w14:textId="38CC4493" w:rsidR="00EC4943" w:rsidRPr="00746C4B" w:rsidRDefault="00EC4943">
      <w:pPr>
        <w:rPr>
          <w:noProof/>
          <w:sz w:val="22"/>
          <w:szCs w:val="22"/>
        </w:rPr>
      </w:pPr>
      <w:r w:rsidRPr="00746C4B">
        <w:rPr>
          <w:noProof/>
          <w:sz w:val="22"/>
          <w:szCs w:val="22"/>
        </w:rPr>
        <w:t>&lt;Tento liek nevyžaduje žiadne zvláštne podmienky na uchovávanie</w:t>
      </w:r>
      <w:r w:rsidR="00C809D4">
        <w:rPr>
          <w:noProof/>
          <w:sz w:val="22"/>
          <w:szCs w:val="22"/>
        </w:rPr>
        <w:t>.</w:t>
      </w:r>
      <w:r w:rsidRPr="00746C4B">
        <w:rPr>
          <w:noProof/>
          <w:sz w:val="22"/>
          <w:szCs w:val="22"/>
        </w:rPr>
        <w:t>&gt;</w:t>
      </w:r>
    </w:p>
    <w:p w14:paraId="0F3BE577" w14:textId="48CB54A0" w:rsidR="00EC4943" w:rsidRPr="00746C4B" w:rsidRDefault="00EC4943">
      <w:pPr>
        <w:rPr>
          <w:noProof/>
          <w:sz w:val="22"/>
          <w:szCs w:val="22"/>
        </w:rPr>
      </w:pPr>
      <w:r w:rsidRPr="00D56AAD">
        <w:rPr>
          <w:sz w:val="22"/>
          <w:szCs w:val="22"/>
        </w:rPr>
        <w:t>&lt;</w:t>
      </w:r>
      <w:r w:rsidRPr="00746C4B">
        <w:rPr>
          <w:bCs/>
          <w:sz w:val="22"/>
          <w:szCs w:val="22"/>
        </w:rPr>
        <w:t>Tento liek nevyžaduje žiadne zvláštne teplotné podmienky na uchovávanie</w:t>
      </w:r>
      <w:r w:rsidR="00C809D4">
        <w:rPr>
          <w:bCs/>
          <w:sz w:val="22"/>
          <w:szCs w:val="22"/>
        </w:rPr>
        <w:t>.</w:t>
      </w:r>
      <w:r w:rsidRPr="00746C4B">
        <w:rPr>
          <w:sz w:val="22"/>
          <w:szCs w:val="22"/>
        </w:rPr>
        <w:t>&gt;*****</w:t>
      </w:r>
    </w:p>
    <w:p w14:paraId="07DEB8E3" w14:textId="77777777" w:rsidR="00EC4943" w:rsidRPr="00746C4B" w:rsidRDefault="00EC4943">
      <w:pPr>
        <w:rPr>
          <w:noProof/>
          <w:sz w:val="22"/>
          <w:szCs w:val="22"/>
        </w:rPr>
      </w:pPr>
    </w:p>
    <w:p w14:paraId="4CD37030" w14:textId="77777777" w:rsidR="00EC4943" w:rsidRPr="00746C4B" w:rsidRDefault="00EC4943">
      <w:pPr>
        <w:pBdr>
          <w:bottom w:val="single" w:sz="12" w:space="1" w:color="auto"/>
        </w:pBdr>
        <w:rPr>
          <w:noProof/>
          <w:sz w:val="22"/>
          <w:szCs w:val="22"/>
          <w:lang w:val="sl-SI"/>
        </w:rPr>
      </w:pPr>
    </w:p>
    <w:p w14:paraId="6683D1E7" w14:textId="77777777" w:rsidR="00EC4943" w:rsidRPr="00746C4B" w:rsidRDefault="00EC4943">
      <w:pPr>
        <w:rPr>
          <w:b/>
          <w:noProof/>
          <w:sz w:val="22"/>
          <w:szCs w:val="22"/>
          <w:lang w:val="sl-SI"/>
        </w:rPr>
      </w:pPr>
    </w:p>
    <w:p w14:paraId="6A187D68" w14:textId="77777777" w:rsidR="00EC4943" w:rsidRPr="00746C4B" w:rsidRDefault="00EC4943">
      <w:pPr>
        <w:rPr>
          <w:noProof/>
          <w:sz w:val="22"/>
          <w:szCs w:val="22"/>
        </w:rPr>
      </w:pPr>
    </w:p>
    <w:p w14:paraId="488FED9A" w14:textId="77777777" w:rsidR="00EC4943" w:rsidRPr="00746C4B" w:rsidRDefault="00EC4943">
      <w:pPr>
        <w:rPr>
          <w:b/>
          <w:noProof/>
          <w:sz w:val="22"/>
          <w:szCs w:val="22"/>
        </w:rPr>
      </w:pPr>
      <w:r w:rsidRPr="00746C4B">
        <w:rPr>
          <w:b/>
          <w:noProof/>
          <w:sz w:val="22"/>
          <w:szCs w:val="22"/>
        </w:rPr>
        <w:t>A. OZNAČENIE OBALU</w:t>
      </w:r>
    </w:p>
    <w:p w14:paraId="549AF939" w14:textId="77777777" w:rsidR="00EC4943" w:rsidRPr="00746C4B" w:rsidRDefault="00EC4943">
      <w:pPr>
        <w:rPr>
          <w:b/>
          <w:noProof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EF7F21" w:rsidRPr="00746C4B" w14:paraId="3CBD677B" w14:textId="77777777">
        <w:tc>
          <w:tcPr>
            <w:tcW w:w="9287" w:type="dxa"/>
          </w:tcPr>
          <w:p w14:paraId="5857D619" w14:textId="77777777" w:rsidR="00EC4943" w:rsidRPr="00746C4B" w:rsidRDefault="00EC4943">
            <w:pPr>
              <w:tabs>
                <w:tab w:val="left" w:pos="142"/>
              </w:tabs>
              <w:ind w:left="567" w:hanging="567"/>
              <w:rPr>
                <w:noProof/>
                <w:sz w:val="22"/>
                <w:szCs w:val="22"/>
              </w:rPr>
            </w:pPr>
            <w:r w:rsidRPr="00746C4B">
              <w:rPr>
                <w:b/>
                <w:noProof/>
                <w:sz w:val="22"/>
                <w:szCs w:val="22"/>
              </w:rPr>
              <w:t>9.</w:t>
            </w:r>
            <w:r w:rsidRPr="00746C4B">
              <w:rPr>
                <w:b/>
                <w:noProof/>
                <w:sz w:val="22"/>
                <w:szCs w:val="22"/>
              </w:rPr>
              <w:tab/>
              <w:t>ŠPECIÁLNE PODMIENKY NA UCHOVÁVANIE</w:t>
            </w:r>
          </w:p>
        </w:tc>
      </w:tr>
    </w:tbl>
    <w:p w14:paraId="4937B0D3" w14:textId="77777777" w:rsidR="00EC4943" w:rsidRPr="00746C4B" w:rsidRDefault="00EC4943">
      <w:pPr>
        <w:rPr>
          <w:noProof/>
          <w:sz w:val="22"/>
          <w:szCs w:val="22"/>
        </w:rPr>
      </w:pPr>
    </w:p>
    <w:p w14:paraId="78877201" w14:textId="5D8896A5" w:rsidR="00EC4943" w:rsidRPr="00746C4B" w:rsidRDefault="00EC4943">
      <w:pPr>
        <w:rPr>
          <w:noProof/>
          <w:sz w:val="22"/>
          <w:szCs w:val="22"/>
        </w:rPr>
      </w:pPr>
      <w:r w:rsidRPr="00746C4B">
        <w:rPr>
          <w:noProof/>
          <w:sz w:val="22"/>
          <w:szCs w:val="22"/>
        </w:rPr>
        <w:t>&lt;Uchovávajte pri teplote neprevyšujúcej &lt;25</w:t>
      </w:r>
      <w:r w:rsidR="00E42F01">
        <w:rPr>
          <w:noProof/>
          <w:sz w:val="22"/>
          <w:szCs w:val="22"/>
        </w:rPr>
        <w:t> </w:t>
      </w:r>
      <w:r w:rsidRPr="00D56AAD">
        <w:rPr>
          <w:noProof/>
          <w:sz w:val="22"/>
          <w:szCs w:val="22"/>
        </w:rPr>
        <w:sym w:font="Symbol" w:char="F0B0"/>
      </w:r>
      <w:r w:rsidRPr="00746C4B">
        <w:rPr>
          <w:noProof/>
          <w:sz w:val="22"/>
          <w:szCs w:val="22"/>
        </w:rPr>
        <w:t>C&gt; &lt;30</w:t>
      </w:r>
      <w:r w:rsidR="00E42F01">
        <w:rPr>
          <w:noProof/>
          <w:sz w:val="22"/>
          <w:szCs w:val="22"/>
        </w:rPr>
        <w:t> </w:t>
      </w:r>
      <w:r w:rsidRPr="00D56AAD">
        <w:rPr>
          <w:noProof/>
          <w:sz w:val="22"/>
          <w:szCs w:val="22"/>
        </w:rPr>
        <w:sym w:font="Symbol" w:char="F0B0"/>
      </w:r>
      <w:r w:rsidRPr="00746C4B">
        <w:rPr>
          <w:noProof/>
          <w:sz w:val="22"/>
          <w:szCs w:val="22"/>
        </w:rPr>
        <w:t>C&gt;</w:t>
      </w:r>
      <w:r w:rsidR="00C809D4">
        <w:rPr>
          <w:noProof/>
          <w:sz w:val="22"/>
          <w:szCs w:val="22"/>
        </w:rPr>
        <w:t>.</w:t>
      </w:r>
      <w:r w:rsidRPr="00746C4B">
        <w:rPr>
          <w:noProof/>
          <w:sz w:val="22"/>
          <w:szCs w:val="22"/>
        </w:rPr>
        <w:t>&gt; alebo</w:t>
      </w:r>
    </w:p>
    <w:p w14:paraId="7F2D8B04" w14:textId="0273F63E" w:rsidR="00EC4943" w:rsidRPr="00746C4B" w:rsidRDefault="00EC4943">
      <w:pPr>
        <w:rPr>
          <w:noProof/>
          <w:sz w:val="22"/>
          <w:szCs w:val="22"/>
        </w:rPr>
      </w:pPr>
      <w:r w:rsidRPr="00746C4B">
        <w:rPr>
          <w:noProof/>
          <w:sz w:val="22"/>
          <w:szCs w:val="22"/>
        </w:rPr>
        <w:t>&lt;Uchovávajte pri teplote do &lt;25</w:t>
      </w:r>
      <w:r w:rsidR="00E42F01">
        <w:rPr>
          <w:noProof/>
          <w:sz w:val="22"/>
          <w:szCs w:val="22"/>
        </w:rPr>
        <w:t> </w:t>
      </w:r>
      <w:r w:rsidRPr="00D56AAD">
        <w:rPr>
          <w:noProof/>
          <w:sz w:val="22"/>
          <w:szCs w:val="22"/>
        </w:rPr>
        <w:sym w:font="Symbol" w:char="F0B0"/>
      </w:r>
      <w:r w:rsidRPr="00746C4B">
        <w:rPr>
          <w:noProof/>
          <w:sz w:val="22"/>
          <w:szCs w:val="22"/>
        </w:rPr>
        <w:t>C&gt; &lt;30</w:t>
      </w:r>
      <w:r w:rsidR="00E42F01">
        <w:rPr>
          <w:noProof/>
          <w:sz w:val="22"/>
          <w:szCs w:val="22"/>
        </w:rPr>
        <w:t> </w:t>
      </w:r>
      <w:r w:rsidRPr="00D56AAD">
        <w:rPr>
          <w:noProof/>
          <w:sz w:val="22"/>
          <w:szCs w:val="22"/>
        </w:rPr>
        <w:sym w:font="Symbol" w:char="F0B0"/>
      </w:r>
      <w:r w:rsidRPr="00746C4B">
        <w:rPr>
          <w:noProof/>
          <w:sz w:val="22"/>
          <w:szCs w:val="22"/>
        </w:rPr>
        <w:t>C&gt;</w:t>
      </w:r>
      <w:r w:rsidR="00C809D4">
        <w:rPr>
          <w:noProof/>
          <w:sz w:val="22"/>
          <w:szCs w:val="22"/>
        </w:rPr>
        <w:t>.</w:t>
      </w:r>
      <w:r w:rsidRPr="00746C4B">
        <w:rPr>
          <w:noProof/>
          <w:sz w:val="22"/>
          <w:szCs w:val="22"/>
        </w:rPr>
        <w:t>&gt;</w:t>
      </w:r>
    </w:p>
    <w:p w14:paraId="113B25FF" w14:textId="591F6569" w:rsidR="00EC4943" w:rsidRPr="00746C4B" w:rsidRDefault="00EC4943">
      <w:pPr>
        <w:rPr>
          <w:noProof/>
          <w:sz w:val="22"/>
          <w:szCs w:val="22"/>
        </w:rPr>
      </w:pPr>
      <w:r w:rsidRPr="00746C4B">
        <w:rPr>
          <w:noProof/>
          <w:sz w:val="22"/>
          <w:szCs w:val="22"/>
        </w:rPr>
        <w:t>&lt;Uchovávajte v chladničke</w:t>
      </w:r>
      <w:r w:rsidR="00C809D4">
        <w:rPr>
          <w:noProof/>
          <w:sz w:val="22"/>
          <w:szCs w:val="22"/>
        </w:rPr>
        <w:t>.</w:t>
      </w:r>
      <w:r w:rsidRPr="00746C4B">
        <w:rPr>
          <w:noProof/>
          <w:sz w:val="22"/>
          <w:szCs w:val="22"/>
        </w:rPr>
        <w:t>&gt;</w:t>
      </w:r>
    </w:p>
    <w:p w14:paraId="252D5FC3" w14:textId="63AC94E1" w:rsidR="00EC4943" w:rsidRPr="00746C4B" w:rsidRDefault="00EC4943">
      <w:pPr>
        <w:rPr>
          <w:noProof/>
          <w:sz w:val="22"/>
          <w:szCs w:val="22"/>
        </w:rPr>
      </w:pPr>
      <w:r w:rsidRPr="00746C4B">
        <w:rPr>
          <w:noProof/>
          <w:sz w:val="22"/>
          <w:szCs w:val="22"/>
        </w:rPr>
        <w:t xml:space="preserve">&lt;Uchovávajte </w:t>
      </w:r>
      <w:r w:rsidRPr="00746C4B">
        <w:rPr>
          <w:noProof/>
          <w:sz w:val="22"/>
          <w:szCs w:val="22"/>
          <w:lang w:val="en-US"/>
        </w:rPr>
        <w:t>a prepravujte v chlade</w:t>
      </w:r>
      <w:r w:rsidR="00C809D4">
        <w:rPr>
          <w:noProof/>
          <w:sz w:val="22"/>
          <w:szCs w:val="22"/>
          <w:lang w:val="en-US"/>
        </w:rPr>
        <w:t>.</w:t>
      </w:r>
      <w:r w:rsidRPr="00746C4B">
        <w:rPr>
          <w:noProof/>
          <w:sz w:val="22"/>
          <w:szCs w:val="22"/>
        </w:rPr>
        <w:t>&gt;*</w:t>
      </w:r>
    </w:p>
    <w:p w14:paraId="58BF7130" w14:textId="075CC36E" w:rsidR="00EC4943" w:rsidRPr="00746C4B" w:rsidRDefault="00EC4943">
      <w:pPr>
        <w:rPr>
          <w:noProof/>
          <w:sz w:val="22"/>
          <w:szCs w:val="22"/>
        </w:rPr>
      </w:pPr>
      <w:r w:rsidRPr="00746C4B">
        <w:rPr>
          <w:noProof/>
          <w:sz w:val="22"/>
          <w:szCs w:val="22"/>
        </w:rPr>
        <w:t>&lt;Uchovávajte v mrazničke</w:t>
      </w:r>
      <w:r w:rsidR="00C809D4">
        <w:rPr>
          <w:noProof/>
          <w:sz w:val="22"/>
          <w:szCs w:val="22"/>
        </w:rPr>
        <w:t>.</w:t>
      </w:r>
      <w:r w:rsidRPr="00746C4B">
        <w:rPr>
          <w:noProof/>
          <w:sz w:val="22"/>
          <w:szCs w:val="22"/>
        </w:rPr>
        <w:t>&gt;</w:t>
      </w:r>
    </w:p>
    <w:p w14:paraId="436624DD" w14:textId="436571B0" w:rsidR="00EC4943" w:rsidRPr="00746C4B" w:rsidRDefault="00EC4943">
      <w:pPr>
        <w:rPr>
          <w:noProof/>
          <w:sz w:val="22"/>
          <w:szCs w:val="22"/>
        </w:rPr>
      </w:pPr>
      <w:r w:rsidRPr="00746C4B">
        <w:rPr>
          <w:noProof/>
          <w:sz w:val="22"/>
          <w:szCs w:val="22"/>
        </w:rPr>
        <w:t xml:space="preserve">&lt;Uchovávajte </w:t>
      </w:r>
      <w:r w:rsidRPr="00746C4B">
        <w:rPr>
          <w:noProof/>
          <w:sz w:val="22"/>
          <w:szCs w:val="22"/>
          <w:lang w:val="en-US"/>
        </w:rPr>
        <w:t xml:space="preserve">a prepravujte v </w:t>
      </w:r>
      <w:r w:rsidRPr="00746C4B">
        <w:rPr>
          <w:noProof/>
          <w:sz w:val="22"/>
          <w:szCs w:val="22"/>
        </w:rPr>
        <w:t>mraze</w:t>
      </w:r>
      <w:r w:rsidR="00C809D4">
        <w:rPr>
          <w:noProof/>
          <w:sz w:val="22"/>
          <w:szCs w:val="22"/>
        </w:rPr>
        <w:t>.</w:t>
      </w:r>
      <w:r w:rsidRPr="00746C4B">
        <w:rPr>
          <w:noProof/>
          <w:sz w:val="22"/>
          <w:szCs w:val="22"/>
        </w:rPr>
        <w:t>&gt;**</w:t>
      </w:r>
    </w:p>
    <w:p w14:paraId="40A117BD" w14:textId="3E197DE9" w:rsidR="00EC4943" w:rsidRPr="00746C4B" w:rsidRDefault="00EC4943">
      <w:pPr>
        <w:rPr>
          <w:noProof/>
          <w:sz w:val="22"/>
          <w:szCs w:val="22"/>
        </w:rPr>
      </w:pPr>
      <w:r w:rsidRPr="00746C4B">
        <w:rPr>
          <w:noProof/>
          <w:sz w:val="22"/>
          <w:szCs w:val="22"/>
        </w:rPr>
        <w:t>&lt;Neuchovávajte v &lt;chladničke&gt; &lt;alebo&gt; &lt;mrazničke&gt;</w:t>
      </w:r>
      <w:r w:rsidR="00C809D4">
        <w:rPr>
          <w:noProof/>
          <w:sz w:val="22"/>
          <w:szCs w:val="22"/>
        </w:rPr>
        <w:t>.</w:t>
      </w:r>
      <w:r w:rsidRPr="00746C4B">
        <w:rPr>
          <w:noProof/>
          <w:sz w:val="22"/>
          <w:szCs w:val="22"/>
        </w:rPr>
        <w:t>&gt;</w:t>
      </w:r>
    </w:p>
    <w:p w14:paraId="7F18853F" w14:textId="0A5AA931" w:rsidR="00EC4943" w:rsidRPr="00746C4B" w:rsidRDefault="00EC4943">
      <w:pPr>
        <w:rPr>
          <w:noProof/>
          <w:sz w:val="22"/>
          <w:szCs w:val="22"/>
        </w:rPr>
      </w:pPr>
      <w:r w:rsidRPr="00746C4B">
        <w:rPr>
          <w:noProof/>
          <w:sz w:val="22"/>
          <w:szCs w:val="22"/>
        </w:rPr>
        <w:t>&lt;Uchovávajte v pôvodnom obale</w:t>
      </w:r>
      <w:r w:rsidR="00C809D4" w:rsidRPr="00C809D4">
        <w:rPr>
          <w:noProof/>
          <w:sz w:val="22"/>
          <w:szCs w:val="22"/>
        </w:rPr>
        <w:t xml:space="preserve"> </w:t>
      </w:r>
      <w:r w:rsidR="00C809D4" w:rsidRPr="00746C4B">
        <w:rPr>
          <w:noProof/>
          <w:sz w:val="22"/>
          <w:szCs w:val="22"/>
        </w:rPr>
        <w:t>na ochranu pred &lt;svetlom&gt; &lt;vlhkosťou&gt;</w:t>
      </w:r>
      <w:r w:rsidR="00C809D4">
        <w:rPr>
          <w:noProof/>
          <w:sz w:val="22"/>
          <w:szCs w:val="22"/>
        </w:rPr>
        <w:t>.</w:t>
      </w:r>
      <w:r w:rsidRPr="00746C4B">
        <w:rPr>
          <w:noProof/>
          <w:sz w:val="22"/>
          <w:szCs w:val="22"/>
        </w:rPr>
        <w:t>&gt;****</w:t>
      </w:r>
    </w:p>
    <w:p w14:paraId="6ABCCF0D" w14:textId="0885E107" w:rsidR="00EC4943" w:rsidRPr="00746C4B" w:rsidRDefault="00EC4943">
      <w:pPr>
        <w:rPr>
          <w:noProof/>
          <w:sz w:val="22"/>
          <w:szCs w:val="22"/>
        </w:rPr>
      </w:pPr>
      <w:r w:rsidRPr="00746C4B">
        <w:rPr>
          <w:noProof/>
          <w:sz w:val="22"/>
          <w:szCs w:val="22"/>
        </w:rPr>
        <w:t>&lt;{Obal}*** udržiavajte dôkladne uzatvorený</w:t>
      </w:r>
      <w:r w:rsidR="00C809D4">
        <w:rPr>
          <w:noProof/>
          <w:sz w:val="22"/>
          <w:szCs w:val="22"/>
        </w:rPr>
        <w:t xml:space="preserve"> </w:t>
      </w:r>
      <w:r w:rsidR="00C809D4" w:rsidRPr="00746C4B">
        <w:rPr>
          <w:noProof/>
          <w:sz w:val="22"/>
          <w:szCs w:val="22"/>
        </w:rPr>
        <w:t>na ochranu pred &lt;svetlom&gt; &lt;vlhkosťou&gt;</w:t>
      </w:r>
      <w:r w:rsidR="00C809D4">
        <w:rPr>
          <w:noProof/>
          <w:sz w:val="22"/>
          <w:szCs w:val="22"/>
        </w:rPr>
        <w:t>.</w:t>
      </w:r>
      <w:r w:rsidRPr="00746C4B">
        <w:rPr>
          <w:noProof/>
          <w:sz w:val="22"/>
          <w:szCs w:val="22"/>
        </w:rPr>
        <w:t>&gt;****</w:t>
      </w:r>
    </w:p>
    <w:p w14:paraId="686007A7" w14:textId="6DAEE66D" w:rsidR="008A0D6F" w:rsidRPr="00746C4B" w:rsidRDefault="008A0D6F" w:rsidP="008A0D6F">
      <w:pPr>
        <w:rPr>
          <w:noProof/>
          <w:sz w:val="22"/>
          <w:szCs w:val="22"/>
        </w:rPr>
      </w:pPr>
      <w:r w:rsidRPr="00746C4B">
        <w:rPr>
          <w:noProof/>
          <w:sz w:val="22"/>
          <w:szCs w:val="22"/>
        </w:rPr>
        <w:t>&lt;{Obal}*** uchovávajte vo vonkajšom obale</w:t>
      </w:r>
      <w:r w:rsidR="00C809D4">
        <w:rPr>
          <w:noProof/>
          <w:sz w:val="22"/>
          <w:szCs w:val="22"/>
        </w:rPr>
        <w:t xml:space="preserve"> </w:t>
      </w:r>
      <w:r w:rsidR="00C809D4" w:rsidRPr="00746C4B">
        <w:rPr>
          <w:noProof/>
          <w:sz w:val="22"/>
          <w:szCs w:val="22"/>
        </w:rPr>
        <w:t>na ochranu pred &lt;svetlom&gt; &lt;vlhkosťou&gt;</w:t>
      </w:r>
      <w:r w:rsidR="00C809D4">
        <w:rPr>
          <w:noProof/>
          <w:sz w:val="22"/>
          <w:szCs w:val="22"/>
        </w:rPr>
        <w:t>.</w:t>
      </w:r>
      <w:r w:rsidRPr="00746C4B">
        <w:rPr>
          <w:noProof/>
          <w:sz w:val="22"/>
          <w:szCs w:val="22"/>
        </w:rPr>
        <w:t>&gt;****</w:t>
      </w:r>
    </w:p>
    <w:p w14:paraId="47127B04" w14:textId="77777777" w:rsidR="00EC4943" w:rsidRPr="00746C4B" w:rsidRDefault="00EC4943">
      <w:pPr>
        <w:rPr>
          <w:noProof/>
          <w:sz w:val="22"/>
          <w:szCs w:val="22"/>
        </w:rPr>
      </w:pPr>
    </w:p>
    <w:p w14:paraId="27978F50" w14:textId="77777777" w:rsidR="00EC4943" w:rsidRPr="00746C4B" w:rsidRDefault="00EC4943">
      <w:pPr>
        <w:pBdr>
          <w:bottom w:val="single" w:sz="12" w:space="1" w:color="auto"/>
        </w:pBdr>
        <w:rPr>
          <w:noProof/>
          <w:sz w:val="22"/>
          <w:szCs w:val="22"/>
          <w:lang w:val="sl-SI"/>
        </w:rPr>
      </w:pPr>
    </w:p>
    <w:p w14:paraId="7C61BF1C" w14:textId="77777777" w:rsidR="00EC4943" w:rsidRPr="00746C4B" w:rsidRDefault="00EC4943">
      <w:pPr>
        <w:rPr>
          <w:b/>
          <w:noProof/>
          <w:sz w:val="22"/>
          <w:szCs w:val="22"/>
          <w:lang w:val="sl-SI"/>
        </w:rPr>
      </w:pPr>
    </w:p>
    <w:p w14:paraId="4CED8736" w14:textId="77777777" w:rsidR="00EC4943" w:rsidRPr="00746C4B" w:rsidRDefault="00EC4943">
      <w:pPr>
        <w:rPr>
          <w:noProof/>
          <w:sz w:val="22"/>
          <w:szCs w:val="22"/>
        </w:rPr>
      </w:pPr>
    </w:p>
    <w:p w14:paraId="4F690E23" w14:textId="77777777" w:rsidR="00EC4943" w:rsidRPr="00746C4B" w:rsidRDefault="00EC4943">
      <w:pPr>
        <w:rPr>
          <w:b/>
          <w:noProof/>
          <w:sz w:val="22"/>
          <w:szCs w:val="22"/>
        </w:rPr>
      </w:pPr>
      <w:r w:rsidRPr="00746C4B">
        <w:rPr>
          <w:b/>
          <w:noProof/>
          <w:sz w:val="22"/>
          <w:szCs w:val="22"/>
        </w:rPr>
        <w:t>B. PÍSOMNÁ INFORMÁCIA PRE POUŽÍVATEĽA</w:t>
      </w:r>
    </w:p>
    <w:p w14:paraId="0C5047A9" w14:textId="77777777" w:rsidR="00EC4943" w:rsidRPr="00746C4B" w:rsidRDefault="00EC4943">
      <w:pPr>
        <w:rPr>
          <w:b/>
          <w:noProof/>
          <w:sz w:val="22"/>
          <w:szCs w:val="22"/>
        </w:rPr>
      </w:pPr>
    </w:p>
    <w:p w14:paraId="5A134992" w14:textId="09D442ED" w:rsidR="00C809D4" w:rsidRPr="00C809D4" w:rsidRDefault="00EC4943" w:rsidP="00D56AAD">
      <w:pPr>
        <w:rPr>
          <w:b/>
          <w:noProof/>
          <w:sz w:val="22"/>
          <w:szCs w:val="22"/>
          <w:lang w:bidi="sk-SK"/>
        </w:rPr>
      </w:pPr>
      <w:r w:rsidRPr="00746C4B">
        <w:rPr>
          <w:b/>
          <w:noProof/>
          <w:sz w:val="22"/>
          <w:szCs w:val="22"/>
        </w:rPr>
        <w:t xml:space="preserve">5. </w:t>
      </w:r>
      <w:r w:rsidR="00C809D4">
        <w:rPr>
          <w:b/>
          <w:noProof/>
          <w:sz w:val="22"/>
          <w:szCs w:val="22"/>
        </w:rPr>
        <w:t xml:space="preserve"> </w:t>
      </w:r>
      <w:r w:rsidR="00C809D4" w:rsidRPr="00C809D4">
        <w:rPr>
          <w:b/>
          <w:noProof/>
          <w:sz w:val="22"/>
          <w:szCs w:val="22"/>
          <w:lang w:bidi="sk-SK"/>
        </w:rPr>
        <w:t>Ako uchovávať X</w:t>
      </w:r>
    </w:p>
    <w:p w14:paraId="7ED9C3EE" w14:textId="30FA583B" w:rsidR="00EC4943" w:rsidRPr="00746C4B" w:rsidRDefault="00EC4943">
      <w:pPr>
        <w:rPr>
          <w:b/>
          <w:noProof/>
          <w:sz w:val="22"/>
          <w:szCs w:val="22"/>
        </w:rPr>
      </w:pPr>
    </w:p>
    <w:p w14:paraId="1004084E" w14:textId="77777777" w:rsidR="00EC4943" w:rsidRPr="00746C4B" w:rsidRDefault="00EC4943">
      <w:pPr>
        <w:rPr>
          <w:b/>
          <w:noProof/>
          <w:sz w:val="22"/>
          <w:szCs w:val="22"/>
        </w:rPr>
      </w:pPr>
    </w:p>
    <w:p w14:paraId="05BF473F" w14:textId="0F20A2EA" w:rsidR="00EC4943" w:rsidRPr="00746C4B" w:rsidRDefault="00EC4943">
      <w:pPr>
        <w:rPr>
          <w:noProof/>
          <w:sz w:val="22"/>
          <w:szCs w:val="22"/>
        </w:rPr>
      </w:pPr>
      <w:r w:rsidRPr="00746C4B">
        <w:rPr>
          <w:noProof/>
          <w:sz w:val="22"/>
          <w:szCs w:val="22"/>
        </w:rPr>
        <w:t>&lt;Uchovávajte pri teplote neprevyšujúcej &lt;25</w:t>
      </w:r>
      <w:r w:rsidR="00E42F01">
        <w:rPr>
          <w:noProof/>
          <w:sz w:val="22"/>
          <w:szCs w:val="22"/>
        </w:rPr>
        <w:t> </w:t>
      </w:r>
      <w:r w:rsidRPr="00D56AAD">
        <w:rPr>
          <w:noProof/>
          <w:sz w:val="22"/>
          <w:szCs w:val="22"/>
        </w:rPr>
        <w:sym w:font="Symbol" w:char="F0B0"/>
      </w:r>
      <w:r w:rsidRPr="00746C4B">
        <w:rPr>
          <w:noProof/>
          <w:sz w:val="22"/>
          <w:szCs w:val="22"/>
        </w:rPr>
        <w:t>C&gt; &lt;30</w:t>
      </w:r>
      <w:r w:rsidR="00E42F01">
        <w:rPr>
          <w:noProof/>
          <w:sz w:val="22"/>
          <w:szCs w:val="22"/>
        </w:rPr>
        <w:t> </w:t>
      </w:r>
      <w:r w:rsidRPr="00D56AAD">
        <w:rPr>
          <w:noProof/>
          <w:sz w:val="22"/>
          <w:szCs w:val="22"/>
        </w:rPr>
        <w:sym w:font="Symbol" w:char="F0B0"/>
      </w:r>
      <w:r w:rsidRPr="00746C4B">
        <w:rPr>
          <w:noProof/>
          <w:sz w:val="22"/>
          <w:szCs w:val="22"/>
        </w:rPr>
        <w:t>C&gt;</w:t>
      </w:r>
      <w:r w:rsidR="00C809D4">
        <w:rPr>
          <w:noProof/>
          <w:sz w:val="22"/>
          <w:szCs w:val="22"/>
        </w:rPr>
        <w:t>.</w:t>
      </w:r>
      <w:r w:rsidRPr="00746C4B">
        <w:rPr>
          <w:noProof/>
          <w:sz w:val="22"/>
          <w:szCs w:val="22"/>
        </w:rPr>
        <w:t>&gt; alebo</w:t>
      </w:r>
    </w:p>
    <w:p w14:paraId="161CFB21" w14:textId="76D46926" w:rsidR="00EC4943" w:rsidRPr="00746C4B" w:rsidRDefault="00EC4943">
      <w:pPr>
        <w:rPr>
          <w:noProof/>
          <w:sz w:val="22"/>
          <w:szCs w:val="22"/>
        </w:rPr>
      </w:pPr>
      <w:r w:rsidRPr="00746C4B">
        <w:rPr>
          <w:noProof/>
          <w:sz w:val="22"/>
          <w:szCs w:val="22"/>
        </w:rPr>
        <w:t>&lt;Uchovávajte pri teplote do &lt;25</w:t>
      </w:r>
      <w:r w:rsidR="00E42F01">
        <w:rPr>
          <w:noProof/>
          <w:sz w:val="22"/>
          <w:szCs w:val="22"/>
        </w:rPr>
        <w:t> </w:t>
      </w:r>
      <w:r w:rsidRPr="00D56AAD">
        <w:rPr>
          <w:noProof/>
          <w:sz w:val="22"/>
          <w:szCs w:val="22"/>
        </w:rPr>
        <w:sym w:font="Symbol" w:char="F0B0"/>
      </w:r>
      <w:r w:rsidRPr="00746C4B">
        <w:rPr>
          <w:noProof/>
          <w:sz w:val="22"/>
          <w:szCs w:val="22"/>
        </w:rPr>
        <w:t>C&gt; &lt;30</w:t>
      </w:r>
      <w:r w:rsidR="00E42F01">
        <w:rPr>
          <w:noProof/>
          <w:sz w:val="22"/>
          <w:szCs w:val="22"/>
        </w:rPr>
        <w:t> </w:t>
      </w:r>
      <w:r w:rsidRPr="00D56AAD">
        <w:rPr>
          <w:noProof/>
          <w:sz w:val="22"/>
          <w:szCs w:val="22"/>
        </w:rPr>
        <w:sym w:font="Symbol" w:char="F0B0"/>
      </w:r>
      <w:r w:rsidRPr="00746C4B">
        <w:rPr>
          <w:noProof/>
          <w:sz w:val="22"/>
          <w:szCs w:val="22"/>
        </w:rPr>
        <w:t>C&gt;</w:t>
      </w:r>
      <w:r w:rsidR="00C809D4">
        <w:rPr>
          <w:noProof/>
          <w:sz w:val="22"/>
          <w:szCs w:val="22"/>
        </w:rPr>
        <w:t>.</w:t>
      </w:r>
      <w:r w:rsidRPr="00746C4B">
        <w:rPr>
          <w:noProof/>
          <w:sz w:val="22"/>
          <w:szCs w:val="22"/>
        </w:rPr>
        <w:t>&gt;</w:t>
      </w:r>
    </w:p>
    <w:p w14:paraId="70DAE026" w14:textId="49A9B0E1" w:rsidR="00EC4943" w:rsidRPr="00746C4B" w:rsidRDefault="00EC4943">
      <w:pPr>
        <w:rPr>
          <w:noProof/>
          <w:sz w:val="22"/>
          <w:szCs w:val="22"/>
        </w:rPr>
      </w:pPr>
      <w:r w:rsidRPr="00746C4B">
        <w:rPr>
          <w:noProof/>
          <w:sz w:val="22"/>
          <w:szCs w:val="22"/>
        </w:rPr>
        <w:t>&lt;Uchovávajte v chladničke (2</w:t>
      </w:r>
      <w:r w:rsidR="00E42F01">
        <w:rPr>
          <w:noProof/>
          <w:sz w:val="22"/>
          <w:szCs w:val="22"/>
        </w:rPr>
        <w:t> </w:t>
      </w:r>
      <w:r w:rsidRPr="00D56AAD">
        <w:rPr>
          <w:noProof/>
          <w:sz w:val="22"/>
          <w:szCs w:val="22"/>
        </w:rPr>
        <w:sym w:font="Symbol" w:char="F0B0"/>
      </w:r>
      <w:r w:rsidRPr="00746C4B">
        <w:rPr>
          <w:noProof/>
          <w:sz w:val="22"/>
          <w:szCs w:val="22"/>
        </w:rPr>
        <w:t>C – 8</w:t>
      </w:r>
      <w:r w:rsidR="00E42F01">
        <w:rPr>
          <w:noProof/>
          <w:sz w:val="22"/>
          <w:szCs w:val="22"/>
        </w:rPr>
        <w:t> </w:t>
      </w:r>
      <w:r w:rsidRPr="00D56AAD">
        <w:rPr>
          <w:noProof/>
          <w:sz w:val="22"/>
          <w:szCs w:val="22"/>
        </w:rPr>
        <w:sym w:font="Symbol" w:char="F0B0"/>
      </w:r>
      <w:r w:rsidRPr="00746C4B">
        <w:rPr>
          <w:noProof/>
          <w:sz w:val="22"/>
          <w:szCs w:val="22"/>
        </w:rPr>
        <w:t>C)</w:t>
      </w:r>
      <w:r w:rsidR="00C809D4">
        <w:rPr>
          <w:noProof/>
          <w:sz w:val="22"/>
          <w:szCs w:val="22"/>
        </w:rPr>
        <w:t>.</w:t>
      </w:r>
      <w:r w:rsidRPr="00746C4B">
        <w:rPr>
          <w:noProof/>
          <w:sz w:val="22"/>
          <w:szCs w:val="22"/>
        </w:rPr>
        <w:t>&gt;</w:t>
      </w:r>
    </w:p>
    <w:p w14:paraId="17D616BB" w14:textId="5256B36A" w:rsidR="00EC4943" w:rsidRPr="00746C4B" w:rsidRDefault="00EC4943">
      <w:pPr>
        <w:rPr>
          <w:noProof/>
          <w:sz w:val="22"/>
          <w:szCs w:val="22"/>
          <w:lang w:val="en-US"/>
        </w:rPr>
      </w:pPr>
      <w:r w:rsidRPr="00746C4B">
        <w:rPr>
          <w:noProof/>
          <w:sz w:val="22"/>
          <w:szCs w:val="22"/>
        </w:rPr>
        <w:t xml:space="preserve">&lt;Uchovávajte </w:t>
      </w:r>
      <w:r w:rsidRPr="00746C4B">
        <w:rPr>
          <w:noProof/>
          <w:sz w:val="22"/>
          <w:szCs w:val="22"/>
          <w:lang w:val="en-US"/>
        </w:rPr>
        <w:t xml:space="preserve">a prepravujte v chlade </w:t>
      </w:r>
      <w:r w:rsidRPr="00746C4B">
        <w:rPr>
          <w:noProof/>
          <w:sz w:val="22"/>
          <w:szCs w:val="22"/>
        </w:rPr>
        <w:t>(2</w:t>
      </w:r>
      <w:r w:rsidR="00E42F01">
        <w:rPr>
          <w:noProof/>
          <w:sz w:val="22"/>
          <w:szCs w:val="22"/>
        </w:rPr>
        <w:t> </w:t>
      </w:r>
      <w:r w:rsidRPr="00D56AAD">
        <w:rPr>
          <w:noProof/>
          <w:sz w:val="22"/>
          <w:szCs w:val="22"/>
        </w:rPr>
        <w:sym w:font="Symbol" w:char="F0B0"/>
      </w:r>
      <w:r w:rsidRPr="00746C4B">
        <w:rPr>
          <w:noProof/>
          <w:sz w:val="22"/>
          <w:szCs w:val="22"/>
        </w:rPr>
        <w:t>C – 8</w:t>
      </w:r>
      <w:r w:rsidR="00E42F01">
        <w:rPr>
          <w:noProof/>
          <w:sz w:val="22"/>
          <w:szCs w:val="22"/>
        </w:rPr>
        <w:t> </w:t>
      </w:r>
      <w:r w:rsidRPr="00D56AAD">
        <w:rPr>
          <w:noProof/>
          <w:sz w:val="22"/>
          <w:szCs w:val="22"/>
        </w:rPr>
        <w:sym w:font="Symbol" w:char="F0B0"/>
      </w:r>
      <w:r w:rsidRPr="00746C4B">
        <w:rPr>
          <w:noProof/>
          <w:sz w:val="22"/>
          <w:szCs w:val="22"/>
        </w:rPr>
        <w:t>C)</w:t>
      </w:r>
      <w:r w:rsidR="00C809D4">
        <w:rPr>
          <w:noProof/>
          <w:sz w:val="22"/>
          <w:szCs w:val="22"/>
        </w:rPr>
        <w:t>.</w:t>
      </w:r>
      <w:r w:rsidRPr="00746C4B">
        <w:rPr>
          <w:noProof/>
          <w:sz w:val="22"/>
          <w:szCs w:val="22"/>
        </w:rPr>
        <w:t>&gt;*</w:t>
      </w:r>
    </w:p>
    <w:p w14:paraId="0B32C067" w14:textId="7C8940B4" w:rsidR="00EC4943" w:rsidRPr="00746C4B" w:rsidRDefault="00EC4943">
      <w:pPr>
        <w:rPr>
          <w:noProof/>
          <w:sz w:val="22"/>
          <w:szCs w:val="22"/>
        </w:rPr>
      </w:pPr>
      <w:r w:rsidRPr="00746C4B">
        <w:rPr>
          <w:noProof/>
          <w:sz w:val="22"/>
          <w:szCs w:val="22"/>
        </w:rPr>
        <w:t>&lt;Uchovávajte v mrazničke {</w:t>
      </w:r>
      <w:r w:rsidRPr="00746C4B">
        <w:rPr>
          <w:noProof/>
          <w:sz w:val="22"/>
          <w:szCs w:val="22"/>
          <w:lang w:val="en-US"/>
        </w:rPr>
        <w:t>teplotný rozsah}</w:t>
      </w:r>
      <w:r w:rsidR="00C809D4">
        <w:rPr>
          <w:noProof/>
          <w:sz w:val="22"/>
          <w:szCs w:val="22"/>
          <w:lang w:val="en-US"/>
        </w:rPr>
        <w:t>.</w:t>
      </w:r>
      <w:r w:rsidRPr="00746C4B">
        <w:rPr>
          <w:noProof/>
          <w:sz w:val="22"/>
          <w:szCs w:val="22"/>
        </w:rPr>
        <w:t>&gt;</w:t>
      </w:r>
    </w:p>
    <w:p w14:paraId="350BF94C" w14:textId="7DE049B1" w:rsidR="00EC4943" w:rsidRPr="00746C4B" w:rsidRDefault="00EC4943">
      <w:pPr>
        <w:rPr>
          <w:noProof/>
          <w:sz w:val="22"/>
          <w:szCs w:val="22"/>
        </w:rPr>
      </w:pPr>
      <w:r w:rsidRPr="00746C4B">
        <w:rPr>
          <w:noProof/>
          <w:sz w:val="22"/>
          <w:szCs w:val="22"/>
        </w:rPr>
        <w:t>&lt;Uchovávajte a prepravujte v mraze {teplotný rozsah}</w:t>
      </w:r>
      <w:r w:rsidR="00C809D4">
        <w:rPr>
          <w:noProof/>
          <w:sz w:val="22"/>
          <w:szCs w:val="22"/>
        </w:rPr>
        <w:t>.</w:t>
      </w:r>
      <w:r w:rsidRPr="00746C4B">
        <w:rPr>
          <w:noProof/>
          <w:sz w:val="22"/>
          <w:szCs w:val="22"/>
        </w:rPr>
        <w:t>&gt;**</w:t>
      </w:r>
    </w:p>
    <w:p w14:paraId="2767B632" w14:textId="634749FE" w:rsidR="00EC4943" w:rsidRPr="00746C4B" w:rsidRDefault="00EC4943">
      <w:pPr>
        <w:rPr>
          <w:noProof/>
          <w:sz w:val="22"/>
          <w:szCs w:val="22"/>
        </w:rPr>
      </w:pPr>
      <w:r w:rsidRPr="00746C4B">
        <w:rPr>
          <w:noProof/>
          <w:sz w:val="22"/>
          <w:szCs w:val="22"/>
        </w:rPr>
        <w:t>&lt;Neuchovávajte v &lt;chladničke&gt; &lt;alebo&gt; &lt;mrazničke&gt;</w:t>
      </w:r>
      <w:r w:rsidR="00C809D4">
        <w:rPr>
          <w:noProof/>
          <w:sz w:val="22"/>
          <w:szCs w:val="22"/>
        </w:rPr>
        <w:t>.</w:t>
      </w:r>
      <w:r w:rsidRPr="00746C4B">
        <w:rPr>
          <w:noProof/>
          <w:sz w:val="22"/>
          <w:szCs w:val="22"/>
        </w:rPr>
        <w:t>&gt;</w:t>
      </w:r>
    </w:p>
    <w:p w14:paraId="50C570FB" w14:textId="44E2D126" w:rsidR="00EC4943" w:rsidRDefault="00EC4943">
      <w:pPr>
        <w:rPr>
          <w:noProof/>
          <w:sz w:val="22"/>
          <w:szCs w:val="22"/>
        </w:rPr>
      </w:pPr>
      <w:r w:rsidRPr="00746C4B">
        <w:rPr>
          <w:noProof/>
          <w:sz w:val="22"/>
          <w:szCs w:val="22"/>
        </w:rPr>
        <w:t>&lt;Uchovávajte v pôvodnom obale</w:t>
      </w:r>
      <w:r w:rsidR="00C809D4" w:rsidRPr="00C809D4">
        <w:rPr>
          <w:noProof/>
          <w:sz w:val="22"/>
          <w:szCs w:val="22"/>
        </w:rPr>
        <w:t xml:space="preserve"> </w:t>
      </w:r>
      <w:r w:rsidR="00C809D4" w:rsidRPr="00746C4B">
        <w:rPr>
          <w:noProof/>
          <w:sz w:val="22"/>
          <w:szCs w:val="22"/>
        </w:rPr>
        <w:t>na ochranu pred &lt;svetlom&gt; &lt;vlhkosťou</w:t>
      </w:r>
      <w:r w:rsidR="00C809D4">
        <w:rPr>
          <w:noProof/>
          <w:sz w:val="22"/>
          <w:szCs w:val="22"/>
        </w:rPr>
        <w:t>.</w:t>
      </w:r>
      <w:r w:rsidRPr="00746C4B">
        <w:rPr>
          <w:noProof/>
          <w:sz w:val="22"/>
          <w:szCs w:val="22"/>
        </w:rPr>
        <w:t>&gt;****</w:t>
      </w:r>
    </w:p>
    <w:p w14:paraId="418C3EB3" w14:textId="31D97A57" w:rsidR="00DB129E" w:rsidRPr="00746C4B" w:rsidRDefault="00DB129E" w:rsidP="00DB129E">
      <w:pPr>
        <w:rPr>
          <w:noProof/>
          <w:sz w:val="22"/>
          <w:szCs w:val="22"/>
        </w:rPr>
      </w:pPr>
      <w:r w:rsidRPr="00746C4B">
        <w:rPr>
          <w:noProof/>
          <w:sz w:val="22"/>
          <w:szCs w:val="22"/>
        </w:rPr>
        <w:t>&lt;{Obal}*** uchovávajte vo vonkajšom obale</w:t>
      </w:r>
      <w:r w:rsidR="00C809D4">
        <w:rPr>
          <w:noProof/>
          <w:sz w:val="22"/>
          <w:szCs w:val="22"/>
        </w:rPr>
        <w:t xml:space="preserve"> </w:t>
      </w:r>
      <w:r w:rsidR="00C809D4" w:rsidRPr="00746C4B">
        <w:rPr>
          <w:noProof/>
          <w:sz w:val="22"/>
          <w:szCs w:val="22"/>
        </w:rPr>
        <w:t>na ochranu pred &lt;svetlom&gt; &lt;vlhkosťou</w:t>
      </w:r>
      <w:r w:rsidR="00C809D4">
        <w:rPr>
          <w:noProof/>
          <w:sz w:val="22"/>
          <w:szCs w:val="22"/>
        </w:rPr>
        <w:t>.</w:t>
      </w:r>
      <w:r w:rsidRPr="00746C4B">
        <w:rPr>
          <w:noProof/>
          <w:sz w:val="22"/>
          <w:szCs w:val="22"/>
        </w:rPr>
        <w:t>&gt;****</w:t>
      </w:r>
    </w:p>
    <w:p w14:paraId="20135409" w14:textId="1B896E92" w:rsidR="00EC4943" w:rsidRPr="00746C4B" w:rsidRDefault="00EC4943">
      <w:pPr>
        <w:rPr>
          <w:noProof/>
          <w:sz w:val="22"/>
          <w:szCs w:val="22"/>
        </w:rPr>
      </w:pPr>
      <w:r w:rsidRPr="00746C4B">
        <w:rPr>
          <w:noProof/>
          <w:sz w:val="22"/>
          <w:szCs w:val="22"/>
        </w:rPr>
        <w:t>&lt;{Obal}*** udržiavajte dôkladne uzatvorený</w:t>
      </w:r>
      <w:r w:rsidR="00C809D4" w:rsidRPr="00C809D4">
        <w:rPr>
          <w:noProof/>
          <w:sz w:val="22"/>
          <w:szCs w:val="22"/>
        </w:rPr>
        <w:t xml:space="preserve"> </w:t>
      </w:r>
      <w:r w:rsidR="00C809D4" w:rsidRPr="00746C4B">
        <w:rPr>
          <w:noProof/>
          <w:sz w:val="22"/>
          <w:szCs w:val="22"/>
        </w:rPr>
        <w:t>na ochranu pred &lt;svetlom&gt; &lt;vlhkosťou</w:t>
      </w:r>
      <w:r w:rsidR="00C809D4">
        <w:rPr>
          <w:noProof/>
          <w:sz w:val="22"/>
          <w:szCs w:val="22"/>
        </w:rPr>
        <w:t>.</w:t>
      </w:r>
      <w:r w:rsidRPr="00746C4B">
        <w:rPr>
          <w:noProof/>
          <w:sz w:val="22"/>
          <w:szCs w:val="22"/>
        </w:rPr>
        <w:t>&gt;****</w:t>
      </w:r>
    </w:p>
    <w:p w14:paraId="29BD6D33" w14:textId="1C65DCF7" w:rsidR="00EC4943" w:rsidRPr="00746C4B" w:rsidRDefault="00EC4943">
      <w:pPr>
        <w:rPr>
          <w:noProof/>
          <w:sz w:val="22"/>
          <w:szCs w:val="22"/>
        </w:rPr>
      </w:pPr>
      <w:r w:rsidRPr="00746C4B">
        <w:rPr>
          <w:noProof/>
          <w:sz w:val="22"/>
          <w:szCs w:val="22"/>
        </w:rPr>
        <w:lastRenderedPageBreak/>
        <w:t>&lt;Tento liek nevyžaduje žiadne zvláštne podmienky na uchovávanie</w:t>
      </w:r>
      <w:r w:rsidR="00C809D4">
        <w:rPr>
          <w:noProof/>
          <w:sz w:val="22"/>
          <w:szCs w:val="22"/>
        </w:rPr>
        <w:t>.</w:t>
      </w:r>
      <w:r w:rsidRPr="00746C4B">
        <w:rPr>
          <w:noProof/>
          <w:sz w:val="22"/>
          <w:szCs w:val="22"/>
        </w:rPr>
        <w:t>&gt;</w:t>
      </w:r>
    </w:p>
    <w:p w14:paraId="631313FE" w14:textId="4A6E9F5E" w:rsidR="00EC4943" w:rsidRPr="00746C4B" w:rsidRDefault="00EC4943">
      <w:pPr>
        <w:rPr>
          <w:noProof/>
          <w:sz w:val="22"/>
          <w:szCs w:val="22"/>
        </w:rPr>
      </w:pPr>
      <w:r w:rsidRPr="00746C4B">
        <w:rPr>
          <w:sz w:val="22"/>
          <w:szCs w:val="22"/>
        </w:rPr>
        <w:t>&lt;</w:t>
      </w:r>
      <w:r w:rsidRPr="00746C4B">
        <w:rPr>
          <w:bCs/>
          <w:sz w:val="22"/>
          <w:szCs w:val="22"/>
        </w:rPr>
        <w:t>Tento liek nevyžaduje žiadne zvláštne teplotné podmienky na uchovávanie</w:t>
      </w:r>
      <w:r w:rsidR="00C809D4">
        <w:rPr>
          <w:bCs/>
          <w:sz w:val="22"/>
          <w:szCs w:val="22"/>
        </w:rPr>
        <w:t>.</w:t>
      </w:r>
      <w:r w:rsidRPr="00746C4B">
        <w:rPr>
          <w:sz w:val="22"/>
          <w:szCs w:val="22"/>
        </w:rPr>
        <w:t>&gt;*****</w:t>
      </w:r>
    </w:p>
    <w:p w14:paraId="45DE0750" w14:textId="41809B94" w:rsidR="00EC4943" w:rsidRPr="00746C4B" w:rsidRDefault="006A6FE8" w:rsidP="00D56AAD">
      <w:pPr>
        <w:tabs>
          <w:tab w:val="left" w:pos="4545"/>
        </w:tabs>
        <w:rPr>
          <w:b/>
          <w:noProof/>
          <w:sz w:val="22"/>
          <w:szCs w:val="22"/>
        </w:rPr>
      </w:pPr>
      <w:r w:rsidRPr="00746C4B">
        <w:rPr>
          <w:noProof/>
          <w:sz w:val="22"/>
          <w:szCs w:val="22"/>
        </w:rPr>
        <w:tab/>
      </w:r>
    </w:p>
    <w:p w14:paraId="211BDC3E" w14:textId="77777777" w:rsidR="00EC4943" w:rsidRPr="00746C4B" w:rsidRDefault="00EC4943">
      <w:pPr>
        <w:pBdr>
          <w:bottom w:val="single" w:sz="12" w:space="1" w:color="auto"/>
        </w:pBdr>
        <w:rPr>
          <w:noProof/>
          <w:sz w:val="22"/>
          <w:szCs w:val="22"/>
        </w:rPr>
      </w:pPr>
    </w:p>
    <w:p w14:paraId="44DCE98D" w14:textId="77777777" w:rsidR="00EC4943" w:rsidRPr="00746C4B" w:rsidRDefault="00EC4943">
      <w:pPr>
        <w:jc w:val="center"/>
        <w:rPr>
          <w:b/>
          <w:noProof/>
          <w:sz w:val="22"/>
          <w:szCs w:val="22"/>
        </w:rPr>
      </w:pPr>
    </w:p>
    <w:p w14:paraId="0F83EC63" w14:textId="38E61BFE" w:rsidR="00343283" w:rsidRPr="00746C4B" w:rsidRDefault="00EC4943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746C4B">
        <w:rPr>
          <w:noProof/>
          <w:sz w:val="22"/>
          <w:szCs w:val="22"/>
        </w:rPr>
        <w:t xml:space="preserve">* </w:t>
      </w:r>
      <w:r w:rsidR="004F5E79" w:rsidRPr="00746C4B">
        <w:rPr>
          <w:noProof/>
          <w:sz w:val="22"/>
          <w:szCs w:val="22"/>
        </w:rPr>
        <w:t>Pri rozhodovaní, či je potrebn</w:t>
      </w:r>
      <w:r w:rsidR="00DB129E">
        <w:rPr>
          <w:noProof/>
          <w:sz w:val="22"/>
          <w:szCs w:val="22"/>
        </w:rPr>
        <w:t>á</w:t>
      </w:r>
      <w:r w:rsidR="004F5E79" w:rsidRPr="00746C4B">
        <w:rPr>
          <w:noProof/>
          <w:sz w:val="22"/>
          <w:szCs w:val="22"/>
        </w:rPr>
        <w:t xml:space="preserve"> </w:t>
      </w:r>
      <w:r w:rsidR="00DB129E">
        <w:rPr>
          <w:noProof/>
          <w:sz w:val="22"/>
          <w:szCs w:val="22"/>
        </w:rPr>
        <w:t>preprava</w:t>
      </w:r>
      <w:r w:rsidR="004F5E79" w:rsidRPr="00746C4B">
        <w:rPr>
          <w:noProof/>
          <w:sz w:val="22"/>
          <w:szCs w:val="22"/>
        </w:rPr>
        <w:t xml:space="preserve"> v</w:t>
      </w:r>
      <w:r w:rsidR="006073E1" w:rsidRPr="00746C4B">
        <w:rPr>
          <w:noProof/>
          <w:sz w:val="22"/>
          <w:szCs w:val="22"/>
        </w:rPr>
        <w:t> </w:t>
      </w:r>
      <w:r w:rsidR="004F5E79" w:rsidRPr="00746C4B">
        <w:rPr>
          <w:noProof/>
          <w:sz w:val="22"/>
          <w:szCs w:val="22"/>
        </w:rPr>
        <w:t>chlad</w:t>
      </w:r>
      <w:r w:rsidR="000325BA" w:rsidRPr="00746C4B">
        <w:rPr>
          <w:noProof/>
          <w:sz w:val="22"/>
          <w:szCs w:val="22"/>
        </w:rPr>
        <w:t>e</w:t>
      </w:r>
      <w:r w:rsidR="004F057F" w:rsidRPr="00746C4B">
        <w:rPr>
          <w:noProof/>
          <w:sz w:val="22"/>
          <w:szCs w:val="22"/>
        </w:rPr>
        <w:t>, sa majú vziať do úvahy s</w:t>
      </w:r>
      <w:r w:rsidR="004F5E79" w:rsidRPr="00746C4B">
        <w:rPr>
          <w:noProof/>
          <w:sz w:val="22"/>
          <w:szCs w:val="22"/>
        </w:rPr>
        <w:t>tabilitné údaje získané pri 25</w:t>
      </w:r>
      <w:r w:rsidR="001531C1">
        <w:rPr>
          <w:noProof/>
          <w:sz w:val="22"/>
          <w:szCs w:val="22"/>
        </w:rPr>
        <w:t> </w:t>
      </w:r>
      <w:r w:rsidR="004F5E79" w:rsidRPr="00D56AAD">
        <w:rPr>
          <w:rFonts w:hint="eastAsia"/>
          <w:noProof/>
          <w:sz w:val="22"/>
          <w:szCs w:val="22"/>
        </w:rPr>
        <w:t>°</w:t>
      </w:r>
      <w:r w:rsidR="004F5E79" w:rsidRPr="00746C4B">
        <w:rPr>
          <w:noProof/>
          <w:sz w:val="22"/>
          <w:szCs w:val="22"/>
        </w:rPr>
        <w:t>C/60</w:t>
      </w:r>
      <w:r w:rsidR="001531C1">
        <w:rPr>
          <w:noProof/>
          <w:sz w:val="22"/>
          <w:szCs w:val="22"/>
        </w:rPr>
        <w:t> </w:t>
      </w:r>
      <w:r w:rsidR="004F5E79" w:rsidRPr="00746C4B">
        <w:rPr>
          <w:noProof/>
          <w:sz w:val="22"/>
          <w:szCs w:val="22"/>
        </w:rPr>
        <w:t>%</w:t>
      </w:r>
      <w:r w:rsidR="001531C1">
        <w:rPr>
          <w:noProof/>
          <w:sz w:val="22"/>
          <w:szCs w:val="22"/>
        </w:rPr>
        <w:t> </w:t>
      </w:r>
      <w:r w:rsidR="004F5E79" w:rsidRPr="00746C4B">
        <w:rPr>
          <w:noProof/>
          <w:sz w:val="22"/>
          <w:szCs w:val="22"/>
        </w:rPr>
        <w:t>RH (zrýchlené stabilitné podmienky)</w:t>
      </w:r>
      <w:r w:rsidR="004F057F" w:rsidRPr="00746C4B">
        <w:rPr>
          <w:noProof/>
          <w:sz w:val="22"/>
          <w:szCs w:val="22"/>
        </w:rPr>
        <w:t>.</w:t>
      </w:r>
      <w:r w:rsidR="004F5E79" w:rsidRPr="00746C4B">
        <w:rPr>
          <w:noProof/>
          <w:sz w:val="22"/>
          <w:szCs w:val="22"/>
        </w:rPr>
        <w:t xml:space="preserve"> Upozornenie sa má použiť len vo výnimočných prípadoch.</w:t>
      </w:r>
    </w:p>
    <w:p w14:paraId="53104C7C" w14:textId="77777777" w:rsidR="00343283" w:rsidRPr="00746C4B" w:rsidRDefault="00343283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0325DA60" w14:textId="70B11AE6" w:rsidR="00343283" w:rsidRPr="00746C4B" w:rsidRDefault="00EC4943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746C4B">
        <w:rPr>
          <w:noProof/>
          <w:sz w:val="22"/>
          <w:szCs w:val="22"/>
        </w:rPr>
        <w:t xml:space="preserve">** </w:t>
      </w:r>
      <w:r w:rsidR="00343283" w:rsidRPr="00D56AAD">
        <w:rPr>
          <w:noProof/>
          <w:sz w:val="22"/>
          <w:szCs w:val="22"/>
        </w:rPr>
        <w:t>Má sa použiť len v</w:t>
      </w:r>
      <w:r w:rsidR="00314559" w:rsidRPr="00D56AAD">
        <w:rPr>
          <w:noProof/>
          <w:sz w:val="22"/>
          <w:szCs w:val="22"/>
        </w:rPr>
        <w:t> odôvodnenom</w:t>
      </w:r>
      <w:r w:rsidR="00343283" w:rsidRPr="00D56AAD">
        <w:rPr>
          <w:noProof/>
          <w:sz w:val="22"/>
          <w:szCs w:val="22"/>
        </w:rPr>
        <w:t xml:space="preserve"> prípade. </w:t>
      </w:r>
    </w:p>
    <w:p w14:paraId="5E3738FD" w14:textId="77777777" w:rsidR="00343283" w:rsidRPr="00746C4B" w:rsidRDefault="00343283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174C3417" w14:textId="437F413B" w:rsidR="00343283" w:rsidRPr="00D56AAD" w:rsidRDefault="00EC4943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746C4B">
        <w:rPr>
          <w:noProof/>
          <w:sz w:val="22"/>
          <w:szCs w:val="22"/>
        </w:rPr>
        <w:t xml:space="preserve">*** </w:t>
      </w:r>
      <w:r w:rsidR="00343283" w:rsidRPr="00D56AAD">
        <w:rPr>
          <w:noProof/>
          <w:sz w:val="22"/>
          <w:szCs w:val="22"/>
        </w:rPr>
        <w:t>Má sa použiť konkrétny názov obalu (napr. fľaša, blister a pod....)</w:t>
      </w:r>
      <w:r w:rsidR="001C148A">
        <w:rPr>
          <w:noProof/>
          <w:sz w:val="22"/>
          <w:szCs w:val="22"/>
        </w:rPr>
        <w:t>.</w:t>
      </w:r>
    </w:p>
    <w:p w14:paraId="61771BF6" w14:textId="77777777" w:rsidR="00EC4943" w:rsidRPr="00746C4B" w:rsidRDefault="00EC4943">
      <w:pPr>
        <w:numPr>
          <w:ilvl w:val="12"/>
          <w:numId w:val="0"/>
        </w:numPr>
        <w:ind w:right="-2"/>
        <w:rPr>
          <w:noProof/>
          <w:sz w:val="22"/>
          <w:szCs w:val="22"/>
          <w:lang w:val="cs-CZ"/>
        </w:rPr>
      </w:pPr>
    </w:p>
    <w:p w14:paraId="71E1A5D4" w14:textId="2161212A" w:rsidR="00343283" w:rsidRPr="00D56AAD" w:rsidRDefault="00EC4943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746C4B">
        <w:rPr>
          <w:noProof/>
          <w:sz w:val="22"/>
          <w:szCs w:val="22"/>
        </w:rPr>
        <w:t xml:space="preserve">**** </w:t>
      </w:r>
      <w:r w:rsidR="00343283" w:rsidRPr="00D56AAD">
        <w:rPr>
          <w:noProof/>
          <w:sz w:val="22"/>
          <w:szCs w:val="22"/>
        </w:rPr>
        <w:t xml:space="preserve">Má sa špecifikovať, či je liek citlivý na svetlo a/alebo vlhkosť. </w:t>
      </w:r>
    </w:p>
    <w:p w14:paraId="78A3A009" w14:textId="77777777" w:rsidR="00EC4943" w:rsidRPr="00746C4B" w:rsidRDefault="00EC4943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05F01871" w14:textId="367FACF9" w:rsidR="00EC4943" w:rsidRPr="00D56AAD" w:rsidRDefault="00EC4943">
      <w:pPr>
        <w:rPr>
          <w:noProof/>
          <w:sz w:val="22"/>
          <w:szCs w:val="22"/>
        </w:rPr>
      </w:pPr>
      <w:r w:rsidRPr="00746C4B">
        <w:rPr>
          <w:noProof/>
          <w:sz w:val="22"/>
          <w:szCs w:val="22"/>
        </w:rPr>
        <w:t xml:space="preserve">***** </w:t>
      </w:r>
      <w:r w:rsidR="00343283" w:rsidRPr="00D56AAD">
        <w:rPr>
          <w:noProof/>
          <w:sz w:val="22"/>
          <w:szCs w:val="22"/>
        </w:rPr>
        <w:t xml:space="preserve">V závislosti od liekovej formy a vlastností lieku môže byť riziko zhoršenia v dôsledku fyzikálnych zmien, ak je liek vystavený nízkym teplotám. </w:t>
      </w:r>
      <w:r w:rsidR="00F102C7" w:rsidRPr="00D56AAD">
        <w:rPr>
          <w:noProof/>
          <w:sz w:val="22"/>
          <w:szCs w:val="22"/>
        </w:rPr>
        <w:t>V niektorých prípadoch môžu mať n</w:t>
      </w:r>
      <w:r w:rsidR="00343283" w:rsidRPr="00D56AAD">
        <w:rPr>
          <w:noProof/>
          <w:sz w:val="22"/>
          <w:szCs w:val="22"/>
        </w:rPr>
        <w:t xml:space="preserve">ízke teploty vplyv </w:t>
      </w:r>
      <w:r w:rsidR="00F102C7" w:rsidRPr="00D56AAD">
        <w:rPr>
          <w:noProof/>
          <w:sz w:val="22"/>
          <w:szCs w:val="22"/>
        </w:rPr>
        <w:t xml:space="preserve">aj na balenie lieku. Na zohľadnenie tejto možnosti môže byť potrebné dodatočné </w:t>
      </w:r>
      <w:r w:rsidR="006E5611" w:rsidRPr="00D56AAD">
        <w:rPr>
          <w:noProof/>
          <w:sz w:val="22"/>
          <w:szCs w:val="22"/>
        </w:rPr>
        <w:t>upozornenie</w:t>
      </w:r>
      <w:r w:rsidR="00F102C7" w:rsidRPr="00D56AAD">
        <w:rPr>
          <w:noProof/>
          <w:sz w:val="22"/>
          <w:szCs w:val="22"/>
        </w:rPr>
        <w:t>.</w:t>
      </w:r>
    </w:p>
    <w:sectPr w:rsidR="00EC4943" w:rsidRPr="00D56A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1134" w:left="851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2749B" w14:textId="77777777" w:rsidR="00AC6583" w:rsidRDefault="00AC6583">
      <w:r>
        <w:separator/>
      </w:r>
    </w:p>
  </w:endnote>
  <w:endnote w:type="continuationSeparator" w:id="0">
    <w:p w14:paraId="50136EAC" w14:textId="77777777" w:rsidR="00AC6583" w:rsidRDefault="00AC6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8EAB3" w14:textId="77777777" w:rsidR="00600C19" w:rsidRDefault="00600C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BFF9E" w14:textId="77777777" w:rsidR="00600C19" w:rsidRDefault="00600C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518CC" w14:textId="77777777" w:rsidR="00600C19" w:rsidRDefault="00600C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D5F8F" w14:textId="77777777" w:rsidR="00AC6583" w:rsidRDefault="00AC6583">
      <w:r>
        <w:separator/>
      </w:r>
    </w:p>
  </w:footnote>
  <w:footnote w:type="continuationSeparator" w:id="0">
    <w:p w14:paraId="722D55C3" w14:textId="77777777" w:rsidR="00AC6583" w:rsidRDefault="00AC6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F8FFF" w14:textId="77777777" w:rsidR="00600C19" w:rsidRDefault="00600C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D5110" w14:textId="77777777" w:rsidR="00600C19" w:rsidRDefault="00600C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CE0C2" w14:textId="77777777" w:rsidR="00600C19" w:rsidRDefault="00600C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C0446"/>
    <w:multiLevelType w:val="hybridMultilevel"/>
    <w:tmpl w:val="B20E620E"/>
    <w:lvl w:ilvl="0" w:tplc="DA3CEC3E">
      <w:start w:val="1"/>
      <w:numFmt w:val="decimal"/>
      <w:lvlText w:val="%1."/>
      <w:lvlJc w:val="left"/>
      <w:pPr>
        <w:ind w:left="930" w:hanging="570"/>
      </w:pPr>
      <w:rPr>
        <w:b/>
      </w:rPr>
    </w:lvl>
    <w:lvl w:ilvl="1" w:tplc="CE6EF0FA">
      <w:start w:val="1"/>
      <w:numFmt w:val="lowerLetter"/>
      <w:lvlText w:val="%2."/>
      <w:lvlJc w:val="left"/>
      <w:pPr>
        <w:ind w:left="1440" w:hanging="360"/>
      </w:pPr>
    </w:lvl>
    <w:lvl w:ilvl="2" w:tplc="635C18DA">
      <w:start w:val="1"/>
      <w:numFmt w:val="lowerRoman"/>
      <w:lvlText w:val="%3."/>
      <w:lvlJc w:val="right"/>
      <w:pPr>
        <w:ind w:left="2160" w:hanging="180"/>
      </w:pPr>
    </w:lvl>
    <w:lvl w:ilvl="3" w:tplc="D5C207E2">
      <w:start w:val="1"/>
      <w:numFmt w:val="decimal"/>
      <w:lvlText w:val="%4."/>
      <w:lvlJc w:val="left"/>
      <w:pPr>
        <w:ind w:left="2880" w:hanging="360"/>
      </w:pPr>
    </w:lvl>
    <w:lvl w:ilvl="4" w:tplc="D0307F74">
      <w:start w:val="1"/>
      <w:numFmt w:val="lowerLetter"/>
      <w:lvlText w:val="%5."/>
      <w:lvlJc w:val="left"/>
      <w:pPr>
        <w:ind w:left="3600" w:hanging="360"/>
      </w:pPr>
    </w:lvl>
    <w:lvl w:ilvl="5" w:tplc="F9BC6C56">
      <w:start w:val="1"/>
      <w:numFmt w:val="lowerRoman"/>
      <w:lvlText w:val="%6."/>
      <w:lvlJc w:val="right"/>
      <w:pPr>
        <w:ind w:left="4320" w:hanging="180"/>
      </w:pPr>
    </w:lvl>
    <w:lvl w:ilvl="6" w:tplc="A40A9D9C">
      <w:start w:val="1"/>
      <w:numFmt w:val="decimal"/>
      <w:lvlText w:val="%7."/>
      <w:lvlJc w:val="left"/>
      <w:pPr>
        <w:ind w:left="5040" w:hanging="360"/>
      </w:pPr>
    </w:lvl>
    <w:lvl w:ilvl="7" w:tplc="019ABA54">
      <w:start w:val="1"/>
      <w:numFmt w:val="lowerLetter"/>
      <w:lvlText w:val="%8."/>
      <w:lvlJc w:val="left"/>
      <w:pPr>
        <w:ind w:left="5760" w:hanging="360"/>
      </w:pPr>
    </w:lvl>
    <w:lvl w:ilvl="8" w:tplc="D2E40086">
      <w:start w:val="1"/>
      <w:numFmt w:val="lowerRoman"/>
      <w:lvlText w:val="%9."/>
      <w:lvlJc w:val="right"/>
      <w:pPr>
        <w:ind w:left="6480" w:hanging="180"/>
      </w:pPr>
    </w:lvl>
  </w:abstractNum>
  <w:num w:numId="1" w16cid:durableId="6821305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1A5A97"/>
    <w:rsid w:val="000325BA"/>
    <w:rsid w:val="00066758"/>
    <w:rsid w:val="000A47F8"/>
    <w:rsid w:val="000B0AC1"/>
    <w:rsid w:val="001531C1"/>
    <w:rsid w:val="00170231"/>
    <w:rsid w:val="00183DB2"/>
    <w:rsid w:val="001A5A97"/>
    <w:rsid w:val="001C148A"/>
    <w:rsid w:val="001D0E04"/>
    <w:rsid w:val="00225815"/>
    <w:rsid w:val="00286E50"/>
    <w:rsid w:val="00314559"/>
    <w:rsid w:val="00327B33"/>
    <w:rsid w:val="00343283"/>
    <w:rsid w:val="003A470F"/>
    <w:rsid w:val="003C0451"/>
    <w:rsid w:val="003C1FD0"/>
    <w:rsid w:val="003C66AC"/>
    <w:rsid w:val="003E2D75"/>
    <w:rsid w:val="003F5E31"/>
    <w:rsid w:val="0041571C"/>
    <w:rsid w:val="004919EE"/>
    <w:rsid w:val="004956A5"/>
    <w:rsid w:val="004F057F"/>
    <w:rsid w:val="004F5E79"/>
    <w:rsid w:val="00525B91"/>
    <w:rsid w:val="005966CA"/>
    <w:rsid w:val="005D665F"/>
    <w:rsid w:val="005E4402"/>
    <w:rsid w:val="00600C19"/>
    <w:rsid w:val="006073E1"/>
    <w:rsid w:val="006A6FE8"/>
    <w:rsid w:val="006E5611"/>
    <w:rsid w:val="00746C4B"/>
    <w:rsid w:val="007C1F78"/>
    <w:rsid w:val="0082480D"/>
    <w:rsid w:val="008A0D6F"/>
    <w:rsid w:val="00990C2B"/>
    <w:rsid w:val="009E1B02"/>
    <w:rsid w:val="009F15D6"/>
    <w:rsid w:val="00A81555"/>
    <w:rsid w:val="00AB343D"/>
    <w:rsid w:val="00AC6583"/>
    <w:rsid w:val="00AE1609"/>
    <w:rsid w:val="00B0041F"/>
    <w:rsid w:val="00B072FC"/>
    <w:rsid w:val="00B82122"/>
    <w:rsid w:val="00B92600"/>
    <w:rsid w:val="00BB7C32"/>
    <w:rsid w:val="00BE1890"/>
    <w:rsid w:val="00C611C0"/>
    <w:rsid w:val="00C809D4"/>
    <w:rsid w:val="00CF7708"/>
    <w:rsid w:val="00D56AAD"/>
    <w:rsid w:val="00D66D8E"/>
    <w:rsid w:val="00D7376F"/>
    <w:rsid w:val="00DB129E"/>
    <w:rsid w:val="00DF79D7"/>
    <w:rsid w:val="00E42F01"/>
    <w:rsid w:val="00E67E9F"/>
    <w:rsid w:val="00EC4943"/>
    <w:rsid w:val="00EF7F21"/>
    <w:rsid w:val="00F102C7"/>
    <w:rsid w:val="00F1135C"/>
    <w:rsid w:val="00F11B3B"/>
    <w:rsid w:val="00F410F8"/>
    <w:rsid w:val="00F45EDB"/>
    <w:rsid w:val="00FB60FF"/>
    <w:rsid w:val="00FC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7E9E44"/>
  <w15:chartTrackingRefBased/>
  <w15:docId w15:val="{E43FAF50-0FBB-446D-9295-A398DFC7E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sk-SK" w:eastAsia="sk-SK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color w:val="000000"/>
      <w:sz w:val="32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1B0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00C1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00C19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B92600"/>
    <w:rPr>
      <w:sz w:val="16"/>
      <w:szCs w:val="16"/>
    </w:rPr>
  </w:style>
  <w:style w:type="paragraph" w:styleId="CommentText">
    <w:name w:val="annotation text"/>
    <w:basedOn w:val="Normal"/>
    <w:semiHidden/>
    <w:rsid w:val="00B9260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92600"/>
    <w:rPr>
      <w:b/>
      <w:bCs/>
    </w:rPr>
  </w:style>
  <w:style w:type="paragraph" w:styleId="Revision">
    <w:name w:val="Revision"/>
    <w:hidden/>
    <w:uiPriority w:val="99"/>
    <w:semiHidden/>
    <w:rsid w:val="00314559"/>
    <w:rPr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eea11ca-d417-4147-80ed-01a58412c458}" enabled="1" method="Standard" siteId="{bc9dc15c-61bc-4f03-b60b-e5b6d892283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HappendixIIIsk</vt:lpstr>
      <vt:lpstr>HappendixIIIsk</vt:lpstr>
    </vt:vector>
  </TitlesOfParts>
  <Company>SUKL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HappendixIIIsk</dc:title>
  <dc:subject>General-EMEA/288364/2007</dc:subject>
  <dc:creator>European Medicines Agency</dc:creator>
  <cp:keywords/>
  <cp:lastModifiedBy>Akhtar Tia</cp:lastModifiedBy>
  <cp:revision>4</cp:revision>
  <cp:lastPrinted>1899-12-31T23:00:00Z</cp:lastPrinted>
  <dcterms:created xsi:type="dcterms:W3CDTF">2026-03-10T12:01:00Z</dcterms:created>
  <dcterms:modified xsi:type="dcterms:W3CDTF">2026-03-18T17:58:00Z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02/02/2016 14:56:11</vt:lpwstr>
  </property>
  <property fmtid="{D5CDD505-2E9C-101B-9397-08002B2CF9AE}" pid="6" name="DM_Creator_Name">
    <vt:lpwstr>Akhtar Timea</vt:lpwstr>
  </property>
  <property fmtid="{D5CDD505-2E9C-101B-9397-08002B2CF9AE}" pid="7" name="DM_DocRefId">
    <vt:lpwstr>EMA/76717/2016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288364</vt:lpwstr>
  </property>
  <property fmtid="{D5CDD505-2E9C-101B-9397-08002B2CF9AE}" pid="13" name="DM_emea_doc_ref_id">
    <vt:lpwstr>EMA/76717/2016</vt:lpwstr>
  </property>
  <property fmtid="{D5CDD505-2E9C-101B-9397-08002B2CF9AE}" pid="14" name="DM_emea_from">
    <vt:lpwstr/>
  </property>
  <property fmtid="{D5CDD505-2E9C-101B-9397-08002B2CF9AE}" pid="15" name="DM_emea_internal_label">
    <vt:lpwstr>EMEA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2007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06/07/2018 10:21:14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06/07/2018 10:21:14</vt:lpwstr>
  </property>
  <property fmtid="{D5CDD505-2E9C-101B-9397-08002B2CF9AE}" pid="36" name="DM_Name">
    <vt:lpwstr>HappendixIIIsk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Procedures/02. Annexes and appendices/02. Appendices/App III Storage/Human/Revision 02-2016 for publication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2.0,CURRENT</vt:lpwstr>
  </property>
  <property fmtid="{D5CDD505-2E9C-101B-9397-08002B2CF9AE}" pid="44" name="MSIP_Label_f518a0c7-1391-45c6-9e0a-6bdaf85a2658_Enabled">
    <vt:lpwstr>true</vt:lpwstr>
  </property>
  <property fmtid="{D5CDD505-2E9C-101B-9397-08002B2CF9AE}" pid="45" name="MSIP_Label_f518a0c7-1391-45c6-9e0a-6bdaf85a2658_SetDate">
    <vt:lpwstr>2026-03-10T11:58:49Z</vt:lpwstr>
  </property>
  <property fmtid="{D5CDD505-2E9C-101B-9397-08002B2CF9AE}" pid="46" name="MSIP_Label_f518a0c7-1391-45c6-9e0a-6bdaf85a2658_Method">
    <vt:lpwstr>Standard</vt:lpwstr>
  </property>
  <property fmtid="{D5CDD505-2E9C-101B-9397-08002B2CF9AE}" pid="47" name="MSIP_Label_f518a0c7-1391-45c6-9e0a-6bdaf85a2658_Name">
    <vt:lpwstr>Verejné</vt:lpwstr>
  </property>
  <property fmtid="{D5CDD505-2E9C-101B-9397-08002B2CF9AE}" pid="48" name="MSIP_Label_f518a0c7-1391-45c6-9e0a-6bdaf85a2658_SiteId">
    <vt:lpwstr>c8a98646-fbf9-4abb-9e27-c9d7d9584285</vt:lpwstr>
  </property>
  <property fmtid="{D5CDD505-2E9C-101B-9397-08002B2CF9AE}" pid="49" name="MSIP_Label_f518a0c7-1391-45c6-9e0a-6bdaf85a2658_ActionId">
    <vt:lpwstr>9f06d7bc-b23c-40b0-8449-b7d78beb8bfd</vt:lpwstr>
  </property>
  <property fmtid="{D5CDD505-2E9C-101B-9397-08002B2CF9AE}" pid="50" name="MSIP_Label_f518a0c7-1391-45c6-9e0a-6bdaf85a2658_ContentBits">
    <vt:lpwstr>0</vt:lpwstr>
  </property>
  <property fmtid="{D5CDD505-2E9C-101B-9397-08002B2CF9AE}" pid="51" name="MSIP_Label_f518a0c7-1391-45c6-9e0a-6bdaf85a2658_Tag">
    <vt:lpwstr>10, 3, 0, 1</vt:lpwstr>
  </property>
</Properties>
</file>