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85DD" w14:textId="77777777" w:rsidR="00D44B7D" w:rsidRDefault="00D44B7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hd w:val="clear" w:color="auto" w:fill="D9D9D9"/>
        <w:ind w:right="-215"/>
        <w:jc w:val="left"/>
        <w:rPr>
          <w:noProof/>
          <w:lang w:val="sl-SI"/>
        </w:rPr>
      </w:pPr>
      <w:r>
        <w:rPr>
          <w:noProof/>
          <w:lang w:val="sl-SI"/>
        </w:rPr>
        <w:t xml:space="preserve">SLOVENIAN </w:t>
      </w:r>
    </w:p>
    <w:p w14:paraId="507774CF" w14:textId="77777777" w:rsidR="00D44B7D" w:rsidRDefault="00D44B7D">
      <w:pPr>
        <w:numPr>
          <w:ilvl w:val="12"/>
          <w:numId w:val="0"/>
        </w:numPr>
        <w:ind w:right="-2"/>
        <w:rPr>
          <w:noProof/>
          <w:lang w:val="sl-SI"/>
        </w:rPr>
      </w:pPr>
    </w:p>
    <w:p w14:paraId="11C8F70E" w14:textId="77777777" w:rsidR="00D44B7D" w:rsidRDefault="00D44B7D">
      <w:pPr>
        <w:numPr>
          <w:ilvl w:val="12"/>
          <w:numId w:val="0"/>
        </w:numPr>
        <w:ind w:right="-2"/>
        <w:rPr>
          <w:noProof/>
          <w:lang w:val="sl-SI"/>
        </w:rPr>
      </w:pPr>
    </w:p>
    <w:p w14:paraId="65BA7CFF" w14:textId="77777777" w:rsidR="00D44B7D" w:rsidRDefault="00D44B7D">
      <w:pPr>
        <w:ind w:left="567" w:hanging="567"/>
        <w:rPr>
          <w:b/>
          <w:noProof/>
          <w:lang w:val="sl-SI"/>
        </w:rPr>
      </w:pPr>
      <w:r>
        <w:rPr>
          <w:b/>
          <w:noProof/>
          <w:lang w:val="sl-SI"/>
        </w:rPr>
        <w:t>POVZETEK GLAVNIH ZNAČILNOSTI ZDRAVILA</w:t>
      </w:r>
    </w:p>
    <w:p w14:paraId="3E5A2338" w14:textId="77777777" w:rsidR="00D44B7D" w:rsidRDefault="00D44B7D">
      <w:pPr>
        <w:ind w:left="567" w:hanging="567"/>
        <w:rPr>
          <w:b/>
          <w:noProof/>
          <w:lang w:val="sl-SI"/>
        </w:rPr>
      </w:pPr>
    </w:p>
    <w:p w14:paraId="2305FA5B" w14:textId="77777777" w:rsidR="00D44B7D" w:rsidRDefault="00D44B7D">
      <w:pPr>
        <w:ind w:left="567" w:hanging="567"/>
        <w:rPr>
          <w:noProof/>
          <w:lang w:val="sl-SI"/>
        </w:rPr>
      </w:pPr>
      <w:r>
        <w:rPr>
          <w:b/>
          <w:noProof/>
          <w:lang w:val="sl-SI"/>
        </w:rPr>
        <w:t>6.4</w:t>
      </w:r>
      <w:r>
        <w:rPr>
          <w:b/>
          <w:noProof/>
          <w:lang w:val="sl-SI"/>
        </w:rPr>
        <w:tab/>
        <w:t>Posebna navodila za shranjevanje</w:t>
      </w:r>
    </w:p>
    <w:p w14:paraId="376234D3" w14:textId="77777777" w:rsidR="00D44B7D" w:rsidRDefault="00D44B7D">
      <w:pPr>
        <w:rPr>
          <w:noProof/>
          <w:lang w:val="sl-SI"/>
        </w:rPr>
      </w:pPr>
    </w:p>
    <w:p w14:paraId="4D914C3B" w14:textId="7F23C9B6" w:rsidR="00D44B7D" w:rsidRDefault="00D44B7D">
      <w:pPr>
        <w:rPr>
          <w:noProof/>
          <w:lang w:val="sl-SI"/>
        </w:rPr>
      </w:pPr>
      <w:r>
        <w:rPr>
          <w:noProof/>
          <w:lang w:val="sl-SI"/>
        </w:rPr>
        <w:t>&lt;Shranjujte pri temperaturi do &lt;25</w:t>
      </w:r>
      <w:r w:rsidR="003A3C2A">
        <w:rPr>
          <w:noProof/>
          <w:lang w:val="sl-SI"/>
        </w:rPr>
        <w:t> </w:t>
      </w:r>
      <w:r>
        <w:rPr>
          <w:rFonts w:ascii="Symbol" w:hAnsi="Symbol"/>
          <w:noProof/>
          <w:lang w:val="sl-SI"/>
        </w:rPr>
        <w:sym w:font="Symbol" w:char="F0B0"/>
      </w:r>
      <w:r>
        <w:rPr>
          <w:noProof/>
          <w:lang w:val="sl-SI"/>
        </w:rPr>
        <w:t>C&gt; &lt;30</w:t>
      </w:r>
      <w:r w:rsidR="003A3C2A">
        <w:rPr>
          <w:noProof/>
          <w:lang w:val="sl-SI"/>
        </w:rPr>
        <w:t> </w:t>
      </w:r>
      <w:r>
        <w:rPr>
          <w:rFonts w:ascii="Symbol" w:hAnsi="Symbol"/>
          <w:noProof/>
          <w:lang w:val="sl-SI"/>
        </w:rPr>
        <w:sym w:font="Symbol" w:char="F0B0"/>
      </w:r>
      <w:r>
        <w:rPr>
          <w:noProof/>
          <w:lang w:val="sl-SI"/>
        </w:rPr>
        <w:t>C&gt;</w:t>
      </w:r>
      <w:r w:rsidR="00BE39D1">
        <w:rPr>
          <w:noProof/>
          <w:lang w:val="sl-SI"/>
        </w:rPr>
        <w:t>.</w:t>
      </w:r>
      <w:r>
        <w:rPr>
          <w:noProof/>
          <w:lang w:val="sl-SI"/>
        </w:rPr>
        <w:t xml:space="preserve">&gt; </w:t>
      </w:r>
    </w:p>
    <w:p w14:paraId="5A265B82" w14:textId="6BD3CC9B" w:rsidR="00D44B7D" w:rsidRDefault="00D44B7D">
      <w:pPr>
        <w:rPr>
          <w:noProof/>
          <w:lang w:val="sl-SI"/>
        </w:rPr>
      </w:pPr>
      <w:r>
        <w:rPr>
          <w:noProof/>
          <w:lang w:val="sl-SI"/>
        </w:rPr>
        <w:t>&lt;Shranjujte v hladilniku (2</w:t>
      </w:r>
      <w:r w:rsidR="003A3C2A">
        <w:rPr>
          <w:noProof/>
          <w:lang w:val="sl-SI"/>
        </w:rPr>
        <w:t> </w:t>
      </w:r>
      <w:r>
        <w:rPr>
          <w:noProof/>
          <w:lang w:val="sl-SI"/>
        </w:rPr>
        <w:t xml:space="preserve">°C </w:t>
      </w:r>
      <w:r w:rsidR="002351B3" w:rsidRPr="002351B3">
        <w:rPr>
          <w:noProof/>
        </w:rPr>
        <w:t>–</w:t>
      </w:r>
      <w:r>
        <w:rPr>
          <w:noProof/>
          <w:lang w:val="sl-SI"/>
        </w:rPr>
        <w:t xml:space="preserve"> 8</w:t>
      </w:r>
      <w:r w:rsidR="003A3C2A">
        <w:rPr>
          <w:noProof/>
          <w:lang w:val="sl-SI"/>
        </w:rPr>
        <w:t> </w:t>
      </w:r>
      <w:r>
        <w:rPr>
          <w:noProof/>
          <w:lang w:val="sl-SI"/>
        </w:rPr>
        <w:t>°C).&gt;</w:t>
      </w:r>
    </w:p>
    <w:p w14:paraId="0C916F88" w14:textId="6F7A90A0" w:rsidR="00D44B7D" w:rsidRDefault="00D44B7D">
      <w:pPr>
        <w:rPr>
          <w:noProof/>
          <w:lang w:val="sl-SI"/>
        </w:rPr>
      </w:pPr>
      <w:r>
        <w:rPr>
          <w:noProof/>
          <w:lang w:val="sl-SI"/>
        </w:rPr>
        <w:t>&lt;Zdravilo shranjujte in prevažajte na hladnem (2</w:t>
      </w:r>
      <w:r w:rsidR="003A3C2A">
        <w:rPr>
          <w:noProof/>
          <w:lang w:val="sl-SI"/>
        </w:rPr>
        <w:t> </w:t>
      </w:r>
      <w:r>
        <w:rPr>
          <w:noProof/>
          <w:lang w:val="sl-SI"/>
        </w:rPr>
        <w:t xml:space="preserve">°C </w:t>
      </w:r>
      <w:r w:rsidR="002351B3" w:rsidRPr="002351B3">
        <w:rPr>
          <w:noProof/>
        </w:rPr>
        <w:t>–</w:t>
      </w:r>
      <w:r>
        <w:rPr>
          <w:noProof/>
          <w:lang w:val="sl-SI"/>
        </w:rPr>
        <w:t xml:space="preserve"> 8</w:t>
      </w:r>
      <w:r w:rsidR="003A3C2A">
        <w:rPr>
          <w:noProof/>
          <w:lang w:val="sl-SI"/>
        </w:rPr>
        <w:t> </w:t>
      </w:r>
      <w:r>
        <w:rPr>
          <w:noProof/>
          <w:lang w:val="sl-SI"/>
        </w:rPr>
        <w:t>°C).&gt;*</w:t>
      </w:r>
    </w:p>
    <w:p w14:paraId="42707E10" w14:textId="77777777" w:rsidR="00D44B7D" w:rsidRDefault="00D44B7D">
      <w:pPr>
        <w:rPr>
          <w:noProof/>
          <w:lang w:val="sl-SI"/>
        </w:rPr>
      </w:pPr>
      <w:r>
        <w:rPr>
          <w:noProof/>
          <w:lang w:val="sl-SI"/>
        </w:rPr>
        <w:t>&lt;Shranjujte v zamrzovalniku {temperaturno območje}.&gt;</w:t>
      </w:r>
    </w:p>
    <w:p w14:paraId="70A0F47E" w14:textId="77777777" w:rsidR="00D44B7D" w:rsidRDefault="00D44B7D">
      <w:pPr>
        <w:rPr>
          <w:noProof/>
          <w:lang w:val="sl-SI"/>
        </w:rPr>
      </w:pPr>
      <w:r>
        <w:rPr>
          <w:noProof/>
          <w:lang w:val="sl-SI"/>
        </w:rPr>
        <w:t>&lt;Zdravilo shranjujte in prevažajte zamrznjeno {temperaturno območje}.&gt;**</w:t>
      </w:r>
    </w:p>
    <w:p w14:paraId="69D066F4" w14:textId="4C0B37BF" w:rsidR="00D44B7D" w:rsidRDefault="00D44B7D">
      <w:pPr>
        <w:rPr>
          <w:noProof/>
          <w:lang w:val="sl-SI"/>
        </w:rPr>
      </w:pPr>
      <w:r>
        <w:rPr>
          <w:noProof/>
          <w:lang w:val="sl-SI"/>
        </w:rPr>
        <w:t>&lt;Ne &lt;shranjujte v hladilniku&gt; &lt;ali&gt; &lt;zamrzujte&gt;.&gt;</w:t>
      </w:r>
    </w:p>
    <w:p w14:paraId="7B0A8F1B" w14:textId="2C6F75F8" w:rsidR="00D44B7D" w:rsidRDefault="00D44B7D">
      <w:pPr>
        <w:rPr>
          <w:noProof/>
          <w:lang w:val="sl-SI"/>
        </w:rPr>
      </w:pPr>
      <w:r>
        <w:rPr>
          <w:noProof/>
          <w:lang w:val="sl-SI"/>
        </w:rPr>
        <w:t>&lt;Shranjujte v originalni ovojnini</w:t>
      </w:r>
      <w:r w:rsidR="003A3C2A" w:rsidRPr="003A3C2A">
        <w:rPr>
          <w:noProof/>
          <w:lang w:val="sl-SI"/>
        </w:rPr>
        <w:t xml:space="preserve"> </w:t>
      </w:r>
      <w:r w:rsidR="003A3C2A">
        <w:rPr>
          <w:noProof/>
          <w:lang w:val="sl-SI"/>
        </w:rPr>
        <w:t>za zagotovitev zaščite pred &lt;svetlobo&gt; &lt;vlago&gt;.</w:t>
      </w:r>
      <w:r>
        <w:rPr>
          <w:noProof/>
          <w:lang w:val="sl-SI"/>
        </w:rPr>
        <w:t>&gt;****</w:t>
      </w:r>
    </w:p>
    <w:p w14:paraId="5F20F14C" w14:textId="42830419" w:rsidR="00D44B7D" w:rsidRDefault="00D44B7D">
      <w:pPr>
        <w:rPr>
          <w:noProof/>
          <w:lang w:val="sl-SI"/>
        </w:rPr>
      </w:pPr>
      <w:r>
        <w:rPr>
          <w:noProof/>
          <w:lang w:val="sl-SI"/>
        </w:rPr>
        <w:t>&lt;{Vsebnik}*** shranjujte tesno zaprt</w:t>
      </w:r>
      <w:r w:rsidR="003A3C2A">
        <w:rPr>
          <w:noProof/>
          <w:lang w:val="sl-SI"/>
        </w:rPr>
        <w:t xml:space="preserve"> za zagotovitev zaščite pred &lt;svetlobo&gt; &lt;vlago&gt;</w:t>
      </w:r>
      <w:r>
        <w:rPr>
          <w:noProof/>
          <w:lang w:val="sl-SI"/>
        </w:rPr>
        <w:t>.&gt;****</w:t>
      </w:r>
    </w:p>
    <w:p w14:paraId="0DD5DF6F" w14:textId="4B0D7B57" w:rsidR="00D44B7D" w:rsidRDefault="00D44B7D">
      <w:pPr>
        <w:rPr>
          <w:noProof/>
          <w:lang w:val="sl-SI"/>
        </w:rPr>
      </w:pPr>
      <w:r>
        <w:rPr>
          <w:noProof/>
          <w:lang w:val="sl-SI"/>
        </w:rPr>
        <w:t>&lt;{Vsebnik}*** shranjujte v</w:t>
      </w:r>
      <w:r w:rsidR="00812F13">
        <w:rPr>
          <w:noProof/>
          <w:lang w:val="sl-SI"/>
        </w:rPr>
        <w:t xml:space="preserve"> škatli</w:t>
      </w:r>
      <w:r w:rsidR="003A3C2A">
        <w:rPr>
          <w:noProof/>
          <w:lang w:val="sl-SI"/>
        </w:rPr>
        <w:t xml:space="preserve"> za zagotovitev zaščite pred &lt;svetlobo&gt; &lt;vlago&gt;</w:t>
      </w:r>
      <w:r>
        <w:rPr>
          <w:noProof/>
          <w:lang w:val="sl-SI"/>
        </w:rPr>
        <w:t>.&gt;****</w:t>
      </w:r>
    </w:p>
    <w:p w14:paraId="60E94B3C" w14:textId="77777777" w:rsidR="00D44B7D" w:rsidRDefault="00D44B7D">
      <w:pPr>
        <w:rPr>
          <w:noProof/>
          <w:lang w:val="sl-SI"/>
        </w:rPr>
      </w:pPr>
      <w:r>
        <w:rPr>
          <w:noProof/>
          <w:lang w:val="sl-SI"/>
        </w:rPr>
        <w:t>&lt;Za shranjevanje zdravila niso potrebna posebna navodila.&gt;</w:t>
      </w:r>
    </w:p>
    <w:p w14:paraId="70F8398D" w14:textId="77777777" w:rsidR="00D44B7D" w:rsidRDefault="00D44B7D">
      <w:pPr>
        <w:autoSpaceDE w:val="0"/>
        <w:autoSpaceDN w:val="0"/>
        <w:adjustRightInd w:val="0"/>
        <w:rPr>
          <w:rFonts w:eastAsia="SimSun"/>
          <w:szCs w:val="22"/>
          <w:lang w:val="sl-SI" w:eastAsia="zh-CN"/>
        </w:rPr>
      </w:pPr>
      <w:r>
        <w:rPr>
          <w:rFonts w:eastAsia="SimSun"/>
          <w:szCs w:val="22"/>
          <w:lang w:val="sl-SI" w:eastAsia="zh-CN"/>
        </w:rPr>
        <w:t>&lt;Za shranjevanje zdravila ni posebnih temperaturnih omejitev.&gt;*****</w:t>
      </w:r>
    </w:p>
    <w:p w14:paraId="7DC4C09E" w14:textId="77777777" w:rsidR="00D44B7D" w:rsidRDefault="00D44B7D">
      <w:pPr>
        <w:rPr>
          <w:noProof/>
          <w:lang w:val="sl-SI"/>
        </w:rPr>
      </w:pPr>
    </w:p>
    <w:p w14:paraId="29F80359" w14:textId="77777777" w:rsidR="00D44B7D" w:rsidRDefault="00D44B7D">
      <w:pPr>
        <w:pBdr>
          <w:bottom w:val="single" w:sz="12" w:space="1" w:color="auto"/>
        </w:pBdr>
        <w:rPr>
          <w:noProof/>
          <w:lang w:val="sl-SI"/>
        </w:rPr>
      </w:pPr>
    </w:p>
    <w:p w14:paraId="2AA54899" w14:textId="77777777" w:rsidR="00D44B7D" w:rsidRDefault="00D44B7D">
      <w:pPr>
        <w:rPr>
          <w:b/>
          <w:noProof/>
          <w:lang w:val="sl-SI"/>
        </w:rPr>
      </w:pPr>
    </w:p>
    <w:p w14:paraId="21DEE096" w14:textId="77777777" w:rsidR="00D44B7D" w:rsidRDefault="00D44B7D">
      <w:pPr>
        <w:rPr>
          <w:b/>
          <w:noProof/>
          <w:lang w:val="sl-SI"/>
        </w:rPr>
      </w:pPr>
    </w:p>
    <w:p w14:paraId="7E5AAD82" w14:textId="77777777" w:rsidR="00D44B7D" w:rsidRDefault="00D44B7D">
      <w:pPr>
        <w:rPr>
          <w:b/>
          <w:noProof/>
          <w:lang w:val="sl-SI"/>
        </w:rPr>
      </w:pPr>
      <w:r>
        <w:rPr>
          <w:b/>
          <w:noProof/>
          <w:lang w:val="sl-SI"/>
        </w:rPr>
        <w:t>A. OZNAČEVANJE</w:t>
      </w:r>
    </w:p>
    <w:p w14:paraId="77BF5E51" w14:textId="77777777" w:rsidR="00D44B7D" w:rsidRDefault="00D44B7D">
      <w:pPr>
        <w:tabs>
          <w:tab w:val="left" w:pos="13608"/>
        </w:tabs>
        <w:jc w:val="center"/>
        <w:rPr>
          <w:b/>
          <w:noProof/>
          <w:lang w:val="sl-SI"/>
        </w:rPr>
      </w:pPr>
    </w:p>
    <w:tbl>
      <w:tblPr>
        <w:tblW w:w="6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4"/>
      </w:tblGrid>
      <w:tr w:rsidR="00553758" w14:paraId="1CC686C2" w14:textId="77777777">
        <w:trPr>
          <w:trHeight w:val="319"/>
        </w:trPr>
        <w:tc>
          <w:tcPr>
            <w:tcW w:w="6974" w:type="dxa"/>
          </w:tcPr>
          <w:p w14:paraId="039240A4" w14:textId="77777777" w:rsidR="00D44B7D" w:rsidRDefault="00D44B7D">
            <w:pPr>
              <w:tabs>
                <w:tab w:val="left" w:pos="142"/>
                <w:tab w:val="left" w:pos="5245"/>
              </w:tabs>
              <w:ind w:left="567" w:hanging="567"/>
              <w:rPr>
                <w:noProof/>
                <w:lang w:val="sl-SI"/>
              </w:rPr>
            </w:pPr>
            <w:r>
              <w:rPr>
                <w:b/>
                <w:noProof/>
                <w:lang w:val="sl-SI"/>
              </w:rPr>
              <w:t>9.</w:t>
            </w:r>
            <w:r>
              <w:rPr>
                <w:b/>
                <w:noProof/>
                <w:lang w:val="sl-SI"/>
              </w:rPr>
              <w:tab/>
              <w:t>POSEBNA NAVODILA ZA SHRANJEVANJE</w:t>
            </w:r>
          </w:p>
        </w:tc>
      </w:tr>
    </w:tbl>
    <w:p w14:paraId="072C7647" w14:textId="77777777" w:rsidR="00D44B7D" w:rsidRDefault="00D44B7D">
      <w:pPr>
        <w:rPr>
          <w:noProof/>
          <w:lang w:val="sl-SI"/>
        </w:rPr>
      </w:pPr>
    </w:p>
    <w:p w14:paraId="4FC2454D" w14:textId="1CD01652" w:rsidR="00D44B7D" w:rsidRDefault="00D44B7D">
      <w:pPr>
        <w:rPr>
          <w:noProof/>
          <w:lang w:val="sl-SI"/>
        </w:rPr>
      </w:pPr>
      <w:r>
        <w:rPr>
          <w:noProof/>
          <w:lang w:val="sl-SI"/>
        </w:rPr>
        <w:t>&lt;Shranjujte pri temperaturi do &lt;25</w:t>
      </w:r>
      <w:r w:rsidR="003A3C2A">
        <w:rPr>
          <w:noProof/>
          <w:lang w:val="sl-SI"/>
        </w:rPr>
        <w:t> </w:t>
      </w:r>
      <w:r>
        <w:rPr>
          <w:rFonts w:ascii="Symbol" w:hAnsi="Symbol"/>
          <w:noProof/>
          <w:lang w:val="sl-SI"/>
        </w:rPr>
        <w:sym w:font="Symbol" w:char="F0B0"/>
      </w:r>
      <w:r>
        <w:rPr>
          <w:noProof/>
          <w:lang w:val="sl-SI"/>
        </w:rPr>
        <w:t>C&gt; &lt;30</w:t>
      </w:r>
      <w:r w:rsidR="003A3C2A">
        <w:rPr>
          <w:noProof/>
          <w:lang w:val="sl-SI"/>
        </w:rPr>
        <w:t> </w:t>
      </w:r>
      <w:r>
        <w:rPr>
          <w:rFonts w:ascii="Symbol" w:hAnsi="Symbol"/>
          <w:noProof/>
          <w:lang w:val="sl-SI"/>
        </w:rPr>
        <w:sym w:font="Symbol" w:char="F0B0"/>
      </w:r>
      <w:r>
        <w:rPr>
          <w:noProof/>
          <w:lang w:val="sl-SI"/>
        </w:rPr>
        <w:t>C&gt;</w:t>
      </w:r>
      <w:r w:rsidR="00BE39D1">
        <w:rPr>
          <w:noProof/>
          <w:lang w:val="sl-SI"/>
        </w:rPr>
        <w:t>.</w:t>
      </w:r>
      <w:r>
        <w:rPr>
          <w:noProof/>
          <w:lang w:val="sl-SI"/>
        </w:rPr>
        <w:t xml:space="preserve">&gt; </w:t>
      </w:r>
    </w:p>
    <w:p w14:paraId="6AE98E0F" w14:textId="77777777" w:rsidR="00D44B7D" w:rsidRDefault="00D44B7D">
      <w:pPr>
        <w:rPr>
          <w:noProof/>
          <w:lang w:val="sl-SI"/>
        </w:rPr>
      </w:pPr>
      <w:r>
        <w:rPr>
          <w:noProof/>
          <w:lang w:val="sl-SI"/>
        </w:rPr>
        <w:t>&lt;Shranjujte v hladilniku.&gt;</w:t>
      </w:r>
    </w:p>
    <w:p w14:paraId="1CFBD5A7" w14:textId="77777777" w:rsidR="00D44B7D" w:rsidRDefault="00D44B7D">
      <w:pPr>
        <w:rPr>
          <w:noProof/>
          <w:lang w:val="sl-SI"/>
        </w:rPr>
      </w:pPr>
      <w:r>
        <w:rPr>
          <w:noProof/>
          <w:lang w:val="sl-SI"/>
        </w:rPr>
        <w:t>&lt;Zdravilo shranjujte in prevažajte na hladnem.&gt;*</w:t>
      </w:r>
    </w:p>
    <w:p w14:paraId="0440396B" w14:textId="77777777" w:rsidR="00D44B7D" w:rsidRDefault="00D44B7D">
      <w:pPr>
        <w:rPr>
          <w:noProof/>
          <w:lang w:val="sl-SI"/>
        </w:rPr>
      </w:pPr>
      <w:r>
        <w:rPr>
          <w:noProof/>
          <w:lang w:val="sl-SI"/>
        </w:rPr>
        <w:t>&lt;Shranjujte v zamrzovalniku.&gt;</w:t>
      </w:r>
    </w:p>
    <w:p w14:paraId="2EE777DE" w14:textId="77777777" w:rsidR="00D44B7D" w:rsidRDefault="00D44B7D">
      <w:pPr>
        <w:rPr>
          <w:noProof/>
          <w:lang w:val="sl-SI"/>
        </w:rPr>
      </w:pPr>
      <w:r>
        <w:rPr>
          <w:noProof/>
          <w:lang w:val="sl-SI"/>
        </w:rPr>
        <w:t>&lt;Zdravilo shranjujte in prevažajte zamrznjeno.&gt;**</w:t>
      </w:r>
    </w:p>
    <w:p w14:paraId="00EE49C2" w14:textId="5301C9BE" w:rsidR="00D44B7D" w:rsidRDefault="00D44B7D">
      <w:pPr>
        <w:rPr>
          <w:noProof/>
          <w:lang w:val="sl-SI"/>
        </w:rPr>
      </w:pPr>
      <w:r>
        <w:rPr>
          <w:noProof/>
          <w:lang w:val="sl-SI"/>
        </w:rPr>
        <w:t>&lt;Ne &lt;shranjujte v hladilniku&gt; &lt;ali&gt; &lt;zamrzujte&gt;</w:t>
      </w:r>
      <w:r w:rsidR="00E82CC0">
        <w:rPr>
          <w:noProof/>
          <w:lang w:val="sl-SI"/>
        </w:rPr>
        <w:t>.</w:t>
      </w:r>
      <w:r>
        <w:rPr>
          <w:noProof/>
          <w:lang w:val="sl-SI"/>
        </w:rPr>
        <w:t>&gt;</w:t>
      </w:r>
    </w:p>
    <w:p w14:paraId="50903D3D" w14:textId="5E45D9E0" w:rsidR="00D44B7D" w:rsidRDefault="00D44B7D">
      <w:pPr>
        <w:rPr>
          <w:noProof/>
          <w:lang w:val="sl-SI"/>
        </w:rPr>
      </w:pPr>
      <w:r>
        <w:rPr>
          <w:noProof/>
          <w:lang w:val="sl-SI"/>
        </w:rPr>
        <w:t>&lt;Shranjujte v originalni ovojnini</w:t>
      </w:r>
      <w:r w:rsidR="003A3C2A" w:rsidRPr="003A3C2A">
        <w:rPr>
          <w:noProof/>
          <w:lang w:val="sl-SI"/>
        </w:rPr>
        <w:t xml:space="preserve"> </w:t>
      </w:r>
      <w:r w:rsidR="003A3C2A">
        <w:rPr>
          <w:noProof/>
          <w:lang w:val="sl-SI"/>
        </w:rPr>
        <w:t>za zagotovitev zaščite pred &lt;svetlobo&gt; &lt;vlago&gt;</w:t>
      </w:r>
      <w:r w:rsidR="00E82CC0">
        <w:rPr>
          <w:noProof/>
          <w:lang w:val="sl-SI"/>
        </w:rPr>
        <w:t>.</w:t>
      </w:r>
      <w:r>
        <w:rPr>
          <w:noProof/>
          <w:lang w:val="sl-SI"/>
        </w:rPr>
        <w:t>&gt;****</w:t>
      </w:r>
    </w:p>
    <w:p w14:paraId="488A3BFB" w14:textId="0EB84EC8" w:rsidR="00D44B7D" w:rsidRDefault="00D44B7D">
      <w:pPr>
        <w:rPr>
          <w:noProof/>
          <w:lang w:val="sl-SI"/>
        </w:rPr>
      </w:pPr>
      <w:r>
        <w:rPr>
          <w:noProof/>
          <w:lang w:val="sl-SI"/>
        </w:rPr>
        <w:t>&lt;{Vsebnik}*** shranjujte tesno zaprt</w:t>
      </w:r>
      <w:r w:rsidR="003A3C2A" w:rsidRPr="003A3C2A">
        <w:rPr>
          <w:noProof/>
          <w:lang w:val="sl-SI"/>
        </w:rPr>
        <w:t xml:space="preserve"> </w:t>
      </w:r>
      <w:r w:rsidR="003A3C2A">
        <w:rPr>
          <w:noProof/>
          <w:lang w:val="sl-SI"/>
        </w:rPr>
        <w:t>za zagotovitev zaščite pred &lt;svetlobo&gt; &lt;vlago&gt;</w:t>
      </w:r>
      <w:r>
        <w:rPr>
          <w:noProof/>
          <w:lang w:val="sl-SI"/>
        </w:rPr>
        <w:t>.&gt;****</w:t>
      </w:r>
    </w:p>
    <w:p w14:paraId="7A2BE3EC" w14:textId="38C43EA4" w:rsidR="00D44B7D" w:rsidRDefault="00D44B7D">
      <w:pPr>
        <w:rPr>
          <w:noProof/>
          <w:lang w:val="sl-SI"/>
        </w:rPr>
      </w:pPr>
      <w:r>
        <w:rPr>
          <w:noProof/>
          <w:lang w:val="sl-SI"/>
        </w:rPr>
        <w:t xml:space="preserve">&lt;{Vsebnik}*** shranjujte v </w:t>
      </w:r>
      <w:r w:rsidR="00812F13">
        <w:rPr>
          <w:noProof/>
          <w:lang w:val="sl-SI"/>
        </w:rPr>
        <w:t>škatli</w:t>
      </w:r>
      <w:r w:rsidR="003A3C2A" w:rsidRPr="003A3C2A">
        <w:rPr>
          <w:noProof/>
          <w:lang w:val="sl-SI"/>
        </w:rPr>
        <w:t xml:space="preserve"> </w:t>
      </w:r>
      <w:r w:rsidR="003A3C2A">
        <w:rPr>
          <w:noProof/>
          <w:lang w:val="sl-SI"/>
        </w:rPr>
        <w:t>za zagotovitev zaščite pred &lt;svetlobo&gt; &lt;vlago&gt;</w:t>
      </w:r>
      <w:r>
        <w:rPr>
          <w:noProof/>
          <w:lang w:val="sl-SI"/>
        </w:rPr>
        <w:t>.&gt;****</w:t>
      </w:r>
    </w:p>
    <w:p w14:paraId="00D3C97A" w14:textId="77777777" w:rsidR="00D44B7D" w:rsidRDefault="00D44B7D">
      <w:pPr>
        <w:rPr>
          <w:noProof/>
          <w:lang w:val="sl-SI"/>
        </w:rPr>
      </w:pPr>
    </w:p>
    <w:p w14:paraId="075C63C9" w14:textId="77777777" w:rsidR="00D44B7D" w:rsidRDefault="00D44B7D">
      <w:pPr>
        <w:pBdr>
          <w:bottom w:val="single" w:sz="12" w:space="1" w:color="auto"/>
        </w:pBdr>
        <w:rPr>
          <w:noProof/>
          <w:lang w:val="sl-SI"/>
        </w:rPr>
      </w:pPr>
    </w:p>
    <w:p w14:paraId="7E6CD482" w14:textId="77777777" w:rsidR="00D44B7D" w:rsidRDefault="00D44B7D">
      <w:pPr>
        <w:rPr>
          <w:b/>
          <w:noProof/>
          <w:lang w:val="sl-SI"/>
        </w:rPr>
      </w:pPr>
    </w:p>
    <w:p w14:paraId="30216BCD" w14:textId="77777777" w:rsidR="00D44B7D" w:rsidRDefault="00D44B7D">
      <w:pPr>
        <w:rPr>
          <w:b/>
          <w:noProof/>
          <w:lang w:val="sl-SI"/>
        </w:rPr>
      </w:pPr>
    </w:p>
    <w:p w14:paraId="0D315298" w14:textId="77777777" w:rsidR="00D44B7D" w:rsidRDefault="00D44B7D">
      <w:pPr>
        <w:rPr>
          <w:b/>
          <w:noProof/>
          <w:lang w:val="sl-SI"/>
        </w:rPr>
      </w:pPr>
      <w:r>
        <w:rPr>
          <w:b/>
          <w:noProof/>
          <w:lang w:val="sl-SI"/>
        </w:rPr>
        <w:t>B. NAVODILO ZA UPORABO</w:t>
      </w:r>
    </w:p>
    <w:p w14:paraId="383A50C2" w14:textId="77777777" w:rsidR="00D44B7D" w:rsidRDefault="00D44B7D">
      <w:pPr>
        <w:jc w:val="center"/>
        <w:rPr>
          <w:noProof/>
          <w:lang w:val="sl-SI"/>
        </w:rPr>
      </w:pPr>
    </w:p>
    <w:p w14:paraId="3038FD84" w14:textId="2D9131DA" w:rsidR="00D44B7D" w:rsidRDefault="00D44B7D">
      <w:pPr>
        <w:numPr>
          <w:ilvl w:val="12"/>
          <w:numId w:val="0"/>
        </w:numPr>
        <w:ind w:left="567" w:right="-2" w:hanging="567"/>
        <w:rPr>
          <w:noProof/>
          <w:lang w:val="sl-SI"/>
        </w:rPr>
      </w:pPr>
      <w:r>
        <w:rPr>
          <w:b/>
          <w:noProof/>
          <w:lang w:val="sl-SI"/>
        </w:rPr>
        <w:t>5.</w:t>
      </w:r>
      <w:r>
        <w:rPr>
          <w:b/>
          <w:noProof/>
          <w:lang w:val="sl-SI"/>
        </w:rPr>
        <w:tab/>
      </w:r>
      <w:proofErr w:type="spellStart"/>
      <w:r w:rsidR="003A3C2A" w:rsidRPr="00AB3A9B">
        <w:rPr>
          <w:b/>
        </w:rPr>
        <w:t>Shranjevanje</w:t>
      </w:r>
      <w:proofErr w:type="spellEnd"/>
      <w:r w:rsidR="003A3C2A" w:rsidRPr="00AB3A9B">
        <w:rPr>
          <w:b/>
        </w:rPr>
        <w:t xml:space="preserve"> </w:t>
      </w:r>
      <w:proofErr w:type="spellStart"/>
      <w:r w:rsidR="003A3C2A" w:rsidRPr="00AB3A9B">
        <w:rPr>
          <w:b/>
        </w:rPr>
        <w:t>zdravila</w:t>
      </w:r>
      <w:proofErr w:type="spellEnd"/>
      <w:r w:rsidR="003A3C2A" w:rsidRPr="00AB3A9B">
        <w:rPr>
          <w:b/>
        </w:rPr>
        <w:t xml:space="preserve"> X</w:t>
      </w:r>
    </w:p>
    <w:p w14:paraId="15627F08" w14:textId="77777777" w:rsidR="00D44B7D" w:rsidRDefault="00D44B7D">
      <w:pPr>
        <w:numPr>
          <w:ilvl w:val="12"/>
          <w:numId w:val="0"/>
        </w:numPr>
        <w:ind w:right="-2"/>
        <w:rPr>
          <w:noProof/>
          <w:lang w:val="sl-SI"/>
        </w:rPr>
      </w:pPr>
    </w:p>
    <w:p w14:paraId="7EB013B8" w14:textId="77777777" w:rsidR="00D44B7D" w:rsidRDefault="00D44B7D">
      <w:pPr>
        <w:numPr>
          <w:ilvl w:val="12"/>
          <w:numId w:val="0"/>
        </w:numPr>
        <w:ind w:right="-2"/>
        <w:rPr>
          <w:noProof/>
          <w:lang w:val="sl-SI"/>
        </w:rPr>
      </w:pPr>
    </w:p>
    <w:p w14:paraId="43F1746D" w14:textId="430948C2" w:rsidR="00D44B7D" w:rsidRDefault="00D44B7D">
      <w:pPr>
        <w:rPr>
          <w:noProof/>
          <w:lang w:val="sl-SI"/>
        </w:rPr>
      </w:pPr>
      <w:r>
        <w:rPr>
          <w:noProof/>
          <w:lang w:val="sl-SI"/>
        </w:rPr>
        <w:t>&lt;Shranjujte pri temperaturi do &lt;25</w:t>
      </w:r>
      <w:r w:rsidR="003A3C2A">
        <w:rPr>
          <w:noProof/>
          <w:lang w:val="sl-SI"/>
        </w:rPr>
        <w:t> </w:t>
      </w:r>
      <w:r>
        <w:rPr>
          <w:rFonts w:ascii="Symbol" w:hAnsi="Symbol"/>
          <w:noProof/>
          <w:lang w:val="sl-SI"/>
        </w:rPr>
        <w:sym w:font="Symbol" w:char="F0B0"/>
      </w:r>
      <w:r>
        <w:rPr>
          <w:noProof/>
          <w:lang w:val="sl-SI"/>
        </w:rPr>
        <w:t>C&gt; &lt;30</w:t>
      </w:r>
      <w:r w:rsidR="003A3C2A">
        <w:rPr>
          <w:noProof/>
          <w:lang w:val="sl-SI"/>
        </w:rPr>
        <w:t> </w:t>
      </w:r>
      <w:r>
        <w:rPr>
          <w:rFonts w:ascii="Symbol" w:hAnsi="Symbol"/>
          <w:noProof/>
          <w:lang w:val="sl-SI"/>
        </w:rPr>
        <w:sym w:font="Symbol" w:char="F0B0"/>
      </w:r>
      <w:r>
        <w:rPr>
          <w:noProof/>
          <w:lang w:val="sl-SI"/>
        </w:rPr>
        <w:t>C&gt;</w:t>
      </w:r>
      <w:r w:rsidR="00BE39D1">
        <w:rPr>
          <w:noProof/>
          <w:lang w:val="sl-SI"/>
        </w:rPr>
        <w:t>.</w:t>
      </w:r>
      <w:r>
        <w:rPr>
          <w:noProof/>
          <w:lang w:val="sl-SI"/>
        </w:rPr>
        <w:t xml:space="preserve">&gt; </w:t>
      </w:r>
    </w:p>
    <w:p w14:paraId="210C59BC" w14:textId="1EE3B87B" w:rsidR="00D44B7D" w:rsidRDefault="00D44B7D">
      <w:pPr>
        <w:rPr>
          <w:noProof/>
          <w:lang w:val="sl-SI"/>
        </w:rPr>
      </w:pPr>
      <w:r>
        <w:rPr>
          <w:noProof/>
          <w:lang w:val="sl-SI"/>
        </w:rPr>
        <w:t>&lt;Shranjujte v hladilniku (2</w:t>
      </w:r>
      <w:r w:rsidR="003A3C2A">
        <w:rPr>
          <w:noProof/>
          <w:lang w:val="sl-SI"/>
        </w:rPr>
        <w:t> </w:t>
      </w:r>
      <w:r>
        <w:rPr>
          <w:noProof/>
          <w:lang w:val="sl-SI"/>
        </w:rPr>
        <w:t xml:space="preserve">°C </w:t>
      </w:r>
      <w:r w:rsidR="002351B3" w:rsidRPr="002351B3">
        <w:rPr>
          <w:noProof/>
        </w:rPr>
        <w:t>–</w:t>
      </w:r>
      <w:r>
        <w:rPr>
          <w:noProof/>
          <w:lang w:val="sl-SI"/>
        </w:rPr>
        <w:t xml:space="preserve"> 8</w:t>
      </w:r>
      <w:r w:rsidR="003A3C2A">
        <w:rPr>
          <w:noProof/>
          <w:lang w:val="sl-SI"/>
        </w:rPr>
        <w:t> </w:t>
      </w:r>
      <w:r>
        <w:rPr>
          <w:noProof/>
          <w:lang w:val="sl-SI"/>
        </w:rPr>
        <w:t>°C).&gt;</w:t>
      </w:r>
    </w:p>
    <w:p w14:paraId="71DB367E" w14:textId="47DF6E08" w:rsidR="00D44B7D" w:rsidRDefault="00D44B7D">
      <w:pPr>
        <w:rPr>
          <w:noProof/>
          <w:lang w:val="sl-SI"/>
        </w:rPr>
      </w:pPr>
      <w:r>
        <w:rPr>
          <w:noProof/>
          <w:lang w:val="sl-SI"/>
        </w:rPr>
        <w:t>&lt;Zdravilo shranjujte in prevažajte na hladnem (2</w:t>
      </w:r>
      <w:r w:rsidR="003A3C2A">
        <w:rPr>
          <w:noProof/>
          <w:lang w:val="sl-SI"/>
        </w:rPr>
        <w:t> </w:t>
      </w:r>
      <w:r>
        <w:rPr>
          <w:noProof/>
          <w:lang w:val="sl-SI"/>
        </w:rPr>
        <w:t xml:space="preserve">°C </w:t>
      </w:r>
      <w:r w:rsidR="002351B3" w:rsidRPr="002351B3">
        <w:rPr>
          <w:noProof/>
        </w:rPr>
        <w:t>–</w:t>
      </w:r>
      <w:r>
        <w:rPr>
          <w:noProof/>
          <w:lang w:val="sl-SI"/>
        </w:rPr>
        <w:t xml:space="preserve"> 8</w:t>
      </w:r>
      <w:r w:rsidR="003A3C2A">
        <w:rPr>
          <w:noProof/>
          <w:lang w:val="sl-SI"/>
        </w:rPr>
        <w:t> </w:t>
      </w:r>
      <w:r>
        <w:rPr>
          <w:noProof/>
          <w:lang w:val="sl-SI"/>
        </w:rPr>
        <w:t>°C).&gt;*</w:t>
      </w:r>
    </w:p>
    <w:p w14:paraId="01C67EA2" w14:textId="77777777" w:rsidR="00D44B7D" w:rsidRDefault="00D44B7D">
      <w:pPr>
        <w:rPr>
          <w:noProof/>
          <w:lang w:val="sl-SI"/>
        </w:rPr>
      </w:pPr>
      <w:r>
        <w:rPr>
          <w:noProof/>
          <w:lang w:val="sl-SI"/>
        </w:rPr>
        <w:t>&lt;Shranjujte v zamrzovalniku {temperaturno območje}.&gt;</w:t>
      </w:r>
    </w:p>
    <w:p w14:paraId="36F4ADE5" w14:textId="77777777" w:rsidR="00D44B7D" w:rsidRDefault="00D44B7D">
      <w:pPr>
        <w:rPr>
          <w:noProof/>
          <w:lang w:val="sl-SI"/>
        </w:rPr>
      </w:pPr>
      <w:r>
        <w:rPr>
          <w:noProof/>
          <w:lang w:val="sl-SI"/>
        </w:rPr>
        <w:t>&lt;Zdravilo shranjujte in prevažajte zamrznjeno {temperaturno območje}.&gt;**</w:t>
      </w:r>
    </w:p>
    <w:p w14:paraId="63C00801" w14:textId="77258848" w:rsidR="00D44B7D" w:rsidRDefault="00D44B7D">
      <w:pPr>
        <w:rPr>
          <w:noProof/>
          <w:lang w:val="sl-SI"/>
        </w:rPr>
      </w:pPr>
      <w:r>
        <w:rPr>
          <w:noProof/>
          <w:lang w:val="sl-SI"/>
        </w:rPr>
        <w:t>&lt;Ne &lt;shranjujte v hladilniku&gt; &lt;ali&gt; &lt;zamrzujte&gt;</w:t>
      </w:r>
      <w:r w:rsidR="00E82CC0">
        <w:rPr>
          <w:noProof/>
          <w:lang w:val="sl-SI"/>
        </w:rPr>
        <w:t>.</w:t>
      </w:r>
      <w:r>
        <w:rPr>
          <w:noProof/>
          <w:lang w:val="sl-SI"/>
        </w:rPr>
        <w:t>&gt;</w:t>
      </w:r>
    </w:p>
    <w:p w14:paraId="58FFE8BA" w14:textId="45F3242F" w:rsidR="00D44B7D" w:rsidRDefault="00D44B7D">
      <w:pPr>
        <w:rPr>
          <w:noProof/>
          <w:lang w:val="sl-SI"/>
        </w:rPr>
      </w:pPr>
      <w:r>
        <w:rPr>
          <w:noProof/>
          <w:lang w:val="sl-SI"/>
        </w:rPr>
        <w:t>&lt;Shranjujte v originalni ovojnini</w:t>
      </w:r>
      <w:r w:rsidR="003A3C2A" w:rsidRPr="003A3C2A">
        <w:rPr>
          <w:noProof/>
          <w:lang w:val="sl-SI"/>
        </w:rPr>
        <w:t xml:space="preserve"> </w:t>
      </w:r>
      <w:r w:rsidR="003A3C2A">
        <w:rPr>
          <w:noProof/>
          <w:lang w:val="sl-SI"/>
        </w:rPr>
        <w:t>za zagotovitev zaščite pred &lt;svetlobo&gt; &lt;vlago&gt;</w:t>
      </w:r>
      <w:r w:rsidR="00E82CC0">
        <w:rPr>
          <w:noProof/>
          <w:lang w:val="sl-SI"/>
        </w:rPr>
        <w:t>.</w:t>
      </w:r>
      <w:r>
        <w:rPr>
          <w:noProof/>
          <w:lang w:val="sl-SI"/>
        </w:rPr>
        <w:t>&gt;****</w:t>
      </w:r>
    </w:p>
    <w:p w14:paraId="6C9003A8" w14:textId="3C1718CB" w:rsidR="00D44B7D" w:rsidRDefault="00D44B7D">
      <w:pPr>
        <w:rPr>
          <w:noProof/>
          <w:lang w:val="sl-SI"/>
        </w:rPr>
      </w:pPr>
      <w:r>
        <w:rPr>
          <w:noProof/>
          <w:lang w:val="sl-SI"/>
        </w:rPr>
        <w:t>&lt;{Vsebnik}*** shranjujte tesno zaprt</w:t>
      </w:r>
      <w:r w:rsidR="003A3C2A">
        <w:rPr>
          <w:noProof/>
          <w:lang w:val="sl-SI"/>
        </w:rPr>
        <w:t xml:space="preserve"> za zagotovitev zaščite pred &lt;svetlobo&gt; &lt;vlago&gt;</w:t>
      </w:r>
      <w:r>
        <w:rPr>
          <w:noProof/>
          <w:lang w:val="sl-SI"/>
        </w:rPr>
        <w:t>.&gt;****</w:t>
      </w:r>
    </w:p>
    <w:p w14:paraId="6BE926EF" w14:textId="1BBFFCBD" w:rsidR="00D44B7D" w:rsidRDefault="00D44B7D">
      <w:pPr>
        <w:rPr>
          <w:noProof/>
          <w:lang w:val="sl-SI"/>
        </w:rPr>
      </w:pPr>
      <w:r>
        <w:rPr>
          <w:noProof/>
          <w:lang w:val="sl-SI"/>
        </w:rPr>
        <w:t xml:space="preserve">&lt;{Vsebnik}*** shranjujte v </w:t>
      </w:r>
      <w:r w:rsidR="00812F13">
        <w:rPr>
          <w:noProof/>
          <w:lang w:val="sl-SI"/>
        </w:rPr>
        <w:t>škatli</w:t>
      </w:r>
      <w:r w:rsidR="003A3C2A">
        <w:rPr>
          <w:noProof/>
          <w:lang w:val="sl-SI"/>
        </w:rPr>
        <w:t xml:space="preserve"> za zagotovitev zaščite pred &lt;svetlobo&gt; &lt;vlago&gt;</w:t>
      </w:r>
      <w:r>
        <w:rPr>
          <w:noProof/>
          <w:lang w:val="sl-SI"/>
        </w:rPr>
        <w:t>.&gt;****</w:t>
      </w:r>
    </w:p>
    <w:p w14:paraId="6A879608" w14:textId="77777777" w:rsidR="00D44B7D" w:rsidRDefault="00D44B7D">
      <w:pPr>
        <w:numPr>
          <w:ilvl w:val="12"/>
          <w:numId w:val="0"/>
        </w:numPr>
        <w:ind w:right="-2"/>
        <w:rPr>
          <w:noProof/>
          <w:lang w:val="sl-SI"/>
        </w:rPr>
      </w:pPr>
      <w:r>
        <w:rPr>
          <w:noProof/>
          <w:lang w:val="sl-SI"/>
        </w:rPr>
        <w:t>&lt;Za shranjevanje zdravila niso potrebna posebna navodila.&gt;</w:t>
      </w:r>
    </w:p>
    <w:p w14:paraId="6E93B0CE" w14:textId="77777777" w:rsidR="00D44B7D" w:rsidRDefault="00D44B7D">
      <w:pPr>
        <w:numPr>
          <w:ilvl w:val="12"/>
          <w:numId w:val="0"/>
        </w:numPr>
        <w:ind w:right="-2"/>
        <w:rPr>
          <w:rFonts w:eastAsia="SimSun"/>
          <w:szCs w:val="22"/>
          <w:lang w:val="sl-SI" w:eastAsia="zh-CN"/>
        </w:rPr>
      </w:pPr>
      <w:r>
        <w:rPr>
          <w:rFonts w:eastAsia="SimSun"/>
          <w:szCs w:val="22"/>
          <w:lang w:val="sl-SI" w:eastAsia="zh-CN"/>
        </w:rPr>
        <w:t>&lt;Za shranjevanje zdravila ni posebnih temperaturnih omejitev.&gt;*****</w:t>
      </w:r>
    </w:p>
    <w:p w14:paraId="32F2D15D" w14:textId="77777777" w:rsidR="00D44B7D" w:rsidRDefault="00D44B7D">
      <w:pPr>
        <w:numPr>
          <w:ilvl w:val="12"/>
          <w:numId w:val="0"/>
        </w:numPr>
        <w:ind w:right="-2"/>
        <w:rPr>
          <w:noProof/>
          <w:lang w:val="sl-SI"/>
        </w:rPr>
      </w:pPr>
    </w:p>
    <w:p w14:paraId="142F10B6" w14:textId="77777777" w:rsidR="00D44B7D" w:rsidRDefault="00D44B7D">
      <w:pPr>
        <w:pBdr>
          <w:bottom w:val="single" w:sz="12" w:space="1" w:color="auto"/>
        </w:pBdr>
        <w:rPr>
          <w:noProof/>
          <w:lang w:val="sl-SI"/>
        </w:rPr>
      </w:pPr>
    </w:p>
    <w:p w14:paraId="6CA0C219" w14:textId="77777777" w:rsidR="00D44B7D" w:rsidRDefault="00D44B7D">
      <w:pPr>
        <w:jc w:val="center"/>
        <w:rPr>
          <w:b/>
          <w:noProof/>
          <w:lang w:val="sl-SI"/>
        </w:rPr>
      </w:pPr>
    </w:p>
    <w:p w14:paraId="6E432AD2" w14:textId="1F4F434F" w:rsidR="00D44B7D" w:rsidRDefault="00D44B7D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* The stability data generated at 25</w:t>
      </w:r>
      <w:r w:rsidR="00105A3A">
        <w:rPr>
          <w:noProof/>
        </w:rPr>
        <w:t> </w:t>
      </w:r>
      <w:r>
        <w:rPr>
          <w:rFonts w:ascii="Symbol" w:hAnsi="Symbol"/>
          <w:noProof/>
        </w:rPr>
        <w:t>°</w:t>
      </w:r>
      <w:r>
        <w:rPr>
          <w:noProof/>
        </w:rPr>
        <w:t>C/60%RH (acc) should be taken into account when deciding whether or not transport under refrigeration is necessary. The statement should only be used in exceptional cases.</w:t>
      </w:r>
    </w:p>
    <w:p w14:paraId="21CEB04E" w14:textId="77777777" w:rsidR="00D44B7D" w:rsidRDefault="00D44B7D">
      <w:pPr>
        <w:numPr>
          <w:ilvl w:val="12"/>
          <w:numId w:val="0"/>
        </w:numPr>
        <w:ind w:right="-2"/>
        <w:rPr>
          <w:noProof/>
        </w:rPr>
      </w:pPr>
    </w:p>
    <w:p w14:paraId="114E571D" w14:textId="77777777" w:rsidR="00D44B7D" w:rsidRDefault="00D44B7D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** The statement should be used only when critical.</w:t>
      </w:r>
    </w:p>
    <w:p w14:paraId="05709E8C" w14:textId="77777777" w:rsidR="00D44B7D" w:rsidRDefault="00D44B7D">
      <w:pPr>
        <w:numPr>
          <w:ilvl w:val="12"/>
          <w:numId w:val="0"/>
        </w:numPr>
        <w:ind w:right="-2"/>
        <w:rPr>
          <w:noProof/>
        </w:rPr>
      </w:pPr>
    </w:p>
    <w:p w14:paraId="4C7F1E60" w14:textId="160AAC81" w:rsidR="00D44B7D" w:rsidRDefault="00D44B7D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*** The actual name of the container should be used (e.g. bottle, blister, etc.)</w:t>
      </w:r>
      <w:r w:rsidR="00105A3A">
        <w:rPr>
          <w:noProof/>
        </w:rPr>
        <w:t>.</w:t>
      </w:r>
    </w:p>
    <w:p w14:paraId="43BD2796" w14:textId="77777777" w:rsidR="00D44B7D" w:rsidRDefault="00D44B7D">
      <w:pPr>
        <w:numPr>
          <w:ilvl w:val="12"/>
          <w:numId w:val="0"/>
        </w:numPr>
        <w:ind w:right="-2"/>
        <w:rPr>
          <w:noProof/>
          <w:lang w:val="cs-CZ"/>
        </w:rPr>
      </w:pPr>
    </w:p>
    <w:p w14:paraId="4AA46FBF" w14:textId="77777777" w:rsidR="00D44B7D" w:rsidRDefault="00D44B7D">
      <w:pPr>
        <w:numPr>
          <w:ilvl w:val="12"/>
          <w:numId w:val="0"/>
        </w:numPr>
        <w:ind w:right="-2"/>
      </w:pPr>
      <w:r>
        <w:t>**** It should be specified if the product is sensitive to light and/or moisture.</w:t>
      </w:r>
    </w:p>
    <w:p w14:paraId="215FCC74" w14:textId="77777777" w:rsidR="00D44B7D" w:rsidRDefault="00D44B7D">
      <w:pPr>
        <w:numPr>
          <w:ilvl w:val="12"/>
          <w:numId w:val="0"/>
        </w:numPr>
        <w:ind w:right="-2"/>
      </w:pPr>
    </w:p>
    <w:p w14:paraId="73333E5A" w14:textId="77777777" w:rsidR="00D44B7D" w:rsidRDefault="00D44B7D">
      <w:pPr>
        <w:numPr>
          <w:ilvl w:val="12"/>
          <w:numId w:val="0"/>
        </w:numPr>
        <w:ind w:right="-2"/>
      </w:pPr>
      <w:r>
        <w:t xml:space="preserve">***** </w:t>
      </w:r>
      <w:r>
        <w:rPr>
          <w:lang w:val="en-US"/>
        </w:rPr>
        <w:t xml:space="preserve">Depending on the pharmaceutical form and the properties of the product, there may be a risk of deterioration due to physical changes if subjected to low temperatures. Low temperatures may also </w:t>
      </w:r>
      <w:proofErr w:type="gramStart"/>
      <w:r>
        <w:rPr>
          <w:lang w:val="en-US"/>
        </w:rPr>
        <w:t>have an effect on</w:t>
      </w:r>
      <w:proofErr w:type="gramEnd"/>
      <w:r>
        <w:rPr>
          <w:lang w:val="en-US"/>
        </w:rPr>
        <w:t xml:space="preserve"> the packaging in certain cases. An additional statement may be necessary to take account of this possibility.</w:t>
      </w:r>
    </w:p>
    <w:p w14:paraId="0FEBF617" w14:textId="77777777" w:rsidR="00D44B7D" w:rsidRDefault="00D44B7D">
      <w:pPr>
        <w:numPr>
          <w:ilvl w:val="12"/>
          <w:numId w:val="0"/>
        </w:numPr>
        <w:ind w:right="-2"/>
        <w:rPr>
          <w:noProof/>
        </w:rPr>
      </w:pPr>
    </w:p>
    <w:p w14:paraId="6A4C7957" w14:textId="77777777" w:rsidR="00D44B7D" w:rsidRDefault="00D44B7D">
      <w:pPr>
        <w:numPr>
          <w:ilvl w:val="12"/>
          <w:numId w:val="0"/>
        </w:numPr>
        <w:ind w:right="-2"/>
        <w:rPr>
          <w:noProof/>
          <w:lang w:val="sl-SI"/>
        </w:rPr>
      </w:pPr>
    </w:p>
    <w:sectPr w:rsidR="00D44B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851" w:header="737" w:footer="737" w:gutter="0"/>
      <w:cols w:sep="1"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115F2" w14:textId="77777777" w:rsidR="002176DF" w:rsidRDefault="002176DF">
      <w:r>
        <w:separator/>
      </w:r>
    </w:p>
  </w:endnote>
  <w:endnote w:type="continuationSeparator" w:id="0">
    <w:p w14:paraId="22031CF1" w14:textId="77777777" w:rsidR="002176DF" w:rsidRDefault="0021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F731" w14:textId="77777777" w:rsidR="002C5108" w:rsidRDefault="002C51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0A0F3" w14:textId="77777777" w:rsidR="002C5108" w:rsidRDefault="002C51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80D0" w14:textId="77777777" w:rsidR="002C5108" w:rsidRDefault="002C51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6DA89" w14:textId="77777777" w:rsidR="002176DF" w:rsidRDefault="002176DF">
      <w:r>
        <w:separator/>
      </w:r>
    </w:p>
  </w:footnote>
  <w:footnote w:type="continuationSeparator" w:id="0">
    <w:p w14:paraId="7D64071F" w14:textId="77777777" w:rsidR="002176DF" w:rsidRDefault="00217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38336" w14:textId="77777777" w:rsidR="002C5108" w:rsidRDefault="002C51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9E672" w14:textId="77777777" w:rsidR="002C5108" w:rsidRDefault="002C51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E2B4" w14:textId="77777777" w:rsidR="002C5108" w:rsidRDefault="002C51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09F824FB"/>
    <w:multiLevelType w:val="singleLevel"/>
    <w:tmpl w:val="F9C4A0C2"/>
    <w:lvl w:ilvl="0">
      <w:start w:val="2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2" w15:restartNumberingAfterBreak="0">
    <w:nsid w:val="55062014"/>
    <w:multiLevelType w:val="singleLevel"/>
    <w:tmpl w:val="90A82058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5CBB3924"/>
    <w:multiLevelType w:val="multilevel"/>
    <w:tmpl w:val="7F4CFBB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50D6D2D"/>
    <w:multiLevelType w:val="singleLevel"/>
    <w:tmpl w:val="6AF4786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1187059473">
    <w:abstractNumId w:val="0"/>
  </w:num>
  <w:num w:numId="2" w16cid:durableId="506603548">
    <w:abstractNumId w:val="5"/>
  </w:num>
  <w:num w:numId="3" w16cid:durableId="1684933619">
    <w:abstractNumId w:val="2"/>
  </w:num>
  <w:num w:numId="4" w16cid:durableId="285741303">
    <w:abstractNumId w:val="3"/>
  </w:num>
  <w:num w:numId="5" w16cid:durableId="313413595">
    <w:abstractNumId w:val="1"/>
  </w:num>
  <w:num w:numId="6" w16cid:durableId="951401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015906"/>
    <w:rsid w:val="00015906"/>
    <w:rsid w:val="00105A3A"/>
    <w:rsid w:val="00120893"/>
    <w:rsid w:val="001540F8"/>
    <w:rsid w:val="001A40EB"/>
    <w:rsid w:val="001B2D0C"/>
    <w:rsid w:val="001C0701"/>
    <w:rsid w:val="002176DF"/>
    <w:rsid w:val="002351B3"/>
    <w:rsid w:val="0023524B"/>
    <w:rsid w:val="00281F94"/>
    <w:rsid w:val="002C5108"/>
    <w:rsid w:val="002F0AB4"/>
    <w:rsid w:val="00305B34"/>
    <w:rsid w:val="00306B7A"/>
    <w:rsid w:val="00324827"/>
    <w:rsid w:val="003420DF"/>
    <w:rsid w:val="003A3C2A"/>
    <w:rsid w:val="003E564C"/>
    <w:rsid w:val="004C2AD7"/>
    <w:rsid w:val="00526414"/>
    <w:rsid w:val="00553758"/>
    <w:rsid w:val="0057668B"/>
    <w:rsid w:val="00712CB4"/>
    <w:rsid w:val="007408E5"/>
    <w:rsid w:val="00812F13"/>
    <w:rsid w:val="00A9773C"/>
    <w:rsid w:val="00B91714"/>
    <w:rsid w:val="00BA5984"/>
    <w:rsid w:val="00BE39D1"/>
    <w:rsid w:val="00C21B27"/>
    <w:rsid w:val="00C32577"/>
    <w:rsid w:val="00C375E5"/>
    <w:rsid w:val="00D44B7D"/>
    <w:rsid w:val="00E82CC0"/>
    <w:rsid w:val="00EB53B5"/>
    <w:rsid w:val="00F13E97"/>
    <w:rsid w:val="00F17762"/>
    <w:rsid w:val="00F2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17B521"/>
  <w15:chartTrackingRefBased/>
  <w15:docId w15:val="{FA6989F3-A1A8-4781-B42D-6442435E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color w:val="000000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BodyTextIndent">
    <w:name w:val="Body Text Indent"/>
    <w:basedOn w:val="Normal"/>
    <w:semiHidden/>
    <w:pPr>
      <w:ind w:left="567"/>
    </w:pPr>
    <w:rPr>
      <w:i/>
    </w:rPr>
  </w:style>
  <w:style w:type="paragraph" w:customStyle="1" w:styleId="EMEAEnBodyText">
    <w:name w:val="EMEA En Body Text"/>
    <w:basedOn w:val="Normal"/>
    <w:pPr>
      <w:spacing w:before="120" w:after="120"/>
      <w:jc w:val="both"/>
    </w:pPr>
    <w:rPr>
      <w:lang w:val="en-US"/>
    </w:rPr>
  </w:style>
  <w:style w:type="paragraph" w:customStyle="1" w:styleId="EMEAEnHeading1">
    <w:name w:val="EMEA En Heading 1"/>
    <w:basedOn w:val="EMEAEnBodyText"/>
    <w:next w:val="EMEAEnBodyText"/>
    <w:pPr>
      <w:keepNext/>
      <w:keepLines/>
      <w:suppressLineNumbers/>
      <w:spacing w:before="360"/>
      <w:ind w:left="567" w:hanging="567"/>
    </w:pPr>
    <w:rPr>
      <w:b/>
      <w:caps/>
    </w:rPr>
  </w:style>
  <w:style w:type="paragraph" w:customStyle="1" w:styleId="subhead">
    <w:name w:val="subhead"/>
    <w:basedOn w:val="Normal"/>
    <w:next w:val="Normal"/>
    <w:pPr>
      <w:tabs>
        <w:tab w:val="left" w:pos="567"/>
        <w:tab w:val="left" w:pos="1134"/>
      </w:tabs>
    </w:pPr>
    <w:rPr>
      <w:rFonts w:ascii="Arial" w:hAnsi="Arial"/>
      <w:b/>
      <w:caps/>
    </w:rPr>
  </w:style>
  <w:style w:type="paragraph" w:customStyle="1" w:styleId="mainhead">
    <w:name w:val="main head"/>
    <w:basedOn w:val="Normal"/>
    <w:next w:val="subhead"/>
    <w:pPr>
      <w:tabs>
        <w:tab w:val="left" w:pos="567"/>
        <w:tab w:val="left" w:pos="1134"/>
      </w:tabs>
      <w:spacing w:after="240"/>
    </w:pPr>
    <w:rPr>
      <w:rFonts w:ascii="Arial" w:hAnsi="Arial"/>
      <w:b/>
      <w:caps/>
      <w:sz w:val="28"/>
    </w:rPr>
  </w:style>
  <w:style w:type="paragraph" w:styleId="BodyText3">
    <w:name w:val="Body Text 3"/>
    <w:basedOn w:val="Normal"/>
    <w:semiHidden/>
    <w:pPr>
      <w:jc w:val="both"/>
    </w:pPr>
    <w:rPr>
      <w:lang w:val="en-US"/>
    </w:rPr>
  </w:style>
  <w:style w:type="paragraph" w:styleId="EndnoteText">
    <w:name w:val="endnote text"/>
    <w:basedOn w:val="Normal"/>
    <w:semiHidden/>
    <w:pPr>
      <w:tabs>
        <w:tab w:val="left" w:pos="567"/>
      </w:tabs>
    </w:pPr>
  </w:style>
  <w:style w:type="paragraph" w:styleId="CommentText">
    <w:name w:val="annotation text"/>
    <w:basedOn w:val="Normal"/>
    <w:link w:val="CommentTextChar"/>
    <w:semiHidden/>
    <w:rPr>
      <w:sz w:val="20"/>
      <w:lang w:val="en-US"/>
    </w:rPr>
  </w:style>
  <w:style w:type="paragraph" w:customStyle="1" w:styleId="Uberschrift2">
    <w:name w:val="Uberschrift 2"/>
    <w:basedOn w:val="Normal"/>
    <w:pPr>
      <w:keepNext/>
      <w:tabs>
        <w:tab w:val="left" w:pos="567"/>
      </w:tabs>
      <w:spacing w:before="240" w:after="120"/>
    </w:pPr>
    <w:rPr>
      <w:rFonts w:ascii="Courier" w:hAnsi="Courier"/>
      <w:b/>
      <w:kern w:val="28"/>
    </w:rPr>
  </w:style>
  <w:style w:type="paragraph" w:customStyle="1" w:styleId="EMEABodyText">
    <w:name w:val="EMEA Body Text"/>
    <w:basedOn w:val="Normal"/>
  </w:style>
  <w:style w:type="paragraph" w:customStyle="1" w:styleId="EMEAHeading1">
    <w:name w:val="EMEA Heading 1"/>
    <w:basedOn w:val="EMEABodyText"/>
    <w:next w:val="EMEABodyText"/>
    <w:pPr>
      <w:keepNext/>
      <w:keepLines/>
      <w:ind w:left="567" w:hanging="567"/>
      <w:outlineLvl w:val="0"/>
    </w:pPr>
    <w:rPr>
      <w:b/>
      <w:cap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82CC0"/>
    <w:rPr>
      <w:sz w:val="22"/>
      <w:lang w:eastAsia="en-US"/>
    </w:rPr>
  </w:style>
  <w:style w:type="character" w:styleId="CommentReference">
    <w:name w:val="annotation reference"/>
    <w:uiPriority w:val="99"/>
    <w:semiHidden/>
    <w:unhideWhenUsed/>
    <w:rsid w:val="00F25EB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EB3"/>
    <w:rPr>
      <w:b/>
      <w:bCs/>
      <w:lang w:val="en-GB"/>
    </w:rPr>
  </w:style>
  <w:style w:type="character" w:customStyle="1" w:styleId="CommentTextChar">
    <w:name w:val="Comment Text Char"/>
    <w:link w:val="CommentText"/>
    <w:semiHidden/>
    <w:rsid w:val="00F25EB3"/>
    <w:rPr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25EB3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eea11ca-d417-4147-80ed-01a58412c458}" enabled="1" method="Standard" siteId="{bc9dc15c-61bc-4f03-b60b-e5b6d89228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</vt:vector>
  </HeadingPairs>
  <TitlesOfParts>
    <vt:vector size="3" baseType="lpstr">
      <vt:lpstr>HappendixIIIsl</vt:lpstr>
      <vt:lpstr>HappendixIIIsl</vt:lpstr>
      <vt:lpstr>SLOVENIAN </vt:lpstr>
    </vt:vector>
  </TitlesOfParts>
  <Company>EMEA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2026-03-10T13:54:00Z</dcterms:created>
  <dc:creator>European Medicines Agency</dc:creator>
  <cp:lastModifiedBy>Akhtar Tia</cp:lastModifiedBy>
  <cp:lastPrinted>2003-06-06T09:28:00Z</cp:lastPrinted>
  <dcterms:modified xsi:type="dcterms:W3CDTF">2026-03-10T13:55:00Z</dcterms:modified>
  <cp:revision>4</cp:revision>
  <dc:subject>General-EMEA/288366/2007</dc:subject>
  <dc:title>HappendixIIIsl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288366</vt:lpwstr>
  </property>
  <property fmtid="{D5CDD505-2E9C-101B-9397-08002B2CF9AE}" pid="14" name="DM_emea_from">
    <vt:lpwstr/>
  </property>
  <property fmtid="{D5CDD505-2E9C-101B-9397-08002B2CF9AE}" pid="15" name="DM_emea_internal_label">
    <vt:lpwstr>EMEA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2007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7" name="DM_Owner">
    <vt:lpwstr>Prizzi Monica</vt:lpwstr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2.0,CURRENT</vt:lpwstr>
  </property>
  <property pid="44" fmtid="{D5CDD505-2E9C-101B-9397-08002B2CF9AE}" name="DM_Creation_Date">
    <vt:lpwstr>17/03/26</vt:lpwstr>
  </property>
  <property pid="45" fmtid="{D5CDD505-2E9C-101B-9397-08002B2CF9AE}" name="DM_Creator_Name">
    <vt:lpwstr>Duicu Isabella-Ana</vt:lpwstr>
  </property>
  <property pid="46" fmtid="{D5CDD505-2E9C-101B-9397-08002B2CF9AE}" name="DM_DocRefId">
    <vt:lpwstr>EMA/64863/2026</vt:lpwstr>
  </property>
  <property pid="47" fmtid="{D5CDD505-2E9C-101B-9397-08002B2CF9AE}" name="DM_emea_doc_ref_id">
    <vt:lpwstr>EMA/64863/2026</vt:lpwstr>
  </property>
  <property pid="48" fmtid="{D5CDD505-2E9C-101B-9397-08002B2CF9AE}" name="DM_Modifer_Name">
    <vt:lpwstr>Duicu Isabella-Ana</vt:lpwstr>
  </property>
  <property pid="49" fmtid="{D5CDD505-2E9C-101B-9397-08002B2CF9AE}" name="DM_Modified_Date">
    <vt:lpwstr>17/03/26</vt:lpwstr>
  </property>
  <property pid="50" fmtid="{D5CDD505-2E9C-101B-9397-08002B2CF9AE}" name="DM_Modifier_Name">
    <vt:lpwstr>Duicu Isabella-Ana</vt:lpwstr>
  </property>
  <property pid="51" fmtid="{D5CDD505-2E9C-101B-9397-08002B2CF9AE}" name="DM_Modify_Date">
    <vt:lpwstr>17/03/26</vt:lpwstr>
  </property>
  <property pid="52" fmtid="{D5CDD505-2E9C-101B-9397-08002B2CF9AE}" name="DM_Name">
    <vt:lpwstr>HappendixIIIsl_final_clean.docx</vt:lpwstr>
  </property>
  <property pid="53" fmtid="{D5CDD505-2E9C-101B-9397-08002B2CF9AE}" name="DM_Path">
    <vt:lpwstr>/02b. Administration of Scientific Meeting/WPs SAGs DGs and other WGs/CxMP - QRD/3. Other activities/02. Procedures/02. Annexes and appendices/02. Appendices/App III Storage/Human/Revision 01-2026/03-2026 Clean</vt:lpwstr>
  </property>
  <property pid="54" fmtid="{D5CDD505-2E9C-101B-9397-08002B2CF9AE}" name="DM_Status">
    <vt:lpwstr>Draft</vt:lpwstr>
  </property>
</Properties>
</file>