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A1846" w:rsidRPr="00071EBC" w:rsidP="00724C22" w14:paraId="04219BCC" w14:textId="05F63AF9">
      <w:pPr>
        <w:widowControl w:val="0"/>
        <w:tabs>
          <w:tab w:val="clear" w:pos="567"/>
          <w:tab w:val="left" w:pos="720"/>
        </w:tabs>
        <w:spacing w:line="240" w:lineRule="auto"/>
        <w:rPr>
          <w:i/>
          <w:iCs/>
          <w:lang w:val="hu-HU"/>
        </w:rPr>
      </w:pPr>
      <w:r w:rsidRPr="00071EBC">
        <w:rPr>
          <w:color w:val="008000"/>
          <w:lang w:val="hu-HU"/>
        </w:rPr>
        <w:t xml:space="preserve">Version </w:t>
      </w:r>
      <w:r w:rsidRPr="00AA308C">
        <w:rPr>
          <w:color w:val="008000"/>
          <w:lang w:val="hu-HU"/>
        </w:rPr>
        <w:t>10.</w:t>
      </w:r>
      <w:r w:rsidR="00AA308C">
        <w:rPr>
          <w:color w:val="008000"/>
          <w:lang w:val="hu-HU"/>
        </w:rPr>
        <w:t>4</w:t>
      </w:r>
      <w:r w:rsidRPr="00071EBC">
        <w:rPr>
          <w:color w:val="008000"/>
          <w:lang w:val="hu-HU"/>
        </w:rPr>
        <w:t xml:space="preserve">, </w:t>
      </w:r>
      <w:r w:rsidRPr="00071EBC" w:rsidR="00CF6D78">
        <w:rPr>
          <w:color w:val="008000"/>
          <w:lang w:val="hu-HU"/>
        </w:rPr>
        <w:t>0</w:t>
      </w:r>
      <w:r w:rsidR="00CF6D78">
        <w:rPr>
          <w:color w:val="008000"/>
          <w:lang w:val="hu-HU"/>
        </w:rPr>
        <w:t>2</w:t>
      </w:r>
      <w:r w:rsidRPr="00071EBC">
        <w:rPr>
          <w:color w:val="008000"/>
          <w:lang w:val="hu-HU"/>
        </w:rPr>
        <w:t>/</w:t>
      </w:r>
      <w:r w:rsidRPr="00071EBC" w:rsidR="00CE5E43">
        <w:rPr>
          <w:color w:val="008000"/>
          <w:lang w:val="hu-HU"/>
        </w:rPr>
        <w:t>202</w:t>
      </w:r>
      <w:r w:rsidR="00CF6D78">
        <w:rPr>
          <w:color w:val="008000"/>
          <w:lang w:val="hu-HU"/>
        </w:rPr>
        <w:t>4</w:t>
      </w:r>
    </w:p>
    <w:p w:rsidR="00EA1846" w:rsidRPr="00071EBC" w:rsidP="00130037" w14:paraId="18629749" w14:textId="77777777">
      <w:pPr>
        <w:spacing w:line="240" w:lineRule="auto"/>
        <w:outlineLvl w:val="0"/>
        <w:rPr>
          <w:b/>
          <w:bCs/>
          <w:lang w:val="hu-HU"/>
        </w:rPr>
      </w:pPr>
    </w:p>
    <w:p w:rsidR="00EA1846" w:rsidRPr="00071EBC" w:rsidP="00130037" w14:paraId="19528B83" w14:textId="77777777">
      <w:pPr>
        <w:spacing w:line="240" w:lineRule="auto"/>
        <w:outlineLvl w:val="0"/>
        <w:rPr>
          <w:b/>
          <w:bCs/>
          <w:lang w:val="hu-HU"/>
        </w:rPr>
      </w:pPr>
    </w:p>
    <w:p w:rsidR="00EA1846" w:rsidRPr="00071EBC" w:rsidP="00130037" w14:paraId="0EBED8B7" w14:textId="77777777">
      <w:pPr>
        <w:spacing w:line="240" w:lineRule="auto"/>
        <w:outlineLvl w:val="0"/>
        <w:rPr>
          <w:b/>
          <w:bCs/>
          <w:lang w:val="hu-HU"/>
        </w:rPr>
      </w:pPr>
    </w:p>
    <w:p w:rsidR="00EA1846" w:rsidRPr="00071EBC" w:rsidP="00130037" w14:paraId="4A8C99D4" w14:textId="77777777">
      <w:pPr>
        <w:spacing w:line="240" w:lineRule="auto"/>
        <w:outlineLvl w:val="0"/>
        <w:rPr>
          <w:b/>
          <w:bCs/>
          <w:lang w:val="hu-HU"/>
        </w:rPr>
      </w:pPr>
    </w:p>
    <w:p w:rsidR="00EA1846" w:rsidRPr="00071EBC" w:rsidP="00130037" w14:paraId="0EF64072" w14:textId="77777777">
      <w:pPr>
        <w:tabs>
          <w:tab w:val="left" w:pos="-1440"/>
          <w:tab w:val="left" w:pos="-720"/>
        </w:tabs>
        <w:spacing w:line="240" w:lineRule="auto"/>
        <w:rPr>
          <w:b/>
          <w:bCs/>
          <w:lang w:val="hu-HU"/>
        </w:rPr>
      </w:pPr>
    </w:p>
    <w:p w:rsidR="00EA1846" w:rsidRPr="00071EBC" w:rsidP="00130037" w14:paraId="18131482" w14:textId="77777777">
      <w:pPr>
        <w:tabs>
          <w:tab w:val="left" w:pos="-1440"/>
          <w:tab w:val="left" w:pos="-720"/>
        </w:tabs>
        <w:spacing w:line="240" w:lineRule="auto"/>
        <w:rPr>
          <w:b/>
          <w:bCs/>
          <w:lang w:val="hu-HU"/>
        </w:rPr>
      </w:pPr>
    </w:p>
    <w:p w:rsidR="00EA1846" w:rsidRPr="00071EBC" w:rsidP="00130037" w14:paraId="2F067075" w14:textId="77777777">
      <w:pPr>
        <w:tabs>
          <w:tab w:val="left" w:pos="-1440"/>
          <w:tab w:val="left" w:pos="-720"/>
        </w:tabs>
        <w:spacing w:line="240" w:lineRule="auto"/>
        <w:rPr>
          <w:b/>
          <w:bCs/>
          <w:lang w:val="hu-HU"/>
        </w:rPr>
      </w:pPr>
    </w:p>
    <w:p w:rsidR="00EA1846" w:rsidRPr="00071EBC" w:rsidP="00130037" w14:paraId="2514F8F2" w14:textId="77777777">
      <w:pPr>
        <w:tabs>
          <w:tab w:val="left" w:pos="-1440"/>
          <w:tab w:val="left" w:pos="-720"/>
        </w:tabs>
        <w:spacing w:line="240" w:lineRule="auto"/>
        <w:rPr>
          <w:b/>
          <w:bCs/>
          <w:lang w:val="hu-HU"/>
        </w:rPr>
      </w:pPr>
    </w:p>
    <w:p w:rsidR="00EA1846" w:rsidRPr="00071EBC" w:rsidP="00130037" w14:paraId="309F177C" w14:textId="77777777">
      <w:pPr>
        <w:tabs>
          <w:tab w:val="left" w:pos="-1440"/>
          <w:tab w:val="left" w:pos="-720"/>
        </w:tabs>
        <w:spacing w:line="240" w:lineRule="auto"/>
        <w:rPr>
          <w:b/>
          <w:bCs/>
          <w:lang w:val="hu-HU"/>
        </w:rPr>
      </w:pPr>
    </w:p>
    <w:p w:rsidR="00EA1846" w:rsidRPr="00071EBC" w:rsidP="00130037" w14:paraId="6254B308" w14:textId="77777777">
      <w:pPr>
        <w:tabs>
          <w:tab w:val="left" w:pos="-1440"/>
          <w:tab w:val="left" w:pos="-720"/>
        </w:tabs>
        <w:spacing w:line="240" w:lineRule="auto"/>
        <w:rPr>
          <w:b/>
          <w:bCs/>
          <w:lang w:val="hu-HU"/>
        </w:rPr>
      </w:pPr>
    </w:p>
    <w:p w:rsidR="00EA1846" w:rsidRPr="00071EBC" w:rsidP="00130037" w14:paraId="66652294" w14:textId="77777777">
      <w:pPr>
        <w:tabs>
          <w:tab w:val="left" w:pos="-1440"/>
          <w:tab w:val="left" w:pos="-720"/>
        </w:tabs>
        <w:spacing w:line="240" w:lineRule="auto"/>
        <w:rPr>
          <w:b/>
          <w:bCs/>
          <w:lang w:val="hu-HU"/>
        </w:rPr>
      </w:pPr>
    </w:p>
    <w:p w:rsidR="00EA1846" w:rsidRPr="00071EBC" w:rsidP="00130037" w14:paraId="50EC7E74" w14:textId="77777777">
      <w:pPr>
        <w:tabs>
          <w:tab w:val="left" w:pos="-1440"/>
          <w:tab w:val="left" w:pos="-720"/>
        </w:tabs>
        <w:spacing w:line="240" w:lineRule="auto"/>
        <w:rPr>
          <w:b/>
          <w:bCs/>
          <w:lang w:val="hu-HU"/>
        </w:rPr>
      </w:pPr>
    </w:p>
    <w:p w:rsidR="00EA1846" w:rsidRPr="00071EBC" w:rsidP="00130037" w14:paraId="1BBBF731" w14:textId="77777777">
      <w:pPr>
        <w:tabs>
          <w:tab w:val="left" w:pos="-1440"/>
          <w:tab w:val="left" w:pos="-720"/>
        </w:tabs>
        <w:spacing w:line="240" w:lineRule="auto"/>
        <w:rPr>
          <w:b/>
          <w:bCs/>
          <w:lang w:val="hu-HU"/>
        </w:rPr>
      </w:pPr>
    </w:p>
    <w:p w:rsidR="00EA1846" w:rsidRPr="00071EBC" w:rsidP="00130037" w14:paraId="1506DE7B" w14:textId="77777777">
      <w:pPr>
        <w:tabs>
          <w:tab w:val="left" w:pos="-1440"/>
          <w:tab w:val="left" w:pos="-720"/>
        </w:tabs>
        <w:spacing w:line="240" w:lineRule="auto"/>
        <w:rPr>
          <w:b/>
          <w:bCs/>
          <w:lang w:val="hu-HU"/>
        </w:rPr>
      </w:pPr>
    </w:p>
    <w:p w:rsidR="00EA1846" w:rsidRPr="00071EBC" w:rsidP="00130037" w14:paraId="4391D9B1" w14:textId="77777777">
      <w:pPr>
        <w:tabs>
          <w:tab w:val="left" w:pos="-1440"/>
          <w:tab w:val="left" w:pos="-720"/>
        </w:tabs>
        <w:spacing w:line="240" w:lineRule="auto"/>
        <w:rPr>
          <w:b/>
          <w:bCs/>
          <w:lang w:val="hu-HU"/>
        </w:rPr>
      </w:pPr>
    </w:p>
    <w:p w:rsidR="00EA1846" w:rsidRPr="00071EBC" w:rsidP="00130037" w14:paraId="4D59404E" w14:textId="77777777">
      <w:pPr>
        <w:tabs>
          <w:tab w:val="left" w:pos="-1440"/>
          <w:tab w:val="left" w:pos="-720"/>
        </w:tabs>
        <w:spacing w:line="240" w:lineRule="auto"/>
        <w:rPr>
          <w:b/>
          <w:bCs/>
          <w:lang w:val="hu-HU"/>
        </w:rPr>
      </w:pPr>
    </w:p>
    <w:p w:rsidR="00EA1846" w:rsidRPr="00071EBC" w:rsidP="00130037" w14:paraId="7404C47A" w14:textId="77777777">
      <w:pPr>
        <w:tabs>
          <w:tab w:val="left" w:pos="-1440"/>
          <w:tab w:val="left" w:pos="-720"/>
        </w:tabs>
        <w:spacing w:line="240" w:lineRule="auto"/>
        <w:rPr>
          <w:b/>
          <w:bCs/>
          <w:lang w:val="hu-HU"/>
        </w:rPr>
      </w:pPr>
    </w:p>
    <w:p w:rsidR="00EA1846" w:rsidRPr="00071EBC" w:rsidP="00130037" w14:paraId="75F27BD8" w14:textId="77777777">
      <w:pPr>
        <w:tabs>
          <w:tab w:val="left" w:pos="-1440"/>
          <w:tab w:val="left" w:pos="-720"/>
        </w:tabs>
        <w:spacing w:line="240" w:lineRule="auto"/>
        <w:rPr>
          <w:b/>
          <w:bCs/>
          <w:lang w:val="hu-HU"/>
        </w:rPr>
      </w:pPr>
    </w:p>
    <w:p w:rsidR="00EA1846" w:rsidRPr="00071EBC" w:rsidP="00130037" w14:paraId="728613AA" w14:textId="77777777">
      <w:pPr>
        <w:tabs>
          <w:tab w:val="left" w:pos="-1440"/>
          <w:tab w:val="left" w:pos="-720"/>
        </w:tabs>
        <w:spacing w:line="240" w:lineRule="auto"/>
        <w:rPr>
          <w:b/>
          <w:bCs/>
          <w:lang w:val="hu-HU"/>
        </w:rPr>
      </w:pPr>
    </w:p>
    <w:p w:rsidR="00EA1846" w:rsidP="00130037" w14:paraId="1CAD46E3" w14:textId="77777777">
      <w:pPr>
        <w:tabs>
          <w:tab w:val="left" w:pos="-1440"/>
          <w:tab w:val="left" w:pos="-720"/>
        </w:tabs>
        <w:spacing w:line="240" w:lineRule="auto"/>
        <w:rPr>
          <w:b/>
          <w:bCs/>
          <w:lang w:val="hu-HU"/>
        </w:rPr>
      </w:pPr>
    </w:p>
    <w:p w:rsidR="00CE5E43" w:rsidRPr="00071EBC" w:rsidP="00130037" w14:paraId="3E853C1F" w14:textId="77777777">
      <w:pPr>
        <w:tabs>
          <w:tab w:val="left" w:pos="-1440"/>
          <w:tab w:val="left" w:pos="-720"/>
        </w:tabs>
        <w:spacing w:line="240" w:lineRule="auto"/>
        <w:rPr>
          <w:b/>
          <w:bCs/>
          <w:lang w:val="hu-HU"/>
        </w:rPr>
      </w:pPr>
    </w:p>
    <w:p w:rsidR="00EA1846" w:rsidRPr="00071EBC" w:rsidP="00130037" w14:paraId="186039F2" w14:textId="77777777">
      <w:pPr>
        <w:tabs>
          <w:tab w:val="left" w:pos="-1440"/>
          <w:tab w:val="left" w:pos="-720"/>
        </w:tabs>
        <w:spacing w:line="240" w:lineRule="auto"/>
        <w:rPr>
          <w:b/>
          <w:bCs/>
          <w:lang w:val="hu-HU"/>
        </w:rPr>
      </w:pPr>
    </w:p>
    <w:p w:rsidR="00EA1846" w:rsidRPr="00071EBC" w:rsidP="00130037" w14:paraId="3E9BB3BC" w14:textId="77777777">
      <w:pPr>
        <w:tabs>
          <w:tab w:val="left" w:pos="-1440"/>
          <w:tab w:val="left" w:pos="-720"/>
        </w:tabs>
        <w:spacing w:line="240" w:lineRule="auto"/>
        <w:jc w:val="center"/>
        <w:rPr>
          <w:lang w:val="hu-HU"/>
        </w:rPr>
      </w:pPr>
      <w:r w:rsidRPr="00071EBC">
        <w:rPr>
          <w:b/>
          <w:bCs/>
          <w:lang w:val="hu-HU"/>
        </w:rPr>
        <w:t>I. MELLÉKLET</w:t>
      </w:r>
    </w:p>
    <w:p w:rsidR="00EA1846" w:rsidRPr="00071EBC" w:rsidP="00130037" w14:paraId="764AFD53" w14:textId="77777777">
      <w:pPr>
        <w:tabs>
          <w:tab w:val="left" w:pos="-1440"/>
          <w:tab w:val="left" w:pos="-720"/>
        </w:tabs>
        <w:spacing w:line="240" w:lineRule="auto"/>
        <w:jc w:val="center"/>
        <w:rPr>
          <w:lang w:val="hu-HU"/>
        </w:rPr>
      </w:pPr>
    </w:p>
    <w:p w:rsidR="00EA1846" w:rsidRPr="00071EBC" w:rsidP="00130037" w14:paraId="35E544AD" w14:textId="77777777">
      <w:pPr>
        <w:tabs>
          <w:tab w:val="left" w:pos="-1440"/>
          <w:tab w:val="left" w:pos="-720"/>
        </w:tabs>
        <w:spacing w:line="240" w:lineRule="auto"/>
        <w:jc w:val="center"/>
        <w:rPr>
          <w:lang w:val="hu-HU"/>
        </w:rPr>
      </w:pPr>
      <w:r w:rsidRPr="00071EBC">
        <w:rPr>
          <w:b/>
          <w:bCs/>
          <w:lang w:val="hu-HU"/>
        </w:rPr>
        <w:t>ALKALMAZÁSI ELŐÍRÁS</w:t>
      </w:r>
    </w:p>
    <w:p w:rsidR="00EA1846" w:rsidRPr="00071EBC" w:rsidP="00130037" w14:paraId="37886D80" w14:textId="77777777">
      <w:pPr>
        <w:tabs>
          <w:tab w:val="left" w:pos="-1440"/>
          <w:tab w:val="left" w:pos="-720"/>
        </w:tabs>
        <w:spacing w:line="240" w:lineRule="auto"/>
        <w:jc w:val="center"/>
        <w:rPr>
          <w:lang w:val="hu-HU"/>
        </w:rPr>
      </w:pPr>
    </w:p>
    <w:p w:rsidR="00EA1846" w:rsidRPr="00071EBC" w:rsidP="00130037" w14:paraId="07DD9A60" w14:textId="77777777">
      <w:pPr>
        <w:widowControl w:val="0"/>
        <w:spacing w:line="240" w:lineRule="auto"/>
        <w:rPr>
          <w:color w:val="008000"/>
          <w:lang w:val="hu-HU"/>
        </w:rPr>
      </w:pPr>
      <w:r w:rsidRPr="00071EBC">
        <w:rPr>
          <w:color w:val="008000"/>
          <w:lang w:val="hu-HU"/>
        </w:rPr>
        <w:br w:type="page"/>
      </w:r>
      <w:r w:rsidRPr="00071EBC">
        <w:rPr>
          <w:lang w:val="hu-HU"/>
        </w:rPr>
        <w:t>&lt;</w:t>
      </w:r>
      <w:r w:rsidRPr="00071EBC">
        <w:rPr>
          <w:noProof/>
          <w:lang w:val="hu-HU" w:eastAsia="hu-HU"/>
        </w:rPr>
        <w:drawing>
          <wp:inline distT="0" distB="0" distL="0" distR="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0047" name="Picture 1" descr="BT_1000x858px"/>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71EBC" w:rsidR="00FF7E85">
        <w:rPr>
          <w:rFonts w:ascii="Times" w:hAnsi="Times"/>
          <w:lang w:val="hu-HU"/>
        </w:rPr>
        <w:t xml:space="preserve">Ez a gyógyszer </w:t>
      </w:r>
      <w:r w:rsidRPr="0029671C" w:rsidR="00FF7E85">
        <w:rPr>
          <w:rFonts w:ascii="Times" w:hAnsi="Times"/>
          <w:lang w:val="hu-HU"/>
        </w:rPr>
        <w:t>fokozott felügyelet alatt áll</w:t>
      </w:r>
      <w:r w:rsidRPr="00071EBC" w:rsidR="00FF7E85">
        <w:rPr>
          <w:rFonts w:ascii="Times" w:hAnsi="Times" w:cs="Times"/>
          <w:lang w:val="hu-HU"/>
        </w:rPr>
        <w:t xml:space="preserve">, </w:t>
      </w:r>
      <w:r w:rsidRPr="00071EBC">
        <w:rPr>
          <w:rFonts w:ascii="Times" w:hAnsi="Times" w:cs="Times"/>
          <w:lang w:val="hu-HU"/>
        </w:rPr>
        <w:t>mely</w:t>
      </w:r>
      <w:r w:rsidRPr="00071EBC">
        <w:rPr>
          <w:lang w:val="hu-HU"/>
        </w:rPr>
        <w:t xml:space="preserve"> lehetővé teszi az új gyógyszerbiztonsági információk gyors azonosítását. Az egészségügyi szakembereket</w:t>
      </w:r>
      <w:r w:rsidRPr="00071EBC" w:rsidR="00FF7E85">
        <w:rPr>
          <w:lang w:val="hu-HU"/>
        </w:rPr>
        <w:t xml:space="preserve"> </w:t>
      </w:r>
      <w:r w:rsidRPr="00071EBC">
        <w:rPr>
          <w:lang w:val="hu-HU"/>
        </w:rPr>
        <w:t>arra kérjük, hogy jelentsenek bármilyen feltételezett mellékhatást. A mellékhatások jelentésének módjairól a 4.8 pontban kaphatnak további tájékoztatást.&gt;</w:t>
      </w:r>
    </w:p>
    <w:p w:rsidR="00EA1846" w:rsidRPr="00071EBC" w:rsidP="00130037" w14:paraId="5B78044E" w14:textId="77777777">
      <w:pPr>
        <w:widowControl w:val="0"/>
        <w:spacing w:line="240" w:lineRule="auto"/>
        <w:rPr>
          <w:lang w:val="hu-HU"/>
        </w:rPr>
      </w:pPr>
      <w:r w:rsidRPr="00071EBC">
        <w:rPr>
          <w:bCs/>
          <w:noProof/>
          <w:color w:val="00B050"/>
          <w:lang w:val="hu-HU"/>
        </w:rPr>
        <w:t>[</w:t>
      </w:r>
      <w:r w:rsidRPr="00071EBC">
        <w:rPr>
          <w:noProof/>
          <w:color w:val="008000"/>
          <w:lang w:val="hu-HU"/>
        </w:rPr>
        <w:t>Csak a fokozott felügyelet alatt álló gyógyszerek esetén.]</w:t>
      </w:r>
    </w:p>
    <w:p w:rsidR="00EA1846" w:rsidRPr="00071EBC" w:rsidP="00130037" w14:paraId="2649FD5A" w14:textId="77777777">
      <w:pPr>
        <w:widowControl w:val="0"/>
        <w:spacing w:line="240" w:lineRule="auto"/>
        <w:rPr>
          <w:lang w:val="hu-HU"/>
        </w:rPr>
      </w:pPr>
    </w:p>
    <w:p w:rsidR="006F650A" w:rsidRPr="00071EBC" w:rsidP="00130037" w14:paraId="7F893770" w14:textId="77777777">
      <w:pPr>
        <w:widowControl w:val="0"/>
        <w:spacing w:line="240" w:lineRule="auto"/>
        <w:rPr>
          <w:lang w:val="hu-HU"/>
        </w:rPr>
      </w:pPr>
    </w:p>
    <w:p w:rsidR="00EA1846" w:rsidRPr="00071EBC" w:rsidP="00130037" w14:paraId="4E20CA68" w14:textId="77777777">
      <w:pPr>
        <w:widowControl w:val="0"/>
        <w:spacing w:line="240" w:lineRule="auto"/>
        <w:rPr>
          <w:lang w:val="hu-HU"/>
        </w:rPr>
      </w:pPr>
      <w:r w:rsidRPr="00071EBC">
        <w:rPr>
          <w:b/>
          <w:bCs/>
          <w:lang w:val="hu-HU"/>
        </w:rPr>
        <w:t>1.</w:t>
      </w:r>
      <w:r w:rsidRPr="00071EBC">
        <w:rPr>
          <w:b/>
          <w:bCs/>
          <w:lang w:val="hu-HU"/>
        </w:rPr>
        <w:tab/>
        <w:t>A GYÓGYSZER NEVE</w:t>
      </w:r>
    </w:p>
    <w:p w:rsidR="00EA1846" w:rsidRPr="00071EBC" w:rsidP="00130037" w14:paraId="5B01E866" w14:textId="77777777">
      <w:pPr>
        <w:widowControl w:val="0"/>
        <w:spacing w:line="240" w:lineRule="auto"/>
        <w:rPr>
          <w:lang w:val="hu-HU"/>
        </w:rPr>
      </w:pPr>
    </w:p>
    <w:p w:rsidR="00EA1846" w:rsidRPr="00071EBC" w:rsidP="00130037" w14:paraId="733D6B1E" w14:textId="77777777">
      <w:pPr>
        <w:widowControl w:val="0"/>
        <w:spacing w:line="240" w:lineRule="auto"/>
        <w:rPr>
          <w:lang w:val="hu-HU"/>
        </w:rPr>
      </w:pPr>
      <w:r w:rsidRPr="00071EBC">
        <w:rPr>
          <w:lang w:val="hu-HU"/>
        </w:rPr>
        <w:t>{(Fantázia) név hatáserősség gyógyszerforma}</w:t>
      </w:r>
    </w:p>
    <w:p w:rsidR="00EA1846" w:rsidRPr="00071EBC" w:rsidP="00130037" w14:paraId="1643447A" w14:textId="77777777">
      <w:pPr>
        <w:widowControl w:val="0"/>
        <w:spacing w:line="240" w:lineRule="auto"/>
        <w:rPr>
          <w:lang w:val="hu-HU"/>
        </w:rPr>
      </w:pPr>
    </w:p>
    <w:p w:rsidR="00EA1846" w:rsidRPr="00071EBC" w:rsidP="00130037" w14:paraId="2DA6C96C" w14:textId="77777777">
      <w:pPr>
        <w:widowControl w:val="0"/>
        <w:spacing w:line="240" w:lineRule="auto"/>
        <w:rPr>
          <w:lang w:val="hu-HU"/>
        </w:rPr>
      </w:pPr>
    </w:p>
    <w:p w:rsidR="00EA1846" w:rsidRPr="00071EBC" w:rsidP="00130037" w14:paraId="728A0A8D" w14:textId="77777777">
      <w:pPr>
        <w:widowControl w:val="0"/>
        <w:spacing w:line="240" w:lineRule="auto"/>
        <w:rPr>
          <w:b/>
          <w:bCs/>
          <w:lang w:val="hu-HU"/>
        </w:rPr>
      </w:pPr>
      <w:r w:rsidRPr="00071EBC">
        <w:rPr>
          <w:b/>
          <w:bCs/>
          <w:lang w:val="hu-HU"/>
        </w:rPr>
        <w:t>2.</w:t>
      </w:r>
      <w:r w:rsidRPr="00071EBC">
        <w:rPr>
          <w:b/>
          <w:bCs/>
          <w:lang w:val="hu-HU"/>
        </w:rPr>
        <w:tab/>
        <w:t>MINŐSÉGI ÉS MENNYISÉGI ÖSSZETÉTEL</w:t>
      </w:r>
    </w:p>
    <w:p w:rsidR="00EA1846" w:rsidRPr="00071EBC" w:rsidP="00130037" w14:paraId="34C3A6A7" w14:textId="77777777">
      <w:pPr>
        <w:widowControl w:val="0"/>
        <w:spacing w:line="240" w:lineRule="auto"/>
        <w:rPr>
          <w:bCs/>
          <w:lang w:val="hu-HU"/>
        </w:rPr>
      </w:pPr>
    </w:p>
    <w:p w:rsidR="00EA1846" w:rsidRPr="00071EBC" w:rsidP="006F650A" w14:paraId="50DD3001" w14:textId="77777777">
      <w:pPr>
        <w:widowControl w:val="0"/>
        <w:spacing w:line="240" w:lineRule="auto"/>
        <w:rPr>
          <w:b/>
          <w:bCs/>
          <w:lang w:val="hu-HU"/>
        </w:rPr>
      </w:pPr>
      <w:r w:rsidRPr="00071EBC">
        <w:rPr>
          <w:b/>
          <w:bCs/>
          <w:lang w:val="hu-HU"/>
        </w:rPr>
        <w:t>&lt;2.1</w:t>
      </w:r>
      <w:r w:rsidRPr="00071EBC">
        <w:rPr>
          <w:b/>
          <w:bCs/>
          <w:lang w:val="hu-HU"/>
        </w:rPr>
        <w:tab/>
        <w:t>Általános leírás&gt;</w:t>
      </w:r>
      <w:r w:rsidRPr="00071EBC">
        <w:rPr>
          <w:color w:val="008000"/>
          <w:lang w:val="hu-HU"/>
        </w:rPr>
        <w:t>[Csak fejlett terápiás készítmények esetén]</w:t>
      </w:r>
    </w:p>
    <w:p w:rsidR="00EA1846" w:rsidRPr="00071EBC" w:rsidP="00130037" w14:paraId="50878050" w14:textId="77777777">
      <w:pPr>
        <w:widowControl w:val="0"/>
        <w:spacing w:line="240" w:lineRule="auto"/>
        <w:rPr>
          <w:bCs/>
          <w:lang w:val="hu-HU"/>
        </w:rPr>
      </w:pPr>
    </w:p>
    <w:p w:rsidR="00EA1846" w:rsidRPr="00071EBC" w:rsidP="00130037" w14:paraId="795250C1" w14:textId="77777777">
      <w:pPr>
        <w:widowControl w:val="0"/>
        <w:spacing w:line="240" w:lineRule="auto"/>
        <w:rPr>
          <w:lang w:val="hu-HU"/>
        </w:rPr>
      </w:pPr>
      <w:r w:rsidRPr="00071EBC">
        <w:rPr>
          <w:b/>
          <w:bCs/>
          <w:lang w:val="hu-HU"/>
        </w:rPr>
        <w:t>&lt;2.2</w:t>
      </w:r>
      <w:r w:rsidRPr="00071EBC">
        <w:rPr>
          <w:b/>
          <w:bCs/>
          <w:lang w:val="hu-HU"/>
        </w:rPr>
        <w:tab/>
      </w:r>
      <w:r w:rsidRPr="00071EBC">
        <w:rPr>
          <w:b/>
          <w:bCs/>
          <w:lang w:val="hu-HU"/>
        </w:rPr>
        <w:t>Minőségi és mennyiségi összetétel&gt;</w:t>
      </w:r>
      <w:r w:rsidRPr="00071EBC">
        <w:rPr>
          <w:color w:val="008000"/>
          <w:lang w:val="hu-HU"/>
        </w:rPr>
        <w:t>[Csak fejlett terápiás készítmények esetén]</w:t>
      </w:r>
    </w:p>
    <w:p w:rsidR="00EA1846" w:rsidRPr="00071EBC" w:rsidP="00130037" w14:paraId="65F0F831" w14:textId="77777777">
      <w:pPr>
        <w:widowControl w:val="0"/>
        <w:spacing w:line="240" w:lineRule="auto"/>
        <w:rPr>
          <w:lang w:val="hu-HU"/>
        </w:rPr>
      </w:pPr>
    </w:p>
    <w:p w:rsidR="00EA1846" w:rsidRPr="00071EBC" w:rsidP="00130037" w14:paraId="686E6835" w14:textId="77777777">
      <w:pPr>
        <w:pStyle w:val="EMEAEnBodyText"/>
        <w:autoSpaceDE w:val="0"/>
        <w:autoSpaceDN w:val="0"/>
        <w:adjustRightInd w:val="0"/>
        <w:spacing w:before="0" w:after="0"/>
        <w:rPr>
          <w:u w:val="single"/>
          <w:lang w:val="hu-HU"/>
        </w:rPr>
      </w:pPr>
      <w:r w:rsidRPr="00071EBC">
        <w:rPr>
          <w:u w:val="single"/>
          <w:lang w:val="hu-HU"/>
        </w:rPr>
        <w:t>&lt;Ismert hatású segédanyag(ok)&gt;</w:t>
      </w:r>
    </w:p>
    <w:p w:rsidR="00EA1846" w:rsidRPr="00071EBC" w:rsidP="00130037" w14:paraId="6EA0B57C" w14:textId="77777777">
      <w:pPr>
        <w:pStyle w:val="EMEAEnBodyText"/>
        <w:autoSpaceDE w:val="0"/>
        <w:autoSpaceDN w:val="0"/>
        <w:adjustRightInd w:val="0"/>
        <w:spacing w:before="0" w:after="0"/>
        <w:rPr>
          <w:lang w:val="hu-HU"/>
        </w:rPr>
      </w:pPr>
      <w:r w:rsidRPr="00071EBC">
        <w:rPr>
          <w:b/>
          <w:bCs/>
          <w:lang w:val="hu-HU"/>
        </w:rPr>
        <w:t>&lt;</w:t>
      </w:r>
      <w:r w:rsidRPr="00071EBC">
        <w:rPr>
          <w:lang w:val="hu-HU"/>
        </w:rPr>
        <w:t>A segédanyagok teljes listáját lásd a 6.1 pontban.</w:t>
      </w:r>
      <w:r w:rsidRPr="00071EBC">
        <w:rPr>
          <w:b/>
          <w:bCs/>
          <w:lang w:val="hu-HU"/>
        </w:rPr>
        <w:t>&gt;</w:t>
      </w:r>
    </w:p>
    <w:p w:rsidR="00EA1846" w:rsidRPr="00071EBC" w:rsidP="00130037" w14:paraId="265F3608" w14:textId="77777777">
      <w:pPr>
        <w:widowControl w:val="0"/>
        <w:spacing w:line="240" w:lineRule="auto"/>
        <w:rPr>
          <w:b/>
          <w:bCs/>
          <w:lang w:val="hu-HU"/>
        </w:rPr>
      </w:pPr>
    </w:p>
    <w:p w:rsidR="00EA1846" w:rsidRPr="00071EBC" w:rsidP="00130037" w14:paraId="2DA89E9C" w14:textId="77777777">
      <w:pPr>
        <w:widowControl w:val="0"/>
        <w:spacing w:line="240" w:lineRule="auto"/>
        <w:rPr>
          <w:b/>
          <w:bCs/>
          <w:lang w:val="hu-HU"/>
        </w:rPr>
      </w:pPr>
    </w:p>
    <w:p w:rsidR="00EA1846" w:rsidRPr="00071EBC" w:rsidP="00130037" w14:paraId="38D98803" w14:textId="77777777">
      <w:pPr>
        <w:spacing w:line="240" w:lineRule="auto"/>
        <w:ind w:left="567" w:hanging="567"/>
        <w:rPr>
          <w:b/>
          <w:bCs/>
          <w:lang w:val="hu-HU"/>
        </w:rPr>
      </w:pPr>
      <w:r w:rsidRPr="00071EBC">
        <w:rPr>
          <w:b/>
          <w:bCs/>
          <w:lang w:val="hu-HU"/>
        </w:rPr>
        <w:t>3.</w:t>
      </w:r>
      <w:r w:rsidRPr="00071EBC">
        <w:rPr>
          <w:b/>
          <w:bCs/>
          <w:lang w:val="hu-HU"/>
        </w:rPr>
        <w:tab/>
        <w:t>GYÓGYSZERFORMA</w:t>
      </w:r>
    </w:p>
    <w:p w:rsidR="00EA1846" w:rsidRPr="00071EBC" w:rsidP="00130037" w14:paraId="0C439D8E" w14:textId="77777777">
      <w:pPr>
        <w:spacing w:line="240" w:lineRule="auto"/>
        <w:ind w:left="567" w:hanging="567"/>
        <w:rPr>
          <w:b/>
          <w:bCs/>
          <w:lang w:val="hu-HU"/>
        </w:rPr>
      </w:pPr>
    </w:p>
    <w:p w:rsidR="00836C13" w:rsidRPr="00071EBC" w:rsidP="00130037" w14:paraId="1900087C" w14:textId="77777777">
      <w:pPr>
        <w:spacing w:line="240" w:lineRule="auto"/>
        <w:rPr>
          <w:lang w:val="hu-HU"/>
        </w:rPr>
      </w:pPr>
      <w:r w:rsidRPr="00071EBC">
        <w:rPr>
          <w:lang w:val="hu-HU"/>
        </w:rPr>
        <w:t>&lt;A tablettán lévő bemetszés csak a széttörés elősegítésére és a lenyelés megkönnyítésére szolgál, nem arra, hogy a készítményt egyenlő adagokra ossza.&gt;</w:t>
      </w:r>
    </w:p>
    <w:p w:rsidR="00EA1846" w:rsidRPr="00071EBC" w:rsidP="00130037" w14:paraId="315243DB" w14:textId="77777777">
      <w:pPr>
        <w:spacing w:line="240" w:lineRule="auto"/>
        <w:rPr>
          <w:lang w:val="hu-HU"/>
        </w:rPr>
      </w:pPr>
      <w:r w:rsidRPr="00071EBC">
        <w:rPr>
          <w:lang w:val="hu-HU"/>
        </w:rPr>
        <w:t>&lt;A tablettán lévő bemetszés nem a tabletta széttörésére szolgál.&gt;</w:t>
      </w:r>
    </w:p>
    <w:p w:rsidR="00EA1846" w:rsidRPr="00071EBC" w:rsidP="00130037" w14:paraId="3C01F4FC" w14:textId="77777777">
      <w:pPr>
        <w:spacing w:line="240" w:lineRule="auto"/>
        <w:rPr>
          <w:lang w:val="hu-HU"/>
        </w:rPr>
      </w:pPr>
      <w:r w:rsidRPr="00071EBC">
        <w:rPr>
          <w:lang w:val="hu-HU"/>
        </w:rPr>
        <w:t>&lt;A tabletta egyenlő adagokra osztható.&gt;</w:t>
      </w:r>
    </w:p>
    <w:p w:rsidR="00EA1846" w:rsidRPr="00071EBC" w:rsidP="00130037" w14:paraId="32204BE1" w14:textId="77777777">
      <w:pPr>
        <w:autoSpaceDE w:val="0"/>
        <w:autoSpaceDN w:val="0"/>
        <w:adjustRightInd w:val="0"/>
        <w:spacing w:line="240" w:lineRule="auto"/>
        <w:jc w:val="both"/>
        <w:rPr>
          <w:lang w:val="hu-HU"/>
        </w:rPr>
      </w:pPr>
    </w:p>
    <w:p w:rsidR="00EA1846" w:rsidRPr="00071EBC" w:rsidP="00130037" w14:paraId="1C0BB289" w14:textId="77777777">
      <w:pPr>
        <w:spacing w:line="240" w:lineRule="auto"/>
        <w:rPr>
          <w:lang w:val="hu-HU"/>
        </w:rPr>
      </w:pPr>
    </w:p>
    <w:p w:rsidR="00EA1846" w:rsidRPr="00071EBC" w:rsidP="00130037" w14:paraId="07CCE34D" w14:textId="77777777">
      <w:pPr>
        <w:spacing w:line="240" w:lineRule="auto"/>
        <w:ind w:left="567" w:hanging="567"/>
        <w:outlineLvl w:val="0"/>
        <w:rPr>
          <w:b/>
          <w:bCs/>
          <w:lang w:val="hu-HU"/>
        </w:rPr>
      </w:pPr>
      <w:r w:rsidRPr="00071EBC">
        <w:rPr>
          <w:b/>
          <w:bCs/>
          <w:lang w:val="hu-HU"/>
        </w:rPr>
        <w:t>4.</w:t>
      </w:r>
      <w:r w:rsidRPr="00071EBC">
        <w:rPr>
          <w:b/>
          <w:bCs/>
          <w:lang w:val="hu-HU"/>
        </w:rPr>
        <w:tab/>
        <w:t>KLINIKAI JELLEMZŐK</w:t>
      </w:r>
    </w:p>
    <w:p w:rsidR="00EA1846" w:rsidRPr="00071EBC" w:rsidP="00130037" w14:paraId="5A38B6EB" w14:textId="77777777">
      <w:pPr>
        <w:spacing w:line="240" w:lineRule="auto"/>
        <w:ind w:left="567" w:hanging="567"/>
        <w:outlineLvl w:val="0"/>
        <w:rPr>
          <w:b/>
          <w:bCs/>
          <w:lang w:val="hu-HU"/>
        </w:rPr>
      </w:pPr>
    </w:p>
    <w:p w:rsidR="00EA1846" w:rsidRPr="00071EBC" w:rsidP="00130037" w14:paraId="4CCE4D2E" w14:textId="77777777">
      <w:pPr>
        <w:spacing w:line="240" w:lineRule="auto"/>
        <w:ind w:left="567" w:hanging="567"/>
        <w:outlineLvl w:val="0"/>
        <w:rPr>
          <w:b/>
          <w:bCs/>
          <w:lang w:val="hu-HU"/>
        </w:rPr>
      </w:pPr>
      <w:r w:rsidRPr="00071EBC">
        <w:rPr>
          <w:b/>
          <w:bCs/>
          <w:lang w:val="hu-HU"/>
        </w:rPr>
        <w:t>4.1</w:t>
      </w:r>
      <w:r w:rsidRPr="00071EBC">
        <w:rPr>
          <w:b/>
          <w:bCs/>
          <w:lang w:val="hu-HU"/>
        </w:rPr>
        <w:tab/>
        <w:t>Terápiás javallatok</w:t>
      </w:r>
    </w:p>
    <w:p w:rsidR="00EA1846" w:rsidRPr="00071EBC" w:rsidP="00130037" w14:paraId="2173C890" w14:textId="77777777">
      <w:pPr>
        <w:spacing w:line="240" w:lineRule="auto"/>
        <w:ind w:left="567" w:hanging="567"/>
        <w:outlineLvl w:val="0"/>
        <w:rPr>
          <w:b/>
          <w:bCs/>
          <w:lang w:val="hu-HU"/>
        </w:rPr>
      </w:pPr>
    </w:p>
    <w:p w:rsidR="00EA1846" w:rsidRPr="00071EBC" w:rsidP="00130037" w14:paraId="71E1F089" w14:textId="77777777">
      <w:pPr>
        <w:spacing w:line="240" w:lineRule="auto"/>
        <w:rPr>
          <w:lang w:val="hu-HU"/>
        </w:rPr>
      </w:pPr>
      <w:r w:rsidRPr="00071EBC">
        <w:rPr>
          <w:lang w:val="hu-HU"/>
        </w:rPr>
        <w:t xml:space="preserve">&lt;Ez a </w:t>
      </w:r>
      <w:r w:rsidRPr="00071EBC">
        <w:rPr>
          <w:lang w:val="hu-HU"/>
        </w:rPr>
        <w:t>gyógyszer kizárólag diagnosztikai célra alkalmazható.&gt;</w:t>
      </w:r>
    </w:p>
    <w:p w:rsidR="00EA1846" w:rsidRPr="00071EBC" w:rsidP="00130037" w14:paraId="03D5A8C4" w14:textId="77777777">
      <w:pPr>
        <w:spacing w:line="240" w:lineRule="auto"/>
        <w:rPr>
          <w:lang w:val="hu-HU"/>
        </w:rPr>
      </w:pPr>
    </w:p>
    <w:p w:rsidR="00EA1846" w:rsidRPr="00071EBC" w:rsidP="00130037" w14:paraId="36B81762" w14:textId="77777777">
      <w:pPr>
        <w:spacing w:line="240" w:lineRule="auto"/>
        <w:rPr>
          <w:lang w:val="hu-HU"/>
        </w:rPr>
      </w:pPr>
      <w:r w:rsidRPr="00071EBC">
        <w:rPr>
          <w:lang w:val="hu-HU"/>
        </w:rPr>
        <w:t>&lt;A(z){X}&lt;{x</w:t>
      </w:r>
      <w:r w:rsidRPr="00071EBC" w:rsidR="007E4D46">
        <w:rPr>
          <w:lang w:val="hu-HU"/>
        </w:rPr>
        <w:t>–</w:t>
      </w:r>
      <w:r w:rsidRPr="00071EBC">
        <w:rPr>
          <w:lang w:val="hu-HU"/>
        </w:rPr>
        <w:t>y}&gt;&lt;éves&gt;&lt;hónapos&gt;&lt;idősebb&gt;&lt;idősebbek&gt;&lt;fiatalabb&gt;&lt;fiatalabbak&gt;&lt;felnőttek&gt;</w:t>
      </w:r>
      <w:r w:rsidRPr="00071EBC" w:rsidR="007E4D46">
        <w:rPr>
          <w:lang w:val="hu-HU"/>
        </w:rPr>
        <w:t xml:space="preserve"> </w:t>
      </w:r>
      <w:r w:rsidRPr="00071EBC">
        <w:rPr>
          <w:lang w:val="hu-HU"/>
        </w:rPr>
        <w:t>&lt;újszülöttek&gt;</w:t>
      </w:r>
      <w:r w:rsidRPr="00071EBC" w:rsidR="00F55956">
        <w:rPr>
          <w:lang w:val="hu-HU"/>
        </w:rPr>
        <w:t xml:space="preserve"> </w:t>
      </w:r>
      <w:r w:rsidRPr="00071EBC">
        <w:rPr>
          <w:lang w:val="hu-HU"/>
        </w:rPr>
        <w:t>&lt;csecsemők&gt;&lt;gyermekek&gt;&lt;serdülők&gt; számára javallott.&gt;</w:t>
      </w:r>
    </w:p>
    <w:p w:rsidR="00EA1846" w:rsidRPr="00071EBC" w:rsidP="00130037" w14:paraId="4F65DC93" w14:textId="77777777">
      <w:pPr>
        <w:spacing w:line="240" w:lineRule="auto"/>
        <w:rPr>
          <w:lang w:val="hu-HU"/>
        </w:rPr>
      </w:pPr>
    </w:p>
    <w:p w:rsidR="00EA1846" w:rsidRPr="00071EBC" w:rsidP="00130037" w14:paraId="11CBC24E" w14:textId="77777777">
      <w:pPr>
        <w:spacing w:line="240" w:lineRule="auto"/>
        <w:ind w:left="567" w:hanging="567"/>
        <w:outlineLvl w:val="0"/>
        <w:rPr>
          <w:b/>
          <w:bCs/>
          <w:lang w:val="hu-HU"/>
        </w:rPr>
      </w:pPr>
      <w:r w:rsidRPr="00071EBC">
        <w:rPr>
          <w:b/>
          <w:bCs/>
          <w:lang w:val="hu-HU"/>
        </w:rPr>
        <w:t>4.2</w:t>
      </w:r>
      <w:r w:rsidRPr="00071EBC">
        <w:rPr>
          <w:b/>
          <w:bCs/>
          <w:lang w:val="hu-HU"/>
        </w:rPr>
        <w:tab/>
        <w:t>Adagolás és alkalmazás</w:t>
      </w:r>
    </w:p>
    <w:p w:rsidR="00EA1846" w:rsidRPr="00071EBC" w:rsidP="00130037" w14:paraId="50E9E813" w14:textId="77777777">
      <w:pPr>
        <w:spacing w:line="240" w:lineRule="auto"/>
        <w:ind w:left="567" w:hanging="567"/>
        <w:outlineLvl w:val="0"/>
        <w:rPr>
          <w:b/>
          <w:bCs/>
          <w:lang w:val="hu-HU"/>
        </w:rPr>
      </w:pPr>
    </w:p>
    <w:p w:rsidR="00EA1846" w:rsidRPr="00071EBC" w:rsidP="00130037" w14:paraId="38791484" w14:textId="77777777">
      <w:pPr>
        <w:spacing w:line="240" w:lineRule="auto"/>
        <w:rPr>
          <w:u w:val="single"/>
          <w:lang w:val="hu-HU"/>
        </w:rPr>
      </w:pPr>
      <w:r w:rsidRPr="00071EBC">
        <w:rPr>
          <w:u w:val="single"/>
          <w:lang w:val="hu-HU"/>
        </w:rPr>
        <w:t>Adagolás</w:t>
      </w:r>
    </w:p>
    <w:p w:rsidR="00EA1846" w:rsidRPr="00071EBC" w:rsidP="00130037" w14:paraId="1814F036" w14:textId="77777777">
      <w:pPr>
        <w:autoSpaceDE w:val="0"/>
        <w:autoSpaceDN w:val="0"/>
        <w:adjustRightInd w:val="0"/>
        <w:spacing w:line="240" w:lineRule="auto"/>
        <w:jc w:val="both"/>
        <w:rPr>
          <w:lang w:val="hu-HU"/>
        </w:rPr>
      </w:pPr>
    </w:p>
    <w:p w:rsidR="00EA1846" w:rsidRPr="00071EBC" w:rsidP="00130037" w14:paraId="764FFC70" w14:textId="77777777">
      <w:pPr>
        <w:spacing w:line="240" w:lineRule="auto"/>
        <w:rPr>
          <w:i/>
          <w:iCs/>
          <w:lang w:val="hu-HU"/>
        </w:rPr>
      </w:pPr>
      <w:r w:rsidRPr="00071EBC">
        <w:rPr>
          <w:i/>
          <w:iCs/>
          <w:lang w:val="hu-HU"/>
        </w:rPr>
        <w:t>Gyermekek</w:t>
      </w:r>
      <w:r w:rsidRPr="00071EBC" w:rsidR="0046005E">
        <w:rPr>
          <w:i/>
          <w:iCs/>
          <w:lang w:val="hu-HU"/>
        </w:rPr>
        <w:t xml:space="preserve"> és serdülők</w:t>
      </w:r>
    </w:p>
    <w:p w:rsidR="00EA1846" w:rsidRPr="00071EBC" w:rsidP="00130037" w14:paraId="7594570F" w14:textId="77777777">
      <w:pPr>
        <w:autoSpaceDE w:val="0"/>
        <w:autoSpaceDN w:val="0"/>
        <w:adjustRightInd w:val="0"/>
        <w:spacing w:line="240" w:lineRule="auto"/>
        <w:rPr>
          <w:lang w:val="hu-HU"/>
        </w:rPr>
      </w:pPr>
      <w:r w:rsidRPr="00071EBC">
        <w:rPr>
          <w:lang w:val="hu-HU"/>
        </w:rPr>
        <w:t>&lt;A(z) {X} &lt;biztonságosságát&gt;</w:t>
      </w:r>
      <w:r w:rsidRPr="00071EBC" w:rsidR="001A6DC1">
        <w:rPr>
          <w:lang w:val="hu-HU"/>
        </w:rPr>
        <w:t xml:space="preserve"> </w:t>
      </w:r>
      <w:r w:rsidRPr="00071EBC">
        <w:rPr>
          <w:lang w:val="hu-HU"/>
        </w:rPr>
        <w:t>&lt;és&gt;&lt;hatásosságát&gt;&lt;{x–y}&gt;&lt;hónapos&gt;&lt;éves&gt;&lt;idősebb&gt;&lt;idősebbek&gt;</w:t>
      </w:r>
      <w:r w:rsidRPr="00071EBC" w:rsidR="008336D2">
        <w:rPr>
          <w:lang w:val="hu-HU"/>
        </w:rPr>
        <w:t xml:space="preserve"> </w:t>
      </w:r>
      <w:r w:rsidRPr="00071EBC">
        <w:rPr>
          <w:lang w:val="hu-HU"/>
        </w:rPr>
        <w:t>&lt;fiatalabb&gt;&lt;fiatalabbak&gt;</w:t>
      </w:r>
      <w:r w:rsidRPr="00071EBC" w:rsidR="008336D2">
        <w:rPr>
          <w:lang w:val="hu-HU"/>
        </w:rPr>
        <w:t xml:space="preserve"> </w:t>
      </w:r>
      <w:r w:rsidRPr="00071EBC">
        <w:rPr>
          <w:lang w:val="hu-HU"/>
        </w:rPr>
        <w:t>gyermekek</w:t>
      </w:r>
      <w:r w:rsidRPr="00071EBC" w:rsidR="001A6DC1">
        <w:rPr>
          <w:lang w:val="hu-HU"/>
        </w:rPr>
        <w:t xml:space="preserve"> &lt;és&gt;&lt;serdülők&gt; </w:t>
      </w:r>
      <w:r w:rsidRPr="00071EBC">
        <w:rPr>
          <w:lang w:val="hu-HU"/>
        </w:rPr>
        <w:t>esetében {vagy bármely egyéb releváns tényező, pl. testtömeg, serdülőkor, nem figyelembevétele esetén} nem igazolták.&gt;</w:t>
      </w:r>
    </w:p>
    <w:p w:rsidR="00EA1846" w:rsidRPr="00071EBC" w:rsidP="00130037" w14:paraId="56DCDCC0" w14:textId="77777777">
      <w:pPr>
        <w:autoSpaceDE w:val="0"/>
        <w:autoSpaceDN w:val="0"/>
        <w:adjustRightInd w:val="0"/>
        <w:spacing w:line="240" w:lineRule="auto"/>
        <w:rPr>
          <w:lang w:val="hu-HU"/>
        </w:rPr>
      </w:pPr>
      <w:r w:rsidRPr="00071EBC">
        <w:rPr>
          <w:lang w:val="hu-HU"/>
        </w:rPr>
        <w:t>&lt;Nincsenek rendelkezésre álló adatok.&gt;</w:t>
      </w:r>
    </w:p>
    <w:p w:rsidR="00EA1846" w:rsidRPr="0029671C" w:rsidP="00130037" w14:paraId="720D86CA" w14:textId="77777777">
      <w:pPr>
        <w:autoSpaceDE w:val="0"/>
        <w:autoSpaceDN w:val="0"/>
        <w:adjustRightInd w:val="0"/>
        <w:spacing w:line="240" w:lineRule="auto"/>
        <w:rPr>
          <w:lang w:val="hu-HU"/>
        </w:rPr>
      </w:pPr>
      <w:r w:rsidRPr="00071EBC">
        <w:rPr>
          <w:lang w:val="hu-HU"/>
        </w:rPr>
        <w:t>&lt;A jelenleg rendelkezésre álló adatok leírása</w:t>
      </w:r>
      <w:r w:rsidRPr="00071EBC" w:rsidR="00911DB2">
        <w:rPr>
          <w:lang w:val="hu-HU"/>
        </w:rPr>
        <w:t xml:space="preserve"> </w:t>
      </w:r>
      <w:r w:rsidRPr="00071EBC">
        <w:rPr>
          <w:lang w:val="hu-HU"/>
        </w:rPr>
        <w:t xml:space="preserve">a &lt;4.8&gt;&lt;5.1&gt;&lt;5.2&gt; pontban található, </w:t>
      </w:r>
      <w:r w:rsidRPr="000E7736" w:rsidR="00870F05">
        <w:rPr>
          <w:lang w:val="hu-HU"/>
        </w:rPr>
        <w:t>de az adagolásra vonatkozóan nem adható ajánlás.</w:t>
      </w:r>
      <w:r w:rsidRPr="00071EBC" w:rsidR="00870F05">
        <w:rPr>
          <w:lang w:val="hu-HU"/>
        </w:rPr>
        <w:t>&gt;</w:t>
      </w:r>
    </w:p>
    <w:p w:rsidR="00EA1846" w:rsidRPr="00071EBC" w:rsidP="00130037" w14:paraId="0BF8F9CF" w14:textId="77777777">
      <w:pPr>
        <w:autoSpaceDE w:val="0"/>
        <w:autoSpaceDN w:val="0"/>
        <w:adjustRightInd w:val="0"/>
        <w:spacing w:line="240" w:lineRule="auto"/>
        <w:jc w:val="both"/>
        <w:rPr>
          <w:lang w:val="hu-HU"/>
        </w:rPr>
      </w:pPr>
    </w:p>
    <w:p w:rsidR="00EA1846" w:rsidRPr="00071EBC" w:rsidP="00130037" w14:paraId="69942894" w14:textId="77777777">
      <w:pPr>
        <w:autoSpaceDE w:val="0"/>
        <w:autoSpaceDN w:val="0"/>
        <w:adjustRightInd w:val="0"/>
        <w:spacing w:line="240" w:lineRule="auto"/>
        <w:rPr>
          <w:lang w:val="hu-HU"/>
        </w:rPr>
      </w:pPr>
      <w:r w:rsidRPr="00071EBC">
        <w:rPr>
          <w:lang w:val="hu-HU"/>
        </w:rPr>
        <w:t>&lt;A(z) {X}&lt;biztonságossági&gt;&lt;hatásossági&gt; aggályokra való tekintettel &lt;{x–y}&gt;&lt;éves&gt;&lt;hónapos&gt;</w:t>
      </w:r>
      <w:r w:rsidRPr="00071EBC" w:rsidR="008336D2">
        <w:rPr>
          <w:lang w:val="hu-HU"/>
        </w:rPr>
        <w:t xml:space="preserve"> </w:t>
      </w:r>
      <w:r w:rsidRPr="00071EBC">
        <w:rPr>
          <w:lang w:val="hu-HU"/>
        </w:rPr>
        <w:t xml:space="preserve">&lt;idősebb&gt;&lt;idősebbek&gt;&lt;fiatalabb&gt;&lt;fiatalabbak&gt; gyermekeknél </w:t>
      </w:r>
      <w:r w:rsidRPr="00071EBC" w:rsidR="001A6DC1">
        <w:rPr>
          <w:lang w:val="hu-HU"/>
        </w:rPr>
        <w:t xml:space="preserve">&lt;és&gt;&lt;serdülőknél&gt; </w:t>
      </w:r>
      <w:r w:rsidRPr="00071EBC">
        <w:rPr>
          <w:lang w:val="hu-HU"/>
        </w:rPr>
        <w:t>{vagy bármely egyéb releváns tényező figyelembevétele esetén, pl. testtömeg, serdülőkor, nem} nem alkalmazható.&gt;</w:t>
      </w:r>
    </w:p>
    <w:p w:rsidR="00EA1846" w:rsidRPr="00071EBC" w:rsidP="00130037" w14:paraId="73E5A050" w14:textId="77777777">
      <w:pPr>
        <w:autoSpaceDE w:val="0"/>
        <w:autoSpaceDN w:val="0"/>
        <w:adjustRightInd w:val="0"/>
        <w:spacing w:line="240" w:lineRule="auto"/>
        <w:rPr>
          <w:lang w:val="hu-HU"/>
        </w:rPr>
      </w:pPr>
    </w:p>
    <w:p w:rsidR="00EA1846" w:rsidRPr="00071EBC" w:rsidP="00130037" w14:paraId="4B440224" w14:textId="77777777">
      <w:pPr>
        <w:autoSpaceDE w:val="0"/>
        <w:autoSpaceDN w:val="0"/>
        <w:adjustRightInd w:val="0"/>
        <w:spacing w:line="240" w:lineRule="auto"/>
        <w:rPr>
          <w:lang w:val="hu-HU"/>
        </w:rPr>
      </w:pPr>
      <w:r w:rsidRPr="00071EBC">
        <w:rPr>
          <w:lang w:val="hu-HU"/>
        </w:rPr>
        <w:t xml:space="preserve">&lt;A(z) {X}-nek &lt;gyermekek </w:t>
      </w:r>
      <w:r w:rsidRPr="00071EBC" w:rsidR="00FF3D1E">
        <w:rPr>
          <w:lang w:val="hu-HU"/>
        </w:rPr>
        <w:t xml:space="preserve">&lt;és serdülők&gt; </w:t>
      </w:r>
      <w:r w:rsidRPr="00071EBC">
        <w:rPr>
          <w:lang w:val="hu-HU"/>
        </w:rPr>
        <w:t>esetén&gt;&lt;{x–y}&gt;&lt;éves&gt;&lt;hónapos&gt;&lt;idősebb&gt;&lt;idősebbek&gt;</w:t>
      </w:r>
      <w:r w:rsidRPr="00071EBC" w:rsidR="001A6DC1">
        <w:rPr>
          <w:lang w:val="hu-HU"/>
        </w:rPr>
        <w:t xml:space="preserve"> </w:t>
      </w:r>
      <w:r w:rsidRPr="00071EBC">
        <w:rPr>
          <w:lang w:val="hu-HU"/>
        </w:rPr>
        <w:t xml:space="preserve">&lt;fiatalabb&gt;&lt;fiatalabbak&gt; gyermekeknél </w:t>
      </w:r>
      <w:r w:rsidRPr="00071EBC" w:rsidR="001A6DC1">
        <w:rPr>
          <w:lang w:val="hu-HU"/>
        </w:rPr>
        <w:t xml:space="preserve">&lt;és&gt;&lt;serdülőknél&gt; </w:t>
      </w:r>
      <w:r w:rsidRPr="00071EBC">
        <w:rPr>
          <w:lang w:val="hu-HU"/>
        </w:rPr>
        <w:t xml:space="preserve">{vagy bármely egyéb releváns tényező </w:t>
      </w:r>
      <w:r w:rsidRPr="00071EBC">
        <w:rPr>
          <w:lang w:val="hu-HU"/>
        </w:rPr>
        <w:t>figyelembevétele esetén, pl. testtömeg, serdülőkor, nem} &lt;… javallata esetén&gt; nincs releváns alkalmazása.&gt;</w:t>
      </w:r>
    </w:p>
    <w:p w:rsidR="00EA1846" w:rsidRPr="00071EBC" w:rsidP="00130037" w14:paraId="0B12FA45" w14:textId="77777777">
      <w:pPr>
        <w:autoSpaceDE w:val="0"/>
        <w:autoSpaceDN w:val="0"/>
        <w:adjustRightInd w:val="0"/>
        <w:spacing w:line="240" w:lineRule="auto"/>
        <w:rPr>
          <w:lang w:val="hu-HU"/>
        </w:rPr>
      </w:pPr>
    </w:p>
    <w:p w:rsidR="00EA1846" w:rsidRPr="00071EBC" w:rsidP="00130037" w14:paraId="7217DEB6" w14:textId="77777777">
      <w:pPr>
        <w:autoSpaceDE w:val="0"/>
        <w:autoSpaceDN w:val="0"/>
        <w:adjustRightInd w:val="0"/>
        <w:spacing w:line="240" w:lineRule="auto"/>
        <w:rPr>
          <w:lang w:val="hu-HU"/>
        </w:rPr>
      </w:pPr>
      <w:r w:rsidRPr="00071EBC">
        <w:rPr>
          <w:lang w:val="hu-HU"/>
        </w:rPr>
        <w:t>&lt;A(z) {X} alkalmazása ellenjavallt &lt;{x–y}&gt;&lt;éves&gt;&lt;hónapos&gt;&lt;idősebb&gt;&lt;idősebbek&gt;&lt;fiatalabb&gt;</w:t>
      </w:r>
      <w:r w:rsidRPr="00071EBC" w:rsidR="001A6DC1">
        <w:rPr>
          <w:lang w:val="hu-HU"/>
        </w:rPr>
        <w:t xml:space="preserve"> </w:t>
      </w:r>
      <w:r w:rsidRPr="00071EBC">
        <w:rPr>
          <w:lang w:val="hu-HU"/>
        </w:rPr>
        <w:t xml:space="preserve">&lt;fiatalabbak&gt; gyermekeknél </w:t>
      </w:r>
      <w:r w:rsidRPr="00071EBC" w:rsidR="001A6DC1">
        <w:rPr>
          <w:lang w:val="hu-HU"/>
        </w:rPr>
        <w:t xml:space="preserve">&lt;és&gt;&lt;serdülőknél&gt; </w:t>
      </w:r>
      <w:r w:rsidRPr="00071EBC">
        <w:rPr>
          <w:lang w:val="hu-HU"/>
        </w:rPr>
        <w:t>{vagy bármely egyéb releváns tényező figyelembevétele esetén, pl. testtömeg, serdülőkor, nem} &lt;…javallata esetén&gt; (lásd 4.3 pont).&gt;</w:t>
      </w:r>
    </w:p>
    <w:p w:rsidR="00EA1846" w:rsidRPr="00071EBC" w:rsidP="00836C13" w14:paraId="18C7EE6C" w14:textId="77777777">
      <w:pPr>
        <w:spacing w:line="240" w:lineRule="auto"/>
        <w:rPr>
          <w:lang w:val="hu-HU"/>
        </w:rPr>
      </w:pPr>
    </w:p>
    <w:p w:rsidR="00EA1846" w:rsidRPr="00071EBC" w:rsidP="00130037" w14:paraId="491253EA" w14:textId="77777777">
      <w:pPr>
        <w:spacing w:line="240" w:lineRule="auto"/>
        <w:rPr>
          <w:u w:val="single"/>
          <w:lang w:val="hu-HU"/>
        </w:rPr>
      </w:pPr>
      <w:r w:rsidRPr="00071EBC">
        <w:rPr>
          <w:u w:val="single"/>
          <w:lang w:val="hu-HU"/>
        </w:rPr>
        <w:t>Az alkalmazás módja</w:t>
      </w:r>
    </w:p>
    <w:p w:rsidR="00EA1846" w:rsidRPr="00071EBC" w:rsidP="00836C13" w14:paraId="5F2A1810" w14:textId="77777777">
      <w:pPr>
        <w:spacing w:line="240" w:lineRule="auto"/>
        <w:rPr>
          <w:u w:val="single"/>
          <w:lang w:val="hu-HU"/>
        </w:rPr>
      </w:pPr>
    </w:p>
    <w:p w:rsidR="00EA1846" w:rsidRPr="00071EBC" w:rsidP="00130037" w14:paraId="6CEA18C4" w14:textId="77777777">
      <w:pPr>
        <w:spacing w:line="240" w:lineRule="auto"/>
        <w:rPr>
          <w:i/>
          <w:iCs/>
          <w:lang w:val="hu-HU"/>
        </w:rPr>
      </w:pPr>
      <w:r w:rsidRPr="00071EBC">
        <w:rPr>
          <w:i/>
          <w:iCs/>
          <w:lang w:val="hu-HU"/>
        </w:rPr>
        <w:t>&lt;Óvintézkedések a gyógyszer felhasználása vagy alkalmazása előtt&gt;</w:t>
      </w:r>
    </w:p>
    <w:p w:rsidR="00EA1846" w:rsidRPr="00071EBC" w:rsidP="00130037" w14:paraId="6BC51A2D" w14:textId="77777777">
      <w:pPr>
        <w:spacing w:line="240" w:lineRule="auto"/>
        <w:rPr>
          <w:lang w:val="hu-HU"/>
        </w:rPr>
      </w:pPr>
    </w:p>
    <w:p w:rsidR="00EA1846" w:rsidRPr="00071EBC" w:rsidP="00130037" w14:paraId="038A1DAC" w14:textId="77777777">
      <w:pPr>
        <w:spacing w:line="240" w:lineRule="auto"/>
        <w:rPr>
          <w:lang w:val="hu-HU"/>
        </w:rPr>
      </w:pPr>
      <w:r w:rsidRPr="00071EBC">
        <w:rPr>
          <w:lang w:val="hu-HU"/>
        </w:rPr>
        <w:t>&lt;A gyógyszer alkalmazás előtti &lt;feloldására&gt;&lt;hígítására&gt; vonatkozó utasításokat lásd a &lt;6.6&gt;&lt;és a&gt;&lt;12.&gt; pontban.&gt;</w:t>
      </w:r>
    </w:p>
    <w:p w:rsidR="00EA1846" w:rsidRPr="00071EBC" w:rsidP="00836C13" w14:paraId="64A1038F" w14:textId="77777777">
      <w:pPr>
        <w:spacing w:line="240" w:lineRule="auto"/>
        <w:rPr>
          <w:lang w:val="hu-HU"/>
        </w:rPr>
      </w:pPr>
    </w:p>
    <w:p w:rsidR="00EA1846" w:rsidRPr="00071EBC" w:rsidP="00130037" w14:paraId="10126802" w14:textId="77777777">
      <w:pPr>
        <w:spacing w:line="240" w:lineRule="auto"/>
        <w:ind w:left="567" w:hanging="567"/>
        <w:outlineLvl w:val="0"/>
        <w:rPr>
          <w:b/>
          <w:bCs/>
          <w:lang w:val="hu-HU"/>
        </w:rPr>
      </w:pPr>
      <w:r w:rsidRPr="00071EBC">
        <w:rPr>
          <w:b/>
          <w:bCs/>
          <w:lang w:val="hu-HU"/>
        </w:rPr>
        <w:t>4.3</w:t>
      </w:r>
      <w:r w:rsidRPr="00071EBC">
        <w:rPr>
          <w:b/>
          <w:bCs/>
          <w:lang w:val="hu-HU"/>
        </w:rPr>
        <w:tab/>
        <w:t>Ellenjavallatok</w:t>
      </w:r>
    </w:p>
    <w:p w:rsidR="00EA1846" w:rsidRPr="00071EBC" w:rsidP="00130037" w14:paraId="2D2CCD26" w14:textId="77777777">
      <w:pPr>
        <w:spacing w:line="240" w:lineRule="auto"/>
        <w:rPr>
          <w:lang w:val="hu-HU"/>
        </w:rPr>
      </w:pPr>
    </w:p>
    <w:p w:rsidR="00EA1846" w:rsidRPr="00071EBC" w:rsidP="00130037" w14:paraId="2AC6FC07" w14:textId="77777777">
      <w:pPr>
        <w:spacing w:line="240" w:lineRule="auto"/>
        <w:rPr>
          <w:lang w:val="hu-HU"/>
        </w:rPr>
      </w:pPr>
      <w:r w:rsidRPr="00071EBC">
        <w:rPr>
          <w:lang w:val="hu-HU"/>
        </w:rPr>
        <w:t xml:space="preserve">&lt;A </w:t>
      </w:r>
      <w:r w:rsidRPr="00071EBC">
        <w:rPr>
          <w:lang w:val="hu-HU"/>
        </w:rPr>
        <w:t>készítmény hatóanyagá(ai)val vagy a 6.1 pontban felsorolt bármely segédanyagával &lt;vagy {a maradványanyag(ok) neve}&gt; szembeni túlérzékenység.&gt;</w:t>
      </w:r>
    </w:p>
    <w:p w:rsidR="00EA1846" w:rsidRPr="00071EBC" w:rsidP="00130037" w14:paraId="2EBF6E7D" w14:textId="77777777">
      <w:pPr>
        <w:spacing w:line="240" w:lineRule="auto"/>
        <w:rPr>
          <w:lang w:val="hu-HU"/>
        </w:rPr>
      </w:pPr>
    </w:p>
    <w:p w:rsidR="00EA1846" w:rsidRPr="00071EBC" w:rsidP="00130037" w14:paraId="00FE7201" w14:textId="77777777">
      <w:pPr>
        <w:spacing w:line="240" w:lineRule="auto"/>
        <w:ind w:left="567" w:hanging="567"/>
        <w:outlineLvl w:val="0"/>
        <w:rPr>
          <w:b/>
          <w:bCs/>
          <w:lang w:val="hu-HU"/>
        </w:rPr>
      </w:pPr>
      <w:r w:rsidRPr="00071EBC">
        <w:rPr>
          <w:b/>
          <w:bCs/>
          <w:lang w:val="hu-HU"/>
        </w:rPr>
        <w:t>4.4</w:t>
      </w:r>
      <w:r w:rsidRPr="00071EBC">
        <w:rPr>
          <w:b/>
          <w:bCs/>
          <w:lang w:val="hu-HU"/>
        </w:rPr>
        <w:tab/>
        <w:t>Különleges figyelmeztetések és az alkalmazással kapcsolatos óvintézkedések</w:t>
      </w:r>
    </w:p>
    <w:p w:rsidR="00EA1846" w:rsidRPr="00071EBC" w:rsidP="00836C13" w14:paraId="3C683381" w14:textId="77777777">
      <w:pPr>
        <w:spacing w:line="240" w:lineRule="auto"/>
        <w:rPr>
          <w:lang w:val="hu-HU"/>
        </w:rPr>
      </w:pPr>
    </w:p>
    <w:p w:rsidR="009978E7" w:rsidRPr="00071EBC" w:rsidP="009978E7" w14:paraId="048CBCFA" w14:textId="77777777">
      <w:pPr>
        <w:tabs>
          <w:tab w:val="clear" w:pos="567"/>
        </w:tabs>
        <w:spacing w:line="240" w:lineRule="auto"/>
        <w:rPr>
          <w:noProof/>
          <w:u w:val="single"/>
          <w:lang w:val="hu-HU"/>
        </w:rPr>
      </w:pPr>
      <w:r w:rsidRPr="00071EBC">
        <w:rPr>
          <w:noProof/>
          <w:u w:val="single"/>
          <w:lang w:val="hu-HU"/>
        </w:rPr>
        <w:t>&lt;</w:t>
      </w:r>
      <w:r w:rsidRPr="00071EBC" w:rsidR="00A54EE4">
        <w:rPr>
          <w:noProof/>
          <w:u w:val="single"/>
          <w:lang w:val="hu-HU"/>
        </w:rPr>
        <w:t>Nyomonkövethetőség</w:t>
      </w:r>
    </w:p>
    <w:p w:rsidR="009978E7" w:rsidRPr="00071EBC" w:rsidP="009978E7" w14:paraId="263A6AFC" w14:textId="77777777">
      <w:pPr>
        <w:tabs>
          <w:tab w:val="clear" w:pos="567"/>
        </w:tabs>
        <w:spacing w:line="240" w:lineRule="auto"/>
        <w:rPr>
          <w:lang w:val="hu-HU"/>
        </w:rPr>
      </w:pPr>
      <w:r w:rsidRPr="00071EBC">
        <w:rPr>
          <w:lang w:val="hu-HU"/>
        </w:rPr>
        <w:t xml:space="preserve">A biológiai készítmények </w:t>
      </w:r>
      <w:r w:rsidRPr="000E7736" w:rsidR="00945E57">
        <w:rPr>
          <w:lang w:val="hu-HU"/>
        </w:rPr>
        <w:t>könnyebb nyomonkövethetősége érdekében az alkalmazott készítmény nevét és gyártási</w:t>
      </w:r>
      <w:r w:rsidRPr="000E7736" w:rsidR="00DF0700">
        <w:rPr>
          <w:lang w:val="hu-HU"/>
        </w:rPr>
        <w:t xml:space="preserve"> </w:t>
      </w:r>
      <w:r w:rsidRPr="000E7736" w:rsidR="00945E57">
        <w:rPr>
          <w:lang w:val="hu-HU"/>
        </w:rPr>
        <w:t>tételszámát egyértelműen kell dokumentálni</w:t>
      </w:r>
      <w:r w:rsidRPr="00071EBC">
        <w:rPr>
          <w:lang w:val="hu-HU"/>
        </w:rPr>
        <w:t>.&gt;</w:t>
      </w:r>
    </w:p>
    <w:p w:rsidR="009978E7" w:rsidRPr="00071EBC" w:rsidP="00836C13" w14:paraId="2A2706D0" w14:textId="77777777">
      <w:pPr>
        <w:spacing w:line="240" w:lineRule="auto"/>
        <w:rPr>
          <w:lang w:val="hu-HU"/>
        </w:rPr>
      </w:pPr>
    </w:p>
    <w:p w:rsidR="00EA1846" w:rsidRPr="00071EBC" w:rsidP="00C60EAF" w14:paraId="363D150E" w14:textId="77777777">
      <w:pPr>
        <w:spacing w:line="240" w:lineRule="auto"/>
        <w:rPr>
          <w:u w:val="single"/>
          <w:lang w:val="hu-HU"/>
        </w:rPr>
      </w:pPr>
      <w:r w:rsidRPr="00071EBC">
        <w:rPr>
          <w:u w:val="single"/>
          <w:lang w:val="hu-HU"/>
        </w:rPr>
        <w:t>&lt;Gyermekek</w:t>
      </w:r>
      <w:r w:rsidRPr="00071EBC" w:rsidR="0046005E">
        <w:rPr>
          <w:u w:val="single"/>
          <w:lang w:val="hu-HU"/>
        </w:rPr>
        <w:t xml:space="preserve"> és serdülők</w:t>
      </w:r>
      <w:r w:rsidRPr="00071EBC">
        <w:rPr>
          <w:u w:val="single"/>
          <w:lang w:val="hu-HU"/>
        </w:rPr>
        <w:t>&gt;</w:t>
      </w:r>
    </w:p>
    <w:p w:rsidR="00EA1846" w:rsidRPr="00071EBC" w:rsidP="00130037" w14:paraId="605D9C77" w14:textId="77777777">
      <w:pPr>
        <w:spacing w:line="240" w:lineRule="auto"/>
        <w:rPr>
          <w:lang w:val="hu-HU"/>
        </w:rPr>
      </w:pPr>
    </w:p>
    <w:p w:rsidR="00EA1846" w:rsidRPr="00071EBC" w:rsidP="00130037" w14:paraId="02486E08" w14:textId="77777777">
      <w:pPr>
        <w:spacing w:line="240" w:lineRule="auto"/>
        <w:ind w:left="567" w:hanging="567"/>
        <w:outlineLvl w:val="0"/>
        <w:rPr>
          <w:b/>
          <w:bCs/>
          <w:lang w:val="hu-HU"/>
        </w:rPr>
      </w:pPr>
      <w:r w:rsidRPr="00071EBC">
        <w:rPr>
          <w:b/>
          <w:bCs/>
          <w:lang w:val="hu-HU"/>
        </w:rPr>
        <w:t>4.5</w:t>
      </w:r>
      <w:r w:rsidRPr="00071EBC">
        <w:rPr>
          <w:b/>
          <w:bCs/>
          <w:lang w:val="hu-HU"/>
        </w:rPr>
        <w:tab/>
        <w:t>Gyógyszerkölcsönhatások és egyéb interakciók</w:t>
      </w:r>
    </w:p>
    <w:p w:rsidR="00EA1846" w:rsidRPr="00071EBC" w:rsidP="00130037" w14:paraId="2FB1D27E" w14:textId="77777777">
      <w:pPr>
        <w:spacing w:line="240" w:lineRule="auto"/>
        <w:rPr>
          <w:lang w:val="hu-HU"/>
        </w:rPr>
      </w:pPr>
    </w:p>
    <w:p w:rsidR="00EA1846" w:rsidRPr="00071EBC" w:rsidP="00130037" w14:paraId="53E4FE59" w14:textId="77777777">
      <w:pPr>
        <w:spacing w:line="240" w:lineRule="auto"/>
        <w:rPr>
          <w:lang w:val="hu-HU"/>
        </w:rPr>
      </w:pPr>
      <w:r w:rsidRPr="00071EBC">
        <w:rPr>
          <w:lang w:val="hu-HU"/>
        </w:rPr>
        <w:t>&lt;Interakciós vizsgálatokat nem végeztek.&gt;</w:t>
      </w:r>
    </w:p>
    <w:p w:rsidR="00EA1846" w:rsidRPr="00071EBC" w:rsidP="00130037" w14:paraId="12FE6D42" w14:textId="77777777">
      <w:pPr>
        <w:spacing w:line="240" w:lineRule="auto"/>
        <w:rPr>
          <w:lang w:val="hu-HU"/>
        </w:rPr>
      </w:pPr>
    </w:p>
    <w:p w:rsidR="00EA1846" w:rsidRPr="00071EBC" w:rsidP="00130037" w14:paraId="45B2370C" w14:textId="77777777">
      <w:pPr>
        <w:spacing w:line="240" w:lineRule="auto"/>
        <w:rPr>
          <w:u w:val="single"/>
          <w:lang w:val="hu-HU"/>
        </w:rPr>
      </w:pPr>
      <w:r w:rsidRPr="00071EBC">
        <w:rPr>
          <w:u w:val="single"/>
          <w:lang w:val="hu-HU"/>
        </w:rPr>
        <w:t>&lt;Gyermekek</w:t>
      </w:r>
      <w:r w:rsidRPr="00071EBC" w:rsidR="0046005E">
        <w:rPr>
          <w:u w:val="single"/>
          <w:lang w:val="hu-HU"/>
        </w:rPr>
        <w:t xml:space="preserve"> és serdülők</w:t>
      </w:r>
      <w:r w:rsidRPr="00071EBC">
        <w:rPr>
          <w:u w:val="single"/>
          <w:lang w:val="hu-HU"/>
        </w:rPr>
        <w:t>&gt;</w:t>
      </w:r>
    </w:p>
    <w:p w:rsidR="00EA1846" w:rsidRPr="00071EBC" w:rsidP="00130037" w14:paraId="60F6986E" w14:textId="77777777">
      <w:pPr>
        <w:spacing w:line="240" w:lineRule="auto"/>
        <w:rPr>
          <w:lang w:val="hu-HU"/>
        </w:rPr>
      </w:pPr>
      <w:r w:rsidRPr="00071EBC">
        <w:rPr>
          <w:lang w:val="hu-HU"/>
        </w:rPr>
        <w:t>&lt;Interakciós vizsgálatokat csak felnőttek körében végeztek.&gt;</w:t>
      </w:r>
    </w:p>
    <w:p w:rsidR="00EA1846" w:rsidRPr="00071EBC" w:rsidP="00130037" w14:paraId="6F42A254" w14:textId="77777777">
      <w:pPr>
        <w:spacing w:line="240" w:lineRule="auto"/>
        <w:rPr>
          <w:lang w:val="hu-HU"/>
        </w:rPr>
      </w:pPr>
    </w:p>
    <w:p w:rsidR="00EA1846" w:rsidRPr="00071EBC" w:rsidP="00130037" w14:paraId="6A5A5FB5" w14:textId="77777777">
      <w:pPr>
        <w:spacing w:line="240" w:lineRule="auto"/>
        <w:ind w:left="567" w:hanging="567"/>
        <w:outlineLvl w:val="0"/>
        <w:rPr>
          <w:b/>
          <w:bCs/>
          <w:lang w:val="hu-HU"/>
        </w:rPr>
      </w:pPr>
      <w:r w:rsidRPr="00071EBC">
        <w:rPr>
          <w:b/>
          <w:bCs/>
          <w:lang w:val="hu-HU"/>
        </w:rPr>
        <w:t>4.6</w:t>
      </w:r>
      <w:r w:rsidRPr="00071EBC">
        <w:rPr>
          <w:b/>
          <w:bCs/>
          <w:lang w:val="hu-HU"/>
        </w:rPr>
        <w:tab/>
        <w:t>Termékenység, terhesség és szoptatás</w:t>
      </w:r>
    </w:p>
    <w:p w:rsidR="00EA1846" w:rsidRPr="00071EBC" w:rsidP="00130037" w14:paraId="281691E0" w14:textId="77777777">
      <w:pPr>
        <w:spacing w:line="240" w:lineRule="auto"/>
        <w:rPr>
          <w:iCs/>
          <w:lang w:val="hu-HU"/>
        </w:rPr>
      </w:pPr>
    </w:p>
    <w:p w:rsidR="00EA1846" w:rsidRPr="00071EBC" w:rsidP="00130037" w14:paraId="04E7002A" w14:textId="77777777">
      <w:pPr>
        <w:spacing w:line="240" w:lineRule="auto"/>
        <w:rPr>
          <w:u w:val="single"/>
          <w:lang w:val="hu-HU"/>
        </w:rPr>
      </w:pPr>
      <w:r w:rsidRPr="00071EBC">
        <w:rPr>
          <w:u w:val="single"/>
          <w:lang w:val="hu-HU"/>
        </w:rPr>
        <w:t>&lt;Terhesség&gt;</w:t>
      </w:r>
    </w:p>
    <w:p w:rsidR="00EA1846" w:rsidRPr="00071EBC" w:rsidP="00130037" w14:paraId="2CFE112B" w14:textId="77777777">
      <w:pPr>
        <w:spacing w:line="240" w:lineRule="auto"/>
        <w:rPr>
          <w:u w:val="single"/>
          <w:lang w:val="hu-HU"/>
        </w:rPr>
      </w:pPr>
      <w:r w:rsidRPr="00071EBC">
        <w:rPr>
          <w:u w:val="single"/>
          <w:lang w:val="hu-HU"/>
        </w:rPr>
        <w:t>&lt;Szoptatás&gt;</w:t>
      </w:r>
    </w:p>
    <w:p w:rsidR="00EA1846" w:rsidRPr="00071EBC" w:rsidP="00130037" w14:paraId="29E56428" w14:textId="77777777">
      <w:pPr>
        <w:spacing w:line="240" w:lineRule="auto"/>
        <w:rPr>
          <w:u w:val="single"/>
          <w:lang w:val="hu-HU"/>
        </w:rPr>
      </w:pPr>
      <w:r w:rsidRPr="00071EBC">
        <w:rPr>
          <w:u w:val="single"/>
          <w:lang w:val="hu-HU"/>
        </w:rPr>
        <w:t>&lt;Termékenység&gt;</w:t>
      </w:r>
    </w:p>
    <w:p w:rsidR="00EA1846" w:rsidRPr="00071EBC" w:rsidP="00130037" w14:paraId="60401B96" w14:textId="77777777">
      <w:pPr>
        <w:spacing w:line="240" w:lineRule="auto"/>
        <w:rPr>
          <w:lang w:val="hu-HU"/>
        </w:rPr>
      </w:pPr>
    </w:p>
    <w:p w:rsidR="00EA1846" w:rsidRPr="00071EBC" w:rsidP="00130037" w14:paraId="166F2728" w14:textId="77777777">
      <w:pPr>
        <w:spacing w:line="240" w:lineRule="auto"/>
        <w:ind w:left="567" w:hanging="567"/>
        <w:outlineLvl w:val="0"/>
        <w:rPr>
          <w:b/>
          <w:bCs/>
          <w:lang w:val="hu-HU"/>
        </w:rPr>
      </w:pPr>
      <w:r w:rsidRPr="00071EBC">
        <w:rPr>
          <w:b/>
          <w:bCs/>
          <w:lang w:val="hu-HU"/>
        </w:rPr>
        <w:t>4.7</w:t>
      </w:r>
      <w:r w:rsidRPr="00071EBC">
        <w:rPr>
          <w:b/>
          <w:bCs/>
          <w:lang w:val="hu-HU"/>
        </w:rPr>
        <w:tab/>
        <w:t xml:space="preserve">A készítmény hatásai a gépjárművezetéshez és a gépek kezeléséhez </w:t>
      </w:r>
      <w:r w:rsidRPr="00071EBC">
        <w:rPr>
          <w:b/>
          <w:bCs/>
          <w:lang w:val="hu-HU"/>
        </w:rPr>
        <w:t>szükséges képességekre</w:t>
      </w:r>
    </w:p>
    <w:p w:rsidR="00EA1846" w:rsidRPr="00071EBC" w:rsidP="00130037" w14:paraId="413DDEF5" w14:textId="77777777">
      <w:pPr>
        <w:spacing w:line="240" w:lineRule="auto"/>
        <w:ind w:left="567" w:hanging="567"/>
        <w:outlineLvl w:val="0"/>
        <w:rPr>
          <w:b/>
          <w:bCs/>
          <w:lang w:val="hu-HU"/>
        </w:rPr>
      </w:pPr>
    </w:p>
    <w:p w:rsidR="00EA1846" w:rsidRPr="00071EBC" w:rsidP="00130037" w14:paraId="7D9F2408" w14:textId="77777777">
      <w:pPr>
        <w:spacing w:line="240" w:lineRule="auto"/>
        <w:rPr>
          <w:lang w:val="hu-HU"/>
        </w:rPr>
      </w:pPr>
      <w:r w:rsidRPr="00071EBC">
        <w:rPr>
          <w:lang w:val="hu-HU"/>
        </w:rPr>
        <w:t>&lt;A {fantázianév} &lt;nem, vagy csak elhanyagolható mértékben&gt;&lt;kismértékben&gt; vagy &lt;közepes mértékben&gt;&lt;nagymértékben&gt; befolyásolja a gépjárművezetéshez és a gépek kezeléséhez szükséges képességeket.</w:t>
      </w:r>
    </w:p>
    <w:p w:rsidR="00130037" w:rsidRPr="00071EBC" w:rsidP="00130037" w14:paraId="5D364E9A" w14:textId="77777777">
      <w:pPr>
        <w:spacing w:line="240" w:lineRule="auto"/>
        <w:rPr>
          <w:lang w:val="hu-HU"/>
        </w:rPr>
      </w:pPr>
    </w:p>
    <w:p w:rsidR="00EA1846" w:rsidRPr="00071EBC" w:rsidP="00130037" w14:paraId="077241FD" w14:textId="77777777">
      <w:pPr>
        <w:spacing w:line="240" w:lineRule="auto"/>
        <w:rPr>
          <w:lang w:val="hu-HU"/>
        </w:rPr>
      </w:pPr>
      <w:r w:rsidRPr="00071EBC">
        <w:rPr>
          <w:lang w:val="hu-HU"/>
        </w:rPr>
        <w:t>&lt;Nem</w:t>
      </w:r>
      <w:r w:rsidRPr="00071EBC" w:rsidR="006A3A62">
        <w:rPr>
          <w:lang w:val="hu-HU"/>
        </w:rPr>
        <w:t xml:space="preserve"> releváns</w:t>
      </w:r>
      <w:r w:rsidRPr="00071EBC">
        <w:rPr>
          <w:lang w:val="hu-HU"/>
        </w:rPr>
        <w:t>.&gt;</w:t>
      </w:r>
    </w:p>
    <w:p w:rsidR="00EA1846" w:rsidRPr="00071EBC" w:rsidP="00130037" w14:paraId="455A4ACC" w14:textId="77777777">
      <w:pPr>
        <w:spacing w:line="240" w:lineRule="auto"/>
        <w:rPr>
          <w:lang w:val="hu-HU"/>
        </w:rPr>
      </w:pPr>
    </w:p>
    <w:p w:rsidR="00EA1846" w:rsidRPr="00071EBC" w:rsidP="00130037" w14:paraId="33F43D51" w14:textId="77777777">
      <w:pPr>
        <w:spacing w:line="240" w:lineRule="auto"/>
        <w:ind w:left="567" w:hanging="567"/>
        <w:outlineLvl w:val="0"/>
        <w:rPr>
          <w:b/>
          <w:bCs/>
          <w:lang w:val="hu-HU"/>
        </w:rPr>
      </w:pPr>
      <w:r w:rsidRPr="00071EBC">
        <w:rPr>
          <w:b/>
          <w:bCs/>
          <w:lang w:val="hu-HU"/>
        </w:rPr>
        <w:t>4.8</w:t>
      </w:r>
      <w:r w:rsidRPr="00071EBC">
        <w:rPr>
          <w:b/>
          <w:bCs/>
          <w:lang w:val="hu-HU"/>
        </w:rPr>
        <w:tab/>
        <w:t>Nemkívánatos hatások, mellékhatások</w:t>
      </w:r>
    </w:p>
    <w:p w:rsidR="00EA1846" w:rsidRPr="00071EBC" w:rsidP="00836C13" w14:paraId="3BE111A9" w14:textId="77777777">
      <w:pPr>
        <w:spacing w:line="240" w:lineRule="auto"/>
        <w:rPr>
          <w:i/>
          <w:iCs/>
          <w:lang w:val="hu-HU"/>
        </w:rPr>
      </w:pPr>
    </w:p>
    <w:p w:rsidR="00EA1846" w:rsidRPr="00071EBC" w:rsidP="00130037" w14:paraId="446F53F1" w14:textId="77777777">
      <w:pPr>
        <w:spacing w:line="240" w:lineRule="auto"/>
        <w:rPr>
          <w:u w:val="single"/>
          <w:lang w:val="hu-HU"/>
        </w:rPr>
      </w:pPr>
      <w:r w:rsidRPr="00071EBC">
        <w:rPr>
          <w:u w:val="single"/>
          <w:lang w:val="hu-HU"/>
        </w:rPr>
        <w:t>&lt;Gyermekek</w:t>
      </w:r>
      <w:r w:rsidRPr="00071EBC" w:rsidR="0046005E">
        <w:rPr>
          <w:u w:val="single"/>
          <w:lang w:val="hu-HU"/>
        </w:rPr>
        <w:t xml:space="preserve"> és serdülők</w:t>
      </w:r>
      <w:r w:rsidRPr="00071EBC">
        <w:rPr>
          <w:u w:val="single"/>
          <w:lang w:val="hu-HU"/>
        </w:rPr>
        <w:t>&gt;</w:t>
      </w:r>
    </w:p>
    <w:p w:rsidR="00EA1846" w:rsidRPr="00071EBC" w:rsidP="00130037" w14:paraId="7DF40C54" w14:textId="77777777">
      <w:pPr>
        <w:spacing w:line="240" w:lineRule="auto"/>
        <w:rPr>
          <w:u w:val="single"/>
          <w:lang w:val="hu-HU"/>
        </w:rPr>
      </w:pPr>
    </w:p>
    <w:p w:rsidR="00EA1846" w:rsidRPr="00071EBC" w:rsidP="00130037" w14:paraId="1689F32C" w14:textId="77777777">
      <w:pPr>
        <w:spacing w:line="240" w:lineRule="auto"/>
        <w:rPr>
          <w:u w:val="single"/>
          <w:lang w:val="hu-HU"/>
        </w:rPr>
      </w:pPr>
      <w:r w:rsidRPr="00071EBC">
        <w:rPr>
          <w:u w:val="single"/>
          <w:lang w:val="hu-HU"/>
        </w:rPr>
        <w:t>Feltételezett mellékhatások bejelentése</w:t>
      </w:r>
    </w:p>
    <w:p w:rsidR="00EA1846" w:rsidRPr="00071EBC" w:rsidP="00130037" w14:paraId="45428DD1" w14:textId="77777777">
      <w:pPr>
        <w:spacing w:line="240" w:lineRule="auto"/>
        <w:rPr>
          <w:lang w:val="hu-HU"/>
        </w:rPr>
      </w:pPr>
      <w:r w:rsidRPr="00071EBC">
        <w:rPr>
          <w:lang w:val="hu-HU"/>
        </w:rPr>
        <w:t>A gyógyszer engedélyezését követően lényeges a feltételezett mellékhatások bejelentése, mert ez fontos eszköze annak, hogy a gyógyszer</w:t>
      </w:r>
      <w:r w:rsidRPr="00071EBC" w:rsidR="000B12BF">
        <w:rPr>
          <w:lang w:val="hu-HU"/>
        </w:rPr>
        <w:t xml:space="preserve"> </w:t>
      </w:r>
      <w:r w:rsidRPr="00071EBC">
        <w:rPr>
          <w:lang w:val="hu-HU"/>
        </w:rPr>
        <w:t xml:space="preserve">előny/kockázat profilját folyamatosan figyelemmel lehessen kísérni. </w:t>
      </w:r>
    </w:p>
    <w:p w:rsidR="00EA1846" w:rsidRPr="00071EBC" w:rsidP="00130037" w14:paraId="2547528F" w14:textId="77777777">
      <w:pPr>
        <w:spacing w:line="240" w:lineRule="auto"/>
        <w:rPr>
          <w:lang w:val="hu-HU"/>
        </w:rPr>
      </w:pPr>
      <w:r w:rsidRPr="00071EBC">
        <w:rPr>
          <w:lang w:val="hu-HU"/>
        </w:rPr>
        <w:t>Az egészségügyi szakembereket kérjük,</w:t>
      </w:r>
      <w:r w:rsidRPr="00071EBC" w:rsidR="000B12BF">
        <w:rPr>
          <w:lang w:val="hu-HU"/>
        </w:rPr>
        <w:t xml:space="preserve"> </w:t>
      </w:r>
      <w:r w:rsidRPr="00071EBC">
        <w:rPr>
          <w:lang w:val="hu-HU"/>
        </w:rPr>
        <w:t xml:space="preserve">hogy jelentsék be a feltételezett mellékhatásokat a hatóság részére az </w:t>
      </w:r>
      <w:hyperlink r:id="rId6" w:history="1">
        <w:r w:rsidRPr="00071EBC">
          <w:rPr>
            <w:rStyle w:val="Hiperhivatkozs1"/>
            <w:highlight w:val="lightGray"/>
            <w:lang w:val="hu-HU"/>
          </w:rPr>
          <w:t>V. függelékben</w:t>
        </w:r>
      </w:hyperlink>
      <w:r w:rsidRPr="00071EBC">
        <w:rPr>
          <w:highlight w:val="lightGray"/>
          <w:lang w:val="hu-HU"/>
        </w:rPr>
        <w:t xml:space="preserve"> található elérhetőség</w:t>
      </w:r>
      <w:r w:rsidRPr="0029671C">
        <w:rPr>
          <w:highlight w:val="lightGray"/>
          <w:lang w:val="hu-HU"/>
        </w:rPr>
        <w:t>ek valamelyikén keresztül</w:t>
      </w:r>
      <w:r w:rsidRPr="00071EBC" w:rsidR="0046005E">
        <w:rPr>
          <w:color w:val="008000"/>
          <w:lang w:val="hu-HU"/>
        </w:rPr>
        <w:t>*</w:t>
      </w:r>
      <w:r w:rsidRPr="00071EBC" w:rsidR="006F650A">
        <w:rPr>
          <w:color w:val="008000"/>
          <w:lang w:val="hu-HU"/>
        </w:rPr>
        <w:t>.</w:t>
      </w:r>
    </w:p>
    <w:p w:rsidR="00177EC4" w:rsidRPr="00071EBC" w:rsidP="00130037" w14:paraId="3C37044D" w14:textId="77777777">
      <w:pPr>
        <w:spacing w:line="240" w:lineRule="auto"/>
        <w:rPr>
          <w:lang w:val="hu-HU"/>
        </w:rPr>
      </w:pPr>
    </w:p>
    <w:p w:rsidR="00177EC4" w:rsidRPr="000E7736" w:rsidP="00130037" w14:paraId="25ACDB56" w14:textId="77777777">
      <w:pPr>
        <w:autoSpaceDE w:val="0"/>
        <w:autoSpaceDN w:val="0"/>
        <w:adjustRightInd w:val="0"/>
        <w:spacing w:line="240" w:lineRule="auto"/>
        <w:jc w:val="both"/>
        <w:rPr>
          <w:color w:val="008000"/>
          <w:lang w:val="hu-HU"/>
        </w:rPr>
      </w:pPr>
      <w:r w:rsidRPr="000E7736">
        <w:rPr>
          <w:color w:val="008000"/>
          <w:lang w:val="hu-HU"/>
        </w:rPr>
        <w:t>[*For the printed material, please refer to the guidance of the annotated QRD template.]</w:t>
      </w:r>
    </w:p>
    <w:p w:rsidR="00177EC4" w:rsidRPr="00071EBC" w:rsidP="00130037" w14:paraId="73673227" w14:textId="77777777">
      <w:pPr>
        <w:spacing w:line="240" w:lineRule="auto"/>
        <w:rPr>
          <w:b/>
          <w:bCs/>
          <w:noProof/>
          <w:lang w:val="hu-HU"/>
        </w:rPr>
      </w:pPr>
    </w:p>
    <w:p w:rsidR="00EA1846" w:rsidRPr="00071EBC" w:rsidP="00130037" w14:paraId="58FC000C" w14:textId="77777777">
      <w:pPr>
        <w:spacing w:line="240" w:lineRule="auto"/>
        <w:ind w:left="567" w:hanging="567"/>
        <w:outlineLvl w:val="0"/>
        <w:rPr>
          <w:b/>
          <w:bCs/>
          <w:lang w:val="hu-HU"/>
        </w:rPr>
      </w:pPr>
      <w:r w:rsidRPr="0029671C">
        <w:rPr>
          <w:b/>
          <w:bCs/>
          <w:lang w:val="hu-HU"/>
        </w:rPr>
        <w:t>4.9</w:t>
      </w:r>
      <w:r w:rsidRPr="0029671C">
        <w:rPr>
          <w:b/>
          <w:bCs/>
          <w:lang w:val="hu-HU"/>
        </w:rPr>
        <w:tab/>
        <w:t>Túladagolás</w:t>
      </w:r>
    </w:p>
    <w:p w:rsidR="00EA1846" w:rsidRPr="00071EBC" w:rsidP="00130037" w14:paraId="569AAC31" w14:textId="77777777">
      <w:pPr>
        <w:spacing w:line="240" w:lineRule="auto"/>
        <w:ind w:left="567" w:hanging="567"/>
        <w:outlineLvl w:val="0"/>
        <w:rPr>
          <w:b/>
          <w:bCs/>
          <w:lang w:val="hu-HU"/>
        </w:rPr>
      </w:pPr>
    </w:p>
    <w:p w:rsidR="00EA1846" w:rsidRPr="00071EBC" w:rsidP="00130037" w14:paraId="06CCB9DB" w14:textId="77777777">
      <w:pPr>
        <w:spacing w:line="240" w:lineRule="auto"/>
        <w:rPr>
          <w:u w:val="single"/>
          <w:lang w:val="hu-HU"/>
        </w:rPr>
      </w:pPr>
      <w:r w:rsidRPr="00071EBC">
        <w:rPr>
          <w:u w:val="single"/>
          <w:lang w:val="hu-HU"/>
        </w:rPr>
        <w:t>&lt;Gyermekek</w:t>
      </w:r>
      <w:r w:rsidRPr="00071EBC" w:rsidR="0046005E">
        <w:rPr>
          <w:u w:val="single"/>
          <w:lang w:val="hu-HU"/>
        </w:rPr>
        <w:t xml:space="preserve"> és serdülők</w:t>
      </w:r>
      <w:r w:rsidRPr="00071EBC">
        <w:rPr>
          <w:u w:val="single"/>
          <w:lang w:val="hu-HU"/>
        </w:rPr>
        <w:t>&gt;</w:t>
      </w:r>
    </w:p>
    <w:p w:rsidR="00EA1846" w:rsidRPr="00071EBC" w:rsidP="00130037" w14:paraId="7702C92B" w14:textId="77777777">
      <w:pPr>
        <w:spacing w:line="240" w:lineRule="auto"/>
        <w:ind w:left="567" w:hanging="567"/>
        <w:outlineLvl w:val="0"/>
        <w:rPr>
          <w:b/>
          <w:bCs/>
          <w:lang w:val="hu-HU"/>
        </w:rPr>
      </w:pPr>
    </w:p>
    <w:p w:rsidR="00EA1846" w:rsidRPr="00071EBC" w:rsidP="00130037" w14:paraId="40EC62D1" w14:textId="77777777">
      <w:pPr>
        <w:spacing w:line="240" w:lineRule="auto"/>
        <w:ind w:left="567" w:hanging="567"/>
        <w:outlineLvl w:val="0"/>
        <w:rPr>
          <w:b/>
          <w:bCs/>
          <w:lang w:val="hu-HU"/>
        </w:rPr>
      </w:pPr>
    </w:p>
    <w:p w:rsidR="00EA1846" w:rsidRPr="00071EBC" w:rsidP="00130037" w14:paraId="4797D0DB" w14:textId="77777777">
      <w:pPr>
        <w:spacing w:line="240" w:lineRule="auto"/>
        <w:ind w:left="567" w:hanging="567"/>
        <w:outlineLvl w:val="0"/>
        <w:rPr>
          <w:b/>
          <w:bCs/>
          <w:lang w:val="hu-HU"/>
        </w:rPr>
      </w:pPr>
      <w:r w:rsidRPr="00071EBC">
        <w:rPr>
          <w:b/>
          <w:bCs/>
          <w:lang w:val="hu-HU"/>
        </w:rPr>
        <w:t>5.</w:t>
      </w:r>
      <w:r w:rsidRPr="00071EBC">
        <w:rPr>
          <w:b/>
          <w:bCs/>
          <w:lang w:val="hu-HU"/>
        </w:rPr>
        <w:tab/>
        <w:t>FARMAKOLÓGIAI TULAJDONSÁGOK</w:t>
      </w:r>
    </w:p>
    <w:p w:rsidR="00EA1846" w:rsidRPr="00071EBC" w:rsidP="00130037" w14:paraId="26342EBD" w14:textId="77777777">
      <w:pPr>
        <w:spacing w:line="240" w:lineRule="auto"/>
        <w:ind w:left="567" w:hanging="567"/>
        <w:outlineLvl w:val="0"/>
        <w:rPr>
          <w:b/>
          <w:bCs/>
          <w:lang w:val="hu-HU"/>
        </w:rPr>
      </w:pPr>
    </w:p>
    <w:p w:rsidR="00EA1846" w:rsidRPr="00071EBC" w:rsidP="00130037" w14:paraId="3AF1BF95" w14:textId="77777777">
      <w:pPr>
        <w:spacing w:line="240" w:lineRule="auto"/>
        <w:ind w:left="567" w:hanging="567"/>
        <w:outlineLvl w:val="0"/>
        <w:rPr>
          <w:b/>
          <w:bCs/>
          <w:lang w:val="hu-HU"/>
        </w:rPr>
      </w:pPr>
      <w:r w:rsidRPr="00071EBC">
        <w:rPr>
          <w:b/>
          <w:bCs/>
          <w:lang w:val="hu-HU"/>
        </w:rPr>
        <w:t>5.1</w:t>
      </w:r>
      <w:r w:rsidRPr="00071EBC">
        <w:rPr>
          <w:b/>
          <w:bCs/>
          <w:lang w:val="hu-HU"/>
        </w:rPr>
        <w:tab/>
        <w:t>Farmakodinámiás tulajdonságok</w:t>
      </w:r>
    </w:p>
    <w:p w:rsidR="00EA1846" w:rsidRPr="00071EBC" w:rsidP="00130037" w14:paraId="674F9670" w14:textId="77777777">
      <w:pPr>
        <w:spacing w:line="240" w:lineRule="auto"/>
        <w:rPr>
          <w:lang w:val="hu-HU"/>
        </w:rPr>
      </w:pPr>
    </w:p>
    <w:p w:rsidR="00EA1846" w:rsidRPr="00071EBC" w:rsidP="00130037" w14:paraId="734B2252" w14:textId="77777777">
      <w:pPr>
        <w:spacing w:line="240" w:lineRule="auto"/>
        <w:rPr>
          <w:lang w:val="hu-HU"/>
        </w:rPr>
      </w:pPr>
      <w:r w:rsidRPr="00071EBC">
        <w:rPr>
          <w:lang w:val="hu-HU"/>
        </w:rPr>
        <w:t>Farmakoterápiás csoport: {csoport}, ATC kód: {kód} &lt;</w:t>
      </w:r>
      <w:r w:rsidRPr="00071EBC">
        <w:rPr>
          <w:shd w:val="pct15" w:color="auto" w:fill="FFFFFF"/>
          <w:lang w:val="hu-HU"/>
        </w:rPr>
        <w:t>még nincs meghatározva</w:t>
      </w:r>
      <w:r w:rsidRPr="00071EBC">
        <w:rPr>
          <w:lang w:val="hu-HU"/>
        </w:rPr>
        <w:t>&gt;</w:t>
      </w:r>
    </w:p>
    <w:p w:rsidR="00EA1846" w:rsidRPr="00071EBC" w:rsidP="00130037" w14:paraId="2470A99D" w14:textId="77777777">
      <w:pPr>
        <w:spacing w:line="240" w:lineRule="auto"/>
        <w:rPr>
          <w:lang w:val="hu-HU"/>
        </w:rPr>
      </w:pPr>
    </w:p>
    <w:p w:rsidR="00EA1846" w:rsidRPr="0029671C" w:rsidP="00130037" w14:paraId="1127AF66" w14:textId="77777777">
      <w:pPr>
        <w:spacing w:line="240" w:lineRule="auto"/>
        <w:rPr>
          <w:lang w:val="hu-HU"/>
        </w:rPr>
      </w:pPr>
      <w:r w:rsidRPr="00071EBC">
        <w:rPr>
          <w:lang w:val="hu-HU"/>
        </w:rPr>
        <w:t xml:space="preserve">&lt;A {fantázianév} </w:t>
      </w:r>
      <w:r w:rsidRPr="00071EBC" w:rsidR="006A3A62">
        <w:rPr>
          <w:lang w:val="hu-HU"/>
        </w:rPr>
        <w:t>egy bio</w:t>
      </w:r>
      <w:r w:rsidRPr="00071EBC">
        <w:rPr>
          <w:lang w:val="hu-HU"/>
        </w:rPr>
        <w:t xml:space="preserve">hasonló gyógyszer. Részletes információ az Európai </w:t>
      </w:r>
      <w:r w:rsidRPr="00071EBC">
        <w:rPr>
          <w:lang w:val="hu-HU"/>
        </w:rPr>
        <w:t>Gyógyszerügynökség honlapján (</w:t>
      </w:r>
      <w:hyperlink r:id="rId7" w:history="1">
        <w:r w:rsidRPr="00410181" w:rsidR="00CF6D78">
          <w:rPr>
            <w:rStyle w:val="Hyperlink"/>
            <w:lang w:val="hu-HU"/>
          </w:rPr>
          <w:t>https://www.ema.europa.eu</w:t>
        </w:r>
      </w:hyperlink>
      <w:r w:rsidRPr="00071EBC">
        <w:rPr>
          <w:lang w:val="hu-HU"/>
        </w:rPr>
        <w:t>) érhető el.&gt;</w:t>
      </w:r>
    </w:p>
    <w:p w:rsidR="00EA1846" w:rsidRPr="00071EBC" w:rsidP="00130037" w14:paraId="3A809AD8" w14:textId="77777777">
      <w:pPr>
        <w:autoSpaceDE w:val="0"/>
        <w:autoSpaceDN w:val="0"/>
        <w:adjustRightInd w:val="0"/>
        <w:spacing w:line="240" w:lineRule="auto"/>
        <w:jc w:val="both"/>
        <w:rPr>
          <w:b/>
          <w:bCs/>
          <w:i/>
          <w:iCs/>
          <w:lang w:val="hu-HU"/>
        </w:rPr>
      </w:pPr>
    </w:p>
    <w:p w:rsidR="00EA1846" w:rsidRPr="00071EBC" w:rsidP="00130037" w14:paraId="72C1328C" w14:textId="77777777">
      <w:pPr>
        <w:spacing w:line="240" w:lineRule="auto"/>
        <w:rPr>
          <w:u w:val="single"/>
          <w:lang w:val="hu-HU"/>
        </w:rPr>
      </w:pPr>
      <w:r w:rsidRPr="00071EBC">
        <w:rPr>
          <w:lang w:val="hu-HU"/>
        </w:rPr>
        <w:t>&lt;</w:t>
      </w:r>
      <w:r w:rsidRPr="00071EBC">
        <w:rPr>
          <w:u w:val="single"/>
          <w:lang w:val="hu-HU"/>
        </w:rPr>
        <w:t>Hatásmechanizmus&gt;</w:t>
      </w:r>
    </w:p>
    <w:p w:rsidR="00EA1846" w:rsidRPr="00071EBC" w:rsidP="00130037" w14:paraId="78BD1C24" w14:textId="77777777">
      <w:pPr>
        <w:spacing w:line="240" w:lineRule="auto"/>
        <w:rPr>
          <w:u w:val="single"/>
          <w:lang w:val="hu-HU"/>
        </w:rPr>
      </w:pPr>
      <w:r w:rsidRPr="00071EBC">
        <w:rPr>
          <w:u w:val="single"/>
          <w:lang w:val="hu-HU"/>
        </w:rPr>
        <w:t>&lt;Farmakodinámiás hatások&gt;</w:t>
      </w:r>
    </w:p>
    <w:p w:rsidR="00EA1846" w:rsidRPr="00071EBC" w:rsidP="00130037" w14:paraId="09ED97E1" w14:textId="77777777">
      <w:pPr>
        <w:spacing w:line="240" w:lineRule="auto"/>
        <w:rPr>
          <w:u w:val="single"/>
          <w:lang w:val="hu-HU"/>
        </w:rPr>
      </w:pPr>
      <w:r w:rsidRPr="00071EBC">
        <w:rPr>
          <w:u w:val="single"/>
          <w:lang w:val="hu-HU"/>
        </w:rPr>
        <w:t>&lt;Klinikai hatásosság és biztonságosság&gt;</w:t>
      </w:r>
    </w:p>
    <w:p w:rsidR="00EA1846" w:rsidRPr="00071EBC" w:rsidP="00130037" w14:paraId="7AE83D85" w14:textId="77777777">
      <w:pPr>
        <w:spacing w:line="240" w:lineRule="auto"/>
        <w:rPr>
          <w:u w:val="single"/>
          <w:lang w:val="hu-HU"/>
        </w:rPr>
      </w:pPr>
      <w:r w:rsidRPr="00071EBC">
        <w:rPr>
          <w:u w:val="single"/>
          <w:lang w:val="hu-HU"/>
        </w:rPr>
        <w:t>&lt;Gyermekek</w:t>
      </w:r>
      <w:r w:rsidRPr="00071EBC" w:rsidR="00473DC3">
        <w:rPr>
          <w:u w:val="single"/>
          <w:lang w:val="hu-HU"/>
        </w:rPr>
        <w:t xml:space="preserve"> és serdülők</w:t>
      </w:r>
      <w:r w:rsidRPr="00071EBC">
        <w:rPr>
          <w:u w:val="single"/>
          <w:lang w:val="hu-HU"/>
        </w:rPr>
        <w:t>&gt;</w:t>
      </w:r>
    </w:p>
    <w:p w:rsidR="00EA1846" w:rsidRPr="00071EBC" w:rsidP="00130037" w14:paraId="3A8D0CA8" w14:textId="77777777">
      <w:pPr>
        <w:spacing w:line="240" w:lineRule="auto"/>
        <w:rPr>
          <w:lang w:val="hu-HU"/>
        </w:rPr>
      </w:pPr>
    </w:p>
    <w:p w:rsidR="00EA1846" w:rsidRPr="00071EBC" w:rsidP="00130037" w14:paraId="502B4DE4" w14:textId="77777777">
      <w:pPr>
        <w:spacing w:line="240" w:lineRule="auto"/>
        <w:rPr>
          <w:lang w:val="hu-HU"/>
        </w:rPr>
      </w:pPr>
      <w:r w:rsidRPr="00071EBC">
        <w:rPr>
          <w:lang w:val="hu-HU"/>
        </w:rPr>
        <w:t xml:space="preserve">&lt;Az Európai Gyógyszerügynökség a gyermekek </w:t>
      </w:r>
      <w:r w:rsidRPr="00071EBC" w:rsidR="00FE4B05">
        <w:rPr>
          <w:lang w:val="hu-HU"/>
        </w:rPr>
        <w:t xml:space="preserve">és serdülők </w:t>
      </w:r>
      <w:r w:rsidRPr="00071EBC">
        <w:rPr>
          <w:lang w:val="hu-HU"/>
        </w:rPr>
        <w:t xml:space="preserve">esetén minden korosztálynál eltekint a(z) &lt;{gyógyszer fantázianeve}&gt; [illetve generikus gyógyszerek esetén: &lt;{hatóanyag(ok) neve(i)} tartalmú referenciakészítmény&gt;] vizsgálati eredményeinek benyújtási kötelezettségétől {az engedélyezett indikációkban, a gyermekgyógyászati vizsgálati tervben (Paediatric Investigation Plan </w:t>
      </w:r>
      <w:r w:rsidRPr="00071EBC" w:rsidR="001068B9">
        <w:rPr>
          <w:lang w:val="hu-HU"/>
        </w:rPr>
        <w:t>–</w:t>
      </w:r>
      <w:r w:rsidRPr="00071EBC">
        <w:rPr>
          <w:lang w:val="hu-HU"/>
        </w:rPr>
        <w:t>PIP) foglaltaknak megfelelően szabályozva} (lásd 4.2 pont, gyermekgyógyászati alkalmazásra vonatkozó információk).&gt;</w:t>
      </w:r>
    </w:p>
    <w:p w:rsidR="00EA1846" w:rsidRPr="00071EBC" w:rsidP="00130037" w14:paraId="2857FAE6" w14:textId="77777777">
      <w:pPr>
        <w:spacing w:line="240" w:lineRule="auto"/>
        <w:rPr>
          <w:lang w:val="hu-HU"/>
        </w:rPr>
      </w:pPr>
    </w:p>
    <w:p w:rsidR="00EA1846" w:rsidRPr="00071EBC" w:rsidP="00130037" w14:paraId="5240FF94" w14:textId="77777777">
      <w:pPr>
        <w:spacing w:line="240" w:lineRule="auto"/>
        <w:rPr>
          <w:lang w:val="hu-HU"/>
        </w:rPr>
      </w:pPr>
      <w:r w:rsidRPr="00071EBC">
        <w:rPr>
          <w:lang w:val="hu-HU"/>
        </w:rPr>
        <w:t xml:space="preserve">&lt;Az Európai Gyógyszerügynökség a gyermekek </w:t>
      </w:r>
      <w:r w:rsidRPr="00071EBC" w:rsidR="00FE4B05">
        <w:rPr>
          <w:lang w:val="hu-HU"/>
        </w:rPr>
        <w:t xml:space="preserve">és serdülők </w:t>
      </w:r>
      <w:r w:rsidRPr="00071EBC">
        <w:rPr>
          <w:lang w:val="hu-HU"/>
        </w:rPr>
        <w:t>esetén</w:t>
      </w:r>
      <w:r w:rsidRPr="00071EBC" w:rsidR="00473DC3">
        <w:rPr>
          <w:lang w:val="hu-HU"/>
        </w:rPr>
        <w:t xml:space="preserve"> egy vagy több</w:t>
      </w:r>
      <w:r w:rsidRPr="00071EBC">
        <w:rPr>
          <w:lang w:val="hu-HU"/>
        </w:rPr>
        <w:t xml:space="preserve"> korosztálynál halasztást engedélyez a(z) &lt;{gyógyszer fantázianeve}&gt; [illetve generikus gyógyszerek esetén: &lt;{hatóanyag(ok) neve(i)} tartalmú referenciakészítmény&gt;] vizsgálati eredményeinek benyújtási kötelezettségét illetően {az engedélyezett indikációkban, a gyermekgyógyászati vizsgálati tervben (Paediatric Investigation Plan </w:t>
      </w:r>
      <w:r w:rsidRPr="00071EBC" w:rsidR="00F62874">
        <w:rPr>
          <w:lang w:val="hu-HU"/>
        </w:rPr>
        <w:t xml:space="preserve">– </w:t>
      </w:r>
      <w:r w:rsidRPr="00071EBC">
        <w:rPr>
          <w:lang w:val="hu-HU"/>
        </w:rPr>
        <w:t>PIP) foglaltaknak megfelelően szabályozva} (lásd 4.2 pont, gyermekgyógyászati alkalmazásra vonatkozó információk).&gt;</w:t>
      </w:r>
    </w:p>
    <w:p w:rsidR="00EA1846" w:rsidRPr="00071EBC" w:rsidP="00130037" w14:paraId="2299A92F" w14:textId="77777777">
      <w:pPr>
        <w:spacing w:line="240" w:lineRule="auto"/>
        <w:rPr>
          <w:lang w:val="hu-HU"/>
        </w:rPr>
      </w:pPr>
    </w:p>
    <w:p w:rsidR="00EA1846" w:rsidRPr="00071EBC" w:rsidP="00130037" w14:paraId="7BFC306F" w14:textId="77777777">
      <w:pPr>
        <w:spacing w:line="240" w:lineRule="auto"/>
        <w:rPr>
          <w:lang w:val="hu-HU"/>
        </w:rPr>
      </w:pPr>
      <w:r w:rsidRPr="00071EBC">
        <w:rPr>
          <w:lang w:val="hu-HU"/>
        </w:rPr>
        <w:t>&lt;Ezt a gyógyszert „feltételes jóváhagyással” engedélyezték, ami azt jelenti, hogy a gyógyszerre vonatkozóan további adatokat kell benyújtani.</w:t>
      </w:r>
    </w:p>
    <w:p w:rsidR="00EA1846" w:rsidRPr="00071EBC" w:rsidP="00130037" w14:paraId="14DB13A7" w14:textId="77777777">
      <w:pPr>
        <w:spacing w:line="240" w:lineRule="auto"/>
        <w:rPr>
          <w:lang w:val="hu-HU"/>
        </w:rPr>
      </w:pPr>
      <w:r w:rsidRPr="00071EBC">
        <w:rPr>
          <w:lang w:val="hu-HU"/>
        </w:rPr>
        <w:t xml:space="preserve">Az Európai Gyógyszerügynökség legalább évente felülvizsgálja az erre a gyógyszerre vonatkozó új információkat, és szükség esetén </w:t>
      </w:r>
      <w:r w:rsidRPr="00071EBC" w:rsidR="00F62874">
        <w:rPr>
          <w:lang w:val="hu-HU"/>
        </w:rPr>
        <w:t>ez az alkalmazási előírás is módosul</w:t>
      </w:r>
      <w:r w:rsidRPr="00071EBC">
        <w:rPr>
          <w:lang w:val="hu-HU"/>
        </w:rPr>
        <w:t>.&gt;</w:t>
      </w:r>
    </w:p>
    <w:p w:rsidR="00EA1846" w:rsidRPr="00071EBC" w:rsidP="00130037" w14:paraId="338DB4ED" w14:textId="77777777">
      <w:pPr>
        <w:spacing w:line="240" w:lineRule="auto"/>
        <w:rPr>
          <w:lang w:val="hu-HU"/>
        </w:rPr>
      </w:pPr>
    </w:p>
    <w:p w:rsidR="00EA1846" w:rsidRPr="00071EBC" w:rsidP="00130037" w14:paraId="5E62B7F8" w14:textId="77777777">
      <w:pPr>
        <w:spacing w:line="240" w:lineRule="auto"/>
        <w:rPr>
          <w:lang w:val="hu-HU"/>
        </w:rPr>
      </w:pPr>
      <w:r w:rsidRPr="00071EBC">
        <w:rPr>
          <w:lang w:val="hu-HU"/>
        </w:rPr>
        <w:t>&lt;Ezt a gyógyszert „kivételes körülmények” között engedélyezték, ami azt jelenti, hogy a gyógyszer alkalmazására vonatkozóan – &lt;a betegség ritka előfordulása miatt&gt;&lt;tudományos okokból kifolyólag&gt;&lt;etikai okokból kifolyólag&gt; – nem lehetett teljes körű információt gyűjteni.</w:t>
      </w:r>
    </w:p>
    <w:p w:rsidR="00EA1846" w:rsidRPr="00071EBC" w:rsidP="00130037" w14:paraId="0C389710" w14:textId="77777777">
      <w:pPr>
        <w:spacing w:line="240" w:lineRule="auto"/>
        <w:rPr>
          <w:lang w:val="hu-HU"/>
        </w:rPr>
      </w:pPr>
      <w:r w:rsidRPr="00071EBC">
        <w:rPr>
          <w:lang w:val="hu-HU"/>
        </w:rPr>
        <w:t xml:space="preserve">Az Európai Gyógyszerügynökség minden rendelkezésére bocsátott új információt évente felülvizsgál, és szükség esetén </w:t>
      </w:r>
      <w:r w:rsidRPr="00071EBC" w:rsidR="00F62874">
        <w:rPr>
          <w:lang w:val="hu-HU"/>
        </w:rPr>
        <w:t>ez az alkalmazási előírás is módosul</w:t>
      </w:r>
      <w:r w:rsidRPr="00071EBC">
        <w:rPr>
          <w:lang w:val="hu-HU"/>
        </w:rPr>
        <w:t>.&gt;</w:t>
      </w:r>
    </w:p>
    <w:p w:rsidR="00217D6E" w:rsidRPr="00071EBC" w:rsidP="00130037" w14:paraId="7207FEDA" w14:textId="77777777">
      <w:pPr>
        <w:spacing w:line="240" w:lineRule="auto"/>
        <w:rPr>
          <w:lang w:val="hu-HU"/>
        </w:rPr>
      </w:pPr>
    </w:p>
    <w:p w:rsidR="00217D6E" w:rsidRPr="00071EBC" w:rsidP="00217D6E" w14:paraId="37C8DA52" w14:textId="77777777">
      <w:pPr>
        <w:spacing w:line="240" w:lineRule="auto"/>
        <w:rPr>
          <w:lang w:val="hu-HU"/>
        </w:rPr>
      </w:pPr>
      <w:r w:rsidRPr="00071EBC">
        <w:rPr>
          <w:lang w:val="hu-HU"/>
        </w:rPr>
        <w:t xml:space="preserve">A </w:t>
      </w:r>
      <w:r w:rsidRPr="00071EBC">
        <w:rPr>
          <w:lang w:val="hu-HU" w:eastAsia="en-GB"/>
        </w:rPr>
        <w:t>{hatóanyag neve}</w:t>
      </w:r>
      <w:r w:rsidRPr="00071EBC">
        <w:rPr>
          <w:lang w:val="hu-HU"/>
        </w:rPr>
        <w:t xml:space="preserve">-(o)t </w:t>
      </w:r>
      <w:r w:rsidRPr="00071EBC" w:rsidR="00794692">
        <w:rPr>
          <w:lang w:val="hu-HU"/>
        </w:rPr>
        <w:t xml:space="preserve">tartalmazó </w:t>
      </w:r>
      <w:r w:rsidRPr="00071EBC">
        <w:rPr>
          <w:lang w:val="hu-HU"/>
        </w:rPr>
        <w:t xml:space="preserve">referenciakészítményt „kivételes körülmények” között engedélyezték, ami azt jelenti, hogy a </w:t>
      </w:r>
      <w:r w:rsidRPr="00071EBC" w:rsidR="00F62874">
        <w:rPr>
          <w:lang w:val="hu-HU"/>
        </w:rPr>
        <w:t xml:space="preserve">referenciakészítmény </w:t>
      </w:r>
      <w:r w:rsidRPr="00071EBC">
        <w:rPr>
          <w:lang w:val="hu-HU"/>
        </w:rPr>
        <w:t>alkalmazására vonatkozóan – &lt;a betegség ritka előfordulása miatt&gt;&lt;tudományos okokból kifolyólag&gt;&lt;etikai okokból kifolyólag&gt; – nem lehetett teljes körű információt gyűjteni. Az Európai Gyógyszerügynökség minden rendelkezésére bocsátott új információt évente felülvizsgál, és szükség esetén a jelen alkalmazási előírás (SmPC) a referenciakészítmény alkalmazási előírás</w:t>
      </w:r>
      <w:r w:rsidRPr="00071EBC">
        <w:rPr>
          <w:lang w:val="hu-HU"/>
        </w:rPr>
        <w:t xml:space="preserve">ának megfelelően </w:t>
      </w:r>
      <w:r w:rsidRPr="00071EBC" w:rsidR="00F62874">
        <w:rPr>
          <w:lang w:val="hu-HU"/>
        </w:rPr>
        <w:t>módosul</w:t>
      </w:r>
      <w:r w:rsidRPr="00071EBC">
        <w:rPr>
          <w:lang w:val="hu-HU"/>
        </w:rPr>
        <w:t>.&gt;</w:t>
      </w:r>
    </w:p>
    <w:p w:rsidR="008D1621" w:rsidRPr="00071EBC" w:rsidP="00130037" w14:paraId="2F6C4FA3" w14:textId="77777777">
      <w:pPr>
        <w:spacing w:line="240" w:lineRule="auto"/>
        <w:rPr>
          <w:lang w:val="hu-HU"/>
        </w:rPr>
      </w:pPr>
    </w:p>
    <w:p w:rsidR="00EA1846" w:rsidRPr="00071EBC" w:rsidP="00130037" w14:paraId="6937DD81" w14:textId="77777777">
      <w:pPr>
        <w:spacing w:line="240" w:lineRule="auto"/>
        <w:ind w:left="567" w:hanging="567"/>
        <w:outlineLvl w:val="0"/>
        <w:rPr>
          <w:b/>
          <w:bCs/>
          <w:lang w:val="hu-HU"/>
        </w:rPr>
      </w:pPr>
      <w:r w:rsidRPr="00071EBC">
        <w:rPr>
          <w:b/>
          <w:bCs/>
          <w:lang w:val="hu-HU"/>
        </w:rPr>
        <w:t>5.2</w:t>
      </w:r>
      <w:r w:rsidRPr="00071EBC">
        <w:rPr>
          <w:b/>
          <w:bCs/>
          <w:lang w:val="hu-HU"/>
        </w:rPr>
        <w:tab/>
        <w:t>Farmakokinetikai tulajdonságok</w:t>
      </w:r>
    </w:p>
    <w:p w:rsidR="00EA1846" w:rsidRPr="00071EBC" w:rsidP="00130037" w14:paraId="1F398E09" w14:textId="77777777">
      <w:pPr>
        <w:spacing w:line="240" w:lineRule="auto"/>
        <w:ind w:left="567" w:hanging="567"/>
        <w:outlineLvl w:val="0"/>
        <w:rPr>
          <w:b/>
          <w:bCs/>
          <w:lang w:val="hu-HU"/>
        </w:rPr>
      </w:pPr>
    </w:p>
    <w:p w:rsidR="00EA1846" w:rsidRPr="00071EBC" w:rsidP="00130037" w14:paraId="7E0A9F85" w14:textId="77777777">
      <w:pPr>
        <w:numPr>
          <w:ilvl w:val="12"/>
          <w:numId w:val="0"/>
        </w:numPr>
        <w:spacing w:line="240" w:lineRule="auto"/>
        <w:ind w:right="-2"/>
        <w:rPr>
          <w:u w:val="single"/>
          <w:lang w:val="hu-HU"/>
        </w:rPr>
      </w:pPr>
      <w:r w:rsidRPr="00071EBC">
        <w:rPr>
          <w:lang w:val="hu-HU"/>
        </w:rPr>
        <w:t>&lt;</w:t>
      </w:r>
      <w:r w:rsidRPr="00071EBC">
        <w:rPr>
          <w:u w:val="single"/>
          <w:lang w:val="hu-HU"/>
        </w:rPr>
        <w:t>Felszívódás&gt;</w:t>
      </w:r>
    </w:p>
    <w:p w:rsidR="00EA1846" w:rsidRPr="00071EBC" w:rsidP="00130037" w14:paraId="7896B09E" w14:textId="77777777">
      <w:pPr>
        <w:numPr>
          <w:ilvl w:val="12"/>
          <w:numId w:val="0"/>
        </w:numPr>
        <w:spacing w:line="240" w:lineRule="auto"/>
        <w:ind w:right="-2"/>
        <w:rPr>
          <w:u w:val="single"/>
          <w:lang w:val="hu-HU"/>
        </w:rPr>
      </w:pPr>
      <w:r w:rsidRPr="00071EBC">
        <w:rPr>
          <w:u w:val="single"/>
          <w:lang w:val="hu-HU"/>
        </w:rPr>
        <w:t>&lt;Eloszlás&gt;</w:t>
      </w:r>
    </w:p>
    <w:p w:rsidR="00EA1846" w:rsidRPr="00071EBC" w:rsidP="00130037" w14:paraId="48028E9D" w14:textId="77777777">
      <w:pPr>
        <w:numPr>
          <w:ilvl w:val="12"/>
          <w:numId w:val="0"/>
        </w:numPr>
        <w:spacing w:line="240" w:lineRule="auto"/>
        <w:ind w:right="-2"/>
        <w:rPr>
          <w:u w:val="single"/>
          <w:lang w:val="hu-HU"/>
        </w:rPr>
      </w:pPr>
      <w:r w:rsidRPr="00071EBC">
        <w:rPr>
          <w:u w:val="single"/>
          <w:lang w:val="hu-HU"/>
        </w:rPr>
        <w:t>&lt;Biotranszformáció&gt;</w:t>
      </w:r>
    </w:p>
    <w:p w:rsidR="00EA1846" w:rsidRPr="00071EBC" w:rsidP="00130037" w14:paraId="2526088F" w14:textId="77777777">
      <w:pPr>
        <w:numPr>
          <w:ilvl w:val="12"/>
          <w:numId w:val="0"/>
        </w:numPr>
        <w:spacing w:line="240" w:lineRule="auto"/>
        <w:ind w:right="-2"/>
        <w:rPr>
          <w:u w:val="single"/>
          <w:lang w:val="hu-HU"/>
        </w:rPr>
      </w:pPr>
      <w:r w:rsidRPr="00071EBC">
        <w:rPr>
          <w:u w:val="single"/>
          <w:lang w:val="hu-HU"/>
        </w:rPr>
        <w:t>&lt;Elimináció&gt;</w:t>
      </w:r>
    </w:p>
    <w:p w:rsidR="00EA1846" w:rsidRPr="00071EBC" w:rsidP="00130037" w14:paraId="3F232287" w14:textId="77777777">
      <w:pPr>
        <w:numPr>
          <w:ilvl w:val="12"/>
          <w:numId w:val="0"/>
        </w:numPr>
        <w:spacing w:line="240" w:lineRule="auto"/>
        <w:ind w:right="-2"/>
        <w:rPr>
          <w:lang w:val="hu-HU"/>
        </w:rPr>
      </w:pPr>
      <w:r w:rsidRPr="00071EBC">
        <w:rPr>
          <w:u w:val="single"/>
          <w:lang w:val="hu-HU"/>
        </w:rPr>
        <w:t>&lt;Linearitás/n</w:t>
      </w:r>
      <w:r w:rsidRPr="00071EBC" w:rsidR="00D04B2C">
        <w:rPr>
          <w:u w:val="single"/>
          <w:lang w:val="hu-HU"/>
        </w:rPr>
        <w:t>on</w:t>
      </w:r>
      <w:r w:rsidRPr="00071EBC">
        <w:rPr>
          <w:u w:val="single"/>
          <w:lang w:val="hu-HU"/>
        </w:rPr>
        <w:t>linearitás</w:t>
      </w:r>
      <w:r w:rsidRPr="00071EBC">
        <w:rPr>
          <w:lang w:val="hu-HU"/>
        </w:rPr>
        <w:t>&gt;</w:t>
      </w:r>
    </w:p>
    <w:p w:rsidR="00EA1846" w:rsidRPr="00071EBC" w:rsidP="00130037" w14:paraId="41F060F2" w14:textId="77777777">
      <w:pPr>
        <w:spacing w:line="240" w:lineRule="auto"/>
        <w:jc w:val="both"/>
        <w:rPr>
          <w:u w:val="single"/>
          <w:lang w:val="hu-HU"/>
        </w:rPr>
      </w:pPr>
      <w:r w:rsidRPr="00071EBC">
        <w:rPr>
          <w:u w:val="single"/>
          <w:lang w:val="hu-HU"/>
        </w:rPr>
        <w:t>&lt;Farmakokinetikai/farmakodinámiás összefüggés(ek)&gt;</w:t>
      </w:r>
    </w:p>
    <w:p w:rsidR="00EA1846" w:rsidRPr="00071EBC" w:rsidP="00130037" w14:paraId="3DC3FDD4" w14:textId="77777777">
      <w:pPr>
        <w:numPr>
          <w:ilvl w:val="12"/>
          <w:numId w:val="0"/>
        </w:numPr>
        <w:spacing w:line="240" w:lineRule="auto"/>
        <w:ind w:right="-2"/>
        <w:rPr>
          <w:i/>
          <w:iCs/>
          <w:lang w:val="hu-HU"/>
        </w:rPr>
      </w:pPr>
    </w:p>
    <w:p w:rsidR="00EA1846" w:rsidRPr="00071EBC" w:rsidP="00130037" w14:paraId="22ED86A8" w14:textId="77777777">
      <w:pPr>
        <w:spacing w:line="240" w:lineRule="auto"/>
        <w:ind w:left="567" w:hanging="567"/>
        <w:outlineLvl w:val="0"/>
        <w:rPr>
          <w:b/>
          <w:bCs/>
          <w:lang w:val="hu-HU"/>
        </w:rPr>
      </w:pPr>
      <w:r w:rsidRPr="00071EBC">
        <w:rPr>
          <w:b/>
          <w:bCs/>
          <w:lang w:val="hu-HU"/>
        </w:rPr>
        <w:t>5.3</w:t>
      </w:r>
      <w:r w:rsidRPr="00071EBC">
        <w:rPr>
          <w:b/>
          <w:bCs/>
          <w:lang w:val="hu-HU"/>
        </w:rPr>
        <w:tab/>
        <w:t xml:space="preserve">A preklinikai biztonságossági </w:t>
      </w:r>
      <w:r w:rsidRPr="00071EBC">
        <w:rPr>
          <w:b/>
          <w:bCs/>
          <w:lang w:val="hu-HU"/>
        </w:rPr>
        <w:t>vizsgálatok eredményei</w:t>
      </w:r>
    </w:p>
    <w:p w:rsidR="00EA1846" w:rsidRPr="00071EBC" w:rsidP="00130037" w14:paraId="0D53B04E" w14:textId="77777777">
      <w:pPr>
        <w:spacing w:line="240" w:lineRule="auto"/>
        <w:ind w:left="567" w:hanging="567"/>
        <w:outlineLvl w:val="0"/>
        <w:rPr>
          <w:b/>
          <w:bCs/>
          <w:lang w:val="hu-HU"/>
        </w:rPr>
      </w:pPr>
    </w:p>
    <w:p w:rsidR="00EA1846" w:rsidRPr="00071EBC" w:rsidP="00130037" w14:paraId="5E9F4892" w14:textId="77777777">
      <w:pPr>
        <w:spacing w:line="240" w:lineRule="auto"/>
        <w:rPr>
          <w:lang w:val="hu-HU"/>
        </w:rPr>
      </w:pPr>
      <w:r w:rsidRPr="00071EBC">
        <w:rPr>
          <w:lang w:val="hu-HU"/>
        </w:rPr>
        <w:t xml:space="preserve">&lt;A hagyományos – farmakológiai biztonságossági, ismételt </w:t>
      </w:r>
      <w:r w:rsidRPr="00071EBC" w:rsidR="0046005E">
        <w:rPr>
          <w:lang w:val="hu-HU"/>
        </w:rPr>
        <w:t xml:space="preserve">adagolású </w:t>
      </w:r>
      <w:r w:rsidRPr="00071EBC">
        <w:rPr>
          <w:lang w:val="hu-HU"/>
        </w:rPr>
        <w:t>dózistoxicitási, genotoxicitási, karcinogenitási, reprodukcióra és fejlődésre kifejtett toxicitási – vizsgálatokból származó nem</w:t>
      </w:r>
      <w:r w:rsidRPr="00071EBC" w:rsidR="00256104">
        <w:rPr>
          <w:lang w:val="hu-HU"/>
        </w:rPr>
        <w:t xml:space="preserve"> </w:t>
      </w:r>
      <w:r w:rsidRPr="00071EBC">
        <w:rPr>
          <w:lang w:val="hu-HU"/>
        </w:rPr>
        <w:t xml:space="preserve">klinikai jellegű adatok azt igazolták, hogy </w:t>
      </w:r>
      <w:r w:rsidRPr="00071EBC">
        <w:rPr>
          <w:noProof/>
          <w:lang w:val="hu-HU"/>
        </w:rPr>
        <w:t>a készítmény alkalmazásakor humán vonatkozásban különleges kockázat nem várható</w:t>
      </w:r>
      <w:r w:rsidRPr="00071EBC" w:rsidR="00256104">
        <w:rPr>
          <w:noProof/>
          <w:lang w:val="hu-HU"/>
        </w:rPr>
        <w:t>.</w:t>
      </w:r>
      <w:r w:rsidRPr="00071EBC">
        <w:rPr>
          <w:lang w:val="hu-HU"/>
        </w:rPr>
        <w:t>&gt;</w:t>
      </w:r>
    </w:p>
    <w:p w:rsidR="00EA1846" w:rsidRPr="00071EBC" w:rsidP="00130037" w14:paraId="1FAFF7A3" w14:textId="77777777">
      <w:pPr>
        <w:spacing w:line="240" w:lineRule="auto"/>
        <w:rPr>
          <w:lang w:val="hu-HU"/>
        </w:rPr>
      </w:pPr>
    </w:p>
    <w:p w:rsidR="00EA1846" w:rsidRPr="00071EBC" w:rsidP="00130037" w14:paraId="3CBBDF96" w14:textId="77777777">
      <w:pPr>
        <w:spacing w:line="240" w:lineRule="auto"/>
        <w:rPr>
          <w:lang w:val="hu-HU"/>
        </w:rPr>
      </w:pPr>
      <w:r w:rsidRPr="00071EBC">
        <w:rPr>
          <w:lang w:val="hu-HU"/>
        </w:rPr>
        <w:t>&lt;A nem</w:t>
      </w:r>
      <w:r w:rsidRPr="00071EBC" w:rsidR="00256104">
        <w:rPr>
          <w:lang w:val="hu-HU"/>
        </w:rPr>
        <w:t xml:space="preserve"> </w:t>
      </w:r>
      <w:r w:rsidRPr="00071EBC">
        <w:rPr>
          <w:lang w:val="hu-HU"/>
        </w:rPr>
        <w:t>klinikai vizsgálatok során csak a maximális humán expozíciót jóval meghaladó expozíciónak voltak következményei, melyeknek a klinikai alkalmazás szempontjából csekély a jelentősége.&gt;</w:t>
      </w:r>
    </w:p>
    <w:p w:rsidR="00EA1846" w:rsidRPr="00071EBC" w:rsidP="00130037" w14:paraId="0E7D6040" w14:textId="77777777">
      <w:pPr>
        <w:spacing w:line="240" w:lineRule="auto"/>
        <w:rPr>
          <w:lang w:val="hu-HU"/>
        </w:rPr>
      </w:pPr>
    </w:p>
    <w:p w:rsidR="00EA1846" w:rsidRPr="00071EBC" w:rsidP="00130037" w14:paraId="7AE23A28" w14:textId="77777777">
      <w:pPr>
        <w:spacing w:line="240" w:lineRule="auto"/>
        <w:rPr>
          <w:lang w:val="hu-HU"/>
        </w:rPr>
      </w:pPr>
      <w:r w:rsidRPr="00071EBC">
        <w:rPr>
          <w:lang w:val="hu-HU"/>
        </w:rPr>
        <w:t>&lt;Azok a mellékhatások, amelyeket bár a klinikai vizsgálatokban nem észleltek, de az állatkísérletekben a humán klinikai expozíciós szintekhez hasonló expozíciós szinteknél jelentkeztek, és amelyek klinikai jelentőséggel bírhatnak, a következők voltak:&gt;</w:t>
      </w:r>
    </w:p>
    <w:p w:rsidR="00EA1846" w:rsidRPr="00071EBC" w:rsidP="00130037" w14:paraId="53DE189A" w14:textId="77777777">
      <w:pPr>
        <w:spacing w:line="240" w:lineRule="auto"/>
        <w:rPr>
          <w:lang w:val="hu-HU"/>
        </w:rPr>
      </w:pPr>
    </w:p>
    <w:p w:rsidR="0037104C" w:rsidRPr="00071EBC" w:rsidP="0037104C" w14:paraId="0A62A065" w14:textId="77777777">
      <w:pPr>
        <w:spacing w:line="240" w:lineRule="auto"/>
        <w:rPr>
          <w:u w:val="single"/>
          <w:lang w:val="hu-HU"/>
        </w:rPr>
      </w:pPr>
      <w:r w:rsidRPr="00071EBC">
        <w:rPr>
          <w:u w:val="single"/>
          <w:lang w:val="hu-HU"/>
        </w:rPr>
        <w:t>&lt;Becsült környezeti kockázat&gt;</w:t>
      </w:r>
    </w:p>
    <w:p w:rsidR="00EA1846" w:rsidRPr="00071EBC" w:rsidP="00130037" w14:paraId="04AFEB02" w14:textId="77777777">
      <w:pPr>
        <w:spacing w:line="240" w:lineRule="auto"/>
        <w:rPr>
          <w:lang w:val="hu-HU"/>
        </w:rPr>
      </w:pPr>
    </w:p>
    <w:p w:rsidR="00EA1846" w:rsidRPr="00071EBC" w:rsidP="00130037" w14:paraId="6BD7548F" w14:textId="77777777">
      <w:pPr>
        <w:spacing w:line="240" w:lineRule="auto"/>
        <w:rPr>
          <w:lang w:val="hu-HU"/>
        </w:rPr>
      </w:pPr>
    </w:p>
    <w:p w:rsidR="00EA1846" w:rsidRPr="00071EBC" w:rsidP="00130037" w14:paraId="3ED3F1ED" w14:textId="77777777">
      <w:pPr>
        <w:spacing w:line="240" w:lineRule="auto"/>
        <w:ind w:left="567" w:hanging="567"/>
        <w:outlineLvl w:val="0"/>
        <w:rPr>
          <w:b/>
          <w:bCs/>
          <w:lang w:val="hu-HU"/>
        </w:rPr>
      </w:pPr>
      <w:r w:rsidRPr="00071EBC">
        <w:rPr>
          <w:b/>
          <w:bCs/>
          <w:lang w:val="hu-HU"/>
        </w:rPr>
        <w:t>6.</w:t>
      </w:r>
      <w:r w:rsidRPr="00071EBC">
        <w:rPr>
          <w:b/>
          <w:bCs/>
          <w:lang w:val="hu-HU"/>
        </w:rPr>
        <w:tab/>
        <w:t>GYÓGYSZERÉSZETI JELLEMZŐK</w:t>
      </w:r>
    </w:p>
    <w:p w:rsidR="00EA1846" w:rsidRPr="00071EBC" w:rsidP="00130037" w14:paraId="63F4F43A" w14:textId="77777777">
      <w:pPr>
        <w:spacing w:line="240" w:lineRule="auto"/>
        <w:ind w:left="567" w:hanging="567"/>
        <w:outlineLvl w:val="0"/>
        <w:rPr>
          <w:b/>
          <w:bCs/>
          <w:lang w:val="hu-HU"/>
        </w:rPr>
      </w:pPr>
    </w:p>
    <w:p w:rsidR="00EA1846" w:rsidRPr="00071EBC" w:rsidP="00130037" w14:paraId="474A3AD3" w14:textId="77777777">
      <w:pPr>
        <w:spacing w:line="240" w:lineRule="auto"/>
        <w:ind w:left="567" w:hanging="567"/>
        <w:outlineLvl w:val="0"/>
        <w:rPr>
          <w:b/>
          <w:bCs/>
          <w:lang w:val="hu-HU"/>
        </w:rPr>
      </w:pPr>
      <w:r w:rsidRPr="00071EBC">
        <w:rPr>
          <w:b/>
          <w:bCs/>
          <w:lang w:val="hu-HU"/>
        </w:rPr>
        <w:t>6.1</w:t>
      </w:r>
      <w:r w:rsidRPr="00071EBC">
        <w:rPr>
          <w:b/>
          <w:bCs/>
          <w:lang w:val="hu-HU"/>
        </w:rPr>
        <w:tab/>
        <w:t>Segédanyagok felsorolása</w:t>
      </w:r>
    </w:p>
    <w:p w:rsidR="00EA1846" w:rsidRPr="00071EBC" w:rsidP="00130037" w14:paraId="05BF7DC2" w14:textId="77777777">
      <w:pPr>
        <w:spacing w:line="240" w:lineRule="auto"/>
        <w:rPr>
          <w:lang w:val="hu-HU"/>
        </w:rPr>
      </w:pPr>
    </w:p>
    <w:p w:rsidR="00EA1846" w:rsidRPr="00071EBC" w:rsidP="00130037" w14:paraId="1E482B6F" w14:textId="77777777">
      <w:pPr>
        <w:spacing w:line="240" w:lineRule="auto"/>
        <w:rPr>
          <w:lang w:val="hu-HU"/>
        </w:rPr>
      </w:pPr>
      <w:r w:rsidRPr="00071EBC">
        <w:rPr>
          <w:lang w:val="hu-HU"/>
        </w:rPr>
        <w:t>&lt;</w:t>
      </w:r>
      <w:r w:rsidRPr="00071EBC">
        <w:rPr>
          <w:noProof/>
          <w:lang w:val="hu-HU"/>
        </w:rPr>
        <w:t>Segédanyagokat nem tartalmaz</w:t>
      </w:r>
      <w:r w:rsidRPr="00071EBC">
        <w:rPr>
          <w:lang w:val="hu-HU"/>
        </w:rPr>
        <w:t>.&gt;</w:t>
      </w:r>
    </w:p>
    <w:p w:rsidR="00EA1846" w:rsidRPr="00071EBC" w:rsidP="00130037" w14:paraId="51B6FE64" w14:textId="77777777">
      <w:pPr>
        <w:spacing w:line="240" w:lineRule="auto"/>
        <w:rPr>
          <w:lang w:val="hu-HU"/>
        </w:rPr>
      </w:pPr>
    </w:p>
    <w:p w:rsidR="00EA1846" w:rsidRPr="00071EBC" w:rsidP="00130037" w14:paraId="744A1D97" w14:textId="77777777">
      <w:pPr>
        <w:spacing w:line="240" w:lineRule="auto"/>
        <w:ind w:left="567" w:hanging="567"/>
        <w:outlineLvl w:val="0"/>
        <w:rPr>
          <w:b/>
          <w:bCs/>
          <w:lang w:val="hu-HU"/>
        </w:rPr>
      </w:pPr>
      <w:r w:rsidRPr="00071EBC">
        <w:rPr>
          <w:b/>
          <w:bCs/>
          <w:lang w:val="hu-HU"/>
        </w:rPr>
        <w:t>6.2</w:t>
      </w:r>
      <w:r w:rsidRPr="00071EBC">
        <w:rPr>
          <w:b/>
          <w:bCs/>
          <w:lang w:val="hu-HU"/>
        </w:rPr>
        <w:tab/>
        <w:t>Inkompatibilitások</w:t>
      </w:r>
    </w:p>
    <w:p w:rsidR="00EA1846" w:rsidRPr="00071EBC" w:rsidP="00130037" w14:paraId="5A5E0CD6" w14:textId="77777777">
      <w:pPr>
        <w:spacing w:line="240" w:lineRule="auto"/>
        <w:rPr>
          <w:lang w:val="hu-HU"/>
        </w:rPr>
      </w:pPr>
    </w:p>
    <w:p w:rsidR="00EA1846" w:rsidRPr="00071EBC" w:rsidP="00130037" w14:paraId="651F45A2" w14:textId="77777777">
      <w:pPr>
        <w:spacing w:line="240" w:lineRule="auto"/>
        <w:rPr>
          <w:lang w:val="hu-HU"/>
        </w:rPr>
      </w:pPr>
      <w:r w:rsidRPr="00071EBC">
        <w:rPr>
          <w:lang w:val="hu-HU"/>
        </w:rPr>
        <w:t>&lt;Nem értelmezhető.&gt;</w:t>
      </w:r>
    </w:p>
    <w:p w:rsidR="00EA1846" w:rsidRPr="00071EBC" w:rsidP="00130037" w14:paraId="7BBF3429" w14:textId="77777777">
      <w:pPr>
        <w:spacing w:line="240" w:lineRule="auto"/>
        <w:rPr>
          <w:lang w:val="hu-HU"/>
        </w:rPr>
      </w:pPr>
      <w:r w:rsidRPr="00071EBC">
        <w:rPr>
          <w:lang w:val="hu-HU"/>
        </w:rPr>
        <w:t xml:space="preserve">&lt;Kompatibilitási vizsgálatok hiányában ez a gyógyszer nem </w:t>
      </w:r>
      <w:r w:rsidRPr="00071EBC">
        <w:rPr>
          <w:lang w:val="hu-HU"/>
        </w:rPr>
        <w:t>keverhető más gyógyszerekkel.&gt;</w:t>
      </w:r>
    </w:p>
    <w:p w:rsidR="00EA1846" w:rsidRPr="00071EBC" w:rsidP="00130037" w14:paraId="714100B4" w14:textId="77777777">
      <w:pPr>
        <w:spacing w:line="240" w:lineRule="auto"/>
        <w:rPr>
          <w:lang w:val="hu-HU"/>
        </w:rPr>
      </w:pPr>
      <w:r w:rsidRPr="00071EBC">
        <w:rPr>
          <w:lang w:val="hu-HU"/>
        </w:rPr>
        <w:t>&lt;Ez a gyógyszer kizárólag a &lt;6.6&gt;&lt;és</w:t>
      </w:r>
      <w:r w:rsidRPr="00071EBC" w:rsidR="00A76BEA">
        <w:rPr>
          <w:lang w:val="hu-HU"/>
        </w:rPr>
        <w:t xml:space="preserve"> a</w:t>
      </w:r>
      <w:r w:rsidRPr="00071EBC">
        <w:rPr>
          <w:lang w:val="hu-HU"/>
        </w:rPr>
        <w:t>&gt;&lt;12.&gt; pontban felsorolt gyógyszerekkel keverhető.&gt;</w:t>
      </w:r>
    </w:p>
    <w:p w:rsidR="00EA1846" w:rsidRPr="00071EBC" w:rsidP="00836C13" w14:paraId="65C4E450" w14:textId="77777777">
      <w:pPr>
        <w:spacing w:line="240" w:lineRule="auto"/>
        <w:rPr>
          <w:lang w:val="hu-HU"/>
        </w:rPr>
      </w:pPr>
    </w:p>
    <w:p w:rsidR="00EA1846" w:rsidRPr="00071EBC" w:rsidP="00130037" w14:paraId="4D77B2B2" w14:textId="77777777">
      <w:pPr>
        <w:spacing w:line="240" w:lineRule="auto"/>
        <w:ind w:left="567" w:hanging="567"/>
        <w:outlineLvl w:val="0"/>
        <w:rPr>
          <w:b/>
          <w:bCs/>
          <w:lang w:val="hu-HU"/>
        </w:rPr>
      </w:pPr>
      <w:r w:rsidRPr="00071EBC">
        <w:rPr>
          <w:b/>
          <w:bCs/>
          <w:lang w:val="hu-HU"/>
        </w:rPr>
        <w:t>6.3</w:t>
      </w:r>
      <w:r w:rsidRPr="00071EBC">
        <w:rPr>
          <w:b/>
          <w:bCs/>
          <w:lang w:val="hu-HU"/>
        </w:rPr>
        <w:tab/>
        <w:t>Felhasználhatósági időtartam</w:t>
      </w:r>
    </w:p>
    <w:p w:rsidR="00EA1846" w:rsidRPr="00071EBC" w:rsidP="00130037" w14:paraId="040F2425" w14:textId="77777777">
      <w:pPr>
        <w:spacing w:line="240" w:lineRule="auto"/>
        <w:rPr>
          <w:lang w:val="hu-HU"/>
        </w:rPr>
      </w:pPr>
    </w:p>
    <w:p w:rsidR="00EA1846" w:rsidRPr="00071EBC" w:rsidP="00130037" w14:paraId="53EA4BDF" w14:textId="77777777">
      <w:pPr>
        <w:spacing w:line="240" w:lineRule="auto"/>
        <w:rPr>
          <w:lang w:val="hu-HU"/>
        </w:rPr>
      </w:pPr>
      <w:r w:rsidRPr="00071EBC">
        <w:rPr>
          <w:lang w:val="hu-HU"/>
        </w:rPr>
        <w:t>&lt;...&gt;&lt;6 hónap&gt;&lt;...&gt;&lt;1 év&gt;&lt;18 hónap&gt;&lt;2 év&gt;&lt;30 hónap&gt;&lt;3 év&gt;&lt;...&gt;</w:t>
      </w:r>
    </w:p>
    <w:p w:rsidR="00EA1846" w:rsidRPr="00071EBC" w:rsidP="00130037" w14:paraId="5E6D9F33" w14:textId="77777777">
      <w:pPr>
        <w:spacing w:line="240" w:lineRule="auto"/>
        <w:rPr>
          <w:lang w:val="hu-HU"/>
        </w:rPr>
      </w:pPr>
    </w:p>
    <w:p w:rsidR="00EA1846" w:rsidRPr="00071EBC" w:rsidP="00130037" w14:paraId="2E8144AA" w14:textId="77777777">
      <w:pPr>
        <w:spacing w:line="240" w:lineRule="auto"/>
        <w:ind w:left="567" w:hanging="567"/>
        <w:outlineLvl w:val="0"/>
        <w:rPr>
          <w:b/>
          <w:bCs/>
          <w:lang w:val="hu-HU"/>
        </w:rPr>
      </w:pPr>
      <w:r w:rsidRPr="00071EBC">
        <w:rPr>
          <w:b/>
          <w:bCs/>
          <w:lang w:val="hu-HU"/>
        </w:rPr>
        <w:t>6.4</w:t>
      </w:r>
      <w:r w:rsidRPr="00071EBC">
        <w:rPr>
          <w:b/>
          <w:bCs/>
          <w:lang w:val="hu-HU"/>
        </w:rPr>
        <w:tab/>
        <w:t xml:space="preserve">Különleges tárolási </w:t>
      </w:r>
      <w:r w:rsidRPr="00071EBC">
        <w:rPr>
          <w:b/>
          <w:bCs/>
          <w:lang w:val="hu-HU"/>
        </w:rPr>
        <w:t>előírások</w:t>
      </w:r>
    </w:p>
    <w:p w:rsidR="00EA1846" w:rsidRPr="00071EBC" w:rsidP="00130037" w14:paraId="3033FF22" w14:textId="77777777">
      <w:pPr>
        <w:spacing w:line="240" w:lineRule="auto"/>
        <w:ind w:left="567" w:hanging="567"/>
        <w:outlineLvl w:val="0"/>
        <w:rPr>
          <w:b/>
          <w:bCs/>
          <w:lang w:val="hu-HU"/>
        </w:rPr>
      </w:pPr>
    </w:p>
    <w:p w:rsidR="00EA1846" w:rsidRPr="00071EBC" w:rsidP="00130037" w14:paraId="55CF78DE" w14:textId="77777777">
      <w:pPr>
        <w:spacing w:line="240" w:lineRule="auto"/>
        <w:rPr>
          <w:lang w:val="hu-HU"/>
        </w:rPr>
      </w:pPr>
      <w:r w:rsidRPr="00071EBC">
        <w:rPr>
          <w:lang w:val="hu-HU"/>
        </w:rPr>
        <w:t>&lt;A gyógyszer &lt;feloldás&gt;&lt;hígítás&gt;&lt;első felbontás&gt; utáni tárolására vonatkozó előírásokat lásd a 6.3</w:t>
      </w:r>
      <w:r w:rsidRPr="00071EBC" w:rsidR="0037104C">
        <w:rPr>
          <w:lang w:val="hu-HU"/>
        </w:rPr>
        <w:t> </w:t>
      </w:r>
      <w:r w:rsidRPr="00071EBC">
        <w:rPr>
          <w:lang w:val="hu-HU"/>
        </w:rPr>
        <w:t>pontban.&gt;</w:t>
      </w:r>
    </w:p>
    <w:p w:rsidR="00EA1846" w:rsidRPr="00071EBC" w:rsidP="00130037" w14:paraId="135CBB5C" w14:textId="77777777">
      <w:pPr>
        <w:spacing w:line="240" w:lineRule="auto"/>
        <w:rPr>
          <w:lang w:val="hu-HU"/>
        </w:rPr>
      </w:pPr>
    </w:p>
    <w:p w:rsidR="00EA1846" w:rsidRPr="00071EBC" w:rsidP="00130037" w14:paraId="678C82AC" w14:textId="77777777">
      <w:pPr>
        <w:spacing w:line="240" w:lineRule="auto"/>
        <w:ind w:left="567" w:hanging="567"/>
        <w:outlineLvl w:val="0"/>
        <w:rPr>
          <w:b/>
          <w:bCs/>
          <w:lang w:val="hu-HU"/>
        </w:rPr>
      </w:pPr>
      <w:r w:rsidRPr="00071EBC">
        <w:rPr>
          <w:b/>
          <w:bCs/>
          <w:lang w:val="hu-HU"/>
        </w:rPr>
        <w:t>6.5</w:t>
      </w:r>
      <w:r w:rsidRPr="00071EBC">
        <w:rPr>
          <w:b/>
          <w:bCs/>
          <w:lang w:val="hu-HU"/>
        </w:rPr>
        <w:tab/>
        <w:t>Csomagolás típusa és kiszerelése &lt;</w:t>
      </w:r>
      <w:r w:rsidRPr="00071EBC" w:rsidR="00126B1A">
        <w:rPr>
          <w:b/>
          <w:bCs/>
          <w:lang w:val="hu-HU"/>
        </w:rPr>
        <w:t>, valamint</w:t>
      </w:r>
      <w:r w:rsidRPr="00071EBC">
        <w:rPr>
          <w:b/>
          <w:bCs/>
          <w:lang w:val="hu-HU"/>
        </w:rPr>
        <w:t xml:space="preserve"> speciális eszköz(ök) a használathoz, alkalmazáshoz vagy az implantációhoz&gt;</w:t>
      </w:r>
    </w:p>
    <w:p w:rsidR="00EA1846" w:rsidRPr="00071EBC" w:rsidP="00130037" w14:paraId="147E00EA" w14:textId="77777777">
      <w:pPr>
        <w:spacing w:line="240" w:lineRule="auto"/>
        <w:rPr>
          <w:lang w:val="hu-HU"/>
        </w:rPr>
      </w:pPr>
    </w:p>
    <w:p w:rsidR="00EA1846" w:rsidRPr="00071EBC" w:rsidP="00130037" w14:paraId="40F5D139" w14:textId="77777777">
      <w:pPr>
        <w:spacing w:line="240" w:lineRule="auto"/>
        <w:rPr>
          <w:lang w:val="hu-HU"/>
        </w:rPr>
      </w:pPr>
      <w:r w:rsidRPr="00071EBC">
        <w:rPr>
          <w:lang w:val="hu-HU"/>
        </w:rPr>
        <w:t>&lt;Nem feltétlenül mindegyik kiszerelés kerül kereskedelmi forgalomba.&gt;</w:t>
      </w:r>
    </w:p>
    <w:p w:rsidR="00EA1846" w:rsidRPr="00071EBC" w:rsidP="00130037" w14:paraId="316844BC" w14:textId="77777777">
      <w:pPr>
        <w:spacing w:line="240" w:lineRule="auto"/>
        <w:rPr>
          <w:lang w:val="hu-HU"/>
        </w:rPr>
      </w:pPr>
    </w:p>
    <w:p w:rsidR="00EA1846" w:rsidRPr="00071EBC" w:rsidP="00130037" w14:paraId="0821AFA6" w14:textId="77777777">
      <w:pPr>
        <w:spacing w:line="240" w:lineRule="auto"/>
        <w:ind w:left="567" w:hanging="567"/>
        <w:outlineLvl w:val="0"/>
        <w:rPr>
          <w:b/>
          <w:bCs/>
          <w:lang w:val="hu-HU"/>
        </w:rPr>
      </w:pPr>
      <w:r w:rsidRPr="00071EBC">
        <w:rPr>
          <w:b/>
          <w:bCs/>
          <w:lang w:val="hu-HU"/>
        </w:rPr>
        <w:t>6.6</w:t>
      </w:r>
      <w:r w:rsidRPr="00071EBC">
        <w:rPr>
          <w:b/>
          <w:bCs/>
          <w:lang w:val="hu-HU"/>
        </w:rPr>
        <w:tab/>
        <w:t>A megsemmisítésre vonatkozó különleges óvintézkedések &lt;és egyéb, a készítmény kezelésével kapcsolatos információk&gt;</w:t>
      </w:r>
    </w:p>
    <w:p w:rsidR="00EA1846" w:rsidRPr="00071EBC" w:rsidP="00130037" w14:paraId="0F5C347F" w14:textId="77777777">
      <w:pPr>
        <w:spacing w:line="240" w:lineRule="auto"/>
        <w:ind w:left="567" w:hanging="567"/>
        <w:outlineLvl w:val="0"/>
        <w:rPr>
          <w:b/>
          <w:bCs/>
          <w:lang w:val="hu-HU"/>
        </w:rPr>
      </w:pPr>
    </w:p>
    <w:p w:rsidR="00EA1846" w:rsidRPr="00071EBC" w:rsidP="00130037" w14:paraId="5F56A0A9" w14:textId="77777777">
      <w:pPr>
        <w:spacing w:line="240" w:lineRule="auto"/>
        <w:ind w:left="567" w:hanging="567"/>
        <w:outlineLvl w:val="0"/>
        <w:rPr>
          <w:i/>
          <w:iCs/>
          <w:lang w:val="hu-HU"/>
        </w:rPr>
      </w:pPr>
      <w:r w:rsidRPr="00071EBC">
        <w:rPr>
          <w:i/>
          <w:iCs/>
          <w:lang w:val="hu-HU"/>
        </w:rPr>
        <w:t>&lt;</w:t>
      </w:r>
      <w:r w:rsidRPr="00071EBC">
        <w:rPr>
          <w:u w:val="single"/>
          <w:lang w:val="hu-HU"/>
        </w:rPr>
        <w:t xml:space="preserve">Alkalmazása gyermekek </w:t>
      </w:r>
      <w:r w:rsidRPr="00071EBC" w:rsidR="00A4778F">
        <w:rPr>
          <w:u w:val="single"/>
          <w:lang w:val="hu-HU"/>
        </w:rPr>
        <w:t xml:space="preserve">és serdülők </w:t>
      </w:r>
      <w:r w:rsidRPr="00071EBC">
        <w:rPr>
          <w:u w:val="single"/>
          <w:lang w:val="hu-HU"/>
        </w:rPr>
        <w:t>esetén</w:t>
      </w:r>
      <w:r w:rsidRPr="00071EBC">
        <w:rPr>
          <w:i/>
          <w:iCs/>
          <w:lang w:val="hu-HU"/>
        </w:rPr>
        <w:t>&gt;</w:t>
      </w:r>
    </w:p>
    <w:p w:rsidR="00EA1846" w:rsidRPr="00071EBC" w:rsidP="00130037" w14:paraId="195E59E6" w14:textId="77777777">
      <w:pPr>
        <w:spacing w:line="240" w:lineRule="auto"/>
        <w:ind w:left="567" w:hanging="567"/>
        <w:outlineLvl w:val="0"/>
        <w:rPr>
          <w:lang w:val="hu-HU"/>
        </w:rPr>
      </w:pPr>
    </w:p>
    <w:p w:rsidR="00EA1846" w:rsidRPr="00071EBC" w:rsidP="007A1CC0" w14:paraId="53AB929D" w14:textId="77777777">
      <w:pPr>
        <w:tabs>
          <w:tab w:val="left" w:pos="0"/>
          <w:tab w:val="clear" w:pos="567"/>
        </w:tabs>
        <w:spacing w:line="240" w:lineRule="auto"/>
        <w:outlineLvl w:val="0"/>
        <w:rPr>
          <w:lang w:val="hu-HU"/>
        </w:rPr>
      </w:pPr>
      <w:r w:rsidRPr="00071EBC">
        <w:rPr>
          <w:lang w:val="hu-HU"/>
        </w:rPr>
        <w:t xml:space="preserve">&lt;&lt;A </w:t>
      </w:r>
      <w:r w:rsidRPr="00071EBC">
        <w:rPr>
          <w:lang w:val="hu-HU"/>
        </w:rPr>
        <w:t>megsemmisítésre vonatkozóan&gt;</w:t>
      </w:r>
      <w:r w:rsidRPr="00071EBC" w:rsidR="00A4778F">
        <w:rPr>
          <w:lang w:val="hu-HU"/>
        </w:rPr>
        <w:t xml:space="preserve"> </w:t>
      </w:r>
      <w:r w:rsidRPr="00071EBC">
        <w:rPr>
          <w:lang w:val="hu-HU"/>
        </w:rPr>
        <w:t>nincsenek különleges előírások.&gt;</w:t>
      </w:r>
    </w:p>
    <w:p w:rsidR="00EA1846" w:rsidRPr="00071EBC" w:rsidP="00130037" w14:paraId="78246481" w14:textId="77777777">
      <w:pPr>
        <w:spacing w:line="240" w:lineRule="auto"/>
        <w:rPr>
          <w:lang w:val="hu-HU"/>
        </w:rPr>
      </w:pPr>
    </w:p>
    <w:p w:rsidR="00EA1846" w:rsidRPr="00071EBC" w:rsidP="00130037" w14:paraId="2730900B" w14:textId="77777777">
      <w:pPr>
        <w:spacing w:line="240" w:lineRule="auto"/>
        <w:rPr>
          <w:lang w:val="hu-HU"/>
        </w:rPr>
      </w:pPr>
      <w:r w:rsidRPr="00071EBC">
        <w:rPr>
          <w:lang w:val="hu-HU"/>
        </w:rPr>
        <w:t>&lt;Bármilyen fel nem használt gyógyszer, illetve hulladékanyag megsemmisítését a gyógyszerekre vonatkozó előírások szerint kell végrehajtani.&gt;</w:t>
      </w:r>
    </w:p>
    <w:p w:rsidR="00EA1846" w:rsidRPr="00071EBC" w:rsidP="00130037" w14:paraId="0D12AE1F" w14:textId="77777777">
      <w:pPr>
        <w:spacing w:line="240" w:lineRule="auto"/>
        <w:ind w:left="567" w:hanging="567"/>
        <w:outlineLvl w:val="0"/>
        <w:rPr>
          <w:b/>
          <w:bCs/>
          <w:lang w:val="hu-HU"/>
        </w:rPr>
      </w:pPr>
    </w:p>
    <w:p w:rsidR="00EA1846" w:rsidRPr="00071EBC" w:rsidP="00130037" w14:paraId="20AE909D" w14:textId="77777777">
      <w:pPr>
        <w:spacing w:line="240" w:lineRule="auto"/>
        <w:ind w:left="567" w:hanging="567"/>
        <w:outlineLvl w:val="0"/>
        <w:rPr>
          <w:b/>
          <w:bCs/>
          <w:lang w:val="hu-HU"/>
        </w:rPr>
      </w:pPr>
    </w:p>
    <w:p w:rsidR="00EA1846" w:rsidRPr="00071EBC" w:rsidP="00130037" w14:paraId="63EE9719" w14:textId="77777777">
      <w:pPr>
        <w:spacing w:line="240" w:lineRule="auto"/>
        <w:ind w:left="567" w:hanging="567"/>
        <w:outlineLvl w:val="0"/>
        <w:rPr>
          <w:b/>
          <w:bCs/>
          <w:lang w:val="hu-HU"/>
        </w:rPr>
      </w:pPr>
      <w:r w:rsidRPr="00071EBC">
        <w:rPr>
          <w:b/>
          <w:bCs/>
          <w:lang w:val="hu-HU"/>
        </w:rPr>
        <w:t>7.</w:t>
      </w:r>
      <w:r w:rsidRPr="00071EBC">
        <w:rPr>
          <w:b/>
          <w:bCs/>
          <w:lang w:val="hu-HU"/>
        </w:rPr>
        <w:tab/>
        <w:t>A FORGALOMBA HOZATALI ENGEDÉLY JOGOSULTJA</w:t>
      </w:r>
    </w:p>
    <w:p w:rsidR="00EA1846" w:rsidRPr="00071EBC" w:rsidP="00130037" w14:paraId="53277F89" w14:textId="77777777">
      <w:pPr>
        <w:spacing w:line="240" w:lineRule="auto"/>
        <w:ind w:left="567" w:hanging="567"/>
        <w:outlineLvl w:val="0"/>
        <w:rPr>
          <w:b/>
          <w:bCs/>
          <w:lang w:val="hu-HU"/>
        </w:rPr>
      </w:pPr>
    </w:p>
    <w:p w:rsidR="00EA1846" w:rsidRPr="00071EBC" w:rsidP="00130037" w14:paraId="2D54825D" w14:textId="77777777">
      <w:pPr>
        <w:spacing w:line="240" w:lineRule="auto"/>
        <w:rPr>
          <w:lang w:val="hu-HU"/>
        </w:rPr>
      </w:pPr>
      <w:r w:rsidRPr="00071EBC">
        <w:rPr>
          <w:lang w:val="hu-HU"/>
        </w:rPr>
        <w:t>{Neve és címe}</w:t>
      </w:r>
    </w:p>
    <w:p w:rsidR="00EA1846" w:rsidRPr="00071EBC" w:rsidP="00130037" w14:paraId="1E19EA3A" w14:textId="77777777">
      <w:pPr>
        <w:spacing w:line="240" w:lineRule="auto"/>
        <w:rPr>
          <w:lang w:val="hu-HU"/>
        </w:rPr>
      </w:pPr>
      <w:r w:rsidRPr="00071EBC">
        <w:rPr>
          <w:lang w:val="hu-HU"/>
        </w:rPr>
        <w:t>&lt;{Tel}&gt;</w:t>
      </w:r>
    </w:p>
    <w:p w:rsidR="00EA1846" w:rsidRPr="00071EBC" w:rsidP="00130037" w14:paraId="633B6EA3" w14:textId="77777777">
      <w:pPr>
        <w:spacing w:line="240" w:lineRule="auto"/>
        <w:rPr>
          <w:lang w:val="hu-HU"/>
        </w:rPr>
      </w:pPr>
      <w:r w:rsidRPr="00071EBC">
        <w:rPr>
          <w:lang w:val="hu-HU"/>
        </w:rPr>
        <w:t>&lt;{Fax}&gt;</w:t>
      </w:r>
    </w:p>
    <w:p w:rsidR="00EA1846" w:rsidRPr="00071EBC" w:rsidP="00130037" w14:paraId="7A104C90" w14:textId="77777777">
      <w:pPr>
        <w:spacing w:line="240" w:lineRule="auto"/>
        <w:rPr>
          <w:lang w:val="hu-HU"/>
        </w:rPr>
      </w:pPr>
      <w:r w:rsidRPr="00071EBC">
        <w:rPr>
          <w:lang w:val="hu-HU"/>
        </w:rPr>
        <w:t>&lt;{E-mail}&gt;</w:t>
      </w:r>
    </w:p>
    <w:p w:rsidR="00EA1846" w:rsidRPr="00071EBC" w:rsidP="00130037" w14:paraId="5E5618FC" w14:textId="77777777">
      <w:pPr>
        <w:spacing w:line="240" w:lineRule="auto"/>
        <w:ind w:left="567" w:hanging="567"/>
        <w:outlineLvl w:val="0"/>
        <w:rPr>
          <w:b/>
          <w:bCs/>
          <w:lang w:val="hu-HU"/>
        </w:rPr>
      </w:pPr>
    </w:p>
    <w:p w:rsidR="00EA1846" w:rsidRPr="00071EBC" w:rsidP="00130037" w14:paraId="2809724F" w14:textId="77777777">
      <w:pPr>
        <w:spacing w:line="240" w:lineRule="auto"/>
        <w:ind w:left="567" w:hanging="567"/>
        <w:outlineLvl w:val="0"/>
        <w:rPr>
          <w:b/>
          <w:bCs/>
          <w:lang w:val="hu-HU"/>
        </w:rPr>
      </w:pPr>
    </w:p>
    <w:p w:rsidR="00EA1846" w:rsidRPr="00071EBC" w:rsidP="00130037" w14:paraId="0D7316B8" w14:textId="77777777">
      <w:pPr>
        <w:spacing w:line="240" w:lineRule="auto"/>
        <w:ind w:left="567" w:hanging="567"/>
        <w:outlineLvl w:val="0"/>
        <w:rPr>
          <w:b/>
          <w:bCs/>
          <w:lang w:val="hu-HU"/>
        </w:rPr>
      </w:pPr>
      <w:r w:rsidRPr="00071EBC">
        <w:rPr>
          <w:b/>
          <w:bCs/>
          <w:lang w:val="hu-HU"/>
        </w:rPr>
        <w:t>8.</w:t>
      </w:r>
      <w:r w:rsidRPr="00071EBC">
        <w:rPr>
          <w:b/>
          <w:bCs/>
          <w:lang w:val="hu-HU"/>
        </w:rPr>
        <w:tab/>
        <w:t>A FORGALOMBA HOZATALI ENGEDÉLY SZÁMA(I)</w:t>
      </w:r>
    </w:p>
    <w:p w:rsidR="00EA1846" w:rsidRPr="00071EBC" w:rsidP="00130037" w14:paraId="133B5867" w14:textId="77777777">
      <w:pPr>
        <w:spacing w:line="240" w:lineRule="auto"/>
        <w:ind w:left="567" w:hanging="567"/>
        <w:outlineLvl w:val="0"/>
        <w:rPr>
          <w:b/>
          <w:bCs/>
          <w:lang w:val="hu-HU"/>
        </w:rPr>
      </w:pPr>
    </w:p>
    <w:p w:rsidR="00EA1846" w:rsidRPr="00071EBC" w:rsidP="00130037" w14:paraId="66BB2CCD" w14:textId="77777777">
      <w:pPr>
        <w:spacing w:line="240" w:lineRule="auto"/>
        <w:ind w:left="567" w:hanging="567"/>
        <w:outlineLvl w:val="0"/>
        <w:rPr>
          <w:b/>
          <w:bCs/>
          <w:lang w:val="hu-HU"/>
        </w:rPr>
      </w:pPr>
    </w:p>
    <w:p w:rsidR="00EA1846" w:rsidRPr="00071EBC" w:rsidP="00130037" w14:paraId="35B295F5" w14:textId="77777777">
      <w:pPr>
        <w:spacing w:line="240" w:lineRule="auto"/>
        <w:ind w:left="567" w:hanging="567"/>
        <w:outlineLvl w:val="0"/>
        <w:rPr>
          <w:b/>
          <w:bCs/>
          <w:lang w:val="hu-HU"/>
        </w:rPr>
      </w:pPr>
      <w:r w:rsidRPr="00071EBC">
        <w:rPr>
          <w:b/>
          <w:bCs/>
          <w:lang w:val="hu-HU"/>
        </w:rPr>
        <w:t>9.</w:t>
      </w:r>
      <w:r w:rsidRPr="00071EBC">
        <w:rPr>
          <w:b/>
          <w:bCs/>
          <w:lang w:val="hu-HU"/>
        </w:rPr>
        <w:tab/>
        <w:t>A FORGALOMBA HOZATALI ENGEDÉLY ELSŐ KIADÁSÁNAK/ MEGÚJÍTÁSÁNAK DÁTUMA</w:t>
      </w:r>
    </w:p>
    <w:p w:rsidR="00EA1846" w:rsidRPr="00071EBC" w:rsidP="00130037" w14:paraId="1F2F978C" w14:textId="77777777">
      <w:pPr>
        <w:spacing w:line="240" w:lineRule="auto"/>
        <w:rPr>
          <w:lang w:val="hu-HU"/>
        </w:rPr>
      </w:pPr>
    </w:p>
    <w:p w:rsidR="00EA1846" w:rsidRPr="00071EBC" w:rsidP="00130037" w14:paraId="7FD58A88" w14:textId="77777777">
      <w:pPr>
        <w:spacing w:line="240" w:lineRule="auto"/>
        <w:rPr>
          <w:lang w:val="hu-HU"/>
        </w:rPr>
      </w:pPr>
      <w:r w:rsidRPr="00071EBC">
        <w:rPr>
          <w:lang w:val="hu-HU"/>
        </w:rPr>
        <w:t>&lt;A forgalomba hozatali engedély első kiadásának dátuma: {ÉÉÉÉ. hónap NN.}&gt;</w:t>
      </w:r>
    </w:p>
    <w:p w:rsidR="00EA1846" w:rsidRPr="00071EBC" w:rsidP="00130037" w14:paraId="3E3077D8" w14:textId="77777777">
      <w:pPr>
        <w:spacing w:line="240" w:lineRule="auto"/>
        <w:rPr>
          <w:lang w:val="hu-HU"/>
        </w:rPr>
      </w:pPr>
    </w:p>
    <w:p w:rsidR="00EA1846" w:rsidRPr="00071EBC" w:rsidP="00130037" w14:paraId="64727DCC" w14:textId="77777777">
      <w:pPr>
        <w:spacing w:line="240" w:lineRule="auto"/>
        <w:rPr>
          <w:lang w:val="hu-HU"/>
        </w:rPr>
      </w:pPr>
      <w:r w:rsidRPr="00071EBC">
        <w:rPr>
          <w:lang w:val="hu-HU"/>
        </w:rPr>
        <w:t xml:space="preserve">&lt;A </w:t>
      </w:r>
      <w:r w:rsidRPr="00071EBC">
        <w:rPr>
          <w:lang w:val="hu-HU"/>
        </w:rPr>
        <w:t>forgalomba hozatali engedély legutóbbi megújításának dátuma: {ÉÉÉÉ. hónap NN.}&gt;</w:t>
      </w:r>
    </w:p>
    <w:p w:rsidR="00EA1846" w:rsidRPr="00071EBC" w:rsidP="00130037" w14:paraId="1750DD45" w14:textId="77777777">
      <w:pPr>
        <w:spacing w:line="240" w:lineRule="auto"/>
        <w:rPr>
          <w:lang w:val="hu-HU"/>
        </w:rPr>
      </w:pPr>
    </w:p>
    <w:p w:rsidR="00EA1846" w:rsidRPr="00071EBC" w:rsidP="00130037" w14:paraId="14455199" w14:textId="77777777">
      <w:pPr>
        <w:spacing w:line="240" w:lineRule="auto"/>
        <w:rPr>
          <w:lang w:val="hu-HU"/>
        </w:rPr>
      </w:pPr>
    </w:p>
    <w:p w:rsidR="00EA1846" w:rsidRPr="00071EBC" w:rsidP="00130037" w14:paraId="42581088" w14:textId="77777777">
      <w:pPr>
        <w:spacing w:line="240" w:lineRule="auto"/>
        <w:ind w:left="567" w:hanging="567"/>
        <w:outlineLvl w:val="0"/>
        <w:rPr>
          <w:b/>
          <w:bCs/>
          <w:lang w:val="hu-HU"/>
        </w:rPr>
      </w:pPr>
      <w:r w:rsidRPr="00071EBC">
        <w:rPr>
          <w:b/>
          <w:bCs/>
          <w:lang w:val="hu-HU"/>
        </w:rPr>
        <w:t>10.</w:t>
      </w:r>
      <w:r w:rsidRPr="00071EBC">
        <w:rPr>
          <w:b/>
          <w:bCs/>
          <w:lang w:val="hu-HU"/>
        </w:rPr>
        <w:tab/>
        <w:t>A SZÖVEG ELLENŐRZÉSÉNEK DÁTUMA</w:t>
      </w:r>
    </w:p>
    <w:p w:rsidR="00EA1846" w:rsidRPr="00071EBC" w:rsidP="00130037" w14:paraId="477F02DA" w14:textId="77777777">
      <w:pPr>
        <w:spacing w:line="240" w:lineRule="auto"/>
        <w:ind w:left="567" w:hanging="567"/>
        <w:outlineLvl w:val="0"/>
        <w:rPr>
          <w:b/>
          <w:bCs/>
          <w:lang w:val="hu-HU"/>
        </w:rPr>
      </w:pPr>
    </w:p>
    <w:p w:rsidR="00EA1846" w:rsidRPr="00071EBC" w:rsidP="00130037" w14:paraId="6E9D500A" w14:textId="77777777">
      <w:pPr>
        <w:spacing w:line="240" w:lineRule="auto"/>
        <w:rPr>
          <w:lang w:val="hu-HU"/>
        </w:rPr>
      </w:pPr>
      <w:r w:rsidRPr="00071EBC">
        <w:rPr>
          <w:lang w:val="hu-HU"/>
        </w:rPr>
        <w:t>&lt;{ÉÉÉÉ. hónap}&gt;</w:t>
      </w:r>
    </w:p>
    <w:p w:rsidR="00EA1846" w:rsidRPr="00071EBC" w:rsidP="00130037" w14:paraId="24149096" w14:textId="77777777">
      <w:pPr>
        <w:spacing w:line="240" w:lineRule="auto"/>
        <w:rPr>
          <w:lang w:val="hu-HU"/>
        </w:rPr>
      </w:pPr>
      <w:r w:rsidRPr="00071EBC">
        <w:rPr>
          <w:lang w:val="hu-HU"/>
        </w:rPr>
        <w:t>&lt;{ÉÉÉÉ.HH.NN</w:t>
      </w:r>
      <w:r w:rsidRPr="00071EBC" w:rsidR="00C658E9">
        <w:rPr>
          <w:lang w:val="hu-HU"/>
        </w:rPr>
        <w:t>.}</w:t>
      </w:r>
      <w:r w:rsidRPr="00071EBC">
        <w:rPr>
          <w:lang w:val="hu-HU"/>
        </w:rPr>
        <w:t>&gt;</w:t>
      </w:r>
    </w:p>
    <w:p w:rsidR="00EA1846" w:rsidRPr="00071EBC" w:rsidP="00130037" w14:paraId="43FB9532" w14:textId="77777777">
      <w:pPr>
        <w:spacing w:line="240" w:lineRule="auto"/>
        <w:rPr>
          <w:lang w:val="hu-HU"/>
        </w:rPr>
      </w:pPr>
      <w:r w:rsidRPr="00071EBC">
        <w:rPr>
          <w:lang w:val="hu-HU"/>
        </w:rPr>
        <w:t>&lt;{ÉÉÉÉ. hónap NN.}&gt;</w:t>
      </w:r>
    </w:p>
    <w:p w:rsidR="00EA1846" w:rsidRPr="00071EBC" w:rsidP="00130037" w14:paraId="25977CAD" w14:textId="77777777">
      <w:pPr>
        <w:spacing w:line="240" w:lineRule="auto"/>
        <w:ind w:left="567" w:hanging="567"/>
        <w:outlineLvl w:val="0"/>
        <w:rPr>
          <w:lang w:val="hu-HU"/>
        </w:rPr>
      </w:pPr>
    </w:p>
    <w:p w:rsidR="00EA1846" w:rsidRPr="00071EBC" w:rsidP="00130037" w14:paraId="3F96C6B3" w14:textId="77777777">
      <w:pPr>
        <w:spacing w:line="240" w:lineRule="auto"/>
        <w:ind w:left="567" w:hanging="567"/>
        <w:outlineLvl w:val="0"/>
        <w:rPr>
          <w:b/>
          <w:bCs/>
          <w:lang w:val="hu-HU"/>
        </w:rPr>
      </w:pPr>
    </w:p>
    <w:p w:rsidR="00EA1846" w:rsidRPr="00071EBC" w:rsidP="00130037" w14:paraId="1651904E" w14:textId="77777777">
      <w:pPr>
        <w:spacing w:line="240" w:lineRule="auto"/>
        <w:ind w:left="567" w:hanging="567"/>
        <w:outlineLvl w:val="0"/>
        <w:rPr>
          <w:b/>
          <w:bCs/>
          <w:lang w:val="hu-HU"/>
        </w:rPr>
      </w:pPr>
      <w:r w:rsidRPr="00071EBC">
        <w:rPr>
          <w:b/>
          <w:bCs/>
          <w:lang w:val="hu-HU"/>
        </w:rPr>
        <w:t>&lt;11.</w:t>
      </w:r>
      <w:r w:rsidRPr="00071EBC">
        <w:rPr>
          <w:b/>
          <w:bCs/>
          <w:lang w:val="hu-HU"/>
        </w:rPr>
        <w:tab/>
        <w:t>VÁRHATÓ SUGÁRTERHELÉS&gt;</w:t>
      </w:r>
    </w:p>
    <w:p w:rsidR="00EA1846" w:rsidRPr="00071EBC" w:rsidP="00130037" w14:paraId="5219BA8E" w14:textId="77777777">
      <w:pPr>
        <w:spacing w:line="240" w:lineRule="auto"/>
        <w:ind w:left="567" w:hanging="567"/>
        <w:outlineLvl w:val="0"/>
        <w:rPr>
          <w:b/>
          <w:bCs/>
          <w:lang w:val="hu-HU"/>
        </w:rPr>
      </w:pPr>
    </w:p>
    <w:p w:rsidR="00EA1846" w:rsidRPr="00071EBC" w:rsidP="00130037" w14:paraId="4016B898" w14:textId="77777777">
      <w:pPr>
        <w:spacing w:line="240" w:lineRule="auto"/>
        <w:ind w:left="567" w:hanging="567"/>
        <w:outlineLvl w:val="0"/>
        <w:rPr>
          <w:b/>
          <w:bCs/>
          <w:lang w:val="hu-HU"/>
        </w:rPr>
      </w:pPr>
    </w:p>
    <w:p w:rsidR="00EA1846" w:rsidRPr="00071EBC" w:rsidP="00130037" w14:paraId="42B48559" w14:textId="77777777">
      <w:pPr>
        <w:spacing w:line="240" w:lineRule="auto"/>
        <w:ind w:left="567" w:hanging="567"/>
        <w:outlineLvl w:val="0"/>
        <w:rPr>
          <w:b/>
          <w:bCs/>
          <w:lang w:val="hu-HU"/>
        </w:rPr>
      </w:pPr>
      <w:r w:rsidRPr="00071EBC">
        <w:rPr>
          <w:b/>
          <w:bCs/>
          <w:lang w:val="hu-HU"/>
        </w:rPr>
        <w:t>&lt;12.</w:t>
      </w:r>
      <w:r w:rsidRPr="00071EBC">
        <w:rPr>
          <w:b/>
          <w:bCs/>
          <w:lang w:val="hu-HU"/>
        </w:rPr>
        <w:tab/>
        <w:t xml:space="preserve">RADIOAKTÍV GYÓGYSZEREK ELKÉSZÍTÉSÉRE </w:t>
      </w:r>
      <w:r w:rsidRPr="00071EBC">
        <w:rPr>
          <w:b/>
          <w:bCs/>
          <w:lang w:val="hu-HU"/>
        </w:rPr>
        <w:t>VONATKOZÓ ÚTMUTATÁSOK&gt;</w:t>
      </w:r>
    </w:p>
    <w:p w:rsidR="00EA1846" w:rsidRPr="00071EBC" w:rsidP="00130037" w14:paraId="226C70EA" w14:textId="77777777">
      <w:pPr>
        <w:spacing w:line="240" w:lineRule="auto"/>
        <w:ind w:left="567" w:hanging="567"/>
        <w:outlineLvl w:val="0"/>
        <w:rPr>
          <w:b/>
          <w:bCs/>
          <w:lang w:val="hu-HU"/>
        </w:rPr>
      </w:pPr>
    </w:p>
    <w:p w:rsidR="00EA1846" w:rsidRPr="00071EBC" w:rsidP="00130037" w14:paraId="353482B9" w14:textId="77777777">
      <w:pPr>
        <w:numPr>
          <w:ilvl w:val="12"/>
          <w:numId w:val="0"/>
        </w:numPr>
        <w:spacing w:line="240" w:lineRule="auto"/>
        <w:ind w:right="-2"/>
        <w:rPr>
          <w:lang w:val="hu-HU"/>
        </w:rPr>
      </w:pPr>
      <w:r w:rsidRPr="00071EBC">
        <w:rPr>
          <w:lang w:val="hu-HU"/>
        </w:rPr>
        <w:t>&lt;Bármilyen fel nem használt gyógyszer, illetve hulladékanyag megsemmisítését a radioaktív gyógyszerekre vonatkozó hatályos előírások szerint kell végrehajtani.&gt;</w:t>
      </w:r>
    </w:p>
    <w:p w:rsidR="00EA1846" w:rsidRPr="00071EBC" w:rsidP="00130037" w14:paraId="3A87B226" w14:textId="77777777">
      <w:pPr>
        <w:numPr>
          <w:ilvl w:val="12"/>
          <w:numId w:val="0"/>
        </w:numPr>
        <w:spacing w:line="240" w:lineRule="auto"/>
        <w:ind w:right="-2"/>
        <w:rPr>
          <w:lang w:val="hu-HU"/>
        </w:rPr>
      </w:pPr>
    </w:p>
    <w:p w:rsidR="00EA1846" w:rsidRPr="00071EBC" w:rsidP="00130037" w14:paraId="02CA2577" w14:textId="77777777">
      <w:pPr>
        <w:numPr>
          <w:ilvl w:val="12"/>
          <w:numId w:val="0"/>
        </w:numPr>
        <w:spacing w:line="240" w:lineRule="auto"/>
        <w:ind w:right="-2"/>
        <w:rPr>
          <w:lang w:val="hu-HU"/>
        </w:rPr>
      </w:pPr>
    </w:p>
    <w:p w:rsidR="00EA1846" w:rsidRPr="00071EBC" w:rsidP="00130037" w14:paraId="200BE88D" w14:textId="77777777">
      <w:pPr>
        <w:numPr>
          <w:ilvl w:val="12"/>
          <w:numId w:val="0"/>
        </w:numPr>
        <w:spacing w:line="240" w:lineRule="auto"/>
        <w:ind w:right="-2"/>
        <w:rPr>
          <w:lang w:val="hu-HU"/>
        </w:rPr>
      </w:pPr>
      <w:r w:rsidRPr="00071EBC">
        <w:rPr>
          <w:lang w:val="hu-HU"/>
        </w:rPr>
        <w:t>A gyógyszerről részletes információ az Európai Gyógyszerügynökség internetes honlapján (</w:t>
      </w:r>
      <w:hyperlink r:id="rId7" w:history="1">
        <w:r w:rsidRPr="00410181" w:rsidR="00CF6D78">
          <w:rPr>
            <w:rStyle w:val="Hyperlink"/>
            <w:lang w:val="hu-HU"/>
          </w:rPr>
          <w:t>https://www.ema.e</w:t>
        </w:r>
        <w:bookmarkStart w:id="0" w:name="_Hlt145757343"/>
        <w:bookmarkStart w:id="1" w:name="_Hlt145757344"/>
        <w:r w:rsidRPr="00410181" w:rsidR="00CF6D78">
          <w:rPr>
            <w:rStyle w:val="Hyperlink"/>
            <w:lang w:val="hu-HU"/>
          </w:rPr>
          <w:t>u</w:t>
        </w:r>
        <w:bookmarkEnd w:id="0"/>
        <w:bookmarkEnd w:id="1"/>
        <w:r w:rsidRPr="00410181" w:rsidR="00CF6D78">
          <w:rPr>
            <w:rStyle w:val="Hyperlink"/>
            <w:lang w:val="hu-HU"/>
          </w:rPr>
          <w:t>rop</w:t>
        </w:r>
        <w:bookmarkStart w:id="2" w:name="_Hlt145757384"/>
        <w:r w:rsidRPr="00410181" w:rsidR="00CF6D78">
          <w:rPr>
            <w:rStyle w:val="Hyperlink"/>
            <w:lang w:val="hu-HU"/>
          </w:rPr>
          <w:t>a</w:t>
        </w:r>
        <w:bookmarkEnd w:id="2"/>
        <w:r w:rsidRPr="00410181" w:rsidR="00CF6D78">
          <w:rPr>
            <w:rStyle w:val="Hyperlink"/>
            <w:lang w:val="hu-HU"/>
          </w:rPr>
          <w:t>.eu</w:t>
        </w:r>
      </w:hyperlink>
      <w:r w:rsidRPr="00071EBC">
        <w:rPr>
          <w:lang w:val="hu-HU"/>
        </w:rPr>
        <w:t xml:space="preserve">) </w:t>
      </w:r>
      <w:r w:rsidRPr="0029671C" w:rsidR="00F55956">
        <w:rPr>
          <w:noProof/>
          <w:lang w:val="hu-HU"/>
        </w:rPr>
        <w:t>&lt;, és az</w:t>
      </w:r>
      <w:r w:rsidRPr="00071EBC" w:rsidR="00F55956">
        <w:rPr>
          <w:noProof/>
          <w:color w:val="0000FF"/>
          <w:lang w:val="hu-HU"/>
        </w:rPr>
        <w:t xml:space="preserve"> </w:t>
      </w:r>
      <w:r w:rsidRPr="00071EBC" w:rsidR="002E6F06">
        <w:rPr>
          <w:noProof/>
          <w:lang w:val="hu-HU"/>
        </w:rPr>
        <w:t>adott tagállam gyógyszerhatóságának internetes honlapján (link)</w:t>
      </w:r>
      <w:r w:rsidRPr="00071EBC" w:rsidR="00F55956">
        <w:rPr>
          <w:noProof/>
          <w:lang w:val="hu-HU"/>
        </w:rPr>
        <w:t xml:space="preserve"> &gt;</w:t>
      </w:r>
      <w:r w:rsidRPr="00071EBC" w:rsidR="00F55956">
        <w:rPr>
          <w:noProof/>
          <w:color w:val="0000FF"/>
          <w:lang w:val="hu-HU"/>
        </w:rPr>
        <w:t xml:space="preserve"> </w:t>
      </w:r>
      <w:r w:rsidRPr="00071EBC">
        <w:rPr>
          <w:lang w:val="hu-HU"/>
        </w:rPr>
        <w:t>található.</w:t>
      </w:r>
    </w:p>
    <w:p w:rsidR="00EA1846" w:rsidRPr="00071EBC" w:rsidP="00130037" w14:paraId="03E5240C" w14:textId="77777777">
      <w:pPr>
        <w:spacing w:line="240" w:lineRule="auto"/>
        <w:rPr>
          <w:lang w:val="hu-HU"/>
        </w:rPr>
      </w:pPr>
      <w:r w:rsidRPr="00071EBC">
        <w:rPr>
          <w:b/>
          <w:bCs/>
          <w:lang w:val="hu-HU"/>
        </w:rPr>
        <w:br w:type="page"/>
      </w:r>
    </w:p>
    <w:p w:rsidR="00EA1846" w:rsidRPr="00071EBC" w:rsidP="00130037" w14:paraId="08A49B08" w14:textId="77777777">
      <w:pPr>
        <w:spacing w:line="240" w:lineRule="auto"/>
        <w:rPr>
          <w:lang w:val="hu-HU"/>
        </w:rPr>
      </w:pPr>
    </w:p>
    <w:p w:rsidR="00EA1846" w:rsidRPr="00071EBC" w:rsidP="00130037" w14:paraId="2DDC3E00" w14:textId="77777777">
      <w:pPr>
        <w:spacing w:line="240" w:lineRule="auto"/>
        <w:rPr>
          <w:lang w:val="hu-HU"/>
        </w:rPr>
      </w:pPr>
    </w:p>
    <w:p w:rsidR="00EA1846" w:rsidRPr="00071EBC" w:rsidP="00130037" w14:paraId="75435366" w14:textId="77777777">
      <w:pPr>
        <w:spacing w:line="240" w:lineRule="auto"/>
        <w:rPr>
          <w:lang w:val="hu-HU"/>
        </w:rPr>
      </w:pPr>
    </w:p>
    <w:p w:rsidR="00EA1846" w:rsidRPr="00071EBC" w:rsidP="00130037" w14:paraId="32E3623F" w14:textId="77777777">
      <w:pPr>
        <w:spacing w:line="240" w:lineRule="auto"/>
        <w:rPr>
          <w:lang w:val="hu-HU"/>
        </w:rPr>
      </w:pPr>
    </w:p>
    <w:p w:rsidR="00EA1846" w:rsidRPr="00071EBC" w:rsidP="00130037" w14:paraId="583CDDD5" w14:textId="77777777">
      <w:pPr>
        <w:spacing w:line="240" w:lineRule="auto"/>
        <w:rPr>
          <w:lang w:val="hu-HU"/>
        </w:rPr>
      </w:pPr>
    </w:p>
    <w:p w:rsidR="00EA1846" w:rsidRPr="00071EBC" w:rsidP="00130037" w14:paraId="32171124" w14:textId="77777777">
      <w:pPr>
        <w:spacing w:line="240" w:lineRule="auto"/>
        <w:rPr>
          <w:lang w:val="hu-HU"/>
        </w:rPr>
      </w:pPr>
    </w:p>
    <w:p w:rsidR="00EA1846" w:rsidRPr="00071EBC" w:rsidP="00130037" w14:paraId="39F966F9" w14:textId="77777777">
      <w:pPr>
        <w:spacing w:line="240" w:lineRule="auto"/>
        <w:rPr>
          <w:lang w:val="hu-HU"/>
        </w:rPr>
      </w:pPr>
    </w:p>
    <w:p w:rsidR="00EA1846" w:rsidRPr="00071EBC" w:rsidP="00130037" w14:paraId="2FF03094" w14:textId="77777777">
      <w:pPr>
        <w:spacing w:line="240" w:lineRule="auto"/>
        <w:rPr>
          <w:lang w:val="hu-HU"/>
        </w:rPr>
      </w:pPr>
    </w:p>
    <w:p w:rsidR="00EA1846" w:rsidRPr="00071EBC" w:rsidP="00130037" w14:paraId="2C847A9A" w14:textId="77777777">
      <w:pPr>
        <w:spacing w:line="240" w:lineRule="auto"/>
        <w:rPr>
          <w:lang w:val="hu-HU"/>
        </w:rPr>
      </w:pPr>
    </w:p>
    <w:p w:rsidR="00EA1846" w:rsidRPr="00071EBC" w:rsidP="00130037" w14:paraId="716041CE" w14:textId="77777777">
      <w:pPr>
        <w:spacing w:line="240" w:lineRule="auto"/>
        <w:rPr>
          <w:lang w:val="hu-HU"/>
        </w:rPr>
      </w:pPr>
    </w:p>
    <w:p w:rsidR="00EA1846" w:rsidRPr="00071EBC" w:rsidP="00130037" w14:paraId="14C97034" w14:textId="77777777">
      <w:pPr>
        <w:spacing w:line="240" w:lineRule="auto"/>
        <w:rPr>
          <w:lang w:val="hu-HU"/>
        </w:rPr>
      </w:pPr>
    </w:p>
    <w:p w:rsidR="00EA1846" w:rsidRPr="00071EBC" w:rsidP="00130037" w14:paraId="0EE231D1" w14:textId="77777777">
      <w:pPr>
        <w:spacing w:line="240" w:lineRule="auto"/>
        <w:rPr>
          <w:lang w:val="hu-HU"/>
        </w:rPr>
      </w:pPr>
    </w:p>
    <w:p w:rsidR="00EA1846" w:rsidRPr="00071EBC" w:rsidP="00130037" w14:paraId="169DD7E0" w14:textId="77777777">
      <w:pPr>
        <w:spacing w:line="240" w:lineRule="auto"/>
        <w:rPr>
          <w:lang w:val="hu-HU"/>
        </w:rPr>
      </w:pPr>
    </w:p>
    <w:p w:rsidR="00EA1846" w:rsidRPr="00071EBC" w:rsidP="00130037" w14:paraId="406F61A6" w14:textId="77777777">
      <w:pPr>
        <w:spacing w:line="240" w:lineRule="auto"/>
        <w:rPr>
          <w:lang w:val="hu-HU"/>
        </w:rPr>
      </w:pPr>
    </w:p>
    <w:p w:rsidR="00EA1846" w:rsidRPr="00071EBC" w:rsidP="00130037" w14:paraId="0C01FCC4" w14:textId="77777777">
      <w:pPr>
        <w:spacing w:line="240" w:lineRule="auto"/>
        <w:rPr>
          <w:lang w:val="hu-HU"/>
        </w:rPr>
      </w:pPr>
    </w:p>
    <w:p w:rsidR="00EA1846" w:rsidRPr="00071EBC" w:rsidP="00130037" w14:paraId="434AAE6A" w14:textId="77777777">
      <w:pPr>
        <w:spacing w:line="240" w:lineRule="auto"/>
        <w:rPr>
          <w:lang w:val="hu-HU"/>
        </w:rPr>
      </w:pPr>
    </w:p>
    <w:p w:rsidR="00EA1846" w:rsidRPr="00071EBC" w:rsidP="00130037" w14:paraId="2311EFBA" w14:textId="77777777">
      <w:pPr>
        <w:spacing w:line="240" w:lineRule="auto"/>
        <w:rPr>
          <w:lang w:val="hu-HU"/>
        </w:rPr>
      </w:pPr>
    </w:p>
    <w:p w:rsidR="00EA1846" w:rsidRPr="00071EBC" w:rsidP="00130037" w14:paraId="02267689" w14:textId="77777777">
      <w:pPr>
        <w:spacing w:line="240" w:lineRule="auto"/>
        <w:rPr>
          <w:lang w:val="hu-HU"/>
        </w:rPr>
      </w:pPr>
    </w:p>
    <w:p w:rsidR="00EA1846" w:rsidRPr="00071EBC" w:rsidP="00130037" w14:paraId="189E0F95" w14:textId="77777777">
      <w:pPr>
        <w:spacing w:line="240" w:lineRule="auto"/>
        <w:rPr>
          <w:lang w:val="hu-HU"/>
        </w:rPr>
      </w:pPr>
    </w:p>
    <w:p w:rsidR="00EA1846" w:rsidRPr="00071EBC" w:rsidP="00130037" w14:paraId="02C8883F" w14:textId="77777777">
      <w:pPr>
        <w:spacing w:line="240" w:lineRule="auto"/>
        <w:rPr>
          <w:lang w:val="hu-HU"/>
        </w:rPr>
      </w:pPr>
    </w:p>
    <w:p w:rsidR="00EA1846" w:rsidP="00130037" w14:paraId="621F9D72" w14:textId="77777777">
      <w:pPr>
        <w:spacing w:line="240" w:lineRule="auto"/>
        <w:rPr>
          <w:lang w:val="hu-HU"/>
        </w:rPr>
      </w:pPr>
    </w:p>
    <w:p w:rsidR="00CE5E43" w:rsidRPr="00071EBC" w:rsidP="00130037" w14:paraId="71E7FFF8" w14:textId="77777777">
      <w:pPr>
        <w:spacing w:line="240" w:lineRule="auto"/>
        <w:rPr>
          <w:lang w:val="hu-HU"/>
        </w:rPr>
      </w:pPr>
    </w:p>
    <w:p w:rsidR="00EA1846" w:rsidRPr="00071EBC" w:rsidP="00130037" w14:paraId="6C53D0F7" w14:textId="77777777">
      <w:pPr>
        <w:spacing w:line="240" w:lineRule="auto"/>
        <w:rPr>
          <w:lang w:val="hu-HU"/>
        </w:rPr>
      </w:pPr>
    </w:p>
    <w:p w:rsidR="00EA1846" w:rsidRPr="00071EBC" w:rsidP="00836C13" w14:paraId="668487F1" w14:textId="77777777">
      <w:pPr>
        <w:spacing w:line="240" w:lineRule="auto"/>
        <w:jc w:val="center"/>
        <w:rPr>
          <w:b/>
          <w:bCs/>
          <w:lang w:val="hu-HU"/>
        </w:rPr>
      </w:pPr>
      <w:r w:rsidRPr="00071EBC">
        <w:rPr>
          <w:b/>
          <w:bCs/>
          <w:lang w:val="hu-HU"/>
        </w:rPr>
        <w:t>II. MELLÉKLET</w:t>
      </w:r>
    </w:p>
    <w:p w:rsidR="00EA1846" w:rsidRPr="00071EBC" w:rsidP="007A1CC0" w14:paraId="05601E44" w14:textId="77777777">
      <w:pPr>
        <w:spacing w:line="240" w:lineRule="auto"/>
        <w:ind w:right="1416"/>
        <w:rPr>
          <w:lang w:val="hu-HU"/>
        </w:rPr>
      </w:pPr>
    </w:p>
    <w:p w:rsidR="00EA1846" w:rsidRPr="00071EBC" w:rsidP="00130037" w14:paraId="5375D7E4" w14:textId="77777777">
      <w:pPr>
        <w:spacing w:line="240" w:lineRule="auto"/>
        <w:ind w:left="1701" w:right="1416" w:hanging="708"/>
        <w:rPr>
          <w:b/>
          <w:bCs/>
          <w:lang w:val="hu-HU"/>
        </w:rPr>
      </w:pPr>
      <w:r w:rsidRPr="00071EBC">
        <w:rPr>
          <w:b/>
          <w:bCs/>
          <w:lang w:val="hu-HU"/>
        </w:rPr>
        <w:t>A.</w:t>
      </w:r>
      <w:r w:rsidRPr="00071EBC">
        <w:rPr>
          <w:b/>
          <w:bCs/>
          <w:lang w:val="hu-HU"/>
        </w:rPr>
        <w:tab/>
        <w:t xml:space="preserve">&lt;A </w:t>
      </w:r>
      <w:r w:rsidRPr="00071EBC">
        <w:rPr>
          <w:b/>
          <w:bCs/>
          <w:lang w:val="hu-HU"/>
        </w:rPr>
        <w:t>BIOLÓGIAI EREDETŰ HATÓANYAG(OK) GYÁRTÓJA/GYÁRTÓI ÉS&gt;A GYÁRTÁSI TÉTELEK VÉGFELSZABADÍTÁSÁÉRT FELELŐS GYÁRTÓ(K)</w:t>
      </w:r>
    </w:p>
    <w:p w:rsidR="00EA1846" w:rsidRPr="00071EBC" w:rsidP="007A1CC0" w14:paraId="6AE820B7" w14:textId="77777777">
      <w:pPr>
        <w:spacing w:line="240" w:lineRule="auto"/>
        <w:ind w:right="1416"/>
        <w:rPr>
          <w:b/>
          <w:bCs/>
          <w:lang w:val="hu-HU"/>
        </w:rPr>
      </w:pPr>
    </w:p>
    <w:p w:rsidR="00EA1846" w:rsidRPr="00071EBC" w:rsidP="00130037" w14:paraId="663BF2FB" w14:textId="77777777">
      <w:pPr>
        <w:spacing w:line="240" w:lineRule="auto"/>
        <w:ind w:left="1701" w:right="1416" w:hanging="708"/>
        <w:rPr>
          <w:b/>
          <w:bCs/>
          <w:lang w:val="hu-HU"/>
        </w:rPr>
      </w:pPr>
      <w:r w:rsidRPr="00071EBC">
        <w:rPr>
          <w:b/>
          <w:bCs/>
          <w:lang w:val="hu-HU"/>
        </w:rPr>
        <w:t>B.</w:t>
      </w:r>
      <w:r w:rsidRPr="00071EBC">
        <w:rPr>
          <w:b/>
          <w:bCs/>
          <w:lang w:val="hu-HU"/>
        </w:rPr>
        <w:tab/>
      </w:r>
      <w:r w:rsidRPr="00071EBC" w:rsidR="005717CB">
        <w:rPr>
          <w:b/>
          <w:bCs/>
          <w:lang w:val="hu-HU"/>
        </w:rPr>
        <w:t>A KIADÁSRA ÉS A FELHASZNÁLÁSRA VONATKOZÓ FELTÉTELEK VAGY KORLÁTOZÁSOK</w:t>
      </w:r>
    </w:p>
    <w:p w:rsidR="00EA1846" w:rsidRPr="00071EBC" w:rsidP="007A1CC0" w14:paraId="24E5739B" w14:textId="77777777">
      <w:pPr>
        <w:spacing w:line="240" w:lineRule="auto"/>
        <w:ind w:right="1416"/>
        <w:rPr>
          <w:b/>
          <w:bCs/>
          <w:lang w:val="hu-HU"/>
        </w:rPr>
      </w:pPr>
    </w:p>
    <w:p w:rsidR="00EA1846" w:rsidRPr="00071EBC" w:rsidP="00130037" w14:paraId="1190D4C8" w14:textId="77777777">
      <w:pPr>
        <w:spacing w:line="240" w:lineRule="auto"/>
        <w:ind w:left="1701" w:right="1416" w:hanging="708"/>
        <w:rPr>
          <w:b/>
          <w:bCs/>
          <w:lang w:val="hu-HU"/>
        </w:rPr>
      </w:pPr>
      <w:r w:rsidRPr="00071EBC">
        <w:rPr>
          <w:b/>
          <w:bCs/>
          <w:lang w:val="hu-HU"/>
        </w:rPr>
        <w:t>C.</w:t>
      </w:r>
      <w:r w:rsidRPr="00071EBC">
        <w:rPr>
          <w:b/>
          <w:bCs/>
          <w:lang w:val="hu-HU"/>
        </w:rPr>
        <w:tab/>
      </w:r>
      <w:r w:rsidRPr="00071EBC" w:rsidR="008F0FD3">
        <w:rPr>
          <w:b/>
          <w:bCs/>
          <w:lang w:val="hu-HU"/>
        </w:rPr>
        <w:t xml:space="preserve">A </w:t>
      </w:r>
      <w:r w:rsidRPr="00071EBC">
        <w:rPr>
          <w:b/>
          <w:bCs/>
          <w:lang w:val="hu-HU"/>
        </w:rPr>
        <w:t>FORGALOMBA HOZATALI ENGEDÉLY</w:t>
      </w:r>
      <w:r w:rsidRPr="00071EBC" w:rsidR="008F0FD3">
        <w:rPr>
          <w:b/>
          <w:bCs/>
          <w:lang w:val="hu-HU"/>
        </w:rPr>
        <w:t>BEN FOGLALT</w:t>
      </w:r>
      <w:r w:rsidRPr="00071EBC">
        <w:rPr>
          <w:b/>
          <w:bCs/>
          <w:lang w:val="hu-HU"/>
        </w:rPr>
        <w:t xml:space="preserve"> EGYÉB FELTÉTELE</w:t>
      </w:r>
      <w:r w:rsidRPr="00071EBC" w:rsidR="008F0FD3">
        <w:rPr>
          <w:b/>
          <w:bCs/>
          <w:lang w:val="hu-HU"/>
        </w:rPr>
        <w:t>K</w:t>
      </w:r>
      <w:r w:rsidRPr="00071EBC">
        <w:rPr>
          <w:b/>
          <w:bCs/>
          <w:lang w:val="hu-HU"/>
        </w:rPr>
        <w:t xml:space="preserve"> ÉS KÖVETELMÉNYE</w:t>
      </w:r>
      <w:r w:rsidRPr="00071EBC" w:rsidR="008F0FD3">
        <w:rPr>
          <w:b/>
          <w:bCs/>
          <w:lang w:val="hu-HU"/>
        </w:rPr>
        <w:t>K</w:t>
      </w:r>
    </w:p>
    <w:p w:rsidR="00EA1846" w:rsidRPr="00071EBC" w:rsidP="007A1CC0" w14:paraId="7C3FBD77" w14:textId="77777777">
      <w:pPr>
        <w:spacing w:line="240" w:lineRule="auto"/>
        <w:ind w:right="1416"/>
        <w:rPr>
          <w:b/>
          <w:bCs/>
          <w:lang w:val="hu-HU"/>
        </w:rPr>
      </w:pPr>
    </w:p>
    <w:p w:rsidR="00EA1846" w:rsidRPr="00071EBC" w:rsidP="00130037" w14:paraId="34548301" w14:textId="77777777">
      <w:pPr>
        <w:spacing w:line="240" w:lineRule="auto"/>
        <w:ind w:left="1701" w:right="1416" w:hanging="708"/>
        <w:rPr>
          <w:b/>
          <w:bCs/>
          <w:lang w:val="hu-HU"/>
        </w:rPr>
      </w:pPr>
      <w:r w:rsidRPr="00071EBC">
        <w:rPr>
          <w:b/>
          <w:bCs/>
          <w:lang w:val="hu-HU"/>
        </w:rPr>
        <w:t>D.</w:t>
      </w:r>
      <w:r w:rsidRPr="00071EBC">
        <w:rPr>
          <w:b/>
          <w:bCs/>
          <w:lang w:val="hu-HU"/>
        </w:rPr>
        <w:tab/>
        <w:t>A GYÓGYSZER BIZTONSÁGOS ÉS HATÉKONY ALKALMAZÁSÁRA VONATKOZÓ</w:t>
      </w:r>
      <w:r w:rsidRPr="00071EBC" w:rsidR="005717CB">
        <w:rPr>
          <w:b/>
          <w:bCs/>
          <w:lang w:val="hu-HU"/>
        </w:rPr>
        <w:t xml:space="preserve"> FELTÉTELEK VAGY KORLÁTOZÁSOK </w:t>
      </w:r>
    </w:p>
    <w:p w:rsidR="00EA1846" w:rsidRPr="00071EBC" w:rsidP="007A1CC0" w14:paraId="2932921C" w14:textId="77777777">
      <w:pPr>
        <w:spacing w:line="240" w:lineRule="auto"/>
        <w:ind w:right="1416"/>
        <w:rPr>
          <w:b/>
          <w:bCs/>
          <w:lang w:val="hu-HU"/>
        </w:rPr>
      </w:pPr>
    </w:p>
    <w:p w:rsidR="00EA1846" w:rsidRPr="00071EBC" w:rsidP="00130037" w14:paraId="141C005C" w14:textId="77777777">
      <w:pPr>
        <w:spacing w:line="240" w:lineRule="auto"/>
        <w:ind w:left="1701" w:right="1416" w:hanging="708"/>
        <w:rPr>
          <w:b/>
          <w:bCs/>
          <w:lang w:val="hu-HU"/>
        </w:rPr>
      </w:pPr>
      <w:r w:rsidRPr="00071EBC">
        <w:rPr>
          <w:b/>
          <w:bCs/>
          <w:lang w:val="hu-HU"/>
        </w:rPr>
        <w:t>&lt;E.</w:t>
      </w:r>
      <w:r w:rsidRPr="00071EBC">
        <w:rPr>
          <w:b/>
          <w:bCs/>
          <w:lang w:val="hu-HU"/>
        </w:rPr>
        <w:tab/>
      </w:r>
      <w:r w:rsidRPr="00071EBC" w:rsidR="005717CB">
        <w:rPr>
          <w:b/>
          <w:bCs/>
          <w:lang w:val="hu-HU"/>
        </w:rPr>
        <w:t xml:space="preserve">KÜLÖNLEGES KÖTELEZETTSÉGVÁLLALÁS </w:t>
      </w:r>
      <w:r w:rsidRPr="00071EBC">
        <w:rPr>
          <w:b/>
          <w:bCs/>
          <w:lang w:val="hu-HU"/>
        </w:rPr>
        <w:t>FORGALOMBA HOZATALT KÖVETŐ INTÉZKEDÉSEK TELJESÍTÉSÉRE &lt;FELTÉTELES FORGALOMBA HOZATALI ENGEDÉLY&gt;&lt;KIVÉTELES KÖRÜLMÉNYEK KÖZÖTT</w:t>
      </w:r>
      <w:r w:rsidRPr="00071EBC" w:rsidR="00CD2BF4">
        <w:rPr>
          <w:b/>
          <w:bCs/>
          <w:lang w:val="hu-HU"/>
        </w:rPr>
        <w:t xml:space="preserve"> </w:t>
      </w:r>
      <w:r w:rsidRPr="00071EBC">
        <w:rPr>
          <w:b/>
          <w:bCs/>
          <w:lang w:val="hu-HU"/>
        </w:rPr>
        <w:t>MEGADOTT FORGALOMBA HOZATALI ENGEDÉLY &gt;</w:t>
      </w:r>
      <w:r w:rsidRPr="00071EBC" w:rsidR="005717CB">
        <w:rPr>
          <w:b/>
          <w:bCs/>
          <w:lang w:val="hu-HU"/>
        </w:rPr>
        <w:t xml:space="preserve"> ESETÉN </w:t>
      </w:r>
      <w:r w:rsidRPr="00071EBC">
        <w:rPr>
          <w:b/>
          <w:bCs/>
          <w:lang w:val="hu-HU"/>
        </w:rPr>
        <w:t>&gt;</w:t>
      </w:r>
    </w:p>
    <w:p w:rsidR="00EA1846" w:rsidRPr="00071EBC" w:rsidP="00130037" w14:paraId="11468824" w14:textId="77777777">
      <w:pPr>
        <w:spacing w:line="240" w:lineRule="auto"/>
        <w:ind w:left="567" w:hanging="567"/>
        <w:rPr>
          <w:lang w:val="hu-HU"/>
        </w:rPr>
      </w:pPr>
    </w:p>
    <w:p w:rsidR="00EA1846" w:rsidRPr="00071EBC" w:rsidP="00130037" w14:paraId="59E181D4" w14:textId="77777777">
      <w:pPr>
        <w:spacing w:line="240" w:lineRule="auto"/>
        <w:ind w:right="-1"/>
        <w:rPr>
          <w:lang w:val="hu-HU"/>
        </w:rPr>
      </w:pPr>
    </w:p>
    <w:p w:rsidR="00EA1846" w:rsidRPr="00071EBC" w:rsidP="00130037" w14:paraId="3B3E770F" w14:textId="77777777">
      <w:pPr>
        <w:spacing w:line="240" w:lineRule="auto"/>
        <w:ind w:left="567" w:hanging="567"/>
        <w:rPr>
          <w:lang w:val="hu-HU"/>
        </w:rPr>
      </w:pPr>
      <w:r w:rsidRPr="00071EBC">
        <w:rPr>
          <w:lang w:val="hu-HU"/>
        </w:rPr>
        <w:br w:type="page"/>
      </w:r>
      <w:r w:rsidRPr="00071EBC">
        <w:rPr>
          <w:b/>
          <w:bCs/>
          <w:lang w:val="hu-HU"/>
        </w:rPr>
        <w:t>A.</w:t>
      </w:r>
      <w:r w:rsidRPr="00071EBC">
        <w:rPr>
          <w:b/>
          <w:bCs/>
          <w:lang w:val="hu-HU"/>
        </w:rPr>
        <w:tab/>
        <w:t>&lt;A BIOLÓGIAI EREDETŰ HATÓANYAG(OK) GYÁRTÓJA/GYÁRTÓI ÉS&gt;A GYÁRTÁSI TÉTELEK VÉGFELSZABADÍTÁSÁÉRT FELELŐS GYÁRTÓ(K)</w:t>
      </w:r>
    </w:p>
    <w:p w:rsidR="00EA1846" w:rsidRPr="00071EBC" w:rsidP="00130037" w14:paraId="666A5A81" w14:textId="77777777">
      <w:pPr>
        <w:spacing w:line="240" w:lineRule="auto"/>
        <w:ind w:right="1416"/>
        <w:rPr>
          <w:lang w:val="hu-HU"/>
        </w:rPr>
      </w:pPr>
    </w:p>
    <w:p w:rsidR="00EA1846" w:rsidRPr="00071EBC" w:rsidP="00130037" w14:paraId="191F01D3" w14:textId="77777777">
      <w:pPr>
        <w:spacing w:line="240" w:lineRule="auto"/>
        <w:ind w:right="1416"/>
        <w:rPr>
          <w:u w:val="single"/>
          <w:lang w:val="hu-HU"/>
        </w:rPr>
      </w:pPr>
      <w:r w:rsidRPr="00071EBC">
        <w:rPr>
          <w:u w:val="single"/>
          <w:lang w:val="hu-HU"/>
        </w:rPr>
        <w:t xml:space="preserve">&lt;A biológiai eredetű hatóanyag(ok) </w:t>
      </w:r>
      <w:r w:rsidRPr="00071EBC">
        <w:rPr>
          <w:u w:val="single"/>
          <w:lang w:val="hu-HU"/>
        </w:rPr>
        <w:t>gyártójának/gyártóinak neve és címe</w:t>
      </w:r>
    </w:p>
    <w:p w:rsidR="00EA1846" w:rsidRPr="00071EBC" w:rsidP="00130037" w14:paraId="5595B1E6" w14:textId="77777777">
      <w:pPr>
        <w:spacing w:line="240" w:lineRule="auto"/>
        <w:ind w:right="1416"/>
        <w:rPr>
          <w:lang w:val="hu-HU"/>
        </w:rPr>
      </w:pPr>
    </w:p>
    <w:p w:rsidR="00EA1846" w:rsidRPr="00071EBC" w:rsidP="00130037" w14:paraId="6AD6B1DF" w14:textId="77777777">
      <w:pPr>
        <w:spacing w:line="240" w:lineRule="auto"/>
        <w:ind w:right="1416"/>
        <w:rPr>
          <w:lang w:val="hu-HU"/>
        </w:rPr>
      </w:pPr>
      <w:r w:rsidRPr="00071EBC">
        <w:rPr>
          <w:lang w:val="hu-HU"/>
        </w:rPr>
        <w:t>{Neve és címe}&gt;</w:t>
      </w:r>
    </w:p>
    <w:p w:rsidR="00EA1846" w:rsidRPr="00071EBC" w:rsidP="00130037" w14:paraId="4972B8BD" w14:textId="77777777">
      <w:pPr>
        <w:spacing w:line="240" w:lineRule="auto"/>
        <w:ind w:right="1416"/>
        <w:rPr>
          <w:lang w:val="hu-HU"/>
        </w:rPr>
      </w:pPr>
    </w:p>
    <w:p w:rsidR="00EA1846" w:rsidRPr="00071EBC" w:rsidP="00130037" w14:paraId="512606E5" w14:textId="77777777">
      <w:pPr>
        <w:spacing w:line="240" w:lineRule="auto"/>
        <w:ind w:right="1416"/>
        <w:rPr>
          <w:u w:val="single"/>
          <w:lang w:val="hu-HU"/>
        </w:rPr>
      </w:pPr>
      <w:r w:rsidRPr="00071EBC">
        <w:rPr>
          <w:lang w:val="hu-HU"/>
        </w:rPr>
        <w:t>&lt;</w:t>
      </w:r>
      <w:r w:rsidRPr="00071EBC">
        <w:rPr>
          <w:u w:val="single"/>
          <w:lang w:val="hu-HU"/>
        </w:rPr>
        <w:t>A gyártási tételek végfelszabadításáért felelős gyártó(k) neve és címe</w:t>
      </w:r>
      <w:r w:rsidRPr="00071EBC">
        <w:rPr>
          <w:lang w:val="hu-HU"/>
        </w:rPr>
        <w:t>&gt;</w:t>
      </w:r>
    </w:p>
    <w:p w:rsidR="00EA1846" w:rsidRPr="00071EBC" w:rsidP="00130037" w14:paraId="3AE37009" w14:textId="77777777">
      <w:pPr>
        <w:spacing w:line="240" w:lineRule="auto"/>
        <w:ind w:right="1416"/>
        <w:rPr>
          <w:lang w:val="hu-HU"/>
        </w:rPr>
      </w:pPr>
    </w:p>
    <w:p w:rsidR="00EA1846" w:rsidRPr="00071EBC" w:rsidP="00130037" w14:paraId="424DD1E0" w14:textId="77777777">
      <w:pPr>
        <w:spacing w:line="240" w:lineRule="auto"/>
        <w:ind w:right="1416"/>
        <w:rPr>
          <w:lang w:val="hu-HU"/>
        </w:rPr>
      </w:pPr>
      <w:r w:rsidRPr="00071EBC">
        <w:rPr>
          <w:lang w:val="hu-HU"/>
        </w:rPr>
        <w:t>{Neve és címe}</w:t>
      </w:r>
    </w:p>
    <w:p w:rsidR="00EA1846" w:rsidRPr="00071EBC" w:rsidP="00130037" w14:paraId="3E795897" w14:textId="77777777">
      <w:pPr>
        <w:spacing w:line="240" w:lineRule="auto"/>
        <w:ind w:right="1416"/>
        <w:rPr>
          <w:lang w:val="hu-HU"/>
        </w:rPr>
      </w:pPr>
    </w:p>
    <w:p w:rsidR="00EA1846" w:rsidRPr="00071EBC" w:rsidP="00130037" w14:paraId="50486701" w14:textId="77777777">
      <w:pPr>
        <w:spacing w:line="240" w:lineRule="auto"/>
        <w:ind w:right="1416"/>
        <w:rPr>
          <w:lang w:val="hu-HU"/>
        </w:rPr>
      </w:pPr>
      <w:r w:rsidRPr="00071EBC">
        <w:rPr>
          <w:lang w:val="hu-HU"/>
        </w:rPr>
        <w:t>&lt;Az érintett gyártási tétel végfelszabadításáért felelős gyártó nevét és címét a gyógyszer betegtájékoztatójának tartalmaznia kell.&gt;</w:t>
      </w:r>
    </w:p>
    <w:p w:rsidR="00EA1846" w:rsidRPr="00071EBC" w:rsidP="00130037" w14:paraId="04A47C84" w14:textId="77777777">
      <w:pPr>
        <w:spacing w:line="240" w:lineRule="auto"/>
        <w:ind w:right="1416"/>
        <w:rPr>
          <w:lang w:val="hu-HU"/>
        </w:rPr>
      </w:pPr>
    </w:p>
    <w:p w:rsidR="00EA1846" w:rsidRPr="00071EBC" w:rsidP="00130037" w14:paraId="35497DB0" w14:textId="77777777">
      <w:pPr>
        <w:spacing w:line="240" w:lineRule="auto"/>
        <w:ind w:right="1416"/>
        <w:rPr>
          <w:lang w:val="hu-HU"/>
        </w:rPr>
      </w:pPr>
    </w:p>
    <w:p w:rsidR="00EA1846" w:rsidRPr="00071EBC" w:rsidP="00130037" w14:paraId="5F67A972" w14:textId="77777777">
      <w:pPr>
        <w:spacing w:line="240" w:lineRule="auto"/>
        <w:ind w:left="567" w:hanging="567"/>
        <w:rPr>
          <w:b/>
          <w:bCs/>
          <w:lang w:val="hu-HU"/>
        </w:rPr>
      </w:pPr>
      <w:r w:rsidRPr="00071EBC">
        <w:rPr>
          <w:b/>
          <w:bCs/>
          <w:lang w:val="hu-HU"/>
        </w:rPr>
        <w:t>B.</w:t>
      </w:r>
      <w:r w:rsidRPr="00071EBC">
        <w:rPr>
          <w:b/>
          <w:bCs/>
          <w:lang w:val="hu-HU"/>
        </w:rPr>
        <w:tab/>
      </w:r>
      <w:r w:rsidRPr="00071EBC" w:rsidR="008F0FD3">
        <w:rPr>
          <w:b/>
          <w:bCs/>
          <w:lang w:val="hu-HU"/>
        </w:rPr>
        <w:t>A KIADÁSRA ÉS A FELHASZNÁLÁSRA VONATKOZÓ FELTÉTELEK VAGY KORLÁTOZÁSOK</w:t>
      </w:r>
    </w:p>
    <w:p w:rsidR="00EA1846" w:rsidRPr="00071EBC" w:rsidP="00130037" w14:paraId="26DC5275" w14:textId="77777777">
      <w:pPr>
        <w:spacing w:line="240" w:lineRule="auto"/>
        <w:ind w:left="567" w:hanging="567"/>
        <w:rPr>
          <w:b/>
          <w:bCs/>
          <w:lang w:val="hu-HU"/>
        </w:rPr>
      </w:pPr>
    </w:p>
    <w:p w:rsidR="00EA1846" w:rsidRPr="00071EBC" w:rsidP="00130037" w14:paraId="6D541663" w14:textId="77777777">
      <w:pPr>
        <w:numPr>
          <w:ilvl w:val="12"/>
          <w:numId w:val="0"/>
        </w:numPr>
        <w:spacing w:line="240" w:lineRule="auto"/>
        <w:rPr>
          <w:lang w:val="hu-HU"/>
        </w:rPr>
      </w:pPr>
      <w:r w:rsidRPr="00071EBC">
        <w:rPr>
          <w:lang w:val="hu-HU"/>
        </w:rPr>
        <w:t>&lt;Orvosi rendelvényhez kötött gyógyszer.&gt;</w:t>
      </w:r>
    </w:p>
    <w:p w:rsidR="00EA1846" w:rsidRPr="00071EBC" w:rsidP="00130037" w14:paraId="4DEBC388" w14:textId="77777777">
      <w:pPr>
        <w:numPr>
          <w:ilvl w:val="12"/>
          <w:numId w:val="0"/>
        </w:numPr>
        <w:spacing w:line="240" w:lineRule="auto"/>
        <w:rPr>
          <w:lang w:val="hu-HU"/>
        </w:rPr>
      </w:pPr>
      <w:r w:rsidRPr="00071EBC">
        <w:rPr>
          <w:lang w:val="hu-HU"/>
        </w:rPr>
        <w:t>&lt;Orvosi rendelvény nélkül is kiadható gyógyszer.&gt;</w:t>
      </w:r>
    </w:p>
    <w:p w:rsidR="00EA1846" w:rsidRPr="00071EBC" w:rsidP="00130037" w14:paraId="68B92413" w14:textId="77777777">
      <w:pPr>
        <w:numPr>
          <w:ilvl w:val="12"/>
          <w:numId w:val="0"/>
        </w:numPr>
        <w:spacing w:line="240" w:lineRule="auto"/>
        <w:rPr>
          <w:lang w:val="hu-HU"/>
        </w:rPr>
      </w:pPr>
      <w:r w:rsidRPr="00071EBC">
        <w:rPr>
          <w:lang w:val="hu-HU"/>
        </w:rPr>
        <w:t>&lt;Különleges rendelvényhez kötött gyógyszer.&gt;</w:t>
      </w:r>
    </w:p>
    <w:p w:rsidR="00EA1846" w:rsidRPr="00071EBC" w:rsidP="00130037" w14:paraId="21A9EDC8" w14:textId="77777777">
      <w:pPr>
        <w:numPr>
          <w:ilvl w:val="12"/>
          <w:numId w:val="0"/>
        </w:numPr>
        <w:spacing w:line="240" w:lineRule="auto"/>
        <w:rPr>
          <w:lang w:val="hu-HU"/>
        </w:rPr>
      </w:pPr>
      <w:r w:rsidRPr="00071EBC">
        <w:rPr>
          <w:lang w:val="hu-HU"/>
        </w:rPr>
        <w:t>&lt;Korlátozott érvényű orvosi rendelvényhez kötött gyógyszer (lásd I. Melléklet: Alkalmazási előírás, 4.2 pont).&gt;</w:t>
      </w:r>
    </w:p>
    <w:p w:rsidR="00EA1846" w:rsidRPr="00071EBC" w:rsidP="00130037" w14:paraId="0F13D552" w14:textId="77777777">
      <w:pPr>
        <w:numPr>
          <w:ilvl w:val="12"/>
          <w:numId w:val="0"/>
        </w:numPr>
        <w:spacing w:line="240" w:lineRule="auto"/>
        <w:rPr>
          <w:lang w:val="hu-HU"/>
        </w:rPr>
      </w:pPr>
      <w:r w:rsidRPr="00071EBC">
        <w:rPr>
          <w:lang w:val="hu-HU"/>
        </w:rPr>
        <w:t>&lt;Különleges és korlátozott érvényű orvosi rendelvényhez kötött gyógyszer (lásd I. Melléklet: Alkalmazási előírás, 4.2 pont).&gt;</w:t>
      </w:r>
    </w:p>
    <w:p w:rsidR="00EA1846" w:rsidRPr="00071EBC" w:rsidP="00130037" w14:paraId="06EB5F18" w14:textId="77777777">
      <w:pPr>
        <w:numPr>
          <w:ilvl w:val="12"/>
          <w:numId w:val="0"/>
        </w:numPr>
        <w:spacing w:line="240" w:lineRule="auto"/>
        <w:rPr>
          <w:lang w:val="hu-HU"/>
        </w:rPr>
      </w:pPr>
    </w:p>
    <w:p w:rsidR="00EA1846" w:rsidRPr="00071EBC" w:rsidP="00130037" w14:paraId="0EABC6F5" w14:textId="77777777">
      <w:pPr>
        <w:numPr>
          <w:ilvl w:val="0"/>
          <w:numId w:val="2"/>
        </w:numPr>
        <w:tabs>
          <w:tab w:val="num" w:pos="360"/>
          <w:tab w:val="clear" w:pos="720"/>
        </w:tabs>
        <w:snapToGrid w:val="0"/>
        <w:spacing w:line="240" w:lineRule="auto"/>
        <w:ind w:left="360"/>
        <w:rPr>
          <w:b/>
          <w:bCs/>
          <w:lang w:val="hu-HU"/>
        </w:rPr>
      </w:pPr>
      <w:r w:rsidRPr="00071EBC">
        <w:rPr>
          <w:b/>
          <w:bCs/>
          <w:lang w:val="hu-HU"/>
        </w:rPr>
        <w:t>&lt;Gyártási tételek hivatalos végfelszabadítása</w:t>
      </w:r>
    </w:p>
    <w:p w:rsidR="00EA1846" w:rsidRPr="00071EBC" w:rsidP="00130037" w14:paraId="6EFC510F" w14:textId="77777777">
      <w:pPr>
        <w:spacing w:line="240" w:lineRule="auto"/>
        <w:ind w:left="567" w:right="567" w:hanging="567"/>
        <w:rPr>
          <w:b/>
          <w:bCs/>
          <w:lang w:val="hu-HU"/>
        </w:rPr>
      </w:pPr>
    </w:p>
    <w:p w:rsidR="00EA1846" w:rsidRPr="00071EBC" w:rsidP="00130037" w14:paraId="60BEA528" w14:textId="77777777">
      <w:pPr>
        <w:tabs>
          <w:tab w:val="left" w:pos="0"/>
          <w:tab w:val="clear" w:pos="567"/>
        </w:tabs>
        <w:spacing w:line="240" w:lineRule="auto"/>
        <w:ind w:right="567"/>
        <w:rPr>
          <w:b/>
          <w:bCs/>
          <w:lang w:val="hu-HU"/>
        </w:rPr>
      </w:pPr>
      <w:r w:rsidRPr="00071EBC">
        <w:rPr>
          <w:lang w:val="hu-HU"/>
        </w:rPr>
        <w:t>A gyártási tétel hivatalos végfelszabadítása: az Európai Parlament és Tanács 2001/83/EK irányelvének 114. cikke értelmében, a gyártási tétel hivatalos végfelszabadítását egy állami laboratórium vagy egy erre a célra kijelölt laboratórium végezheti.</w:t>
      </w:r>
      <w:r w:rsidRPr="00071EBC">
        <w:rPr>
          <w:b/>
          <w:bCs/>
          <w:lang w:val="hu-HU"/>
        </w:rPr>
        <w:t>&gt;</w:t>
      </w:r>
    </w:p>
    <w:p w:rsidR="00EA1846" w:rsidRPr="00071EBC" w:rsidP="00130037" w14:paraId="0CD2E15A" w14:textId="77777777">
      <w:pPr>
        <w:numPr>
          <w:ilvl w:val="12"/>
          <w:numId w:val="0"/>
        </w:numPr>
        <w:spacing w:line="240" w:lineRule="auto"/>
        <w:rPr>
          <w:lang w:val="hu-HU"/>
        </w:rPr>
      </w:pPr>
    </w:p>
    <w:p w:rsidR="0077147F" w:rsidRPr="00071EBC" w:rsidP="00130037" w14:paraId="111BE9CD" w14:textId="77777777">
      <w:pPr>
        <w:numPr>
          <w:ilvl w:val="12"/>
          <w:numId w:val="0"/>
        </w:numPr>
        <w:spacing w:line="240" w:lineRule="auto"/>
        <w:rPr>
          <w:lang w:val="hu-HU"/>
        </w:rPr>
      </w:pPr>
    </w:p>
    <w:p w:rsidR="00EA1846" w:rsidRPr="00071EBC" w:rsidP="00130037" w14:paraId="76E52879" w14:textId="77777777">
      <w:pPr>
        <w:numPr>
          <w:ilvl w:val="0"/>
          <w:numId w:val="3"/>
        </w:numPr>
        <w:tabs>
          <w:tab w:val="left" w:pos="0"/>
          <w:tab w:val="num" w:pos="567"/>
          <w:tab w:val="clear" w:pos="720"/>
        </w:tabs>
        <w:snapToGrid w:val="0"/>
        <w:spacing w:line="240" w:lineRule="auto"/>
        <w:ind w:left="567" w:right="567" w:hanging="567"/>
        <w:rPr>
          <w:b/>
          <w:bCs/>
          <w:lang w:val="hu-HU"/>
        </w:rPr>
      </w:pPr>
      <w:r w:rsidRPr="00071EBC">
        <w:rPr>
          <w:b/>
          <w:bCs/>
          <w:lang w:val="hu-HU"/>
        </w:rPr>
        <w:t>A FORGALOMBA HOZATALI ENGEDÉLY</w:t>
      </w:r>
      <w:r w:rsidRPr="00071EBC" w:rsidR="008F0FD3">
        <w:rPr>
          <w:b/>
          <w:bCs/>
          <w:lang w:val="hu-HU"/>
        </w:rPr>
        <w:t>BEN</w:t>
      </w:r>
      <w:r w:rsidRPr="00071EBC">
        <w:rPr>
          <w:b/>
          <w:bCs/>
          <w:lang w:val="hu-HU"/>
        </w:rPr>
        <w:t xml:space="preserve"> </w:t>
      </w:r>
      <w:r w:rsidRPr="00071EBC" w:rsidR="008F0FD3">
        <w:rPr>
          <w:b/>
          <w:bCs/>
          <w:lang w:val="hu-HU"/>
        </w:rPr>
        <w:t xml:space="preserve">FOGLALT </w:t>
      </w:r>
      <w:r w:rsidRPr="00071EBC">
        <w:rPr>
          <w:b/>
          <w:bCs/>
          <w:lang w:val="hu-HU"/>
        </w:rPr>
        <w:t>EGYÉB FELTÉTELE</w:t>
      </w:r>
      <w:r w:rsidRPr="00071EBC" w:rsidR="008F0FD3">
        <w:rPr>
          <w:b/>
          <w:bCs/>
          <w:lang w:val="hu-HU"/>
        </w:rPr>
        <w:t>K</w:t>
      </w:r>
      <w:r w:rsidRPr="00071EBC">
        <w:rPr>
          <w:b/>
          <w:bCs/>
          <w:lang w:val="hu-HU"/>
        </w:rPr>
        <w:t xml:space="preserve"> ÉS KÖVETELMÉNYE</w:t>
      </w:r>
      <w:r w:rsidRPr="00071EBC" w:rsidR="008F0FD3">
        <w:rPr>
          <w:b/>
          <w:bCs/>
          <w:lang w:val="hu-HU"/>
        </w:rPr>
        <w:t>K</w:t>
      </w:r>
      <w:r w:rsidRPr="00071EBC">
        <w:rPr>
          <w:b/>
          <w:bCs/>
          <w:lang w:val="hu-HU"/>
        </w:rPr>
        <w:t xml:space="preserve">  </w:t>
      </w:r>
    </w:p>
    <w:p w:rsidR="00EA1846" w:rsidRPr="00071EBC" w:rsidP="00130037" w14:paraId="504EA357" w14:textId="77777777">
      <w:pPr>
        <w:spacing w:line="240" w:lineRule="auto"/>
        <w:ind w:right="567"/>
        <w:rPr>
          <w:b/>
          <w:bCs/>
          <w:lang w:val="hu-HU"/>
        </w:rPr>
      </w:pPr>
    </w:p>
    <w:p w:rsidR="00EA1846" w:rsidRPr="00BA324A" w:rsidP="00130037" w14:paraId="73DD2455" w14:textId="77777777">
      <w:pPr>
        <w:numPr>
          <w:ilvl w:val="0"/>
          <w:numId w:val="15"/>
        </w:numPr>
        <w:spacing w:line="240" w:lineRule="auto"/>
        <w:ind w:left="360"/>
        <w:rPr>
          <w:b/>
          <w:bCs/>
          <w:lang w:val="hu-HU"/>
        </w:rPr>
      </w:pPr>
      <w:r w:rsidRPr="00071EBC">
        <w:rPr>
          <w:b/>
          <w:bCs/>
          <w:lang w:val="hu-HU"/>
        </w:rPr>
        <w:t xml:space="preserve">Időszakos gyógyszerbiztonsági jelentések </w:t>
      </w:r>
      <w:r w:rsidRPr="00071EBC" w:rsidR="008D1621">
        <w:rPr>
          <w:b/>
          <w:bCs/>
          <w:lang w:val="hu-HU"/>
        </w:rPr>
        <w:t>(</w:t>
      </w:r>
      <w:r w:rsidRPr="00071EBC" w:rsidR="008D1621">
        <w:rPr>
          <w:b/>
          <w:lang w:val="hu-HU"/>
        </w:rPr>
        <w:t>Periodic safety update report, PSUR)</w:t>
      </w:r>
    </w:p>
    <w:p w:rsidR="00BA324A" w:rsidRPr="00071EBC" w:rsidP="00BA324A" w14:paraId="05C7C805" w14:textId="77777777">
      <w:pPr>
        <w:spacing w:line="240" w:lineRule="auto"/>
        <w:ind w:left="360"/>
        <w:rPr>
          <w:b/>
          <w:bCs/>
          <w:lang w:val="hu-HU"/>
        </w:rPr>
      </w:pPr>
    </w:p>
    <w:p w:rsidR="002B3890" w:rsidRPr="00071EBC" w:rsidP="002B3890" w14:paraId="5C511419" w14:textId="77777777">
      <w:pPr>
        <w:spacing w:line="240" w:lineRule="auto"/>
        <w:rPr>
          <w:lang w:val="hu-HU"/>
        </w:rPr>
      </w:pPr>
      <w:r w:rsidRPr="00071EBC">
        <w:rPr>
          <w:lang w:val="hu-HU"/>
        </w:rPr>
        <w:t>&lt;</w:t>
      </w:r>
      <w:r w:rsidRPr="00071EBC">
        <w:rPr>
          <w:iCs/>
          <w:lang w:val="hu-HU"/>
        </w:rPr>
        <w:t xml:space="preserve">Erre a készítményre a </w:t>
      </w:r>
      <w:r w:rsidRPr="00071EBC">
        <w:rPr>
          <w:lang w:val="hu-HU"/>
        </w:rPr>
        <w:t xml:space="preserve">PSUR-ok benyújtására vonatkozó </w:t>
      </w:r>
      <w:r w:rsidRPr="00071EBC">
        <w:rPr>
          <w:lang w:val="hu-HU"/>
        </w:rPr>
        <w:t>követelményeket az 507/2006/EK rendelet 9. cikke határozza meg, és ennek megfelelően a forgalomba hozatali engedély jogosultjának hathavonta kell benyújtania a PSUR-okat&gt;.</w:t>
      </w:r>
    </w:p>
    <w:p w:rsidR="002B3890" w:rsidRPr="00071EBC" w:rsidP="00130037" w14:paraId="2D7CEA56" w14:textId="77777777">
      <w:pPr>
        <w:spacing w:line="240" w:lineRule="auto"/>
        <w:rPr>
          <w:b/>
          <w:bCs/>
          <w:lang w:val="hu-HU"/>
        </w:rPr>
      </w:pPr>
    </w:p>
    <w:p w:rsidR="0046005E" w:rsidRPr="00071EBC" w:rsidP="0046005E" w14:paraId="2C36A442" w14:textId="77777777">
      <w:pPr>
        <w:tabs>
          <w:tab w:val="left" w:pos="0"/>
        </w:tabs>
        <w:spacing w:line="240" w:lineRule="auto"/>
        <w:ind w:right="567"/>
        <w:rPr>
          <w:iCs/>
          <w:lang w:val="hu-HU"/>
        </w:rPr>
      </w:pPr>
      <w:r w:rsidRPr="00071EBC">
        <w:rPr>
          <w:iCs/>
          <w:lang w:val="hu-HU"/>
        </w:rPr>
        <w:t>&lt;</w:t>
      </w:r>
      <w:r w:rsidRPr="00071EBC" w:rsidR="00F7162F">
        <w:rPr>
          <w:iCs/>
          <w:lang w:val="hu-HU"/>
        </w:rPr>
        <w:t xml:space="preserve">Erre a készítményre a </w:t>
      </w:r>
      <w:r w:rsidRPr="00071EBC" w:rsidR="008D1621">
        <w:rPr>
          <w:iCs/>
          <w:lang w:val="hu-HU"/>
        </w:rPr>
        <w:t>PSUR-okat</w:t>
      </w:r>
      <w:r w:rsidRPr="00071EBC" w:rsidR="00F7162F">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r w:rsidRPr="00071EBC">
        <w:rPr>
          <w:iCs/>
          <w:lang w:val="hu-HU"/>
        </w:rPr>
        <w:t>&gt;</w:t>
      </w:r>
    </w:p>
    <w:p w:rsidR="0046005E" w:rsidRPr="00071EBC" w:rsidP="0046005E" w14:paraId="47484899" w14:textId="77777777">
      <w:pPr>
        <w:tabs>
          <w:tab w:val="left" w:pos="0"/>
        </w:tabs>
        <w:spacing w:line="240" w:lineRule="auto"/>
        <w:ind w:right="567"/>
        <w:rPr>
          <w:iCs/>
          <w:lang w:val="hu-HU"/>
        </w:rPr>
      </w:pPr>
    </w:p>
    <w:p w:rsidR="0046005E" w:rsidRPr="00071EBC" w:rsidP="0046005E" w14:paraId="3B160081" w14:textId="77777777">
      <w:pPr>
        <w:tabs>
          <w:tab w:val="left" w:pos="0"/>
        </w:tabs>
        <w:spacing w:line="240" w:lineRule="auto"/>
        <w:ind w:right="567"/>
        <w:rPr>
          <w:iCs/>
          <w:lang w:val="hu-HU"/>
        </w:rPr>
      </w:pPr>
      <w:r w:rsidRPr="00071EBC">
        <w:rPr>
          <w:iCs/>
          <w:lang w:val="hu-HU"/>
        </w:rPr>
        <w:t>&lt;</w:t>
      </w:r>
      <w:r w:rsidRPr="00071EBC" w:rsidR="00F7162F">
        <w:rPr>
          <w:iCs/>
          <w:lang w:val="hu-HU"/>
        </w:rPr>
        <w:t xml:space="preserve">A forgalomba hozatali engedély jogosultja erre a készítményre az első </w:t>
      </w:r>
      <w:r w:rsidRPr="00071EBC" w:rsidR="008D1621">
        <w:rPr>
          <w:iCs/>
          <w:lang w:val="hu-HU"/>
        </w:rPr>
        <w:t xml:space="preserve">PSUR-t </w:t>
      </w:r>
      <w:r w:rsidRPr="00071EBC" w:rsidR="00F7162F">
        <w:rPr>
          <w:iCs/>
          <w:lang w:val="hu-HU"/>
        </w:rPr>
        <w:t>az engedélyezést követő 6 hónapon belül köteles benyújtani.</w:t>
      </w:r>
      <w:r w:rsidRPr="00071EBC">
        <w:rPr>
          <w:iCs/>
          <w:lang w:val="hu-HU"/>
        </w:rPr>
        <w:t>&gt;</w:t>
      </w:r>
    </w:p>
    <w:p w:rsidR="0046005E" w:rsidRPr="00071EBC" w:rsidP="002013A7" w14:paraId="561E366B" w14:textId="77777777">
      <w:pPr>
        <w:tabs>
          <w:tab w:val="left" w:pos="0"/>
        </w:tabs>
        <w:spacing w:line="240" w:lineRule="auto"/>
        <w:ind w:right="567"/>
        <w:rPr>
          <w:iCs/>
          <w:lang w:val="hu-HU"/>
        </w:rPr>
      </w:pPr>
    </w:p>
    <w:p w:rsidR="007A1CC0" w:rsidRPr="00071EBC" w:rsidP="00130037" w14:paraId="601A93BE" w14:textId="77777777">
      <w:pPr>
        <w:spacing w:line="240" w:lineRule="auto"/>
        <w:rPr>
          <w:lang w:val="hu-HU"/>
        </w:rPr>
      </w:pPr>
    </w:p>
    <w:p w:rsidR="00EA1846" w:rsidRPr="00071EBC" w:rsidP="00130037" w14:paraId="76A2B6F0" w14:textId="77777777">
      <w:pPr>
        <w:keepNext/>
        <w:spacing w:line="240" w:lineRule="auto"/>
        <w:ind w:left="567" w:hanging="567"/>
        <w:rPr>
          <w:lang w:val="hu-HU"/>
        </w:rPr>
      </w:pPr>
      <w:r w:rsidRPr="00071EBC">
        <w:rPr>
          <w:b/>
          <w:bCs/>
          <w:lang w:val="hu-HU"/>
        </w:rPr>
        <w:t>D.</w:t>
      </w:r>
      <w:r w:rsidRPr="00071EBC">
        <w:rPr>
          <w:lang w:val="hu-HU"/>
        </w:rPr>
        <w:tab/>
      </w:r>
      <w:r w:rsidRPr="00071EBC">
        <w:rPr>
          <w:b/>
          <w:bCs/>
          <w:lang w:val="hu-HU"/>
        </w:rPr>
        <w:t>A GYÓGYSZER BIZTONSÁGOS ÉS HATÉKONY ALKALMAZÁSÁRA VONATKOZÓ</w:t>
      </w:r>
      <w:r w:rsidRPr="00071EBC" w:rsidR="004916A1">
        <w:rPr>
          <w:b/>
          <w:bCs/>
          <w:lang w:val="hu-HU"/>
        </w:rPr>
        <w:t xml:space="preserve"> FELTÉTELEK VAGY KORLÁTOZÁSOK </w:t>
      </w:r>
    </w:p>
    <w:p w:rsidR="00EA1846" w:rsidRPr="00071EBC" w:rsidP="00130037" w14:paraId="5B510A00" w14:textId="77777777">
      <w:pPr>
        <w:numPr>
          <w:ilvl w:val="12"/>
          <w:numId w:val="0"/>
        </w:numPr>
        <w:spacing w:line="240" w:lineRule="auto"/>
        <w:rPr>
          <w:lang w:val="hu-HU"/>
        </w:rPr>
      </w:pPr>
    </w:p>
    <w:p w:rsidR="00EA1846" w:rsidRPr="00071EBC" w:rsidP="00130037" w14:paraId="4EF982BB" w14:textId="77777777">
      <w:pPr>
        <w:numPr>
          <w:ilvl w:val="0"/>
          <w:numId w:val="15"/>
        </w:numPr>
        <w:spacing w:line="240" w:lineRule="auto"/>
        <w:ind w:left="360"/>
        <w:rPr>
          <w:b/>
          <w:bCs/>
          <w:lang w:val="hu-HU"/>
        </w:rPr>
      </w:pPr>
      <w:r w:rsidRPr="00071EBC">
        <w:rPr>
          <w:b/>
          <w:bCs/>
          <w:lang w:val="hu-HU"/>
        </w:rPr>
        <w:t xml:space="preserve">Kockázatkezelési terv </w:t>
      </w:r>
    </w:p>
    <w:p w:rsidR="00EA1846" w:rsidRPr="00071EBC" w:rsidP="00130037" w14:paraId="55192CE1" w14:textId="77777777">
      <w:pPr>
        <w:spacing w:line="240" w:lineRule="auto"/>
        <w:rPr>
          <w:b/>
          <w:bCs/>
          <w:lang w:val="hu-HU"/>
        </w:rPr>
      </w:pPr>
    </w:p>
    <w:p w:rsidR="00EA1846" w:rsidRPr="00071EBC" w:rsidP="00130037" w14:paraId="41DB91A0" w14:textId="77777777">
      <w:pPr>
        <w:numPr>
          <w:ilvl w:val="12"/>
          <w:numId w:val="0"/>
        </w:numPr>
        <w:spacing w:line="240" w:lineRule="auto"/>
        <w:rPr>
          <w:lang w:val="hu-HU"/>
        </w:rPr>
      </w:pPr>
      <w:r w:rsidRPr="00071EBC">
        <w:rPr>
          <w:lang w:val="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rsidR="00EA1846" w:rsidRPr="00071EBC" w:rsidP="00130037" w14:paraId="1F6E7175" w14:textId="77777777">
      <w:pPr>
        <w:numPr>
          <w:ilvl w:val="12"/>
          <w:numId w:val="0"/>
        </w:numPr>
        <w:spacing w:line="240" w:lineRule="auto"/>
        <w:rPr>
          <w:lang w:val="hu-HU"/>
        </w:rPr>
      </w:pPr>
    </w:p>
    <w:p w:rsidR="00EA1846" w:rsidRPr="00071EBC" w:rsidP="00130037" w14:paraId="6B03502C" w14:textId="77777777">
      <w:pPr>
        <w:numPr>
          <w:ilvl w:val="12"/>
          <w:numId w:val="0"/>
        </w:numPr>
        <w:spacing w:line="240" w:lineRule="auto"/>
        <w:rPr>
          <w:lang w:val="hu-HU"/>
        </w:rPr>
      </w:pPr>
      <w:r w:rsidRPr="00071EBC">
        <w:rPr>
          <w:lang w:val="hu-HU"/>
        </w:rPr>
        <w:t>A frissített kockázatkezelési terv benyújtandó a következő esetekben:</w:t>
      </w:r>
    </w:p>
    <w:p w:rsidR="00EA1846" w:rsidRPr="00071EBC" w:rsidP="00596598" w14:paraId="79278A70" w14:textId="77777777">
      <w:pPr>
        <w:numPr>
          <w:ilvl w:val="0"/>
          <w:numId w:val="4"/>
        </w:numPr>
        <w:tabs>
          <w:tab w:val="clear" w:pos="567"/>
          <w:tab w:val="left" w:pos="720"/>
        </w:tabs>
        <w:snapToGrid w:val="0"/>
        <w:spacing w:line="240" w:lineRule="auto"/>
        <w:ind w:left="709" w:right="-1" w:hanging="283"/>
        <w:rPr>
          <w:lang w:val="hu-HU"/>
        </w:rPr>
      </w:pPr>
      <w:r w:rsidRPr="00071EBC">
        <w:rPr>
          <w:lang w:val="hu-HU"/>
        </w:rPr>
        <w:t>ha az Európai Gyógyszerügynökség ezt indítványozza;</w:t>
      </w:r>
    </w:p>
    <w:p w:rsidR="00EA1846" w:rsidRPr="00071EBC" w:rsidP="00596598" w14:paraId="7CF6DE99" w14:textId="77777777">
      <w:pPr>
        <w:numPr>
          <w:ilvl w:val="0"/>
          <w:numId w:val="4"/>
        </w:numPr>
        <w:tabs>
          <w:tab w:val="clear" w:pos="567"/>
          <w:tab w:val="left" w:pos="720"/>
        </w:tabs>
        <w:snapToGrid w:val="0"/>
        <w:spacing w:line="240" w:lineRule="auto"/>
        <w:ind w:left="709" w:right="-1" w:hanging="283"/>
        <w:rPr>
          <w:lang w:val="hu-HU"/>
        </w:rPr>
      </w:pPr>
      <w:r w:rsidRPr="00071EBC">
        <w:rPr>
          <w:lang w:val="hu-HU"/>
        </w:rPr>
        <w:t>ha a kockázatkezelési rendszerben változás történik, főként azt követően, hogy olyan új információ</w:t>
      </w:r>
      <w:r w:rsidRPr="00071EBC" w:rsidR="0077147F">
        <w:rPr>
          <w:lang w:val="hu-HU"/>
        </w:rPr>
        <w:t xml:space="preserve"> </w:t>
      </w:r>
      <w:r w:rsidRPr="00071EBC">
        <w:rPr>
          <w:lang w:val="hu-HU"/>
        </w:rPr>
        <w:t>érkezik, amely az előny/kockázat profil jelentős változásához vezethet, illetve (a biztonságos gyógyszeralkalmazásra vagy kockázatminimalizálásra irányuló) újabb, meghatározó eredmények születnek.</w:t>
      </w:r>
    </w:p>
    <w:p w:rsidR="00EA1846" w:rsidRPr="00071EBC" w:rsidP="00130037" w14:paraId="25C693C9" w14:textId="77777777">
      <w:pPr>
        <w:numPr>
          <w:ilvl w:val="12"/>
          <w:numId w:val="0"/>
        </w:numPr>
        <w:spacing w:line="240" w:lineRule="auto"/>
        <w:rPr>
          <w:lang w:val="hu-HU"/>
        </w:rPr>
      </w:pPr>
    </w:p>
    <w:p w:rsidR="00EA1846" w:rsidRPr="00BA324A" w:rsidP="00130037" w14:paraId="4E2057C4" w14:textId="77777777">
      <w:pPr>
        <w:numPr>
          <w:ilvl w:val="12"/>
          <w:numId w:val="0"/>
        </w:numPr>
        <w:spacing w:line="240" w:lineRule="auto"/>
        <w:rPr>
          <w:noProof/>
          <w:lang w:val="hu-HU"/>
        </w:rPr>
      </w:pPr>
      <w:r w:rsidRPr="00071EBC">
        <w:rPr>
          <w:lang w:val="hu-HU"/>
        </w:rPr>
        <w:t xml:space="preserve">&lt; Frissített kockázatkezelési tervet {a CHMP által megállapított határidőre} kell benyújtani. </w:t>
      </w:r>
      <w:r w:rsidRPr="00BA324A">
        <w:rPr>
          <w:noProof/>
          <w:lang w:val="hu-HU"/>
        </w:rPr>
        <w:t>&gt;</w:t>
      </w:r>
    </w:p>
    <w:p w:rsidR="00EA1846" w:rsidRPr="00071EBC" w:rsidP="00130037" w14:paraId="49D3DA90" w14:textId="77777777">
      <w:pPr>
        <w:spacing w:line="240" w:lineRule="auto"/>
        <w:ind w:right="-1"/>
        <w:rPr>
          <w:i/>
          <w:iCs/>
          <w:lang w:val="hu-HU"/>
        </w:rPr>
      </w:pPr>
    </w:p>
    <w:p w:rsidR="00EA1846" w:rsidRPr="00071EBC" w:rsidP="00130037" w14:paraId="5F74906A" w14:textId="77777777">
      <w:pPr>
        <w:spacing w:line="240" w:lineRule="auto"/>
        <w:ind w:right="-1"/>
        <w:rPr>
          <w:lang w:val="hu-HU"/>
        </w:rPr>
      </w:pPr>
      <w:r w:rsidRPr="0029671C">
        <w:rPr>
          <w:lang w:val="hu-HU"/>
        </w:rPr>
        <w:t xml:space="preserve">&lt; Nem </w:t>
      </w:r>
      <w:r w:rsidRPr="00071EBC" w:rsidR="00F02E0C">
        <w:rPr>
          <w:lang w:val="hu-HU"/>
        </w:rPr>
        <w:t>releváns</w:t>
      </w:r>
      <w:r w:rsidRPr="00071EBC">
        <w:rPr>
          <w:lang w:val="hu-HU"/>
        </w:rPr>
        <w:t>.&gt;</w:t>
      </w:r>
    </w:p>
    <w:p w:rsidR="00EA1846" w:rsidRPr="00071EBC" w:rsidP="00130037" w14:paraId="15D52500" w14:textId="77777777">
      <w:pPr>
        <w:spacing w:line="240" w:lineRule="auto"/>
        <w:ind w:right="-1"/>
        <w:rPr>
          <w:lang w:val="hu-HU"/>
        </w:rPr>
      </w:pPr>
    </w:p>
    <w:p w:rsidR="00EA1846" w:rsidRPr="00071EBC" w:rsidP="00130037" w14:paraId="2CF93975" w14:textId="77777777">
      <w:pPr>
        <w:numPr>
          <w:ilvl w:val="0"/>
          <w:numId w:val="15"/>
        </w:numPr>
        <w:spacing w:line="240" w:lineRule="auto"/>
        <w:ind w:left="360" w:right="-1"/>
        <w:rPr>
          <w:b/>
          <w:bCs/>
          <w:lang w:val="hu-HU"/>
        </w:rPr>
      </w:pPr>
      <w:r w:rsidRPr="00071EBC">
        <w:rPr>
          <w:b/>
          <w:bCs/>
          <w:lang w:val="hu-HU"/>
        </w:rPr>
        <w:t>&lt;Kockázatminimalizálásra irányuló további intézkedések&gt;</w:t>
      </w:r>
    </w:p>
    <w:p w:rsidR="00EA1846" w:rsidRPr="00071EBC" w:rsidP="00130037" w14:paraId="701E09C7" w14:textId="77777777">
      <w:pPr>
        <w:spacing w:line="240" w:lineRule="auto"/>
        <w:ind w:right="-1"/>
        <w:rPr>
          <w:b/>
          <w:bCs/>
          <w:lang w:val="hu-HU"/>
        </w:rPr>
      </w:pPr>
    </w:p>
    <w:p w:rsidR="00EA1846" w:rsidRPr="00071EBC" w:rsidP="00130037" w14:paraId="4B6A140C" w14:textId="77777777">
      <w:pPr>
        <w:numPr>
          <w:ilvl w:val="0"/>
          <w:numId w:val="15"/>
        </w:numPr>
        <w:spacing w:line="240" w:lineRule="auto"/>
        <w:ind w:left="360" w:right="-1"/>
        <w:rPr>
          <w:b/>
          <w:bCs/>
          <w:lang w:val="hu-HU"/>
        </w:rPr>
      </w:pPr>
      <w:r w:rsidRPr="00071EBC">
        <w:rPr>
          <w:b/>
          <w:bCs/>
          <w:lang w:val="hu-HU"/>
        </w:rPr>
        <w:t>&lt;Forgalomba hozatalt követő intézkedések teljesítésére vonatkozó speciális</w:t>
      </w:r>
      <w:r w:rsidRPr="00071EBC" w:rsidR="00805AF1">
        <w:rPr>
          <w:b/>
          <w:bCs/>
          <w:lang w:val="hu-HU"/>
        </w:rPr>
        <w:t xml:space="preserve"> </w:t>
      </w:r>
      <w:r w:rsidRPr="00071EBC">
        <w:rPr>
          <w:b/>
          <w:bCs/>
          <w:lang w:val="hu-HU"/>
        </w:rPr>
        <w:t>kötelezettség</w:t>
      </w:r>
    </w:p>
    <w:p w:rsidR="00EA1846" w:rsidRPr="00071EBC" w:rsidP="00130037" w14:paraId="3F8FFAD5" w14:textId="77777777">
      <w:pPr>
        <w:pStyle w:val="Listaszerbekezds1"/>
        <w:spacing w:line="240" w:lineRule="auto"/>
        <w:rPr>
          <w:b/>
          <w:bCs/>
          <w:i/>
          <w:iCs/>
          <w:lang w:val="hu-HU"/>
        </w:rPr>
      </w:pPr>
    </w:p>
    <w:p w:rsidR="00EA1846" w:rsidRPr="00071EBC" w:rsidP="00130037" w14:paraId="11969B7E" w14:textId="77777777">
      <w:pPr>
        <w:spacing w:line="240" w:lineRule="auto"/>
        <w:ind w:right="-1"/>
        <w:rPr>
          <w:lang w:val="hu-HU"/>
        </w:rPr>
      </w:pPr>
      <w:r w:rsidRPr="00071EBC">
        <w:rPr>
          <w:lang w:val="hu-HU"/>
        </w:rPr>
        <w:t>A forgalomba hozatali engedély jogosultjának a megadott határidőn belül meg kell tennie az alábbi intézkedéseket:</w:t>
      </w:r>
    </w:p>
    <w:p w:rsidR="00EA1846" w:rsidRPr="00071EBC" w:rsidP="00130037" w14:paraId="59D7E9A5" w14:textId="77777777">
      <w:pPr>
        <w:spacing w:line="240" w:lineRule="auto"/>
        <w:ind w:right="-1"/>
        <w:rPr>
          <w:lang w:val="hu-H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5"/>
        <w:gridCol w:w="1455"/>
      </w:tblGrid>
      <w:tr w14:paraId="4FED3F73" w14:textId="77777777">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tcPr>
          <w:p w:rsidR="00EA1846" w:rsidRPr="00071EBC" w:rsidP="00130037" w14:paraId="4B2B339C" w14:textId="77777777">
            <w:pPr>
              <w:snapToGrid w:val="0"/>
              <w:spacing w:line="240" w:lineRule="auto"/>
              <w:ind w:right="-1"/>
              <w:rPr>
                <w:b/>
                <w:bCs/>
                <w:lang w:val="hu-HU"/>
              </w:rPr>
            </w:pPr>
            <w:r w:rsidRPr="00071EBC">
              <w:rPr>
                <w:b/>
                <w:bCs/>
                <w:lang w:val="hu-HU"/>
              </w:rPr>
              <w:t>Leírás</w:t>
            </w:r>
          </w:p>
        </w:tc>
        <w:tc>
          <w:tcPr>
            <w:tcW w:w="819" w:type="pct"/>
          </w:tcPr>
          <w:p w:rsidR="00EA1846" w:rsidRPr="00071EBC" w:rsidP="00130037" w14:paraId="5367CB40" w14:textId="77777777">
            <w:pPr>
              <w:snapToGrid w:val="0"/>
              <w:spacing w:line="240" w:lineRule="auto"/>
              <w:ind w:right="-1"/>
              <w:rPr>
                <w:b/>
                <w:bCs/>
                <w:lang w:val="hu-HU"/>
              </w:rPr>
            </w:pPr>
            <w:r w:rsidRPr="00071EBC">
              <w:rPr>
                <w:b/>
                <w:bCs/>
                <w:lang w:val="hu-HU"/>
              </w:rPr>
              <w:t>Lejárat napja</w:t>
            </w:r>
          </w:p>
        </w:tc>
      </w:tr>
      <w:tr w14:paraId="0E725D9F" w14:textId="77777777">
        <w:tblPrEx>
          <w:tblW w:w="4900" w:type="pct"/>
          <w:tblLayout w:type="fixed"/>
          <w:tblLook w:val="01E0"/>
        </w:tblPrEx>
        <w:tc>
          <w:tcPr>
            <w:tcW w:w="4181" w:type="pct"/>
          </w:tcPr>
          <w:p w:rsidR="00EA1846" w:rsidRPr="00071EBC" w:rsidP="008E0E0D" w14:paraId="5BA7F984" w14:textId="77777777">
            <w:pPr>
              <w:pStyle w:val="TabletextrowsAgency"/>
              <w:spacing w:line="240" w:lineRule="auto"/>
              <w:rPr>
                <w:rFonts w:ascii="Times New Roman" w:hAnsi="Times New Roman" w:cs="Times New Roman"/>
                <w:sz w:val="22"/>
                <w:szCs w:val="22"/>
                <w:lang w:val="hu-HU"/>
              </w:rPr>
            </w:pPr>
            <w:r w:rsidRPr="00BA324A">
              <w:rPr>
                <w:rFonts w:ascii="Times New Roman" w:hAnsi="Times New Roman" w:cs="Times New Roman"/>
                <w:bCs/>
                <w:sz w:val="22"/>
                <w:szCs w:val="22"/>
                <w:lang w:val="hu-HU"/>
              </w:rPr>
              <w:t>&lt;</w:t>
            </w:r>
            <w:r w:rsidRPr="00071EBC" w:rsidR="002B3890">
              <w:rPr>
                <w:rFonts w:ascii="Times New Roman" w:hAnsi="Times New Roman" w:cs="Times New Roman"/>
                <w:bCs/>
                <w:sz w:val="22"/>
                <w:szCs w:val="22"/>
                <w:lang w:val="hu-HU"/>
              </w:rPr>
              <w:t>Forgalomba</w:t>
            </w:r>
            <w:r w:rsidRPr="0029671C" w:rsidR="00F12AFB">
              <w:rPr>
                <w:rFonts w:ascii="Times New Roman" w:hAnsi="Times New Roman" w:cs="Times New Roman"/>
                <w:bCs/>
                <w:sz w:val="22"/>
                <w:szCs w:val="22"/>
                <w:lang w:val="hu-HU"/>
              </w:rPr>
              <w:t xml:space="preserve"> </w:t>
            </w:r>
            <w:r w:rsidRPr="00071EBC" w:rsidR="002B3890">
              <w:rPr>
                <w:rFonts w:ascii="Times New Roman" w:hAnsi="Times New Roman" w:cs="Times New Roman"/>
                <w:bCs/>
                <w:sz w:val="22"/>
                <w:szCs w:val="22"/>
                <w:lang w:val="hu-HU"/>
              </w:rPr>
              <w:t xml:space="preserve">hozatali </w:t>
            </w:r>
            <w:r w:rsidRPr="000E7736" w:rsidR="002B3890">
              <w:rPr>
                <w:rFonts w:ascii="Times New Roman" w:hAnsi="Times New Roman" w:cs="Times New Roman"/>
                <w:bCs/>
                <w:sz w:val="22"/>
                <w:szCs w:val="22"/>
                <w:lang w:val="hu-HU"/>
              </w:rPr>
              <w:t>e</w:t>
            </w:r>
            <w:r w:rsidRPr="000E7736">
              <w:rPr>
                <w:rFonts w:ascii="Times New Roman" w:hAnsi="Times New Roman" w:cs="Times New Roman"/>
                <w:bCs/>
                <w:sz w:val="22"/>
                <w:szCs w:val="22"/>
                <w:lang w:val="hu-HU"/>
              </w:rPr>
              <w:t>ngedélyezés utáni gyógyszer-hatásossági vizsgálat</w:t>
            </w:r>
            <w:r w:rsidRPr="000E7736">
              <w:rPr>
                <w:rFonts w:ascii="Times New Roman" w:hAnsi="Times New Roman" w:cs="Times New Roman"/>
                <w:sz w:val="22"/>
                <w:szCs w:val="22"/>
                <w:lang w:val="hu-HU"/>
              </w:rPr>
              <w:t xml:space="preserve"> (</w:t>
            </w:r>
            <w:r w:rsidRPr="00071EBC" w:rsidR="002B3890">
              <w:rPr>
                <w:rFonts w:ascii="Times New Roman" w:hAnsi="Times New Roman" w:cs="Times New Roman"/>
                <w:iCs/>
                <w:sz w:val="22"/>
                <w:szCs w:val="22"/>
                <w:lang w:val="hu-HU"/>
              </w:rPr>
              <w:t>p</w:t>
            </w:r>
            <w:r w:rsidRPr="0029671C" w:rsidR="002B3890">
              <w:rPr>
                <w:rFonts w:ascii="Times New Roman" w:hAnsi="Times New Roman" w:cs="Times New Roman"/>
                <w:iCs/>
                <w:sz w:val="22"/>
                <w:szCs w:val="22"/>
                <w:lang w:val="hu-HU"/>
              </w:rPr>
              <w:t>ost</w:t>
            </w:r>
            <w:r w:rsidRPr="0029671C" w:rsidR="002B3890">
              <w:rPr>
                <w:rFonts w:ascii="Times New Roman" w:hAnsi="Times New Roman" w:cs="Times New Roman"/>
                <w:iCs/>
                <w:sz w:val="22"/>
                <w:szCs w:val="22"/>
                <w:lang w:val="hu-HU"/>
              </w:rPr>
              <w:noBreakHyphen/>
              <w:t>authorisation efficacy study</w:t>
            </w:r>
            <w:r w:rsidRPr="00071EBC" w:rsidR="001068B9">
              <w:rPr>
                <w:rFonts w:ascii="Times New Roman" w:hAnsi="Times New Roman" w:cs="Times New Roman"/>
                <w:iCs/>
                <w:sz w:val="22"/>
                <w:szCs w:val="22"/>
                <w:lang w:val="hu-HU"/>
              </w:rPr>
              <w:t>,</w:t>
            </w:r>
            <w:r w:rsidRPr="000E7736" w:rsidR="002B3890">
              <w:rPr>
                <w:rFonts w:ascii="Times New Roman" w:hAnsi="Times New Roman" w:cs="Times New Roman"/>
                <w:sz w:val="22"/>
                <w:szCs w:val="22"/>
                <w:lang w:val="hu-HU"/>
              </w:rPr>
              <w:t xml:space="preserve"> </w:t>
            </w:r>
            <w:r w:rsidRPr="000E7736">
              <w:rPr>
                <w:rFonts w:ascii="Times New Roman" w:hAnsi="Times New Roman" w:cs="Times New Roman"/>
                <w:sz w:val="22"/>
                <w:szCs w:val="22"/>
                <w:lang w:val="hu-HU"/>
              </w:rPr>
              <w:t>PAES):&gt;</w:t>
            </w:r>
          </w:p>
        </w:tc>
        <w:tc>
          <w:tcPr>
            <w:tcW w:w="819" w:type="pct"/>
          </w:tcPr>
          <w:p w:rsidR="00EA1846" w:rsidRPr="0029671C" w:rsidP="00130037" w14:paraId="561C1584" w14:textId="77777777">
            <w:pPr>
              <w:pStyle w:val="TabletextrowsAgency"/>
              <w:spacing w:line="240" w:lineRule="auto"/>
              <w:rPr>
                <w:rFonts w:ascii="Times New Roman" w:hAnsi="Times New Roman" w:cs="Times New Roman"/>
                <w:lang w:val="hu-HU"/>
              </w:rPr>
            </w:pPr>
          </w:p>
        </w:tc>
      </w:tr>
      <w:tr w14:paraId="10A04A29" w14:textId="77777777">
        <w:tblPrEx>
          <w:tblW w:w="4900" w:type="pct"/>
          <w:tblLayout w:type="fixed"/>
          <w:tblLook w:val="01E0"/>
        </w:tblPrEx>
        <w:tc>
          <w:tcPr>
            <w:tcW w:w="4181" w:type="pct"/>
          </w:tcPr>
          <w:p w:rsidR="00EA1846" w:rsidRPr="00071EBC" w:rsidP="00161B50" w14:paraId="547E491E" w14:textId="77777777">
            <w:pPr>
              <w:pStyle w:val="TabletextrowsAgency"/>
              <w:tabs>
                <w:tab w:val="left" w:pos="924"/>
              </w:tabs>
              <w:spacing w:line="240" w:lineRule="auto"/>
              <w:rPr>
                <w:rFonts w:ascii="Times New Roman" w:hAnsi="Times New Roman" w:cs="Times New Roman"/>
                <w:sz w:val="22"/>
                <w:szCs w:val="22"/>
                <w:lang w:val="hu-HU"/>
              </w:rPr>
            </w:pPr>
            <w:r w:rsidRPr="000E7736">
              <w:rPr>
                <w:rFonts w:ascii="Times New Roman" w:hAnsi="Times New Roman" w:cs="Times New Roman"/>
                <w:bCs/>
                <w:sz w:val="22"/>
                <w:szCs w:val="22"/>
                <w:lang w:val="hu-HU"/>
              </w:rPr>
              <w:t>&lt;</w:t>
            </w:r>
            <w:r w:rsidRPr="00071EBC" w:rsidR="002B3890">
              <w:rPr>
                <w:rFonts w:ascii="Times New Roman" w:hAnsi="Times New Roman" w:cs="Times New Roman"/>
                <w:bCs/>
                <w:sz w:val="22"/>
                <w:szCs w:val="22"/>
                <w:lang w:val="hu-HU"/>
              </w:rPr>
              <w:t xml:space="preserve"> Forgalomba</w:t>
            </w:r>
            <w:r w:rsidRPr="0029671C" w:rsidR="00F12AFB">
              <w:rPr>
                <w:rFonts w:ascii="Times New Roman" w:hAnsi="Times New Roman" w:cs="Times New Roman"/>
                <w:bCs/>
                <w:sz w:val="22"/>
                <w:szCs w:val="22"/>
                <w:lang w:val="hu-HU"/>
              </w:rPr>
              <w:t xml:space="preserve"> </w:t>
            </w:r>
            <w:r w:rsidRPr="00071EBC" w:rsidR="002B3890">
              <w:rPr>
                <w:rFonts w:ascii="Times New Roman" w:hAnsi="Times New Roman" w:cs="Times New Roman"/>
                <w:bCs/>
                <w:sz w:val="22"/>
                <w:szCs w:val="22"/>
                <w:lang w:val="hu-HU"/>
              </w:rPr>
              <w:t xml:space="preserve">hozatali </w:t>
            </w:r>
            <w:r w:rsidRPr="000E7736" w:rsidR="002B3890">
              <w:rPr>
                <w:rFonts w:ascii="Times New Roman" w:hAnsi="Times New Roman" w:cs="Times New Roman"/>
                <w:bCs/>
                <w:sz w:val="22"/>
                <w:szCs w:val="22"/>
                <w:lang w:val="hu-HU"/>
              </w:rPr>
              <w:t>e</w:t>
            </w:r>
            <w:r w:rsidRPr="000E7736">
              <w:rPr>
                <w:rFonts w:ascii="Times New Roman" w:hAnsi="Times New Roman" w:cs="Times New Roman"/>
                <w:bCs/>
                <w:sz w:val="22"/>
                <w:szCs w:val="22"/>
                <w:lang w:val="hu-HU"/>
              </w:rPr>
              <w:t>ngedélyezés utáni</w:t>
            </w:r>
            <w:r w:rsidRPr="000E7736" w:rsidR="002B3890">
              <w:rPr>
                <w:rFonts w:ascii="Times New Roman" w:hAnsi="Times New Roman" w:cs="Times New Roman"/>
                <w:bCs/>
                <w:sz w:val="22"/>
                <w:szCs w:val="22"/>
                <w:lang w:val="hu-HU"/>
              </w:rPr>
              <w:t>,</w:t>
            </w:r>
            <w:r w:rsidRPr="000E7736">
              <w:rPr>
                <w:rFonts w:ascii="Times New Roman" w:hAnsi="Times New Roman" w:cs="Times New Roman"/>
                <w:bCs/>
                <w:sz w:val="22"/>
                <w:szCs w:val="22"/>
                <w:lang w:val="hu-HU"/>
              </w:rPr>
              <w:t xml:space="preserve"> beavatkozással nem járó gyógyszerbiztonsági vizsgálat</w:t>
            </w:r>
            <w:r w:rsidRPr="000E7736">
              <w:rPr>
                <w:rFonts w:ascii="Times New Roman" w:hAnsi="Times New Roman" w:cs="Times New Roman"/>
                <w:sz w:val="22"/>
                <w:szCs w:val="22"/>
                <w:lang w:val="hu-HU"/>
              </w:rPr>
              <w:t xml:space="preserve"> (</w:t>
            </w:r>
            <w:r w:rsidRPr="00071EBC" w:rsidR="002B3890">
              <w:rPr>
                <w:rFonts w:ascii="Times New Roman" w:hAnsi="Times New Roman" w:cs="Times New Roman"/>
                <w:sz w:val="22"/>
                <w:szCs w:val="22"/>
                <w:lang w:val="hu-HU"/>
              </w:rPr>
              <w:t>post-authorisation safety study,</w:t>
            </w:r>
            <w:r w:rsidRPr="0029671C" w:rsidR="001068B9">
              <w:rPr>
                <w:rFonts w:ascii="Times New Roman" w:hAnsi="Times New Roman" w:cs="Times New Roman"/>
                <w:sz w:val="22"/>
                <w:szCs w:val="22"/>
                <w:lang w:val="hu-HU"/>
              </w:rPr>
              <w:t xml:space="preserve"> </w:t>
            </w:r>
            <w:r w:rsidRPr="000E7736">
              <w:rPr>
                <w:rFonts w:ascii="Times New Roman" w:hAnsi="Times New Roman" w:cs="Times New Roman"/>
                <w:sz w:val="22"/>
                <w:szCs w:val="22"/>
                <w:lang w:val="hu-HU"/>
              </w:rPr>
              <w:t>PASS):&gt;</w:t>
            </w:r>
            <w:r w:rsidRPr="000E7736" w:rsidR="009977FF">
              <w:rPr>
                <w:rFonts w:ascii="Times New Roman" w:hAnsi="Times New Roman" w:cs="Times New Roman"/>
                <w:sz w:val="22"/>
                <w:szCs w:val="22"/>
                <w:lang w:val="hu-HU"/>
              </w:rPr>
              <w:t>&gt;</w:t>
            </w:r>
          </w:p>
        </w:tc>
        <w:tc>
          <w:tcPr>
            <w:tcW w:w="819" w:type="pct"/>
          </w:tcPr>
          <w:p w:rsidR="00EA1846" w:rsidRPr="0029671C" w:rsidP="00130037" w14:paraId="0BC7F21F" w14:textId="77777777">
            <w:pPr>
              <w:pStyle w:val="TabletextrowsAgency"/>
              <w:spacing w:line="240" w:lineRule="auto"/>
              <w:rPr>
                <w:rFonts w:ascii="Times New Roman" w:hAnsi="Times New Roman" w:cs="Times New Roman"/>
                <w:lang w:val="hu-HU"/>
              </w:rPr>
            </w:pPr>
          </w:p>
        </w:tc>
      </w:tr>
      <w:tr w14:paraId="01BC355F" w14:textId="77777777">
        <w:tblPrEx>
          <w:tblW w:w="4900" w:type="pct"/>
          <w:tblLayout w:type="fixed"/>
          <w:tblLook w:val="01E0"/>
        </w:tblPrEx>
        <w:tc>
          <w:tcPr>
            <w:tcW w:w="4181" w:type="pct"/>
          </w:tcPr>
          <w:p w:rsidR="00EA1846" w:rsidRPr="00071EBC" w:rsidP="00130037" w14:paraId="7049B187" w14:textId="77777777">
            <w:pPr>
              <w:pStyle w:val="TabletextrowsAgency"/>
              <w:spacing w:line="240" w:lineRule="auto"/>
              <w:rPr>
                <w:rFonts w:ascii="Times New Roman" w:hAnsi="Times New Roman" w:cs="Times New Roman"/>
                <w:lang w:val="hu-HU"/>
              </w:rPr>
            </w:pPr>
          </w:p>
        </w:tc>
        <w:tc>
          <w:tcPr>
            <w:tcW w:w="819" w:type="pct"/>
          </w:tcPr>
          <w:p w:rsidR="00EA1846" w:rsidRPr="0029671C" w:rsidP="00130037" w14:paraId="562C6F71" w14:textId="77777777">
            <w:pPr>
              <w:pStyle w:val="TabletextrowsAgency"/>
              <w:spacing w:line="240" w:lineRule="auto"/>
              <w:rPr>
                <w:rFonts w:ascii="Times New Roman" w:hAnsi="Times New Roman" w:cs="Times New Roman"/>
                <w:lang w:val="hu-HU"/>
              </w:rPr>
            </w:pPr>
          </w:p>
        </w:tc>
      </w:tr>
    </w:tbl>
    <w:p w:rsidR="00EA1846" w:rsidRPr="00071EBC" w:rsidP="00130037" w14:paraId="2C581F88" w14:textId="77777777">
      <w:pPr>
        <w:tabs>
          <w:tab w:val="num" w:pos="0"/>
          <w:tab w:val="clear" w:pos="567"/>
        </w:tabs>
        <w:snapToGrid w:val="0"/>
        <w:spacing w:line="240" w:lineRule="auto"/>
        <w:ind w:right="-1"/>
        <w:rPr>
          <w:b/>
          <w:bCs/>
          <w:lang w:val="hu-HU"/>
        </w:rPr>
      </w:pPr>
    </w:p>
    <w:p w:rsidR="00EA1846" w:rsidRPr="0029671C" w:rsidP="00130037" w14:paraId="4BBE69B8" w14:textId="77777777">
      <w:pPr>
        <w:tabs>
          <w:tab w:val="num" w:pos="567"/>
        </w:tabs>
        <w:snapToGrid w:val="0"/>
        <w:spacing w:line="240" w:lineRule="auto"/>
        <w:ind w:right="-1"/>
        <w:rPr>
          <w:b/>
          <w:bCs/>
          <w:lang w:val="hu-HU"/>
        </w:rPr>
      </w:pPr>
    </w:p>
    <w:p w:rsidR="00EA1846" w:rsidRPr="00071EBC" w:rsidP="00BA324A" w14:paraId="62EA82FF" w14:textId="77777777">
      <w:pPr>
        <w:tabs>
          <w:tab w:val="num" w:pos="567"/>
        </w:tabs>
        <w:snapToGrid w:val="0"/>
        <w:spacing w:line="240" w:lineRule="auto"/>
        <w:ind w:left="567" w:right="-1" w:hanging="567"/>
        <w:rPr>
          <w:b/>
          <w:bCs/>
          <w:lang w:val="hu-HU"/>
        </w:rPr>
      </w:pPr>
      <w:r w:rsidRPr="00071EBC">
        <w:rPr>
          <w:b/>
          <w:bCs/>
          <w:lang w:val="hu-HU"/>
        </w:rPr>
        <w:t>&lt;E.</w:t>
      </w:r>
      <w:r w:rsidRPr="00071EBC">
        <w:rPr>
          <w:b/>
          <w:bCs/>
          <w:lang w:val="hu-HU"/>
        </w:rPr>
        <w:tab/>
      </w:r>
      <w:r w:rsidRPr="00071EBC" w:rsidR="00805AF1">
        <w:rPr>
          <w:b/>
          <w:bCs/>
          <w:lang w:val="hu-HU"/>
        </w:rPr>
        <w:t xml:space="preserve">KÜLÖNLEGES  KÖTELEZETTSÉGVÁLLALÁS </w:t>
      </w:r>
      <w:r w:rsidRPr="00071EBC">
        <w:rPr>
          <w:b/>
          <w:bCs/>
          <w:lang w:val="hu-HU"/>
        </w:rPr>
        <w:t xml:space="preserve">FORGALOMBA HOZATALT KÖVETŐ INTÉZKEDÉSEK </w:t>
      </w:r>
      <w:r w:rsidRPr="00071EBC">
        <w:rPr>
          <w:b/>
          <w:bCs/>
          <w:lang w:val="hu-HU"/>
        </w:rPr>
        <w:t>TELJESÍTÉSÉRE &lt;FELTÉTELES FORGALOMBA HOZATALI ENGEDÉLY&gt;&lt;KIVÉTELES KÖRÜLMÉNYEK KÖZÖTT</w:t>
      </w:r>
      <w:r w:rsidRPr="00071EBC" w:rsidR="001068B9">
        <w:rPr>
          <w:b/>
          <w:bCs/>
          <w:lang w:val="hu-HU"/>
        </w:rPr>
        <w:t xml:space="preserve"> </w:t>
      </w:r>
      <w:r w:rsidRPr="00071EBC">
        <w:rPr>
          <w:b/>
          <w:bCs/>
          <w:lang w:val="hu-HU"/>
        </w:rPr>
        <w:t>MEGADOTT FORGALOMBA HOZATALI ENGEDÉLY</w:t>
      </w:r>
      <w:r w:rsidRPr="00071EBC" w:rsidR="001068B9">
        <w:rPr>
          <w:b/>
          <w:bCs/>
          <w:lang w:val="hu-HU"/>
        </w:rPr>
        <w:t>&gt;</w:t>
      </w:r>
      <w:r w:rsidRPr="00071EBC">
        <w:rPr>
          <w:b/>
          <w:bCs/>
          <w:lang w:val="hu-HU"/>
        </w:rPr>
        <w:t xml:space="preserve"> ESETÉN&gt;</w:t>
      </w:r>
    </w:p>
    <w:p w:rsidR="00EA1846" w:rsidRPr="00071EBC" w:rsidP="00130037" w14:paraId="59B05198" w14:textId="77777777">
      <w:pPr>
        <w:spacing w:line="240" w:lineRule="auto"/>
        <w:ind w:right="-1"/>
        <w:rPr>
          <w:lang w:val="hu-HU"/>
        </w:rPr>
      </w:pPr>
    </w:p>
    <w:p w:rsidR="007A1CC0" w:rsidRPr="00071EBC" w:rsidP="00130037" w14:paraId="5C370FB4" w14:textId="77777777">
      <w:pPr>
        <w:spacing w:line="240" w:lineRule="auto"/>
        <w:ind w:right="-1"/>
        <w:rPr>
          <w:lang w:val="hu-HU"/>
        </w:rPr>
      </w:pPr>
      <w:r w:rsidRPr="00071EBC">
        <w:rPr>
          <w:lang w:val="hu-HU"/>
        </w:rPr>
        <w:t xml:space="preserve">&lt;Miután a forgalomba hozatali engedély feltételes, a 726/2004/EK rendelet </w:t>
      </w:r>
      <w:r w:rsidRPr="00071EBC" w:rsidR="00E45540">
        <w:rPr>
          <w:lang w:val="hu-HU"/>
        </w:rPr>
        <w:t>14-a. cikke szerint</w:t>
      </w:r>
      <w:r w:rsidRPr="00071EBC">
        <w:rPr>
          <w:lang w:val="hu-HU"/>
        </w:rPr>
        <w:t xml:space="preserve"> a forgalomba hozatali engedély jogosultjának a megadott határidőn belül végre kell hajtania</w:t>
      </w:r>
      <w:r w:rsidRPr="00071EBC" w:rsidR="00805AF1">
        <w:rPr>
          <w:lang w:val="hu-HU"/>
        </w:rPr>
        <w:t xml:space="preserve"> </w:t>
      </w:r>
      <w:r w:rsidRPr="00071EBC">
        <w:rPr>
          <w:lang w:val="hu-HU"/>
        </w:rPr>
        <w:t>az alábbi intézkedéseket:&gt;</w:t>
      </w:r>
    </w:p>
    <w:p w:rsidR="007A1CC0" w:rsidRPr="00071EBC" w:rsidP="00130037" w14:paraId="47626447" w14:textId="77777777">
      <w:pPr>
        <w:spacing w:line="240" w:lineRule="auto"/>
        <w:ind w:right="-1"/>
        <w:rPr>
          <w:lang w:val="hu-HU"/>
        </w:rPr>
      </w:pPr>
    </w:p>
    <w:p w:rsidR="00EA1846" w:rsidRPr="00071EBC" w:rsidP="00130037" w14:paraId="24ADC33F" w14:textId="77777777">
      <w:pPr>
        <w:spacing w:line="240" w:lineRule="auto"/>
        <w:ind w:right="-1"/>
        <w:rPr>
          <w:lang w:val="hu-HU"/>
        </w:rPr>
      </w:pPr>
      <w:r w:rsidRPr="00071EBC">
        <w:rPr>
          <w:lang w:val="hu-HU"/>
        </w:rPr>
        <w:t>&lt;Miután ezt a gyógyszert a kivételes körülmények fennállása miatt hagyták jóvá a 726/2004/EK rendelet 14. cikkének (8) bekezdése szerint a forgalomba hozatali engedély jogosultjának a megadott határidőn belül meg kell tennie az alábbi intézkedéseket:&gt;</w:t>
      </w:r>
    </w:p>
    <w:p w:rsidR="00EA1846" w:rsidRPr="00071EBC" w:rsidP="00130037" w14:paraId="39281E5B" w14:textId="77777777">
      <w:pPr>
        <w:spacing w:line="240" w:lineRule="auto"/>
        <w:ind w:right="-1"/>
        <w:rPr>
          <w:lang w:val="hu-H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5"/>
        <w:gridCol w:w="1455"/>
      </w:tblGrid>
      <w:tr w14:paraId="3E331B1C" w14:textId="77777777">
        <w:tblPrEx>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tcPr>
          <w:p w:rsidR="00EA1846" w:rsidRPr="00071EBC" w:rsidP="00130037" w14:paraId="53215410" w14:textId="77777777">
            <w:pPr>
              <w:snapToGrid w:val="0"/>
              <w:spacing w:line="240" w:lineRule="auto"/>
              <w:ind w:right="-1"/>
              <w:rPr>
                <w:b/>
                <w:bCs/>
                <w:lang w:val="hu-HU"/>
              </w:rPr>
            </w:pPr>
            <w:r w:rsidRPr="00071EBC">
              <w:rPr>
                <w:b/>
                <w:bCs/>
                <w:lang w:val="hu-HU"/>
              </w:rPr>
              <w:t>Leírás</w:t>
            </w:r>
          </w:p>
        </w:tc>
        <w:tc>
          <w:tcPr>
            <w:tcW w:w="819" w:type="pct"/>
          </w:tcPr>
          <w:p w:rsidR="00EA1846" w:rsidRPr="00071EBC" w:rsidP="00130037" w14:paraId="40A2BCD5" w14:textId="77777777">
            <w:pPr>
              <w:snapToGrid w:val="0"/>
              <w:spacing w:line="240" w:lineRule="auto"/>
              <w:ind w:right="-1"/>
              <w:rPr>
                <w:b/>
                <w:bCs/>
                <w:lang w:val="hu-HU"/>
              </w:rPr>
            </w:pPr>
            <w:r w:rsidRPr="00071EBC">
              <w:rPr>
                <w:b/>
                <w:bCs/>
                <w:lang w:val="hu-HU"/>
              </w:rPr>
              <w:t>Lejárat napja</w:t>
            </w:r>
          </w:p>
        </w:tc>
      </w:tr>
      <w:tr w14:paraId="7721AC75" w14:textId="77777777">
        <w:tblPrEx>
          <w:tblW w:w="4900" w:type="pct"/>
          <w:tblLayout w:type="fixed"/>
          <w:tblLook w:val="01E0"/>
        </w:tblPrEx>
        <w:tc>
          <w:tcPr>
            <w:tcW w:w="4181" w:type="pct"/>
          </w:tcPr>
          <w:p w:rsidR="00EA1846" w:rsidRPr="00071EBC" w:rsidP="00130037" w14:paraId="49A3D1F2" w14:textId="77777777">
            <w:pPr>
              <w:pStyle w:val="TabletextrowsAgency"/>
              <w:spacing w:line="240" w:lineRule="auto"/>
              <w:rPr>
                <w:rFonts w:ascii="Times New Roman" w:hAnsi="Times New Roman" w:cs="Times New Roman"/>
                <w:lang w:val="hu-HU"/>
              </w:rPr>
            </w:pPr>
            <w:r w:rsidRPr="00BA324A">
              <w:rPr>
                <w:rFonts w:ascii="Times New Roman" w:hAnsi="Times New Roman" w:cs="Times New Roman"/>
                <w:bCs/>
                <w:sz w:val="22"/>
                <w:szCs w:val="22"/>
                <w:lang w:val="hu-HU"/>
              </w:rPr>
              <w:t>&lt;</w:t>
            </w:r>
            <w:r w:rsidRPr="00071EBC" w:rsidR="002B3890">
              <w:rPr>
                <w:rFonts w:ascii="Times New Roman" w:hAnsi="Times New Roman" w:cs="Times New Roman"/>
                <w:bCs/>
                <w:sz w:val="22"/>
                <w:szCs w:val="22"/>
                <w:lang w:val="hu-HU"/>
              </w:rPr>
              <w:t>Forgalomba</w:t>
            </w:r>
            <w:r w:rsidRPr="0029671C" w:rsidR="00F12AFB">
              <w:rPr>
                <w:rFonts w:ascii="Times New Roman" w:hAnsi="Times New Roman" w:cs="Times New Roman"/>
                <w:bCs/>
                <w:sz w:val="22"/>
                <w:szCs w:val="22"/>
                <w:lang w:val="hu-HU"/>
              </w:rPr>
              <w:t xml:space="preserve"> </w:t>
            </w:r>
            <w:r w:rsidRPr="00071EBC" w:rsidR="002B3890">
              <w:rPr>
                <w:rFonts w:ascii="Times New Roman" w:hAnsi="Times New Roman" w:cs="Times New Roman"/>
                <w:bCs/>
                <w:sz w:val="22"/>
                <w:szCs w:val="22"/>
                <w:lang w:val="hu-HU"/>
              </w:rPr>
              <w:t xml:space="preserve">hozatali </w:t>
            </w:r>
            <w:r w:rsidRPr="00BA324A" w:rsidR="002B3890">
              <w:rPr>
                <w:rFonts w:ascii="Times New Roman" w:hAnsi="Times New Roman" w:cs="Times New Roman"/>
                <w:bCs/>
                <w:sz w:val="22"/>
                <w:szCs w:val="22"/>
                <w:lang w:val="hu-HU"/>
              </w:rPr>
              <w:t>e</w:t>
            </w:r>
            <w:r w:rsidRPr="00BA324A">
              <w:rPr>
                <w:rFonts w:ascii="Times New Roman" w:hAnsi="Times New Roman" w:cs="Times New Roman"/>
                <w:bCs/>
                <w:sz w:val="22"/>
                <w:szCs w:val="22"/>
                <w:lang w:val="hu-HU"/>
              </w:rPr>
              <w:t>ngedélyezés utáni</w:t>
            </w:r>
            <w:r w:rsidRPr="00BA324A" w:rsidR="002B3890">
              <w:rPr>
                <w:rFonts w:ascii="Times New Roman" w:hAnsi="Times New Roman" w:cs="Times New Roman"/>
                <w:bCs/>
                <w:sz w:val="22"/>
                <w:szCs w:val="22"/>
                <w:lang w:val="hu-HU"/>
              </w:rPr>
              <w:t>,</w:t>
            </w:r>
            <w:r w:rsidRPr="00BA324A">
              <w:rPr>
                <w:rFonts w:ascii="Times New Roman" w:hAnsi="Times New Roman" w:cs="Times New Roman"/>
                <w:bCs/>
                <w:sz w:val="22"/>
                <w:szCs w:val="22"/>
                <w:lang w:val="hu-HU"/>
              </w:rPr>
              <w:t xml:space="preserve"> beavatkozással nem járó gyógyszerbiztonsági vizsgálat</w:t>
            </w:r>
            <w:r w:rsidRPr="00BA324A">
              <w:rPr>
                <w:rFonts w:ascii="Times New Roman" w:hAnsi="Times New Roman" w:cs="Times New Roman"/>
                <w:sz w:val="22"/>
                <w:szCs w:val="22"/>
                <w:lang w:val="hu-HU"/>
              </w:rPr>
              <w:t xml:space="preserve"> (</w:t>
            </w:r>
            <w:r w:rsidRPr="00071EBC" w:rsidR="002B3890">
              <w:rPr>
                <w:rFonts w:ascii="Times New Roman" w:hAnsi="Times New Roman" w:cs="Times New Roman"/>
                <w:sz w:val="22"/>
                <w:szCs w:val="22"/>
                <w:lang w:val="hu-HU"/>
              </w:rPr>
              <w:t xml:space="preserve">post-authorisation safety study, </w:t>
            </w:r>
            <w:r w:rsidRPr="00BA324A">
              <w:rPr>
                <w:rFonts w:ascii="Times New Roman" w:hAnsi="Times New Roman" w:cs="Times New Roman"/>
                <w:sz w:val="22"/>
                <w:szCs w:val="22"/>
                <w:lang w:val="hu-HU"/>
              </w:rPr>
              <w:t>PASS):&gt;</w:t>
            </w:r>
            <w:r w:rsidRPr="00BA324A" w:rsidR="009977FF">
              <w:rPr>
                <w:rFonts w:ascii="Times New Roman" w:hAnsi="Times New Roman" w:cs="Times New Roman"/>
                <w:sz w:val="22"/>
                <w:szCs w:val="22"/>
                <w:lang w:val="hu-HU"/>
              </w:rPr>
              <w:t>&gt;</w:t>
            </w:r>
          </w:p>
        </w:tc>
        <w:tc>
          <w:tcPr>
            <w:tcW w:w="819" w:type="pct"/>
          </w:tcPr>
          <w:p w:rsidR="00EA1846" w:rsidRPr="0029671C" w:rsidP="00130037" w14:paraId="2CBA0369" w14:textId="77777777">
            <w:pPr>
              <w:pStyle w:val="TabletextrowsAgency"/>
              <w:spacing w:line="240" w:lineRule="auto"/>
              <w:rPr>
                <w:rFonts w:ascii="Times New Roman" w:hAnsi="Times New Roman" w:cs="Times New Roman"/>
                <w:lang w:val="hu-HU"/>
              </w:rPr>
            </w:pPr>
          </w:p>
        </w:tc>
      </w:tr>
      <w:tr w14:paraId="459B2AF9" w14:textId="77777777">
        <w:tblPrEx>
          <w:tblW w:w="4900" w:type="pct"/>
          <w:tblLayout w:type="fixed"/>
          <w:tblLook w:val="01E0"/>
        </w:tblPrEx>
        <w:tc>
          <w:tcPr>
            <w:tcW w:w="4181" w:type="pct"/>
          </w:tcPr>
          <w:p w:rsidR="00EA1846" w:rsidRPr="00071EBC" w:rsidP="00130037" w14:paraId="61E1F21F" w14:textId="77777777">
            <w:pPr>
              <w:pStyle w:val="TabletextrowsAgency"/>
              <w:spacing w:line="240" w:lineRule="auto"/>
              <w:rPr>
                <w:rFonts w:ascii="Times New Roman" w:hAnsi="Times New Roman" w:cs="Times New Roman"/>
                <w:lang w:val="hu-HU"/>
              </w:rPr>
            </w:pPr>
          </w:p>
        </w:tc>
        <w:tc>
          <w:tcPr>
            <w:tcW w:w="819" w:type="pct"/>
          </w:tcPr>
          <w:p w:rsidR="00EA1846" w:rsidRPr="0029671C" w:rsidP="00130037" w14:paraId="34128593" w14:textId="77777777">
            <w:pPr>
              <w:pStyle w:val="TabletextrowsAgency"/>
              <w:spacing w:line="240" w:lineRule="auto"/>
              <w:rPr>
                <w:rFonts w:ascii="Times New Roman" w:hAnsi="Times New Roman" w:cs="Times New Roman"/>
                <w:lang w:val="hu-HU"/>
              </w:rPr>
            </w:pPr>
          </w:p>
        </w:tc>
      </w:tr>
      <w:tr w14:paraId="02A54326" w14:textId="77777777">
        <w:tblPrEx>
          <w:tblW w:w="4900" w:type="pct"/>
          <w:tblLayout w:type="fixed"/>
          <w:tblLook w:val="01E0"/>
        </w:tblPrEx>
        <w:tc>
          <w:tcPr>
            <w:tcW w:w="4181" w:type="pct"/>
          </w:tcPr>
          <w:p w:rsidR="00EA1846" w:rsidRPr="00071EBC" w:rsidP="00130037" w14:paraId="6CCC72BD" w14:textId="77777777">
            <w:pPr>
              <w:pStyle w:val="TabletextrowsAgency"/>
              <w:spacing w:line="240" w:lineRule="auto"/>
              <w:rPr>
                <w:rFonts w:ascii="Times New Roman" w:hAnsi="Times New Roman" w:cs="Times New Roman"/>
                <w:lang w:val="hu-HU"/>
              </w:rPr>
            </w:pPr>
          </w:p>
        </w:tc>
        <w:tc>
          <w:tcPr>
            <w:tcW w:w="819" w:type="pct"/>
          </w:tcPr>
          <w:p w:rsidR="00EA1846" w:rsidRPr="0029671C" w:rsidP="00130037" w14:paraId="7A5AA628" w14:textId="77777777">
            <w:pPr>
              <w:pStyle w:val="TabletextrowsAgency"/>
              <w:spacing w:line="240" w:lineRule="auto"/>
              <w:rPr>
                <w:rFonts w:ascii="Times New Roman" w:hAnsi="Times New Roman" w:cs="Times New Roman"/>
                <w:lang w:val="hu-HU"/>
              </w:rPr>
            </w:pPr>
          </w:p>
        </w:tc>
      </w:tr>
    </w:tbl>
    <w:p w:rsidR="00EA1846" w:rsidRPr="0029671C" w:rsidP="00130037" w14:paraId="190DAA9A" w14:textId="77777777">
      <w:pPr>
        <w:spacing w:line="240" w:lineRule="auto"/>
        <w:ind w:right="-1"/>
        <w:rPr>
          <w:lang w:val="hu-HU"/>
        </w:rPr>
      </w:pPr>
      <w:r w:rsidRPr="00071EBC">
        <w:rPr>
          <w:lang w:val="hu-HU"/>
        </w:rPr>
        <w:br w:type="page"/>
      </w:r>
    </w:p>
    <w:p w:rsidR="00EA1846" w:rsidRPr="0029671C" w:rsidP="00130037" w14:paraId="3C56865A" w14:textId="77777777">
      <w:pPr>
        <w:spacing w:line="240" w:lineRule="auto"/>
        <w:rPr>
          <w:lang w:val="hu-HU"/>
        </w:rPr>
      </w:pPr>
    </w:p>
    <w:p w:rsidR="00EA1846" w:rsidRPr="00071EBC" w:rsidP="00130037" w14:paraId="5E6D0236" w14:textId="77777777">
      <w:pPr>
        <w:spacing w:line="240" w:lineRule="auto"/>
        <w:rPr>
          <w:lang w:val="hu-HU"/>
        </w:rPr>
      </w:pPr>
    </w:p>
    <w:p w:rsidR="00EA1846" w:rsidRPr="00071EBC" w:rsidP="00130037" w14:paraId="16FAB174" w14:textId="77777777">
      <w:pPr>
        <w:spacing w:line="240" w:lineRule="auto"/>
        <w:rPr>
          <w:lang w:val="hu-HU"/>
        </w:rPr>
      </w:pPr>
    </w:p>
    <w:p w:rsidR="00EA1846" w:rsidRPr="00071EBC" w:rsidP="00130037" w14:paraId="2A766ED5" w14:textId="77777777">
      <w:pPr>
        <w:spacing w:line="240" w:lineRule="auto"/>
        <w:rPr>
          <w:lang w:val="hu-HU"/>
        </w:rPr>
      </w:pPr>
    </w:p>
    <w:p w:rsidR="00EA1846" w:rsidRPr="00071EBC" w:rsidP="00130037" w14:paraId="1C86A3FE" w14:textId="77777777">
      <w:pPr>
        <w:spacing w:line="240" w:lineRule="auto"/>
        <w:rPr>
          <w:lang w:val="hu-HU"/>
        </w:rPr>
      </w:pPr>
    </w:p>
    <w:p w:rsidR="00EA1846" w:rsidRPr="00071EBC" w:rsidP="00130037" w14:paraId="744E0D1B" w14:textId="77777777">
      <w:pPr>
        <w:spacing w:line="240" w:lineRule="auto"/>
        <w:rPr>
          <w:lang w:val="hu-HU"/>
        </w:rPr>
      </w:pPr>
    </w:p>
    <w:p w:rsidR="00EA1846" w:rsidRPr="00071EBC" w:rsidP="00130037" w14:paraId="7159A9BC" w14:textId="77777777">
      <w:pPr>
        <w:spacing w:line="240" w:lineRule="auto"/>
        <w:rPr>
          <w:lang w:val="hu-HU"/>
        </w:rPr>
      </w:pPr>
    </w:p>
    <w:p w:rsidR="00EA1846" w:rsidRPr="00071EBC" w:rsidP="00130037" w14:paraId="17D184EA" w14:textId="77777777">
      <w:pPr>
        <w:spacing w:line="240" w:lineRule="auto"/>
        <w:rPr>
          <w:lang w:val="hu-HU"/>
        </w:rPr>
      </w:pPr>
    </w:p>
    <w:p w:rsidR="00EA1846" w:rsidRPr="00071EBC" w:rsidP="00130037" w14:paraId="5BE4C2F9" w14:textId="77777777">
      <w:pPr>
        <w:spacing w:line="240" w:lineRule="auto"/>
        <w:rPr>
          <w:lang w:val="hu-HU"/>
        </w:rPr>
      </w:pPr>
    </w:p>
    <w:p w:rsidR="00EA1846" w:rsidRPr="00071EBC" w:rsidP="00130037" w14:paraId="7218AC9C" w14:textId="77777777">
      <w:pPr>
        <w:spacing w:line="240" w:lineRule="auto"/>
        <w:rPr>
          <w:lang w:val="hu-HU"/>
        </w:rPr>
      </w:pPr>
    </w:p>
    <w:p w:rsidR="00EA1846" w:rsidRPr="00071EBC" w:rsidP="00130037" w14:paraId="37A2DAED" w14:textId="77777777">
      <w:pPr>
        <w:spacing w:line="240" w:lineRule="auto"/>
        <w:rPr>
          <w:lang w:val="hu-HU"/>
        </w:rPr>
      </w:pPr>
    </w:p>
    <w:p w:rsidR="00EA1846" w:rsidRPr="00071EBC" w:rsidP="00130037" w14:paraId="7DB5927B" w14:textId="77777777">
      <w:pPr>
        <w:spacing w:line="240" w:lineRule="auto"/>
        <w:rPr>
          <w:lang w:val="hu-HU"/>
        </w:rPr>
      </w:pPr>
    </w:p>
    <w:p w:rsidR="00EA1846" w:rsidRPr="00071EBC" w:rsidP="00130037" w14:paraId="39C17777" w14:textId="77777777">
      <w:pPr>
        <w:spacing w:line="240" w:lineRule="auto"/>
        <w:rPr>
          <w:lang w:val="hu-HU"/>
        </w:rPr>
      </w:pPr>
    </w:p>
    <w:p w:rsidR="00EA1846" w:rsidRPr="00071EBC" w:rsidP="00130037" w14:paraId="4E10D098" w14:textId="77777777">
      <w:pPr>
        <w:spacing w:line="240" w:lineRule="auto"/>
        <w:rPr>
          <w:lang w:val="hu-HU"/>
        </w:rPr>
      </w:pPr>
    </w:p>
    <w:p w:rsidR="00EA1846" w:rsidRPr="00071EBC" w:rsidP="00130037" w14:paraId="761F322E" w14:textId="77777777">
      <w:pPr>
        <w:spacing w:line="240" w:lineRule="auto"/>
        <w:rPr>
          <w:lang w:val="hu-HU"/>
        </w:rPr>
      </w:pPr>
    </w:p>
    <w:p w:rsidR="00EA1846" w:rsidRPr="00071EBC" w:rsidP="00130037" w14:paraId="25D4FC2F" w14:textId="77777777">
      <w:pPr>
        <w:spacing w:line="240" w:lineRule="auto"/>
        <w:rPr>
          <w:lang w:val="hu-HU"/>
        </w:rPr>
      </w:pPr>
    </w:p>
    <w:p w:rsidR="00EA1846" w:rsidRPr="00071EBC" w:rsidP="00130037" w14:paraId="76DB5915" w14:textId="77777777">
      <w:pPr>
        <w:spacing w:line="240" w:lineRule="auto"/>
        <w:outlineLvl w:val="0"/>
        <w:rPr>
          <w:b/>
          <w:bCs/>
          <w:lang w:val="hu-HU"/>
        </w:rPr>
      </w:pPr>
    </w:p>
    <w:p w:rsidR="00EA1846" w:rsidRPr="00071EBC" w:rsidP="00130037" w14:paraId="57F57BCE" w14:textId="77777777">
      <w:pPr>
        <w:spacing w:line="240" w:lineRule="auto"/>
        <w:outlineLvl w:val="0"/>
        <w:rPr>
          <w:b/>
          <w:bCs/>
          <w:lang w:val="hu-HU"/>
        </w:rPr>
      </w:pPr>
    </w:p>
    <w:p w:rsidR="00EA1846" w:rsidRPr="00071EBC" w:rsidP="00130037" w14:paraId="7F9B6D5E" w14:textId="77777777">
      <w:pPr>
        <w:spacing w:line="240" w:lineRule="auto"/>
        <w:outlineLvl w:val="0"/>
        <w:rPr>
          <w:b/>
          <w:bCs/>
          <w:lang w:val="hu-HU"/>
        </w:rPr>
      </w:pPr>
    </w:p>
    <w:p w:rsidR="00EA1846" w:rsidP="00130037" w14:paraId="08BF9FB2" w14:textId="77777777">
      <w:pPr>
        <w:spacing w:line="240" w:lineRule="auto"/>
        <w:outlineLvl w:val="0"/>
        <w:rPr>
          <w:b/>
          <w:bCs/>
          <w:lang w:val="hu-HU"/>
        </w:rPr>
      </w:pPr>
    </w:p>
    <w:p w:rsidR="00CE5E43" w:rsidRPr="00071EBC" w:rsidP="00130037" w14:paraId="3A5E1C8C" w14:textId="77777777">
      <w:pPr>
        <w:spacing w:line="240" w:lineRule="auto"/>
        <w:outlineLvl w:val="0"/>
        <w:rPr>
          <w:b/>
          <w:bCs/>
          <w:lang w:val="hu-HU"/>
        </w:rPr>
      </w:pPr>
    </w:p>
    <w:p w:rsidR="00EA1846" w:rsidRPr="00071EBC" w:rsidP="00130037" w14:paraId="4779F921" w14:textId="77777777">
      <w:pPr>
        <w:spacing w:line="240" w:lineRule="auto"/>
        <w:outlineLvl w:val="0"/>
        <w:rPr>
          <w:b/>
          <w:bCs/>
          <w:lang w:val="hu-HU"/>
        </w:rPr>
      </w:pPr>
    </w:p>
    <w:p w:rsidR="00EA1846" w:rsidRPr="00071EBC" w:rsidP="00130037" w14:paraId="2D5751C3" w14:textId="77777777">
      <w:pPr>
        <w:spacing w:line="240" w:lineRule="auto"/>
        <w:outlineLvl w:val="0"/>
        <w:rPr>
          <w:b/>
          <w:bCs/>
          <w:lang w:val="hu-HU"/>
        </w:rPr>
      </w:pPr>
    </w:p>
    <w:p w:rsidR="00EA1846" w:rsidRPr="00071EBC" w:rsidP="00836C13" w14:paraId="09E87977" w14:textId="77777777">
      <w:pPr>
        <w:spacing w:line="240" w:lineRule="auto"/>
        <w:jc w:val="center"/>
        <w:rPr>
          <w:b/>
          <w:bCs/>
          <w:lang w:val="hu-HU"/>
        </w:rPr>
      </w:pPr>
      <w:r w:rsidRPr="00071EBC">
        <w:rPr>
          <w:b/>
          <w:bCs/>
          <w:lang w:val="hu-HU"/>
        </w:rPr>
        <w:t>III. MELLÉKLET</w:t>
      </w:r>
    </w:p>
    <w:p w:rsidR="00EA1846" w:rsidRPr="00071EBC" w:rsidP="00C60EAF" w14:paraId="3688729E" w14:textId="77777777">
      <w:pPr>
        <w:spacing w:line="240" w:lineRule="auto"/>
        <w:jc w:val="center"/>
        <w:rPr>
          <w:b/>
          <w:bCs/>
          <w:lang w:val="hu-HU"/>
        </w:rPr>
      </w:pPr>
    </w:p>
    <w:p w:rsidR="00EA1846" w:rsidRPr="00071EBC" w:rsidP="00130037" w14:paraId="2BA1ED91" w14:textId="77777777">
      <w:pPr>
        <w:spacing w:line="240" w:lineRule="auto"/>
        <w:jc w:val="center"/>
        <w:rPr>
          <w:b/>
          <w:bCs/>
          <w:lang w:val="hu-HU"/>
        </w:rPr>
      </w:pPr>
      <w:r w:rsidRPr="00071EBC">
        <w:rPr>
          <w:b/>
          <w:bCs/>
          <w:lang w:val="hu-HU"/>
        </w:rPr>
        <w:t>CÍMKESZÖVEG ÉS BETEGTÁJÉKOZTATÓ</w:t>
      </w:r>
    </w:p>
    <w:p w:rsidR="00EA1846" w:rsidRPr="00071EBC" w:rsidP="00130037" w14:paraId="7E23A92A" w14:textId="77777777">
      <w:pPr>
        <w:spacing w:line="240" w:lineRule="auto"/>
        <w:jc w:val="center"/>
        <w:rPr>
          <w:b/>
          <w:bCs/>
          <w:lang w:val="hu-HU"/>
        </w:rPr>
      </w:pPr>
    </w:p>
    <w:p w:rsidR="00EA1846" w:rsidRPr="00071EBC" w:rsidP="00130037" w14:paraId="391DBA20" w14:textId="77777777">
      <w:pPr>
        <w:spacing w:line="240" w:lineRule="auto"/>
        <w:rPr>
          <w:lang w:val="hu-HU"/>
        </w:rPr>
      </w:pPr>
    </w:p>
    <w:p w:rsidR="00EA1846" w:rsidRPr="00071EBC" w:rsidP="00130037" w14:paraId="447A3FDB" w14:textId="77777777">
      <w:pPr>
        <w:spacing w:line="240" w:lineRule="auto"/>
        <w:rPr>
          <w:lang w:val="hu-HU"/>
        </w:rPr>
      </w:pPr>
      <w:r w:rsidRPr="00071EBC">
        <w:rPr>
          <w:color w:val="008000"/>
          <w:lang w:val="hu-HU"/>
        </w:rPr>
        <w:br w:type="page"/>
      </w:r>
    </w:p>
    <w:p w:rsidR="00EA1846" w:rsidRPr="00071EBC" w:rsidP="00130037" w14:paraId="20F0936C" w14:textId="77777777">
      <w:pPr>
        <w:spacing w:line="240" w:lineRule="auto"/>
        <w:rPr>
          <w:lang w:val="hu-HU"/>
        </w:rPr>
      </w:pPr>
    </w:p>
    <w:p w:rsidR="00EA1846" w:rsidRPr="00071EBC" w:rsidP="00130037" w14:paraId="48544810" w14:textId="77777777">
      <w:pPr>
        <w:spacing w:line="240" w:lineRule="auto"/>
        <w:rPr>
          <w:lang w:val="hu-HU"/>
        </w:rPr>
      </w:pPr>
    </w:p>
    <w:p w:rsidR="00EA1846" w:rsidRPr="00071EBC" w:rsidP="00130037" w14:paraId="645D5FA2" w14:textId="77777777">
      <w:pPr>
        <w:spacing w:line="240" w:lineRule="auto"/>
        <w:rPr>
          <w:lang w:val="hu-HU"/>
        </w:rPr>
      </w:pPr>
    </w:p>
    <w:p w:rsidR="00EA1846" w:rsidRPr="00071EBC" w:rsidP="00130037" w14:paraId="6D2AB12D" w14:textId="77777777">
      <w:pPr>
        <w:spacing w:line="240" w:lineRule="auto"/>
        <w:rPr>
          <w:lang w:val="hu-HU"/>
        </w:rPr>
      </w:pPr>
    </w:p>
    <w:p w:rsidR="00EA1846" w:rsidRPr="00071EBC" w:rsidP="00130037" w14:paraId="19DBF7B2" w14:textId="77777777">
      <w:pPr>
        <w:spacing w:line="240" w:lineRule="auto"/>
        <w:rPr>
          <w:lang w:val="hu-HU"/>
        </w:rPr>
      </w:pPr>
    </w:p>
    <w:p w:rsidR="00EA1846" w:rsidRPr="00071EBC" w:rsidP="00130037" w14:paraId="26BA3451" w14:textId="77777777">
      <w:pPr>
        <w:spacing w:line="240" w:lineRule="auto"/>
        <w:rPr>
          <w:lang w:val="hu-HU"/>
        </w:rPr>
      </w:pPr>
    </w:p>
    <w:p w:rsidR="00EA1846" w:rsidRPr="00071EBC" w:rsidP="00130037" w14:paraId="5075DA4C" w14:textId="77777777">
      <w:pPr>
        <w:spacing w:line="240" w:lineRule="auto"/>
        <w:rPr>
          <w:lang w:val="hu-HU"/>
        </w:rPr>
      </w:pPr>
    </w:p>
    <w:p w:rsidR="00EA1846" w:rsidRPr="00071EBC" w:rsidP="00130037" w14:paraId="54446B67" w14:textId="77777777">
      <w:pPr>
        <w:spacing w:line="240" w:lineRule="auto"/>
        <w:rPr>
          <w:lang w:val="hu-HU"/>
        </w:rPr>
      </w:pPr>
    </w:p>
    <w:p w:rsidR="00EA1846" w:rsidRPr="00071EBC" w:rsidP="00130037" w14:paraId="5FD9276E" w14:textId="77777777">
      <w:pPr>
        <w:spacing w:line="240" w:lineRule="auto"/>
        <w:rPr>
          <w:lang w:val="hu-HU"/>
        </w:rPr>
      </w:pPr>
    </w:p>
    <w:p w:rsidR="00EA1846" w:rsidRPr="00071EBC" w:rsidP="00130037" w14:paraId="28CA9F13" w14:textId="77777777">
      <w:pPr>
        <w:spacing w:line="240" w:lineRule="auto"/>
        <w:rPr>
          <w:lang w:val="hu-HU"/>
        </w:rPr>
      </w:pPr>
    </w:p>
    <w:p w:rsidR="00EA1846" w:rsidRPr="00071EBC" w:rsidP="00130037" w14:paraId="004555E7" w14:textId="77777777">
      <w:pPr>
        <w:spacing w:line="240" w:lineRule="auto"/>
        <w:rPr>
          <w:lang w:val="hu-HU"/>
        </w:rPr>
      </w:pPr>
    </w:p>
    <w:p w:rsidR="00EA1846" w:rsidRPr="00071EBC" w:rsidP="00130037" w14:paraId="7EFD22A8" w14:textId="77777777">
      <w:pPr>
        <w:spacing w:line="240" w:lineRule="auto"/>
        <w:rPr>
          <w:lang w:val="hu-HU"/>
        </w:rPr>
      </w:pPr>
    </w:p>
    <w:p w:rsidR="00EA1846" w:rsidRPr="00071EBC" w:rsidP="00130037" w14:paraId="50277986" w14:textId="77777777">
      <w:pPr>
        <w:spacing w:line="240" w:lineRule="auto"/>
        <w:rPr>
          <w:lang w:val="hu-HU"/>
        </w:rPr>
      </w:pPr>
    </w:p>
    <w:p w:rsidR="00EA1846" w:rsidRPr="00071EBC" w:rsidP="00130037" w14:paraId="156DE086" w14:textId="77777777">
      <w:pPr>
        <w:spacing w:line="240" w:lineRule="auto"/>
        <w:rPr>
          <w:lang w:val="hu-HU"/>
        </w:rPr>
      </w:pPr>
    </w:p>
    <w:p w:rsidR="00EA1846" w:rsidRPr="00071EBC" w:rsidP="00130037" w14:paraId="334B3C2A" w14:textId="77777777">
      <w:pPr>
        <w:spacing w:line="240" w:lineRule="auto"/>
        <w:rPr>
          <w:lang w:val="hu-HU"/>
        </w:rPr>
      </w:pPr>
    </w:p>
    <w:p w:rsidR="00EA1846" w:rsidRPr="00071EBC" w:rsidP="00130037" w14:paraId="684FD5AC" w14:textId="77777777">
      <w:pPr>
        <w:spacing w:line="240" w:lineRule="auto"/>
        <w:rPr>
          <w:lang w:val="hu-HU"/>
        </w:rPr>
      </w:pPr>
    </w:p>
    <w:p w:rsidR="00EA1846" w:rsidRPr="00071EBC" w:rsidP="00130037" w14:paraId="59C50D16" w14:textId="77777777">
      <w:pPr>
        <w:spacing w:line="240" w:lineRule="auto"/>
        <w:outlineLvl w:val="0"/>
        <w:rPr>
          <w:b/>
          <w:bCs/>
          <w:lang w:val="hu-HU"/>
        </w:rPr>
      </w:pPr>
    </w:p>
    <w:p w:rsidR="00643ECE" w:rsidRPr="00071EBC" w:rsidP="00130037" w14:paraId="7793EA84" w14:textId="77777777">
      <w:pPr>
        <w:spacing w:line="240" w:lineRule="auto"/>
        <w:outlineLvl w:val="0"/>
        <w:rPr>
          <w:b/>
          <w:bCs/>
          <w:lang w:val="hu-HU"/>
        </w:rPr>
      </w:pPr>
    </w:p>
    <w:p w:rsidR="00643ECE" w:rsidRPr="00071EBC" w:rsidP="00130037" w14:paraId="0098CEE1" w14:textId="77777777">
      <w:pPr>
        <w:spacing w:line="240" w:lineRule="auto"/>
        <w:outlineLvl w:val="0"/>
        <w:rPr>
          <w:b/>
          <w:bCs/>
          <w:lang w:val="hu-HU"/>
        </w:rPr>
      </w:pPr>
    </w:p>
    <w:p w:rsidR="00643ECE" w:rsidRPr="00071EBC" w:rsidP="00130037" w14:paraId="01454A36" w14:textId="77777777">
      <w:pPr>
        <w:spacing w:line="240" w:lineRule="auto"/>
        <w:outlineLvl w:val="0"/>
        <w:rPr>
          <w:b/>
          <w:bCs/>
          <w:lang w:val="hu-HU"/>
        </w:rPr>
      </w:pPr>
    </w:p>
    <w:p w:rsidR="00643ECE" w:rsidRPr="00071EBC" w:rsidP="00130037" w14:paraId="5A3C9D22" w14:textId="77777777">
      <w:pPr>
        <w:spacing w:line="240" w:lineRule="auto"/>
        <w:outlineLvl w:val="0"/>
        <w:rPr>
          <w:b/>
          <w:bCs/>
          <w:lang w:val="hu-HU"/>
        </w:rPr>
      </w:pPr>
    </w:p>
    <w:p w:rsidR="00643ECE" w:rsidP="00130037" w14:paraId="62650A6F" w14:textId="77777777">
      <w:pPr>
        <w:spacing w:line="240" w:lineRule="auto"/>
        <w:outlineLvl w:val="0"/>
        <w:rPr>
          <w:b/>
          <w:bCs/>
          <w:lang w:val="hu-HU"/>
        </w:rPr>
      </w:pPr>
    </w:p>
    <w:p w:rsidR="00CE5E43" w:rsidRPr="00071EBC" w:rsidP="00130037" w14:paraId="594E3730" w14:textId="77777777">
      <w:pPr>
        <w:spacing w:line="240" w:lineRule="auto"/>
        <w:outlineLvl w:val="0"/>
        <w:rPr>
          <w:b/>
          <w:bCs/>
          <w:lang w:val="hu-HU"/>
        </w:rPr>
      </w:pPr>
    </w:p>
    <w:p w:rsidR="00EA1846" w:rsidRPr="00071EBC" w:rsidP="00643ECE" w14:paraId="28A817BD" w14:textId="77777777">
      <w:pPr>
        <w:spacing w:line="240" w:lineRule="auto"/>
        <w:jc w:val="center"/>
        <w:outlineLvl w:val="0"/>
        <w:rPr>
          <w:lang w:val="hu-HU"/>
        </w:rPr>
      </w:pPr>
      <w:r w:rsidRPr="00071EBC">
        <w:rPr>
          <w:b/>
          <w:bCs/>
          <w:lang w:val="hu-HU"/>
        </w:rPr>
        <w:t>A. CÍMKESZÖVEG</w:t>
      </w:r>
    </w:p>
    <w:p w:rsidR="00EA1846" w:rsidRPr="00071EBC" w:rsidP="00130037" w14:paraId="53A36555" w14:textId="77777777">
      <w:pPr>
        <w:spacing w:line="240" w:lineRule="auto"/>
        <w:rPr>
          <w:lang w:val="hu-HU"/>
        </w:rPr>
      </w:pPr>
    </w:p>
    <w:p w:rsidR="00EA1846" w:rsidRPr="00071EBC" w:rsidP="00836C13" w14:paraId="3E734625" w14:textId="77777777">
      <w:pPr>
        <w:spacing w:line="240" w:lineRule="auto"/>
        <w:rPr>
          <w:lang w:val="hu-HU"/>
        </w:rPr>
      </w:pPr>
      <w:r w:rsidRPr="00071EBC">
        <w:rPr>
          <w:lang w:val="hu-HU"/>
        </w:rPr>
        <w:br w:type="page"/>
      </w:r>
    </w:p>
    <w:p w:rsidR="00EA1846" w:rsidRPr="00071EBC" w:rsidP="00130037" w14:paraId="6756D23B" w14:textId="77777777">
      <w:pPr>
        <w:pBdr>
          <w:top w:val="single" w:sz="4" w:space="1" w:color="auto"/>
          <w:left w:val="single" w:sz="4" w:space="4" w:color="auto"/>
          <w:bottom w:val="single" w:sz="4" w:space="1" w:color="auto"/>
          <w:right w:val="single" w:sz="4" w:space="4" w:color="auto"/>
        </w:pBdr>
        <w:spacing w:line="240" w:lineRule="auto"/>
        <w:rPr>
          <w:b/>
          <w:bCs/>
          <w:lang w:val="hu-HU"/>
        </w:rPr>
      </w:pPr>
      <w:r w:rsidRPr="00071EBC">
        <w:rPr>
          <w:b/>
          <w:bCs/>
          <w:lang w:val="hu-HU"/>
        </w:rPr>
        <w:t xml:space="preserve">A &lt;KÜLSŐ </w:t>
      </w:r>
      <w:r w:rsidRPr="00071EBC">
        <w:rPr>
          <w:b/>
          <w:bCs/>
          <w:lang w:val="hu-HU"/>
        </w:rPr>
        <w:t>CSOMAGOLÁSON&gt;&lt;ÉS&gt;&lt;A KÖZVETLEN CSOMAGOLÁSON&gt; FELTÜNTETENDŐ ADATOK</w:t>
      </w:r>
    </w:p>
    <w:p w:rsidR="00EA1846" w:rsidRPr="00071EBC" w:rsidP="00130037" w14:paraId="08CC04A4" w14:textId="77777777">
      <w:pPr>
        <w:pBdr>
          <w:top w:val="single" w:sz="4" w:space="1" w:color="auto"/>
          <w:left w:val="single" w:sz="4" w:space="4" w:color="auto"/>
          <w:bottom w:val="single" w:sz="4" w:space="1" w:color="auto"/>
          <w:right w:val="single" w:sz="4" w:space="4" w:color="auto"/>
        </w:pBdr>
        <w:spacing w:line="240" w:lineRule="auto"/>
        <w:rPr>
          <w:b/>
          <w:bCs/>
          <w:lang w:val="hu-HU"/>
        </w:rPr>
      </w:pPr>
    </w:p>
    <w:p w:rsidR="00EA1846" w:rsidRPr="00071EBC" w:rsidP="00130037" w14:paraId="15DACDF0" w14:textId="77777777">
      <w:pPr>
        <w:pBdr>
          <w:top w:val="single" w:sz="4" w:space="1" w:color="auto"/>
          <w:left w:val="single" w:sz="4" w:space="4" w:color="auto"/>
          <w:bottom w:val="single" w:sz="4" w:space="1" w:color="auto"/>
          <w:right w:val="single" w:sz="4" w:space="4" w:color="auto"/>
        </w:pBdr>
        <w:spacing w:line="240" w:lineRule="auto"/>
        <w:rPr>
          <w:b/>
          <w:bCs/>
          <w:lang w:val="hu-HU"/>
        </w:rPr>
      </w:pPr>
      <w:r w:rsidRPr="00071EBC">
        <w:rPr>
          <w:b/>
          <w:bCs/>
          <w:lang w:val="hu-HU"/>
        </w:rPr>
        <w:t>{A CSOMAGOLÁS TÍPUSA}</w:t>
      </w:r>
    </w:p>
    <w:p w:rsidR="00EA1846" w:rsidRPr="00071EBC" w:rsidP="00130037" w14:paraId="061B392C" w14:textId="77777777">
      <w:pPr>
        <w:spacing w:line="240" w:lineRule="auto"/>
        <w:rPr>
          <w:lang w:val="hu-HU"/>
        </w:rPr>
      </w:pPr>
    </w:p>
    <w:p w:rsidR="00643ECE" w:rsidRPr="00071EBC" w:rsidP="00130037" w14:paraId="5D6CFD50" w14:textId="77777777">
      <w:pPr>
        <w:spacing w:line="240" w:lineRule="auto"/>
        <w:rPr>
          <w:lang w:val="hu-HU"/>
        </w:rPr>
      </w:pPr>
    </w:p>
    <w:p w:rsidR="00EA1846" w:rsidRPr="00071EBC" w:rsidP="00130037" w14:paraId="393EC5F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w:t>
      </w:r>
      <w:r w:rsidRPr="00071EBC">
        <w:rPr>
          <w:b/>
          <w:bCs/>
          <w:lang w:val="hu-HU"/>
        </w:rPr>
        <w:tab/>
        <w:t>A GYÓGYSZER NEVE</w:t>
      </w:r>
    </w:p>
    <w:p w:rsidR="00EA1846" w:rsidRPr="00071EBC" w:rsidP="00130037" w14:paraId="383DA81D" w14:textId="77777777">
      <w:pPr>
        <w:spacing w:line="240" w:lineRule="auto"/>
        <w:rPr>
          <w:lang w:val="hu-HU"/>
        </w:rPr>
      </w:pPr>
    </w:p>
    <w:p w:rsidR="00EA1846" w:rsidRPr="00071EBC" w:rsidP="00130037" w14:paraId="30674564" w14:textId="77777777">
      <w:pPr>
        <w:spacing w:line="240" w:lineRule="auto"/>
        <w:rPr>
          <w:lang w:val="hu-HU"/>
        </w:rPr>
      </w:pPr>
      <w:r w:rsidRPr="00071EBC">
        <w:rPr>
          <w:lang w:val="hu-HU"/>
        </w:rPr>
        <w:t>{(Fantázia) név hatáserősség gyógyszerforma}</w:t>
      </w:r>
    </w:p>
    <w:p w:rsidR="00EA1846" w:rsidRPr="00071EBC" w:rsidP="00130037" w14:paraId="04DDD38A" w14:textId="77777777">
      <w:pPr>
        <w:spacing w:line="240" w:lineRule="auto"/>
        <w:rPr>
          <w:lang w:val="hu-HU"/>
        </w:rPr>
      </w:pPr>
      <w:r w:rsidRPr="00071EBC">
        <w:rPr>
          <w:lang w:val="hu-HU"/>
        </w:rPr>
        <w:t>{hatóanyag(ok)}</w:t>
      </w:r>
    </w:p>
    <w:p w:rsidR="00EA1846" w:rsidRPr="00071EBC" w:rsidP="00130037" w14:paraId="4D09102D" w14:textId="77777777">
      <w:pPr>
        <w:spacing w:line="240" w:lineRule="auto"/>
        <w:rPr>
          <w:lang w:val="hu-HU"/>
        </w:rPr>
      </w:pPr>
    </w:p>
    <w:p w:rsidR="00EA1846" w:rsidRPr="00071EBC" w:rsidP="00130037" w14:paraId="6FBE6D47" w14:textId="77777777">
      <w:pPr>
        <w:spacing w:line="240" w:lineRule="auto"/>
        <w:rPr>
          <w:lang w:val="hu-HU"/>
        </w:rPr>
      </w:pPr>
    </w:p>
    <w:p w:rsidR="00EA1846" w:rsidRPr="00071EBC" w:rsidP="00130037" w14:paraId="7773425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2.</w:t>
      </w:r>
      <w:r w:rsidRPr="00071EBC">
        <w:rPr>
          <w:b/>
          <w:bCs/>
          <w:lang w:val="hu-HU"/>
        </w:rPr>
        <w:tab/>
        <w:t>HATÓANYAG(OK) MEGNEVEZÉSE</w:t>
      </w:r>
    </w:p>
    <w:p w:rsidR="00EA1846" w:rsidRPr="00071EBC" w:rsidP="00130037" w14:paraId="1BC3EB47" w14:textId="77777777">
      <w:pPr>
        <w:spacing w:line="240" w:lineRule="auto"/>
        <w:rPr>
          <w:lang w:val="hu-HU"/>
        </w:rPr>
      </w:pPr>
    </w:p>
    <w:p w:rsidR="00EA1846" w:rsidRPr="00071EBC" w:rsidP="00130037" w14:paraId="4625D224" w14:textId="77777777">
      <w:pPr>
        <w:spacing w:line="240" w:lineRule="auto"/>
        <w:rPr>
          <w:lang w:val="hu-HU"/>
        </w:rPr>
      </w:pPr>
      <w:r w:rsidRPr="00071EBC">
        <w:rPr>
          <w:lang w:val="hu-HU"/>
        </w:rPr>
        <w:t>&lt;Ez a készítmény &lt;humán&gt;&lt;állati&gt; eredetű sejteket tartalmaz.&gt;</w:t>
      </w:r>
    </w:p>
    <w:p w:rsidR="00EA1846" w:rsidRPr="00071EBC" w:rsidP="00130037" w14:paraId="33FB96A1" w14:textId="77777777">
      <w:pPr>
        <w:spacing w:line="240" w:lineRule="auto"/>
        <w:rPr>
          <w:lang w:val="hu-HU"/>
        </w:rPr>
      </w:pPr>
    </w:p>
    <w:p w:rsidR="00EA1846" w:rsidRPr="00071EBC" w:rsidP="00130037" w14:paraId="55CE7960" w14:textId="77777777">
      <w:pPr>
        <w:spacing w:line="240" w:lineRule="auto"/>
        <w:rPr>
          <w:lang w:val="hu-HU"/>
        </w:rPr>
      </w:pPr>
    </w:p>
    <w:p w:rsidR="00EA1846" w:rsidRPr="00071EBC" w:rsidP="00130037" w14:paraId="6D133E6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3.</w:t>
      </w:r>
      <w:r w:rsidRPr="00071EBC">
        <w:rPr>
          <w:b/>
          <w:bCs/>
          <w:lang w:val="hu-HU"/>
        </w:rPr>
        <w:tab/>
        <w:t>SEGÉDANYAGOK FELSOROLÁSA</w:t>
      </w:r>
    </w:p>
    <w:p w:rsidR="00EA1846" w:rsidRPr="00071EBC" w:rsidP="00130037" w14:paraId="164CD54D" w14:textId="77777777">
      <w:pPr>
        <w:spacing w:line="240" w:lineRule="auto"/>
        <w:rPr>
          <w:lang w:val="hu-HU"/>
        </w:rPr>
      </w:pPr>
    </w:p>
    <w:p w:rsidR="00EA1846" w:rsidRPr="00071EBC" w:rsidP="00130037" w14:paraId="1C9F9828" w14:textId="77777777">
      <w:pPr>
        <w:spacing w:line="240" w:lineRule="auto"/>
        <w:rPr>
          <w:lang w:val="hu-HU"/>
        </w:rPr>
      </w:pPr>
    </w:p>
    <w:p w:rsidR="00EA1846" w:rsidRPr="00071EBC" w:rsidP="00130037" w14:paraId="319CFE50"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4.</w:t>
      </w:r>
      <w:r w:rsidRPr="00071EBC">
        <w:rPr>
          <w:b/>
          <w:bCs/>
          <w:lang w:val="hu-HU"/>
        </w:rPr>
        <w:tab/>
        <w:t>GYÓGYSZERFORMA ÉS TARTALOM</w:t>
      </w:r>
    </w:p>
    <w:p w:rsidR="00EA1846" w:rsidRPr="00071EBC" w:rsidP="00130037" w14:paraId="6ED51D59" w14:textId="77777777">
      <w:pPr>
        <w:spacing w:line="240" w:lineRule="auto"/>
        <w:rPr>
          <w:lang w:val="hu-HU"/>
        </w:rPr>
      </w:pPr>
    </w:p>
    <w:p w:rsidR="00EA1846" w:rsidRPr="00071EBC" w:rsidP="00130037" w14:paraId="00D3DAD1" w14:textId="77777777">
      <w:pPr>
        <w:spacing w:line="240" w:lineRule="auto"/>
        <w:rPr>
          <w:lang w:val="hu-HU"/>
        </w:rPr>
      </w:pPr>
    </w:p>
    <w:p w:rsidR="00EA1846" w:rsidRPr="00071EBC" w:rsidP="00130037" w14:paraId="5A7E449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5.</w:t>
      </w:r>
      <w:r w:rsidRPr="00071EBC">
        <w:rPr>
          <w:b/>
          <w:bCs/>
          <w:lang w:val="hu-HU"/>
        </w:rPr>
        <w:tab/>
        <w:t>AZ ALKALMAZÁSSAL KAPCSOLATOS TUDNIVALÓK ÉS AZ ALKALMAZÁS MÓDJA(I)</w:t>
      </w:r>
    </w:p>
    <w:p w:rsidR="00EA1846" w:rsidRPr="00071EBC" w:rsidP="00130037" w14:paraId="391A2555" w14:textId="77777777">
      <w:pPr>
        <w:spacing w:line="240" w:lineRule="auto"/>
        <w:rPr>
          <w:lang w:val="hu-HU"/>
        </w:rPr>
      </w:pPr>
    </w:p>
    <w:p w:rsidR="00EA1846" w:rsidRPr="00071EBC" w:rsidP="00130037" w14:paraId="3B16EFF7" w14:textId="77777777">
      <w:pPr>
        <w:spacing w:line="240" w:lineRule="auto"/>
        <w:rPr>
          <w:lang w:val="hu-HU"/>
        </w:rPr>
      </w:pPr>
      <w:r w:rsidRPr="00071EBC">
        <w:rPr>
          <w:lang w:val="hu-HU"/>
        </w:rPr>
        <w:t xml:space="preserve">Alkalmazás </w:t>
      </w:r>
      <w:r w:rsidRPr="00071EBC" w:rsidR="00F7162F">
        <w:rPr>
          <w:lang w:val="hu-HU"/>
        </w:rPr>
        <w:t>előtt olvassa el a mellékelt betegtájékoztatót!</w:t>
      </w:r>
    </w:p>
    <w:p w:rsidR="00EA1846" w:rsidRPr="00071EBC" w:rsidP="00130037" w14:paraId="7A00B882" w14:textId="77777777">
      <w:pPr>
        <w:spacing w:line="240" w:lineRule="auto"/>
        <w:rPr>
          <w:lang w:val="hu-HU"/>
        </w:rPr>
      </w:pPr>
    </w:p>
    <w:p w:rsidR="00EA1846" w:rsidRPr="00071EBC" w:rsidP="00130037" w14:paraId="08B35502" w14:textId="77777777">
      <w:pPr>
        <w:spacing w:line="240" w:lineRule="auto"/>
        <w:rPr>
          <w:lang w:val="hu-HU"/>
        </w:rPr>
      </w:pPr>
    </w:p>
    <w:p w:rsidR="00EA1846" w:rsidRPr="00071EBC" w:rsidP="00130037" w14:paraId="62D0D1E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6.</w:t>
      </w:r>
      <w:r w:rsidRPr="00071EBC">
        <w:rPr>
          <w:b/>
          <w:bCs/>
          <w:lang w:val="hu-HU"/>
        </w:rPr>
        <w:tab/>
        <w:t xml:space="preserve">KÜLÖN FIGYELMEZTETÉS, MELY SZERINT A </w:t>
      </w:r>
      <w:r w:rsidRPr="00071EBC">
        <w:rPr>
          <w:b/>
          <w:bCs/>
          <w:lang w:val="hu-HU"/>
        </w:rPr>
        <w:t>GYÓGYSZERT GYERMEKEKTŐL ELZÁRVA KELL TARTANI</w:t>
      </w:r>
    </w:p>
    <w:p w:rsidR="00EA1846" w:rsidRPr="00071EBC" w:rsidP="00130037" w14:paraId="0011F3F3" w14:textId="77777777">
      <w:pPr>
        <w:spacing w:line="240" w:lineRule="auto"/>
        <w:rPr>
          <w:lang w:val="hu-HU"/>
        </w:rPr>
      </w:pPr>
    </w:p>
    <w:p w:rsidR="00EA1846" w:rsidRPr="00071EBC" w:rsidP="00130037" w14:paraId="4BC86102" w14:textId="77777777">
      <w:pPr>
        <w:spacing w:line="240" w:lineRule="auto"/>
        <w:rPr>
          <w:lang w:val="hu-HU"/>
        </w:rPr>
      </w:pPr>
      <w:r w:rsidRPr="00071EBC">
        <w:rPr>
          <w:lang w:val="hu-HU"/>
        </w:rPr>
        <w:t>A gyógyszer gyermekektől elzárva tartandó!</w:t>
      </w:r>
    </w:p>
    <w:p w:rsidR="00EA1846" w:rsidRPr="00071EBC" w:rsidP="00130037" w14:paraId="613E5840" w14:textId="77777777">
      <w:pPr>
        <w:spacing w:line="240" w:lineRule="auto"/>
        <w:rPr>
          <w:lang w:val="hu-HU"/>
        </w:rPr>
      </w:pPr>
    </w:p>
    <w:p w:rsidR="00EA1846" w:rsidRPr="00071EBC" w:rsidP="00130037" w14:paraId="2FCC8484" w14:textId="77777777">
      <w:pPr>
        <w:spacing w:line="240" w:lineRule="auto"/>
        <w:rPr>
          <w:lang w:val="hu-HU"/>
        </w:rPr>
      </w:pPr>
    </w:p>
    <w:p w:rsidR="00EA1846" w:rsidRPr="00071EBC" w:rsidP="00130037" w14:paraId="540479B1"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7.</w:t>
      </w:r>
      <w:r w:rsidRPr="00071EBC">
        <w:rPr>
          <w:b/>
          <w:bCs/>
          <w:lang w:val="hu-HU"/>
        </w:rPr>
        <w:tab/>
        <w:t>TOVÁBBI FIGYELMEZTETÉS(EK), AMENNYIBEN SZÜKSÉGES</w:t>
      </w:r>
    </w:p>
    <w:p w:rsidR="00EA1846" w:rsidRPr="00071EBC" w:rsidP="00130037" w14:paraId="4ABD6EEA" w14:textId="77777777">
      <w:pPr>
        <w:spacing w:line="240" w:lineRule="auto"/>
        <w:rPr>
          <w:lang w:val="hu-HU"/>
        </w:rPr>
      </w:pPr>
    </w:p>
    <w:p w:rsidR="00EA1846" w:rsidRPr="00071EBC" w:rsidP="00130037" w14:paraId="6054EB43" w14:textId="77777777">
      <w:pPr>
        <w:spacing w:line="240" w:lineRule="auto"/>
        <w:rPr>
          <w:lang w:val="hu-HU"/>
        </w:rPr>
      </w:pPr>
      <w:r w:rsidRPr="00071EBC">
        <w:rPr>
          <w:lang w:val="hu-HU"/>
        </w:rPr>
        <w:t>&lt;Kizárólag autológ alkalmazásra.&gt;</w:t>
      </w:r>
    </w:p>
    <w:p w:rsidR="00EA1846" w:rsidRPr="00071EBC" w:rsidP="00130037" w14:paraId="34D24487" w14:textId="77777777">
      <w:pPr>
        <w:spacing w:line="240" w:lineRule="auto"/>
        <w:rPr>
          <w:lang w:val="hu-HU"/>
        </w:rPr>
      </w:pPr>
    </w:p>
    <w:p w:rsidR="00EA1846" w:rsidRPr="00071EBC" w:rsidP="00130037" w14:paraId="019BCB0F" w14:textId="77777777">
      <w:pPr>
        <w:spacing w:line="240" w:lineRule="auto"/>
        <w:rPr>
          <w:lang w:val="hu-HU"/>
        </w:rPr>
      </w:pPr>
    </w:p>
    <w:p w:rsidR="00EA1846" w:rsidRPr="00071EBC" w:rsidP="00130037" w14:paraId="50C9B406"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8.</w:t>
      </w:r>
      <w:r w:rsidRPr="00071EBC">
        <w:rPr>
          <w:b/>
          <w:bCs/>
          <w:lang w:val="hu-HU"/>
        </w:rPr>
        <w:tab/>
        <w:t>LEJÁRATI IDŐ</w:t>
      </w:r>
    </w:p>
    <w:p w:rsidR="00EA1846" w:rsidRPr="00071EBC" w:rsidP="00130037" w14:paraId="650C1F26" w14:textId="77777777">
      <w:pPr>
        <w:spacing w:line="240" w:lineRule="auto"/>
        <w:rPr>
          <w:lang w:val="hu-HU"/>
        </w:rPr>
      </w:pPr>
    </w:p>
    <w:p w:rsidR="00EA1846" w:rsidRPr="00071EBC" w:rsidP="00130037" w14:paraId="1D13D95C" w14:textId="77777777">
      <w:pPr>
        <w:spacing w:line="240" w:lineRule="auto"/>
        <w:rPr>
          <w:lang w:val="hu-HU"/>
        </w:rPr>
      </w:pPr>
    </w:p>
    <w:p w:rsidR="00EA1846" w:rsidRPr="00071EBC" w:rsidP="00130037" w14:paraId="1D866F1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9.</w:t>
      </w:r>
      <w:r w:rsidRPr="00071EBC">
        <w:rPr>
          <w:b/>
          <w:bCs/>
          <w:lang w:val="hu-HU"/>
        </w:rPr>
        <w:tab/>
        <w:t>KÜLÖNLEGES TÁROLÁSI ELŐÍRÁSOK</w:t>
      </w:r>
    </w:p>
    <w:p w:rsidR="00EA1846" w:rsidRPr="00071EBC" w:rsidP="00130037" w14:paraId="4961C3CA" w14:textId="77777777">
      <w:pPr>
        <w:spacing w:line="240" w:lineRule="auto"/>
        <w:rPr>
          <w:lang w:val="hu-HU"/>
        </w:rPr>
      </w:pPr>
    </w:p>
    <w:p w:rsidR="00EA1846" w:rsidRPr="00071EBC" w:rsidP="00130037" w14:paraId="46A0F9D1" w14:textId="77777777">
      <w:pPr>
        <w:spacing w:line="240" w:lineRule="auto"/>
        <w:rPr>
          <w:lang w:val="hu-HU"/>
        </w:rPr>
      </w:pPr>
    </w:p>
    <w:p w:rsidR="00EA1846" w:rsidRPr="00071EBC" w:rsidP="00130037" w14:paraId="289CB42C"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10.</w:t>
      </w:r>
      <w:r w:rsidRPr="00071EBC">
        <w:rPr>
          <w:b/>
          <w:bCs/>
          <w:lang w:val="hu-HU"/>
        </w:rPr>
        <w:tab/>
      </w:r>
      <w:r w:rsidRPr="00071EBC">
        <w:rPr>
          <w:b/>
          <w:bCs/>
          <w:lang w:val="hu-HU"/>
        </w:rPr>
        <w:t>KÜLÖNLEGES ÓVINTÉZKEDÉSEK A FEL NEM HASZNÁLT GYÓGYSZEREK VAGY AZ ILYEN TERMÉKEKBŐL KELETKEZETT HULLADÉKANYAGOK ÁRTALMATLANNÁ TÉTELÉRE, HA ILYENEKRE SZÜKSÉG VAN</w:t>
      </w:r>
    </w:p>
    <w:p w:rsidR="00EA1846" w:rsidRPr="00071EBC" w:rsidP="00130037" w14:paraId="1EB8CF62" w14:textId="77777777">
      <w:pPr>
        <w:spacing w:line="240" w:lineRule="auto"/>
        <w:rPr>
          <w:lang w:val="hu-HU"/>
        </w:rPr>
      </w:pPr>
    </w:p>
    <w:p w:rsidR="00EA1846" w:rsidRPr="00071EBC" w:rsidP="00130037" w14:paraId="32F89C73" w14:textId="77777777">
      <w:pPr>
        <w:spacing w:line="240" w:lineRule="auto"/>
        <w:rPr>
          <w:lang w:val="hu-HU"/>
        </w:rPr>
      </w:pPr>
    </w:p>
    <w:p w:rsidR="00EA1846" w:rsidRPr="00071EBC" w:rsidP="00130037" w14:paraId="0696A3F3"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11.</w:t>
      </w:r>
      <w:r w:rsidRPr="00071EBC">
        <w:rPr>
          <w:b/>
          <w:bCs/>
          <w:lang w:val="hu-HU"/>
        </w:rPr>
        <w:tab/>
        <w:t>A FORGALOMBA HOZATALI ENGEDÉLY JOGOSULTJÁNAK NEVE ÉS CÍME</w:t>
      </w:r>
    </w:p>
    <w:p w:rsidR="00EA1846" w:rsidRPr="00071EBC" w:rsidP="00130037" w14:paraId="5C1C4F48" w14:textId="77777777">
      <w:pPr>
        <w:spacing w:line="240" w:lineRule="auto"/>
        <w:rPr>
          <w:lang w:val="hu-HU"/>
        </w:rPr>
      </w:pPr>
    </w:p>
    <w:p w:rsidR="00EA1846" w:rsidRPr="00071EBC" w:rsidP="00130037" w14:paraId="451A6B3A" w14:textId="77777777">
      <w:pPr>
        <w:spacing w:line="240" w:lineRule="auto"/>
        <w:rPr>
          <w:lang w:val="hu-HU"/>
        </w:rPr>
      </w:pPr>
      <w:r w:rsidRPr="00071EBC">
        <w:rPr>
          <w:lang w:val="hu-HU"/>
        </w:rPr>
        <w:t>{Név és cím}</w:t>
      </w:r>
    </w:p>
    <w:p w:rsidR="00EA1846" w:rsidRPr="00071EBC" w:rsidP="00130037" w14:paraId="21906365" w14:textId="77777777">
      <w:pPr>
        <w:spacing w:line="240" w:lineRule="auto"/>
        <w:rPr>
          <w:lang w:val="hu-HU"/>
        </w:rPr>
      </w:pPr>
      <w:r w:rsidRPr="00071EBC">
        <w:rPr>
          <w:lang w:val="hu-HU"/>
        </w:rPr>
        <w:t>&lt;{Tel.}&gt;</w:t>
      </w:r>
    </w:p>
    <w:p w:rsidR="00EA1846" w:rsidRPr="00071EBC" w:rsidP="00130037" w14:paraId="3B41CC91" w14:textId="77777777">
      <w:pPr>
        <w:spacing w:line="240" w:lineRule="auto"/>
        <w:rPr>
          <w:lang w:val="hu-HU"/>
        </w:rPr>
      </w:pPr>
      <w:r w:rsidRPr="00071EBC">
        <w:rPr>
          <w:lang w:val="hu-HU"/>
        </w:rPr>
        <w:t>&lt;{Fax}&gt;</w:t>
      </w:r>
    </w:p>
    <w:p w:rsidR="00EA1846" w:rsidRPr="00071EBC" w:rsidP="00130037" w14:paraId="6651BD53" w14:textId="77777777">
      <w:pPr>
        <w:spacing w:line="240" w:lineRule="auto"/>
        <w:rPr>
          <w:lang w:val="hu-HU"/>
        </w:rPr>
      </w:pPr>
      <w:r w:rsidRPr="00071EBC">
        <w:rPr>
          <w:lang w:val="hu-HU"/>
        </w:rPr>
        <w:t>&lt;{E-mail}&gt;</w:t>
      </w:r>
    </w:p>
    <w:p w:rsidR="00EA1846" w:rsidRPr="00071EBC" w:rsidP="00130037" w14:paraId="68D91382" w14:textId="77777777">
      <w:pPr>
        <w:spacing w:line="240" w:lineRule="auto"/>
        <w:rPr>
          <w:lang w:val="hu-HU"/>
        </w:rPr>
      </w:pPr>
    </w:p>
    <w:p w:rsidR="00EA1846" w:rsidRPr="00071EBC" w:rsidP="00130037" w14:paraId="6ACE53D1" w14:textId="77777777">
      <w:pPr>
        <w:spacing w:line="240" w:lineRule="auto"/>
        <w:rPr>
          <w:lang w:val="hu-HU"/>
        </w:rPr>
      </w:pPr>
    </w:p>
    <w:p w:rsidR="00EA1846" w:rsidRPr="00071EBC" w:rsidP="00130037" w14:paraId="087260D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12.</w:t>
      </w:r>
      <w:r w:rsidRPr="00071EBC">
        <w:rPr>
          <w:b/>
          <w:bCs/>
          <w:lang w:val="hu-HU"/>
        </w:rPr>
        <w:tab/>
        <w:t>A FORGALOMBA HOZATALI ENGEDÉLY SZÁMA(I)</w:t>
      </w:r>
    </w:p>
    <w:p w:rsidR="00EA1846" w:rsidRPr="00071EBC" w:rsidP="00130037" w14:paraId="26FA62A3" w14:textId="77777777">
      <w:pPr>
        <w:spacing w:line="240" w:lineRule="auto"/>
        <w:rPr>
          <w:lang w:val="hu-HU"/>
        </w:rPr>
      </w:pPr>
    </w:p>
    <w:p w:rsidR="00EA1846" w:rsidRPr="00071EBC" w:rsidP="00130037" w14:paraId="6EA6E014" w14:textId="77777777">
      <w:pPr>
        <w:spacing w:line="240" w:lineRule="auto"/>
        <w:rPr>
          <w:lang w:val="hu-HU"/>
        </w:rPr>
      </w:pPr>
      <w:r w:rsidRPr="00071EBC">
        <w:rPr>
          <w:lang w:val="hu-HU"/>
        </w:rPr>
        <w:t xml:space="preserve">EU/0/00/000/000 </w:t>
      </w:r>
    </w:p>
    <w:p w:rsidR="00EA1846" w:rsidRPr="00071EBC" w:rsidP="00130037" w14:paraId="12EF4971" w14:textId="77777777">
      <w:pPr>
        <w:spacing w:line="240" w:lineRule="auto"/>
        <w:rPr>
          <w:lang w:val="hu-HU"/>
        </w:rPr>
      </w:pPr>
    </w:p>
    <w:p w:rsidR="00EA1846" w:rsidRPr="00071EBC" w:rsidP="00130037" w14:paraId="00E1365E" w14:textId="77777777">
      <w:pPr>
        <w:spacing w:line="240" w:lineRule="auto"/>
        <w:rPr>
          <w:lang w:val="hu-HU"/>
        </w:rPr>
      </w:pPr>
    </w:p>
    <w:p w:rsidR="00EA1846" w:rsidRPr="00071EBC" w:rsidP="00130037" w14:paraId="5AEF5E1B"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13.</w:t>
      </w:r>
      <w:r w:rsidRPr="00071EBC">
        <w:rPr>
          <w:b/>
          <w:bCs/>
          <w:lang w:val="hu-HU"/>
        </w:rPr>
        <w:tab/>
        <w:t>A GYÁRTÁSI TÉTEL SZÁMA &lt;DONÁCIÓ ÉS KÉSZÍTMÉNY KÓDJA&gt;</w:t>
      </w:r>
    </w:p>
    <w:p w:rsidR="00EA1846" w:rsidRPr="00071EBC" w:rsidP="00130037" w14:paraId="2BFA2739" w14:textId="77777777">
      <w:pPr>
        <w:spacing w:line="240" w:lineRule="auto"/>
        <w:rPr>
          <w:lang w:val="hu-HU"/>
        </w:rPr>
      </w:pPr>
    </w:p>
    <w:p w:rsidR="00EA1846" w:rsidRPr="00071EBC" w:rsidP="00130037" w14:paraId="36BF8CD9" w14:textId="77777777">
      <w:pPr>
        <w:spacing w:line="240" w:lineRule="auto"/>
        <w:rPr>
          <w:lang w:val="hu-HU"/>
        </w:rPr>
      </w:pPr>
    </w:p>
    <w:p w:rsidR="00EA1846" w:rsidRPr="00071EBC" w:rsidP="00130037" w14:paraId="6D8B442F"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14.</w:t>
      </w:r>
      <w:r w:rsidRPr="00071EBC">
        <w:rPr>
          <w:b/>
          <w:bCs/>
          <w:lang w:val="hu-HU"/>
        </w:rPr>
        <w:tab/>
      </w:r>
      <w:r w:rsidRPr="00BA324A" w:rsidR="00AE0064">
        <w:rPr>
          <w:b/>
          <w:noProof/>
          <w:lang w:val="hu-HU"/>
        </w:rPr>
        <w:t>A GYÓGYSZER ÁLTALÁNOS BESOROLÁSA RENDELHETŐSÉG SZEMPONTJÁBÓL</w:t>
      </w:r>
    </w:p>
    <w:p w:rsidR="00EA1846" w:rsidRPr="0029671C" w:rsidP="00130037" w14:paraId="12C3B9BC" w14:textId="77777777">
      <w:pPr>
        <w:spacing w:line="240" w:lineRule="auto"/>
        <w:rPr>
          <w:lang w:val="hu-HU"/>
        </w:rPr>
      </w:pPr>
    </w:p>
    <w:p w:rsidR="00EA1846" w:rsidRPr="00071EBC" w:rsidP="00130037" w14:paraId="79B9221B" w14:textId="77777777">
      <w:pPr>
        <w:spacing w:line="240" w:lineRule="auto"/>
        <w:rPr>
          <w:lang w:val="hu-HU"/>
        </w:rPr>
      </w:pPr>
    </w:p>
    <w:p w:rsidR="00EA1846" w:rsidRPr="00071EBC" w:rsidP="00130037" w14:paraId="4E5E6A9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15.</w:t>
      </w:r>
      <w:r w:rsidRPr="00071EBC">
        <w:rPr>
          <w:b/>
          <w:bCs/>
          <w:lang w:val="hu-HU"/>
        </w:rPr>
        <w:tab/>
        <w:t>AZ ALKALMAZÁSRA VONATKOZÓ UTASÍTÁSOK</w:t>
      </w:r>
    </w:p>
    <w:p w:rsidR="00EA1846" w:rsidRPr="00071EBC" w:rsidP="00130037" w14:paraId="172BAAE0" w14:textId="77777777">
      <w:pPr>
        <w:spacing w:line="240" w:lineRule="auto"/>
        <w:rPr>
          <w:lang w:val="hu-HU"/>
        </w:rPr>
      </w:pPr>
    </w:p>
    <w:p w:rsidR="00EA1846" w:rsidRPr="00071EBC" w:rsidP="00130037" w14:paraId="01471790" w14:textId="77777777">
      <w:pPr>
        <w:spacing w:line="240" w:lineRule="auto"/>
        <w:rPr>
          <w:lang w:val="hu-HU"/>
        </w:rPr>
      </w:pPr>
    </w:p>
    <w:p w:rsidR="00EA1846" w:rsidRPr="00071EBC" w:rsidP="00130037" w14:paraId="1F5FAE08"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16.</w:t>
      </w:r>
      <w:r w:rsidRPr="00071EBC">
        <w:rPr>
          <w:b/>
          <w:bCs/>
          <w:lang w:val="hu-HU"/>
        </w:rPr>
        <w:tab/>
      </w:r>
      <w:r w:rsidRPr="00071EBC">
        <w:rPr>
          <w:b/>
          <w:bCs/>
          <w:lang w:val="hu-HU"/>
        </w:rPr>
        <w:t>BRAILLE ÍRÁSSAL FELTÜNTETETT INFORMÁCIÓK</w:t>
      </w:r>
    </w:p>
    <w:p w:rsidR="00EA1846" w:rsidRPr="00071EBC" w:rsidP="00130037" w14:paraId="34A41DA8" w14:textId="77777777">
      <w:pPr>
        <w:spacing w:line="240" w:lineRule="auto"/>
        <w:rPr>
          <w:lang w:val="hu-HU"/>
        </w:rPr>
      </w:pPr>
    </w:p>
    <w:p w:rsidR="00EA1846" w:rsidRPr="00071EBC" w:rsidP="00130037" w14:paraId="17129694" w14:textId="77777777">
      <w:pPr>
        <w:spacing w:line="240" w:lineRule="auto"/>
        <w:rPr>
          <w:shd w:val="clear" w:color="auto" w:fill="CCCCCC"/>
          <w:lang w:val="hu-HU"/>
        </w:rPr>
      </w:pPr>
      <w:r w:rsidRPr="00071EBC">
        <w:rPr>
          <w:shd w:val="clear" w:color="auto" w:fill="CCCCCC"/>
          <w:lang w:val="hu-HU"/>
        </w:rPr>
        <w:t>&lt;Braille-írás feltüntetése alól felmentve.&gt;</w:t>
      </w:r>
    </w:p>
    <w:p w:rsidR="00EA1846" w:rsidRPr="00071EBC" w:rsidP="00643ECE" w14:paraId="3F27741C" w14:textId="77777777">
      <w:pPr>
        <w:spacing w:line="240" w:lineRule="auto"/>
        <w:rPr>
          <w:lang w:val="hu-HU"/>
        </w:rPr>
      </w:pPr>
    </w:p>
    <w:p w:rsidR="00473DC3" w:rsidRPr="00071EBC" w:rsidP="00473DC3" w14:paraId="679E2B2D" w14:textId="77777777">
      <w:pPr>
        <w:spacing w:line="240" w:lineRule="auto"/>
        <w:rPr>
          <w:noProof/>
          <w:shd w:val="clear" w:color="auto" w:fill="CCCCCC"/>
          <w:lang w:val="hu-HU"/>
        </w:rPr>
      </w:pPr>
    </w:p>
    <w:p w:rsidR="00473DC3" w:rsidRPr="00BA324A" w:rsidP="00BA324A" w14:paraId="39EB4D24" w14:textId="77777777">
      <w:pPr>
        <w:keepNext/>
        <w:pBdr>
          <w:top w:val="single" w:sz="4" w:space="1" w:color="auto"/>
          <w:left w:val="single" w:sz="4" w:space="4" w:color="auto"/>
          <w:bottom w:val="single" w:sz="4" w:space="1" w:color="auto"/>
          <w:right w:val="single" w:sz="4" w:space="4" w:color="auto"/>
        </w:pBdr>
        <w:spacing w:line="240" w:lineRule="auto"/>
        <w:outlineLvl w:val="0"/>
        <w:rPr>
          <w:i/>
          <w:noProof/>
          <w:lang w:val="hu-HU"/>
        </w:rPr>
      </w:pPr>
      <w:r w:rsidRPr="00BA324A">
        <w:rPr>
          <w:b/>
          <w:noProof/>
          <w:lang w:val="hu-HU"/>
        </w:rPr>
        <w:t>17.</w:t>
      </w:r>
      <w:r w:rsidRPr="00BA324A">
        <w:rPr>
          <w:b/>
          <w:noProof/>
          <w:lang w:val="hu-HU"/>
        </w:rPr>
        <w:tab/>
      </w:r>
      <w:r w:rsidRPr="00BA324A" w:rsidR="00F7162F">
        <w:rPr>
          <w:b/>
          <w:noProof/>
          <w:lang w:val="hu-HU"/>
        </w:rPr>
        <w:t>EGYEDI AZONOSÍTÓ – 2D VONALKÓD</w:t>
      </w:r>
    </w:p>
    <w:p w:rsidR="00473DC3" w:rsidRPr="00BA324A" w:rsidP="00473DC3" w14:paraId="12FB3838" w14:textId="77777777">
      <w:pPr>
        <w:tabs>
          <w:tab w:val="clear" w:pos="567"/>
        </w:tabs>
        <w:spacing w:line="240" w:lineRule="auto"/>
        <w:rPr>
          <w:noProof/>
          <w:lang w:val="hu-HU"/>
        </w:rPr>
      </w:pPr>
    </w:p>
    <w:p w:rsidR="00473DC3" w:rsidRPr="00BA324A" w:rsidP="00473DC3" w14:paraId="4AA88386" w14:textId="77777777">
      <w:pPr>
        <w:spacing w:line="240" w:lineRule="auto"/>
        <w:rPr>
          <w:noProof/>
          <w:shd w:val="clear" w:color="auto" w:fill="CCCCCC"/>
          <w:lang w:val="hu-HU"/>
        </w:rPr>
      </w:pPr>
      <w:r w:rsidRPr="00BA324A">
        <w:rPr>
          <w:noProof/>
          <w:highlight w:val="lightGray"/>
          <w:lang w:val="hu-HU"/>
        </w:rPr>
        <w:t>&lt;Egyedi azonosítójú 2D vonalkóddal ellátva.&gt;</w:t>
      </w:r>
    </w:p>
    <w:p w:rsidR="00473DC3" w:rsidRPr="00BA324A" w:rsidP="00473DC3" w14:paraId="3DCA9AF3" w14:textId="77777777">
      <w:pPr>
        <w:spacing w:line="240" w:lineRule="auto"/>
        <w:rPr>
          <w:noProof/>
          <w:shd w:val="clear" w:color="auto" w:fill="CCCCCC"/>
          <w:lang w:val="hu-HU"/>
        </w:rPr>
      </w:pPr>
    </w:p>
    <w:p w:rsidR="00473DC3" w:rsidRPr="00BA324A" w:rsidP="00473DC3" w14:paraId="20A72C01" w14:textId="77777777">
      <w:pPr>
        <w:spacing w:line="240" w:lineRule="auto"/>
        <w:rPr>
          <w:noProof/>
          <w:highlight w:val="lightGray"/>
          <w:lang w:val="hu-HU"/>
        </w:rPr>
      </w:pPr>
      <w:r w:rsidRPr="00BA324A">
        <w:rPr>
          <w:noProof/>
          <w:highlight w:val="lightGray"/>
          <w:lang w:val="hu-HU"/>
        </w:rPr>
        <w:t xml:space="preserve">&lt;Nem </w:t>
      </w:r>
      <w:r w:rsidRPr="00BA324A" w:rsidR="00A16113">
        <w:rPr>
          <w:noProof/>
          <w:highlight w:val="lightGray"/>
          <w:lang w:val="hu-HU"/>
        </w:rPr>
        <w:t>releváns</w:t>
      </w:r>
      <w:r w:rsidRPr="00BA324A">
        <w:rPr>
          <w:noProof/>
          <w:highlight w:val="lightGray"/>
          <w:lang w:val="hu-HU"/>
        </w:rPr>
        <w:t xml:space="preserve">.&gt; </w:t>
      </w:r>
    </w:p>
    <w:p w:rsidR="00473DC3" w:rsidRPr="00BA324A" w:rsidP="00473DC3" w14:paraId="484FE007" w14:textId="77777777">
      <w:pPr>
        <w:tabs>
          <w:tab w:val="clear" w:pos="567"/>
        </w:tabs>
        <w:spacing w:line="240" w:lineRule="auto"/>
        <w:rPr>
          <w:noProof/>
          <w:lang w:val="hu-HU"/>
        </w:rPr>
      </w:pPr>
    </w:p>
    <w:p w:rsidR="00473DC3" w:rsidRPr="00BA324A" w:rsidP="001068B9" w14:paraId="3B525931" w14:textId="77777777">
      <w:pPr>
        <w:tabs>
          <w:tab w:val="clear" w:pos="567"/>
        </w:tabs>
        <w:spacing w:line="240" w:lineRule="auto"/>
        <w:rPr>
          <w:noProof/>
          <w:lang w:val="hu-HU"/>
        </w:rPr>
      </w:pPr>
    </w:p>
    <w:p w:rsidR="00473DC3" w:rsidRPr="00BA324A" w:rsidP="00BA324A" w14:paraId="61346ED0" w14:textId="77777777">
      <w:pPr>
        <w:keepNext/>
        <w:pBdr>
          <w:top w:val="single" w:sz="4" w:space="1" w:color="auto"/>
          <w:left w:val="single" w:sz="4" w:space="4" w:color="auto"/>
          <w:bottom w:val="single" w:sz="4" w:space="1" w:color="auto"/>
          <w:right w:val="single" w:sz="4" w:space="4" w:color="auto"/>
        </w:pBdr>
        <w:spacing w:line="240" w:lineRule="auto"/>
        <w:outlineLvl w:val="0"/>
        <w:rPr>
          <w:i/>
          <w:noProof/>
          <w:lang w:val="hu-HU"/>
        </w:rPr>
      </w:pPr>
      <w:r w:rsidRPr="00BA324A">
        <w:rPr>
          <w:b/>
          <w:noProof/>
          <w:lang w:val="hu-HU"/>
        </w:rPr>
        <w:t>18.</w:t>
      </w:r>
      <w:r w:rsidRPr="00BA324A">
        <w:rPr>
          <w:b/>
          <w:noProof/>
          <w:lang w:val="hu-HU"/>
        </w:rPr>
        <w:tab/>
      </w:r>
      <w:r w:rsidRPr="00BA324A" w:rsidR="00F7162F">
        <w:rPr>
          <w:b/>
          <w:noProof/>
          <w:lang w:val="hu-HU"/>
        </w:rPr>
        <w:t>EGYEDI AZONOSÍTÓ OLVASHATÓ FORMÁTUMA</w:t>
      </w:r>
    </w:p>
    <w:p w:rsidR="00473DC3" w:rsidRPr="00BA324A" w:rsidP="001068B9" w14:paraId="338BFC60" w14:textId="77777777">
      <w:pPr>
        <w:tabs>
          <w:tab w:val="clear" w:pos="567"/>
        </w:tabs>
        <w:spacing w:line="240" w:lineRule="auto"/>
        <w:rPr>
          <w:noProof/>
          <w:lang w:val="hu-HU"/>
        </w:rPr>
      </w:pPr>
    </w:p>
    <w:p w:rsidR="00473DC3" w:rsidRPr="00BA324A" w:rsidP="00473DC3" w14:paraId="1C5DCE69" w14:textId="77777777">
      <w:pPr>
        <w:rPr>
          <w:color w:val="008000"/>
          <w:lang w:val="hu-HU"/>
        </w:rPr>
      </w:pPr>
      <w:r w:rsidRPr="00BA324A">
        <w:rPr>
          <w:lang w:val="hu-HU"/>
        </w:rPr>
        <w:t xml:space="preserve">&lt; PC {szám} </w:t>
      </w:r>
      <w:r w:rsidRPr="00BA324A">
        <w:rPr>
          <w:color w:val="008000"/>
          <w:lang w:val="hu-HU"/>
        </w:rPr>
        <w:t>[termékkód]</w:t>
      </w:r>
    </w:p>
    <w:p w:rsidR="00473DC3" w:rsidRPr="00BA324A" w:rsidP="00473DC3" w14:paraId="55C45C53" w14:textId="77777777">
      <w:pPr>
        <w:rPr>
          <w:lang w:val="hu-HU"/>
        </w:rPr>
      </w:pPr>
      <w:r w:rsidRPr="00BA324A">
        <w:rPr>
          <w:lang w:val="hu-HU"/>
        </w:rPr>
        <w:t xml:space="preserve">SN {szám} </w:t>
      </w:r>
      <w:r w:rsidRPr="00BA324A">
        <w:rPr>
          <w:color w:val="008000"/>
          <w:lang w:val="hu-HU"/>
        </w:rPr>
        <w:t>[sorozatszám]</w:t>
      </w:r>
    </w:p>
    <w:p w:rsidR="00473DC3" w:rsidRPr="00BA324A" w:rsidP="00473DC3" w14:paraId="6916AF3F" w14:textId="77777777">
      <w:pPr>
        <w:rPr>
          <w:lang w:val="hu-HU"/>
        </w:rPr>
      </w:pPr>
      <w:r w:rsidRPr="00BA324A">
        <w:rPr>
          <w:lang w:val="hu-HU"/>
        </w:rPr>
        <w:t xml:space="preserve">NN {szám} </w:t>
      </w:r>
      <w:r w:rsidRPr="00BA324A">
        <w:rPr>
          <w:color w:val="008000"/>
          <w:lang w:val="hu-HU"/>
        </w:rPr>
        <w:t>[nemzeti visszatérítési vagy nemzeti azonosító szám]&gt;</w:t>
      </w:r>
    </w:p>
    <w:p w:rsidR="00473DC3" w:rsidRPr="00BA324A" w:rsidP="00473DC3" w14:paraId="264DEE96" w14:textId="77777777">
      <w:pPr>
        <w:tabs>
          <w:tab w:val="clear" w:pos="567"/>
        </w:tabs>
        <w:spacing w:line="240" w:lineRule="auto"/>
        <w:rPr>
          <w:noProof/>
          <w:vanish/>
          <w:lang w:val="hu-HU"/>
        </w:rPr>
      </w:pPr>
    </w:p>
    <w:p w:rsidR="00473DC3" w:rsidRPr="00BA324A" w:rsidP="00473DC3" w14:paraId="16C6BD26" w14:textId="77777777">
      <w:pPr>
        <w:spacing w:line="240" w:lineRule="auto"/>
        <w:rPr>
          <w:noProof/>
          <w:vanish/>
          <w:lang w:val="hu-HU"/>
        </w:rPr>
      </w:pPr>
      <w:r w:rsidRPr="00BA324A">
        <w:rPr>
          <w:noProof/>
          <w:highlight w:val="lightGray"/>
          <w:shd w:val="clear" w:color="auto" w:fill="CCCCCC"/>
          <w:lang w:val="hu-HU"/>
        </w:rPr>
        <w:t xml:space="preserve">&lt;Nem </w:t>
      </w:r>
      <w:r w:rsidRPr="00BA324A" w:rsidR="00A16113">
        <w:rPr>
          <w:noProof/>
          <w:highlight w:val="lightGray"/>
          <w:shd w:val="clear" w:color="auto" w:fill="CCCCCC"/>
          <w:lang w:val="hu-HU"/>
        </w:rPr>
        <w:t>releváns</w:t>
      </w:r>
      <w:r w:rsidRPr="00BA324A">
        <w:rPr>
          <w:noProof/>
          <w:highlight w:val="lightGray"/>
          <w:shd w:val="clear" w:color="auto" w:fill="CCCCCC"/>
          <w:lang w:val="hu-HU"/>
        </w:rPr>
        <w:t>.&gt;</w:t>
      </w:r>
    </w:p>
    <w:p w:rsidR="00473DC3" w:rsidRPr="00BA324A" w:rsidP="00473DC3" w14:paraId="6153074F" w14:textId="77777777">
      <w:pPr>
        <w:tabs>
          <w:tab w:val="clear" w:pos="567"/>
        </w:tabs>
        <w:spacing w:line="240" w:lineRule="auto"/>
        <w:rPr>
          <w:noProof/>
          <w:vanish/>
          <w:lang w:val="hu-HU"/>
        </w:rPr>
      </w:pPr>
    </w:p>
    <w:p w:rsidR="00EA1846" w:rsidRPr="00071EBC" w:rsidP="00130037" w14:paraId="494C5DDB" w14:textId="77777777">
      <w:pPr>
        <w:spacing w:line="240" w:lineRule="auto"/>
        <w:rPr>
          <w:lang w:val="hu-HU"/>
        </w:rPr>
      </w:pPr>
      <w:r w:rsidRPr="00071EBC">
        <w:rPr>
          <w:b/>
          <w:bCs/>
          <w:u w:val="single"/>
          <w:lang w:val="hu-HU"/>
        </w:rPr>
        <w:br w:type="page"/>
      </w:r>
    </w:p>
    <w:p w:rsidR="00EA1846" w:rsidRPr="00071EBC" w:rsidP="00130037" w14:paraId="11B97394"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29671C">
        <w:rPr>
          <w:b/>
          <w:bCs/>
          <w:lang w:val="hu-HU"/>
        </w:rPr>
        <w:t>A BUBORÉKCSOMAGOLÁSON VAGY A FÓLIACSÍKON MINIMÁLISAN FELTÜNTETENDŐ ADATOK</w:t>
      </w:r>
    </w:p>
    <w:p w:rsidR="00EA1846" w:rsidRPr="00071EBC" w:rsidP="00130037" w14:paraId="1293A027" w14:textId="77777777">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rsidR="00EA1846" w:rsidRPr="00071EBC" w:rsidP="00130037" w14:paraId="4473B22A" w14:textId="77777777">
      <w:pPr>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071EBC">
        <w:rPr>
          <w:b/>
          <w:bCs/>
          <w:lang w:val="hu-HU"/>
        </w:rPr>
        <w:t>{A CSOMAGOLÁS TÍPUSA}</w:t>
      </w:r>
    </w:p>
    <w:p w:rsidR="00EA1846" w:rsidRPr="00071EBC" w:rsidP="00130037" w14:paraId="2586BF5D" w14:textId="77777777">
      <w:pPr>
        <w:spacing w:line="240" w:lineRule="auto"/>
        <w:rPr>
          <w:lang w:val="hu-HU"/>
        </w:rPr>
      </w:pPr>
    </w:p>
    <w:p w:rsidR="00643ECE" w:rsidRPr="00071EBC" w:rsidP="00130037" w14:paraId="3D681EEA" w14:textId="77777777">
      <w:pPr>
        <w:spacing w:line="240" w:lineRule="auto"/>
        <w:rPr>
          <w:lang w:val="hu-HU"/>
        </w:rPr>
      </w:pPr>
    </w:p>
    <w:p w:rsidR="00EA1846" w:rsidRPr="00071EBC" w:rsidP="00130037" w14:paraId="5E76BF76"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1.</w:t>
      </w:r>
      <w:r w:rsidRPr="00071EBC">
        <w:rPr>
          <w:b/>
          <w:bCs/>
          <w:lang w:val="hu-HU"/>
        </w:rPr>
        <w:tab/>
        <w:t>A GYÓGYSZER NEVE</w:t>
      </w:r>
    </w:p>
    <w:p w:rsidR="00EA1846" w:rsidRPr="00071EBC" w:rsidP="00130037" w14:paraId="0C9C0483" w14:textId="77777777">
      <w:pPr>
        <w:spacing w:line="240" w:lineRule="auto"/>
        <w:rPr>
          <w:i/>
          <w:iCs/>
          <w:lang w:val="hu-HU"/>
        </w:rPr>
      </w:pPr>
    </w:p>
    <w:p w:rsidR="00EA1846" w:rsidRPr="00071EBC" w:rsidP="00130037" w14:paraId="5865C59E" w14:textId="77777777">
      <w:pPr>
        <w:spacing w:line="240" w:lineRule="auto"/>
        <w:rPr>
          <w:lang w:val="hu-HU"/>
        </w:rPr>
      </w:pPr>
      <w:r w:rsidRPr="00071EBC">
        <w:rPr>
          <w:lang w:val="hu-HU"/>
        </w:rPr>
        <w:t>{(Fantázia) név hatáserősség gyógyszerforma}</w:t>
      </w:r>
    </w:p>
    <w:p w:rsidR="00EA1846" w:rsidRPr="00071EBC" w:rsidP="00130037" w14:paraId="535B28CC" w14:textId="77777777">
      <w:pPr>
        <w:spacing w:line="240" w:lineRule="auto"/>
        <w:rPr>
          <w:lang w:val="hu-HU"/>
        </w:rPr>
      </w:pPr>
      <w:r w:rsidRPr="00071EBC">
        <w:rPr>
          <w:lang w:val="hu-HU"/>
        </w:rPr>
        <w:t>{hatóanyag(ok)}</w:t>
      </w:r>
    </w:p>
    <w:p w:rsidR="00EA1846" w:rsidRPr="00071EBC" w:rsidP="00130037" w14:paraId="6B38F140" w14:textId="77777777">
      <w:pPr>
        <w:spacing w:line="240" w:lineRule="auto"/>
        <w:rPr>
          <w:lang w:val="hu-HU"/>
        </w:rPr>
      </w:pPr>
    </w:p>
    <w:p w:rsidR="00EA1846" w:rsidRPr="00071EBC" w:rsidP="00130037" w14:paraId="028C079C" w14:textId="77777777">
      <w:pPr>
        <w:spacing w:line="240" w:lineRule="auto"/>
        <w:rPr>
          <w:i/>
          <w:iCs/>
          <w:lang w:val="hu-HU"/>
        </w:rPr>
      </w:pPr>
    </w:p>
    <w:p w:rsidR="00EA1846" w:rsidRPr="00071EBC" w:rsidP="00130037" w14:paraId="510C99C1"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2.</w:t>
      </w:r>
      <w:r w:rsidRPr="00071EBC">
        <w:rPr>
          <w:b/>
          <w:bCs/>
          <w:lang w:val="hu-HU"/>
        </w:rPr>
        <w:tab/>
        <w:t>A FORGALOMBA HOZATALI ENGEDÉLY JOGOSULTJÁNAK NEVE</w:t>
      </w:r>
    </w:p>
    <w:p w:rsidR="00EA1846" w:rsidRPr="00071EBC" w:rsidP="00130037" w14:paraId="6B734FCA" w14:textId="77777777">
      <w:pPr>
        <w:spacing w:line="240" w:lineRule="auto"/>
        <w:rPr>
          <w:lang w:val="hu-HU"/>
        </w:rPr>
      </w:pPr>
    </w:p>
    <w:p w:rsidR="00EA1846" w:rsidRPr="00071EBC" w:rsidP="00130037" w14:paraId="41C8DE96" w14:textId="77777777">
      <w:pPr>
        <w:spacing w:line="240" w:lineRule="auto"/>
        <w:rPr>
          <w:lang w:val="hu-HU"/>
        </w:rPr>
      </w:pPr>
      <w:r w:rsidRPr="00071EBC">
        <w:rPr>
          <w:lang w:val="hu-HU"/>
        </w:rPr>
        <w:t>{Név}</w:t>
      </w:r>
    </w:p>
    <w:p w:rsidR="00EA1846" w:rsidRPr="00071EBC" w:rsidP="00130037" w14:paraId="520FF10A" w14:textId="77777777">
      <w:pPr>
        <w:spacing w:line="240" w:lineRule="auto"/>
        <w:rPr>
          <w:lang w:val="hu-HU"/>
        </w:rPr>
      </w:pPr>
    </w:p>
    <w:p w:rsidR="00EA1846" w:rsidRPr="00071EBC" w:rsidP="00130037" w14:paraId="489EF096" w14:textId="77777777">
      <w:pPr>
        <w:spacing w:line="240" w:lineRule="auto"/>
        <w:rPr>
          <w:lang w:val="hu-HU"/>
        </w:rPr>
      </w:pPr>
    </w:p>
    <w:p w:rsidR="00EA1846" w:rsidRPr="00071EBC" w:rsidP="00130037" w14:paraId="1480902C"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3.</w:t>
      </w:r>
      <w:r w:rsidRPr="00071EBC">
        <w:rPr>
          <w:b/>
          <w:bCs/>
          <w:lang w:val="hu-HU"/>
        </w:rPr>
        <w:tab/>
        <w:t>LEJÁRATI IDŐ</w:t>
      </w:r>
    </w:p>
    <w:p w:rsidR="00EA1846" w:rsidRPr="00071EBC" w:rsidP="00130037" w14:paraId="2327AE1F" w14:textId="77777777">
      <w:pPr>
        <w:spacing w:line="240" w:lineRule="auto"/>
        <w:rPr>
          <w:lang w:val="hu-HU"/>
        </w:rPr>
      </w:pPr>
    </w:p>
    <w:p w:rsidR="00EA1846" w:rsidRPr="00071EBC" w:rsidP="00130037" w14:paraId="444F8F56" w14:textId="77777777">
      <w:pPr>
        <w:spacing w:line="240" w:lineRule="auto"/>
        <w:rPr>
          <w:lang w:val="hu-HU"/>
        </w:rPr>
      </w:pPr>
    </w:p>
    <w:p w:rsidR="00EA1846" w:rsidRPr="00071EBC" w:rsidP="00130037" w14:paraId="3B3AB94C"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4.</w:t>
      </w:r>
      <w:r w:rsidRPr="00071EBC">
        <w:rPr>
          <w:b/>
          <w:bCs/>
          <w:lang w:val="hu-HU"/>
        </w:rPr>
        <w:tab/>
        <w:t>A GYÁRTÁSI TÉTEL SZÁMA &lt;DONÁCIÓ ÉS KÉSZÍTMÉNY KÓDJA&gt;</w:t>
      </w:r>
    </w:p>
    <w:p w:rsidR="00EA1846" w:rsidRPr="00071EBC" w:rsidP="00130037" w14:paraId="56E37765" w14:textId="77777777">
      <w:pPr>
        <w:spacing w:line="240" w:lineRule="auto"/>
        <w:rPr>
          <w:lang w:val="hu-HU"/>
        </w:rPr>
      </w:pPr>
    </w:p>
    <w:p w:rsidR="00EA1846" w:rsidRPr="00071EBC" w:rsidP="00130037" w14:paraId="6F682EE9" w14:textId="77777777">
      <w:pPr>
        <w:spacing w:line="240" w:lineRule="auto"/>
        <w:rPr>
          <w:lang w:val="hu-HU"/>
        </w:rPr>
      </w:pPr>
    </w:p>
    <w:p w:rsidR="00EA1846" w:rsidRPr="00071EBC" w:rsidP="00130037" w14:paraId="0ADC9CF4"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5.</w:t>
      </w:r>
      <w:r w:rsidRPr="00071EBC">
        <w:rPr>
          <w:b/>
          <w:bCs/>
          <w:lang w:val="hu-HU"/>
        </w:rPr>
        <w:tab/>
        <w:t>EGYÉB INFORMÁCIÓK</w:t>
      </w:r>
    </w:p>
    <w:p w:rsidR="00EA1846" w:rsidRPr="00071EBC" w:rsidP="00130037" w14:paraId="4C7DFD4E" w14:textId="77777777">
      <w:pPr>
        <w:spacing w:line="240" w:lineRule="auto"/>
        <w:rPr>
          <w:lang w:val="hu-HU"/>
        </w:rPr>
      </w:pPr>
    </w:p>
    <w:p w:rsidR="00EA1846" w:rsidRPr="00071EBC" w:rsidP="00130037" w14:paraId="186B69D0" w14:textId="77777777">
      <w:pPr>
        <w:spacing w:line="240" w:lineRule="auto"/>
        <w:rPr>
          <w:lang w:val="hu-HU"/>
        </w:rPr>
      </w:pPr>
      <w:r w:rsidRPr="00071EBC">
        <w:rPr>
          <w:lang w:val="hu-HU"/>
        </w:rPr>
        <w:t xml:space="preserve">&lt;Kizárólag autológ </w:t>
      </w:r>
      <w:r w:rsidRPr="00071EBC">
        <w:rPr>
          <w:lang w:val="hu-HU"/>
        </w:rPr>
        <w:t>alkalmazásra.&gt;</w:t>
      </w:r>
    </w:p>
    <w:p w:rsidR="00EA1846" w:rsidRPr="00071EBC" w:rsidP="00130037" w14:paraId="6BC7072F" w14:textId="77777777">
      <w:pPr>
        <w:spacing w:line="240" w:lineRule="auto"/>
        <w:rPr>
          <w:lang w:val="hu-HU"/>
        </w:rPr>
      </w:pPr>
    </w:p>
    <w:p w:rsidR="00EA1846" w:rsidRPr="00071EBC" w:rsidP="00130037" w14:paraId="4D6B7FDF" w14:textId="77777777">
      <w:pPr>
        <w:spacing w:line="240" w:lineRule="auto"/>
        <w:rPr>
          <w:lang w:val="hu-HU"/>
        </w:rPr>
      </w:pPr>
      <w:r w:rsidRPr="00071EBC">
        <w:rPr>
          <w:lang w:val="hu-HU"/>
        </w:rPr>
        <w:br w:type="page"/>
      </w:r>
    </w:p>
    <w:p w:rsidR="00EA1846" w:rsidRPr="00071EBC" w:rsidP="00130037" w14:paraId="30157A22" w14:textId="77777777">
      <w:pPr>
        <w:pBdr>
          <w:top w:val="single" w:sz="4" w:space="1" w:color="auto"/>
          <w:left w:val="single" w:sz="4" w:space="4" w:color="auto"/>
          <w:bottom w:val="single" w:sz="4" w:space="1" w:color="auto"/>
          <w:right w:val="single" w:sz="4" w:space="4" w:color="auto"/>
        </w:pBdr>
        <w:spacing w:line="240" w:lineRule="auto"/>
        <w:rPr>
          <w:b/>
          <w:bCs/>
          <w:lang w:val="hu-HU"/>
        </w:rPr>
      </w:pPr>
      <w:r w:rsidRPr="00071EBC">
        <w:rPr>
          <w:b/>
          <w:bCs/>
          <w:lang w:val="hu-HU"/>
        </w:rPr>
        <w:t>A KIS KÖZVETLEN CSOMAGOLÁSI EGYSÉGEKEN MINIMÁLISAN FELTÜNTETENDŐ ADATOK</w:t>
      </w:r>
    </w:p>
    <w:p w:rsidR="00EA1846" w:rsidRPr="00071EBC" w:rsidP="00130037" w14:paraId="42FB4850" w14:textId="77777777">
      <w:pPr>
        <w:pBdr>
          <w:top w:val="single" w:sz="4" w:space="1" w:color="auto"/>
          <w:left w:val="single" w:sz="4" w:space="4" w:color="auto"/>
          <w:bottom w:val="single" w:sz="4" w:space="1" w:color="auto"/>
          <w:right w:val="single" w:sz="4" w:space="4" w:color="auto"/>
        </w:pBdr>
        <w:spacing w:line="240" w:lineRule="auto"/>
        <w:rPr>
          <w:b/>
          <w:bCs/>
          <w:lang w:val="hu-HU"/>
        </w:rPr>
      </w:pPr>
    </w:p>
    <w:p w:rsidR="00EA1846" w:rsidRPr="00071EBC" w:rsidP="00130037" w14:paraId="3D11F65C" w14:textId="77777777">
      <w:pPr>
        <w:pBdr>
          <w:top w:val="single" w:sz="4" w:space="1" w:color="auto"/>
          <w:left w:val="single" w:sz="4" w:space="4" w:color="auto"/>
          <w:bottom w:val="single" w:sz="4" w:space="1" w:color="auto"/>
          <w:right w:val="single" w:sz="4" w:space="4" w:color="auto"/>
        </w:pBdr>
        <w:spacing w:line="240" w:lineRule="auto"/>
        <w:rPr>
          <w:b/>
          <w:bCs/>
          <w:lang w:val="hu-HU"/>
        </w:rPr>
      </w:pPr>
      <w:r w:rsidRPr="00071EBC">
        <w:rPr>
          <w:b/>
          <w:bCs/>
          <w:lang w:val="hu-HU"/>
        </w:rPr>
        <w:t>{A CSOMAGOLÁS TÍPUSA}</w:t>
      </w:r>
    </w:p>
    <w:p w:rsidR="00EA1846" w:rsidRPr="00071EBC" w:rsidP="00130037" w14:paraId="75250454" w14:textId="77777777">
      <w:pPr>
        <w:spacing w:line="240" w:lineRule="auto"/>
        <w:rPr>
          <w:lang w:val="hu-HU"/>
        </w:rPr>
      </w:pPr>
    </w:p>
    <w:p w:rsidR="00EA1846" w:rsidRPr="00071EBC" w:rsidP="00836C13" w14:paraId="282413B6" w14:textId="77777777">
      <w:pPr>
        <w:spacing w:line="240" w:lineRule="auto"/>
        <w:rPr>
          <w:b/>
          <w:bCs/>
          <w:lang w:val="hu-HU"/>
        </w:rPr>
      </w:pPr>
    </w:p>
    <w:p w:rsidR="00EA1846" w:rsidRPr="00071EBC" w:rsidP="00130037" w14:paraId="0B14F713"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1.</w:t>
      </w:r>
      <w:r w:rsidRPr="00071EBC">
        <w:rPr>
          <w:b/>
          <w:bCs/>
          <w:lang w:val="hu-HU"/>
        </w:rPr>
        <w:tab/>
        <w:t>A GYÓGYSZER NEVE ÉS AZ ALKALMAZÁS MÓDJA(I)</w:t>
      </w:r>
    </w:p>
    <w:p w:rsidR="00EA1846" w:rsidRPr="00071EBC" w:rsidP="00130037" w14:paraId="3E575218" w14:textId="77777777">
      <w:pPr>
        <w:spacing w:line="240" w:lineRule="auto"/>
        <w:ind w:left="567" w:hanging="567"/>
        <w:rPr>
          <w:lang w:val="hu-HU"/>
        </w:rPr>
      </w:pPr>
    </w:p>
    <w:p w:rsidR="00EA1846" w:rsidRPr="00071EBC" w:rsidP="00130037" w14:paraId="36F5336B" w14:textId="77777777">
      <w:pPr>
        <w:spacing w:line="240" w:lineRule="auto"/>
        <w:ind w:left="567" w:hanging="567"/>
        <w:rPr>
          <w:lang w:val="hu-HU"/>
        </w:rPr>
      </w:pPr>
      <w:r w:rsidRPr="00071EBC">
        <w:rPr>
          <w:lang w:val="hu-HU"/>
        </w:rPr>
        <w:t>{(Fantázia) név hatáserősség gyógyszerforma}</w:t>
      </w:r>
    </w:p>
    <w:p w:rsidR="00EA1846" w:rsidRPr="00071EBC" w:rsidP="00130037" w14:paraId="77C25B65" w14:textId="77777777">
      <w:pPr>
        <w:spacing w:line="240" w:lineRule="auto"/>
        <w:ind w:left="567" w:hanging="567"/>
        <w:rPr>
          <w:lang w:val="hu-HU"/>
        </w:rPr>
      </w:pPr>
      <w:r w:rsidRPr="00071EBC">
        <w:rPr>
          <w:lang w:val="hu-HU"/>
        </w:rPr>
        <w:t>{hatóanyag(ok)}</w:t>
      </w:r>
    </w:p>
    <w:p w:rsidR="00EA1846" w:rsidRPr="00071EBC" w:rsidP="00130037" w14:paraId="7639357D" w14:textId="77777777">
      <w:pPr>
        <w:spacing w:line="240" w:lineRule="auto"/>
        <w:ind w:left="567" w:hanging="567"/>
        <w:rPr>
          <w:lang w:val="hu-HU"/>
        </w:rPr>
      </w:pPr>
      <w:r w:rsidRPr="00071EBC">
        <w:rPr>
          <w:lang w:val="hu-HU"/>
        </w:rPr>
        <w:t>{Az alkalmazás módja}</w:t>
      </w:r>
    </w:p>
    <w:p w:rsidR="00EA1846" w:rsidRPr="00071EBC" w:rsidP="00130037" w14:paraId="0BC5E9BC" w14:textId="77777777">
      <w:pPr>
        <w:spacing w:line="240" w:lineRule="auto"/>
        <w:ind w:left="567" w:hanging="567"/>
        <w:rPr>
          <w:lang w:val="hu-HU"/>
        </w:rPr>
      </w:pPr>
    </w:p>
    <w:p w:rsidR="00EA1846" w:rsidRPr="00071EBC" w:rsidP="00130037" w14:paraId="42A4855F" w14:textId="77777777">
      <w:pPr>
        <w:spacing w:line="240" w:lineRule="auto"/>
        <w:ind w:left="567" w:hanging="567"/>
        <w:rPr>
          <w:lang w:val="hu-HU"/>
        </w:rPr>
      </w:pPr>
    </w:p>
    <w:p w:rsidR="00EA1846" w:rsidRPr="00071EBC" w:rsidP="00130037" w14:paraId="3C9D7091"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2.</w:t>
      </w:r>
      <w:r w:rsidRPr="00071EBC">
        <w:rPr>
          <w:b/>
          <w:bCs/>
          <w:lang w:val="hu-HU"/>
        </w:rPr>
        <w:tab/>
        <w:t xml:space="preserve">AZ </w:t>
      </w:r>
      <w:r w:rsidRPr="00071EBC">
        <w:rPr>
          <w:b/>
          <w:bCs/>
          <w:lang w:val="hu-HU"/>
        </w:rPr>
        <w:t>ALKALMAZÁSSAL KAPCSOLATOS TUDNIVALÓK</w:t>
      </w:r>
    </w:p>
    <w:p w:rsidR="00EA1846" w:rsidRPr="00071EBC" w:rsidP="00130037" w14:paraId="7EF44975" w14:textId="77777777">
      <w:pPr>
        <w:spacing w:line="240" w:lineRule="auto"/>
        <w:ind w:left="567" w:hanging="567"/>
        <w:rPr>
          <w:lang w:val="hu-HU"/>
        </w:rPr>
      </w:pPr>
    </w:p>
    <w:p w:rsidR="00EA1846" w:rsidRPr="00071EBC" w:rsidP="00130037" w14:paraId="7CB30516" w14:textId="77777777">
      <w:pPr>
        <w:spacing w:line="240" w:lineRule="auto"/>
        <w:ind w:left="567" w:hanging="567"/>
        <w:rPr>
          <w:lang w:val="hu-HU"/>
        </w:rPr>
      </w:pPr>
    </w:p>
    <w:p w:rsidR="00EA1846" w:rsidRPr="00071EBC" w:rsidP="00130037" w14:paraId="7AD7194C"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3.</w:t>
      </w:r>
      <w:r w:rsidRPr="00071EBC">
        <w:rPr>
          <w:b/>
          <w:bCs/>
          <w:lang w:val="hu-HU"/>
        </w:rPr>
        <w:tab/>
        <w:t>LEJÁRATI IDŐ</w:t>
      </w:r>
    </w:p>
    <w:p w:rsidR="00EA1846" w:rsidRPr="00071EBC" w:rsidP="00130037" w14:paraId="28F25FA3" w14:textId="77777777">
      <w:pPr>
        <w:spacing w:line="240" w:lineRule="auto"/>
        <w:ind w:left="567" w:hanging="567"/>
        <w:rPr>
          <w:lang w:val="hu-HU"/>
        </w:rPr>
      </w:pPr>
    </w:p>
    <w:p w:rsidR="00EA1846" w:rsidRPr="00071EBC" w:rsidP="00130037" w14:paraId="754BC0C3" w14:textId="77777777">
      <w:pPr>
        <w:spacing w:line="240" w:lineRule="auto"/>
        <w:ind w:left="567" w:hanging="567"/>
        <w:rPr>
          <w:lang w:val="hu-HU"/>
        </w:rPr>
      </w:pPr>
    </w:p>
    <w:p w:rsidR="00EA1846" w:rsidRPr="00071EBC" w:rsidP="00130037" w14:paraId="762EDCCB"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4.</w:t>
      </w:r>
      <w:r w:rsidRPr="00071EBC">
        <w:rPr>
          <w:b/>
          <w:bCs/>
          <w:lang w:val="hu-HU"/>
        </w:rPr>
        <w:tab/>
        <w:t>A GYÁRTÁSI TÉTEL SZÁMA &lt;DONÁCIÓ ÉS KÉSZÍTMÉNY KÓDJA&gt;</w:t>
      </w:r>
    </w:p>
    <w:p w:rsidR="00EA1846" w:rsidRPr="00071EBC" w:rsidP="00130037" w14:paraId="7ED93D92" w14:textId="77777777">
      <w:pPr>
        <w:spacing w:line="240" w:lineRule="auto"/>
        <w:ind w:left="567" w:hanging="567"/>
        <w:rPr>
          <w:lang w:val="hu-HU"/>
        </w:rPr>
      </w:pPr>
    </w:p>
    <w:p w:rsidR="00643ECE" w:rsidRPr="00071EBC" w:rsidP="00130037" w14:paraId="6F1C048B" w14:textId="77777777">
      <w:pPr>
        <w:spacing w:line="240" w:lineRule="auto"/>
        <w:ind w:left="567" w:hanging="567"/>
        <w:rPr>
          <w:lang w:val="hu-HU"/>
        </w:rPr>
      </w:pPr>
    </w:p>
    <w:p w:rsidR="00EA1846" w:rsidRPr="00071EBC" w:rsidP="00BA324A" w14:paraId="20E7481A"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071EBC">
        <w:rPr>
          <w:b/>
          <w:bCs/>
          <w:lang w:val="hu-HU"/>
        </w:rPr>
        <w:t>5.</w:t>
      </w:r>
      <w:r w:rsidRPr="00071EBC">
        <w:rPr>
          <w:b/>
          <w:bCs/>
          <w:lang w:val="hu-HU"/>
        </w:rPr>
        <w:tab/>
        <w:t xml:space="preserve">A TARTALOM </w:t>
      </w:r>
      <w:r w:rsidRPr="00071EBC" w:rsidR="00CD2BF4">
        <w:rPr>
          <w:b/>
          <w:bCs/>
          <w:lang w:val="hu-HU"/>
        </w:rPr>
        <w:t>TÖMEGRE</w:t>
      </w:r>
      <w:r w:rsidRPr="00071EBC">
        <w:rPr>
          <w:b/>
          <w:bCs/>
          <w:lang w:val="hu-HU"/>
        </w:rPr>
        <w:t>, TÉRFOGATRA, VAGY EGYSÉGRE</w:t>
      </w:r>
      <w:r w:rsidR="00BA324A">
        <w:rPr>
          <w:b/>
          <w:bCs/>
          <w:lang w:val="hu-HU"/>
        </w:rPr>
        <w:t xml:space="preserve"> </w:t>
      </w:r>
      <w:r w:rsidRPr="00071EBC">
        <w:rPr>
          <w:b/>
          <w:bCs/>
          <w:lang w:val="hu-HU"/>
        </w:rPr>
        <w:t>VONATKOZTATVA</w:t>
      </w:r>
    </w:p>
    <w:p w:rsidR="00EA1846" w:rsidRPr="00071EBC" w:rsidP="00130037" w14:paraId="63C5CDCF" w14:textId="77777777">
      <w:pPr>
        <w:spacing w:line="240" w:lineRule="auto"/>
        <w:ind w:left="567" w:hanging="567"/>
        <w:rPr>
          <w:lang w:val="hu-HU"/>
        </w:rPr>
      </w:pPr>
    </w:p>
    <w:p w:rsidR="00EA1846" w:rsidRPr="00071EBC" w:rsidP="00130037" w14:paraId="3675592A" w14:textId="77777777">
      <w:pPr>
        <w:spacing w:line="240" w:lineRule="auto"/>
        <w:ind w:left="567" w:hanging="567"/>
        <w:rPr>
          <w:lang w:val="hu-HU"/>
        </w:rPr>
      </w:pPr>
    </w:p>
    <w:p w:rsidR="00EA1846" w:rsidRPr="00071EBC" w:rsidP="00130037" w14:paraId="4EEA675D" w14:textId="77777777">
      <w:pPr>
        <w:pBdr>
          <w:top w:val="single" w:sz="4" w:space="1" w:color="auto"/>
          <w:left w:val="single" w:sz="4" w:space="4" w:color="auto"/>
          <w:bottom w:val="single" w:sz="4" w:space="1" w:color="auto"/>
          <w:right w:val="single" w:sz="4" w:space="4" w:color="auto"/>
        </w:pBdr>
        <w:spacing w:line="240" w:lineRule="auto"/>
        <w:outlineLvl w:val="0"/>
        <w:rPr>
          <w:b/>
          <w:bCs/>
          <w:lang w:val="hu-HU"/>
        </w:rPr>
      </w:pPr>
      <w:r w:rsidRPr="00071EBC">
        <w:rPr>
          <w:b/>
          <w:bCs/>
          <w:lang w:val="hu-HU"/>
        </w:rPr>
        <w:t>6.</w:t>
      </w:r>
      <w:r w:rsidRPr="00071EBC">
        <w:rPr>
          <w:b/>
          <w:bCs/>
          <w:lang w:val="hu-HU"/>
        </w:rPr>
        <w:tab/>
        <w:t>EGYÉB INFORMÁCIÓK</w:t>
      </w:r>
    </w:p>
    <w:p w:rsidR="00EA1846" w:rsidRPr="00071EBC" w:rsidP="00130037" w14:paraId="118C4317" w14:textId="77777777">
      <w:pPr>
        <w:spacing w:line="240" w:lineRule="auto"/>
        <w:ind w:left="567" w:hanging="567"/>
        <w:rPr>
          <w:lang w:val="hu-HU"/>
        </w:rPr>
      </w:pPr>
    </w:p>
    <w:p w:rsidR="00EA1846" w:rsidRPr="00071EBC" w:rsidP="00130037" w14:paraId="4CF676D6" w14:textId="77777777">
      <w:pPr>
        <w:spacing w:line="240" w:lineRule="auto"/>
        <w:ind w:left="567" w:hanging="567"/>
        <w:rPr>
          <w:lang w:val="hu-HU"/>
        </w:rPr>
      </w:pPr>
      <w:r w:rsidRPr="00071EBC">
        <w:rPr>
          <w:lang w:val="hu-HU"/>
        </w:rPr>
        <w:t>&lt;Kizárólag autológ alkalmazásra.&gt;</w:t>
      </w:r>
    </w:p>
    <w:p w:rsidR="00EA1846" w:rsidRPr="00071EBC" w:rsidP="00643ECE" w14:paraId="2639D366" w14:textId="77777777">
      <w:pPr>
        <w:spacing w:line="240" w:lineRule="auto"/>
        <w:rPr>
          <w:lang w:val="hu-HU"/>
        </w:rPr>
      </w:pPr>
      <w:r w:rsidRPr="00071EBC">
        <w:rPr>
          <w:lang w:val="hu-HU"/>
        </w:rPr>
        <w:br w:type="page"/>
      </w:r>
    </w:p>
    <w:p w:rsidR="00EA1846" w:rsidRPr="00071EBC" w:rsidP="00643ECE" w14:paraId="136FB9DD" w14:textId="77777777">
      <w:pPr>
        <w:spacing w:line="240" w:lineRule="auto"/>
        <w:rPr>
          <w:lang w:val="hu-HU"/>
        </w:rPr>
      </w:pPr>
    </w:p>
    <w:p w:rsidR="00EA1846" w:rsidRPr="00071EBC" w:rsidP="00130037" w14:paraId="403A038A" w14:textId="77777777">
      <w:pPr>
        <w:spacing w:line="240" w:lineRule="auto"/>
        <w:outlineLvl w:val="0"/>
        <w:rPr>
          <w:b/>
          <w:bCs/>
          <w:lang w:val="hu-HU"/>
        </w:rPr>
      </w:pPr>
    </w:p>
    <w:p w:rsidR="00EA1846" w:rsidRPr="00071EBC" w:rsidP="00130037" w14:paraId="0CA69E13" w14:textId="77777777">
      <w:pPr>
        <w:spacing w:line="240" w:lineRule="auto"/>
        <w:outlineLvl w:val="0"/>
        <w:rPr>
          <w:b/>
          <w:bCs/>
          <w:lang w:val="hu-HU"/>
        </w:rPr>
      </w:pPr>
    </w:p>
    <w:p w:rsidR="00EA1846" w:rsidRPr="00071EBC" w:rsidP="00130037" w14:paraId="6F0B09AE" w14:textId="77777777">
      <w:pPr>
        <w:spacing w:line="240" w:lineRule="auto"/>
        <w:outlineLvl w:val="0"/>
        <w:rPr>
          <w:b/>
          <w:bCs/>
          <w:lang w:val="hu-HU"/>
        </w:rPr>
      </w:pPr>
    </w:p>
    <w:p w:rsidR="00EA1846" w:rsidRPr="00071EBC" w:rsidP="00130037" w14:paraId="157F3CB1" w14:textId="77777777">
      <w:pPr>
        <w:spacing w:line="240" w:lineRule="auto"/>
        <w:outlineLvl w:val="0"/>
        <w:rPr>
          <w:b/>
          <w:bCs/>
          <w:lang w:val="hu-HU"/>
        </w:rPr>
      </w:pPr>
    </w:p>
    <w:p w:rsidR="00EA1846" w:rsidRPr="00071EBC" w:rsidP="00130037" w14:paraId="4D481C1B" w14:textId="77777777">
      <w:pPr>
        <w:spacing w:line="240" w:lineRule="auto"/>
        <w:outlineLvl w:val="0"/>
        <w:rPr>
          <w:b/>
          <w:bCs/>
          <w:lang w:val="hu-HU"/>
        </w:rPr>
      </w:pPr>
    </w:p>
    <w:p w:rsidR="00EA1846" w:rsidRPr="00071EBC" w:rsidP="00130037" w14:paraId="626B0E6D" w14:textId="77777777">
      <w:pPr>
        <w:spacing w:line="240" w:lineRule="auto"/>
        <w:outlineLvl w:val="0"/>
        <w:rPr>
          <w:b/>
          <w:bCs/>
          <w:lang w:val="hu-HU"/>
        </w:rPr>
      </w:pPr>
    </w:p>
    <w:p w:rsidR="00EA1846" w:rsidRPr="00071EBC" w:rsidP="00130037" w14:paraId="4015448A" w14:textId="77777777">
      <w:pPr>
        <w:spacing w:line="240" w:lineRule="auto"/>
        <w:outlineLvl w:val="0"/>
        <w:rPr>
          <w:b/>
          <w:bCs/>
          <w:lang w:val="hu-HU"/>
        </w:rPr>
      </w:pPr>
    </w:p>
    <w:p w:rsidR="00EA1846" w:rsidRPr="00071EBC" w:rsidP="00130037" w14:paraId="0AF32CEA" w14:textId="77777777">
      <w:pPr>
        <w:spacing w:line="240" w:lineRule="auto"/>
        <w:outlineLvl w:val="0"/>
        <w:rPr>
          <w:b/>
          <w:bCs/>
          <w:lang w:val="hu-HU"/>
        </w:rPr>
      </w:pPr>
    </w:p>
    <w:p w:rsidR="00EA1846" w:rsidRPr="00071EBC" w:rsidP="00130037" w14:paraId="2E0ECB20" w14:textId="77777777">
      <w:pPr>
        <w:spacing w:line="240" w:lineRule="auto"/>
        <w:outlineLvl w:val="0"/>
        <w:rPr>
          <w:b/>
          <w:bCs/>
          <w:lang w:val="hu-HU"/>
        </w:rPr>
      </w:pPr>
    </w:p>
    <w:p w:rsidR="00EA1846" w:rsidRPr="00071EBC" w:rsidP="00130037" w14:paraId="0893545C" w14:textId="77777777">
      <w:pPr>
        <w:spacing w:line="240" w:lineRule="auto"/>
        <w:outlineLvl w:val="0"/>
        <w:rPr>
          <w:b/>
          <w:bCs/>
          <w:lang w:val="hu-HU"/>
        </w:rPr>
      </w:pPr>
    </w:p>
    <w:p w:rsidR="00EA1846" w:rsidRPr="00071EBC" w:rsidP="00130037" w14:paraId="1717F6B6" w14:textId="77777777">
      <w:pPr>
        <w:spacing w:line="240" w:lineRule="auto"/>
        <w:outlineLvl w:val="0"/>
        <w:rPr>
          <w:b/>
          <w:bCs/>
          <w:lang w:val="hu-HU"/>
        </w:rPr>
      </w:pPr>
    </w:p>
    <w:p w:rsidR="00EA1846" w:rsidRPr="00071EBC" w:rsidP="00130037" w14:paraId="0D605AD1" w14:textId="77777777">
      <w:pPr>
        <w:spacing w:line="240" w:lineRule="auto"/>
        <w:outlineLvl w:val="0"/>
        <w:rPr>
          <w:b/>
          <w:bCs/>
          <w:lang w:val="hu-HU"/>
        </w:rPr>
      </w:pPr>
    </w:p>
    <w:p w:rsidR="00EA1846" w:rsidRPr="00071EBC" w:rsidP="00130037" w14:paraId="4488CE54" w14:textId="77777777">
      <w:pPr>
        <w:spacing w:line="240" w:lineRule="auto"/>
        <w:outlineLvl w:val="0"/>
        <w:rPr>
          <w:b/>
          <w:bCs/>
          <w:lang w:val="hu-HU"/>
        </w:rPr>
      </w:pPr>
    </w:p>
    <w:p w:rsidR="00EA1846" w:rsidRPr="00071EBC" w:rsidP="00130037" w14:paraId="4F605484" w14:textId="77777777">
      <w:pPr>
        <w:spacing w:line="240" w:lineRule="auto"/>
        <w:outlineLvl w:val="0"/>
        <w:rPr>
          <w:b/>
          <w:bCs/>
          <w:lang w:val="hu-HU"/>
        </w:rPr>
      </w:pPr>
    </w:p>
    <w:p w:rsidR="00EA1846" w:rsidRPr="00071EBC" w:rsidP="00130037" w14:paraId="3D972A4A" w14:textId="77777777">
      <w:pPr>
        <w:spacing w:line="240" w:lineRule="auto"/>
        <w:outlineLvl w:val="0"/>
        <w:rPr>
          <w:b/>
          <w:bCs/>
          <w:lang w:val="hu-HU"/>
        </w:rPr>
      </w:pPr>
    </w:p>
    <w:p w:rsidR="00EA1846" w:rsidRPr="00071EBC" w:rsidP="00130037" w14:paraId="6B3E26A8" w14:textId="77777777">
      <w:pPr>
        <w:spacing w:line="240" w:lineRule="auto"/>
        <w:outlineLvl w:val="0"/>
        <w:rPr>
          <w:b/>
          <w:bCs/>
          <w:lang w:val="hu-HU"/>
        </w:rPr>
      </w:pPr>
    </w:p>
    <w:p w:rsidR="00EA1846" w:rsidRPr="00071EBC" w:rsidP="00130037" w14:paraId="4A5DE9B3" w14:textId="77777777">
      <w:pPr>
        <w:spacing w:line="240" w:lineRule="auto"/>
        <w:outlineLvl w:val="0"/>
        <w:rPr>
          <w:b/>
          <w:bCs/>
          <w:lang w:val="hu-HU"/>
        </w:rPr>
      </w:pPr>
    </w:p>
    <w:p w:rsidR="00EA1846" w:rsidRPr="00071EBC" w:rsidP="00130037" w14:paraId="0FDB5CCF" w14:textId="77777777">
      <w:pPr>
        <w:spacing w:line="240" w:lineRule="auto"/>
        <w:outlineLvl w:val="0"/>
        <w:rPr>
          <w:b/>
          <w:bCs/>
          <w:lang w:val="hu-HU"/>
        </w:rPr>
      </w:pPr>
    </w:p>
    <w:p w:rsidR="00EA1846" w:rsidRPr="00071EBC" w:rsidP="00130037" w14:paraId="6D843070" w14:textId="77777777">
      <w:pPr>
        <w:spacing w:line="240" w:lineRule="auto"/>
        <w:outlineLvl w:val="0"/>
        <w:rPr>
          <w:b/>
          <w:bCs/>
          <w:lang w:val="hu-HU"/>
        </w:rPr>
      </w:pPr>
    </w:p>
    <w:p w:rsidR="00EA1846" w:rsidP="00130037" w14:paraId="03431E38" w14:textId="77777777">
      <w:pPr>
        <w:spacing w:line="240" w:lineRule="auto"/>
        <w:outlineLvl w:val="0"/>
        <w:rPr>
          <w:b/>
          <w:bCs/>
          <w:lang w:val="hu-HU"/>
        </w:rPr>
      </w:pPr>
    </w:p>
    <w:p w:rsidR="00CE5E43" w:rsidRPr="00071EBC" w:rsidP="00130037" w14:paraId="40EB029D" w14:textId="77777777">
      <w:pPr>
        <w:spacing w:line="240" w:lineRule="auto"/>
        <w:outlineLvl w:val="0"/>
        <w:rPr>
          <w:b/>
          <w:bCs/>
          <w:lang w:val="hu-HU"/>
        </w:rPr>
      </w:pPr>
    </w:p>
    <w:p w:rsidR="00EA1846" w:rsidRPr="00071EBC" w:rsidP="00130037" w14:paraId="12D02AB1" w14:textId="77777777">
      <w:pPr>
        <w:spacing w:line="240" w:lineRule="auto"/>
        <w:outlineLvl w:val="0"/>
        <w:rPr>
          <w:b/>
          <w:bCs/>
          <w:lang w:val="hu-HU"/>
        </w:rPr>
      </w:pPr>
    </w:p>
    <w:p w:rsidR="00EA1846" w:rsidRPr="00071EBC" w:rsidP="00130037" w14:paraId="570270C3" w14:textId="77777777">
      <w:pPr>
        <w:spacing w:line="240" w:lineRule="auto"/>
        <w:jc w:val="center"/>
        <w:outlineLvl w:val="0"/>
        <w:rPr>
          <w:b/>
          <w:bCs/>
          <w:lang w:val="hu-HU"/>
        </w:rPr>
      </w:pPr>
      <w:r w:rsidRPr="00071EBC">
        <w:rPr>
          <w:b/>
          <w:bCs/>
          <w:lang w:val="hu-HU"/>
        </w:rPr>
        <w:t>B. BETEGTÁJÉKOZTATÓ</w:t>
      </w:r>
    </w:p>
    <w:p w:rsidR="00EA1846" w:rsidRPr="00071EBC" w:rsidP="00643ECE" w14:paraId="13ACC5FB" w14:textId="77777777">
      <w:pPr>
        <w:tabs>
          <w:tab w:val="clear" w:pos="567"/>
          <w:tab w:val="left" w:pos="720"/>
        </w:tabs>
        <w:spacing w:line="240" w:lineRule="auto"/>
        <w:jc w:val="center"/>
        <w:outlineLvl w:val="0"/>
        <w:rPr>
          <w:lang w:val="hu-HU"/>
        </w:rPr>
      </w:pPr>
      <w:r w:rsidRPr="00071EBC">
        <w:rPr>
          <w:b/>
          <w:bCs/>
          <w:lang w:val="hu-HU"/>
        </w:rPr>
        <w:br w:type="page"/>
      </w:r>
      <w:r w:rsidRPr="00071EBC">
        <w:rPr>
          <w:b/>
          <w:bCs/>
          <w:lang w:val="hu-HU"/>
        </w:rPr>
        <w:t xml:space="preserve">Betegtájékoztató: Információk a </w:t>
      </w:r>
      <w:r w:rsidRPr="00071EBC">
        <w:rPr>
          <w:lang w:val="hu-HU"/>
        </w:rPr>
        <w:t>&lt;</w:t>
      </w:r>
      <w:r w:rsidRPr="00071EBC">
        <w:rPr>
          <w:b/>
          <w:bCs/>
          <w:lang w:val="hu-HU"/>
        </w:rPr>
        <w:t>beteg&gt;</w:t>
      </w:r>
      <w:r w:rsidRPr="00071EBC">
        <w:rPr>
          <w:lang w:val="hu-HU"/>
        </w:rPr>
        <w:t>&lt;</w:t>
      </w:r>
      <w:r w:rsidRPr="00071EBC">
        <w:rPr>
          <w:b/>
          <w:bCs/>
          <w:lang w:val="hu-HU"/>
        </w:rPr>
        <w:t>felhasználó&gt; számára</w:t>
      </w:r>
    </w:p>
    <w:p w:rsidR="00EA1846" w:rsidRPr="00071EBC" w:rsidP="00C60EAF" w14:paraId="6633D931" w14:textId="77777777">
      <w:pPr>
        <w:numPr>
          <w:ilvl w:val="12"/>
          <w:numId w:val="0"/>
        </w:numPr>
        <w:shd w:val="clear" w:color="auto" w:fill="FFFFFF"/>
        <w:tabs>
          <w:tab w:val="clear" w:pos="567"/>
          <w:tab w:val="left" w:pos="720"/>
        </w:tabs>
        <w:spacing w:line="240" w:lineRule="auto"/>
        <w:jc w:val="center"/>
        <w:rPr>
          <w:lang w:val="hu-HU"/>
        </w:rPr>
      </w:pPr>
    </w:p>
    <w:p w:rsidR="00EA1846" w:rsidRPr="00071EBC" w:rsidP="00130037" w14:paraId="6E2010AD" w14:textId="77777777">
      <w:pPr>
        <w:numPr>
          <w:ilvl w:val="12"/>
          <w:numId w:val="0"/>
        </w:numPr>
        <w:spacing w:line="240" w:lineRule="auto"/>
        <w:jc w:val="center"/>
        <w:rPr>
          <w:b/>
          <w:bCs/>
          <w:lang w:val="hu-HU"/>
        </w:rPr>
      </w:pPr>
      <w:r w:rsidRPr="00071EBC">
        <w:rPr>
          <w:b/>
          <w:bCs/>
          <w:lang w:val="hu-HU"/>
        </w:rPr>
        <w:t>{(Fantázia) név hatáserősség gyógyszerforma}</w:t>
      </w:r>
    </w:p>
    <w:p w:rsidR="00EA1846" w:rsidRPr="00071EBC" w:rsidP="00130037" w14:paraId="5F2CC1EB" w14:textId="77777777">
      <w:pPr>
        <w:numPr>
          <w:ilvl w:val="12"/>
          <w:numId w:val="0"/>
        </w:numPr>
        <w:spacing w:line="240" w:lineRule="auto"/>
        <w:jc w:val="center"/>
        <w:rPr>
          <w:lang w:val="hu-HU"/>
        </w:rPr>
      </w:pPr>
      <w:r w:rsidRPr="00071EBC">
        <w:rPr>
          <w:lang w:val="hu-HU"/>
        </w:rPr>
        <w:t>{hatóanyagok(ok)}</w:t>
      </w:r>
    </w:p>
    <w:p w:rsidR="00EA1846" w:rsidRPr="00071EBC" w:rsidP="00130037" w14:paraId="531844FD" w14:textId="77777777">
      <w:pPr>
        <w:tabs>
          <w:tab w:val="clear" w:pos="567"/>
          <w:tab w:val="left" w:pos="720"/>
        </w:tabs>
        <w:spacing w:line="240" w:lineRule="auto"/>
        <w:rPr>
          <w:lang w:val="hu-HU"/>
        </w:rPr>
      </w:pPr>
    </w:p>
    <w:p w:rsidR="00EA1846" w:rsidRPr="00071EBC" w:rsidP="00130037" w14:paraId="651B77F9" w14:textId="77777777">
      <w:pPr>
        <w:tabs>
          <w:tab w:val="clear" w:pos="567"/>
          <w:tab w:val="left" w:pos="720"/>
        </w:tabs>
        <w:spacing w:line="240" w:lineRule="auto"/>
        <w:rPr>
          <w:lang w:val="hu-HU"/>
        </w:rPr>
      </w:pPr>
      <w:r w:rsidRPr="00071EBC">
        <w:rPr>
          <w:lang w:val="hu-HU"/>
        </w:rPr>
        <w:t>&lt;</w:t>
      </w:r>
      <w:r w:rsidRPr="00071EBC">
        <w:rPr>
          <w:noProof/>
          <w:lang w:val="hu-HU" w:eastAsia="hu-HU"/>
        </w:rPr>
        <w:drawing>
          <wp:inline distT="0" distB="0" distL="0" distR="0">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6893" name="Picture 2" descr="BT_1000x858px"/>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71EBC">
        <w:rPr>
          <w:rFonts w:ascii="Times" w:hAnsi="Times" w:cs="Times"/>
          <w:lang w:val="hu-HU"/>
        </w:rPr>
        <w:t xml:space="preserve"> </w:t>
      </w:r>
      <w:r w:rsidRPr="00071EBC" w:rsidR="00FF7E85">
        <w:rPr>
          <w:rFonts w:ascii="Times" w:hAnsi="Times"/>
          <w:lang w:val="hu-HU"/>
        </w:rPr>
        <w:t xml:space="preserve">Ez a gyógyszer </w:t>
      </w:r>
      <w:r w:rsidRPr="0029671C" w:rsidR="00FF7E85">
        <w:rPr>
          <w:rFonts w:ascii="Times" w:hAnsi="Times"/>
          <w:lang w:val="hu-HU"/>
        </w:rPr>
        <w:t>fokozott felügyelet alatt áll</w:t>
      </w:r>
      <w:r w:rsidRPr="00071EBC" w:rsidR="00FF7E85">
        <w:rPr>
          <w:rFonts w:ascii="Times" w:hAnsi="Times" w:cs="Times"/>
          <w:lang w:val="hu-HU"/>
        </w:rPr>
        <w:t xml:space="preserve">, </w:t>
      </w:r>
      <w:r w:rsidRPr="00071EBC">
        <w:rPr>
          <w:rFonts w:ascii="Times" w:hAnsi="Times" w:cs="Times"/>
          <w:lang w:val="hu-HU"/>
        </w:rPr>
        <w:t>mely</w:t>
      </w:r>
      <w:r w:rsidRPr="00071EBC" w:rsidR="00FF7E85">
        <w:rPr>
          <w:rFonts w:ascii="Times" w:hAnsi="Times" w:cs="Times"/>
          <w:lang w:val="hu-HU"/>
        </w:rPr>
        <w:t xml:space="preserve"> </w:t>
      </w:r>
      <w:r w:rsidRPr="00071EBC">
        <w:rPr>
          <w:lang w:val="hu-HU"/>
        </w:rPr>
        <w:t xml:space="preserve">lehetővé teszi az új </w:t>
      </w:r>
      <w:r w:rsidRPr="00071EBC">
        <w:rPr>
          <w:lang w:val="hu-HU"/>
        </w:rPr>
        <w:t>gyógyszerbiztonsági információk gyors azonosítását. Ehhez Ön is hozzájárulhat a tudomására jutó</w:t>
      </w:r>
      <w:r w:rsidRPr="00071EBC" w:rsidR="007F235A">
        <w:rPr>
          <w:lang w:val="hu-HU"/>
        </w:rPr>
        <w:t xml:space="preserve"> </w:t>
      </w:r>
      <w:r w:rsidRPr="00071EBC">
        <w:rPr>
          <w:lang w:val="hu-HU"/>
        </w:rPr>
        <w:t xml:space="preserve">bármilyen mellékhatás bejelentésével. </w:t>
      </w:r>
    </w:p>
    <w:p w:rsidR="00EA1846" w:rsidRPr="00071EBC" w:rsidP="006F650A" w14:paraId="69D67208" w14:textId="77777777">
      <w:pPr>
        <w:widowControl w:val="0"/>
        <w:spacing w:line="240" w:lineRule="auto"/>
        <w:rPr>
          <w:lang w:val="hu-HU"/>
        </w:rPr>
      </w:pPr>
      <w:r w:rsidRPr="00071EBC">
        <w:rPr>
          <w:lang w:val="hu-HU"/>
        </w:rPr>
        <w:t>A mellékhatások jelentésének módjairól a 4. pont végén (Mellékhatások bejelentése) talál további tájékoztatást.&gt;</w:t>
      </w:r>
      <w:r w:rsidRPr="00071EBC" w:rsidR="002013A7">
        <w:rPr>
          <w:lang w:val="hu-HU"/>
        </w:rPr>
        <w:t xml:space="preserve"> </w:t>
      </w:r>
      <w:r w:rsidRPr="00071EBC" w:rsidR="002013A7">
        <w:rPr>
          <w:bCs/>
          <w:noProof/>
          <w:color w:val="00B050"/>
          <w:lang w:val="hu-HU"/>
        </w:rPr>
        <w:t>[</w:t>
      </w:r>
      <w:r w:rsidRPr="00071EBC" w:rsidR="002013A7">
        <w:rPr>
          <w:noProof/>
          <w:color w:val="008000"/>
          <w:lang w:val="hu-HU"/>
        </w:rPr>
        <w:t>Csak a fokozott felügyelet alatt álló gyógyszerek esetén.]</w:t>
      </w:r>
    </w:p>
    <w:p w:rsidR="00EA1846" w:rsidRPr="00071EBC" w:rsidP="00130037" w14:paraId="62E1904B" w14:textId="77777777">
      <w:pPr>
        <w:tabs>
          <w:tab w:val="clear" w:pos="567"/>
          <w:tab w:val="left" w:pos="720"/>
        </w:tabs>
        <w:spacing w:line="240" w:lineRule="auto"/>
        <w:rPr>
          <w:lang w:val="hu-HU"/>
        </w:rPr>
      </w:pPr>
    </w:p>
    <w:p w:rsidR="00EA1846" w:rsidRPr="00071EBC" w:rsidP="00130037" w14:paraId="026982F6" w14:textId="77777777">
      <w:pPr>
        <w:spacing w:line="240" w:lineRule="auto"/>
        <w:rPr>
          <w:b/>
          <w:bCs/>
          <w:lang w:val="hu-HU"/>
        </w:rPr>
      </w:pPr>
      <w:r w:rsidRPr="00071EBC">
        <w:rPr>
          <w:b/>
          <w:bCs/>
          <w:lang w:val="hu-HU"/>
        </w:rPr>
        <w:t>&lt;Mielőtt elkezdi &lt;szedni&gt;&lt;alkalmazni&gt; ezt a gyógyszert, olvassa el figyelmesen az alábbi betegtájékoztatót, mert</w:t>
      </w:r>
      <w:r w:rsidRPr="00071EBC" w:rsidR="007F235A">
        <w:rPr>
          <w:b/>
          <w:bCs/>
          <w:lang w:val="hu-HU"/>
        </w:rPr>
        <w:t xml:space="preserve"> </w:t>
      </w:r>
      <w:r w:rsidRPr="00071EBC">
        <w:rPr>
          <w:b/>
          <w:bCs/>
          <w:lang w:val="hu-HU"/>
        </w:rPr>
        <w:t>az Ön számára fontos információkat tartalmaz.</w:t>
      </w:r>
    </w:p>
    <w:p w:rsidR="00EA1846" w:rsidRPr="00071EBC" w:rsidP="00130037" w14:paraId="24D1D88F" w14:textId="77777777">
      <w:pPr>
        <w:numPr>
          <w:ilvl w:val="0"/>
          <w:numId w:val="5"/>
        </w:numPr>
        <w:tabs>
          <w:tab w:val="clear" w:pos="360"/>
          <w:tab w:val="num" w:pos="567"/>
        </w:tabs>
        <w:suppressAutoHyphens/>
        <w:snapToGrid w:val="0"/>
        <w:spacing w:line="240" w:lineRule="auto"/>
        <w:ind w:left="567" w:hanging="567"/>
        <w:rPr>
          <w:lang w:val="hu-HU"/>
        </w:rPr>
      </w:pPr>
      <w:r w:rsidRPr="00071EBC">
        <w:rPr>
          <w:lang w:val="hu-HU"/>
        </w:rPr>
        <w:t xml:space="preserve">Tartsa meg a </w:t>
      </w:r>
      <w:r w:rsidRPr="00071EBC">
        <w:rPr>
          <w:lang w:val="hu-HU"/>
        </w:rPr>
        <w:t>betegtájékoztatót, mert a benne szereplő információkra a későbbiekben is szüksége lehet.</w:t>
      </w:r>
    </w:p>
    <w:p w:rsidR="00EA1846" w:rsidRPr="00071EBC" w:rsidP="00130037" w14:paraId="216D9A7A" w14:textId="77777777">
      <w:pPr>
        <w:numPr>
          <w:ilvl w:val="0"/>
          <w:numId w:val="6"/>
        </w:numPr>
        <w:tabs>
          <w:tab w:val="clear" w:pos="360"/>
          <w:tab w:val="num" w:pos="567"/>
        </w:tabs>
        <w:suppressAutoHyphens/>
        <w:snapToGrid w:val="0"/>
        <w:spacing w:line="240" w:lineRule="auto"/>
        <w:ind w:left="567" w:hanging="567"/>
        <w:rPr>
          <w:lang w:val="hu-HU"/>
        </w:rPr>
      </w:pPr>
      <w:r w:rsidRPr="00071EBC">
        <w:rPr>
          <w:lang w:val="hu-HU"/>
        </w:rPr>
        <w:t>További kérdéseivel forduljon &lt;kezelőorvosához&gt;&lt;,&gt;&lt;vagy&gt;&lt;gyógyszerészéhez&gt;&lt;vagy a</w:t>
      </w:r>
      <w:r w:rsidRPr="00071EBC" w:rsidR="007F235A">
        <w:rPr>
          <w:lang w:val="hu-HU"/>
        </w:rPr>
        <w:t xml:space="preserve"> </w:t>
      </w:r>
      <w:r w:rsidRPr="00071EBC">
        <w:rPr>
          <w:lang w:val="hu-HU"/>
        </w:rPr>
        <w:t>gondozását végző egészségügyi szakemberhez&gt;.</w:t>
      </w:r>
    </w:p>
    <w:p w:rsidR="00EA1846" w:rsidRPr="00071EBC" w:rsidP="00130037" w14:paraId="04CC1177" w14:textId="77777777">
      <w:pPr>
        <w:numPr>
          <w:ilvl w:val="0"/>
          <w:numId w:val="7"/>
        </w:numPr>
        <w:tabs>
          <w:tab w:val="clear" w:pos="360"/>
          <w:tab w:val="num" w:pos="567"/>
        </w:tabs>
        <w:suppressAutoHyphens/>
        <w:snapToGrid w:val="0"/>
        <w:spacing w:line="240" w:lineRule="auto"/>
        <w:ind w:left="567" w:hanging="567"/>
        <w:rPr>
          <w:lang w:val="hu-HU"/>
        </w:rPr>
      </w:pPr>
      <w:r w:rsidRPr="00071EBC">
        <w:rPr>
          <w:lang w:val="hu-HU"/>
        </w:rPr>
        <w:t>&lt;Ezt a gyógyszert az orvos kizárólag Önnek írta fel. Ne adja át a készítményt másnak, mert számára ártalmas lehet még abban az esetben is, ha a betegsége tünetei az Önéhez hasonlóak.&gt;</w:t>
      </w:r>
    </w:p>
    <w:p w:rsidR="00EA1846" w:rsidRPr="00071EBC" w:rsidP="00130037" w14:paraId="23C6BF39" w14:textId="77777777">
      <w:pPr>
        <w:numPr>
          <w:ilvl w:val="0"/>
          <w:numId w:val="7"/>
        </w:numPr>
        <w:tabs>
          <w:tab w:val="clear" w:pos="360"/>
          <w:tab w:val="num" w:pos="567"/>
        </w:tabs>
        <w:suppressAutoHyphens/>
        <w:snapToGrid w:val="0"/>
        <w:spacing w:line="240" w:lineRule="auto"/>
        <w:ind w:left="567" w:hanging="567"/>
        <w:rPr>
          <w:lang w:val="hu-HU"/>
        </w:rPr>
      </w:pPr>
      <w:r w:rsidRPr="00071EBC">
        <w:rPr>
          <w:lang w:val="hu-HU"/>
        </w:rPr>
        <w:t>Ha Önnél bármilyen mellékhatás jelentkezik, tájékoztassa erről &lt;kezelőorvosát&gt;&lt;,&gt;&lt;vagy&gt;&lt;gyógyszerészét&gt;&lt;vagy a</w:t>
      </w:r>
      <w:r w:rsidRPr="00071EBC" w:rsidR="007F235A">
        <w:rPr>
          <w:lang w:val="hu-HU"/>
        </w:rPr>
        <w:t xml:space="preserve"> </w:t>
      </w:r>
      <w:r w:rsidRPr="00071EBC">
        <w:rPr>
          <w:lang w:val="hu-HU"/>
        </w:rPr>
        <w:t>gondozását végző egészségügyi szakembert&gt;. Ez a betegtájékoztatóban fel nem sorolt bármilyen lehetséges mellékhatásra is vonatkozik.</w:t>
      </w:r>
      <w:r w:rsidRPr="00071EBC" w:rsidR="007F235A">
        <w:rPr>
          <w:lang w:val="hu-HU"/>
        </w:rPr>
        <w:t xml:space="preserve"> </w:t>
      </w:r>
      <w:r w:rsidRPr="00071EBC">
        <w:rPr>
          <w:lang w:val="hu-HU"/>
        </w:rPr>
        <w:t>Lásd 4. pont</w:t>
      </w:r>
      <w:r w:rsidRPr="00071EBC" w:rsidR="004F07BC">
        <w:rPr>
          <w:lang w:val="hu-HU"/>
        </w:rPr>
        <w:t>.</w:t>
      </w:r>
      <w:r w:rsidRPr="00071EBC">
        <w:rPr>
          <w:lang w:val="hu-HU"/>
        </w:rPr>
        <w:t>&gt;</w:t>
      </w:r>
    </w:p>
    <w:p w:rsidR="00EA1846" w:rsidRPr="00071EBC" w:rsidP="00130037" w14:paraId="1AA2C201" w14:textId="77777777">
      <w:pPr>
        <w:tabs>
          <w:tab w:val="clear" w:pos="567"/>
          <w:tab w:val="left" w:pos="720"/>
        </w:tabs>
        <w:spacing w:line="240" w:lineRule="auto"/>
        <w:ind w:right="-2"/>
        <w:rPr>
          <w:lang w:val="hu-HU"/>
        </w:rPr>
      </w:pPr>
    </w:p>
    <w:p w:rsidR="00EA1846" w:rsidRPr="00071EBC" w:rsidP="00130037" w14:paraId="70F96119" w14:textId="77777777">
      <w:pPr>
        <w:spacing w:line="240" w:lineRule="auto"/>
        <w:rPr>
          <w:b/>
          <w:bCs/>
          <w:lang w:val="hu-HU"/>
        </w:rPr>
      </w:pPr>
      <w:r w:rsidRPr="00071EBC">
        <w:rPr>
          <w:b/>
          <w:bCs/>
          <w:lang w:val="hu-HU"/>
        </w:rPr>
        <w:t>&lt;Mielőtt elkezdi &lt;szedni&gt;&lt;alkalmazni&gt; ezt a gyógyszert, olvassa el figyelmesen az alábbi betegtájékoztatót, mert az Ön számára fontos információkat tartalmaz.</w:t>
      </w:r>
    </w:p>
    <w:p w:rsidR="00EA1846" w:rsidRPr="00071EBC" w:rsidP="00130037" w14:paraId="2A0EF9E3" w14:textId="77777777">
      <w:pPr>
        <w:spacing w:line="240" w:lineRule="auto"/>
        <w:rPr>
          <w:lang w:val="hu-HU"/>
        </w:rPr>
      </w:pPr>
      <w:r w:rsidRPr="00071EBC">
        <w:rPr>
          <w:lang w:val="hu-HU"/>
        </w:rPr>
        <w:t>Ezt a gyógyszert mindig pontosan a betegtájékoztatóban leírtaknak, vagy az Ön &lt;kezelőorvosa&gt;&lt;,&gt;&lt;vagy&gt;&lt;gyógyszerésze&gt;&lt;vagy a</w:t>
      </w:r>
      <w:r w:rsidRPr="00071EBC" w:rsidR="007F235A">
        <w:rPr>
          <w:lang w:val="hu-HU"/>
        </w:rPr>
        <w:t xml:space="preserve"> </w:t>
      </w:r>
      <w:r w:rsidRPr="00071EBC">
        <w:rPr>
          <w:lang w:val="hu-HU"/>
        </w:rPr>
        <w:t xml:space="preserve">gondozását végző egészségügyi szakember&gt; által elmondottaknak </w:t>
      </w:r>
      <w:r w:rsidRPr="00071EBC">
        <w:rPr>
          <w:lang w:val="hu-HU"/>
        </w:rPr>
        <w:t>megfelelően &lt;szedje&gt;&lt;alkalmazza&gt;.</w:t>
      </w:r>
    </w:p>
    <w:p w:rsidR="00EA1846" w:rsidRPr="00071EBC" w:rsidP="00130037" w14:paraId="1B955268" w14:textId="77777777">
      <w:pPr>
        <w:numPr>
          <w:ilvl w:val="0"/>
          <w:numId w:val="8"/>
        </w:numPr>
        <w:tabs>
          <w:tab w:val="clear" w:pos="360"/>
          <w:tab w:val="num" w:pos="567"/>
        </w:tabs>
        <w:suppressAutoHyphens/>
        <w:snapToGrid w:val="0"/>
        <w:spacing w:line="240" w:lineRule="auto"/>
        <w:ind w:left="567" w:hanging="567"/>
        <w:rPr>
          <w:lang w:val="hu-HU"/>
        </w:rPr>
      </w:pPr>
      <w:r w:rsidRPr="00071EBC">
        <w:rPr>
          <w:lang w:val="hu-HU"/>
        </w:rPr>
        <w:t>Tartsa meg a betegtájékoztatót, mert a benne szereplő információkra a későbbiekben is szüksége lehet.</w:t>
      </w:r>
    </w:p>
    <w:p w:rsidR="00EA1846" w:rsidRPr="00071EBC" w:rsidP="00130037" w14:paraId="4A872A8F" w14:textId="77777777">
      <w:pPr>
        <w:numPr>
          <w:ilvl w:val="0"/>
          <w:numId w:val="9"/>
        </w:numPr>
        <w:tabs>
          <w:tab w:val="clear" w:pos="360"/>
          <w:tab w:val="num" w:pos="567"/>
        </w:tabs>
        <w:suppressAutoHyphens/>
        <w:snapToGrid w:val="0"/>
        <w:spacing w:line="240" w:lineRule="auto"/>
        <w:ind w:left="567" w:hanging="567"/>
        <w:rPr>
          <w:lang w:val="hu-HU"/>
        </w:rPr>
      </w:pPr>
      <w:r w:rsidRPr="00071EBC">
        <w:rPr>
          <w:lang w:val="hu-HU"/>
        </w:rPr>
        <w:t>További információkért vagy tanácsért forduljon gyógyszerészéhez.</w:t>
      </w:r>
    </w:p>
    <w:p w:rsidR="00EA1846" w:rsidRPr="00071EBC" w:rsidP="00130037" w14:paraId="3E78946E" w14:textId="77777777">
      <w:pPr>
        <w:numPr>
          <w:ilvl w:val="0"/>
          <w:numId w:val="10"/>
        </w:numPr>
        <w:tabs>
          <w:tab w:val="clear" w:pos="360"/>
          <w:tab w:val="num" w:pos="567"/>
          <w:tab w:val="left" w:pos="1724"/>
        </w:tabs>
        <w:suppressAutoHyphens/>
        <w:snapToGrid w:val="0"/>
        <w:spacing w:line="240" w:lineRule="auto"/>
        <w:ind w:left="567" w:right="-2" w:hanging="567"/>
        <w:rPr>
          <w:lang w:val="hu-HU"/>
        </w:rPr>
      </w:pPr>
      <w:r w:rsidRPr="00071EBC">
        <w:rPr>
          <w:lang w:val="hu-HU"/>
        </w:rPr>
        <w:t xml:space="preserve">Ha Önnél bármilyen mellékhatás </w:t>
      </w:r>
      <w:r w:rsidRPr="00071EBC">
        <w:rPr>
          <w:lang w:val="hu-HU"/>
        </w:rPr>
        <w:t>jelentkezik, tájékoztassa &lt;kezelőorvosát&gt;&lt;,&gt;&lt;vagy&gt;&lt;gyógyszerészét&gt;&lt;vagy a</w:t>
      </w:r>
      <w:r w:rsidRPr="00071EBC" w:rsidR="007F235A">
        <w:rPr>
          <w:lang w:val="hu-HU"/>
        </w:rPr>
        <w:t xml:space="preserve"> </w:t>
      </w:r>
      <w:r w:rsidRPr="00071EBC">
        <w:rPr>
          <w:lang w:val="hu-HU"/>
        </w:rPr>
        <w:t>gondozását végző egészségügyi szakembert&gt;. Ez a betegtájékoztatóban fel nem sorolt bármely lehetséges mellékhatásra is vonatkozik.</w:t>
      </w:r>
      <w:r w:rsidRPr="00071EBC" w:rsidR="007F235A">
        <w:rPr>
          <w:lang w:val="hu-HU"/>
        </w:rPr>
        <w:t xml:space="preserve"> </w:t>
      </w:r>
      <w:r w:rsidRPr="00071EBC">
        <w:rPr>
          <w:lang w:val="hu-HU"/>
        </w:rPr>
        <w:t>Lásd 4. pont</w:t>
      </w:r>
      <w:r w:rsidR="00221EBB">
        <w:rPr>
          <w:lang w:val="hu-HU"/>
        </w:rPr>
        <w:t>.</w:t>
      </w:r>
    </w:p>
    <w:p w:rsidR="00EA1846" w:rsidRPr="00071EBC" w:rsidP="00130037" w14:paraId="32E309B1" w14:textId="77777777">
      <w:pPr>
        <w:numPr>
          <w:ilvl w:val="0"/>
          <w:numId w:val="10"/>
        </w:numPr>
        <w:tabs>
          <w:tab w:val="clear" w:pos="360"/>
          <w:tab w:val="num" w:pos="567"/>
          <w:tab w:val="left" w:pos="1724"/>
        </w:tabs>
        <w:suppressAutoHyphens/>
        <w:snapToGrid w:val="0"/>
        <w:spacing w:line="240" w:lineRule="auto"/>
        <w:ind w:left="567" w:right="-2" w:hanging="567"/>
        <w:rPr>
          <w:lang w:val="hu-HU"/>
        </w:rPr>
      </w:pPr>
      <w:r w:rsidRPr="00071EBC">
        <w:rPr>
          <w:lang w:val="hu-HU"/>
        </w:rPr>
        <w:t>Feltétlenül tájékoztassa kezelőorvosát, ha tünetei &lt;…… napon belül&gt; nem enyhülnek, vagy éppen súlyosbodnak.&gt;</w:t>
      </w:r>
    </w:p>
    <w:p w:rsidR="00EA1846" w:rsidRPr="00071EBC" w:rsidP="00130037" w14:paraId="4AF79AF3" w14:textId="77777777">
      <w:pPr>
        <w:tabs>
          <w:tab w:val="left" w:pos="1724"/>
        </w:tabs>
        <w:suppressAutoHyphens/>
        <w:spacing w:line="240" w:lineRule="auto"/>
        <w:ind w:right="-2"/>
        <w:rPr>
          <w:lang w:val="hu-HU"/>
        </w:rPr>
      </w:pPr>
    </w:p>
    <w:p w:rsidR="00EA1846" w:rsidRPr="00071EBC" w:rsidP="00130037" w14:paraId="18003957" w14:textId="77777777">
      <w:pPr>
        <w:keepNext/>
        <w:numPr>
          <w:ilvl w:val="12"/>
          <w:numId w:val="0"/>
        </w:numPr>
        <w:tabs>
          <w:tab w:val="clear" w:pos="567"/>
          <w:tab w:val="left" w:pos="720"/>
        </w:tabs>
        <w:spacing w:line="240" w:lineRule="auto"/>
        <w:ind w:right="-2"/>
        <w:outlineLvl w:val="0"/>
        <w:rPr>
          <w:b/>
          <w:bCs/>
          <w:lang w:val="hu-HU"/>
        </w:rPr>
      </w:pPr>
      <w:r w:rsidRPr="00071EBC">
        <w:rPr>
          <w:b/>
          <w:bCs/>
          <w:lang w:val="hu-HU"/>
        </w:rPr>
        <w:t>A betegtájékoztató tartalma:</w:t>
      </w:r>
    </w:p>
    <w:p w:rsidR="00EA1846" w:rsidRPr="00071EBC" w:rsidP="00130037" w14:paraId="5BA48902" w14:textId="77777777">
      <w:pPr>
        <w:numPr>
          <w:ilvl w:val="12"/>
          <w:numId w:val="0"/>
        </w:numPr>
        <w:tabs>
          <w:tab w:val="clear" w:pos="567"/>
          <w:tab w:val="left" w:pos="720"/>
        </w:tabs>
        <w:spacing w:line="240" w:lineRule="auto"/>
        <w:ind w:right="-2"/>
        <w:outlineLvl w:val="0"/>
        <w:rPr>
          <w:lang w:val="hu-HU"/>
        </w:rPr>
      </w:pPr>
    </w:p>
    <w:p w:rsidR="00EA1846" w:rsidRPr="00071EBC" w:rsidP="00130037" w14:paraId="5228F9BA" w14:textId="77777777">
      <w:pPr>
        <w:numPr>
          <w:ilvl w:val="1"/>
          <w:numId w:val="10"/>
        </w:numPr>
        <w:suppressAutoHyphens/>
        <w:snapToGrid w:val="0"/>
        <w:spacing w:line="240" w:lineRule="auto"/>
        <w:ind w:left="567" w:right="-29" w:hanging="567"/>
        <w:rPr>
          <w:lang w:val="hu-HU"/>
        </w:rPr>
      </w:pPr>
      <w:r w:rsidRPr="00071EBC">
        <w:rPr>
          <w:lang w:val="hu-HU"/>
        </w:rPr>
        <w:t>Milyen típusú gyógyszer a</w:t>
      </w:r>
      <w:r w:rsidRPr="00071EBC" w:rsidR="003A58A4">
        <w:rPr>
          <w:lang w:val="hu-HU"/>
        </w:rPr>
        <w:t>(</w:t>
      </w:r>
      <w:r w:rsidRPr="00071EBC">
        <w:rPr>
          <w:lang w:val="hu-HU"/>
        </w:rPr>
        <w:t>z</w:t>
      </w:r>
      <w:r w:rsidRPr="00071EBC" w:rsidR="003A58A4">
        <w:rPr>
          <w:lang w:val="hu-HU"/>
        </w:rPr>
        <w:t>)</w:t>
      </w:r>
      <w:r w:rsidRPr="00071EBC">
        <w:rPr>
          <w:lang w:val="hu-HU"/>
        </w:rPr>
        <w:t xml:space="preserve"> X és milyen betegségek esetén alkalmazható?</w:t>
      </w:r>
    </w:p>
    <w:p w:rsidR="00EA1846" w:rsidRPr="00071EBC" w:rsidP="00130037" w14:paraId="090132E9" w14:textId="77777777">
      <w:pPr>
        <w:numPr>
          <w:ilvl w:val="1"/>
          <w:numId w:val="10"/>
        </w:numPr>
        <w:suppressAutoHyphens/>
        <w:snapToGrid w:val="0"/>
        <w:spacing w:line="240" w:lineRule="auto"/>
        <w:ind w:left="567" w:right="-29" w:hanging="567"/>
        <w:rPr>
          <w:lang w:val="hu-HU"/>
        </w:rPr>
      </w:pPr>
      <w:r w:rsidRPr="00071EBC">
        <w:rPr>
          <w:lang w:val="hu-HU"/>
        </w:rPr>
        <w:t>Tudnivalók a</w:t>
      </w:r>
      <w:r w:rsidRPr="00071EBC" w:rsidR="003A58A4">
        <w:rPr>
          <w:lang w:val="hu-HU"/>
        </w:rPr>
        <w:t>(</w:t>
      </w:r>
      <w:r w:rsidRPr="00071EBC">
        <w:rPr>
          <w:lang w:val="hu-HU"/>
        </w:rPr>
        <w:t>z</w:t>
      </w:r>
      <w:r w:rsidRPr="00071EBC" w:rsidR="003A58A4">
        <w:rPr>
          <w:lang w:val="hu-HU"/>
        </w:rPr>
        <w:t>)</w:t>
      </w:r>
      <w:r w:rsidRPr="00071EBC">
        <w:rPr>
          <w:lang w:val="hu-HU"/>
        </w:rPr>
        <w:t xml:space="preserve"> X &lt;szedése&gt;&lt;alkalmazása&gt; előtt</w:t>
      </w:r>
    </w:p>
    <w:p w:rsidR="00EA1846" w:rsidRPr="00071EBC" w:rsidP="00130037" w14:paraId="0E0ABC0F" w14:textId="77777777">
      <w:pPr>
        <w:spacing w:line="240" w:lineRule="auto"/>
        <w:ind w:left="567" w:right="-29" w:hanging="567"/>
        <w:rPr>
          <w:lang w:val="hu-HU"/>
        </w:rPr>
      </w:pPr>
      <w:r w:rsidRPr="00071EBC">
        <w:rPr>
          <w:lang w:val="hu-HU"/>
        </w:rPr>
        <w:t>3.</w:t>
      </w:r>
      <w:r w:rsidRPr="00071EBC">
        <w:rPr>
          <w:lang w:val="hu-HU"/>
        </w:rPr>
        <w:tab/>
        <w:t>Hogyan kell &lt;szedni&gt;&lt;alkalmazni&gt; a</w:t>
      </w:r>
      <w:r w:rsidRPr="00071EBC" w:rsidR="003A58A4">
        <w:rPr>
          <w:lang w:val="hu-HU"/>
        </w:rPr>
        <w:t>(</w:t>
      </w:r>
      <w:r w:rsidRPr="00071EBC">
        <w:rPr>
          <w:lang w:val="hu-HU"/>
        </w:rPr>
        <w:t>z</w:t>
      </w:r>
      <w:r w:rsidRPr="00071EBC" w:rsidR="003A58A4">
        <w:rPr>
          <w:lang w:val="hu-HU"/>
        </w:rPr>
        <w:t>)</w:t>
      </w:r>
      <w:r w:rsidRPr="00071EBC">
        <w:rPr>
          <w:lang w:val="hu-HU"/>
        </w:rPr>
        <w:t xml:space="preserve"> X-et?</w:t>
      </w:r>
    </w:p>
    <w:p w:rsidR="00EA1846" w:rsidRPr="00071EBC" w:rsidP="00130037" w14:paraId="4CDD53C1" w14:textId="77777777">
      <w:pPr>
        <w:spacing w:line="240" w:lineRule="auto"/>
        <w:ind w:left="567" w:right="-29" w:hanging="567"/>
        <w:rPr>
          <w:lang w:val="hu-HU"/>
        </w:rPr>
      </w:pPr>
      <w:r w:rsidRPr="00071EBC">
        <w:rPr>
          <w:lang w:val="hu-HU"/>
        </w:rPr>
        <w:t>4.</w:t>
      </w:r>
      <w:r w:rsidRPr="00071EBC">
        <w:rPr>
          <w:lang w:val="hu-HU"/>
        </w:rPr>
        <w:tab/>
        <w:t>Lehetséges mellékhatások</w:t>
      </w:r>
    </w:p>
    <w:p w:rsidR="00EA1846" w:rsidRPr="00071EBC" w:rsidP="00130037" w14:paraId="61E2F7D1" w14:textId="77777777">
      <w:pPr>
        <w:spacing w:line="240" w:lineRule="auto"/>
        <w:ind w:left="567" w:right="-29" w:hanging="567"/>
        <w:rPr>
          <w:lang w:val="hu-HU"/>
        </w:rPr>
      </w:pPr>
      <w:r w:rsidRPr="00071EBC">
        <w:rPr>
          <w:lang w:val="hu-HU"/>
        </w:rPr>
        <w:t>5.</w:t>
      </w:r>
      <w:r w:rsidRPr="00071EBC">
        <w:rPr>
          <w:lang w:val="hu-HU"/>
        </w:rPr>
        <w:tab/>
        <w:t>Hogyan kell a</w:t>
      </w:r>
      <w:r w:rsidRPr="00071EBC" w:rsidR="003A58A4">
        <w:rPr>
          <w:lang w:val="hu-HU"/>
        </w:rPr>
        <w:t>(</w:t>
      </w:r>
      <w:r w:rsidRPr="00071EBC">
        <w:rPr>
          <w:lang w:val="hu-HU"/>
        </w:rPr>
        <w:t>z</w:t>
      </w:r>
      <w:r w:rsidRPr="00071EBC" w:rsidR="003A58A4">
        <w:rPr>
          <w:lang w:val="hu-HU"/>
        </w:rPr>
        <w:t>)</w:t>
      </w:r>
      <w:r w:rsidRPr="00071EBC">
        <w:rPr>
          <w:lang w:val="hu-HU"/>
        </w:rPr>
        <w:t xml:space="preserve"> X-et tárolni?</w:t>
      </w:r>
    </w:p>
    <w:p w:rsidR="00EA1846" w:rsidRPr="00071EBC" w:rsidP="00130037" w14:paraId="5B49EB8F" w14:textId="77777777">
      <w:pPr>
        <w:spacing w:line="240" w:lineRule="auto"/>
        <w:ind w:left="567" w:right="-29" w:hanging="567"/>
        <w:rPr>
          <w:lang w:val="hu-HU"/>
        </w:rPr>
      </w:pPr>
      <w:r w:rsidRPr="00071EBC">
        <w:rPr>
          <w:lang w:val="hu-HU"/>
        </w:rPr>
        <w:t>6.</w:t>
      </w:r>
      <w:r w:rsidRPr="00071EBC">
        <w:rPr>
          <w:lang w:val="hu-HU"/>
        </w:rPr>
        <w:tab/>
        <w:t>A csomagolás tartalma és egyéb információk</w:t>
      </w:r>
    </w:p>
    <w:p w:rsidR="00EA1846" w:rsidRPr="00071EBC" w:rsidP="00130037" w14:paraId="3DDEB699" w14:textId="77777777">
      <w:pPr>
        <w:numPr>
          <w:ilvl w:val="12"/>
          <w:numId w:val="0"/>
        </w:numPr>
        <w:tabs>
          <w:tab w:val="clear" w:pos="567"/>
          <w:tab w:val="left" w:pos="720"/>
        </w:tabs>
        <w:spacing w:line="240" w:lineRule="auto"/>
        <w:ind w:right="-2"/>
        <w:rPr>
          <w:lang w:val="hu-HU"/>
        </w:rPr>
      </w:pPr>
    </w:p>
    <w:p w:rsidR="00EA1846" w:rsidRPr="00071EBC" w:rsidP="00130037" w14:paraId="240FE9C5" w14:textId="77777777">
      <w:pPr>
        <w:numPr>
          <w:ilvl w:val="12"/>
          <w:numId w:val="0"/>
        </w:numPr>
        <w:tabs>
          <w:tab w:val="clear" w:pos="567"/>
          <w:tab w:val="left" w:pos="720"/>
        </w:tabs>
        <w:spacing w:line="240" w:lineRule="auto"/>
        <w:rPr>
          <w:lang w:val="hu-HU"/>
        </w:rPr>
      </w:pPr>
    </w:p>
    <w:p w:rsidR="00EA1846" w:rsidRPr="00221EBB" w:rsidP="00221EBB" w14:paraId="1187EA69" w14:textId="77777777">
      <w:pPr>
        <w:pStyle w:val="ListParagraph"/>
        <w:numPr>
          <w:ilvl w:val="2"/>
          <w:numId w:val="10"/>
        </w:numPr>
        <w:snapToGrid w:val="0"/>
        <w:spacing w:line="240" w:lineRule="auto"/>
        <w:ind w:left="0" w:right="-2"/>
        <w:rPr>
          <w:b/>
          <w:bCs/>
          <w:lang w:val="hu-HU"/>
        </w:rPr>
      </w:pPr>
      <w:r w:rsidRPr="00221EBB">
        <w:rPr>
          <w:b/>
          <w:bCs/>
          <w:lang w:val="hu-HU"/>
        </w:rPr>
        <w:t>Milyen típusú gyógyszer a</w:t>
      </w:r>
      <w:r w:rsidRPr="00221EBB" w:rsidR="003A58A4">
        <w:rPr>
          <w:b/>
          <w:bCs/>
          <w:lang w:val="hu-HU"/>
        </w:rPr>
        <w:t>(</w:t>
      </w:r>
      <w:r w:rsidRPr="00221EBB">
        <w:rPr>
          <w:b/>
          <w:bCs/>
          <w:lang w:val="hu-HU"/>
        </w:rPr>
        <w:t>z</w:t>
      </w:r>
      <w:r w:rsidRPr="00221EBB" w:rsidR="003A58A4">
        <w:rPr>
          <w:b/>
          <w:bCs/>
          <w:lang w:val="hu-HU"/>
        </w:rPr>
        <w:t>)</w:t>
      </w:r>
      <w:r w:rsidRPr="00221EBB">
        <w:rPr>
          <w:b/>
          <w:bCs/>
          <w:lang w:val="hu-HU"/>
        </w:rPr>
        <w:t xml:space="preserve"> X és milyen betegségek esetén alkalmazható?</w:t>
      </w:r>
    </w:p>
    <w:p w:rsidR="00EA1846" w:rsidRPr="00071EBC" w:rsidP="00643ECE" w14:paraId="26386855" w14:textId="77777777">
      <w:pPr>
        <w:tabs>
          <w:tab w:val="clear" w:pos="567"/>
          <w:tab w:val="left" w:pos="720"/>
        </w:tabs>
        <w:spacing w:line="240" w:lineRule="auto"/>
        <w:rPr>
          <w:lang w:val="hu-HU"/>
        </w:rPr>
      </w:pPr>
    </w:p>
    <w:p w:rsidR="00EA1846" w:rsidRPr="00071EBC" w:rsidP="00643ECE" w14:paraId="5D074278" w14:textId="77777777">
      <w:pPr>
        <w:tabs>
          <w:tab w:val="clear" w:pos="567"/>
          <w:tab w:val="left" w:pos="720"/>
        </w:tabs>
        <w:spacing w:line="240" w:lineRule="auto"/>
        <w:ind w:right="-2"/>
        <w:rPr>
          <w:lang w:val="hu-HU"/>
        </w:rPr>
      </w:pPr>
      <w:r w:rsidRPr="00071EBC">
        <w:rPr>
          <w:lang w:val="hu-HU"/>
        </w:rPr>
        <w:t xml:space="preserve">&lt;Keresse fel kezelőorvosát, ha tünetei &lt;…… napon </w:t>
      </w:r>
      <w:r w:rsidRPr="00071EBC">
        <w:rPr>
          <w:lang w:val="hu-HU"/>
        </w:rPr>
        <w:t>belül&gt; nem enyhülnek, vagy éppen súlyosbodnak.&gt;</w:t>
      </w:r>
    </w:p>
    <w:p w:rsidR="00EA1846" w:rsidRPr="00071EBC" w:rsidP="00C60EAF" w14:paraId="7A8DDB45" w14:textId="77777777">
      <w:pPr>
        <w:tabs>
          <w:tab w:val="clear" w:pos="567"/>
          <w:tab w:val="left" w:pos="720"/>
        </w:tabs>
        <w:spacing w:line="240" w:lineRule="auto"/>
        <w:ind w:right="-2"/>
        <w:rPr>
          <w:lang w:val="hu-HU"/>
        </w:rPr>
      </w:pPr>
    </w:p>
    <w:p w:rsidR="0077147F" w:rsidRPr="00071EBC" w:rsidP="00C60EAF" w14:paraId="2F21D290" w14:textId="77777777">
      <w:pPr>
        <w:tabs>
          <w:tab w:val="clear" w:pos="567"/>
          <w:tab w:val="left" w:pos="720"/>
        </w:tabs>
        <w:spacing w:line="240" w:lineRule="auto"/>
        <w:ind w:right="-2"/>
        <w:rPr>
          <w:lang w:val="hu-HU"/>
        </w:rPr>
      </w:pPr>
    </w:p>
    <w:p w:rsidR="00EA1846" w:rsidRPr="00221EBB" w:rsidP="00221EBB" w14:paraId="3F97B8C0" w14:textId="77777777">
      <w:pPr>
        <w:pStyle w:val="ListParagraph"/>
        <w:numPr>
          <w:ilvl w:val="2"/>
          <w:numId w:val="10"/>
        </w:numPr>
        <w:snapToGrid w:val="0"/>
        <w:spacing w:line="240" w:lineRule="auto"/>
        <w:ind w:left="0" w:right="-2"/>
        <w:rPr>
          <w:b/>
          <w:bCs/>
          <w:lang w:val="hu-HU"/>
        </w:rPr>
      </w:pPr>
      <w:r w:rsidRPr="00221EBB">
        <w:rPr>
          <w:b/>
          <w:bCs/>
          <w:lang w:val="hu-HU"/>
        </w:rPr>
        <w:t>Tudnivalók a</w:t>
      </w:r>
      <w:r w:rsidRPr="00221EBB" w:rsidR="003A58A4">
        <w:rPr>
          <w:b/>
          <w:bCs/>
          <w:lang w:val="hu-HU"/>
        </w:rPr>
        <w:t>(</w:t>
      </w:r>
      <w:r w:rsidRPr="00221EBB">
        <w:rPr>
          <w:b/>
          <w:bCs/>
          <w:lang w:val="hu-HU"/>
        </w:rPr>
        <w:t>z</w:t>
      </w:r>
      <w:r w:rsidRPr="00221EBB" w:rsidR="003A58A4">
        <w:rPr>
          <w:b/>
          <w:bCs/>
          <w:lang w:val="hu-HU"/>
        </w:rPr>
        <w:t>)</w:t>
      </w:r>
      <w:r w:rsidRPr="00221EBB">
        <w:rPr>
          <w:b/>
          <w:bCs/>
          <w:lang w:val="hu-HU"/>
        </w:rPr>
        <w:t xml:space="preserve"> X &lt;szedése&gt;&lt;alkalmazása&gt; előtt</w:t>
      </w:r>
    </w:p>
    <w:p w:rsidR="00EA1846" w:rsidRPr="00071EBC" w:rsidP="00643ECE" w14:paraId="3A9780CE" w14:textId="77777777">
      <w:pPr>
        <w:tabs>
          <w:tab w:val="clear" w:pos="567"/>
          <w:tab w:val="left" w:pos="720"/>
        </w:tabs>
        <w:spacing w:line="240" w:lineRule="auto"/>
        <w:outlineLvl w:val="0"/>
        <w:rPr>
          <w:i/>
          <w:iCs/>
          <w:lang w:val="hu-HU"/>
        </w:rPr>
      </w:pPr>
    </w:p>
    <w:p w:rsidR="00EA1846" w:rsidRPr="00071EBC" w:rsidP="00643ECE" w14:paraId="61353D9E" w14:textId="77777777">
      <w:pPr>
        <w:spacing w:line="240" w:lineRule="auto"/>
        <w:rPr>
          <w:b/>
          <w:bCs/>
          <w:lang w:val="hu-HU"/>
        </w:rPr>
      </w:pPr>
      <w:r w:rsidRPr="00071EBC">
        <w:rPr>
          <w:b/>
          <w:bCs/>
          <w:lang w:val="hu-HU"/>
        </w:rPr>
        <w:t>Ne &lt;szedje&gt;&lt;alkalmazza&gt; a</w:t>
      </w:r>
      <w:r w:rsidRPr="00071EBC" w:rsidR="003A58A4">
        <w:rPr>
          <w:b/>
          <w:bCs/>
          <w:lang w:val="hu-HU"/>
        </w:rPr>
        <w:t>(</w:t>
      </w:r>
      <w:r w:rsidRPr="00071EBC">
        <w:rPr>
          <w:b/>
          <w:bCs/>
          <w:lang w:val="hu-HU"/>
        </w:rPr>
        <w:t>z</w:t>
      </w:r>
      <w:r w:rsidRPr="00071EBC" w:rsidR="003A58A4">
        <w:rPr>
          <w:b/>
          <w:bCs/>
          <w:lang w:val="hu-HU"/>
        </w:rPr>
        <w:t>)</w:t>
      </w:r>
      <w:r w:rsidRPr="00071EBC">
        <w:rPr>
          <w:b/>
          <w:bCs/>
          <w:lang w:val="hu-HU"/>
        </w:rPr>
        <w:t xml:space="preserve"> X-et&lt;:&gt;</w:t>
      </w:r>
    </w:p>
    <w:p w:rsidR="00EA1846" w:rsidRPr="00071EBC" w:rsidP="00643ECE" w14:paraId="5289CDFC" w14:textId="77777777">
      <w:pPr>
        <w:numPr>
          <w:ilvl w:val="0"/>
          <w:numId w:val="13"/>
        </w:numPr>
        <w:tabs>
          <w:tab w:val="clear" w:pos="360"/>
          <w:tab w:val="num" w:pos="567"/>
        </w:tabs>
        <w:suppressAutoHyphens/>
        <w:snapToGrid w:val="0"/>
        <w:spacing w:line="240" w:lineRule="auto"/>
        <w:ind w:left="567" w:hanging="567"/>
        <w:rPr>
          <w:lang w:val="hu-HU"/>
        </w:rPr>
      </w:pPr>
      <w:r w:rsidRPr="00071EBC">
        <w:rPr>
          <w:lang w:val="hu-HU"/>
        </w:rPr>
        <w:t>&lt;ha allergiás a {hatóanyag(ok)}-ra vagy a gyógyszer (6. pontban felsorolt) egyéb összetevőjére.&gt;</w:t>
      </w:r>
    </w:p>
    <w:p w:rsidR="00EA1846" w:rsidRPr="00071EBC" w:rsidP="00130037" w14:paraId="0BB0127E" w14:textId="77777777">
      <w:pPr>
        <w:suppressAutoHyphens/>
        <w:spacing w:line="240" w:lineRule="auto"/>
        <w:rPr>
          <w:lang w:val="hu-HU"/>
        </w:rPr>
      </w:pPr>
    </w:p>
    <w:p w:rsidR="00EA1846" w:rsidRPr="00071EBC" w:rsidP="00643ECE" w14:paraId="7CC22C5C" w14:textId="77777777">
      <w:pPr>
        <w:spacing w:line="240" w:lineRule="auto"/>
        <w:ind w:right="-2"/>
        <w:rPr>
          <w:b/>
          <w:bCs/>
          <w:lang w:val="hu-HU"/>
        </w:rPr>
      </w:pPr>
      <w:r w:rsidRPr="00071EBC">
        <w:rPr>
          <w:b/>
          <w:bCs/>
          <w:lang w:val="hu-HU"/>
        </w:rPr>
        <w:t>Figyelmeztetések és óvintézkedések</w:t>
      </w:r>
    </w:p>
    <w:p w:rsidR="00EA1846" w:rsidRPr="00071EBC" w:rsidP="00643ECE" w14:paraId="402CB54A" w14:textId="77777777">
      <w:pPr>
        <w:spacing w:line="240" w:lineRule="auto"/>
        <w:ind w:right="-2"/>
        <w:rPr>
          <w:b/>
          <w:bCs/>
          <w:lang w:val="hu-HU"/>
        </w:rPr>
      </w:pPr>
      <w:r w:rsidRPr="00071EBC">
        <w:rPr>
          <w:lang w:val="hu-HU"/>
        </w:rPr>
        <w:t>A</w:t>
      </w:r>
      <w:r w:rsidRPr="00071EBC" w:rsidR="003A58A4">
        <w:rPr>
          <w:lang w:val="hu-HU"/>
        </w:rPr>
        <w:t>(</w:t>
      </w:r>
      <w:r w:rsidRPr="00071EBC">
        <w:rPr>
          <w:lang w:val="hu-HU"/>
        </w:rPr>
        <w:t>z</w:t>
      </w:r>
      <w:r w:rsidRPr="00071EBC" w:rsidR="003A58A4">
        <w:rPr>
          <w:lang w:val="hu-HU"/>
        </w:rPr>
        <w:t>)</w:t>
      </w:r>
      <w:r w:rsidRPr="00071EBC">
        <w:rPr>
          <w:lang w:val="hu-HU"/>
        </w:rPr>
        <w:t xml:space="preserve"> X &lt;szedése&gt;&lt;alkalmazása&gt; előtt beszéljen &lt;kezelőorvosával&gt;&lt;vagy&gt;&lt;,&gt;&lt;gyógyszerészével&gt;&lt;vagy a gondozását végző egészségügyi szakemberrel.&gt;</w:t>
      </w:r>
    </w:p>
    <w:p w:rsidR="00EA1846" w:rsidRPr="00071EBC" w:rsidP="00C60EAF" w14:paraId="0E33B911" w14:textId="77777777">
      <w:pPr>
        <w:spacing w:line="240" w:lineRule="auto"/>
        <w:ind w:right="-2"/>
        <w:rPr>
          <w:lang w:val="hu-HU"/>
        </w:rPr>
      </w:pPr>
    </w:p>
    <w:p w:rsidR="00EA1846" w:rsidRPr="00071EBC" w:rsidP="00C60EAF" w14:paraId="714F8B34" w14:textId="77777777">
      <w:pPr>
        <w:spacing w:line="240" w:lineRule="auto"/>
        <w:ind w:right="-2"/>
        <w:rPr>
          <w:b/>
          <w:bCs/>
          <w:lang w:val="hu-HU"/>
        </w:rPr>
      </w:pPr>
      <w:r w:rsidRPr="00071EBC">
        <w:rPr>
          <w:b/>
          <w:bCs/>
          <w:lang w:val="hu-HU"/>
        </w:rPr>
        <w:t>Gyermekek &lt;és serdülők&gt;</w:t>
      </w:r>
    </w:p>
    <w:p w:rsidR="00EA1846" w:rsidRPr="00071EBC" w:rsidP="00130037" w14:paraId="139C356A" w14:textId="77777777">
      <w:pPr>
        <w:spacing w:line="240" w:lineRule="auto"/>
        <w:ind w:right="-2"/>
        <w:rPr>
          <w:b/>
          <w:bCs/>
          <w:lang w:val="hu-HU"/>
        </w:rPr>
      </w:pPr>
    </w:p>
    <w:p w:rsidR="00EA1846" w:rsidRPr="00071EBC" w:rsidP="00130037" w14:paraId="6AB9F028" w14:textId="77777777">
      <w:pPr>
        <w:spacing w:line="240" w:lineRule="auto"/>
        <w:ind w:right="-2"/>
        <w:rPr>
          <w:b/>
          <w:bCs/>
          <w:lang w:val="hu-HU"/>
        </w:rPr>
      </w:pPr>
      <w:r w:rsidRPr="00071EBC">
        <w:rPr>
          <w:b/>
          <w:bCs/>
          <w:lang w:val="hu-HU"/>
        </w:rPr>
        <w:t>Egyéb gyógyszerek és a(z) X</w:t>
      </w:r>
    </w:p>
    <w:p w:rsidR="00EA1846" w:rsidRPr="00071EBC" w:rsidP="00130037" w14:paraId="7A3F27C3" w14:textId="77777777">
      <w:pPr>
        <w:spacing w:line="240" w:lineRule="auto"/>
        <w:rPr>
          <w:lang w:val="hu-HU"/>
        </w:rPr>
      </w:pPr>
      <w:r w:rsidRPr="00071EBC">
        <w:rPr>
          <w:lang w:val="hu-HU"/>
        </w:rPr>
        <w:t>&lt;Feltétlenül tájékoztassa &lt;kezelőorvosát&gt; vagy &lt;gyógyszerészét&gt; a jelenleg vagy nemrégiben &lt;szedett&gt;&lt;alkalmazott&gt;, valamint &lt;szedni&gt;&lt;alkalmazni&gt; tervezett egyéb gyógyszereiről.&gt;</w:t>
      </w:r>
    </w:p>
    <w:p w:rsidR="00EA1846" w:rsidRPr="00071EBC" w:rsidP="00130037" w14:paraId="63E55FFF" w14:textId="77777777">
      <w:pPr>
        <w:spacing w:line="240" w:lineRule="auto"/>
        <w:ind w:right="-2"/>
        <w:rPr>
          <w:lang w:val="hu-HU"/>
        </w:rPr>
      </w:pPr>
    </w:p>
    <w:p w:rsidR="00EA1846" w:rsidRPr="00071EBC" w:rsidP="00130037" w14:paraId="71A092B9" w14:textId="77777777">
      <w:pPr>
        <w:spacing w:line="240" w:lineRule="auto"/>
        <w:ind w:right="-2"/>
        <w:rPr>
          <w:b/>
          <w:bCs/>
          <w:lang w:val="hu-HU"/>
        </w:rPr>
      </w:pPr>
      <w:r w:rsidRPr="00BA324A">
        <w:rPr>
          <w:b/>
          <w:lang w:val="hu-HU"/>
        </w:rPr>
        <w:t>&lt;Az étel&gt; &lt;és&gt; &lt;,&gt; &lt;az ital&gt; &lt;és&gt; az alkohol hatása a</w:t>
      </w:r>
      <w:r w:rsidRPr="00BA324A" w:rsidR="00206E98">
        <w:rPr>
          <w:b/>
          <w:lang w:val="hu-HU"/>
        </w:rPr>
        <w:t>(</w:t>
      </w:r>
      <w:r w:rsidRPr="00BA324A">
        <w:rPr>
          <w:b/>
          <w:lang w:val="hu-HU"/>
        </w:rPr>
        <w:t>z</w:t>
      </w:r>
      <w:r w:rsidRPr="00BA324A" w:rsidR="00206E98">
        <w:rPr>
          <w:b/>
          <w:lang w:val="hu-HU"/>
        </w:rPr>
        <w:t>)</w:t>
      </w:r>
      <w:r w:rsidRPr="00BA324A">
        <w:rPr>
          <w:b/>
          <w:lang w:val="hu-HU"/>
        </w:rPr>
        <w:t xml:space="preserve"> X-re</w:t>
      </w:r>
    </w:p>
    <w:p w:rsidR="00EA1846" w:rsidRPr="0029671C" w:rsidP="00130037" w14:paraId="3829C249" w14:textId="77777777">
      <w:pPr>
        <w:spacing w:line="240" w:lineRule="auto"/>
        <w:ind w:right="-2"/>
        <w:rPr>
          <w:lang w:val="hu-HU"/>
        </w:rPr>
      </w:pPr>
    </w:p>
    <w:p w:rsidR="00EA1846" w:rsidRPr="00071EBC" w:rsidP="00130037" w14:paraId="350F46C2" w14:textId="77777777">
      <w:pPr>
        <w:spacing w:line="240" w:lineRule="auto"/>
        <w:ind w:right="-2"/>
        <w:rPr>
          <w:b/>
          <w:bCs/>
          <w:lang w:val="hu-HU"/>
        </w:rPr>
      </w:pPr>
      <w:r w:rsidRPr="00071EBC">
        <w:rPr>
          <w:b/>
          <w:bCs/>
          <w:lang w:val="hu-HU"/>
        </w:rPr>
        <w:t>Terhesség &lt;és&gt;&lt;,&gt; szoptatás &lt; és termékenység&gt;</w:t>
      </w:r>
    </w:p>
    <w:p w:rsidR="00EA1846" w:rsidRPr="00071EBC" w:rsidP="00130037" w14:paraId="261A4AF5" w14:textId="77777777">
      <w:pPr>
        <w:spacing w:line="240" w:lineRule="auto"/>
        <w:rPr>
          <w:lang w:val="hu-HU"/>
        </w:rPr>
      </w:pPr>
      <w:r w:rsidRPr="00071EBC">
        <w:rPr>
          <w:lang w:val="hu-HU"/>
        </w:rPr>
        <w:t>&lt;Ha Ön terhes vagy szoptat, illetve ha fennáll Önnél a terhesség lehetősége vagy gyermeket szeretne, a gyógyszer alkalmazása előtt beszéljen &lt;kezelőorvosával&gt;&lt;vagy&gt;&lt;gyógyszerészével&gt;.&gt;</w:t>
      </w:r>
    </w:p>
    <w:p w:rsidR="00EA1846" w:rsidRPr="00071EBC" w:rsidP="00130037" w14:paraId="59BA619C" w14:textId="77777777">
      <w:pPr>
        <w:spacing w:line="240" w:lineRule="auto"/>
        <w:ind w:right="-2"/>
        <w:rPr>
          <w:lang w:val="hu-HU"/>
        </w:rPr>
      </w:pPr>
    </w:p>
    <w:p w:rsidR="00EA1846" w:rsidRPr="00071EBC" w:rsidP="00130037" w14:paraId="5E3F77E2" w14:textId="77777777">
      <w:pPr>
        <w:spacing w:line="240" w:lineRule="auto"/>
        <w:ind w:right="-29"/>
        <w:rPr>
          <w:b/>
          <w:bCs/>
          <w:lang w:val="hu-HU"/>
        </w:rPr>
      </w:pPr>
      <w:r w:rsidRPr="00071EBC">
        <w:rPr>
          <w:b/>
          <w:bCs/>
          <w:lang w:val="hu-HU"/>
        </w:rPr>
        <w:t xml:space="preserve">A készítmény hatásai a gépjárművezetéshez és a gépek </w:t>
      </w:r>
      <w:r w:rsidRPr="00071EBC">
        <w:rPr>
          <w:b/>
          <w:bCs/>
          <w:lang w:val="hu-HU"/>
        </w:rPr>
        <w:t>kezeléséhez szükséges képességekre</w:t>
      </w:r>
    </w:p>
    <w:p w:rsidR="00EA1846" w:rsidRPr="00071EBC" w:rsidP="00130037" w14:paraId="43E70D9D" w14:textId="77777777">
      <w:pPr>
        <w:spacing w:line="240" w:lineRule="auto"/>
        <w:ind w:right="-29"/>
        <w:rPr>
          <w:lang w:val="hu-HU"/>
        </w:rPr>
      </w:pPr>
    </w:p>
    <w:p w:rsidR="00EA1846" w:rsidRPr="00071EBC" w:rsidP="00130037" w14:paraId="12022B30" w14:textId="77777777">
      <w:pPr>
        <w:numPr>
          <w:ilvl w:val="12"/>
          <w:numId w:val="0"/>
        </w:numPr>
        <w:tabs>
          <w:tab w:val="clear" w:pos="567"/>
          <w:tab w:val="left" w:pos="720"/>
        </w:tabs>
        <w:spacing w:line="240" w:lineRule="auto"/>
        <w:ind w:right="-2"/>
        <w:outlineLvl w:val="0"/>
        <w:rPr>
          <w:b/>
          <w:bCs/>
          <w:lang w:val="hu-HU"/>
        </w:rPr>
      </w:pPr>
      <w:r w:rsidRPr="00071EBC">
        <w:rPr>
          <w:b/>
          <w:bCs/>
          <w:lang w:val="hu-HU"/>
        </w:rPr>
        <w:t>&lt;A</w:t>
      </w:r>
      <w:r w:rsidRPr="00071EBC" w:rsidR="00206E98">
        <w:rPr>
          <w:b/>
          <w:bCs/>
          <w:lang w:val="hu-HU"/>
        </w:rPr>
        <w:t>(</w:t>
      </w:r>
      <w:r w:rsidRPr="00071EBC">
        <w:rPr>
          <w:b/>
          <w:bCs/>
          <w:lang w:val="hu-HU"/>
        </w:rPr>
        <w:t>z</w:t>
      </w:r>
      <w:r w:rsidRPr="00071EBC" w:rsidR="00206E98">
        <w:rPr>
          <w:b/>
          <w:bCs/>
          <w:lang w:val="hu-HU"/>
        </w:rPr>
        <w:t>)</w:t>
      </w:r>
      <w:r w:rsidRPr="00071EBC">
        <w:rPr>
          <w:b/>
          <w:bCs/>
          <w:lang w:val="hu-HU"/>
        </w:rPr>
        <w:t xml:space="preserve"> X {segédanyag(ok) neve}-t tartalmaz&gt;</w:t>
      </w:r>
    </w:p>
    <w:p w:rsidR="00EA1846" w:rsidRPr="00071EBC" w:rsidP="00130037" w14:paraId="783F7A2B" w14:textId="77777777">
      <w:pPr>
        <w:numPr>
          <w:ilvl w:val="12"/>
          <w:numId w:val="0"/>
        </w:numPr>
        <w:tabs>
          <w:tab w:val="clear" w:pos="567"/>
          <w:tab w:val="left" w:pos="720"/>
        </w:tabs>
        <w:spacing w:line="240" w:lineRule="auto"/>
        <w:ind w:right="-2"/>
        <w:rPr>
          <w:lang w:val="hu-HU"/>
        </w:rPr>
      </w:pPr>
    </w:p>
    <w:p w:rsidR="00EA1846" w:rsidRPr="00071EBC" w:rsidP="00130037" w14:paraId="363ECA7E" w14:textId="77777777">
      <w:pPr>
        <w:numPr>
          <w:ilvl w:val="12"/>
          <w:numId w:val="0"/>
        </w:numPr>
        <w:tabs>
          <w:tab w:val="clear" w:pos="567"/>
          <w:tab w:val="left" w:pos="720"/>
        </w:tabs>
        <w:spacing w:line="240" w:lineRule="auto"/>
        <w:ind w:right="-2"/>
        <w:rPr>
          <w:lang w:val="hu-HU"/>
        </w:rPr>
      </w:pPr>
    </w:p>
    <w:p w:rsidR="00EA1846" w:rsidRPr="00221EBB" w:rsidP="00221EBB" w14:paraId="21EB1BD1" w14:textId="77777777">
      <w:pPr>
        <w:pStyle w:val="ListParagraph"/>
        <w:numPr>
          <w:ilvl w:val="1"/>
          <w:numId w:val="10"/>
        </w:numPr>
        <w:snapToGrid w:val="0"/>
        <w:spacing w:line="240" w:lineRule="auto"/>
        <w:ind w:left="0" w:right="-2"/>
        <w:rPr>
          <w:b/>
          <w:bCs/>
          <w:lang w:val="hu-HU"/>
        </w:rPr>
      </w:pPr>
      <w:r w:rsidRPr="00221EBB">
        <w:rPr>
          <w:b/>
          <w:bCs/>
          <w:lang w:val="hu-HU"/>
        </w:rPr>
        <w:t>Hogyan kell &lt;szedni&gt;&lt;alkalmazni&gt; a</w:t>
      </w:r>
      <w:r w:rsidRPr="00221EBB" w:rsidR="00206E98">
        <w:rPr>
          <w:b/>
          <w:bCs/>
          <w:lang w:val="hu-HU"/>
        </w:rPr>
        <w:t>(</w:t>
      </w:r>
      <w:r w:rsidRPr="00221EBB">
        <w:rPr>
          <w:b/>
          <w:bCs/>
          <w:lang w:val="hu-HU"/>
        </w:rPr>
        <w:t>z</w:t>
      </w:r>
      <w:r w:rsidRPr="00221EBB" w:rsidR="00206E98">
        <w:rPr>
          <w:b/>
          <w:bCs/>
          <w:lang w:val="hu-HU"/>
        </w:rPr>
        <w:t>)</w:t>
      </w:r>
      <w:r w:rsidRPr="00221EBB">
        <w:rPr>
          <w:b/>
          <w:bCs/>
          <w:lang w:val="hu-HU"/>
        </w:rPr>
        <w:t xml:space="preserve"> X-et?</w:t>
      </w:r>
    </w:p>
    <w:p w:rsidR="00EA1846" w:rsidRPr="00071EBC" w:rsidP="00643ECE" w14:paraId="5396E4CF" w14:textId="77777777">
      <w:pPr>
        <w:tabs>
          <w:tab w:val="clear" w:pos="567"/>
          <w:tab w:val="left" w:pos="720"/>
        </w:tabs>
        <w:spacing w:line="240" w:lineRule="auto"/>
        <w:ind w:right="-2"/>
        <w:rPr>
          <w:i/>
          <w:iCs/>
          <w:lang w:val="hu-HU"/>
        </w:rPr>
      </w:pPr>
    </w:p>
    <w:p w:rsidR="00EA1846" w:rsidRPr="00071EBC" w:rsidP="00643ECE" w14:paraId="5ED4C8C4" w14:textId="77777777">
      <w:pPr>
        <w:spacing w:line="240" w:lineRule="auto"/>
        <w:ind w:right="-2"/>
        <w:rPr>
          <w:lang w:val="hu-HU"/>
        </w:rPr>
      </w:pPr>
      <w:r w:rsidRPr="00071EBC">
        <w:rPr>
          <w:lang w:val="hu-HU"/>
        </w:rPr>
        <w:t xml:space="preserve">&lt;A gyógyszert mindig a kezelőorvosa </w:t>
      </w:r>
      <w:r w:rsidRPr="00071EBC">
        <w:rPr>
          <w:b/>
          <w:bCs/>
          <w:lang w:val="hu-HU"/>
        </w:rPr>
        <w:t>&lt;</w:t>
      </w:r>
      <w:r w:rsidRPr="00071EBC">
        <w:rPr>
          <w:lang w:val="hu-HU"/>
        </w:rPr>
        <w:t>vagy gyógyszerésze</w:t>
      </w:r>
      <w:r w:rsidRPr="00071EBC">
        <w:rPr>
          <w:b/>
          <w:bCs/>
          <w:lang w:val="hu-HU"/>
        </w:rPr>
        <w:t>&gt;</w:t>
      </w:r>
      <w:r w:rsidRPr="00071EBC">
        <w:rPr>
          <w:lang w:val="hu-HU"/>
        </w:rPr>
        <w:t xml:space="preserve"> által elmondottaknak megfelelően &lt;szedje&gt;&lt;alkalmazza&gt;. Amennyiben nem biztos </w:t>
      </w:r>
      <w:r w:rsidRPr="00071EBC" w:rsidR="00102633">
        <w:rPr>
          <w:lang w:val="hu-HU"/>
        </w:rPr>
        <w:t>abban, hogyan alkalmazza a gyógyszert</w:t>
      </w:r>
      <w:r w:rsidRPr="00071EBC">
        <w:rPr>
          <w:lang w:val="hu-HU"/>
        </w:rPr>
        <w:t>, kérdezze meg &lt;kezelőorvosát&gt;&lt;vagy&gt;&lt;gyógyszerészét&gt;.&gt;</w:t>
      </w:r>
    </w:p>
    <w:p w:rsidR="00EA1846" w:rsidRPr="00071EBC" w:rsidP="00C60EAF" w14:paraId="2426F2CD" w14:textId="77777777">
      <w:pPr>
        <w:spacing w:line="240" w:lineRule="auto"/>
        <w:ind w:right="-2"/>
        <w:rPr>
          <w:lang w:val="hu-HU"/>
        </w:rPr>
      </w:pPr>
    </w:p>
    <w:p w:rsidR="00EA1846" w:rsidRPr="00071EBC" w:rsidP="00C60EAF" w14:paraId="053D7606" w14:textId="77777777">
      <w:pPr>
        <w:spacing w:line="240" w:lineRule="auto"/>
        <w:ind w:right="-2"/>
        <w:rPr>
          <w:lang w:val="hu-HU"/>
        </w:rPr>
      </w:pPr>
      <w:r w:rsidRPr="00071EBC">
        <w:rPr>
          <w:lang w:val="hu-HU"/>
        </w:rPr>
        <w:t>&lt;A készítmény ajánlott adagja ...&gt;</w:t>
      </w:r>
    </w:p>
    <w:p w:rsidR="00EA1846" w:rsidRPr="00071EBC" w:rsidP="00130037" w14:paraId="21E5659A" w14:textId="77777777">
      <w:pPr>
        <w:spacing w:line="240" w:lineRule="auto"/>
        <w:ind w:right="-2"/>
        <w:rPr>
          <w:lang w:val="hu-HU"/>
        </w:rPr>
      </w:pPr>
    </w:p>
    <w:p w:rsidR="00EA1846" w:rsidRPr="00071EBC" w:rsidP="00130037" w14:paraId="787778DE" w14:textId="77777777">
      <w:pPr>
        <w:spacing w:line="240" w:lineRule="auto"/>
        <w:ind w:right="-2"/>
        <w:rPr>
          <w:lang w:val="hu-HU"/>
        </w:rPr>
      </w:pPr>
      <w:r w:rsidRPr="00071EBC">
        <w:rPr>
          <w:lang w:val="hu-HU"/>
        </w:rPr>
        <w:t>&lt;Ezt a gyógyszert mindig pontosan a betegtájékoztatóban leírtaknak, vagy az Ön &lt;kezelőorvosa&gt;&lt;,&gt;&lt;vagy&gt;&lt;gyógyszerésze&gt;&lt;vagy a</w:t>
      </w:r>
      <w:r w:rsidRPr="00071EBC" w:rsidR="00FF7E85">
        <w:rPr>
          <w:lang w:val="hu-HU"/>
        </w:rPr>
        <w:t xml:space="preserve"> </w:t>
      </w:r>
      <w:r w:rsidRPr="00071EBC">
        <w:rPr>
          <w:lang w:val="hu-HU"/>
        </w:rPr>
        <w:t xml:space="preserve">gondozását végző egészségügyi szakember&gt; által elmondottaknak megfelelően &lt;szedje&gt;&lt;alkalmazza&gt;. Amennyiben nem biztos </w:t>
      </w:r>
      <w:r w:rsidRPr="00071EBC" w:rsidR="00102633">
        <w:rPr>
          <w:lang w:val="hu-HU"/>
        </w:rPr>
        <w:t>abban, hogyan alkalmazza a gyógyszert</w:t>
      </w:r>
      <w:r w:rsidRPr="00071EBC">
        <w:rPr>
          <w:lang w:val="hu-HU"/>
        </w:rPr>
        <w:t>, kérdezze meg &lt;kezelőorvosát&gt;&lt;vagy&gt;&lt;gyógyszerészét&gt;.&gt;</w:t>
      </w:r>
    </w:p>
    <w:p w:rsidR="00EA1846" w:rsidRPr="00071EBC" w:rsidP="00130037" w14:paraId="1A64D822" w14:textId="77777777">
      <w:pPr>
        <w:spacing w:line="240" w:lineRule="auto"/>
        <w:ind w:right="-2"/>
        <w:rPr>
          <w:lang w:val="hu-HU"/>
        </w:rPr>
      </w:pPr>
    </w:p>
    <w:p w:rsidR="00EA1846" w:rsidRPr="00071EBC" w:rsidP="00130037" w14:paraId="29C45104" w14:textId="77777777">
      <w:pPr>
        <w:spacing w:line="240" w:lineRule="auto"/>
        <w:ind w:right="-2"/>
        <w:rPr>
          <w:lang w:val="hu-HU"/>
        </w:rPr>
      </w:pPr>
      <w:r w:rsidRPr="00071EBC">
        <w:rPr>
          <w:lang w:val="hu-HU"/>
        </w:rPr>
        <w:t>&lt;A készítmény ajánlott adagja ...&gt;</w:t>
      </w:r>
    </w:p>
    <w:p w:rsidR="00EA1846" w:rsidRPr="00071EBC" w:rsidP="00130037" w14:paraId="6B64D6EC" w14:textId="77777777">
      <w:pPr>
        <w:spacing w:line="240" w:lineRule="auto"/>
        <w:ind w:right="-2"/>
        <w:rPr>
          <w:lang w:val="hu-HU"/>
        </w:rPr>
      </w:pPr>
    </w:p>
    <w:p w:rsidR="00EA1846" w:rsidRPr="00071EBC" w:rsidP="00130037" w14:paraId="16961F16" w14:textId="77777777">
      <w:pPr>
        <w:spacing w:line="240" w:lineRule="auto"/>
        <w:ind w:right="-2"/>
        <w:rPr>
          <w:b/>
          <w:bCs/>
          <w:lang w:val="hu-HU"/>
        </w:rPr>
      </w:pPr>
      <w:r w:rsidRPr="00071EBC">
        <w:rPr>
          <w:b/>
          <w:bCs/>
          <w:lang w:val="hu-HU"/>
        </w:rPr>
        <w:t>&lt;Alkalmazása gyermekeknél &lt;és serdülőknél&gt;&gt;</w:t>
      </w:r>
    </w:p>
    <w:p w:rsidR="00EA1846" w:rsidRPr="00071EBC" w:rsidP="00130037" w14:paraId="18335281" w14:textId="77777777">
      <w:pPr>
        <w:spacing w:line="240" w:lineRule="auto"/>
        <w:rPr>
          <w:lang w:val="hu-HU"/>
        </w:rPr>
      </w:pPr>
      <w:r w:rsidRPr="00071EBC">
        <w:rPr>
          <w:lang w:val="hu-HU"/>
        </w:rPr>
        <w:t>&lt;A tablet</w:t>
      </w:r>
      <w:r w:rsidRPr="00071EBC" w:rsidR="007F235A">
        <w:rPr>
          <w:lang w:val="hu-HU"/>
        </w:rPr>
        <w:t>t</w:t>
      </w:r>
      <w:r w:rsidRPr="00071EBC">
        <w:rPr>
          <w:lang w:val="hu-HU"/>
        </w:rPr>
        <w:t>án lévő bemetszés csak a széttörés elősegítésére szolgál, amennyiben nem tudja a gyógyszert egészben lenyelni.&gt;</w:t>
      </w:r>
    </w:p>
    <w:p w:rsidR="00EA1846" w:rsidRPr="00071EBC" w:rsidP="00130037" w14:paraId="03F0EB98" w14:textId="77777777">
      <w:pPr>
        <w:spacing w:line="240" w:lineRule="auto"/>
        <w:rPr>
          <w:lang w:val="hu-HU"/>
        </w:rPr>
      </w:pPr>
      <w:r w:rsidRPr="00071EBC">
        <w:rPr>
          <w:lang w:val="hu-HU"/>
        </w:rPr>
        <w:t xml:space="preserve">&lt;A tabletta </w:t>
      </w:r>
      <w:r w:rsidRPr="00071EBC">
        <w:rPr>
          <w:lang w:val="hu-HU"/>
        </w:rPr>
        <w:t>egyenlő adagokra osztható.&gt;</w:t>
      </w:r>
    </w:p>
    <w:p w:rsidR="00EA1846" w:rsidRPr="00071EBC" w:rsidP="00130037" w14:paraId="4C8AD9B2" w14:textId="77777777">
      <w:pPr>
        <w:spacing w:line="240" w:lineRule="auto"/>
        <w:rPr>
          <w:lang w:val="hu-HU"/>
        </w:rPr>
      </w:pPr>
      <w:r w:rsidRPr="00071EBC">
        <w:rPr>
          <w:lang w:val="hu-HU"/>
        </w:rPr>
        <w:t>&lt;A tablettán lévő bemetszés nem a tabletta széttörésére szolgál.&gt;</w:t>
      </w:r>
    </w:p>
    <w:p w:rsidR="00EA1846" w:rsidRPr="00071EBC" w:rsidP="00836C13" w14:paraId="05CE5357" w14:textId="77777777">
      <w:pPr>
        <w:spacing w:line="240" w:lineRule="auto"/>
        <w:ind w:right="-2"/>
        <w:rPr>
          <w:b/>
          <w:bCs/>
          <w:lang w:val="hu-HU"/>
        </w:rPr>
      </w:pPr>
    </w:p>
    <w:p w:rsidR="00EA1846" w:rsidRPr="00071EBC" w:rsidP="00C60EAF" w14:paraId="575FE3A1" w14:textId="77777777">
      <w:pPr>
        <w:spacing w:line="240" w:lineRule="auto"/>
        <w:ind w:right="-2"/>
        <w:rPr>
          <w:b/>
          <w:bCs/>
          <w:lang w:val="hu-HU"/>
        </w:rPr>
      </w:pPr>
      <w:r w:rsidRPr="00071EBC">
        <w:rPr>
          <w:lang w:val="hu-HU"/>
        </w:rPr>
        <w:t>&lt;</w:t>
      </w:r>
      <w:r w:rsidRPr="00071EBC">
        <w:rPr>
          <w:b/>
          <w:bCs/>
          <w:lang w:val="hu-HU"/>
        </w:rPr>
        <w:t>Ha az előírtnál több X-et &lt;vett be&gt;&lt;alkalmazott&gt;&gt;</w:t>
      </w:r>
    </w:p>
    <w:p w:rsidR="00EA1846" w:rsidRPr="00071EBC" w:rsidP="00130037" w14:paraId="14AC8C14" w14:textId="77777777">
      <w:pPr>
        <w:numPr>
          <w:ilvl w:val="12"/>
          <w:numId w:val="0"/>
        </w:numPr>
        <w:tabs>
          <w:tab w:val="clear" w:pos="567"/>
          <w:tab w:val="left" w:pos="720"/>
        </w:tabs>
        <w:spacing w:line="240" w:lineRule="auto"/>
        <w:ind w:right="-2"/>
        <w:outlineLvl w:val="0"/>
        <w:rPr>
          <w:i/>
          <w:iCs/>
          <w:lang w:val="hu-HU"/>
        </w:rPr>
      </w:pPr>
    </w:p>
    <w:p w:rsidR="00EA1846" w:rsidRPr="00071EBC" w:rsidP="00130037" w14:paraId="3A86A705" w14:textId="77777777">
      <w:pPr>
        <w:spacing w:line="240" w:lineRule="auto"/>
        <w:ind w:right="-2"/>
        <w:rPr>
          <w:b/>
          <w:bCs/>
          <w:lang w:val="hu-HU"/>
        </w:rPr>
      </w:pPr>
      <w:r w:rsidRPr="00071EBC">
        <w:rPr>
          <w:lang w:val="hu-HU"/>
        </w:rPr>
        <w:t>&lt;</w:t>
      </w:r>
      <w:r w:rsidRPr="00071EBC">
        <w:rPr>
          <w:b/>
          <w:bCs/>
          <w:lang w:val="hu-HU"/>
        </w:rPr>
        <w:t>Ha elfelejtette &lt;bevenni&gt;&lt;alkalmazni&gt; a</w:t>
      </w:r>
      <w:r w:rsidRPr="00071EBC" w:rsidR="003A58A4">
        <w:rPr>
          <w:b/>
          <w:bCs/>
          <w:lang w:val="hu-HU"/>
        </w:rPr>
        <w:t>(</w:t>
      </w:r>
      <w:r w:rsidRPr="00071EBC">
        <w:rPr>
          <w:b/>
          <w:bCs/>
          <w:lang w:val="hu-HU"/>
        </w:rPr>
        <w:t>z</w:t>
      </w:r>
      <w:r w:rsidRPr="00071EBC" w:rsidR="003A58A4">
        <w:rPr>
          <w:b/>
          <w:bCs/>
          <w:lang w:val="hu-HU"/>
        </w:rPr>
        <w:t>)</w:t>
      </w:r>
      <w:r w:rsidRPr="00071EBC">
        <w:rPr>
          <w:b/>
          <w:bCs/>
          <w:lang w:val="hu-HU"/>
        </w:rPr>
        <w:t xml:space="preserve"> X-et&gt;</w:t>
      </w:r>
    </w:p>
    <w:p w:rsidR="00EA1846" w:rsidRPr="00071EBC" w:rsidP="00130037" w14:paraId="5AC236CB" w14:textId="77777777">
      <w:pPr>
        <w:spacing w:line="240" w:lineRule="auto"/>
        <w:ind w:right="-2"/>
        <w:rPr>
          <w:lang w:val="hu-HU"/>
        </w:rPr>
      </w:pPr>
      <w:r w:rsidRPr="00071EBC">
        <w:rPr>
          <w:lang w:val="hu-HU"/>
        </w:rPr>
        <w:t xml:space="preserve">&lt;Ne vegyen be kétszeres adagot a kihagyott </w:t>
      </w:r>
      <w:r w:rsidRPr="00071EBC">
        <w:rPr>
          <w:lang w:val="hu-HU"/>
        </w:rPr>
        <w:t>&lt;tabletta&gt;&lt;adag&gt;&lt;…&gt; pótlására.&gt;</w:t>
      </w:r>
    </w:p>
    <w:p w:rsidR="00EA1846" w:rsidRPr="00071EBC" w:rsidP="00130037" w14:paraId="67BCEAA0" w14:textId="77777777">
      <w:pPr>
        <w:spacing w:line="240" w:lineRule="auto"/>
        <w:ind w:right="-2"/>
        <w:rPr>
          <w:lang w:val="hu-HU"/>
        </w:rPr>
      </w:pPr>
    </w:p>
    <w:p w:rsidR="00EA1846" w:rsidRPr="00071EBC" w:rsidP="00130037" w14:paraId="5581F702" w14:textId="77777777">
      <w:pPr>
        <w:spacing w:line="240" w:lineRule="auto"/>
        <w:ind w:right="-2"/>
        <w:rPr>
          <w:b/>
          <w:bCs/>
          <w:lang w:val="hu-HU"/>
        </w:rPr>
      </w:pPr>
      <w:r w:rsidRPr="00071EBC">
        <w:rPr>
          <w:lang w:val="hu-HU"/>
        </w:rPr>
        <w:t>&lt;</w:t>
      </w:r>
      <w:r w:rsidRPr="00071EBC">
        <w:rPr>
          <w:b/>
          <w:bCs/>
          <w:lang w:val="hu-HU"/>
        </w:rPr>
        <w:t>Ha idő előtt abbahagyja a</w:t>
      </w:r>
      <w:r w:rsidRPr="00071EBC" w:rsidR="003A58A4">
        <w:rPr>
          <w:b/>
          <w:bCs/>
          <w:lang w:val="hu-HU"/>
        </w:rPr>
        <w:t>(</w:t>
      </w:r>
      <w:r w:rsidRPr="00071EBC">
        <w:rPr>
          <w:b/>
          <w:bCs/>
          <w:lang w:val="hu-HU"/>
        </w:rPr>
        <w:t>z</w:t>
      </w:r>
      <w:r w:rsidRPr="00071EBC" w:rsidR="003A58A4">
        <w:rPr>
          <w:b/>
          <w:bCs/>
          <w:lang w:val="hu-HU"/>
        </w:rPr>
        <w:t>)</w:t>
      </w:r>
      <w:r w:rsidRPr="00071EBC">
        <w:rPr>
          <w:b/>
          <w:bCs/>
          <w:lang w:val="hu-HU"/>
        </w:rPr>
        <w:t xml:space="preserve"> X &lt;szedését&gt;&lt;alkalmazását&gt;&gt;</w:t>
      </w:r>
    </w:p>
    <w:p w:rsidR="00EA1846" w:rsidRPr="00071EBC" w:rsidP="00130037" w14:paraId="75EDDD5E" w14:textId="77777777">
      <w:pPr>
        <w:spacing w:line="240" w:lineRule="auto"/>
        <w:ind w:right="-2"/>
        <w:rPr>
          <w:lang w:val="hu-HU"/>
        </w:rPr>
      </w:pPr>
    </w:p>
    <w:p w:rsidR="00EA1846" w:rsidRPr="00071EBC" w:rsidP="00130037" w14:paraId="41525097" w14:textId="77777777">
      <w:pPr>
        <w:spacing w:line="240" w:lineRule="auto"/>
        <w:ind w:right="-2"/>
        <w:rPr>
          <w:lang w:val="hu-HU"/>
        </w:rPr>
      </w:pPr>
      <w:r w:rsidRPr="00071EBC">
        <w:rPr>
          <w:lang w:val="hu-HU"/>
        </w:rPr>
        <w:t>&lt;Ha bármilyen további kérdése van a gyógyszer alkalmazásával kapcsolatban, kérdezze meg &lt;kezelőorvosát&gt;&lt;,&gt;&lt;vagy&gt;&lt;gyógyszerészét&gt;&lt;vagy a</w:t>
      </w:r>
      <w:r w:rsidRPr="00071EBC" w:rsidR="007F235A">
        <w:rPr>
          <w:lang w:val="hu-HU"/>
        </w:rPr>
        <w:t xml:space="preserve"> </w:t>
      </w:r>
      <w:r w:rsidRPr="00071EBC">
        <w:rPr>
          <w:lang w:val="hu-HU"/>
        </w:rPr>
        <w:t>gondozását végző egészségügyi szakembert&gt;.&gt;</w:t>
      </w:r>
    </w:p>
    <w:p w:rsidR="00EA1846" w:rsidRPr="00071EBC" w:rsidP="00130037" w14:paraId="0DEA8AFF" w14:textId="77777777">
      <w:pPr>
        <w:numPr>
          <w:ilvl w:val="12"/>
          <w:numId w:val="0"/>
        </w:numPr>
        <w:tabs>
          <w:tab w:val="clear" w:pos="567"/>
          <w:tab w:val="left" w:pos="720"/>
        </w:tabs>
        <w:spacing w:line="240" w:lineRule="auto"/>
        <w:rPr>
          <w:lang w:val="hu-HU"/>
        </w:rPr>
      </w:pPr>
    </w:p>
    <w:p w:rsidR="00EA1846" w:rsidRPr="00071EBC" w:rsidP="00130037" w14:paraId="79E31FD1" w14:textId="77777777">
      <w:pPr>
        <w:numPr>
          <w:ilvl w:val="12"/>
          <w:numId w:val="0"/>
        </w:numPr>
        <w:tabs>
          <w:tab w:val="clear" w:pos="567"/>
          <w:tab w:val="left" w:pos="720"/>
        </w:tabs>
        <w:spacing w:line="240" w:lineRule="auto"/>
        <w:rPr>
          <w:lang w:val="hu-HU"/>
        </w:rPr>
      </w:pPr>
    </w:p>
    <w:p w:rsidR="00EA1846" w:rsidRPr="00071EBC" w:rsidP="00130037" w14:paraId="19488432" w14:textId="77777777">
      <w:pPr>
        <w:spacing w:line="240" w:lineRule="auto"/>
        <w:ind w:left="567" w:right="-2" w:hanging="567"/>
        <w:rPr>
          <w:b/>
          <w:bCs/>
          <w:lang w:val="hu-HU"/>
        </w:rPr>
      </w:pPr>
      <w:r w:rsidRPr="00071EBC">
        <w:rPr>
          <w:b/>
          <w:bCs/>
          <w:lang w:val="hu-HU"/>
        </w:rPr>
        <w:t>4.</w:t>
      </w:r>
      <w:r w:rsidRPr="00071EBC">
        <w:rPr>
          <w:b/>
          <w:bCs/>
          <w:lang w:val="hu-HU"/>
        </w:rPr>
        <w:tab/>
        <w:t>Lehetséges mellékhatások</w:t>
      </w:r>
    </w:p>
    <w:p w:rsidR="00EA1846" w:rsidRPr="00071EBC" w:rsidP="00130037" w14:paraId="0E0441F7" w14:textId="77777777">
      <w:pPr>
        <w:spacing w:line="240" w:lineRule="auto"/>
        <w:ind w:right="-29"/>
        <w:rPr>
          <w:lang w:val="hu-HU"/>
        </w:rPr>
      </w:pPr>
    </w:p>
    <w:p w:rsidR="00EA1846" w:rsidRPr="00071EBC" w:rsidP="00130037" w14:paraId="5463655D" w14:textId="77777777">
      <w:pPr>
        <w:spacing w:line="240" w:lineRule="auto"/>
        <w:ind w:right="-29"/>
        <w:rPr>
          <w:lang w:val="hu-HU"/>
        </w:rPr>
      </w:pPr>
      <w:r w:rsidRPr="00071EBC">
        <w:rPr>
          <w:lang w:val="hu-HU"/>
        </w:rPr>
        <w:t>Mint minden gyógyszer, így ez a gyógyszer is okozhat mellékhatásokat, amelyek azonban nem mindenkinél jelentkeznek.</w:t>
      </w:r>
    </w:p>
    <w:p w:rsidR="00EA1846" w:rsidRPr="00071EBC" w:rsidP="00130037" w14:paraId="04348950" w14:textId="77777777">
      <w:pPr>
        <w:spacing w:line="240" w:lineRule="auto"/>
        <w:ind w:right="-29"/>
        <w:rPr>
          <w:lang w:val="hu-HU"/>
        </w:rPr>
      </w:pPr>
    </w:p>
    <w:p w:rsidR="00EA1846" w:rsidRPr="00071EBC" w:rsidP="00130037" w14:paraId="6E848472" w14:textId="77777777">
      <w:pPr>
        <w:spacing w:line="240" w:lineRule="auto"/>
        <w:ind w:right="-29"/>
        <w:rPr>
          <w:lang w:val="hu-HU"/>
        </w:rPr>
      </w:pPr>
      <w:r w:rsidRPr="00071EBC">
        <w:rPr>
          <w:lang w:val="hu-HU"/>
        </w:rPr>
        <w:t>&lt;</w:t>
      </w:r>
      <w:r w:rsidRPr="00071EBC">
        <w:rPr>
          <w:b/>
          <w:bCs/>
          <w:lang w:val="hu-HU"/>
        </w:rPr>
        <w:t xml:space="preserve">További mellékhatások gyermekeknél </w:t>
      </w:r>
      <w:r w:rsidRPr="00071EBC">
        <w:rPr>
          <w:lang w:val="hu-HU"/>
        </w:rPr>
        <w:t>&lt;</w:t>
      </w:r>
      <w:r w:rsidRPr="00071EBC">
        <w:rPr>
          <w:b/>
          <w:bCs/>
          <w:lang w:val="hu-HU"/>
        </w:rPr>
        <w:t>és serdülőknél</w:t>
      </w:r>
      <w:r w:rsidRPr="00071EBC">
        <w:rPr>
          <w:lang w:val="hu-HU"/>
        </w:rPr>
        <w:t>&gt;&gt;</w:t>
      </w:r>
    </w:p>
    <w:p w:rsidR="00EA1846" w:rsidRPr="00071EBC" w:rsidP="00130037" w14:paraId="6CDA0711" w14:textId="77777777">
      <w:pPr>
        <w:spacing w:line="240" w:lineRule="auto"/>
        <w:ind w:right="-29"/>
        <w:rPr>
          <w:b/>
          <w:bCs/>
          <w:lang w:val="hu-HU"/>
        </w:rPr>
      </w:pPr>
    </w:p>
    <w:p w:rsidR="00EA1846" w:rsidRPr="00071EBC" w:rsidP="00130037" w14:paraId="034E088C" w14:textId="77777777">
      <w:pPr>
        <w:spacing w:line="240" w:lineRule="auto"/>
        <w:ind w:right="-29"/>
        <w:rPr>
          <w:b/>
          <w:bCs/>
          <w:lang w:val="hu-HU"/>
        </w:rPr>
      </w:pPr>
      <w:r w:rsidRPr="00071EBC">
        <w:rPr>
          <w:b/>
          <w:bCs/>
          <w:lang w:val="hu-HU"/>
        </w:rPr>
        <w:t>Mellékhatások bejelentése</w:t>
      </w:r>
    </w:p>
    <w:p w:rsidR="00EA1846" w:rsidRPr="00071EBC" w:rsidP="00130037" w14:paraId="63AA8F97" w14:textId="77777777">
      <w:pPr>
        <w:spacing w:line="240" w:lineRule="auto"/>
        <w:ind w:right="-29"/>
        <w:rPr>
          <w:lang w:val="hu-HU"/>
        </w:rPr>
      </w:pPr>
    </w:p>
    <w:p w:rsidR="00FF7E85" w:rsidRPr="00071EBC" w:rsidP="00130037" w14:paraId="21537E8F" w14:textId="77777777">
      <w:pPr>
        <w:spacing w:line="240" w:lineRule="auto"/>
        <w:ind w:right="-2"/>
        <w:rPr>
          <w:lang w:val="hu-HU"/>
        </w:rPr>
      </w:pPr>
      <w:r w:rsidRPr="00071EBC">
        <w:rPr>
          <w:lang w:val="hu-HU"/>
        </w:rPr>
        <w:t xml:space="preserve">Ha </w:t>
      </w:r>
      <w:r w:rsidRPr="00071EBC">
        <w:rPr>
          <w:lang w:val="hu-HU"/>
        </w:rPr>
        <w:t>Önnél bármilyen mellékhatás jelentkezik, tájékoztassa &lt;kezelőorvosát&gt;&lt;,&gt;&lt;vagy&gt;&lt;gyógyszerészét&gt;&lt;vagy a</w:t>
      </w:r>
      <w:r w:rsidRPr="00071EBC" w:rsidR="007F235A">
        <w:rPr>
          <w:lang w:val="hu-HU"/>
        </w:rPr>
        <w:t xml:space="preserve"> </w:t>
      </w:r>
      <w:r w:rsidRPr="00071EBC">
        <w:rPr>
          <w:lang w:val="hu-HU"/>
        </w:rPr>
        <w:t xml:space="preserve">gondozását végző egészségügyi szakembert&gt;. Ez a betegtájékoztatóban fel nem sorolt bármilyen lehetséges mellékhatásra is vonatkozik. A mellékhatásokat közvetlenül a hatóság részére is bejelentheti az </w:t>
      </w:r>
      <w:hyperlink r:id="rId6" w:history="1">
        <w:r w:rsidRPr="00071EBC">
          <w:rPr>
            <w:rStyle w:val="Hiperhivatkozs1"/>
            <w:highlight w:val="lightGray"/>
            <w:lang w:val="hu-HU"/>
          </w:rPr>
          <w:t>V. függelékben</w:t>
        </w:r>
      </w:hyperlink>
      <w:r w:rsidRPr="00071EBC">
        <w:rPr>
          <w:highlight w:val="lightGray"/>
          <w:lang w:val="hu-HU"/>
        </w:rPr>
        <w:t xml:space="preserve"> található elérhetőségeken keresztül</w:t>
      </w:r>
      <w:r w:rsidRPr="00071EBC" w:rsidR="00A0001D">
        <w:rPr>
          <w:lang w:val="hu-HU"/>
        </w:rPr>
        <w:t xml:space="preserve"> </w:t>
      </w:r>
      <w:r w:rsidRPr="0029671C" w:rsidR="0046005E">
        <w:rPr>
          <w:color w:val="008000"/>
          <w:lang w:val="hu-HU"/>
        </w:rPr>
        <w:t>*</w:t>
      </w:r>
      <w:r w:rsidRPr="00071EBC" w:rsidR="00A0001D">
        <w:rPr>
          <w:color w:val="008000"/>
          <w:lang w:val="hu-HU"/>
        </w:rPr>
        <w:t>.</w:t>
      </w:r>
    </w:p>
    <w:p w:rsidR="00EA1846" w:rsidRPr="00071EBC" w:rsidP="00130037" w14:paraId="1B2AF13E" w14:textId="77777777">
      <w:pPr>
        <w:spacing w:line="240" w:lineRule="auto"/>
        <w:ind w:right="-2"/>
        <w:rPr>
          <w:lang w:val="hu-HU"/>
        </w:rPr>
      </w:pPr>
      <w:r w:rsidRPr="00071EBC">
        <w:rPr>
          <w:lang w:val="hu-HU"/>
        </w:rPr>
        <w:t>A mellékhatások bejelentésével Ön is hozzájárulhat ahhoz, hogy minél több információ álljon rendelkezésre a gyógyszer biztonságos alkalmazásával kapcsolatban.</w:t>
      </w:r>
    </w:p>
    <w:p w:rsidR="008770F3" w:rsidRPr="00071EBC" w:rsidP="00130037" w14:paraId="5975A154" w14:textId="77777777">
      <w:pPr>
        <w:spacing w:line="240" w:lineRule="auto"/>
        <w:ind w:right="-2"/>
        <w:rPr>
          <w:lang w:val="hu-HU"/>
        </w:rPr>
      </w:pPr>
    </w:p>
    <w:p w:rsidR="00B33DC3" w:rsidRPr="00071EBC" w:rsidP="00130037" w14:paraId="10BAEA23" w14:textId="77777777">
      <w:pPr>
        <w:spacing w:line="240" w:lineRule="auto"/>
        <w:ind w:right="-2"/>
        <w:rPr>
          <w:lang w:val="hu-HU"/>
        </w:rPr>
      </w:pPr>
      <w:r w:rsidRPr="00071EBC">
        <w:rPr>
          <w:color w:val="008000"/>
          <w:lang w:val="hu-HU"/>
        </w:rPr>
        <w:t xml:space="preserve">[*For the printed material, please refer to the guidance of the annotated QRD </w:t>
      </w:r>
      <w:r w:rsidRPr="00071EBC">
        <w:rPr>
          <w:color w:val="008000"/>
          <w:lang w:val="hu-HU"/>
        </w:rPr>
        <w:t>template.]</w:t>
      </w:r>
    </w:p>
    <w:p w:rsidR="00EA1846" w:rsidRPr="00071EBC" w:rsidP="00130037" w14:paraId="6DB4F34A" w14:textId="77777777">
      <w:pPr>
        <w:spacing w:line="240" w:lineRule="auto"/>
        <w:ind w:right="-2"/>
        <w:rPr>
          <w:lang w:val="hu-HU"/>
        </w:rPr>
      </w:pPr>
    </w:p>
    <w:p w:rsidR="0077147F" w:rsidRPr="00071EBC" w:rsidP="00130037" w14:paraId="51E64F06" w14:textId="77777777">
      <w:pPr>
        <w:spacing w:line="240" w:lineRule="auto"/>
        <w:ind w:right="-2"/>
        <w:rPr>
          <w:lang w:val="hu-HU"/>
        </w:rPr>
      </w:pPr>
    </w:p>
    <w:p w:rsidR="00EA1846" w:rsidRPr="00071EBC" w:rsidP="00130037" w14:paraId="0B727DD0" w14:textId="77777777">
      <w:pPr>
        <w:spacing w:line="240" w:lineRule="auto"/>
        <w:ind w:left="567" w:right="-2" w:hanging="567"/>
        <w:rPr>
          <w:b/>
          <w:bCs/>
          <w:lang w:val="hu-HU"/>
        </w:rPr>
      </w:pPr>
      <w:r w:rsidRPr="00071EBC">
        <w:rPr>
          <w:b/>
          <w:bCs/>
          <w:lang w:val="hu-HU"/>
        </w:rPr>
        <w:t>5.</w:t>
      </w:r>
      <w:r w:rsidRPr="00071EBC">
        <w:rPr>
          <w:b/>
          <w:bCs/>
          <w:lang w:val="hu-HU"/>
        </w:rPr>
        <w:tab/>
        <w:t>Hogyan kell a</w:t>
      </w:r>
      <w:r w:rsidRPr="00071EBC" w:rsidR="003A58A4">
        <w:rPr>
          <w:b/>
          <w:bCs/>
          <w:lang w:val="hu-HU"/>
        </w:rPr>
        <w:t>(</w:t>
      </w:r>
      <w:r w:rsidRPr="00071EBC">
        <w:rPr>
          <w:b/>
          <w:bCs/>
          <w:lang w:val="hu-HU"/>
        </w:rPr>
        <w:t>z</w:t>
      </w:r>
      <w:r w:rsidRPr="00071EBC" w:rsidR="003A58A4">
        <w:rPr>
          <w:b/>
          <w:bCs/>
          <w:lang w:val="hu-HU"/>
        </w:rPr>
        <w:t>)</w:t>
      </w:r>
      <w:r w:rsidRPr="00071EBC">
        <w:rPr>
          <w:b/>
          <w:bCs/>
          <w:lang w:val="hu-HU"/>
        </w:rPr>
        <w:t xml:space="preserve"> X-et tárolni?</w:t>
      </w:r>
    </w:p>
    <w:p w:rsidR="00EA1846" w:rsidRPr="00071EBC" w:rsidP="00130037" w14:paraId="425145DE" w14:textId="77777777">
      <w:pPr>
        <w:spacing w:line="240" w:lineRule="auto"/>
        <w:ind w:right="-2"/>
        <w:rPr>
          <w:lang w:val="hu-HU"/>
        </w:rPr>
      </w:pPr>
    </w:p>
    <w:p w:rsidR="00EA1846" w:rsidRPr="00071EBC" w:rsidP="00130037" w14:paraId="42F21D0E" w14:textId="77777777">
      <w:pPr>
        <w:spacing w:line="240" w:lineRule="auto"/>
        <w:ind w:right="-2"/>
        <w:rPr>
          <w:lang w:val="hu-HU"/>
        </w:rPr>
      </w:pPr>
      <w:r w:rsidRPr="00071EBC">
        <w:rPr>
          <w:lang w:val="hu-HU"/>
        </w:rPr>
        <w:t>A gyógyszer gyermekektől elzárva tartandó!</w:t>
      </w:r>
    </w:p>
    <w:p w:rsidR="00EA1846" w:rsidRPr="00071EBC" w:rsidP="00130037" w14:paraId="5D517FE5" w14:textId="77777777">
      <w:pPr>
        <w:spacing w:line="240" w:lineRule="auto"/>
        <w:ind w:right="-2"/>
        <w:rPr>
          <w:lang w:val="hu-HU"/>
        </w:rPr>
      </w:pPr>
    </w:p>
    <w:p w:rsidR="00EA1846" w:rsidRPr="00071EBC" w:rsidP="00130037" w14:paraId="1AA45DEB" w14:textId="77777777">
      <w:pPr>
        <w:spacing w:line="240" w:lineRule="auto"/>
        <w:ind w:right="-2"/>
        <w:rPr>
          <w:lang w:val="hu-HU"/>
        </w:rPr>
      </w:pPr>
      <w:r w:rsidRPr="00071EBC">
        <w:rPr>
          <w:lang w:val="hu-HU"/>
        </w:rPr>
        <w:t>A &lt;címkén&gt;&lt;dobozon&gt;&lt;üvegen&gt;&lt;...&gt; feltüntetett lejárati idő &lt;</w:t>
      </w:r>
      <w:r w:rsidRPr="00071EBC">
        <w:rPr>
          <w:rFonts w:ascii="Symbol" w:hAnsi="Symbol"/>
          <w:lang w:val="hu-HU"/>
        </w:rPr>
        <w:sym w:font="Symbol" w:char="F07B"/>
      </w:r>
      <w:r w:rsidRPr="00071EBC">
        <w:rPr>
          <w:lang w:val="hu-HU"/>
        </w:rPr>
        <w:t>lejárati idő rövidítése</w:t>
      </w:r>
      <w:r w:rsidRPr="00071EBC">
        <w:rPr>
          <w:rFonts w:ascii="Symbol" w:hAnsi="Symbol"/>
          <w:lang w:val="hu-HU"/>
        </w:rPr>
        <w:sym w:font="Symbol" w:char="F07D"/>
      </w:r>
      <w:r w:rsidRPr="00071EBC">
        <w:rPr>
          <w:lang w:val="hu-HU"/>
        </w:rPr>
        <w:t xml:space="preserve"> után ne &lt;szedje&gt;&lt;alkalmazza&gt;ezt </w:t>
      </w:r>
      <w:r w:rsidRPr="0029671C">
        <w:rPr>
          <w:lang w:val="hu-HU"/>
        </w:rPr>
        <w:t>a gy</w:t>
      </w:r>
      <w:r w:rsidRPr="00071EBC">
        <w:rPr>
          <w:lang w:val="hu-HU"/>
        </w:rPr>
        <w:t>ógyszert.&gt;&lt;A lejárati idő az adott hónap utolsó napjára vonatkozik</w:t>
      </w:r>
      <w:r w:rsidRPr="00071EBC" w:rsidR="00093C25">
        <w:rPr>
          <w:lang w:val="hu-HU"/>
        </w:rPr>
        <w:t>.</w:t>
      </w:r>
      <w:r w:rsidRPr="00071EBC">
        <w:rPr>
          <w:lang w:val="hu-HU"/>
        </w:rPr>
        <w:t>&gt;</w:t>
      </w:r>
    </w:p>
    <w:p w:rsidR="00EA1846" w:rsidRPr="00071EBC" w:rsidP="00130037" w14:paraId="2EB3BF2A" w14:textId="77777777">
      <w:pPr>
        <w:numPr>
          <w:ilvl w:val="12"/>
          <w:numId w:val="0"/>
        </w:numPr>
        <w:tabs>
          <w:tab w:val="clear" w:pos="567"/>
          <w:tab w:val="left" w:pos="720"/>
        </w:tabs>
        <w:spacing w:line="240" w:lineRule="auto"/>
        <w:ind w:right="-2"/>
        <w:rPr>
          <w:lang w:val="hu-HU"/>
        </w:rPr>
      </w:pPr>
    </w:p>
    <w:p w:rsidR="00EA1846" w:rsidRPr="00071EBC" w:rsidP="00130037" w14:paraId="40B969FA" w14:textId="77777777">
      <w:pPr>
        <w:spacing w:line="240" w:lineRule="auto"/>
        <w:ind w:right="-2"/>
        <w:rPr>
          <w:lang w:val="hu-HU"/>
        </w:rPr>
      </w:pPr>
      <w:r w:rsidRPr="00071EBC">
        <w:rPr>
          <w:lang w:val="hu-HU"/>
        </w:rPr>
        <w:t>&lt;Ne &lt;szedje&gt;&lt;alkalmazza&gt;</w:t>
      </w:r>
      <w:r w:rsidRPr="00071EBC" w:rsidR="00093C25">
        <w:rPr>
          <w:lang w:val="hu-HU"/>
        </w:rPr>
        <w:t xml:space="preserve"> </w:t>
      </w:r>
      <w:r w:rsidRPr="00071EBC">
        <w:rPr>
          <w:lang w:val="hu-HU"/>
        </w:rPr>
        <w:t>ezt</w:t>
      </w:r>
      <w:r w:rsidRPr="00071EBC" w:rsidR="007F235A">
        <w:rPr>
          <w:lang w:val="hu-HU"/>
        </w:rPr>
        <w:t xml:space="preserve"> </w:t>
      </w:r>
      <w:r w:rsidRPr="00071EBC">
        <w:rPr>
          <w:lang w:val="hu-HU"/>
        </w:rPr>
        <w:t xml:space="preserve">a gyógyszert, ha </w:t>
      </w:r>
      <w:r w:rsidRPr="00071EBC">
        <w:rPr>
          <w:rFonts w:ascii="Symbol" w:hAnsi="Symbol"/>
          <w:lang w:val="hu-HU"/>
        </w:rPr>
        <w:sym w:font="Symbol" w:char="F07B"/>
      </w:r>
      <w:r w:rsidRPr="00071EBC">
        <w:rPr>
          <w:lang w:val="hu-HU"/>
        </w:rPr>
        <w:t>a bomlás látható jeleinek leírása</w:t>
      </w:r>
      <w:r w:rsidRPr="00071EBC">
        <w:rPr>
          <w:rFonts w:ascii="Symbol" w:hAnsi="Symbol"/>
          <w:lang w:val="hu-HU"/>
        </w:rPr>
        <w:sym w:font="Symbol" w:char="F07D"/>
      </w:r>
      <w:r w:rsidRPr="00071EBC">
        <w:rPr>
          <w:lang w:val="hu-HU"/>
        </w:rPr>
        <w:t xml:space="preserve"> észlel.&gt;</w:t>
      </w:r>
    </w:p>
    <w:p w:rsidR="00EA1846" w:rsidRPr="0029671C" w:rsidP="00130037" w14:paraId="24236CBF" w14:textId="77777777">
      <w:pPr>
        <w:spacing w:line="240" w:lineRule="auto"/>
        <w:ind w:right="-2"/>
        <w:rPr>
          <w:lang w:val="hu-HU"/>
        </w:rPr>
      </w:pPr>
    </w:p>
    <w:p w:rsidR="00EA1846" w:rsidRPr="00071EBC" w:rsidP="00130037" w14:paraId="7E0F9574" w14:textId="77777777">
      <w:pPr>
        <w:spacing w:line="240" w:lineRule="auto"/>
        <w:ind w:right="-2"/>
        <w:rPr>
          <w:lang w:val="hu-HU"/>
        </w:rPr>
      </w:pPr>
      <w:r w:rsidRPr="00071EBC">
        <w:rPr>
          <w:lang w:val="hu-HU"/>
        </w:rPr>
        <w:t xml:space="preserve">&lt;Semmilyen gyógyszert ne dobjon a szennyvízbe &lt;vagy a háztartási hulladékba&gt;. Kérdezze meg gyógyszerészét, hogy mit tegyen a már nem </w:t>
      </w:r>
      <w:r w:rsidRPr="00071EBC">
        <w:rPr>
          <w:lang w:val="hu-HU"/>
        </w:rPr>
        <w:t>használt gyógyszereivel. Ezek az intézkedések elősegítik a környezet védelmét.&gt;</w:t>
      </w:r>
    </w:p>
    <w:p w:rsidR="00EA1846" w:rsidRPr="00071EBC" w:rsidP="00130037" w14:paraId="36E57A94" w14:textId="77777777">
      <w:pPr>
        <w:spacing w:line="240" w:lineRule="auto"/>
        <w:ind w:right="-2"/>
        <w:rPr>
          <w:lang w:val="hu-HU"/>
        </w:rPr>
      </w:pPr>
    </w:p>
    <w:p w:rsidR="00EA1846" w:rsidRPr="00071EBC" w:rsidP="00130037" w14:paraId="1C9C47ED" w14:textId="77777777">
      <w:pPr>
        <w:spacing w:line="240" w:lineRule="auto"/>
        <w:ind w:right="-2"/>
        <w:rPr>
          <w:lang w:val="hu-HU"/>
        </w:rPr>
      </w:pPr>
    </w:p>
    <w:p w:rsidR="00EA1846" w:rsidRPr="00071EBC" w:rsidP="00130037" w14:paraId="327FFF81" w14:textId="77777777">
      <w:pPr>
        <w:spacing w:line="240" w:lineRule="auto"/>
        <w:ind w:left="567" w:right="-2" w:hanging="567"/>
        <w:rPr>
          <w:b/>
          <w:bCs/>
          <w:lang w:val="hu-HU"/>
        </w:rPr>
      </w:pPr>
      <w:r w:rsidRPr="00071EBC">
        <w:rPr>
          <w:b/>
          <w:bCs/>
          <w:lang w:val="hu-HU"/>
        </w:rPr>
        <w:t>6.</w:t>
      </w:r>
      <w:r w:rsidRPr="00071EBC">
        <w:rPr>
          <w:b/>
          <w:bCs/>
          <w:lang w:val="hu-HU"/>
        </w:rPr>
        <w:tab/>
        <w:t>A csomagolás tartalma és egyéb információk</w:t>
      </w:r>
    </w:p>
    <w:p w:rsidR="00EA1846" w:rsidRPr="00071EBC" w:rsidP="00130037" w14:paraId="7379B860" w14:textId="77777777">
      <w:pPr>
        <w:spacing w:line="240" w:lineRule="auto"/>
        <w:rPr>
          <w:lang w:val="hu-HU"/>
        </w:rPr>
      </w:pPr>
    </w:p>
    <w:p w:rsidR="00EA1846" w:rsidRPr="00071EBC" w:rsidP="00130037" w14:paraId="1FA323C7" w14:textId="77777777">
      <w:pPr>
        <w:spacing w:line="240" w:lineRule="auto"/>
        <w:rPr>
          <w:lang w:val="hu-HU"/>
        </w:rPr>
      </w:pPr>
      <w:r w:rsidRPr="00071EBC">
        <w:rPr>
          <w:b/>
          <w:bCs/>
          <w:lang w:val="hu-HU"/>
        </w:rPr>
        <w:t>Mit tartalmaz a</w:t>
      </w:r>
      <w:r w:rsidRPr="00071EBC" w:rsidR="003A58A4">
        <w:rPr>
          <w:b/>
          <w:bCs/>
          <w:lang w:val="hu-HU"/>
        </w:rPr>
        <w:t>(</w:t>
      </w:r>
      <w:r w:rsidRPr="00071EBC">
        <w:rPr>
          <w:b/>
          <w:bCs/>
          <w:lang w:val="hu-HU"/>
        </w:rPr>
        <w:t>z</w:t>
      </w:r>
      <w:r w:rsidRPr="00071EBC" w:rsidR="003A58A4">
        <w:rPr>
          <w:b/>
          <w:bCs/>
          <w:lang w:val="hu-HU"/>
        </w:rPr>
        <w:t>)</w:t>
      </w:r>
      <w:r w:rsidRPr="00071EBC">
        <w:rPr>
          <w:b/>
          <w:bCs/>
          <w:lang w:val="hu-HU"/>
        </w:rPr>
        <w:t xml:space="preserve"> X</w:t>
      </w:r>
      <w:r w:rsidRPr="00071EBC" w:rsidR="002013A7">
        <w:rPr>
          <w:b/>
          <w:bCs/>
          <w:lang w:val="hu-HU"/>
        </w:rPr>
        <w:t>?</w:t>
      </w:r>
    </w:p>
    <w:p w:rsidR="00EA1846" w:rsidRPr="00071EBC" w:rsidP="00130037" w14:paraId="50A04828" w14:textId="77777777">
      <w:pPr>
        <w:keepNext/>
        <w:numPr>
          <w:ilvl w:val="0"/>
          <w:numId w:val="14"/>
        </w:numPr>
        <w:tabs>
          <w:tab w:val="clear" w:pos="567"/>
        </w:tabs>
        <w:snapToGrid w:val="0"/>
        <w:spacing w:line="240" w:lineRule="auto"/>
        <w:ind w:left="567" w:right="-2" w:hanging="567"/>
        <w:rPr>
          <w:lang w:val="hu-HU"/>
        </w:rPr>
      </w:pPr>
      <w:r w:rsidRPr="00071EBC">
        <w:rPr>
          <w:lang w:val="hu-HU"/>
        </w:rPr>
        <w:t>A készítmény hatóanyaga(i) …</w:t>
      </w:r>
    </w:p>
    <w:p w:rsidR="00EA1846" w:rsidRPr="00071EBC" w:rsidP="00130037" w14:paraId="2FFD0F95" w14:textId="77777777">
      <w:pPr>
        <w:keepNext/>
        <w:numPr>
          <w:ilvl w:val="0"/>
          <w:numId w:val="14"/>
        </w:numPr>
        <w:tabs>
          <w:tab w:val="clear" w:pos="567"/>
        </w:tabs>
        <w:snapToGrid w:val="0"/>
        <w:spacing w:line="240" w:lineRule="auto"/>
        <w:ind w:left="567" w:right="-2" w:hanging="567"/>
        <w:rPr>
          <w:lang w:val="hu-HU"/>
        </w:rPr>
      </w:pPr>
      <w:r w:rsidRPr="00071EBC">
        <w:rPr>
          <w:lang w:val="hu-HU"/>
        </w:rPr>
        <w:t xml:space="preserve">Egyéb </w:t>
      </w:r>
      <w:r w:rsidRPr="00071EBC" w:rsidR="004F07BC">
        <w:rPr>
          <w:lang w:val="hu-HU"/>
        </w:rPr>
        <w:t>&lt;</w:t>
      </w:r>
      <w:r w:rsidRPr="00071EBC">
        <w:rPr>
          <w:lang w:val="hu-HU"/>
        </w:rPr>
        <w:t>összetevő(k)</w:t>
      </w:r>
      <w:r w:rsidRPr="00071EBC" w:rsidR="004F07BC">
        <w:rPr>
          <w:lang w:val="hu-HU"/>
        </w:rPr>
        <w:t>&gt;</w:t>
      </w:r>
      <w:r w:rsidRPr="00071EBC">
        <w:rPr>
          <w:lang w:val="hu-HU"/>
        </w:rPr>
        <w:t xml:space="preserve"> &lt;(segédanyag(ok))&gt;…</w:t>
      </w:r>
    </w:p>
    <w:p w:rsidR="00EA1846" w:rsidRPr="00071EBC" w:rsidP="00643ECE" w14:paraId="1A4B93EF" w14:textId="77777777">
      <w:pPr>
        <w:keepNext/>
        <w:tabs>
          <w:tab w:val="clear" w:pos="567"/>
          <w:tab w:val="left" w:pos="720"/>
        </w:tabs>
        <w:spacing w:line="240" w:lineRule="auto"/>
        <w:ind w:right="-2"/>
        <w:rPr>
          <w:lang w:val="hu-HU"/>
        </w:rPr>
      </w:pPr>
    </w:p>
    <w:p w:rsidR="00EA1846" w:rsidRPr="00071EBC" w:rsidP="00C60EAF" w14:paraId="6076F244" w14:textId="77777777">
      <w:pPr>
        <w:spacing w:line="240" w:lineRule="auto"/>
        <w:rPr>
          <w:lang w:val="hu-HU"/>
        </w:rPr>
      </w:pPr>
      <w:r w:rsidRPr="00071EBC">
        <w:rPr>
          <w:b/>
          <w:bCs/>
          <w:lang w:val="hu-HU"/>
        </w:rPr>
        <w:t>Milyen a</w:t>
      </w:r>
      <w:r w:rsidRPr="00071EBC" w:rsidR="00206E98">
        <w:rPr>
          <w:b/>
          <w:bCs/>
          <w:lang w:val="hu-HU"/>
        </w:rPr>
        <w:t>(</w:t>
      </w:r>
      <w:r w:rsidRPr="00071EBC">
        <w:rPr>
          <w:b/>
          <w:bCs/>
          <w:lang w:val="hu-HU"/>
        </w:rPr>
        <w:t>z</w:t>
      </w:r>
      <w:r w:rsidRPr="00071EBC" w:rsidR="00206E98">
        <w:rPr>
          <w:b/>
          <w:bCs/>
          <w:lang w:val="hu-HU"/>
        </w:rPr>
        <w:t>)</w:t>
      </w:r>
      <w:r w:rsidRPr="00071EBC">
        <w:rPr>
          <w:b/>
          <w:bCs/>
          <w:lang w:val="hu-HU"/>
        </w:rPr>
        <w:t xml:space="preserve"> X külleme és mit tartalmaz a csomagolás</w:t>
      </w:r>
      <w:r w:rsidRPr="00071EBC" w:rsidR="002013A7">
        <w:rPr>
          <w:b/>
          <w:bCs/>
          <w:lang w:val="hu-HU"/>
        </w:rPr>
        <w:t>?</w:t>
      </w:r>
    </w:p>
    <w:p w:rsidR="00EA1846" w:rsidRPr="00071EBC" w:rsidP="00C60EAF" w14:paraId="4E390E9E" w14:textId="77777777">
      <w:pPr>
        <w:spacing w:line="240" w:lineRule="auto"/>
        <w:rPr>
          <w:lang w:val="hu-HU"/>
        </w:rPr>
      </w:pPr>
    </w:p>
    <w:p w:rsidR="00EA1846" w:rsidRPr="00071EBC" w:rsidP="00C60EAF" w14:paraId="7DF29D29" w14:textId="77777777">
      <w:pPr>
        <w:spacing w:line="240" w:lineRule="auto"/>
        <w:rPr>
          <w:b/>
          <w:bCs/>
          <w:lang w:val="hu-HU"/>
        </w:rPr>
      </w:pPr>
      <w:r w:rsidRPr="00071EBC">
        <w:rPr>
          <w:b/>
          <w:bCs/>
          <w:lang w:val="hu-HU"/>
        </w:rPr>
        <w:t>A forgalomba hozatali engedély jogosultja és a gyártó</w:t>
      </w:r>
    </w:p>
    <w:p w:rsidR="00EA1846" w:rsidRPr="00071EBC" w:rsidP="00130037" w14:paraId="5F841EF6" w14:textId="77777777">
      <w:pPr>
        <w:spacing w:line="240" w:lineRule="auto"/>
        <w:rPr>
          <w:b/>
          <w:bCs/>
          <w:lang w:val="hu-HU"/>
        </w:rPr>
      </w:pPr>
      <w:r w:rsidRPr="00071EBC">
        <w:rPr>
          <w:lang w:val="hu-HU"/>
        </w:rPr>
        <w:t>{Név és cím}</w:t>
      </w:r>
    </w:p>
    <w:p w:rsidR="00EA1846" w:rsidRPr="00071EBC" w:rsidP="00130037" w14:paraId="6AA4A0F3" w14:textId="77777777">
      <w:pPr>
        <w:spacing w:line="240" w:lineRule="auto"/>
        <w:rPr>
          <w:lang w:val="hu-HU"/>
        </w:rPr>
      </w:pPr>
      <w:r w:rsidRPr="00071EBC">
        <w:rPr>
          <w:lang w:val="hu-HU"/>
        </w:rPr>
        <w:t>&lt;{Tel.}&gt;</w:t>
      </w:r>
    </w:p>
    <w:p w:rsidR="00EA1846" w:rsidRPr="00071EBC" w:rsidP="00130037" w14:paraId="48BF8576" w14:textId="77777777">
      <w:pPr>
        <w:spacing w:line="240" w:lineRule="auto"/>
        <w:rPr>
          <w:lang w:val="hu-HU"/>
        </w:rPr>
      </w:pPr>
      <w:r w:rsidRPr="00071EBC">
        <w:rPr>
          <w:lang w:val="hu-HU"/>
        </w:rPr>
        <w:t>&lt;{Fax}&gt;</w:t>
      </w:r>
    </w:p>
    <w:p w:rsidR="00EA1846" w:rsidRPr="00071EBC" w:rsidP="00130037" w14:paraId="766FCB04" w14:textId="77777777">
      <w:pPr>
        <w:spacing w:line="240" w:lineRule="auto"/>
        <w:rPr>
          <w:lang w:val="hu-HU"/>
        </w:rPr>
      </w:pPr>
      <w:r w:rsidRPr="00071EBC">
        <w:rPr>
          <w:lang w:val="hu-HU"/>
        </w:rPr>
        <w:t>&lt;{E-mail}&gt;</w:t>
      </w:r>
    </w:p>
    <w:p w:rsidR="00EA1846" w:rsidRPr="00071EBC" w:rsidP="00130037" w14:paraId="39CC5FC6" w14:textId="77777777">
      <w:pPr>
        <w:spacing w:line="240" w:lineRule="auto"/>
        <w:rPr>
          <w:lang w:val="hu-HU"/>
        </w:rPr>
      </w:pPr>
    </w:p>
    <w:p w:rsidR="00EA1846" w:rsidRPr="00071EBC" w:rsidP="00130037" w14:paraId="70830A90" w14:textId="77777777">
      <w:pPr>
        <w:spacing w:line="240" w:lineRule="auto"/>
        <w:rPr>
          <w:lang w:val="hu-HU"/>
        </w:rPr>
      </w:pPr>
      <w:r w:rsidRPr="00071EBC">
        <w:rPr>
          <w:lang w:val="hu-HU"/>
        </w:rPr>
        <w:t>A készítményhez kapcsolódó további kérdéseivel forduljon a forgalomba hozatali engedély jogosultjának helyi képviseletéhez:</w:t>
      </w:r>
    </w:p>
    <w:p w:rsidR="00EA1846" w:rsidRPr="00071EBC" w:rsidP="00130037" w14:paraId="6E393C22" w14:textId="77777777">
      <w:pPr>
        <w:spacing w:line="240" w:lineRule="auto"/>
        <w:rPr>
          <w:lang w:val="hu-HU"/>
        </w:rPr>
      </w:pPr>
    </w:p>
    <w:tbl>
      <w:tblPr>
        <w:tblW w:w="9356" w:type="dxa"/>
        <w:tblInd w:w="-34" w:type="dxa"/>
        <w:tblLayout w:type="fixed"/>
        <w:tblLook w:val="0000"/>
      </w:tblPr>
      <w:tblGrid>
        <w:gridCol w:w="34"/>
        <w:gridCol w:w="4644"/>
        <w:gridCol w:w="4678"/>
      </w:tblGrid>
      <w:tr w14:paraId="412F0B9F" w14:textId="77777777" w:rsidTr="00062494">
        <w:tblPrEx>
          <w:tblW w:w="9356" w:type="dxa"/>
          <w:tblInd w:w="-34" w:type="dxa"/>
          <w:tblLayout w:type="fixed"/>
          <w:tblLook w:val="0000"/>
        </w:tblPrEx>
        <w:trPr>
          <w:gridBefore w:val="1"/>
          <w:wBefore w:w="34" w:type="dxa"/>
        </w:trPr>
        <w:tc>
          <w:tcPr>
            <w:tcW w:w="4644" w:type="dxa"/>
          </w:tcPr>
          <w:p w:rsidR="00C60EAF" w:rsidRPr="00071EBC" w:rsidP="00062494" w14:paraId="24C4CE14" w14:textId="77777777">
            <w:pPr>
              <w:spacing w:line="240" w:lineRule="auto"/>
              <w:rPr>
                <w:noProof/>
                <w:lang w:val="hu-HU"/>
              </w:rPr>
            </w:pPr>
            <w:r w:rsidRPr="00071EBC">
              <w:rPr>
                <w:b/>
                <w:noProof/>
                <w:lang w:val="hu-HU"/>
              </w:rPr>
              <w:t>België/Belgique/Belgien</w:t>
            </w:r>
          </w:p>
          <w:p w:rsidR="00C60EAF" w:rsidRPr="00071EBC" w:rsidP="00062494" w14:paraId="2D229422" w14:textId="77777777">
            <w:pPr>
              <w:spacing w:line="240" w:lineRule="auto"/>
              <w:rPr>
                <w:noProof/>
                <w:lang w:val="hu-HU"/>
              </w:rPr>
            </w:pPr>
            <w:r w:rsidRPr="00071EBC">
              <w:rPr>
                <w:noProof/>
                <w:lang w:val="hu-HU"/>
              </w:rPr>
              <w:t>{Nom/Naam/Name}</w:t>
            </w:r>
          </w:p>
          <w:p w:rsidR="00C60EAF" w:rsidRPr="00071EBC" w:rsidP="00062494" w14:paraId="22999F0A" w14:textId="77777777">
            <w:pPr>
              <w:spacing w:line="240" w:lineRule="auto"/>
              <w:rPr>
                <w:noProof/>
                <w:lang w:val="hu-HU"/>
              </w:rPr>
            </w:pPr>
            <w:r w:rsidRPr="00071EBC">
              <w:rPr>
                <w:noProof/>
                <w:lang w:val="hu-HU"/>
              </w:rPr>
              <w:t>&lt;{Adresse/Adres/Anschrift }</w:t>
            </w:r>
          </w:p>
          <w:p w:rsidR="00C60EAF" w:rsidRPr="00071EBC" w:rsidP="00062494" w14:paraId="7A770F6E" w14:textId="77777777">
            <w:pPr>
              <w:spacing w:line="240" w:lineRule="auto"/>
              <w:rPr>
                <w:noProof/>
                <w:lang w:val="hu-HU"/>
              </w:rPr>
            </w:pPr>
            <w:r w:rsidRPr="00071EBC">
              <w:rPr>
                <w:noProof/>
                <w:lang w:val="hu-HU"/>
              </w:rPr>
              <w:t>B-0000 {Localité/Stad/Stadt}&gt;</w:t>
            </w:r>
          </w:p>
          <w:p w:rsidR="00C60EAF" w:rsidRPr="00071EBC" w:rsidP="00062494" w14:paraId="4497F622" w14:textId="77777777">
            <w:pPr>
              <w:spacing w:line="240" w:lineRule="auto"/>
              <w:rPr>
                <w:noProof/>
                <w:lang w:val="hu-HU"/>
              </w:rPr>
            </w:pPr>
            <w:r w:rsidRPr="00071EBC">
              <w:rPr>
                <w:noProof/>
                <w:lang w:val="hu-HU"/>
              </w:rPr>
              <w:t>Tél/Tel: + {N° de téléphone/Telefoonnummer/</w:t>
            </w:r>
          </w:p>
          <w:p w:rsidR="00C60EAF" w:rsidRPr="00016866" w:rsidP="00062494" w14:paraId="14CA43E8" w14:textId="77777777">
            <w:pPr>
              <w:spacing w:line="240" w:lineRule="auto"/>
              <w:rPr>
                <w:noProof/>
                <w:lang w:val="hu-HU"/>
              </w:rPr>
            </w:pPr>
            <w:r w:rsidRPr="00016866">
              <w:rPr>
                <w:noProof/>
                <w:lang w:val="hu-HU"/>
              </w:rPr>
              <w:t>Telefonnummer}</w:t>
            </w:r>
          </w:p>
          <w:p w:rsidR="00C60EAF" w:rsidRPr="00016866" w:rsidP="00062494" w14:paraId="2E9BCEAF" w14:textId="77777777">
            <w:pPr>
              <w:spacing w:line="240" w:lineRule="auto"/>
              <w:ind w:right="34"/>
              <w:rPr>
                <w:noProof/>
                <w:lang w:val="hu-HU"/>
              </w:rPr>
            </w:pPr>
            <w:r w:rsidRPr="00016866">
              <w:rPr>
                <w:noProof/>
                <w:lang w:val="hu-HU"/>
              </w:rPr>
              <w:t>&lt;{e-mail}&gt;</w:t>
            </w:r>
          </w:p>
          <w:p w:rsidR="00C60EAF" w:rsidRPr="00016866" w:rsidP="00062494" w14:paraId="2A54DA48" w14:textId="77777777">
            <w:pPr>
              <w:spacing w:line="240" w:lineRule="auto"/>
              <w:ind w:right="34"/>
              <w:rPr>
                <w:noProof/>
                <w:lang w:val="hu-HU"/>
              </w:rPr>
            </w:pPr>
          </w:p>
        </w:tc>
        <w:tc>
          <w:tcPr>
            <w:tcW w:w="4678" w:type="dxa"/>
          </w:tcPr>
          <w:p w:rsidR="00C60EAF" w:rsidRPr="00016866" w:rsidP="00062494" w14:paraId="1446B34E" w14:textId="77777777">
            <w:pPr>
              <w:autoSpaceDE w:val="0"/>
              <w:autoSpaceDN w:val="0"/>
              <w:adjustRightInd w:val="0"/>
              <w:spacing w:line="240" w:lineRule="auto"/>
              <w:rPr>
                <w:noProof/>
                <w:lang w:val="hu-HU"/>
              </w:rPr>
            </w:pPr>
            <w:r w:rsidRPr="00016866">
              <w:rPr>
                <w:b/>
                <w:noProof/>
                <w:lang w:val="hu-HU"/>
              </w:rPr>
              <w:t>Lietuva</w:t>
            </w:r>
          </w:p>
          <w:p w:rsidR="00C60EAF" w:rsidRPr="00016866" w:rsidP="00062494" w14:paraId="7759852F" w14:textId="77777777">
            <w:pPr>
              <w:autoSpaceDE w:val="0"/>
              <w:autoSpaceDN w:val="0"/>
              <w:adjustRightInd w:val="0"/>
              <w:spacing w:line="240" w:lineRule="auto"/>
              <w:rPr>
                <w:noProof/>
                <w:lang w:val="hu-HU"/>
              </w:rPr>
            </w:pPr>
            <w:r w:rsidRPr="00016866">
              <w:rPr>
                <w:noProof/>
                <w:lang w:val="hu-HU"/>
              </w:rPr>
              <w:t>{pavadinimas}</w:t>
            </w:r>
          </w:p>
          <w:p w:rsidR="00C60EAF" w:rsidRPr="00016866" w:rsidP="00062494" w14:paraId="405751B6" w14:textId="77777777">
            <w:pPr>
              <w:autoSpaceDE w:val="0"/>
              <w:autoSpaceDN w:val="0"/>
              <w:adjustRightInd w:val="0"/>
              <w:spacing w:line="240" w:lineRule="auto"/>
              <w:rPr>
                <w:noProof/>
                <w:lang w:val="hu-HU"/>
              </w:rPr>
            </w:pPr>
            <w:r w:rsidRPr="00016866">
              <w:rPr>
                <w:noProof/>
                <w:lang w:val="hu-HU"/>
              </w:rPr>
              <w:t>&lt;{adresas}</w:t>
            </w:r>
          </w:p>
          <w:p w:rsidR="00C60EAF" w:rsidRPr="00016866" w:rsidP="00062494" w14:paraId="70E693D9" w14:textId="77777777">
            <w:pPr>
              <w:autoSpaceDE w:val="0"/>
              <w:autoSpaceDN w:val="0"/>
              <w:adjustRightInd w:val="0"/>
              <w:spacing w:line="240" w:lineRule="auto"/>
              <w:rPr>
                <w:noProof/>
                <w:lang w:val="hu-HU"/>
              </w:rPr>
            </w:pPr>
            <w:r w:rsidRPr="00016866">
              <w:rPr>
                <w:noProof/>
                <w:lang w:val="hu-HU"/>
              </w:rPr>
              <w:t>LT {pašto indeksas} {miestas}&gt;</w:t>
            </w:r>
          </w:p>
          <w:p w:rsidR="00C60EAF" w:rsidRPr="00016866" w:rsidP="00062494" w14:paraId="58C2D8C7" w14:textId="77777777">
            <w:pPr>
              <w:autoSpaceDE w:val="0"/>
              <w:autoSpaceDN w:val="0"/>
              <w:adjustRightInd w:val="0"/>
              <w:spacing w:line="240" w:lineRule="auto"/>
              <w:rPr>
                <w:noProof/>
                <w:lang w:val="hu-HU"/>
              </w:rPr>
            </w:pPr>
            <w:r w:rsidRPr="00016866">
              <w:rPr>
                <w:noProof/>
                <w:lang w:val="hu-HU"/>
              </w:rPr>
              <w:t xml:space="preserve">Tel: </w:t>
            </w:r>
            <w:r w:rsidRPr="00016866">
              <w:rPr>
                <w:noProof/>
                <w:lang w:val="hu-HU"/>
              </w:rPr>
              <w:t>+{telefono numeris}</w:t>
            </w:r>
          </w:p>
          <w:p w:rsidR="00C60EAF" w:rsidRPr="00016866" w:rsidP="00062494" w14:paraId="46032854" w14:textId="77777777">
            <w:pPr>
              <w:autoSpaceDE w:val="0"/>
              <w:autoSpaceDN w:val="0"/>
              <w:adjustRightInd w:val="0"/>
              <w:spacing w:line="240" w:lineRule="auto"/>
              <w:rPr>
                <w:noProof/>
                <w:lang w:val="hu-HU"/>
              </w:rPr>
            </w:pPr>
            <w:r w:rsidRPr="00016866">
              <w:rPr>
                <w:noProof/>
                <w:lang w:val="hu-HU"/>
              </w:rPr>
              <w:t>&lt;{e-mail}&gt;</w:t>
            </w:r>
          </w:p>
          <w:p w:rsidR="00C60EAF" w:rsidRPr="00016866" w:rsidP="00062494" w14:paraId="022EF6C9" w14:textId="77777777">
            <w:pPr>
              <w:autoSpaceDE w:val="0"/>
              <w:autoSpaceDN w:val="0"/>
              <w:adjustRightInd w:val="0"/>
              <w:spacing w:line="240" w:lineRule="auto"/>
              <w:rPr>
                <w:noProof/>
                <w:lang w:val="hu-HU"/>
              </w:rPr>
            </w:pPr>
          </w:p>
          <w:p w:rsidR="00C60EAF" w:rsidRPr="00016866" w:rsidP="00062494" w14:paraId="5EBE2F72" w14:textId="77777777">
            <w:pPr>
              <w:suppressAutoHyphens/>
              <w:spacing w:line="240" w:lineRule="auto"/>
              <w:rPr>
                <w:noProof/>
                <w:lang w:val="hu-HU"/>
              </w:rPr>
            </w:pPr>
          </w:p>
        </w:tc>
      </w:tr>
      <w:tr w14:paraId="0C7F2616" w14:textId="77777777" w:rsidTr="00062494">
        <w:tblPrEx>
          <w:tblW w:w="9356" w:type="dxa"/>
          <w:tblInd w:w="-34" w:type="dxa"/>
          <w:tblLayout w:type="fixed"/>
          <w:tblLook w:val="0000"/>
        </w:tblPrEx>
        <w:trPr>
          <w:gridBefore w:val="1"/>
          <w:wBefore w:w="34" w:type="dxa"/>
        </w:trPr>
        <w:tc>
          <w:tcPr>
            <w:tcW w:w="4644" w:type="dxa"/>
          </w:tcPr>
          <w:p w:rsidR="00C60EAF" w:rsidRPr="00016866" w:rsidP="00062494" w14:paraId="44DDB01F" w14:textId="77777777">
            <w:pPr>
              <w:autoSpaceDE w:val="0"/>
              <w:autoSpaceDN w:val="0"/>
              <w:adjustRightInd w:val="0"/>
              <w:spacing w:line="240" w:lineRule="auto"/>
              <w:rPr>
                <w:b/>
                <w:bCs/>
                <w:lang w:val="hu-HU"/>
              </w:rPr>
            </w:pPr>
            <w:r w:rsidRPr="00016866">
              <w:rPr>
                <w:b/>
                <w:bCs/>
                <w:lang w:val="hu-HU"/>
              </w:rPr>
              <w:t>България</w:t>
            </w:r>
          </w:p>
          <w:p w:rsidR="00C60EAF" w:rsidRPr="00016866" w:rsidP="00062494" w14:paraId="07BA7B8B" w14:textId="77777777">
            <w:pPr>
              <w:autoSpaceDE w:val="0"/>
              <w:autoSpaceDN w:val="0"/>
              <w:adjustRightInd w:val="0"/>
              <w:spacing w:line="240" w:lineRule="auto"/>
              <w:rPr>
                <w:lang w:val="hu-HU"/>
              </w:rPr>
            </w:pPr>
            <w:r w:rsidRPr="00016866">
              <w:rPr>
                <w:lang w:val="hu-HU"/>
              </w:rPr>
              <w:t>{Име}</w:t>
            </w:r>
          </w:p>
          <w:p w:rsidR="00C60EAF" w:rsidRPr="00016866" w:rsidP="00062494" w14:paraId="182234A7" w14:textId="77777777">
            <w:pPr>
              <w:autoSpaceDE w:val="0"/>
              <w:autoSpaceDN w:val="0"/>
              <w:adjustRightInd w:val="0"/>
              <w:spacing w:line="240" w:lineRule="auto"/>
              <w:rPr>
                <w:lang w:val="hu-HU"/>
              </w:rPr>
            </w:pPr>
            <w:r w:rsidRPr="00016866">
              <w:rPr>
                <w:lang w:val="hu-HU"/>
              </w:rPr>
              <w:t>&lt;{Адрес}</w:t>
            </w:r>
          </w:p>
          <w:p w:rsidR="00C60EAF" w:rsidRPr="00016866" w:rsidP="00062494" w14:paraId="734AA423" w14:textId="77777777">
            <w:pPr>
              <w:autoSpaceDE w:val="0"/>
              <w:autoSpaceDN w:val="0"/>
              <w:adjustRightInd w:val="0"/>
              <w:spacing w:line="240" w:lineRule="auto"/>
              <w:rPr>
                <w:lang w:val="hu-HU"/>
              </w:rPr>
            </w:pPr>
            <w:r w:rsidRPr="00016866">
              <w:rPr>
                <w:lang w:val="hu-HU"/>
              </w:rPr>
              <w:t>{Град} {Пощенски код}&gt;</w:t>
            </w:r>
          </w:p>
          <w:p w:rsidR="00C60EAF" w:rsidRPr="00016866" w:rsidP="00062494" w14:paraId="1187B8C5" w14:textId="77777777">
            <w:pPr>
              <w:autoSpaceDE w:val="0"/>
              <w:autoSpaceDN w:val="0"/>
              <w:adjustRightInd w:val="0"/>
              <w:spacing w:line="240" w:lineRule="auto"/>
              <w:rPr>
                <w:lang w:val="hu-HU"/>
              </w:rPr>
            </w:pPr>
            <w:r w:rsidRPr="00016866">
              <w:rPr>
                <w:lang w:val="hu-HU"/>
              </w:rPr>
              <w:t>Teл.: + {Телефонен номер}</w:t>
            </w:r>
          </w:p>
          <w:p w:rsidR="00C60EAF" w:rsidRPr="00016866" w:rsidP="00062494" w14:paraId="1EC82054" w14:textId="77777777">
            <w:pPr>
              <w:tabs>
                <w:tab w:val="left" w:pos="-720"/>
              </w:tabs>
              <w:suppressAutoHyphens/>
              <w:spacing w:line="240" w:lineRule="auto"/>
              <w:rPr>
                <w:lang w:val="hu-HU"/>
              </w:rPr>
            </w:pPr>
            <w:r w:rsidRPr="00016866">
              <w:rPr>
                <w:lang w:val="hu-HU"/>
              </w:rPr>
              <w:t>&lt;{e-mail}&gt;</w:t>
            </w:r>
          </w:p>
          <w:p w:rsidR="00C60EAF" w:rsidRPr="00016866" w:rsidP="00062494" w14:paraId="7E8D0A48" w14:textId="77777777">
            <w:pPr>
              <w:tabs>
                <w:tab w:val="left" w:pos="-720"/>
              </w:tabs>
              <w:suppressAutoHyphens/>
              <w:spacing w:line="240" w:lineRule="auto"/>
              <w:rPr>
                <w:noProof/>
                <w:lang w:val="hu-HU"/>
              </w:rPr>
            </w:pPr>
          </w:p>
        </w:tc>
        <w:tc>
          <w:tcPr>
            <w:tcW w:w="4678" w:type="dxa"/>
          </w:tcPr>
          <w:p w:rsidR="00C60EAF" w:rsidRPr="00016866" w:rsidP="00062494" w14:paraId="03D06F36" w14:textId="77777777">
            <w:pPr>
              <w:tabs>
                <w:tab w:val="left" w:pos="-720"/>
              </w:tabs>
              <w:suppressAutoHyphens/>
              <w:spacing w:line="240" w:lineRule="auto"/>
              <w:rPr>
                <w:noProof/>
                <w:lang w:val="hu-HU"/>
              </w:rPr>
            </w:pPr>
            <w:r w:rsidRPr="00016866">
              <w:rPr>
                <w:b/>
                <w:noProof/>
                <w:lang w:val="hu-HU"/>
              </w:rPr>
              <w:t>Luxembourg/Luxemburg</w:t>
            </w:r>
          </w:p>
          <w:p w:rsidR="00C60EAF" w:rsidRPr="00016866" w:rsidP="00062494" w14:paraId="6E471240" w14:textId="77777777">
            <w:pPr>
              <w:tabs>
                <w:tab w:val="left" w:pos="-720"/>
              </w:tabs>
              <w:suppressAutoHyphens/>
              <w:spacing w:line="240" w:lineRule="auto"/>
              <w:rPr>
                <w:noProof/>
                <w:lang w:val="hu-HU"/>
              </w:rPr>
            </w:pPr>
            <w:r w:rsidRPr="00016866">
              <w:rPr>
                <w:noProof/>
                <w:lang w:val="hu-HU"/>
              </w:rPr>
              <w:t>{Nom}</w:t>
            </w:r>
          </w:p>
          <w:p w:rsidR="00C60EAF" w:rsidRPr="00016866" w:rsidP="00062494" w14:paraId="379424D3" w14:textId="77777777">
            <w:pPr>
              <w:tabs>
                <w:tab w:val="left" w:pos="-720"/>
              </w:tabs>
              <w:suppressAutoHyphens/>
              <w:spacing w:line="240" w:lineRule="auto"/>
              <w:rPr>
                <w:noProof/>
                <w:lang w:val="hu-HU"/>
              </w:rPr>
            </w:pPr>
            <w:r w:rsidRPr="00016866">
              <w:rPr>
                <w:noProof/>
                <w:lang w:val="hu-HU"/>
              </w:rPr>
              <w:t>&lt;{Adresse}</w:t>
            </w:r>
          </w:p>
          <w:p w:rsidR="00C60EAF" w:rsidRPr="00016866" w:rsidP="00062494" w14:paraId="49558AFE" w14:textId="77777777">
            <w:pPr>
              <w:tabs>
                <w:tab w:val="left" w:pos="-720"/>
              </w:tabs>
              <w:suppressAutoHyphens/>
              <w:spacing w:line="240" w:lineRule="auto"/>
              <w:rPr>
                <w:noProof/>
                <w:lang w:val="hu-HU"/>
              </w:rPr>
            </w:pPr>
            <w:r w:rsidRPr="00016866">
              <w:rPr>
                <w:noProof/>
                <w:lang w:val="hu-HU"/>
              </w:rPr>
              <w:t>L-0000 {Localité/Stadt}&gt;</w:t>
            </w:r>
          </w:p>
          <w:p w:rsidR="00C60EAF" w:rsidRPr="00016866" w:rsidP="00062494" w14:paraId="71C21207" w14:textId="77777777">
            <w:pPr>
              <w:tabs>
                <w:tab w:val="left" w:pos="-720"/>
              </w:tabs>
              <w:suppressAutoHyphens/>
              <w:spacing w:line="240" w:lineRule="auto"/>
              <w:rPr>
                <w:noProof/>
                <w:lang w:val="hu-HU"/>
              </w:rPr>
            </w:pPr>
            <w:r w:rsidRPr="00016866">
              <w:rPr>
                <w:noProof/>
                <w:lang w:val="hu-HU"/>
              </w:rPr>
              <w:t>Tél/Tel: + {N° de téléphone/Telefonnummer}</w:t>
            </w:r>
          </w:p>
          <w:p w:rsidR="00C60EAF" w:rsidRPr="00016866" w:rsidP="00062494" w14:paraId="3D3A9BFE" w14:textId="77777777">
            <w:pPr>
              <w:tabs>
                <w:tab w:val="left" w:pos="-720"/>
              </w:tabs>
              <w:suppressAutoHyphens/>
              <w:spacing w:line="240" w:lineRule="auto"/>
              <w:rPr>
                <w:noProof/>
                <w:lang w:val="hu-HU"/>
              </w:rPr>
            </w:pPr>
            <w:r w:rsidRPr="00016866">
              <w:rPr>
                <w:noProof/>
                <w:lang w:val="hu-HU"/>
              </w:rPr>
              <w:t>&lt;{e-mail}&gt;</w:t>
            </w:r>
          </w:p>
        </w:tc>
      </w:tr>
      <w:tr w14:paraId="0C5656F2" w14:textId="77777777" w:rsidTr="00062494">
        <w:tblPrEx>
          <w:tblW w:w="9356" w:type="dxa"/>
          <w:tblInd w:w="-34" w:type="dxa"/>
          <w:tblLayout w:type="fixed"/>
          <w:tblLook w:val="0000"/>
        </w:tblPrEx>
        <w:trPr>
          <w:gridBefore w:val="1"/>
          <w:wBefore w:w="34" w:type="dxa"/>
          <w:trHeight w:val="1619"/>
        </w:trPr>
        <w:tc>
          <w:tcPr>
            <w:tcW w:w="4644" w:type="dxa"/>
          </w:tcPr>
          <w:p w:rsidR="00C60EAF" w:rsidRPr="00016866" w:rsidP="00062494" w14:paraId="04E4C00F" w14:textId="77777777">
            <w:pPr>
              <w:tabs>
                <w:tab w:val="left" w:pos="-720"/>
              </w:tabs>
              <w:suppressAutoHyphens/>
              <w:spacing w:line="240" w:lineRule="auto"/>
              <w:rPr>
                <w:noProof/>
                <w:lang w:val="hu-HU"/>
              </w:rPr>
            </w:pPr>
            <w:r w:rsidRPr="00016866">
              <w:rPr>
                <w:b/>
                <w:noProof/>
                <w:lang w:val="hu-HU"/>
              </w:rPr>
              <w:t xml:space="preserve">Česká </w:t>
            </w:r>
            <w:r w:rsidRPr="00016866">
              <w:rPr>
                <w:b/>
                <w:noProof/>
                <w:lang w:val="hu-HU"/>
              </w:rPr>
              <w:t>republika</w:t>
            </w:r>
          </w:p>
          <w:p w:rsidR="00C60EAF" w:rsidRPr="00016866" w:rsidP="00062494" w14:paraId="56A8BD6A" w14:textId="77777777">
            <w:pPr>
              <w:tabs>
                <w:tab w:val="left" w:pos="-720"/>
              </w:tabs>
              <w:suppressAutoHyphens/>
              <w:spacing w:line="240" w:lineRule="auto"/>
              <w:rPr>
                <w:noProof/>
                <w:lang w:val="hu-HU"/>
              </w:rPr>
            </w:pPr>
            <w:r w:rsidRPr="00016866">
              <w:rPr>
                <w:rFonts w:ascii="Symbol" w:hAnsi="Symbol"/>
                <w:noProof/>
                <w:lang w:val="hu-HU"/>
              </w:rPr>
              <w:sym w:font="Symbol" w:char="F07B"/>
            </w:r>
            <w:r w:rsidRPr="00016866">
              <w:rPr>
                <w:noProof/>
                <w:lang w:val="hu-HU"/>
              </w:rPr>
              <w:t>Název</w:t>
            </w:r>
            <w:r w:rsidRPr="00016866">
              <w:rPr>
                <w:rFonts w:ascii="Symbol" w:hAnsi="Symbol"/>
                <w:noProof/>
                <w:lang w:val="hu-HU"/>
              </w:rPr>
              <w:sym w:font="Symbol" w:char="F07D"/>
            </w:r>
          </w:p>
          <w:p w:rsidR="00C60EAF" w:rsidRPr="00016866" w:rsidP="00062494" w14:paraId="22776DAA" w14:textId="77777777">
            <w:pPr>
              <w:tabs>
                <w:tab w:val="left" w:pos="-720"/>
              </w:tabs>
              <w:suppressAutoHyphens/>
              <w:spacing w:line="240" w:lineRule="auto"/>
              <w:rPr>
                <w:noProof/>
                <w:lang w:val="hu-HU"/>
              </w:rPr>
            </w:pPr>
            <w:r w:rsidRPr="00016866">
              <w:rPr>
                <w:noProof/>
                <w:lang w:val="hu-HU"/>
              </w:rPr>
              <w:t>&lt;</w:t>
            </w:r>
            <w:r w:rsidRPr="00016866">
              <w:rPr>
                <w:rFonts w:ascii="Symbol" w:hAnsi="Symbol"/>
                <w:noProof/>
                <w:lang w:val="hu-HU"/>
              </w:rPr>
              <w:sym w:font="Symbol" w:char="F07B"/>
            </w:r>
            <w:r w:rsidRPr="00016866">
              <w:rPr>
                <w:noProof/>
                <w:lang w:val="hu-HU"/>
              </w:rPr>
              <w:t>Adresa</w:t>
            </w:r>
            <w:r w:rsidRPr="00016866">
              <w:rPr>
                <w:rFonts w:ascii="Symbol" w:hAnsi="Symbol"/>
                <w:noProof/>
                <w:lang w:val="hu-HU"/>
              </w:rPr>
              <w:sym w:font="Symbol" w:char="F07D"/>
            </w:r>
          </w:p>
          <w:p w:rsidR="00C60EAF" w:rsidRPr="00016866" w:rsidP="00062494" w14:paraId="5AB6EAA6" w14:textId="77777777">
            <w:pPr>
              <w:tabs>
                <w:tab w:val="left" w:pos="-720"/>
              </w:tabs>
              <w:suppressAutoHyphens/>
              <w:spacing w:line="240" w:lineRule="auto"/>
              <w:rPr>
                <w:noProof/>
                <w:lang w:val="hu-HU"/>
              </w:rPr>
            </w:pPr>
            <w:r w:rsidRPr="00016866">
              <w:rPr>
                <w:noProof/>
                <w:lang w:val="hu-HU"/>
              </w:rPr>
              <w:t xml:space="preserve">CZ </w:t>
            </w:r>
            <w:r w:rsidRPr="00016866">
              <w:rPr>
                <w:rFonts w:ascii="Symbol" w:hAnsi="Symbol"/>
                <w:noProof/>
                <w:lang w:val="hu-HU"/>
              </w:rPr>
              <w:sym w:font="Symbol" w:char="F07B"/>
            </w:r>
            <w:r w:rsidRPr="00016866">
              <w:rPr>
                <w:noProof/>
                <w:lang w:val="hu-HU"/>
              </w:rPr>
              <w:t>město</w:t>
            </w:r>
            <w:r w:rsidRPr="00016866">
              <w:rPr>
                <w:rFonts w:ascii="Symbol" w:hAnsi="Symbol"/>
                <w:noProof/>
                <w:lang w:val="hu-HU"/>
              </w:rPr>
              <w:sym w:font="Symbol" w:char="F07D"/>
            </w:r>
            <w:r w:rsidRPr="00016866">
              <w:rPr>
                <w:noProof/>
                <w:lang w:val="hu-HU"/>
              </w:rPr>
              <w:t>&gt;</w:t>
            </w:r>
          </w:p>
          <w:p w:rsidR="00C60EAF" w:rsidRPr="00016866" w:rsidP="00062494" w14:paraId="3654BE9E" w14:textId="77777777">
            <w:pPr>
              <w:spacing w:line="240" w:lineRule="auto"/>
              <w:rPr>
                <w:noProof/>
                <w:lang w:val="hu-HU"/>
              </w:rPr>
            </w:pPr>
            <w:r w:rsidRPr="00016866">
              <w:rPr>
                <w:noProof/>
                <w:lang w:val="hu-HU"/>
              </w:rPr>
              <w:t>Tel: +</w:t>
            </w:r>
            <w:r w:rsidRPr="00016866" w:rsidR="00282741">
              <w:rPr>
                <w:noProof/>
                <w:lang w:val="hu-HU"/>
              </w:rPr>
              <w:t xml:space="preserve"> </w:t>
            </w:r>
            <w:r w:rsidRPr="00016866">
              <w:rPr>
                <w:rFonts w:ascii="Symbol" w:hAnsi="Symbol"/>
                <w:noProof/>
                <w:lang w:val="hu-HU"/>
              </w:rPr>
              <w:sym w:font="Symbol" w:char="F07B"/>
            </w:r>
            <w:r w:rsidRPr="00016866">
              <w:rPr>
                <w:noProof/>
                <w:lang w:val="hu-HU"/>
              </w:rPr>
              <w:t>telefonní číslo</w:t>
            </w:r>
            <w:r w:rsidRPr="00016866">
              <w:rPr>
                <w:rFonts w:ascii="Symbol" w:hAnsi="Symbol"/>
                <w:noProof/>
                <w:lang w:val="hu-HU"/>
              </w:rPr>
              <w:sym w:font="Symbol" w:char="F07D"/>
            </w:r>
          </w:p>
          <w:p w:rsidR="00C60EAF" w:rsidRPr="00016866" w:rsidP="00062494" w14:paraId="6C2184D8"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5CF23D51" w14:textId="77777777">
            <w:pPr>
              <w:tabs>
                <w:tab w:val="left" w:pos="-720"/>
              </w:tabs>
              <w:suppressAutoHyphens/>
              <w:spacing w:line="240" w:lineRule="auto"/>
              <w:rPr>
                <w:noProof/>
                <w:lang w:val="hu-HU"/>
              </w:rPr>
            </w:pPr>
          </w:p>
        </w:tc>
        <w:tc>
          <w:tcPr>
            <w:tcW w:w="4678" w:type="dxa"/>
          </w:tcPr>
          <w:p w:rsidR="00C60EAF" w:rsidRPr="00016866" w:rsidP="00062494" w14:paraId="5427272A" w14:textId="77777777">
            <w:pPr>
              <w:spacing w:line="240" w:lineRule="auto"/>
              <w:rPr>
                <w:b/>
                <w:noProof/>
                <w:lang w:val="hu-HU"/>
              </w:rPr>
            </w:pPr>
            <w:r w:rsidRPr="00016866">
              <w:rPr>
                <w:b/>
                <w:noProof/>
                <w:lang w:val="hu-HU"/>
              </w:rPr>
              <w:t>Magyarország</w:t>
            </w:r>
          </w:p>
          <w:p w:rsidR="00C60EAF" w:rsidRPr="00016866" w:rsidP="00062494" w14:paraId="7D164ED2" w14:textId="77777777">
            <w:pPr>
              <w:spacing w:line="240" w:lineRule="auto"/>
              <w:rPr>
                <w:noProof/>
                <w:lang w:val="hu-HU"/>
              </w:rPr>
            </w:pPr>
            <w:r w:rsidRPr="00016866">
              <w:rPr>
                <w:noProof/>
                <w:lang w:val="hu-HU"/>
              </w:rPr>
              <w:t>{Név}</w:t>
            </w:r>
          </w:p>
          <w:p w:rsidR="00C60EAF" w:rsidRPr="00016866" w:rsidP="00062494" w14:paraId="5BDAC2F3" w14:textId="77777777">
            <w:pPr>
              <w:spacing w:line="240" w:lineRule="auto"/>
              <w:rPr>
                <w:noProof/>
                <w:lang w:val="hu-HU"/>
              </w:rPr>
            </w:pPr>
            <w:r w:rsidRPr="00016866">
              <w:rPr>
                <w:noProof/>
                <w:lang w:val="hu-HU"/>
              </w:rPr>
              <w:t>&lt;{Cím}</w:t>
            </w:r>
          </w:p>
          <w:p w:rsidR="00C60EAF" w:rsidRPr="00016866" w:rsidP="00062494" w14:paraId="7275DD6F" w14:textId="77777777">
            <w:pPr>
              <w:spacing w:line="240" w:lineRule="auto"/>
              <w:rPr>
                <w:noProof/>
                <w:lang w:val="hu-HU"/>
              </w:rPr>
            </w:pPr>
            <w:r w:rsidRPr="00016866">
              <w:rPr>
                <w:noProof/>
                <w:lang w:val="hu-HU"/>
              </w:rPr>
              <w:t>H-0000 {Város}&gt;</w:t>
            </w:r>
          </w:p>
          <w:p w:rsidR="00C60EAF" w:rsidRPr="00016866" w:rsidP="00062494" w14:paraId="2EBCE083" w14:textId="77777777">
            <w:pPr>
              <w:spacing w:line="240" w:lineRule="auto"/>
              <w:rPr>
                <w:noProof/>
                <w:lang w:val="hu-HU"/>
              </w:rPr>
            </w:pPr>
            <w:r w:rsidRPr="00016866">
              <w:rPr>
                <w:noProof/>
                <w:lang w:val="hu-HU"/>
              </w:rPr>
              <w:t>Tel.: +</w:t>
            </w:r>
            <w:r w:rsidRPr="00016866" w:rsidR="00282741">
              <w:rPr>
                <w:noProof/>
                <w:lang w:val="hu-HU"/>
              </w:rPr>
              <w:t xml:space="preserve"> </w:t>
            </w:r>
            <w:r w:rsidRPr="00016866" w:rsidR="009977FF">
              <w:rPr>
                <w:noProof/>
                <w:lang w:val="hu-HU"/>
              </w:rPr>
              <w:t>{</w:t>
            </w:r>
            <w:r w:rsidRPr="00016866">
              <w:rPr>
                <w:noProof/>
                <w:lang w:val="hu-HU"/>
              </w:rPr>
              <w:t>Telefonszám}</w:t>
            </w:r>
          </w:p>
          <w:p w:rsidR="00C60EAF" w:rsidRPr="00016866" w:rsidP="00062494" w14:paraId="1EFDDEBA" w14:textId="77777777">
            <w:pPr>
              <w:spacing w:line="240" w:lineRule="auto"/>
              <w:rPr>
                <w:noProof/>
                <w:lang w:val="hu-HU"/>
              </w:rPr>
            </w:pPr>
            <w:r w:rsidRPr="00016866">
              <w:rPr>
                <w:noProof/>
                <w:lang w:val="hu-HU"/>
              </w:rPr>
              <w:t>&lt;{e-mail}&gt;</w:t>
            </w:r>
          </w:p>
        </w:tc>
      </w:tr>
      <w:tr w14:paraId="708AB94D" w14:textId="77777777" w:rsidTr="00062494">
        <w:tblPrEx>
          <w:tblW w:w="9356" w:type="dxa"/>
          <w:tblInd w:w="-34" w:type="dxa"/>
          <w:tblLayout w:type="fixed"/>
          <w:tblLook w:val="0000"/>
        </w:tblPrEx>
        <w:trPr>
          <w:gridBefore w:val="1"/>
          <w:wBefore w:w="34" w:type="dxa"/>
        </w:trPr>
        <w:tc>
          <w:tcPr>
            <w:tcW w:w="4644" w:type="dxa"/>
          </w:tcPr>
          <w:p w:rsidR="00C60EAF" w:rsidRPr="00016866" w:rsidP="00062494" w14:paraId="67523F6E" w14:textId="77777777">
            <w:pPr>
              <w:spacing w:line="240" w:lineRule="auto"/>
              <w:rPr>
                <w:noProof/>
                <w:lang w:val="hu-HU"/>
              </w:rPr>
            </w:pPr>
            <w:r w:rsidRPr="00016866">
              <w:rPr>
                <w:b/>
                <w:noProof/>
                <w:lang w:val="hu-HU"/>
              </w:rPr>
              <w:t>Danmark</w:t>
            </w:r>
          </w:p>
          <w:p w:rsidR="00C60EAF" w:rsidRPr="00016866" w:rsidP="00062494" w14:paraId="59583DAB" w14:textId="77777777">
            <w:pPr>
              <w:spacing w:line="240" w:lineRule="auto"/>
              <w:rPr>
                <w:noProof/>
                <w:lang w:val="hu-HU"/>
              </w:rPr>
            </w:pPr>
            <w:r w:rsidRPr="00016866">
              <w:rPr>
                <w:noProof/>
                <w:lang w:val="hu-HU"/>
              </w:rPr>
              <w:t>{Navn}</w:t>
            </w:r>
          </w:p>
          <w:p w:rsidR="00C60EAF" w:rsidRPr="00016866" w:rsidP="00062494" w14:paraId="2942B9BD" w14:textId="77777777">
            <w:pPr>
              <w:spacing w:line="240" w:lineRule="auto"/>
              <w:rPr>
                <w:noProof/>
                <w:lang w:val="hu-HU"/>
              </w:rPr>
            </w:pPr>
            <w:r w:rsidRPr="00016866">
              <w:rPr>
                <w:noProof/>
                <w:lang w:val="hu-HU"/>
              </w:rPr>
              <w:t>&lt;{Adresse}</w:t>
            </w:r>
          </w:p>
          <w:p w:rsidR="00C60EAF" w:rsidRPr="00016866" w:rsidP="00062494" w14:paraId="7FDC61B8" w14:textId="77777777">
            <w:pPr>
              <w:spacing w:line="240" w:lineRule="auto"/>
              <w:rPr>
                <w:noProof/>
                <w:lang w:val="hu-HU"/>
              </w:rPr>
            </w:pPr>
            <w:r w:rsidRPr="00016866">
              <w:rPr>
                <w:noProof/>
                <w:lang w:val="hu-HU"/>
              </w:rPr>
              <w:t>DK-0000 {by}&gt;</w:t>
            </w:r>
          </w:p>
          <w:p w:rsidR="00C60EAF" w:rsidRPr="00016866" w:rsidP="00062494" w14:paraId="449DDCC9" w14:textId="2398475F">
            <w:pPr>
              <w:spacing w:line="240" w:lineRule="auto"/>
              <w:rPr>
                <w:noProof/>
                <w:lang w:val="hu-HU"/>
              </w:rPr>
            </w:pPr>
            <w:r w:rsidRPr="00016866">
              <w:rPr>
                <w:noProof/>
                <w:lang w:val="hu-HU"/>
              </w:rPr>
              <w:t>Tlf</w:t>
            </w:r>
            <w:r w:rsidR="00A367CE">
              <w:rPr>
                <w:noProof/>
                <w:lang w:val="hu-HU"/>
              </w:rPr>
              <w:t>.</w:t>
            </w:r>
            <w:r w:rsidRPr="00016866">
              <w:rPr>
                <w:noProof/>
                <w:lang w:val="hu-HU"/>
              </w:rPr>
              <w:t>: + {Telefonnummer}</w:t>
            </w:r>
          </w:p>
          <w:p w:rsidR="00C60EAF" w:rsidRPr="00016866" w:rsidP="00062494" w14:paraId="772BD81E"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680EF394" w14:textId="77777777">
            <w:pPr>
              <w:tabs>
                <w:tab w:val="left" w:pos="-720"/>
              </w:tabs>
              <w:suppressAutoHyphens/>
              <w:spacing w:line="240" w:lineRule="auto"/>
              <w:rPr>
                <w:noProof/>
                <w:lang w:val="hu-HU"/>
              </w:rPr>
            </w:pPr>
          </w:p>
        </w:tc>
        <w:tc>
          <w:tcPr>
            <w:tcW w:w="4678" w:type="dxa"/>
          </w:tcPr>
          <w:p w:rsidR="00C60EAF" w:rsidRPr="00016866" w:rsidP="00062494" w14:paraId="20A35833" w14:textId="77777777">
            <w:pPr>
              <w:spacing w:line="240" w:lineRule="auto"/>
              <w:rPr>
                <w:b/>
                <w:noProof/>
                <w:lang w:val="hu-HU"/>
              </w:rPr>
            </w:pPr>
            <w:r w:rsidRPr="00016866">
              <w:rPr>
                <w:b/>
                <w:noProof/>
                <w:lang w:val="hu-HU"/>
              </w:rPr>
              <w:t>Malta</w:t>
            </w:r>
          </w:p>
          <w:p w:rsidR="00C60EAF" w:rsidRPr="00016866" w:rsidP="00062494" w14:paraId="357B516D" w14:textId="77777777">
            <w:pPr>
              <w:spacing w:line="240" w:lineRule="auto"/>
              <w:rPr>
                <w:noProof/>
                <w:lang w:val="hu-HU"/>
              </w:rPr>
            </w:pPr>
            <w:r w:rsidRPr="00016866">
              <w:rPr>
                <w:noProof/>
                <w:lang w:val="hu-HU"/>
              </w:rPr>
              <w:t>{Isem}</w:t>
            </w:r>
          </w:p>
          <w:p w:rsidR="00C60EAF" w:rsidRPr="00016866" w:rsidP="00062494" w14:paraId="56EFA594" w14:textId="77777777">
            <w:pPr>
              <w:spacing w:line="240" w:lineRule="auto"/>
              <w:rPr>
                <w:noProof/>
                <w:lang w:val="hu-HU"/>
              </w:rPr>
            </w:pPr>
            <w:r w:rsidRPr="00016866">
              <w:rPr>
                <w:noProof/>
                <w:lang w:val="hu-HU"/>
              </w:rPr>
              <w:t>&lt;{Indirizz}</w:t>
            </w:r>
          </w:p>
          <w:p w:rsidR="00C60EAF" w:rsidRPr="00016866" w:rsidP="00062494" w14:paraId="42AFF695" w14:textId="77777777">
            <w:pPr>
              <w:spacing w:line="240" w:lineRule="auto"/>
              <w:rPr>
                <w:noProof/>
                <w:lang w:val="hu-HU"/>
              </w:rPr>
            </w:pPr>
            <w:r w:rsidRPr="00016866">
              <w:rPr>
                <w:noProof/>
                <w:lang w:val="hu-HU"/>
              </w:rPr>
              <w:t>MT-0000 {Belt/Raħal}&gt;</w:t>
            </w:r>
          </w:p>
          <w:p w:rsidR="00C60EAF" w:rsidRPr="00016866" w:rsidP="00062494" w14:paraId="73938778" w14:textId="77777777">
            <w:pPr>
              <w:spacing w:line="240" w:lineRule="auto"/>
              <w:rPr>
                <w:noProof/>
                <w:lang w:val="hu-HU"/>
              </w:rPr>
            </w:pPr>
            <w:r w:rsidRPr="00016866">
              <w:rPr>
                <w:noProof/>
                <w:lang w:val="hu-HU"/>
              </w:rPr>
              <w:t>Tel: + {Numru tat-telefon}</w:t>
            </w:r>
          </w:p>
          <w:p w:rsidR="00C60EAF" w:rsidRPr="00016866" w:rsidP="00062494" w14:paraId="7DC10286" w14:textId="77777777">
            <w:pPr>
              <w:spacing w:line="240" w:lineRule="auto"/>
              <w:rPr>
                <w:noProof/>
                <w:lang w:val="hu-HU"/>
              </w:rPr>
            </w:pPr>
            <w:r w:rsidRPr="00016866">
              <w:rPr>
                <w:noProof/>
                <w:lang w:val="hu-HU"/>
              </w:rPr>
              <w:t>&lt;{e-mail}&gt;</w:t>
            </w:r>
          </w:p>
        </w:tc>
      </w:tr>
      <w:tr w14:paraId="50307528" w14:textId="77777777" w:rsidTr="00062494">
        <w:tblPrEx>
          <w:tblW w:w="9356" w:type="dxa"/>
          <w:tblInd w:w="-34" w:type="dxa"/>
          <w:tblLayout w:type="fixed"/>
          <w:tblLook w:val="0000"/>
        </w:tblPrEx>
        <w:trPr>
          <w:gridBefore w:val="1"/>
          <w:wBefore w:w="34" w:type="dxa"/>
        </w:trPr>
        <w:tc>
          <w:tcPr>
            <w:tcW w:w="4644" w:type="dxa"/>
          </w:tcPr>
          <w:p w:rsidR="00C60EAF" w:rsidRPr="00016866" w:rsidP="00062494" w14:paraId="14F3AB19" w14:textId="77777777">
            <w:pPr>
              <w:spacing w:line="240" w:lineRule="auto"/>
              <w:rPr>
                <w:noProof/>
                <w:lang w:val="hu-HU"/>
              </w:rPr>
            </w:pPr>
            <w:r w:rsidRPr="00016866">
              <w:rPr>
                <w:b/>
                <w:noProof/>
                <w:lang w:val="hu-HU"/>
              </w:rPr>
              <w:t>Deutschland</w:t>
            </w:r>
          </w:p>
          <w:p w:rsidR="00C60EAF" w:rsidRPr="00016866" w:rsidP="00062494" w14:paraId="62F795C0" w14:textId="77777777">
            <w:pPr>
              <w:spacing w:line="240" w:lineRule="auto"/>
              <w:rPr>
                <w:i/>
                <w:noProof/>
                <w:lang w:val="hu-HU"/>
              </w:rPr>
            </w:pPr>
            <w:r w:rsidRPr="00016866">
              <w:rPr>
                <w:noProof/>
                <w:lang w:val="hu-HU"/>
              </w:rPr>
              <w:t>{Name}</w:t>
            </w:r>
          </w:p>
          <w:p w:rsidR="00C60EAF" w:rsidRPr="00016866" w:rsidP="00062494" w14:paraId="4F38E561" w14:textId="77777777">
            <w:pPr>
              <w:spacing w:line="240" w:lineRule="auto"/>
              <w:rPr>
                <w:noProof/>
                <w:lang w:val="hu-HU"/>
              </w:rPr>
            </w:pPr>
            <w:r w:rsidRPr="00016866">
              <w:rPr>
                <w:noProof/>
                <w:lang w:val="hu-HU"/>
              </w:rPr>
              <w:t>&lt;{Anschrift}</w:t>
            </w:r>
          </w:p>
          <w:p w:rsidR="00C60EAF" w:rsidRPr="00016866" w:rsidP="00062494" w14:paraId="54C49307" w14:textId="77777777">
            <w:pPr>
              <w:spacing w:line="240" w:lineRule="auto"/>
              <w:rPr>
                <w:noProof/>
                <w:lang w:val="hu-HU"/>
              </w:rPr>
            </w:pPr>
            <w:r w:rsidRPr="00016866">
              <w:rPr>
                <w:noProof/>
                <w:lang w:val="hu-HU"/>
              </w:rPr>
              <w:t>D-00000 {Stadt}&gt;</w:t>
            </w:r>
          </w:p>
          <w:p w:rsidR="00C60EAF" w:rsidRPr="00016866" w:rsidP="00062494" w14:paraId="144956C0" w14:textId="77777777">
            <w:pPr>
              <w:spacing w:line="240" w:lineRule="auto"/>
              <w:rPr>
                <w:noProof/>
                <w:lang w:val="hu-HU"/>
              </w:rPr>
            </w:pPr>
            <w:r w:rsidRPr="00016866">
              <w:rPr>
                <w:noProof/>
                <w:lang w:val="hu-HU"/>
              </w:rPr>
              <w:t>Tel: + {Telefonnummer}</w:t>
            </w:r>
          </w:p>
          <w:p w:rsidR="00C60EAF" w:rsidRPr="00016866" w:rsidP="00062494" w14:paraId="5C91CA1B"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60035D27" w14:textId="77777777">
            <w:pPr>
              <w:tabs>
                <w:tab w:val="left" w:pos="-720"/>
              </w:tabs>
              <w:suppressAutoHyphens/>
              <w:spacing w:line="240" w:lineRule="auto"/>
              <w:rPr>
                <w:noProof/>
                <w:lang w:val="hu-HU"/>
              </w:rPr>
            </w:pPr>
          </w:p>
        </w:tc>
        <w:tc>
          <w:tcPr>
            <w:tcW w:w="4678" w:type="dxa"/>
          </w:tcPr>
          <w:p w:rsidR="00C60EAF" w:rsidRPr="00016866" w:rsidP="00062494" w14:paraId="7C1977DB" w14:textId="77777777">
            <w:pPr>
              <w:tabs>
                <w:tab w:val="left" w:pos="-720"/>
              </w:tabs>
              <w:suppressAutoHyphens/>
              <w:spacing w:line="240" w:lineRule="auto"/>
              <w:rPr>
                <w:noProof/>
                <w:lang w:val="hu-HU"/>
              </w:rPr>
            </w:pPr>
            <w:r w:rsidRPr="00016866">
              <w:rPr>
                <w:b/>
                <w:noProof/>
                <w:lang w:val="hu-HU"/>
              </w:rPr>
              <w:t>Nederland</w:t>
            </w:r>
          </w:p>
          <w:p w:rsidR="00C60EAF" w:rsidRPr="00016866" w:rsidP="00062494" w14:paraId="781812D4" w14:textId="77777777">
            <w:pPr>
              <w:tabs>
                <w:tab w:val="left" w:pos="-720"/>
              </w:tabs>
              <w:suppressAutoHyphens/>
              <w:spacing w:line="240" w:lineRule="auto"/>
              <w:rPr>
                <w:iCs/>
                <w:noProof/>
                <w:lang w:val="hu-HU"/>
              </w:rPr>
            </w:pPr>
            <w:r w:rsidRPr="00016866">
              <w:rPr>
                <w:iCs/>
                <w:noProof/>
                <w:lang w:val="hu-HU"/>
              </w:rPr>
              <w:t>{Naam}</w:t>
            </w:r>
          </w:p>
          <w:p w:rsidR="00C60EAF" w:rsidRPr="00016866" w:rsidP="00062494" w14:paraId="4E973C09" w14:textId="77777777">
            <w:pPr>
              <w:tabs>
                <w:tab w:val="left" w:pos="-720"/>
              </w:tabs>
              <w:suppressAutoHyphens/>
              <w:spacing w:line="240" w:lineRule="auto"/>
              <w:rPr>
                <w:noProof/>
                <w:lang w:val="hu-HU"/>
              </w:rPr>
            </w:pPr>
            <w:r w:rsidRPr="00016866">
              <w:rPr>
                <w:noProof/>
                <w:lang w:val="hu-HU"/>
              </w:rPr>
              <w:t>&lt;{Adres}</w:t>
            </w:r>
          </w:p>
          <w:p w:rsidR="00C60EAF" w:rsidRPr="00016866" w:rsidP="00062494" w14:paraId="1AE70A33" w14:textId="77777777">
            <w:pPr>
              <w:tabs>
                <w:tab w:val="left" w:pos="-720"/>
              </w:tabs>
              <w:suppressAutoHyphens/>
              <w:spacing w:line="240" w:lineRule="auto"/>
              <w:rPr>
                <w:noProof/>
                <w:lang w:val="hu-HU"/>
              </w:rPr>
            </w:pPr>
            <w:r w:rsidRPr="00016866">
              <w:rPr>
                <w:noProof/>
                <w:lang w:val="hu-HU"/>
              </w:rPr>
              <w:t>NL-0000 XX {stad}&gt;</w:t>
            </w:r>
          </w:p>
          <w:p w:rsidR="00C60EAF" w:rsidRPr="00016866" w:rsidP="00062494" w14:paraId="2C7F13B4" w14:textId="77777777">
            <w:pPr>
              <w:tabs>
                <w:tab w:val="left" w:pos="-720"/>
              </w:tabs>
              <w:suppressAutoHyphens/>
              <w:spacing w:line="240" w:lineRule="auto"/>
              <w:rPr>
                <w:noProof/>
                <w:lang w:val="hu-HU"/>
              </w:rPr>
            </w:pPr>
            <w:r w:rsidRPr="00016866">
              <w:rPr>
                <w:noProof/>
                <w:lang w:val="hu-HU"/>
              </w:rPr>
              <w:t>Tel: + {Telefoonnummer}</w:t>
            </w:r>
          </w:p>
          <w:p w:rsidR="00C60EAF" w:rsidRPr="00016866" w:rsidP="00062494" w14:paraId="2223BDAE" w14:textId="77777777">
            <w:pPr>
              <w:tabs>
                <w:tab w:val="left" w:pos="-720"/>
              </w:tabs>
              <w:suppressAutoHyphens/>
              <w:spacing w:line="240" w:lineRule="auto"/>
              <w:rPr>
                <w:noProof/>
                <w:lang w:val="hu-HU"/>
              </w:rPr>
            </w:pPr>
            <w:r w:rsidRPr="00016866">
              <w:rPr>
                <w:noProof/>
                <w:lang w:val="hu-HU"/>
              </w:rPr>
              <w:t>&lt;{e-mail}&gt;</w:t>
            </w:r>
          </w:p>
        </w:tc>
      </w:tr>
      <w:tr w14:paraId="5919D577" w14:textId="77777777" w:rsidTr="00062494">
        <w:tblPrEx>
          <w:tblW w:w="9356" w:type="dxa"/>
          <w:tblInd w:w="-34" w:type="dxa"/>
          <w:tblLayout w:type="fixed"/>
          <w:tblLook w:val="0000"/>
        </w:tblPrEx>
        <w:trPr>
          <w:gridBefore w:val="1"/>
          <w:wBefore w:w="34" w:type="dxa"/>
        </w:trPr>
        <w:tc>
          <w:tcPr>
            <w:tcW w:w="4644" w:type="dxa"/>
          </w:tcPr>
          <w:p w:rsidR="00C60EAF" w:rsidRPr="00016866" w:rsidP="00062494" w14:paraId="6E0B5B2B" w14:textId="77777777">
            <w:pPr>
              <w:tabs>
                <w:tab w:val="left" w:pos="-720"/>
              </w:tabs>
              <w:suppressAutoHyphens/>
              <w:spacing w:line="240" w:lineRule="auto"/>
              <w:rPr>
                <w:b/>
                <w:bCs/>
                <w:noProof/>
                <w:lang w:val="hu-HU"/>
              </w:rPr>
            </w:pPr>
            <w:r w:rsidRPr="00016866">
              <w:rPr>
                <w:b/>
                <w:bCs/>
                <w:noProof/>
                <w:lang w:val="hu-HU"/>
              </w:rPr>
              <w:t>Eesti</w:t>
            </w:r>
          </w:p>
          <w:p w:rsidR="00C60EAF" w:rsidRPr="00016866" w:rsidP="00062494" w14:paraId="44B56014" w14:textId="77777777">
            <w:pPr>
              <w:tabs>
                <w:tab w:val="left" w:pos="-720"/>
              </w:tabs>
              <w:suppressAutoHyphens/>
              <w:spacing w:line="240" w:lineRule="auto"/>
              <w:rPr>
                <w:noProof/>
                <w:lang w:val="hu-HU"/>
              </w:rPr>
            </w:pPr>
            <w:r w:rsidRPr="00016866">
              <w:rPr>
                <w:noProof/>
                <w:lang w:val="hu-HU"/>
              </w:rPr>
              <w:t>{Nimi}</w:t>
            </w:r>
          </w:p>
          <w:p w:rsidR="00C60EAF" w:rsidRPr="00016866" w:rsidP="00062494" w14:paraId="7D33C8FC" w14:textId="77777777">
            <w:pPr>
              <w:tabs>
                <w:tab w:val="left" w:pos="-720"/>
              </w:tabs>
              <w:suppressAutoHyphens/>
              <w:spacing w:line="240" w:lineRule="auto"/>
              <w:rPr>
                <w:noProof/>
                <w:lang w:val="hu-HU"/>
              </w:rPr>
            </w:pPr>
            <w:r w:rsidRPr="00016866">
              <w:rPr>
                <w:noProof/>
                <w:lang w:val="hu-HU"/>
              </w:rPr>
              <w:t>&lt;{Aadress}</w:t>
            </w:r>
          </w:p>
          <w:p w:rsidR="00C60EAF" w:rsidRPr="00016866" w:rsidP="00062494" w14:paraId="46B27710" w14:textId="77777777">
            <w:pPr>
              <w:tabs>
                <w:tab w:val="left" w:pos="-720"/>
              </w:tabs>
              <w:suppressAutoHyphens/>
              <w:spacing w:line="240" w:lineRule="auto"/>
              <w:rPr>
                <w:noProof/>
                <w:lang w:val="hu-HU"/>
              </w:rPr>
            </w:pPr>
            <w:r w:rsidRPr="00016866">
              <w:rPr>
                <w:noProof/>
                <w:lang w:val="hu-HU"/>
              </w:rPr>
              <w:t xml:space="preserve">EE </w:t>
            </w:r>
            <w:r w:rsidRPr="00016866" w:rsidR="00561A45">
              <w:rPr>
                <w:noProof/>
                <w:lang w:val="hu-HU"/>
              </w:rPr>
              <w:t>–</w:t>
            </w:r>
            <w:r w:rsidRPr="00016866">
              <w:rPr>
                <w:noProof/>
                <w:lang w:val="hu-HU"/>
              </w:rPr>
              <w:t xml:space="preserve"> </w:t>
            </w:r>
            <w:r w:rsidRPr="00016866" w:rsidR="00561A45">
              <w:rPr>
                <w:noProof/>
                <w:lang w:val="hu-HU"/>
              </w:rPr>
              <w:t>{</w:t>
            </w:r>
            <w:r w:rsidRPr="00016866">
              <w:rPr>
                <w:noProof/>
                <w:lang w:val="hu-HU"/>
              </w:rPr>
              <w:t>Postiindeks</w:t>
            </w:r>
            <w:r w:rsidRPr="00016866" w:rsidR="00561A45">
              <w:rPr>
                <w:noProof/>
                <w:lang w:val="hu-HU"/>
              </w:rPr>
              <w:t>}{</w:t>
            </w:r>
            <w:r w:rsidRPr="00016866">
              <w:rPr>
                <w:noProof/>
                <w:lang w:val="hu-HU"/>
              </w:rPr>
              <w:t>(Linn</w:t>
            </w:r>
            <w:r w:rsidRPr="00016866" w:rsidR="00561A45">
              <w:rPr>
                <w:noProof/>
                <w:lang w:val="hu-HU"/>
              </w:rPr>
              <w:t>}&gt;</w:t>
            </w:r>
          </w:p>
          <w:p w:rsidR="00C60EAF" w:rsidRPr="00016866" w:rsidP="00062494" w14:paraId="478E830B" w14:textId="77777777">
            <w:pPr>
              <w:tabs>
                <w:tab w:val="left" w:pos="-720"/>
              </w:tabs>
              <w:suppressAutoHyphens/>
              <w:spacing w:line="240" w:lineRule="auto"/>
              <w:rPr>
                <w:noProof/>
                <w:lang w:val="hu-HU"/>
              </w:rPr>
            </w:pPr>
            <w:r w:rsidRPr="00016866">
              <w:rPr>
                <w:noProof/>
                <w:lang w:val="hu-HU"/>
              </w:rPr>
              <w:t>Tel: +</w:t>
            </w:r>
            <w:r w:rsidRPr="00016866" w:rsidR="00561A45">
              <w:rPr>
                <w:noProof/>
                <w:lang w:val="hu-HU"/>
              </w:rPr>
              <w:t xml:space="preserve"> </w:t>
            </w:r>
            <w:r w:rsidRPr="00016866" w:rsidR="00B963C1">
              <w:rPr>
                <w:noProof/>
                <w:lang w:val="hu-HU"/>
              </w:rPr>
              <w:t>{</w:t>
            </w:r>
            <w:r w:rsidRPr="00016866">
              <w:rPr>
                <w:noProof/>
                <w:lang w:val="hu-HU"/>
              </w:rPr>
              <w:t>Telefoninumber</w:t>
            </w:r>
            <w:r w:rsidRPr="00016866" w:rsidR="00B963C1">
              <w:rPr>
                <w:noProof/>
                <w:lang w:val="hu-HU"/>
              </w:rPr>
              <w:t>}</w:t>
            </w:r>
          </w:p>
          <w:p w:rsidR="00C60EAF" w:rsidRPr="00016866" w:rsidP="00062494" w14:paraId="41461BDB"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39A778C0" w14:textId="77777777">
            <w:pPr>
              <w:tabs>
                <w:tab w:val="left" w:pos="-720"/>
              </w:tabs>
              <w:suppressAutoHyphens/>
              <w:spacing w:line="240" w:lineRule="auto"/>
              <w:rPr>
                <w:noProof/>
                <w:lang w:val="hu-HU"/>
              </w:rPr>
            </w:pPr>
          </w:p>
        </w:tc>
        <w:tc>
          <w:tcPr>
            <w:tcW w:w="4678" w:type="dxa"/>
          </w:tcPr>
          <w:p w:rsidR="00C60EAF" w:rsidRPr="00016866" w:rsidP="00062494" w14:paraId="68D02F92" w14:textId="77777777">
            <w:pPr>
              <w:spacing w:line="240" w:lineRule="auto"/>
              <w:rPr>
                <w:noProof/>
                <w:lang w:val="hu-HU"/>
              </w:rPr>
            </w:pPr>
            <w:r w:rsidRPr="00016866">
              <w:rPr>
                <w:b/>
                <w:noProof/>
                <w:lang w:val="hu-HU"/>
              </w:rPr>
              <w:t>Norge</w:t>
            </w:r>
          </w:p>
          <w:p w:rsidR="00C60EAF" w:rsidRPr="00016866" w:rsidP="00062494" w14:paraId="15BDDB5E" w14:textId="77777777">
            <w:pPr>
              <w:spacing w:line="240" w:lineRule="auto"/>
              <w:rPr>
                <w:noProof/>
                <w:lang w:val="hu-HU"/>
              </w:rPr>
            </w:pPr>
            <w:r w:rsidRPr="00016866">
              <w:rPr>
                <w:noProof/>
                <w:lang w:val="hu-HU"/>
              </w:rPr>
              <w:t>{Navn}</w:t>
            </w:r>
          </w:p>
          <w:p w:rsidR="00C60EAF" w:rsidRPr="00016866" w:rsidP="00062494" w14:paraId="2F956B22" w14:textId="77777777">
            <w:pPr>
              <w:spacing w:line="240" w:lineRule="auto"/>
              <w:rPr>
                <w:noProof/>
                <w:lang w:val="hu-HU"/>
              </w:rPr>
            </w:pPr>
            <w:r w:rsidRPr="00016866">
              <w:rPr>
                <w:noProof/>
                <w:lang w:val="hu-HU"/>
              </w:rPr>
              <w:t>&lt;{Adresse}</w:t>
            </w:r>
          </w:p>
          <w:p w:rsidR="00C60EAF" w:rsidRPr="00016866" w:rsidP="00062494" w14:paraId="123BC3DB" w14:textId="77777777">
            <w:pPr>
              <w:spacing w:line="240" w:lineRule="auto"/>
              <w:rPr>
                <w:noProof/>
                <w:lang w:val="hu-HU"/>
              </w:rPr>
            </w:pPr>
            <w:r w:rsidRPr="00016866">
              <w:rPr>
                <w:noProof/>
                <w:lang w:val="hu-HU"/>
              </w:rPr>
              <w:t>N-0000 {poststed}&gt;</w:t>
            </w:r>
          </w:p>
          <w:p w:rsidR="00C60EAF" w:rsidRPr="00016866" w:rsidP="00062494" w14:paraId="19D56D7F" w14:textId="77777777">
            <w:pPr>
              <w:spacing w:line="240" w:lineRule="auto"/>
              <w:rPr>
                <w:noProof/>
                <w:lang w:val="hu-HU"/>
              </w:rPr>
            </w:pPr>
            <w:r w:rsidRPr="00016866">
              <w:rPr>
                <w:noProof/>
                <w:lang w:val="hu-HU"/>
              </w:rPr>
              <w:t>Tlf: + {Telefonnummer}</w:t>
            </w:r>
          </w:p>
          <w:p w:rsidR="00C60EAF" w:rsidRPr="00016866" w:rsidP="00062494" w14:paraId="2BD658CF" w14:textId="77777777">
            <w:pPr>
              <w:spacing w:line="240" w:lineRule="auto"/>
              <w:rPr>
                <w:noProof/>
                <w:lang w:val="hu-HU"/>
              </w:rPr>
            </w:pPr>
            <w:r w:rsidRPr="00016866">
              <w:rPr>
                <w:noProof/>
                <w:lang w:val="hu-HU"/>
              </w:rPr>
              <w:t>&lt;{e-mail}&gt;</w:t>
            </w:r>
          </w:p>
        </w:tc>
      </w:tr>
      <w:tr w14:paraId="67E31B96" w14:textId="77777777" w:rsidTr="00062494">
        <w:tblPrEx>
          <w:tblW w:w="9356" w:type="dxa"/>
          <w:tblInd w:w="-34" w:type="dxa"/>
          <w:tblLayout w:type="fixed"/>
          <w:tblLook w:val="0000"/>
        </w:tblPrEx>
        <w:trPr>
          <w:gridBefore w:val="1"/>
          <w:wBefore w:w="34" w:type="dxa"/>
        </w:trPr>
        <w:tc>
          <w:tcPr>
            <w:tcW w:w="4644" w:type="dxa"/>
          </w:tcPr>
          <w:p w:rsidR="00C60EAF" w:rsidRPr="00016866" w:rsidP="00062494" w14:paraId="4F1F0F05" w14:textId="77777777">
            <w:pPr>
              <w:spacing w:line="240" w:lineRule="auto"/>
              <w:rPr>
                <w:noProof/>
                <w:lang w:val="hu-HU"/>
              </w:rPr>
            </w:pPr>
            <w:r w:rsidRPr="00016866">
              <w:rPr>
                <w:b/>
                <w:noProof/>
                <w:lang w:val="hu-HU"/>
              </w:rPr>
              <w:t>Ελλάδα</w:t>
            </w:r>
          </w:p>
          <w:p w:rsidR="00C60EAF" w:rsidRPr="00016866" w:rsidP="00062494" w14:paraId="75901605" w14:textId="77777777">
            <w:pPr>
              <w:spacing w:line="240" w:lineRule="auto"/>
              <w:rPr>
                <w:noProof/>
                <w:lang w:val="hu-HU"/>
              </w:rPr>
            </w:pPr>
            <w:r w:rsidRPr="00016866">
              <w:rPr>
                <w:noProof/>
                <w:lang w:val="hu-HU"/>
              </w:rPr>
              <w:t>{Όνομα}</w:t>
            </w:r>
          </w:p>
          <w:p w:rsidR="00C60EAF" w:rsidRPr="00016866" w:rsidP="00062494" w14:paraId="33A9AA8A" w14:textId="77777777">
            <w:pPr>
              <w:spacing w:line="240" w:lineRule="auto"/>
              <w:rPr>
                <w:noProof/>
                <w:lang w:val="hu-HU"/>
              </w:rPr>
            </w:pPr>
            <w:r w:rsidRPr="00016866">
              <w:rPr>
                <w:noProof/>
                <w:lang w:val="hu-HU"/>
              </w:rPr>
              <w:t>&lt;{Διεύθυνση}</w:t>
            </w:r>
          </w:p>
          <w:p w:rsidR="00C60EAF" w:rsidRPr="00016866" w:rsidP="00062494" w14:paraId="0F003931" w14:textId="77777777">
            <w:pPr>
              <w:spacing w:line="240" w:lineRule="auto"/>
              <w:rPr>
                <w:noProof/>
                <w:lang w:val="hu-HU"/>
              </w:rPr>
            </w:pPr>
            <w:r w:rsidRPr="00016866">
              <w:rPr>
                <w:noProof/>
                <w:lang w:val="hu-HU"/>
              </w:rPr>
              <w:t>GR-000 00 {πόλη}&gt;</w:t>
            </w:r>
          </w:p>
          <w:p w:rsidR="00C60EAF" w:rsidRPr="00016866" w:rsidP="00062494" w14:paraId="169EC41A" w14:textId="77777777">
            <w:pPr>
              <w:spacing w:line="240" w:lineRule="auto"/>
              <w:rPr>
                <w:noProof/>
                <w:lang w:val="hu-HU"/>
              </w:rPr>
            </w:pPr>
            <w:r w:rsidRPr="00016866">
              <w:rPr>
                <w:noProof/>
                <w:lang w:val="hu-HU"/>
              </w:rPr>
              <w:t>Τηλ: + {Αριθμός τηλεφώνου}</w:t>
            </w:r>
          </w:p>
          <w:p w:rsidR="00C60EAF" w:rsidRPr="00016866" w:rsidP="00062494" w14:paraId="63D5CEDE"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1C6E080C" w14:textId="77777777">
            <w:pPr>
              <w:tabs>
                <w:tab w:val="left" w:pos="-720"/>
              </w:tabs>
              <w:suppressAutoHyphens/>
              <w:spacing w:line="240" w:lineRule="auto"/>
              <w:rPr>
                <w:noProof/>
                <w:lang w:val="hu-HU"/>
              </w:rPr>
            </w:pPr>
          </w:p>
        </w:tc>
        <w:tc>
          <w:tcPr>
            <w:tcW w:w="4678" w:type="dxa"/>
          </w:tcPr>
          <w:p w:rsidR="00C60EAF" w:rsidRPr="00016866" w:rsidP="00062494" w14:paraId="44376F54" w14:textId="77777777">
            <w:pPr>
              <w:tabs>
                <w:tab w:val="left" w:pos="-720"/>
              </w:tabs>
              <w:suppressAutoHyphens/>
              <w:spacing w:line="240" w:lineRule="auto"/>
              <w:rPr>
                <w:noProof/>
                <w:lang w:val="hu-HU"/>
              </w:rPr>
            </w:pPr>
            <w:r w:rsidRPr="00016866">
              <w:rPr>
                <w:b/>
                <w:noProof/>
                <w:lang w:val="hu-HU"/>
              </w:rPr>
              <w:t>Österreich</w:t>
            </w:r>
          </w:p>
          <w:p w:rsidR="00C60EAF" w:rsidRPr="00016866" w:rsidP="00062494" w14:paraId="1DB6C17C" w14:textId="77777777">
            <w:pPr>
              <w:tabs>
                <w:tab w:val="left" w:pos="-720"/>
              </w:tabs>
              <w:suppressAutoHyphens/>
              <w:spacing w:line="240" w:lineRule="auto"/>
              <w:rPr>
                <w:i/>
                <w:noProof/>
                <w:lang w:val="hu-HU"/>
              </w:rPr>
            </w:pPr>
            <w:r w:rsidRPr="00016866">
              <w:rPr>
                <w:noProof/>
                <w:lang w:val="hu-HU"/>
              </w:rPr>
              <w:t>{Name}</w:t>
            </w:r>
          </w:p>
          <w:p w:rsidR="00C60EAF" w:rsidRPr="00016866" w:rsidP="00062494" w14:paraId="07296EF8" w14:textId="77777777">
            <w:pPr>
              <w:tabs>
                <w:tab w:val="left" w:pos="-720"/>
              </w:tabs>
              <w:suppressAutoHyphens/>
              <w:spacing w:line="240" w:lineRule="auto"/>
              <w:rPr>
                <w:noProof/>
                <w:lang w:val="hu-HU"/>
              </w:rPr>
            </w:pPr>
            <w:r w:rsidRPr="00016866">
              <w:rPr>
                <w:noProof/>
                <w:lang w:val="hu-HU"/>
              </w:rPr>
              <w:t>&lt;{Anschrift}</w:t>
            </w:r>
          </w:p>
          <w:p w:rsidR="00C60EAF" w:rsidRPr="00016866" w:rsidP="00062494" w14:paraId="5B92C70E" w14:textId="77777777">
            <w:pPr>
              <w:tabs>
                <w:tab w:val="left" w:pos="-720"/>
              </w:tabs>
              <w:suppressAutoHyphens/>
              <w:spacing w:line="240" w:lineRule="auto"/>
              <w:rPr>
                <w:noProof/>
                <w:lang w:val="hu-HU"/>
              </w:rPr>
            </w:pPr>
            <w:r w:rsidRPr="00016866">
              <w:rPr>
                <w:noProof/>
                <w:lang w:val="hu-HU"/>
              </w:rPr>
              <w:t>A-0000 {Stadt}&gt;</w:t>
            </w:r>
          </w:p>
          <w:p w:rsidR="00C60EAF" w:rsidRPr="00016866" w:rsidP="00062494" w14:paraId="28EB4F4F" w14:textId="77777777">
            <w:pPr>
              <w:tabs>
                <w:tab w:val="left" w:pos="-720"/>
              </w:tabs>
              <w:suppressAutoHyphens/>
              <w:spacing w:line="240" w:lineRule="auto"/>
              <w:rPr>
                <w:noProof/>
                <w:lang w:val="hu-HU"/>
              </w:rPr>
            </w:pPr>
            <w:r w:rsidRPr="00016866">
              <w:rPr>
                <w:noProof/>
                <w:lang w:val="hu-HU"/>
              </w:rPr>
              <w:t>Tel: + {Telefonnummer}</w:t>
            </w:r>
          </w:p>
          <w:p w:rsidR="00C60EAF" w:rsidRPr="00016866" w:rsidP="00062494" w14:paraId="664E60C4" w14:textId="77777777">
            <w:pPr>
              <w:tabs>
                <w:tab w:val="left" w:pos="-720"/>
              </w:tabs>
              <w:suppressAutoHyphens/>
              <w:spacing w:line="240" w:lineRule="auto"/>
              <w:rPr>
                <w:noProof/>
                <w:lang w:val="hu-HU"/>
              </w:rPr>
            </w:pPr>
            <w:r w:rsidRPr="00016866">
              <w:rPr>
                <w:noProof/>
                <w:lang w:val="hu-HU"/>
              </w:rPr>
              <w:t>&lt;{e-mail}&gt;</w:t>
            </w:r>
          </w:p>
        </w:tc>
      </w:tr>
      <w:tr w14:paraId="54D33D19" w14:textId="77777777" w:rsidTr="00062494">
        <w:tblPrEx>
          <w:tblW w:w="9356" w:type="dxa"/>
          <w:tblInd w:w="-34" w:type="dxa"/>
          <w:tblLayout w:type="fixed"/>
          <w:tblLook w:val="0000"/>
        </w:tblPrEx>
        <w:tc>
          <w:tcPr>
            <w:tcW w:w="4678" w:type="dxa"/>
            <w:gridSpan w:val="2"/>
          </w:tcPr>
          <w:p w:rsidR="00C60EAF" w:rsidRPr="00016866" w:rsidP="00062494" w14:paraId="0EA64846" w14:textId="77777777">
            <w:pPr>
              <w:tabs>
                <w:tab w:val="left" w:pos="-720"/>
                <w:tab w:val="left" w:pos="4536"/>
              </w:tabs>
              <w:suppressAutoHyphens/>
              <w:spacing w:line="240" w:lineRule="auto"/>
              <w:rPr>
                <w:b/>
                <w:noProof/>
                <w:lang w:val="hu-HU"/>
              </w:rPr>
            </w:pPr>
            <w:r w:rsidRPr="00016866">
              <w:rPr>
                <w:b/>
                <w:noProof/>
                <w:lang w:val="hu-HU"/>
              </w:rPr>
              <w:t>España</w:t>
            </w:r>
          </w:p>
          <w:p w:rsidR="00C60EAF" w:rsidRPr="00016866" w:rsidP="00062494" w14:paraId="1C2F65CC" w14:textId="77777777">
            <w:pPr>
              <w:spacing w:line="240" w:lineRule="auto"/>
              <w:rPr>
                <w:noProof/>
                <w:lang w:val="hu-HU"/>
              </w:rPr>
            </w:pPr>
            <w:r w:rsidRPr="00016866">
              <w:rPr>
                <w:noProof/>
                <w:lang w:val="hu-HU"/>
              </w:rPr>
              <w:t>{Nombre}</w:t>
            </w:r>
          </w:p>
          <w:p w:rsidR="00C60EAF" w:rsidRPr="00016866" w:rsidP="00062494" w14:paraId="6160F7B5" w14:textId="77777777">
            <w:pPr>
              <w:spacing w:line="240" w:lineRule="auto"/>
              <w:rPr>
                <w:noProof/>
                <w:lang w:val="hu-HU"/>
              </w:rPr>
            </w:pPr>
            <w:r w:rsidRPr="00016866">
              <w:rPr>
                <w:noProof/>
                <w:lang w:val="hu-HU"/>
              </w:rPr>
              <w:t>&lt;{Dirección}</w:t>
            </w:r>
          </w:p>
          <w:p w:rsidR="00C60EAF" w:rsidRPr="00016866" w:rsidP="00062494" w14:paraId="600BC839" w14:textId="77777777">
            <w:pPr>
              <w:spacing w:line="240" w:lineRule="auto"/>
              <w:rPr>
                <w:noProof/>
                <w:lang w:val="hu-HU"/>
              </w:rPr>
            </w:pPr>
            <w:r w:rsidRPr="00016866">
              <w:rPr>
                <w:noProof/>
                <w:lang w:val="hu-HU"/>
              </w:rPr>
              <w:t>E-00000 {Ciudad}&gt;</w:t>
            </w:r>
          </w:p>
          <w:p w:rsidR="00C60EAF" w:rsidRPr="00016866" w:rsidP="00062494" w14:paraId="3F0D1B02" w14:textId="77777777">
            <w:pPr>
              <w:spacing w:line="240" w:lineRule="auto"/>
              <w:rPr>
                <w:noProof/>
                <w:lang w:val="hu-HU"/>
              </w:rPr>
            </w:pPr>
            <w:r w:rsidRPr="00016866">
              <w:rPr>
                <w:noProof/>
                <w:lang w:val="hu-HU"/>
              </w:rPr>
              <w:t>Tel: + {Teléfono}</w:t>
            </w:r>
          </w:p>
          <w:p w:rsidR="00C60EAF" w:rsidRPr="00016866" w:rsidP="00062494" w14:paraId="74D1EF92"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34E097B2" w14:textId="77777777">
            <w:pPr>
              <w:tabs>
                <w:tab w:val="left" w:pos="-720"/>
              </w:tabs>
              <w:suppressAutoHyphens/>
              <w:spacing w:line="240" w:lineRule="auto"/>
              <w:rPr>
                <w:noProof/>
                <w:lang w:val="hu-HU"/>
              </w:rPr>
            </w:pPr>
          </w:p>
        </w:tc>
        <w:tc>
          <w:tcPr>
            <w:tcW w:w="4678" w:type="dxa"/>
          </w:tcPr>
          <w:p w:rsidR="00C60EAF" w:rsidRPr="00016866" w:rsidP="00062494" w14:paraId="2728519F" w14:textId="77777777">
            <w:pPr>
              <w:tabs>
                <w:tab w:val="left" w:pos="-720"/>
              </w:tabs>
              <w:suppressAutoHyphens/>
              <w:spacing w:line="240" w:lineRule="auto"/>
              <w:rPr>
                <w:b/>
                <w:bCs/>
                <w:i/>
                <w:iCs/>
                <w:noProof/>
                <w:lang w:val="hu-HU"/>
              </w:rPr>
            </w:pPr>
            <w:r w:rsidRPr="00016866">
              <w:rPr>
                <w:b/>
                <w:noProof/>
                <w:lang w:val="hu-HU"/>
              </w:rPr>
              <w:t>Polska</w:t>
            </w:r>
          </w:p>
          <w:p w:rsidR="00C60EAF" w:rsidRPr="00016866" w:rsidP="00062494" w14:paraId="50CFFEF4" w14:textId="77777777">
            <w:pPr>
              <w:tabs>
                <w:tab w:val="left" w:pos="-720"/>
              </w:tabs>
              <w:suppressAutoHyphens/>
              <w:spacing w:line="240" w:lineRule="auto"/>
              <w:rPr>
                <w:noProof/>
                <w:lang w:val="hu-HU"/>
              </w:rPr>
            </w:pPr>
            <w:r w:rsidRPr="00016866">
              <w:rPr>
                <w:noProof/>
                <w:lang w:val="hu-HU"/>
              </w:rPr>
              <w:t>{Nazwa/ Nazwisko:}</w:t>
            </w:r>
          </w:p>
          <w:p w:rsidR="00C60EAF" w:rsidRPr="00016866" w:rsidP="00062494" w14:paraId="5674A756" w14:textId="77777777">
            <w:pPr>
              <w:tabs>
                <w:tab w:val="left" w:pos="-720"/>
              </w:tabs>
              <w:suppressAutoHyphens/>
              <w:spacing w:line="240" w:lineRule="auto"/>
              <w:rPr>
                <w:noProof/>
                <w:lang w:val="hu-HU"/>
              </w:rPr>
            </w:pPr>
            <w:r w:rsidRPr="00016866">
              <w:rPr>
                <w:noProof/>
                <w:lang w:val="hu-HU"/>
              </w:rPr>
              <w:t>&lt;{Adres:}</w:t>
            </w:r>
          </w:p>
          <w:p w:rsidR="00C60EAF" w:rsidRPr="00016866" w:rsidP="00062494" w14:paraId="54448022" w14:textId="77777777">
            <w:pPr>
              <w:tabs>
                <w:tab w:val="left" w:pos="-720"/>
              </w:tabs>
              <w:suppressAutoHyphens/>
              <w:spacing w:line="240" w:lineRule="auto"/>
              <w:rPr>
                <w:noProof/>
                <w:lang w:val="hu-HU"/>
              </w:rPr>
            </w:pPr>
            <w:r w:rsidRPr="00016866">
              <w:rPr>
                <w:noProof/>
                <w:lang w:val="hu-HU"/>
              </w:rPr>
              <w:t>PL – 00 000{Miasto:}&gt;</w:t>
            </w:r>
          </w:p>
          <w:p w:rsidR="00C60EAF" w:rsidRPr="00016866" w:rsidP="00062494" w14:paraId="62F475C9" w14:textId="77777777">
            <w:pPr>
              <w:tabs>
                <w:tab w:val="left" w:pos="-720"/>
              </w:tabs>
              <w:suppressAutoHyphens/>
              <w:spacing w:line="240" w:lineRule="auto"/>
              <w:rPr>
                <w:noProof/>
                <w:lang w:val="hu-HU"/>
              </w:rPr>
            </w:pPr>
            <w:r w:rsidRPr="00016866">
              <w:rPr>
                <w:noProof/>
                <w:lang w:val="hu-HU"/>
              </w:rPr>
              <w:t>Tel.: + {Numer telefonu:}</w:t>
            </w:r>
          </w:p>
          <w:p w:rsidR="00C60EAF" w:rsidRPr="00016866" w:rsidP="00062494" w14:paraId="57578D44" w14:textId="77777777">
            <w:pPr>
              <w:tabs>
                <w:tab w:val="left" w:pos="-720"/>
              </w:tabs>
              <w:suppressAutoHyphens/>
              <w:spacing w:line="240" w:lineRule="auto"/>
              <w:rPr>
                <w:noProof/>
                <w:lang w:val="hu-HU"/>
              </w:rPr>
            </w:pPr>
            <w:r w:rsidRPr="00016866">
              <w:rPr>
                <w:noProof/>
                <w:lang w:val="hu-HU"/>
              </w:rPr>
              <w:t>&lt;{e-mail}&gt;</w:t>
            </w:r>
          </w:p>
        </w:tc>
      </w:tr>
      <w:tr w14:paraId="6DBA3E56" w14:textId="77777777" w:rsidTr="00062494">
        <w:tblPrEx>
          <w:tblW w:w="9356" w:type="dxa"/>
          <w:tblInd w:w="-34" w:type="dxa"/>
          <w:tblLayout w:type="fixed"/>
          <w:tblLook w:val="0000"/>
        </w:tblPrEx>
        <w:tc>
          <w:tcPr>
            <w:tcW w:w="4678" w:type="dxa"/>
            <w:gridSpan w:val="2"/>
          </w:tcPr>
          <w:p w:rsidR="00C60EAF" w:rsidRPr="00016866" w:rsidP="00062494" w14:paraId="46DBC84A" w14:textId="77777777">
            <w:pPr>
              <w:tabs>
                <w:tab w:val="left" w:pos="-720"/>
                <w:tab w:val="left" w:pos="4536"/>
              </w:tabs>
              <w:suppressAutoHyphens/>
              <w:spacing w:line="240" w:lineRule="auto"/>
              <w:rPr>
                <w:b/>
                <w:noProof/>
                <w:lang w:val="hu-HU"/>
              </w:rPr>
            </w:pPr>
            <w:r w:rsidRPr="00016866">
              <w:rPr>
                <w:b/>
                <w:noProof/>
                <w:lang w:val="hu-HU"/>
              </w:rPr>
              <w:t>France</w:t>
            </w:r>
          </w:p>
          <w:p w:rsidR="00C60EAF" w:rsidRPr="00016866" w:rsidP="00062494" w14:paraId="789FA169" w14:textId="77777777">
            <w:pPr>
              <w:spacing w:line="240" w:lineRule="auto"/>
              <w:rPr>
                <w:noProof/>
                <w:lang w:val="hu-HU"/>
              </w:rPr>
            </w:pPr>
            <w:r w:rsidRPr="00016866">
              <w:rPr>
                <w:noProof/>
                <w:lang w:val="hu-HU"/>
              </w:rPr>
              <w:t>{Nom}</w:t>
            </w:r>
          </w:p>
          <w:p w:rsidR="00C60EAF" w:rsidRPr="00016866" w:rsidP="00062494" w14:paraId="1F0033E1" w14:textId="77777777">
            <w:pPr>
              <w:spacing w:line="240" w:lineRule="auto"/>
              <w:rPr>
                <w:noProof/>
                <w:lang w:val="hu-HU"/>
              </w:rPr>
            </w:pPr>
            <w:r w:rsidRPr="00016866">
              <w:rPr>
                <w:noProof/>
                <w:lang w:val="hu-HU"/>
              </w:rPr>
              <w:t>&lt;{Adresse}</w:t>
            </w:r>
          </w:p>
          <w:p w:rsidR="00C60EAF" w:rsidRPr="00016866" w:rsidP="00062494" w14:paraId="65D30698" w14:textId="77777777">
            <w:pPr>
              <w:spacing w:line="240" w:lineRule="auto"/>
              <w:rPr>
                <w:noProof/>
                <w:lang w:val="hu-HU"/>
              </w:rPr>
            </w:pPr>
            <w:r w:rsidRPr="00016866">
              <w:rPr>
                <w:noProof/>
                <w:lang w:val="hu-HU"/>
              </w:rPr>
              <w:t>F-00000 {Localité}&gt;</w:t>
            </w:r>
          </w:p>
          <w:p w:rsidR="00C60EAF" w:rsidRPr="00016866" w:rsidP="00062494" w14:paraId="6BB0D679" w14:textId="77777777">
            <w:pPr>
              <w:spacing w:line="240" w:lineRule="auto"/>
              <w:rPr>
                <w:noProof/>
                <w:lang w:val="hu-HU"/>
              </w:rPr>
            </w:pPr>
            <w:r w:rsidRPr="00016866">
              <w:rPr>
                <w:noProof/>
                <w:lang w:val="hu-HU"/>
              </w:rPr>
              <w:t>Tél: + {Numéro de téléphone}</w:t>
            </w:r>
          </w:p>
          <w:p w:rsidR="00C60EAF" w:rsidRPr="00016866" w:rsidP="00062494" w14:paraId="7A20D751" w14:textId="77777777">
            <w:pPr>
              <w:spacing w:line="240" w:lineRule="auto"/>
              <w:rPr>
                <w:noProof/>
                <w:lang w:val="hu-HU"/>
              </w:rPr>
            </w:pPr>
            <w:r w:rsidRPr="00016866">
              <w:rPr>
                <w:noProof/>
                <w:lang w:val="hu-HU"/>
              </w:rPr>
              <w:t>&lt;{e-mail}&gt;</w:t>
            </w:r>
          </w:p>
          <w:p w:rsidR="00C60EAF" w:rsidRPr="00016866" w:rsidP="00062494" w14:paraId="58F125E7" w14:textId="77777777">
            <w:pPr>
              <w:spacing w:line="240" w:lineRule="auto"/>
              <w:rPr>
                <w:b/>
                <w:noProof/>
                <w:lang w:val="hu-HU"/>
              </w:rPr>
            </w:pPr>
          </w:p>
        </w:tc>
        <w:tc>
          <w:tcPr>
            <w:tcW w:w="4678" w:type="dxa"/>
          </w:tcPr>
          <w:p w:rsidR="00C60EAF" w:rsidRPr="00016866" w:rsidP="00062494" w14:paraId="3647E2EA" w14:textId="77777777">
            <w:pPr>
              <w:tabs>
                <w:tab w:val="left" w:pos="-720"/>
              </w:tabs>
              <w:suppressAutoHyphens/>
              <w:spacing w:line="240" w:lineRule="auto"/>
              <w:rPr>
                <w:noProof/>
                <w:lang w:val="hu-HU"/>
              </w:rPr>
            </w:pPr>
            <w:r w:rsidRPr="00016866">
              <w:rPr>
                <w:b/>
                <w:noProof/>
                <w:lang w:val="hu-HU"/>
              </w:rPr>
              <w:t>Portugal</w:t>
            </w:r>
          </w:p>
          <w:p w:rsidR="00C60EAF" w:rsidRPr="00016866" w:rsidP="00062494" w14:paraId="7ED8F63B" w14:textId="77777777">
            <w:pPr>
              <w:tabs>
                <w:tab w:val="left" w:pos="-720"/>
              </w:tabs>
              <w:suppressAutoHyphens/>
              <w:spacing w:line="240" w:lineRule="auto"/>
              <w:rPr>
                <w:noProof/>
                <w:lang w:val="hu-HU"/>
              </w:rPr>
            </w:pPr>
            <w:r w:rsidRPr="00016866">
              <w:rPr>
                <w:noProof/>
                <w:lang w:val="hu-HU"/>
              </w:rPr>
              <w:t>{Nome}</w:t>
            </w:r>
          </w:p>
          <w:p w:rsidR="00C60EAF" w:rsidRPr="00016866" w:rsidP="00062494" w14:paraId="646B43B8" w14:textId="77777777">
            <w:pPr>
              <w:tabs>
                <w:tab w:val="left" w:pos="-720"/>
              </w:tabs>
              <w:suppressAutoHyphens/>
              <w:spacing w:line="240" w:lineRule="auto"/>
              <w:rPr>
                <w:noProof/>
                <w:lang w:val="hu-HU"/>
              </w:rPr>
            </w:pPr>
            <w:r w:rsidRPr="00016866">
              <w:rPr>
                <w:noProof/>
                <w:lang w:val="hu-HU"/>
              </w:rPr>
              <w:t>&lt;{Morada}</w:t>
            </w:r>
          </w:p>
          <w:p w:rsidR="00C60EAF" w:rsidRPr="00016866" w:rsidP="00062494" w14:paraId="0211E7A7" w14:textId="77777777">
            <w:pPr>
              <w:tabs>
                <w:tab w:val="left" w:pos="-720"/>
              </w:tabs>
              <w:suppressAutoHyphens/>
              <w:spacing w:line="240" w:lineRule="auto"/>
              <w:rPr>
                <w:noProof/>
                <w:lang w:val="hu-HU"/>
              </w:rPr>
            </w:pPr>
            <w:r w:rsidRPr="00016866">
              <w:rPr>
                <w:noProof/>
                <w:lang w:val="hu-HU"/>
              </w:rPr>
              <w:t>P-0000</w:t>
            </w:r>
            <w:r w:rsidRPr="00016866">
              <w:rPr>
                <w:rFonts w:ascii="Symbol" w:hAnsi="Symbol"/>
                <w:noProof/>
                <w:lang w:val="hu-HU"/>
              </w:rPr>
              <w:sym w:font="Symbol" w:char="F02D"/>
            </w:r>
            <w:r w:rsidRPr="00016866">
              <w:rPr>
                <w:noProof/>
                <w:lang w:val="hu-HU"/>
              </w:rPr>
              <w:t>000 {Cidade}&gt;</w:t>
            </w:r>
          </w:p>
          <w:p w:rsidR="00C60EAF" w:rsidRPr="00016866" w:rsidP="00062494" w14:paraId="03F0A42C" w14:textId="77777777">
            <w:pPr>
              <w:tabs>
                <w:tab w:val="left" w:pos="-720"/>
              </w:tabs>
              <w:suppressAutoHyphens/>
              <w:spacing w:line="240" w:lineRule="auto"/>
              <w:rPr>
                <w:noProof/>
                <w:lang w:val="hu-HU"/>
              </w:rPr>
            </w:pPr>
            <w:r w:rsidRPr="00016866">
              <w:rPr>
                <w:noProof/>
                <w:lang w:val="hu-HU"/>
              </w:rPr>
              <w:t>Tel: + {Número de telefone}</w:t>
            </w:r>
          </w:p>
          <w:p w:rsidR="00C60EAF" w:rsidRPr="00016866" w:rsidP="00062494" w14:paraId="41D6EFCC" w14:textId="77777777">
            <w:pPr>
              <w:tabs>
                <w:tab w:val="left" w:pos="-720"/>
              </w:tabs>
              <w:suppressAutoHyphens/>
              <w:spacing w:line="240" w:lineRule="auto"/>
              <w:rPr>
                <w:noProof/>
                <w:lang w:val="hu-HU"/>
              </w:rPr>
            </w:pPr>
            <w:r w:rsidRPr="00016866">
              <w:rPr>
                <w:noProof/>
                <w:lang w:val="hu-HU"/>
              </w:rPr>
              <w:t>&lt;{e-mail}&gt;</w:t>
            </w:r>
          </w:p>
        </w:tc>
      </w:tr>
      <w:tr w14:paraId="5A438076" w14:textId="77777777" w:rsidTr="00062494">
        <w:tblPrEx>
          <w:tblW w:w="9356" w:type="dxa"/>
          <w:tblInd w:w="-34" w:type="dxa"/>
          <w:tblLayout w:type="fixed"/>
          <w:tblLook w:val="0000"/>
        </w:tblPrEx>
        <w:tc>
          <w:tcPr>
            <w:tcW w:w="4678" w:type="dxa"/>
            <w:gridSpan w:val="2"/>
          </w:tcPr>
          <w:p w:rsidR="00C60EAF" w:rsidRPr="00BA324A" w:rsidP="00062494" w14:paraId="1CF666F9" w14:textId="77777777">
            <w:pPr>
              <w:spacing w:line="240" w:lineRule="auto"/>
              <w:rPr>
                <w:noProof/>
                <w:lang w:val="hu-HU"/>
              </w:rPr>
            </w:pPr>
            <w:r w:rsidRPr="00BA324A">
              <w:rPr>
                <w:noProof/>
                <w:lang w:val="hu-HU"/>
              </w:rPr>
              <w:br w:type="page"/>
            </w:r>
            <w:r w:rsidRPr="00BA324A">
              <w:rPr>
                <w:b/>
                <w:noProof/>
                <w:lang w:val="hu-HU"/>
              </w:rPr>
              <w:t>Hrvatska</w:t>
            </w:r>
          </w:p>
          <w:p w:rsidR="00C60EAF" w:rsidRPr="00BA324A" w:rsidP="00062494" w14:paraId="33D93081" w14:textId="77777777">
            <w:pPr>
              <w:spacing w:line="240" w:lineRule="auto"/>
              <w:rPr>
                <w:noProof/>
                <w:lang w:val="hu-HU"/>
              </w:rPr>
            </w:pPr>
            <w:r w:rsidRPr="00BA324A">
              <w:rPr>
                <w:noProof/>
                <w:lang w:val="hu-HU"/>
              </w:rPr>
              <w:t>{Ime}</w:t>
            </w:r>
          </w:p>
          <w:p w:rsidR="00C60EAF" w:rsidRPr="00BA324A" w:rsidP="00062494" w14:paraId="2E269ABC" w14:textId="77777777">
            <w:pPr>
              <w:spacing w:line="240" w:lineRule="auto"/>
              <w:rPr>
                <w:noProof/>
                <w:lang w:val="hu-HU"/>
              </w:rPr>
            </w:pPr>
            <w:r w:rsidRPr="00BA324A">
              <w:rPr>
                <w:noProof/>
                <w:lang w:val="hu-HU"/>
              </w:rPr>
              <w:t>&lt;{Adresa}</w:t>
            </w:r>
          </w:p>
          <w:p w:rsidR="00C60EAF" w:rsidRPr="00BA324A" w:rsidP="00062494" w14:paraId="1A0AD7EB" w14:textId="77777777">
            <w:pPr>
              <w:spacing w:line="240" w:lineRule="auto"/>
              <w:rPr>
                <w:noProof/>
                <w:lang w:val="hu-HU"/>
              </w:rPr>
            </w:pPr>
            <w:r w:rsidRPr="00BA324A">
              <w:rPr>
                <w:noProof/>
                <w:lang w:val="hu-HU"/>
              </w:rPr>
              <w:t>{Poštanski broj} {grad}&gt;</w:t>
            </w:r>
          </w:p>
          <w:p w:rsidR="00C60EAF" w:rsidRPr="00BA324A" w:rsidP="00062494" w14:paraId="2D0A2000" w14:textId="77777777">
            <w:pPr>
              <w:spacing w:line="240" w:lineRule="auto"/>
              <w:rPr>
                <w:noProof/>
                <w:lang w:val="hu-HU"/>
              </w:rPr>
            </w:pPr>
            <w:r w:rsidRPr="00BA324A">
              <w:rPr>
                <w:noProof/>
                <w:lang w:val="hu-HU"/>
              </w:rPr>
              <w:t xml:space="preserve">Tel: + </w:t>
            </w:r>
            <w:r w:rsidRPr="00BA324A">
              <w:rPr>
                <w:noProof/>
                <w:lang w:val="hu-HU"/>
              </w:rPr>
              <w:t>{Telefonski broj}</w:t>
            </w:r>
          </w:p>
          <w:p w:rsidR="00C60EAF" w:rsidRPr="00BA324A" w:rsidP="00062494" w14:paraId="787A5A5E" w14:textId="77777777">
            <w:pPr>
              <w:tabs>
                <w:tab w:val="left" w:pos="-720"/>
              </w:tabs>
              <w:suppressAutoHyphens/>
              <w:spacing w:line="240" w:lineRule="auto"/>
              <w:rPr>
                <w:noProof/>
                <w:lang w:val="hu-HU"/>
              </w:rPr>
            </w:pPr>
            <w:r w:rsidRPr="00BA324A">
              <w:rPr>
                <w:noProof/>
                <w:lang w:val="hu-HU"/>
              </w:rPr>
              <w:t>&lt;{e-mail}&gt;</w:t>
            </w:r>
          </w:p>
          <w:p w:rsidR="00C60EAF" w:rsidRPr="00BA324A" w:rsidP="00062494" w14:paraId="08E9B519" w14:textId="77777777">
            <w:pPr>
              <w:tabs>
                <w:tab w:val="left" w:pos="-720"/>
              </w:tabs>
              <w:suppressAutoHyphens/>
              <w:spacing w:line="240" w:lineRule="auto"/>
              <w:rPr>
                <w:noProof/>
                <w:lang w:val="hu-HU"/>
              </w:rPr>
            </w:pPr>
          </w:p>
          <w:p w:rsidR="00C60EAF" w:rsidRPr="00BA324A" w:rsidP="00062494" w14:paraId="08D537C2" w14:textId="77777777">
            <w:pPr>
              <w:spacing w:line="240" w:lineRule="auto"/>
              <w:rPr>
                <w:noProof/>
                <w:lang w:val="hu-HU"/>
              </w:rPr>
            </w:pPr>
            <w:r w:rsidRPr="00BA324A">
              <w:rPr>
                <w:b/>
                <w:noProof/>
                <w:lang w:val="hu-HU"/>
              </w:rPr>
              <w:t>Ireland</w:t>
            </w:r>
          </w:p>
          <w:p w:rsidR="00C60EAF" w:rsidRPr="00BA324A" w:rsidP="00062494" w14:paraId="76C8BF60" w14:textId="77777777">
            <w:pPr>
              <w:spacing w:line="240" w:lineRule="auto"/>
              <w:rPr>
                <w:noProof/>
                <w:lang w:val="hu-HU"/>
              </w:rPr>
            </w:pPr>
            <w:r w:rsidRPr="00BA324A">
              <w:rPr>
                <w:noProof/>
                <w:lang w:val="hu-HU"/>
              </w:rPr>
              <w:t>{Name}</w:t>
            </w:r>
          </w:p>
          <w:p w:rsidR="00C60EAF" w:rsidRPr="00BA324A" w:rsidP="00062494" w14:paraId="0E62C508" w14:textId="77777777">
            <w:pPr>
              <w:spacing w:line="240" w:lineRule="auto"/>
              <w:rPr>
                <w:noProof/>
                <w:lang w:val="hu-HU"/>
              </w:rPr>
            </w:pPr>
            <w:r w:rsidRPr="00BA324A">
              <w:rPr>
                <w:noProof/>
                <w:lang w:val="hu-HU"/>
              </w:rPr>
              <w:t>&lt;{Address}</w:t>
            </w:r>
          </w:p>
          <w:p w:rsidR="00C60EAF" w:rsidRPr="00BA324A" w:rsidP="00062494" w14:paraId="7E2D80D2" w14:textId="77777777">
            <w:pPr>
              <w:spacing w:line="240" w:lineRule="auto"/>
              <w:rPr>
                <w:noProof/>
                <w:lang w:val="hu-HU"/>
              </w:rPr>
            </w:pPr>
            <w:r w:rsidRPr="00BA324A">
              <w:rPr>
                <w:noProof/>
                <w:lang w:val="hu-HU"/>
              </w:rPr>
              <w:t>IRL - {Town} {Code for Dublin}&gt;</w:t>
            </w:r>
          </w:p>
          <w:p w:rsidR="00C60EAF" w:rsidRPr="00BA324A" w:rsidP="00062494" w14:paraId="32B3EBFB" w14:textId="77777777">
            <w:pPr>
              <w:spacing w:line="240" w:lineRule="auto"/>
              <w:rPr>
                <w:noProof/>
                <w:lang w:val="hu-HU"/>
              </w:rPr>
            </w:pPr>
            <w:r w:rsidRPr="00BA324A">
              <w:rPr>
                <w:noProof/>
                <w:lang w:val="hu-HU"/>
              </w:rPr>
              <w:t>Tel: + {Telephone number}</w:t>
            </w:r>
          </w:p>
          <w:p w:rsidR="00C60EAF" w:rsidRPr="00BA324A" w:rsidP="00062494" w14:paraId="3B70C10B" w14:textId="77777777">
            <w:pPr>
              <w:tabs>
                <w:tab w:val="left" w:pos="-720"/>
              </w:tabs>
              <w:suppressAutoHyphens/>
              <w:spacing w:line="240" w:lineRule="auto"/>
              <w:rPr>
                <w:noProof/>
                <w:lang w:val="hu-HU"/>
              </w:rPr>
            </w:pPr>
            <w:r w:rsidRPr="00BA324A">
              <w:rPr>
                <w:noProof/>
                <w:lang w:val="hu-HU"/>
              </w:rPr>
              <w:t>&lt;{e-mail}&gt;</w:t>
            </w:r>
          </w:p>
          <w:p w:rsidR="00C60EAF" w:rsidRPr="00BA324A" w:rsidP="00062494" w14:paraId="6FAA9A0F" w14:textId="77777777">
            <w:pPr>
              <w:tabs>
                <w:tab w:val="left" w:pos="-720"/>
              </w:tabs>
              <w:suppressAutoHyphens/>
              <w:spacing w:line="240" w:lineRule="auto"/>
              <w:rPr>
                <w:noProof/>
                <w:lang w:val="hu-HU"/>
              </w:rPr>
            </w:pPr>
          </w:p>
        </w:tc>
        <w:tc>
          <w:tcPr>
            <w:tcW w:w="4678" w:type="dxa"/>
          </w:tcPr>
          <w:p w:rsidR="00C60EAF" w:rsidRPr="00BA324A" w:rsidP="00062494" w14:paraId="7EE53432" w14:textId="77777777">
            <w:pPr>
              <w:tabs>
                <w:tab w:val="left" w:pos="-720"/>
              </w:tabs>
              <w:suppressAutoHyphens/>
              <w:spacing w:line="240" w:lineRule="auto"/>
              <w:rPr>
                <w:b/>
                <w:noProof/>
                <w:lang w:val="hu-HU"/>
              </w:rPr>
            </w:pPr>
            <w:r w:rsidRPr="00BA324A">
              <w:rPr>
                <w:b/>
                <w:noProof/>
                <w:lang w:val="hu-HU"/>
              </w:rPr>
              <w:t>România</w:t>
            </w:r>
          </w:p>
          <w:p w:rsidR="00C60EAF" w:rsidRPr="00BA324A" w:rsidP="00062494" w14:paraId="3A106105" w14:textId="77777777">
            <w:pPr>
              <w:tabs>
                <w:tab w:val="left" w:pos="-720"/>
              </w:tabs>
              <w:suppressAutoHyphens/>
              <w:spacing w:line="240" w:lineRule="auto"/>
              <w:rPr>
                <w:noProof/>
                <w:lang w:val="hu-HU"/>
              </w:rPr>
            </w:pPr>
            <w:r w:rsidRPr="00BA324A">
              <w:rPr>
                <w:noProof/>
                <w:lang w:val="hu-HU"/>
              </w:rPr>
              <w:t>{Nume}</w:t>
            </w:r>
          </w:p>
          <w:p w:rsidR="00C60EAF" w:rsidRPr="00BA324A" w:rsidP="00062494" w14:paraId="2166C43A" w14:textId="77777777">
            <w:pPr>
              <w:tabs>
                <w:tab w:val="left" w:pos="-720"/>
              </w:tabs>
              <w:suppressAutoHyphens/>
              <w:spacing w:line="240" w:lineRule="auto"/>
              <w:rPr>
                <w:noProof/>
                <w:lang w:val="hu-HU"/>
              </w:rPr>
            </w:pPr>
            <w:r w:rsidRPr="00BA324A">
              <w:rPr>
                <w:noProof/>
                <w:lang w:val="hu-HU"/>
              </w:rPr>
              <w:t>&lt;{Adresă}</w:t>
            </w:r>
          </w:p>
          <w:p w:rsidR="00C60EAF" w:rsidRPr="00BA324A" w:rsidP="00062494" w14:paraId="7E829C84" w14:textId="77777777">
            <w:pPr>
              <w:tabs>
                <w:tab w:val="left" w:pos="-720"/>
              </w:tabs>
              <w:suppressAutoHyphens/>
              <w:spacing w:line="240" w:lineRule="auto"/>
              <w:rPr>
                <w:noProof/>
                <w:lang w:val="hu-HU"/>
              </w:rPr>
            </w:pPr>
            <w:r w:rsidRPr="00BA324A">
              <w:rPr>
                <w:noProof/>
                <w:lang w:val="hu-HU"/>
              </w:rPr>
              <w:t>{Oraş} {Cod poştal} – RO&gt;</w:t>
            </w:r>
          </w:p>
          <w:p w:rsidR="00C60EAF" w:rsidRPr="00BA324A" w:rsidP="00062494" w14:paraId="73BB5DAD" w14:textId="77777777">
            <w:pPr>
              <w:tabs>
                <w:tab w:val="left" w:pos="-720"/>
              </w:tabs>
              <w:suppressAutoHyphens/>
              <w:spacing w:line="240" w:lineRule="auto"/>
              <w:rPr>
                <w:noProof/>
                <w:lang w:val="hu-HU"/>
              </w:rPr>
            </w:pPr>
            <w:r w:rsidRPr="00BA324A">
              <w:rPr>
                <w:noProof/>
                <w:lang w:val="hu-HU"/>
              </w:rPr>
              <w:t>Tel: + {Număr de telefon}</w:t>
            </w:r>
          </w:p>
          <w:p w:rsidR="00C60EAF" w:rsidRPr="00BA324A" w:rsidP="00062494" w14:paraId="76059B13" w14:textId="77777777">
            <w:pPr>
              <w:spacing w:line="240" w:lineRule="auto"/>
              <w:rPr>
                <w:b/>
                <w:noProof/>
                <w:lang w:val="hu-HU"/>
              </w:rPr>
            </w:pPr>
            <w:r w:rsidRPr="00BA324A">
              <w:rPr>
                <w:noProof/>
                <w:lang w:val="hu-HU"/>
              </w:rPr>
              <w:t>&lt;{e-mail}&gt;</w:t>
            </w:r>
          </w:p>
          <w:p w:rsidR="00C60EAF" w:rsidRPr="00BA324A" w:rsidP="00062494" w14:paraId="501B1107" w14:textId="77777777">
            <w:pPr>
              <w:spacing w:line="240" w:lineRule="auto"/>
              <w:rPr>
                <w:b/>
                <w:noProof/>
                <w:lang w:val="hu-HU"/>
              </w:rPr>
            </w:pPr>
          </w:p>
          <w:p w:rsidR="00C60EAF" w:rsidRPr="00BA324A" w:rsidP="00062494" w14:paraId="39690D63" w14:textId="77777777">
            <w:pPr>
              <w:spacing w:line="240" w:lineRule="auto"/>
              <w:rPr>
                <w:noProof/>
                <w:lang w:val="hu-HU"/>
              </w:rPr>
            </w:pPr>
            <w:r w:rsidRPr="00BA324A">
              <w:rPr>
                <w:b/>
                <w:noProof/>
                <w:lang w:val="hu-HU"/>
              </w:rPr>
              <w:t>Slovenija</w:t>
            </w:r>
          </w:p>
          <w:p w:rsidR="00C60EAF" w:rsidRPr="00BA324A" w:rsidP="00062494" w14:paraId="0E33729F" w14:textId="77777777">
            <w:pPr>
              <w:spacing w:line="240" w:lineRule="auto"/>
              <w:rPr>
                <w:noProof/>
                <w:lang w:val="hu-HU"/>
              </w:rPr>
            </w:pPr>
            <w:r w:rsidRPr="00BA324A">
              <w:rPr>
                <w:noProof/>
                <w:lang w:val="hu-HU"/>
              </w:rPr>
              <w:t>{Ime}</w:t>
            </w:r>
          </w:p>
          <w:p w:rsidR="00C60EAF" w:rsidRPr="00BA324A" w:rsidP="00062494" w14:paraId="66C10790" w14:textId="77777777">
            <w:pPr>
              <w:spacing w:line="240" w:lineRule="auto"/>
              <w:rPr>
                <w:noProof/>
                <w:lang w:val="hu-HU"/>
              </w:rPr>
            </w:pPr>
            <w:r w:rsidRPr="00BA324A">
              <w:rPr>
                <w:noProof/>
                <w:lang w:val="hu-HU"/>
              </w:rPr>
              <w:t>&lt;{Naslov}</w:t>
            </w:r>
          </w:p>
          <w:p w:rsidR="00C60EAF" w:rsidRPr="00BA324A" w:rsidP="00062494" w14:paraId="164C1C4C" w14:textId="77777777">
            <w:pPr>
              <w:spacing w:line="240" w:lineRule="auto"/>
              <w:rPr>
                <w:noProof/>
                <w:lang w:val="hu-HU"/>
              </w:rPr>
            </w:pPr>
            <w:r w:rsidRPr="00BA324A">
              <w:rPr>
                <w:noProof/>
                <w:lang w:val="hu-HU"/>
              </w:rPr>
              <w:t xml:space="preserve">SI-0000 </w:t>
            </w:r>
            <w:r w:rsidRPr="00BA324A">
              <w:rPr>
                <w:noProof/>
                <w:lang w:val="hu-HU"/>
              </w:rPr>
              <w:t>{Mesto}&gt;</w:t>
            </w:r>
          </w:p>
          <w:p w:rsidR="00C60EAF" w:rsidRPr="00BA324A" w:rsidP="00062494" w14:paraId="00E64231" w14:textId="77777777">
            <w:pPr>
              <w:spacing w:line="240" w:lineRule="auto"/>
              <w:rPr>
                <w:noProof/>
                <w:lang w:val="hu-HU"/>
              </w:rPr>
            </w:pPr>
            <w:r w:rsidRPr="00BA324A">
              <w:rPr>
                <w:noProof/>
                <w:lang w:val="hu-HU"/>
              </w:rPr>
              <w:t>Tel: + {telefonska številka}</w:t>
            </w:r>
          </w:p>
          <w:p w:rsidR="00C60EAF" w:rsidRPr="00BA324A" w:rsidP="00062494" w14:paraId="1C85F638" w14:textId="77777777">
            <w:pPr>
              <w:tabs>
                <w:tab w:val="left" w:pos="-720"/>
              </w:tabs>
              <w:suppressAutoHyphens/>
              <w:spacing w:line="240" w:lineRule="auto"/>
              <w:rPr>
                <w:noProof/>
                <w:lang w:val="hu-HU"/>
              </w:rPr>
            </w:pPr>
            <w:r w:rsidRPr="00BA324A">
              <w:rPr>
                <w:noProof/>
                <w:lang w:val="hu-HU"/>
              </w:rPr>
              <w:t>&lt;{e-mail}&gt;</w:t>
            </w:r>
          </w:p>
        </w:tc>
      </w:tr>
      <w:tr w14:paraId="1A84B744" w14:textId="77777777" w:rsidTr="00062494">
        <w:tblPrEx>
          <w:tblW w:w="9356" w:type="dxa"/>
          <w:tblInd w:w="-34" w:type="dxa"/>
          <w:tblLayout w:type="fixed"/>
          <w:tblLook w:val="0000"/>
        </w:tblPrEx>
        <w:tc>
          <w:tcPr>
            <w:tcW w:w="4678" w:type="dxa"/>
            <w:gridSpan w:val="2"/>
          </w:tcPr>
          <w:p w:rsidR="00C60EAF" w:rsidRPr="00016866" w:rsidP="00062494" w14:paraId="6AA40419" w14:textId="77777777">
            <w:pPr>
              <w:spacing w:line="240" w:lineRule="auto"/>
              <w:rPr>
                <w:b/>
                <w:noProof/>
                <w:lang w:val="hu-HU"/>
              </w:rPr>
            </w:pPr>
            <w:r w:rsidRPr="00016866">
              <w:rPr>
                <w:b/>
                <w:noProof/>
                <w:lang w:val="hu-HU"/>
              </w:rPr>
              <w:t>Ísland</w:t>
            </w:r>
          </w:p>
          <w:p w:rsidR="00C60EAF" w:rsidRPr="00016866" w:rsidP="00062494" w14:paraId="313E1158" w14:textId="77777777">
            <w:pPr>
              <w:spacing w:line="240" w:lineRule="auto"/>
              <w:rPr>
                <w:noProof/>
                <w:lang w:val="hu-HU"/>
              </w:rPr>
            </w:pPr>
            <w:r w:rsidRPr="00016866">
              <w:rPr>
                <w:noProof/>
                <w:lang w:val="hu-HU"/>
              </w:rPr>
              <w:t>{Nafn}</w:t>
            </w:r>
          </w:p>
          <w:p w:rsidR="00C60EAF" w:rsidRPr="00016866" w:rsidP="00062494" w14:paraId="352C23C7" w14:textId="77777777">
            <w:pPr>
              <w:spacing w:line="240" w:lineRule="auto"/>
              <w:rPr>
                <w:noProof/>
                <w:lang w:val="hu-HU"/>
              </w:rPr>
            </w:pPr>
            <w:r w:rsidRPr="00016866">
              <w:rPr>
                <w:noProof/>
                <w:lang w:val="hu-HU"/>
              </w:rPr>
              <w:t>&lt;{Heimilisfang}</w:t>
            </w:r>
          </w:p>
          <w:p w:rsidR="00C60EAF" w:rsidRPr="00016866" w:rsidP="00062494" w14:paraId="796555B7" w14:textId="77777777">
            <w:pPr>
              <w:spacing w:line="240" w:lineRule="auto"/>
              <w:rPr>
                <w:noProof/>
                <w:lang w:val="hu-HU"/>
              </w:rPr>
            </w:pPr>
            <w:r w:rsidRPr="00016866">
              <w:rPr>
                <w:noProof/>
                <w:lang w:val="hu-HU"/>
              </w:rPr>
              <w:t>IS-000 {Borg/Bær}&gt;</w:t>
            </w:r>
          </w:p>
          <w:p w:rsidR="00C60EAF" w:rsidRPr="00016866" w:rsidP="00062494" w14:paraId="3F96582C" w14:textId="77777777">
            <w:pPr>
              <w:tabs>
                <w:tab w:val="left" w:pos="-720"/>
              </w:tabs>
              <w:suppressAutoHyphens/>
              <w:spacing w:line="240" w:lineRule="auto"/>
              <w:rPr>
                <w:noProof/>
                <w:lang w:val="hu-HU"/>
              </w:rPr>
            </w:pPr>
            <w:r w:rsidRPr="00016866">
              <w:rPr>
                <w:noProof/>
                <w:lang w:val="hu-HU"/>
              </w:rPr>
              <w:t>Sími: + {Símanúmer}</w:t>
            </w:r>
          </w:p>
          <w:p w:rsidR="00C60EAF" w:rsidRPr="00016866" w:rsidP="00062494" w14:paraId="05C17238" w14:textId="77777777">
            <w:pPr>
              <w:tabs>
                <w:tab w:val="left" w:pos="-720"/>
              </w:tabs>
              <w:suppressAutoHyphens/>
              <w:spacing w:line="240" w:lineRule="auto"/>
              <w:rPr>
                <w:noProof/>
                <w:lang w:val="hu-HU"/>
              </w:rPr>
            </w:pPr>
            <w:r w:rsidRPr="00016866">
              <w:rPr>
                <w:noProof/>
                <w:lang w:val="hu-HU"/>
              </w:rPr>
              <w:t>&lt;{Netfang }&gt;</w:t>
            </w:r>
          </w:p>
          <w:p w:rsidR="00C60EAF" w:rsidRPr="00016866" w:rsidP="00062494" w14:paraId="694786D6" w14:textId="77777777">
            <w:pPr>
              <w:tabs>
                <w:tab w:val="left" w:pos="-720"/>
              </w:tabs>
              <w:suppressAutoHyphens/>
              <w:spacing w:line="240" w:lineRule="auto"/>
              <w:rPr>
                <w:noProof/>
                <w:lang w:val="hu-HU"/>
              </w:rPr>
            </w:pPr>
          </w:p>
        </w:tc>
        <w:tc>
          <w:tcPr>
            <w:tcW w:w="4678" w:type="dxa"/>
          </w:tcPr>
          <w:p w:rsidR="00C60EAF" w:rsidRPr="00016866" w:rsidP="00062494" w14:paraId="780CBE4B" w14:textId="77777777">
            <w:pPr>
              <w:tabs>
                <w:tab w:val="left" w:pos="-720"/>
              </w:tabs>
              <w:suppressAutoHyphens/>
              <w:spacing w:line="240" w:lineRule="auto"/>
              <w:rPr>
                <w:b/>
                <w:noProof/>
                <w:lang w:val="hu-HU"/>
              </w:rPr>
            </w:pPr>
            <w:r w:rsidRPr="00016866">
              <w:rPr>
                <w:b/>
                <w:noProof/>
                <w:lang w:val="hu-HU"/>
              </w:rPr>
              <w:t>Slovenská republika</w:t>
            </w:r>
          </w:p>
          <w:p w:rsidR="00C60EAF" w:rsidRPr="00016866" w:rsidP="00062494" w14:paraId="1BED3B6F" w14:textId="77777777">
            <w:pPr>
              <w:spacing w:line="240" w:lineRule="auto"/>
              <w:rPr>
                <w:i/>
                <w:noProof/>
                <w:lang w:val="hu-HU"/>
              </w:rPr>
            </w:pPr>
            <w:r w:rsidRPr="00016866">
              <w:rPr>
                <w:noProof/>
                <w:lang w:val="hu-HU"/>
              </w:rPr>
              <w:t>{Názov}</w:t>
            </w:r>
          </w:p>
          <w:p w:rsidR="00C60EAF" w:rsidRPr="00016866" w:rsidP="00062494" w14:paraId="770DD249" w14:textId="77777777">
            <w:pPr>
              <w:spacing w:line="240" w:lineRule="auto"/>
              <w:rPr>
                <w:noProof/>
                <w:lang w:val="hu-HU"/>
              </w:rPr>
            </w:pPr>
            <w:r w:rsidRPr="00016866">
              <w:rPr>
                <w:noProof/>
                <w:lang w:val="hu-HU"/>
              </w:rPr>
              <w:t>&lt;{Adresa}</w:t>
            </w:r>
          </w:p>
          <w:p w:rsidR="00C60EAF" w:rsidRPr="00016866" w:rsidP="00062494" w14:paraId="684926DD" w14:textId="77777777">
            <w:pPr>
              <w:spacing w:line="240" w:lineRule="auto"/>
              <w:rPr>
                <w:noProof/>
                <w:lang w:val="hu-HU"/>
              </w:rPr>
            </w:pPr>
            <w:r w:rsidRPr="00016866">
              <w:rPr>
                <w:noProof/>
                <w:lang w:val="hu-HU"/>
              </w:rPr>
              <w:t>SK-000 00 {Mesto}&gt;</w:t>
            </w:r>
          </w:p>
          <w:p w:rsidR="00C60EAF" w:rsidRPr="00016866" w:rsidP="00062494" w14:paraId="5964DF4D" w14:textId="77777777">
            <w:pPr>
              <w:spacing w:line="240" w:lineRule="auto"/>
              <w:rPr>
                <w:noProof/>
                <w:lang w:val="hu-HU"/>
              </w:rPr>
            </w:pPr>
            <w:r w:rsidRPr="00016866">
              <w:rPr>
                <w:noProof/>
                <w:lang w:val="hu-HU"/>
              </w:rPr>
              <w:t>Tel: + {Telefónne číslo}</w:t>
            </w:r>
          </w:p>
          <w:p w:rsidR="00C60EAF" w:rsidRPr="00016866" w:rsidP="00062494" w14:paraId="0DD75FD9" w14:textId="77777777">
            <w:pPr>
              <w:tabs>
                <w:tab w:val="left" w:pos="-720"/>
              </w:tabs>
              <w:suppressAutoHyphens/>
              <w:spacing w:line="240" w:lineRule="auto"/>
              <w:rPr>
                <w:b/>
                <w:noProof/>
                <w:color w:val="008000"/>
                <w:lang w:val="hu-HU"/>
              </w:rPr>
            </w:pPr>
            <w:r w:rsidRPr="00016866">
              <w:rPr>
                <w:noProof/>
                <w:lang w:val="hu-HU"/>
              </w:rPr>
              <w:t>&lt;{e-mail}&gt;</w:t>
            </w:r>
          </w:p>
        </w:tc>
      </w:tr>
      <w:tr w14:paraId="7E17AEBE" w14:textId="77777777" w:rsidTr="00062494">
        <w:tblPrEx>
          <w:tblW w:w="9356" w:type="dxa"/>
          <w:tblInd w:w="-34" w:type="dxa"/>
          <w:tblLayout w:type="fixed"/>
          <w:tblLook w:val="0000"/>
        </w:tblPrEx>
        <w:tc>
          <w:tcPr>
            <w:tcW w:w="4678" w:type="dxa"/>
            <w:gridSpan w:val="2"/>
          </w:tcPr>
          <w:p w:rsidR="00C60EAF" w:rsidRPr="00016866" w:rsidP="00062494" w14:paraId="70775E5A" w14:textId="77777777">
            <w:pPr>
              <w:spacing w:line="240" w:lineRule="auto"/>
              <w:rPr>
                <w:noProof/>
                <w:lang w:val="hu-HU"/>
              </w:rPr>
            </w:pPr>
            <w:r w:rsidRPr="00016866">
              <w:rPr>
                <w:b/>
                <w:noProof/>
                <w:lang w:val="hu-HU"/>
              </w:rPr>
              <w:t>Italia</w:t>
            </w:r>
          </w:p>
          <w:p w:rsidR="00C60EAF" w:rsidRPr="00016866" w:rsidP="00062494" w14:paraId="2E6B9ACF" w14:textId="77777777">
            <w:pPr>
              <w:spacing w:line="240" w:lineRule="auto"/>
              <w:rPr>
                <w:noProof/>
                <w:lang w:val="hu-HU"/>
              </w:rPr>
            </w:pPr>
            <w:r w:rsidRPr="00016866">
              <w:rPr>
                <w:noProof/>
                <w:lang w:val="hu-HU"/>
              </w:rPr>
              <w:t>{Nome}</w:t>
            </w:r>
          </w:p>
          <w:p w:rsidR="00C60EAF" w:rsidRPr="00016866" w:rsidP="00062494" w14:paraId="711EB144" w14:textId="77777777">
            <w:pPr>
              <w:spacing w:line="240" w:lineRule="auto"/>
              <w:rPr>
                <w:noProof/>
                <w:lang w:val="hu-HU"/>
              </w:rPr>
            </w:pPr>
            <w:r w:rsidRPr="00016866">
              <w:rPr>
                <w:noProof/>
                <w:lang w:val="hu-HU"/>
              </w:rPr>
              <w:t>&lt;{Indirizzo}</w:t>
            </w:r>
          </w:p>
          <w:p w:rsidR="00C60EAF" w:rsidRPr="00016866" w:rsidP="00062494" w14:paraId="41837524" w14:textId="77777777">
            <w:pPr>
              <w:spacing w:line="240" w:lineRule="auto"/>
              <w:rPr>
                <w:noProof/>
                <w:lang w:val="hu-HU"/>
              </w:rPr>
            </w:pPr>
            <w:r w:rsidRPr="00016866">
              <w:rPr>
                <w:noProof/>
                <w:lang w:val="hu-HU"/>
              </w:rPr>
              <w:t>I-00000 {Località}&gt;</w:t>
            </w:r>
          </w:p>
          <w:p w:rsidR="00C60EAF" w:rsidRPr="00016866" w:rsidP="00062494" w14:paraId="6B31AE3B" w14:textId="77777777">
            <w:pPr>
              <w:tabs>
                <w:tab w:val="left" w:pos="-720"/>
              </w:tabs>
              <w:suppressAutoHyphens/>
              <w:spacing w:line="240" w:lineRule="auto"/>
              <w:rPr>
                <w:noProof/>
                <w:lang w:val="hu-HU"/>
              </w:rPr>
            </w:pPr>
            <w:r w:rsidRPr="00016866">
              <w:rPr>
                <w:noProof/>
                <w:lang w:val="hu-HU"/>
              </w:rPr>
              <w:t>Tel: + {Numero di telefono}&gt;</w:t>
            </w:r>
          </w:p>
          <w:p w:rsidR="00C60EAF" w:rsidRPr="00016866" w:rsidP="00062494" w14:paraId="6BF60A90" w14:textId="77777777">
            <w:pPr>
              <w:spacing w:line="240" w:lineRule="auto"/>
              <w:rPr>
                <w:b/>
                <w:noProof/>
                <w:lang w:val="hu-HU"/>
              </w:rPr>
            </w:pPr>
            <w:r w:rsidRPr="00016866">
              <w:rPr>
                <w:noProof/>
                <w:lang w:val="hu-HU"/>
              </w:rPr>
              <w:t>&lt;{e-mail}&gt;</w:t>
            </w:r>
          </w:p>
        </w:tc>
        <w:tc>
          <w:tcPr>
            <w:tcW w:w="4678" w:type="dxa"/>
          </w:tcPr>
          <w:p w:rsidR="00C60EAF" w:rsidRPr="00016866" w:rsidP="00062494" w14:paraId="59001D56" w14:textId="77777777">
            <w:pPr>
              <w:tabs>
                <w:tab w:val="left" w:pos="-720"/>
                <w:tab w:val="left" w:pos="4536"/>
              </w:tabs>
              <w:suppressAutoHyphens/>
              <w:spacing w:line="240" w:lineRule="auto"/>
              <w:rPr>
                <w:noProof/>
                <w:lang w:val="hu-HU"/>
              </w:rPr>
            </w:pPr>
            <w:r w:rsidRPr="00016866">
              <w:rPr>
                <w:b/>
                <w:noProof/>
                <w:lang w:val="hu-HU"/>
              </w:rPr>
              <w:t>Suomi/Finland</w:t>
            </w:r>
          </w:p>
          <w:p w:rsidR="00C60EAF" w:rsidRPr="00016866" w:rsidP="00062494" w14:paraId="74726327" w14:textId="77777777">
            <w:pPr>
              <w:spacing w:line="240" w:lineRule="auto"/>
              <w:rPr>
                <w:noProof/>
                <w:lang w:val="hu-HU"/>
              </w:rPr>
            </w:pPr>
            <w:r w:rsidRPr="00016866">
              <w:rPr>
                <w:noProof/>
                <w:lang w:val="hu-HU"/>
              </w:rPr>
              <w:t>{Nimi/Namn}</w:t>
            </w:r>
          </w:p>
          <w:p w:rsidR="00C60EAF" w:rsidRPr="00016866" w:rsidP="00062494" w14:paraId="6352B31F" w14:textId="77777777">
            <w:pPr>
              <w:spacing w:line="240" w:lineRule="auto"/>
              <w:rPr>
                <w:noProof/>
                <w:lang w:val="hu-HU"/>
              </w:rPr>
            </w:pPr>
            <w:r w:rsidRPr="00016866">
              <w:rPr>
                <w:noProof/>
                <w:lang w:val="hu-HU"/>
              </w:rPr>
              <w:t>&lt;{Osoite/Adress}</w:t>
            </w:r>
          </w:p>
          <w:p w:rsidR="00C60EAF" w:rsidRPr="00016866" w:rsidP="00062494" w14:paraId="76AE9216" w14:textId="77777777">
            <w:pPr>
              <w:spacing w:line="240" w:lineRule="auto"/>
              <w:rPr>
                <w:noProof/>
                <w:lang w:val="hu-HU"/>
              </w:rPr>
            </w:pPr>
            <w:r w:rsidRPr="00016866">
              <w:rPr>
                <w:noProof/>
                <w:lang w:val="hu-HU"/>
              </w:rPr>
              <w:t>FIN-00000 {Postitoimipaikka/Stad}&gt;</w:t>
            </w:r>
          </w:p>
          <w:p w:rsidR="00C60EAF" w:rsidRPr="00016866" w:rsidP="00062494" w14:paraId="2227506D" w14:textId="77777777">
            <w:pPr>
              <w:spacing w:line="240" w:lineRule="auto"/>
              <w:rPr>
                <w:noProof/>
                <w:lang w:val="hu-HU"/>
              </w:rPr>
            </w:pPr>
            <w:r w:rsidRPr="00016866">
              <w:rPr>
                <w:noProof/>
                <w:lang w:val="hu-HU"/>
              </w:rPr>
              <w:t>Puh/Tel: + {Puhelinnumero/Telefonnummer}</w:t>
            </w:r>
          </w:p>
          <w:p w:rsidR="00C60EAF" w:rsidRPr="00016866" w:rsidP="00062494" w14:paraId="594537F1"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4F800A4B" w14:textId="77777777">
            <w:pPr>
              <w:tabs>
                <w:tab w:val="left" w:pos="-720"/>
              </w:tabs>
              <w:suppressAutoHyphens/>
              <w:spacing w:line="240" w:lineRule="auto"/>
              <w:rPr>
                <w:noProof/>
                <w:lang w:val="hu-HU"/>
              </w:rPr>
            </w:pPr>
          </w:p>
        </w:tc>
      </w:tr>
      <w:tr w14:paraId="7F3DF3F6" w14:textId="77777777" w:rsidTr="00062494">
        <w:tblPrEx>
          <w:tblW w:w="9356" w:type="dxa"/>
          <w:tblInd w:w="-34" w:type="dxa"/>
          <w:tblLayout w:type="fixed"/>
          <w:tblLook w:val="0000"/>
        </w:tblPrEx>
        <w:tc>
          <w:tcPr>
            <w:tcW w:w="4678" w:type="dxa"/>
            <w:gridSpan w:val="2"/>
          </w:tcPr>
          <w:p w:rsidR="00C60EAF" w:rsidRPr="00016866" w:rsidP="00062494" w14:paraId="6D97A482" w14:textId="77777777">
            <w:pPr>
              <w:spacing w:line="240" w:lineRule="auto"/>
              <w:rPr>
                <w:b/>
                <w:noProof/>
                <w:lang w:val="hu-HU"/>
              </w:rPr>
            </w:pPr>
            <w:r w:rsidRPr="00016866">
              <w:rPr>
                <w:b/>
                <w:noProof/>
                <w:lang w:val="hu-HU"/>
              </w:rPr>
              <w:t>Κύπρος</w:t>
            </w:r>
          </w:p>
          <w:p w:rsidR="00C60EAF" w:rsidRPr="00016866" w:rsidP="00062494" w14:paraId="6D8F083C" w14:textId="77777777">
            <w:pPr>
              <w:spacing w:line="240" w:lineRule="auto"/>
              <w:rPr>
                <w:noProof/>
                <w:lang w:val="hu-HU"/>
              </w:rPr>
            </w:pPr>
            <w:r w:rsidRPr="00016866">
              <w:rPr>
                <w:noProof/>
                <w:lang w:val="hu-HU"/>
              </w:rPr>
              <w:t>{Όνομα}</w:t>
            </w:r>
          </w:p>
          <w:p w:rsidR="00C60EAF" w:rsidRPr="00016866" w:rsidP="00062494" w14:paraId="233BCD20" w14:textId="77777777">
            <w:pPr>
              <w:spacing w:line="240" w:lineRule="auto"/>
              <w:rPr>
                <w:noProof/>
                <w:lang w:val="hu-HU"/>
              </w:rPr>
            </w:pPr>
            <w:r w:rsidRPr="00016866">
              <w:rPr>
                <w:noProof/>
                <w:lang w:val="hu-HU"/>
              </w:rPr>
              <w:t>&lt;{Διεύθυνση}</w:t>
            </w:r>
          </w:p>
          <w:p w:rsidR="00C60EAF" w:rsidRPr="00016866" w:rsidP="00062494" w14:paraId="48390AAF" w14:textId="77777777">
            <w:pPr>
              <w:spacing w:line="240" w:lineRule="auto"/>
              <w:rPr>
                <w:noProof/>
                <w:lang w:val="hu-HU"/>
              </w:rPr>
            </w:pPr>
            <w:r w:rsidRPr="00016866">
              <w:rPr>
                <w:noProof/>
                <w:lang w:val="hu-HU"/>
              </w:rPr>
              <w:t xml:space="preserve">CY-000 00 </w:t>
            </w:r>
            <w:r w:rsidRPr="00016866">
              <w:rPr>
                <w:noProof/>
                <w:lang w:val="hu-HU"/>
              </w:rPr>
              <w:t>{πόλη}&gt;</w:t>
            </w:r>
          </w:p>
          <w:p w:rsidR="00C60EAF" w:rsidRPr="00016866" w:rsidP="00062494" w14:paraId="4F5BAF0B" w14:textId="77777777">
            <w:pPr>
              <w:tabs>
                <w:tab w:val="left" w:pos="-720"/>
              </w:tabs>
              <w:suppressAutoHyphens/>
              <w:spacing w:line="240" w:lineRule="auto"/>
              <w:rPr>
                <w:noProof/>
                <w:lang w:val="hu-HU"/>
              </w:rPr>
            </w:pPr>
            <w:r w:rsidRPr="00016866">
              <w:rPr>
                <w:noProof/>
                <w:lang w:val="hu-HU"/>
              </w:rPr>
              <w:t>Τηλ: + {Αριθμός τηλεφώνου}</w:t>
            </w:r>
          </w:p>
          <w:p w:rsidR="00C60EAF" w:rsidRPr="00016866" w:rsidP="00062494" w14:paraId="0B57202D" w14:textId="77777777">
            <w:pPr>
              <w:spacing w:line="240" w:lineRule="auto"/>
              <w:rPr>
                <w:noProof/>
                <w:lang w:val="hu-HU"/>
              </w:rPr>
            </w:pPr>
            <w:r w:rsidRPr="00016866">
              <w:rPr>
                <w:noProof/>
                <w:lang w:val="hu-HU"/>
              </w:rPr>
              <w:t>&lt;{e-mail}&gt;</w:t>
            </w:r>
          </w:p>
          <w:p w:rsidR="00C60EAF" w:rsidRPr="00016866" w:rsidP="00062494" w14:paraId="287A1665" w14:textId="77777777">
            <w:pPr>
              <w:spacing w:line="240" w:lineRule="auto"/>
              <w:rPr>
                <w:b/>
                <w:noProof/>
                <w:lang w:val="hu-HU"/>
              </w:rPr>
            </w:pPr>
          </w:p>
        </w:tc>
        <w:tc>
          <w:tcPr>
            <w:tcW w:w="4678" w:type="dxa"/>
          </w:tcPr>
          <w:p w:rsidR="00C60EAF" w:rsidRPr="00016866" w:rsidP="00062494" w14:paraId="6EB9F56F" w14:textId="77777777">
            <w:pPr>
              <w:tabs>
                <w:tab w:val="left" w:pos="-720"/>
                <w:tab w:val="left" w:pos="4536"/>
              </w:tabs>
              <w:suppressAutoHyphens/>
              <w:spacing w:line="240" w:lineRule="auto"/>
              <w:rPr>
                <w:b/>
                <w:noProof/>
                <w:lang w:val="hu-HU"/>
              </w:rPr>
            </w:pPr>
            <w:r w:rsidRPr="00016866">
              <w:rPr>
                <w:b/>
                <w:noProof/>
                <w:lang w:val="hu-HU"/>
              </w:rPr>
              <w:t>Sverige</w:t>
            </w:r>
          </w:p>
          <w:p w:rsidR="00C60EAF" w:rsidRPr="00016866" w:rsidP="00062494" w14:paraId="6F098DDF" w14:textId="77777777">
            <w:pPr>
              <w:spacing w:line="240" w:lineRule="auto"/>
              <w:rPr>
                <w:noProof/>
                <w:lang w:val="hu-HU"/>
              </w:rPr>
            </w:pPr>
            <w:r w:rsidRPr="00016866">
              <w:rPr>
                <w:noProof/>
                <w:lang w:val="hu-HU"/>
              </w:rPr>
              <w:t>{Namn}</w:t>
            </w:r>
          </w:p>
          <w:p w:rsidR="00C60EAF" w:rsidRPr="00016866" w:rsidP="00062494" w14:paraId="5C94893D" w14:textId="77777777">
            <w:pPr>
              <w:spacing w:line="240" w:lineRule="auto"/>
              <w:rPr>
                <w:noProof/>
                <w:lang w:val="hu-HU"/>
              </w:rPr>
            </w:pPr>
            <w:r w:rsidRPr="00016866">
              <w:rPr>
                <w:noProof/>
                <w:lang w:val="hu-HU"/>
              </w:rPr>
              <w:t>&lt;{Adress}</w:t>
            </w:r>
          </w:p>
          <w:p w:rsidR="00C60EAF" w:rsidRPr="00016866" w:rsidP="00062494" w14:paraId="4961D249" w14:textId="77777777">
            <w:pPr>
              <w:spacing w:line="240" w:lineRule="auto"/>
              <w:rPr>
                <w:noProof/>
                <w:lang w:val="hu-HU"/>
              </w:rPr>
            </w:pPr>
            <w:r w:rsidRPr="00016866">
              <w:rPr>
                <w:noProof/>
                <w:lang w:val="hu-HU"/>
              </w:rPr>
              <w:t>S-000 00 {Stad}&gt;</w:t>
            </w:r>
          </w:p>
          <w:p w:rsidR="00C60EAF" w:rsidRPr="00016866" w:rsidP="00062494" w14:paraId="48CD0E4A" w14:textId="77777777">
            <w:pPr>
              <w:spacing w:line="240" w:lineRule="auto"/>
              <w:rPr>
                <w:noProof/>
                <w:lang w:val="hu-HU"/>
              </w:rPr>
            </w:pPr>
            <w:r w:rsidRPr="00016866">
              <w:rPr>
                <w:noProof/>
                <w:lang w:val="hu-HU"/>
              </w:rPr>
              <w:t>Tel: + {Telefonnummer}</w:t>
            </w:r>
          </w:p>
          <w:p w:rsidR="00C60EAF" w:rsidRPr="00016866" w:rsidP="00062494" w14:paraId="7DAA0991" w14:textId="77777777">
            <w:pPr>
              <w:tabs>
                <w:tab w:val="left" w:pos="-720"/>
                <w:tab w:val="left" w:pos="4536"/>
              </w:tabs>
              <w:suppressAutoHyphens/>
              <w:spacing w:line="240" w:lineRule="auto"/>
              <w:rPr>
                <w:b/>
                <w:noProof/>
                <w:lang w:val="hu-HU"/>
              </w:rPr>
            </w:pPr>
            <w:r w:rsidRPr="00016866">
              <w:rPr>
                <w:noProof/>
                <w:lang w:val="hu-HU"/>
              </w:rPr>
              <w:t>&lt;{e-mail}&gt;</w:t>
            </w:r>
          </w:p>
        </w:tc>
      </w:tr>
      <w:tr w14:paraId="7FE01F1F" w14:textId="77777777" w:rsidTr="00062494">
        <w:tblPrEx>
          <w:tblW w:w="9356" w:type="dxa"/>
          <w:tblInd w:w="-34" w:type="dxa"/>
          <w:tblLayout w:type="fixed"/>
          <w:tblLook w:val="0000"/>
        </w:tblPrEx>
        <w:tc>
          <w:tcPr>
            <w:tcW w:w="4678" w:type="dxa"/>
            <w:gridSpan w:val="2"/>
          </w:tcPr>
          <w:p w:rsidR="00C60EAF" w:rsidRPr="00016866" w:rsidP="00062494" w14:paraId="06C520FA" w14:textId="77777777">
            <w:pPr>
              <w:spacing w:line="240" w:lineRule="auto"/>
              <w:rPr>
                <w:b/>
                <w:noProof/>
                <w:lang w:val="hu-HU"/>
              </w:rPr>
            </w:pPr>
            <w:r w:rsidRPr="00016866">
              <w:rPr>
                <w:b/>
                <w:noProof/>
                <w:lang w:val="hu-HU"/>
              </w:rPr>
              <w:t>Latvija</w:t>
            </w:r>
          </w:p>
          <w:p w:rsidR="00C60EAF" w:rsidRPr="00016866" w:rsidP="00062494" w14:paraId="538ECCFE" w14:textId="77777777">
            <w:pPr>
              <w:spacing w:line="240" w:lineRule="auto"/>
              <w:rPr>
                <w:noProof/>
                <w:lang w:val="hu-HU"/>
              </w:rPr>
            </w:pPr>
            <w:r w:rsidRPr="00016866">
              <w:rPr>
                <w:noProof/>
                <w:lang w:val="hu-HU"/>
              </w:rPr>
              <w:t>{Nosaukums}</w:t>
            </w:r>
          </w:p>
          <w:p w:rsidR="00C60EAF" w:rsidRPr="00016866" w:rsidP="00062494" w14:paraId="285B12A1" w14:textId="77777777">
            <w:pPr>
              <w:spacing w:line="240" w:lineRule="auto"/>
              <w:rPr>
                <w:noProof/>
                <w:lang w:val="hu-HU"/>
              </w:rPr>
            </w:pPr>
            <w:r w:rsidRPr="00016866">
              <w:rPr>
                <w:noProof/>
                <w:lang w:val="hu-HU"/>
              </w:rPr>
              <w:t>&lt;{Adrese}</w:t>
            </w:r>
          </w:p>
          <w:p w:rsidR="00C60EAF" w:rsidRPr="00016866" w:rsidP="00062494" w14:paraId="48E6629C" w14:textId="77777777">
            <w:pPr>
              <w:spacing w:line="240" w:lineRule="auto"/>
              <w:ind w:right="176"/>
              <w:rPr>
                <w:noProof/>
                <w:lang w:val="hu-HU"/>
              </w:rPr>
            </w:pPr>
            <w:r w:rsidRPr="00016866">
              <w:rPr>
                <w:noProof/>
                <w:lang w:val="hu-HU"/>
              </w:rPr>
              <w:t>{Pilsēta}, LV{pasta indekss }&gt;</w:t>
            </w:r>
          </w:p>
          <w:p w:rsidR="00C60EAF" w:rsidRPr="00016866" w:rsidP="00062494" w14:paraId="4961D662" w14:textId="77777777">
            <w:pPr>
              <w:tabs>
                <w:tab w:val="left" w:pos="-720"/>
              </w:tabs>
              <w:suppressAutoHyphens/>
              <w:spacing w:line="240" w:lineRule="auto"/>
              <w:rPr>
                <w:noProof/>
                <w:lang w:val="hu-HU"/>
              </w:rPr>
            </w:pPr>
            <w:r w:rsidRPr="00016866">
              <w:rPr>
                <w:noProof/>
                <w:lang w:val="hu-HU"/>
              </w:rPr>
              <w:t>Tel: + {telefona numurs}</w:t>
            </w:r>
          </w:p>
          <w:p w:rsidR="00C60EAF" w:rsidRPr="00016866" w:rsidP="00062494" w14:paraId="496A5407" w14:textId="77777777">
            <w:pPr>
              <w:tabs>
                <w:tab w:val="left" w:pos="-720"/>
              </w:tabs>
              <w:suppressAutoHyphens/>
              <w:spacing w:line="240" w:lineRule="auto"/>
              <w:rPr>
                <w:noProof/>
                <w:lang w:val="hu-HU"/>
              </w:rPr>
            </w:pPr>
            <w:r w:rsidRPr="00016866">
              <w:rPr>
                <w:noProof/>
                <w:lang w:val="hu-HU"/>
              </w:rPr>
              <w:t>&lt;{e-mail}&gt;</w:t>
            </w:r>
          </w:p>
          <w:p w:rsidR="00C60EAF" w:rsidRPr="00016866" w:rsidP="00062494" w14:paraId="0F267600" w14:textId="77777777">
            <w:pPr>
              <w:tabs>
                <w:tab w:val="left" w:pos="-720"/>
              </w:tabs>
              <w:suppressAutoHyphens/>
              <w:spacing w:line="240" w:lineRule="auto"/>
              <w:rPr>
                <w:noProof/>
                <w:lang w:val="hu-HU"/>
              </w:rPr>
            </w:pPr>
          </w:p>
        </w:tc>
        <w:tc>
          <w:tcPr>
            <w:tcW w:w="4678" w:type="dxa"/>
          </w:tcPr>
          <w:p w:rsidR="00C60EAF" w:rsidRPr="00016866" w:rsidP="00D14EB8" w14:paraId="24F5AC4F" w14:textId="77777777">
            <w:pPr>
              <w:tabs>
                <w:tab w:val="left" w:pos="-720"/>
              </w:tabs>
              <w:suppressAutoHyphens/>
              <w:spacing w:line="240" w:lineRule="auto"/>
              <w:rPr>
                <w:noProof/>
                <w:lang w:val="hu-HU"/>
              </w:rPr>
            </w:pPr>
          </w:p>
        </w:tc>
      </w:tr>
    </w:tbl>
    <w:p w:rsidR="00EA1846" w:rsidRPr="00071EBC" w:rsidP="00836C13" w14:paraId="5416F2F4" w14:textId="77777777">
      <w:pPr>
        <w:numPr>
          <w:ilvl w:val="12"/>
          <w:numId w:val="0"/>
        </w:numPr>
        <w:tabs>
          <w:tab w:val="clear" w:pos="567"/>
          <w:tab w:val="left" w:pos="720"/>
        </w:tabs>
        <w:spacing w:line="240" w:lineRule="auto"/>
        <w:ind w:right="-2"/>
        <w:rPr>
          <w:lang w:val="hu-HU"/>
        </w:rPr>
      </w:pPr>
    </w:p>
    <w:p w:rsidR="00EA1846" w:rsidRPr="00071EBC" w:rsidP="00643ECE" w14:paraId="0F735CE0" w14:textId="77777777">
      <w:pPr>
        <w:spacing w:line="240" w:lineRule="auto"/>
        <w:ind w:right="-2"/>
        <w:rPr>
          <w:b/>
          <w:bCs/>
          <w:lang w:val="hu-HU"/>
        </w:rPr>
      </w:pPr>
      <w:r w:rsidRPr="0029671C">
        <w:rPr>
          <w:b/>
          <w:bCs/>
          <w:lang w:val="hu-HU"/>
        </w:rPr>
        <w:t>A betegtájékoztató legutóbbi felülvizsgálatának dátuma:&lt;{ÉÉÉÉ. hónap}&gt;</w:t>
      </w:r>
    </w:p>
    <w:p w:rsidR="00EA1846" w:rsidRPr="00071EBC" w:rsidP="00C60EAF" w14:paraId="57BEB5DF" w14:textId="77777777">
      <w:pPr>
        <w:numPr>
          <w:ilvl w:val="12"/>
          <w:numId w:val="0"/>
        </w:numPr>
        <w:spacing w:line="240" w:lineRule="auto"/>
        <w:ind w:right="-2"/>
        <w:rPr>
          <w:i/>
          <w:iCs/>
          <w:lang w:val="hu-HU"/>
        </w:rPr>
      </w:pPr>
    </w:p>
    <w:p w:rsidR="00EA1846" w:rsidRPr="00071EBC" w:rsidP="00C60EAF" w14:paraId="4A540434" w14:textId="77777777">
      <w:pPr>
        <w:spacing w:line="240" w:lineRule="auto"/>
        <w:rPr>
          <w:lang w:val="hu-HU"/>
        </w:rPr>
      </w:pPr>
      <w:r w:rsidRPr="00071EBC">
        <w:rPr>
          <w:lang w:val="hu-HU"/>
        </w:rPr>
        <w:t xml:space="preserve">&lt;Ezt a gyógyszert „feltételesen” engedélyezték, ami azt jelenti, hogy a </w:t>
      </w:r>
      <w:r w:rsidRPr="00071EBC">
        <w:rPr>
          <w:lang w:val="hu-HU"/>
        </w:rPr>
        <w:t>gyógyszerre vonatkozóan további adatokat kell benyújtani.</w:t>
      </w:r>
    </w:p>
    <w:p w:rsidR="00EA1846" w:rsidRPr="00071EBC" w:rsidP="00C60EAF" w14:paraId="143210B7" w14:textId="77777777">
      <w:pPr>
        <w:spacing w:line="240" w:lineRule="auto"/>
        <w:rPr>
          <w:lang w:val="hu-HU"/>
        </w:rPr>
      </w:pPr>
      <w:r w:rsidRPr="00071EBC">
        <w:rPr>
          <w:lang w:val="hu-HU"/>
        </w:rPr>
        <w:t>Az Európai Gyógyszerügynökség legalább évente felülvizsgálja a gyógyszerre vonatkozó új információkat, és szükség esetén ez a betegtájékoztató is módos</w:t>
      </w:r>
      <w:r w:rsidRPr="00071EBC" w:rsidR="006725B5">
        <w:rPr>
          <w:lang w:val="hu-HU"/>
        </w:rPr>
        <w:t>ul</w:t>
      </w:r>
      <w:r w:rsidRPr="00071EBC">
        <w:rPr>
          <w:lang w:val="hu-HU"/>
        </w:rPr>
        <w:t>.&gt;</w:t>
      </w:r>
    </w:p>
    <w:p w:rsidR="00EA1846" w:rsidRPr="00071EBC" w:rsidP="00130037" w14:paraId="5FB7FD71" w14:textId="77777777">
      <w:pPr>
        <w:spacing w:line="240" w:lineRule="auto"/>
        <w:rPr>
          <w:sz w:val="16"/>
          <w:szCs w:val="16"/>
          <w:lang w:val="hu-HU"/>
        </w:rPr>
      </w:pPr>
    </w:p>
    <w:p w:rsidR="00EA1846" w:rsidRPr="00071EBC" w:rsidP="00130037" w14:paraId="3082C466" w14:textId="77777777">
      <w:pPr>
        <w:spacing w:line="240" w:lineRule="auto"/>
        <w:rPr>
          <w:lang w:val="hu-HU"/>
        </w:rPr>
      </w:pPr>
      <w:r w:rsidRPr="00071EBC">
        <w:rPr>
          <w:lang w:val="hu-HU"/>
        </w:rPr>
        <w:t>&lt;Ezt a gyógyszert „kivételes körülmények” között engedélyezték, ami azt jelenti, hogy a gyógyszer alkalmazására vonatkozóan – &lt;a betegség ritka előfordulása miatt&gt;&lt;tudományos okokból kifolyólag&gt;&lt;etikai okokból kifolyólag&gt; – nem lehetett teljes körű információt gyűjteni.</w:t>
      </w:r>
    </w:p>
    <w:p w:rsidR="00EA1846" w:rsidRPr="00071EBC" w:rsidP="00130037" w14:paraId="23B5498F" w14:textId="77777777">
      <w:pPr>
        <w:spacing w:line="240" w:lineRule="auto"/>
        <w:rPr>
          <w:lang w:val="hu-HU"/>
        </w:rPr>
      </w:pPr>
      <w:r w:rsidRPr="00071EBC">
        <w:rPr>
          <w:lang w:val="hu-HU"/>
        </w:rPr>
        <w:t>Az Európai Gyógyszerügynökség évente felülvizsgál minden, erre a gyógyszerre vonatkozó új információt, és szükség esetén ez a betegtájékoztató is módos</w:t>
      </w:r>
      <w:r w:rsidRPr="00071EBC" w:rsidR="006725B5">
        <w:rPr>
          <w:lang w:val="hu-HU"/>
        </w:rPr>
        <w:t>ul</w:t>
      </w:r>
      <w:r w:rsidRPr="00071EBC">
        <w:rPr>
          <w:lang w:val="hu-HU"/>
        </w:rPr>
        <w:t>.&gt;</w:t>
      </w:r>
    </w:p>
    <w:p w:rsidR="00AA0F49" w:rsidRPr="00071EBC" w:rsidP="000559B1" w14:paraId="7CD3B7E1" w14:textId="77777777">
      <w:pPr>
        <w:numPr>
          <w:ilvl w:val="12"/>
          <w:numId w:val="0"/>
        </w:numPr>
        <w:spacing w:line="240" w:lineRule="auto"/>
        <w:ind w:right="-2"/>
        <w:rPr>
          <w:iCs/>
          <w:noProof/>
          <w:lang w:val="hu-HU"/>
        </w:rPr>
      </w:pPr>
      <w:r w:rsidRPr="00071EBC">
        <w:rPr>
          <w:iCs/>
          <w:noProof/>
          <w:lang w:val="hu-HU"/>
        </w:rPr>
        <w:t xml:space="preserve">&lt;A(z) X ugyanazt a hatóanyagot tartalmazza és ugyanolyan módon fejti ki hatását, mint az EU-ban már engedélyezett </w:t>
      </w:r>
      <w:r w:rsidRPr="00071EBC">
        <w:rPr>
          <w:iCs/>
          <w:noProof/>
          <w:lang w:val="hu-HU"/>
        </w:rPr>
        <w:t>„referenciakészítmény”. A(z) X referenciakészítményét</w:t>
      </w:r>
      <w:r w:rsidRPr="00071EBC" w:rsidR="007F6E8D">
        <w:rPr>
          <w:iCs/>
          <w:noProof/>
          <w:lang w:val="hu-HU"/>
        </w:rPr>
        <w:t xml:space="preserve"> </w:t>
      </w:r>
      <w:r w:rsidRPr="00071EBC" w:rsidR="007F6E8D">
        <w:rPr>
          <w:lang w:val="hu-HU"/>
        </w:rPr>
        <w:t xml:space="preserve">„kivételes körülmények” között engedélyezték, ami azt jelenti, hogy a gyógyszer alkalmazására vonatkozóan – &lt;a betegség ritka előfordulása miatt&gt;&lt;tudományos okokból kifolyólag&gt;&lt;etikai okokból kifolyólag&gt; – nem lehetett teljes körű információt gyűjteni. Az Európai Gyógyszerügynökség a </w:t>
      </w:r>
      <w:r w:rsidRPr="00071EBC" w:rsidR="007F6E8D">
        <w:rPr>
          <w:iCs/>
          <w:noProof/>
          <w:lang w:val="hu-HU"/>
        </w:rPr>
        <w:t xml:space="preserve">referenciakészítményre </w:t>
      </w:r>
      <w:r w:rsidRPr="00071EBC" w:rsidR="007F6E8D">
        <w:rPr>
          <w:lang w:val="hu-HU"/>
        </w:rPr>
        <w:t>vonatkozó minden új információt évente felülvizsgál, és a referenciakészítmény kísérőirataiban tett frissítéseket kivétel nélkül – a megfelelő módon – a(z) X kísérő</w:t>
      </w:r>
      <w:r w:rsidRPr="00071EBC" w:rsidR="00794692">
        <w:rPr>
          <w:lang w:val="hu-HU"/>
        </w:rPr>
        <w:t>i</w:t>
      </w:r>
      <w:r w:rsidRPr="00071EBC" w:rsidR="007F6E8D">
        <w:rPr>
          <w:lang w:val="hu-HU"/>
        </w:rPr>
        <w:t>rataiban is fel kell tüntetni, például a jelen betegtájékoztatóban is.&gt;</w:t>
      </w:r>
    </w:p>
    <w:p w:rsidR="00EA1846" w:rsidRPr="00071EBC" w:rsidP="00130037" w14:paraId="61423723" w14:textId="77777777">
      <w:pPr>
        <w:spacing w:line="240" w:lineRule="auto"/>
        <w:rPr>
          <w:sz w:val="16"/>
          <w:szCs w:val="16"/>
          <w:lang w:val="hu-HU"/>
        </w:rPr>
      </w:pPr>
    </w:p>
    <w:p w:rsidR="00EA1846" w:rsidRPr="00071EBC" w:rsidP="00130037" w14:paraId="444A120E" w14:textId="77777777">
      <w:pPr>
        <w:spacing w:line="240" w:lineRule="auto"/>
        <w:rPr>
          <w:b/>
          <w:bCs/>
          <w:lang w:val="hu-HU"/>
        </w:rPr>
      </w:pPr>
      <w:r w:rsidRPr="00071EBC">
        <w:rPr>
          <w:lang w:val="hu-HU"/>
        </w:rPr>
        <w:t>&lt;</w:t>
      </w:r>
      <w:r w:rsidRPr="00071EBC">
        <w:rPr>
          <w:b/>
          <w:bCs/>
          <w:lang w:val="hu-HU"/>
        </w:rPr>
        <w:t>Egyéb információforrások</w:t>
      </w:r>
      <w:r w:rsidRPr="00071EBC">
        <w:rPr>
          <w:lang w:val="hu-HU"/>
        </w:rPr>
        <w:t>&gt;</w:t>
      </w:r>
    </w:p>
    <w:p w:rsidR="00EA1846" w:rsidRPr="00071EBC" w:rsidP="00130037" w14:paraId="68A382D8" w14:textId="77777777">
      <w:pPr>
        <w:spacing w:line="240" w:lineRule="auto"/>
        <w:ind w:right="-449"/>
        <w:rPr>
          <w:sz w:val="16"/>
          <w:szCs w:val="16"/>
          <w:lang w:val="hu-HU"/>
        </w:rPr>
      </w:pPr>
    </w:p>
    <w:p w:rsidR="00EA1846" w:rsidRPr="00071EBC" w:rsidP="00130037" w14:paraId="63DF778D" w14:textId="77777777">
      <w:pPr>
        <w:spacing w:line="240" w:lineRule="auto"/>
        <w:rPr>
          <w:i/>
          <w:iCs/>
          <w:lang w:val="hu-HU"/>
        </w:rPr>
      </w:pPr>
      <w:r w:rsidRPr="00071EBC">
        <w:rPr>
          <w:lang w:val="hu-HU"/>
        </w:rPr>
        <w:t>A gyógyszerről részletes információ &lt;illetve ritka betegségekről és azok kezeléséről szóló honlapok címei&gt; az Európai Gyógyszerügynökség internetes honlapján (</w:t>
      </w:r>
      <w:hyperlink r:id="rId7" w:history="1">
        <w:r w:rsidRPr="00410181" w:rsidR="00CF6D78">
          <w:rPr>
            <w:rStyle w:val="Hyperlink"/>
            <w:lang w:val="hu-HU"/>
          </w:rPr>
          <w:t>https://www.ema.europa.eu</w:t>
        </w:r>
      </w:hyperlink>
      <w:r w:rsidRPr="00071EBC">
        <w:rPr>
          <w:color w:val="0000FF"/>
          <w:lang w:val="hu-HU"/>
        </w:rPr>
        <w:t>/</w:t>
      </w:r>
      <w:r w:rsidRPr="00071EBC">
        <w:rPr>
          <w:i/>
          <w:iCs/>
          <w:lang w:val="hu-HU"/>
        </w:rPr>
        <w:t>)</w:t>
      </w:r>
      <w:r w:rsidRPr="0029671C" w:rsidR="002013A7">
        <w:rPr>
          <w:i/>
          <w:iCs/>
          <w:lang w:val="hu-HU"/>
        </w:rPr>
        <w:t xml:space="preserve"> </w:t>
      </w:r>
      <w:r w:rsidRPr="0029671C" w:rsidR="002E6F06">
        <w:rPr>
          <w:noProof/>
          <w:lang w:val="hu-HU"/>
        </w:rPr>
        <w:t>&lt;, és az</w:t>
      </w:r>
      <w:r w:rsidRPr="00071EBC" w:rsidR="002E6F06">
        <w:rPr>
          <w:noProof/>
          <w:color w:val="0000FF"/>
          <w:lang w:val="hu-HU"/>
        </w:rPr>
        <w:t xml:space="preserve"> </w:t>
      </w:r>
      <w:r w:rsidRPr="00071EBC" w:rsidR="002E6F06">
        <w:rPr>
          <w:noProof/>
          <w:lang w:val="hu-HU"/>
        </w:rPr>
        <w:t>adott tagállam gyógyszerhatóságának internetes honlapján (</w:t>
      </w:r>
      <w:r w:rsidRPr="00071EBC" w:rsidR="002E6F06">
        <w:rPr>
          <w:lang w:val="hu-HU"/>
        </w:rPr>
        <w:t xml:space="preserve">link) &gt; </w:t>
      </w:r>
      <w:r w:rsidRPr="00071EBC">
        <w:rPr>
          <w:lang w:val="hu-HU"/>
        </w:rPr>
        <w:t>található&lt;k&gt;</w:t>
      </w:r>
      <w:r w:rsidRPr="00071EBC">
        <w:rPr>
          <w:i/>
          <w:iCs/>
          <w:lang w:val="hu-HU"/>
        </w:rPr>
        <w:t>.</w:t>
      </w:r>
      <w:r w:rsidRPr="00071EBC" w:rsidR="00C658E9">
        <w:rPr>
          <w:i/>
          <w:iCs/>
          <w:lang w:val="hu-HU"/>
        </w:rPr>
        <w:t xml:space="preserve"> </w:t>
      </w:r>
      <w:r w:rsidRPr="00071EBC" w:rsidR="00C658E9">
        <w:rPr>
          <w:lang w:val="hu-HU"/>
        </w:rPr>
        <w:t>&lt;Ugyanitt más, a ritka betegségekre és kezelésükre vonatkozó információt tartalmazó honlapok címei is megtalálhatók.&gt;</w:t>
      </w:r>
    </w:p>
    <w:p w:rsidR="00EA1846" w:rsidRPr="00071EBC" w:rsidP="00130037" w14:paraId="0EFA4952" w14:textId="77777777">
      <w:pPr>
        <w:spacing w:line="240" w:lineRule="auto"/>
        <w:rPr>
          <w:i/>
          <w:iCs/>
          <w:sz w:val="16"/>
          <w:szCs w:val="16"/>
          <w:lang w:val="hu-HU"/>
        </w:rPr>
      </w:pPr>
    </w:p>
    <w:p w:rsidR="00EA1846" w:rsidRPr="00071EBC" w:rsidP="00130037" w14:paraId="32DB9440" w14:textId="77777777">
      <w:pPr>
        <w:spacing w:line="240" w:lineRule="auto"/>
        <w:rPr>
          <w:b/>
          <w:bCs/>
          <w:lang w:val="hu-HU"/>
        </w:rPr>
      </w:pPr>
      <w:r w:rsidRPr="00071EBC">
        <w:rPr>
          <w:lang w:val="hu-HU"/>
        </w:rPr>
        <w:t xml:space="preserve">&lt;A betegtájékoztató az EU/EGT összes hivatalos nyelvén elérhető </w:t>
      </w:r>
      <w:r w:rsidRPr="00071EBC" w:rsidR="0027586A">
        <w:rPr>
          <w:lang w:val="hu-HU"/>
        </w:rPr>
        <w:t xml:space="preserve">az </w:t>
      </w:r>
      <w:r w:rsidRPr="00071EBC">
        <w:rPr>
          <w:lang w:val="hu-HU"/>
        </w:rPr>
        <w:t>Európai Gyógyszerügynökség internetes honlapján.&gt;</w:t>
      </w:r>
    </w:p>
    <w:p w:rsidR="00EA1846" w:rsidRPr="00071EBC" w:rsidP="00130037" w14:paraId="2CD31D57" w14:textId="77777777">
      <w:pPr>
        <w:spacing w:line="240" w:lineRule="auto"/>
        <w:ind w:right="-449"/>
        <w:rPr>
          <w:sz w:val="16"/>
          <w:szCs w:val="16"/>
          <w:lang w:val="hu-HU"/>
        </w:rPr>
      </w:pPr>
    </w:p>
    <w:p w:rsidR="00EA1846" w:rsidRPr="00071EBC" w:rsidP="00130037" w14:paraId="3A194E06" w14:textId="77777777">
      <w:pPr>
        <w:spacing w:line="240" w:lineRule="auto"/>
        <w:ind w:right="-449"/>
        <w:rPr>
          <w:lang w:val="hu-HU"/>
        </w:rPr>
      </w:pPr>
      <w:r w:rsidRPr="00071EBC">
        <w:rPr>
          <w:lang w:val="hu-HU"/>
        </w:rPr>
        <w:t>&lt;------------------------------------------------------------------------------------------------------------------------------&gt;</w:t>
      </w:r>
    </w:p>
    <w:p w:rsidR="0077147F" w:rsidRPr="00071EBC" w:rsidP="00130037" w14:paraId="77D31797" w14:textId="77777777">
      <w:pPr>
        <w:spacing w:line="240" w:lineRule="auto"/>
        <w:rPr>
          <w:lang w:val="hu-HU"/>
        </w:rPr>
      </w:pPr>
    </w:p>
    <w:p w:rsidR="00EA1846" w:rsidRPr="00071EBC" w:rsidP="00130037" w14:paraId="783CECC5" w14:textId="77777777">
      <w:pPr>
        <w:spacing w:line="240" w:lineRule="auto"/>
        <w:rPr>
          <w:lang w:val="hu-HU"/>
        </w:rPr>
      </w:pPr>
      <w:r w:rsidRPr="00071EBC">
        <w:rPr>
          <w:lang w:val="hu-HU"/>
        </w:rPr>
        <w:t>&lt;Az alábbi információk kizárólag egészségügyi szakembereknek szólnak:&gt;</w:t>
      </w:r>
    </w:p>
    <w:sectPr w:rsidSect="0058760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EBC" w14:paraId="1A46ED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EBC" w:rsidP="007A1CC0" w14:paraId="6F215D75" w14:textId="77777777">
    <w:pPr>
      <w:pStyle w:val="llb1"/>
      <w:jc w:val="center"/>
    </w:pPr>
    <w:r w:rsidRPr="00130037">
      <w:rPr>
        <w:rFonts w:ascii="Arial" w:hAnsi="Arial" w:cs="Arial"/>
        <w:sz w:val="16"/>
        <w:szCs w:val="16"/>
      </w:rPr>
      <w:fldChar w:fldCharType="begin"/>
    </w:r>
    <w:r w:rsidRPr="00130037">
      <w:rPr>
        <w:rFonts w:ascii="Arial" w:hAnsi="Arial" w:cs="Arial"/>
        <w:sz w:val="16"/>
        <w:szCs w:val="16"/>
      </w:rPr>
      <w:instrText xml:space="preserve"> PAGE   \* MERGEFORMAT </w:instrText>
    </w:r>
    <w:r w:rsidRPr="00130037">
      <w:rPr>
        <w:rFonts w:ascii="Arial" w:hAnsi="Arial" w:cs="Arial"/>
        <w:sz w:val="16"/>
        <w:szCs w:val="16"/>
      </w:rPr>
      <w:fldChar w:fldCharType="separate"/>
    </w:r>
    <w:r w:rsidR="000E7736">
      <w:rPr>
        <w:rFonts w:ascii="Arial" w:hAnsi="Arial" w:cs="Arial"/>
        <w:noProof/>
        <w:sz w:val="16"/>
        <w:szCs w:val="16"/>
      </w:rPr>
      <w:t>22</w:t>
    </w:r>
    <w:r w:rsidRPr="00130037">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EBC" w:rsidRPr="00130037" w:rsidP="00130037" w14:paraId="4FBFED4C" w14:textId="77777777">
    <w:pPr>
      <w:pStyle w:val="llb1"/>
      <w:jc w:val="center"/>
      <w:rPr>
        <w:rFonts w:ascii="Arial" w:hAnsi="Arial" w:cs="Arial"/>
        <w:sz w:val="16"/>
        <w:szCs w:val="16"/>
      </w:rPr>
    </w:pPr>
    <w:r w:rsidRPr="00130037">
      <w:rPr>
        <w:rFonts w:ascii="Arial" w:hAnsi="Arial" w:cs="Arial"/>
        <w:sz w:val="16"/>
        <w:szCs w:val="16"/>
      </w:rPr>
      <w:fldChar w:fldCharType="begin"/>
    </w:r>
    <w:r w:rsidRPr="00130037">
      <w:rPr>
        <w:rFonts w:ascii="Arial" w:hAnsi="Arial" w:cs="Arial"/>
        <w:sz w:val="16"/>
        <w:szCs w:val="16"/>
      </w:rPr>
      <w:instrText xml:space="preserve"> PAGE   \* MERGEFORMAT </w:instrText>
    </w:r>
    <w:r w:rsidRPr="00130037">
      <w:rPr>
        <w:rFonts w:ascii="Arial" w:hAnsi="Arial" w:cs="Arial"/>
        <w:sz w:val="16"/>
        <w:szCs w:val="16"/>
      </w:rPr>
      <w:fldChar w:fldCharType="separate"/>
    </w:r>
    <w:r w:rsidR="000E7736">
      <w:rPr>
        <w:rFonts w:ascii="Arial" w:hAnsi="Arial" w:cs="Arial"/>
        <w:noProof/>
        <w:sz w:val="16"/>
        <w:szCs w:val="16"/>
      </w:rPr>
      <w:t>1</w:t>
    </w:r>
    <w:r w:rsidRPr="00130037">
      <w:rPr>
        <w:rFonts w:ascii="Arial" w:hAnsi="Arial" w:cs="Arial"/>
        <w:noProof/>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EBC" w14:paraId="57F7C5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EBC" w14:paraId="46141C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EBC" w14:paraId="407E9E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1"/>
    <w:name w:val="WW8Num1"/>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nsid w:val="00000002"/>
    <w:multiLevelType w:val="multilevel"/>
    <w:tmpl w:val="00000002"/>
    <w:name w:val="WW8Num2"/>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nsid w:val="00000003"/>
    <w:multiLevelType w:val="multilevel"/>
    <w:tmpl w:val="00000003"/>
    <w:name w:val="WW8Num3"/>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nsid w:val="00000004"/>
    <w:multiLevelType w:val="multilevel"/>
    <w:tmpl w:val="00000004"/>
    <w:name w:val="WW8Num4"/>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nsid w:val="00000005"/>
    <w:multiLevelType w:val="multilevel"/>
    <w:tmpl w:val="00000005"/>
    <w:name w:val="WW8Num5"/>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nsid w:val="00000006"/>
    <w:multiLevelType w:val="multilevel"/>
    <w:tmpl w:val="00000006"/>
    <w:name w:val="WW8Num6"/>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nsid w:val="00000007"/>
    <w:multiLevelType w:val="multilevel"/>
    <w:tmpl w:val="00000007"/>
    <w:name w:val="WW8Num7"/>
    <w:lvl w:ilvl="0">
      <w:start w:va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nsid w:val="00000008"/>
    <w:multiLevelType w:val="multilevel"/>
    <w:tmpl w:val="00000008"/>
    <w:name w:val="WW8Num8"/>
    <w:lvl w:ilvl="0">
      <w:start w:va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9">
    <w:nsid w:val="00000009"/>
    <w:multiLevelType w:val="multilevel"/>
    <w:tmpl w:val="00000009"/>
    <w:name w:val="WW8Num9"/>
    <w:lvl w:ilvl="0">
      <w:start w:va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0">
    <w:nsid w:val="09C44CC1"/>
    <w:multiLevelType w:val="hybridMultilevel"/>
    <w:tmpl w:val="7FF2C56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13BD7475"/>
    <w:multiLevelType w:val="hybridMultilevel"/>
    <w:tmpl w:val="07DAAE98"/>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AD35219"/>
    <w:multiLevelType w:val="hybridMultilevel"/>
    <w:tmpl w:val="F8B4C9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E541609"/>
    <w:multiLevelType w:val="hybrid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4A834E58"/>
    <w:multiLevelType w:val="hybridMultilevel"/>
    <w:tmpl w:val="3B6CEC0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B56C73"/>
    <w:multiLevelType w:val="hybridMultilevel"/>
    <w:tmpl w:val="5BA42128"/>
    <w:lvl w:ilvl="0">
      <w:start w:val="2"/>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58C02A1"/>
    <w:multiLevelType w:val="singleLevel"/>
    <w:tmpl w:val="E7D22186"/>
    <w:lvl w:ilvl="0">
      <w:start w:val="1"/>
      <w:numFmt w:val="upperRoman"/>
      <w:lvlText w:val="%1."/>
      <w:lvlJc w:val="left"/>
      <w:pPr>
        <w:tabs>
          <w:tab w:val="num" w:pos="720"/>
        </w:tabs>
        <w:ind w:left="360" w:hanging="360"/>
      </w:pPr>
    </w:lvl>
  </w:abstractNum>
  <w:abstractNum w:abstractNumId="17">
    <w:nsid w:val="7A100D28"/>
    <w:multiLevelType w:val="hybridMultilevel"/>
    <w:tmpl w:val="979479BE"/>
    <w:lvl w:ilvl="0">
      <w:start w:val="1"/>
      <w:numFmt w:val="upperLetter"/>
      <w:lvlText w:val="%1."/>
      <w:lvlJc w:val="left"/>
      <w:pPr>
        <w:ind w:left="5670" w:hanging="5670"/>
      </w:pPr>
      <w:rPr>
        <w:rFonts w:hint="default"/>
        <w:b/>
      </w:rPr>
    </w:lvl>
    <w:lvl w:ilvl="1">
      <w:start w:val="17"/>
      <w:numFmt w:val="decimal"/>
      <w:lvlText w:val="%2."/>
      <w:lvlJc w:val="left"/>
      <w:pPr>
        <w:ind w:left="1650" w:hanging="57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lvlOverride w:ilvl="0">
      <w:lvl w:ilvl="0">
        <w:start w:val="0"/>
        <w:numFmt w:val="bullet"/>
        <w:lvlText w:val="-"/>
        <w:lvlJc w:val="left"/>
        <w:pPr>
          <w:ind w:left="360" w:hanging="360"/>
        </w:pPr>
      </w:lvl>
    </w:lvlOverride>
  </w:num>
  <w:num w:numId="15">
    <w:abstractNumId w:val="12"/>
  </w:num>
  <w:num w:numId="16">
    <w:abstractNumId w:val="1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00D62"/>
    <w:rsid w:val="00001587"/>
    <w:rsid w:val="0000362A"/>
    <w:rsid w:val="00005701"/>
    <w:rsid w:val="00007528"/>
    <w:rsid w:val="00010670"/>
    <w:rsid w:val="0001164F"/>
    <w:rsid w:val="00014869"/>
    <w:rsid w:val="000150D3"/>
    <w:rsid w:val="000166C1"/>
    <w:rsid w:val="00016866"/>
    <w:rsid w:val="0002006B"/>
    <w:rsid w:val="00020AE8"/>
    <w:rsid w:val="00025EBE"/>
    <w:rsid w:val="00026BF2"/>
    <w:rsid w:val="000271F6"/>
    <w:rsid w:val="00027219"/>
    <w:rsid w:val="00030445"/>
    <w:rsid w:val="000318C7"/>
    <w:rsid w:val="00033FDB"/>
    <w:rsid w:val="000344F6"/>
    <w:rsid w:val="00042263"/>
    <w:rsid w:val="00043505"/>
    <w:rsid w:val="00044042"/>
    <w:rsid w:val="000474D2"/>
    <w:rsid w:val="000479C5"/>
    <w:rsid w:val="00050DFD"/>
    <w:rsid w:val="00053809"/>
    <w:rsid w:val="00053914"/>
    <w:rsid w:val="00054756"/>
    <w:rsid w:val="000559B1"/>
    <w:rsid w:val="000560C5"/>
    <w:rsid w:val="00056C49"/>
    <w:rsid w:val="00056FE0"/>
    <w:rsid w:val="000603C8"/>
    <w:rsid w:val="000608A4"/>
    <w:rsid w:val="00060AA1"/>
    <w:rsid w:val="00061B10"/>
    <w:rsid w:val="00062494"/>
    <w:rsid w:val="000631FD"/>
    <w:rsid w:val="000643D3"/>
    <w:rsid w:val="00067B16"/>
    <w:rsid w:val="00067D12"/>
    <w:rsid w:val="00071EBC"/>
    <w:rsid w:val="00071F8A"/>
    <w:rsid w:val="00073E04"/>
    <w:rsid w:val="0007628D"/>
    <w:rsid w:val="00076A01"/>
    <w:rsid w:val="00080676"/>
    <w:rsid w:val="00081DAB"/>
    <w:rsid w:val="00085167"/>
    <w:rsid w:val="000917FF"/>
    <w:rsid w:val="0009351E"/>
    <w:rsid w:val="00093C25"/>
    <w:rsid w:val="0009479A"/>
    <w:rsid w:val="00095E44"/>
    <w:rsid w:val="00096D8D"/>
    <w:rsid w:val="0009755A"/>
    <w:rsid w:val="000A0A35"/>
    <w:rsid w:val="000A1232"/>
    <w:rsid w:val="000A16F2"/>
    <w:rsid w:val="000A40D0"/>
    <w:rsid w:val="000B0097"/>
    <w:rsid w:val="000B101F"/>
    <w:rsid w:val="000B12BF"/>
    <w:rsid w:val="000B1B66"/>
    <w:rsid w:val="000B1F4B"/>
    <w:rsid w:val="000B2F27"/>
    <w:rsid w:val="000B2F58"/>
    <w:rsid w:val="000B37A8"/>
    <w:rsid w:val="000B398C"/>
    <w:rsid w:val="000B51D9"/>
    <w:rsid w:val="000C03FB"/>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E7736"/>
    <w:rsid w:val="000F1BB2"/>
    <w:rsid w:val="000F249B"/>
    <w:rsid w:val="000F3F94"/>
    <w:rsid w:val="000F5AC9"/>
    <w:rsid w:val="00102633"/>
    <w:rsid w:val="00103501"/>
    <w:rsid w:val="00103B2D"/>
    <w:rsid w:val="00103CD2"/>
    <w:rsid w:val="00104061"/>
    <w:rsid w:val="0010618D"/>
    <w:rsid w:val="001068B9"/>
    <w:rsid w:val="00107236"/>
    <w:rsid w:val="001101A2"/>
    <w:rsid w:val="001106F7"/>
    <w:rsid w:val="001108A9"/>
    <w:rsid w:val="00112EDA"/>
    <w:rsid w:val="00114174"/>
    <w:rsid w:val="00117C1D"/>
    <w:rsid w:val="00123688"/>
    <w:rsid w:val="00126B1A"/>
    <w:rsid w:val="00127F47"/>
    <w:rsid w:val="00130037"/>
    <w:rsid w:val="00133572"/>
    <w:rsid w:val="00136D7A"/>
    <w:rsid w:val="00141470"/>
    <w:rsid w:val="00141540"/>
    <w:rsid w:val="00142F3A"/>
    <w:rsid w:val="001439E8"/>
    <w:rsid w:val="001449DF"/>
    <w:rsid w:val="001451BE"/>
    <w:rsid w:val="0014569B"/>
    <w:rsid w:val="001470E0"/>
    <w:rsid w:val="00150060"/>
    <w:rsid w:val="00154C69"/>
    <w:rsid w:val="0015704C"/>
    <w:rsid w:val="00161701"/>
    <w:rsid w:val="00161B50"/>
    <w:rsid w:val="00161E87"/>
    <w:rsid w:val="0016566C"/>
    <w:rsid w:val="00170EDA"/>
    <w:rsid w:val="001727F0"/>
    <w:rsid w:val="00172B06"/>
    <w:rsid w:val="0017347E"/>
    <w:rsid w:val="001752D8"/>
    <w:rsid w:val="00175931"/>
    <w:rsid w:val="00176B25"/>
    <w:rsid w:val="00176F3C"/>
    <w:rsid w:val="00177EC4"/>
    <w:rsid w:val="001817EF"/>
    <w:rsid w:val="0018238B"/>
    <w:rsid w:val="00183419"/>
    <w:rsid w:val="0018394A"/>
    <w:rsid w:val="00184DCC"/>
    <w:rsid w:val="00186A9D"/>
    <w:rsid w:val="001874A6"/>
    <w:rsid w:val="0018765B"/>
    <w:rsid w:val="00190913"/>
    <w:rsid w:val="00193DD3"/>
    <w:rsid w:val="00195F65"/>
    <w:rsid w:val="001A07E2"/>
    <w:rsid w:val="001A2018"/>
    <w:rsid w:val="001A56F1"/>
    <w:rsid w:val="001A6DC1"/>
    <w:rsid w:val="001B01C8"/>
    <w:rsid w:val="001B0B52"/>
    <w:rsid w:val="001B13F6"/>
    <w:rsid w:val="001B1747"/>
    <w:rsid w:val="001B2D44"/>
    <w:rsid w:val="001B4D0B"/>
    <w:rsid w:val="001B752A"/>
    <w:rsid w:val="001C0723"/>
    <w:rsid w:val="001C12FB"/>
    <w:rsid w:val="001C2CEF"/>
    <w:rsid w:val="001C2DB4"/>
    <w:rsid w:val="001C3228"/>
    <w:rsid w:val="001C35E9"/>
    <w:rsid w:val="001C36BD"/>
    <w:rsid w:val="001C3733"/>
    <w:rsid w:val="001C49B3"/>
    <w:rsid w:val="001C5B30"/>
    <w:rsid w:val="001D18C9"/>
    <w:rsid w:val="001D3C05"/>
    <w:rsid w:val="001D57B1"/>
    <w:rsid w:val="001D6AF4"/>
    <w:rsid w:val="001E0CC1"/>
    <w:rsid w:val="001E1C10"/>
    <w:rsid w:val="001E3CC0"/>
    <w:rsid w:val="001E77C3"/>
    <w:rsid w:val="001F090B"/>
    <w:rsid w:val="001F180A"/>
    <w:rsid w:val="001F1A28"/>
    <w:rsid w:val="001F1AD0"/>
    <w:rsid w:val="001F35E8"/>
    <w:rsid w:val="001F4014"/>
    <w:rsid w:val="001F445E"/>
    <w:rsid w:val="00201213"/>
    <w:rsid w:val="002013A7"/>
    <w:rsid w:val="0020165E"/>
    <w:rsid w:val="00202B05"/>
    <w:rsid w:val="00202E50"/>
    <w:rsid w:val="00205180"/>
    <w:rsid w:val="00205C4F"/>
    <w:rsid w:val="00206E98"/>
    <w:rsid w:val="00207F81"/>
    <w:rsid w:val="002109F4"/>
    <w:rsid w:val="00211FDA"/>
    <w:rsid w:val="00213450"/>
    <w:rsid w:val="002145D4"/>
    <w:rsid w:val="00215FDA"/>
    <w:rsid w:val="002160C2"/>
    <w:rsid w:val="00217D6E"/>
    <w:rsid w:val="00217DC8"/>
    <w:rsid w:val="00221EBB"/>
    <w:rsid w:val="00222BB9"/>
    <w:rsid w:val="0022333D"/>
    <w:rsid w:val="002258D6"/>
    <w:rsid w:val="002274FB"/>
    <w:rsid w:val="00230108"/>
    <w:rsid w:val="002309D2"/>
    <w:rsid w:val="00231B61"/>
    <w:rsid w:val="0023205D"/>
    <w:rsid w:val="00232483"/>
    <w:rsid w:val="0023315B"/>
    <w:rsid w:val="002347FE"/>
    <w:rsid w:val="0024178D"/>
    <w:rsid w:val="0024392B"/>
    <w:rsid w:val="002450C6"/>
    <w:rsid w:val="00245DCF"/>
    <w:rsid w:val="00246C65"/>
    <w:rsid w:val="00251FEA"/>
    <w:rsid w:val="00252FFB"/>
    <w:rsid w:val="0025349D"/>
    <w:rsid w:val="002542A8"/>
    <w:rsid w:val="00256104"/>
    <w:rsid w:val="0025726B"/>
    <w:rsid w:val="00260A11"/>
    <w:rsid w:val="0026169A"/>
    <w:rsid w:val="00262763"/>
    <w:rsid w:val="00264BEA"/>
    <w:rsid w:val="00267850"/>
    <w:rsid w:val="00271032"/>
    <w:rsid w:val="00273E3E"/>
    <w:rsid w:val="00274147"/>
    <w:rsid w:val="00275189"/>
    <w:rsid w:val="002756DC"/>
    <w:rsid w:val="0027586A"/>
    <w:rsid w:val="00276412"/>
    <w:rsid w:val="00276437"/>
    <w:rsid w:val="0028063F"/>
    <w:rsid w:val="00280740"/>
    <w:rsid w:val="00282741"/>
    <w:rsid w:val="00283B02"/>
    <w:rsid w:val="00283C5D"/>
    <w:rsid w:val="002844B0"/>
    <w:rsid w:val="00286322"/>
    <w:rsid w:val="002966E8"/>
    <w:rsid w:val="0029671C"/>
    <w:rsid w:val="00296B03"/>
    <w:rsid w:val="00296C1F"/>
    <w:rsid w:val="002A41E6"/>
    <w:rsid w:val="002A44C8"/>
    <w:rsid w:val="002A5E48"/>
    <w:rsid w:val="002B0059"/>
    <w:rsid w:val="002B0455"/>
    <w:rsid w:val="002B261C"/>
    <w:rsid w:val="002B2BEE"/>
    <w:rsid w:val="002B35C5"/>
    <w:rsid w:val="002B3890"/>
    <w:rsid w:val="002B3935"/>
    <w:rsid w:val="002B406A"/>
    <w:rsid w:val="002B41D4"/>
    <w:rsid w:val="002B543F"/>
    <w:rsid w:val="002B61D7"/>
    <w:rsid w:val="002B7D73"/>
    <w:rsid w:val="002C06E3"/>
    <w:rsid w:val="002C0801"/>
    <w:rsid w:val="002C33B3"/>
    <w:rsid w:val="002C44B0"/>
    <w:rsid w:val="002C4E07"/>
    <w:rsid w:val="002D0586"/>
    <w:rsid w:val="002D1023"/>
    <w:rsid w:val="002D1459"/>
    <w:rsid w:val="002D1470"/>
    <w:rsid w:val="002D21CF"/>
    <w:rsid w:val="002D4705"/>
    <w:rsid w:val="002D5B65"/>
    <w:rsid w:val="002D5F33"/>
    <w:rsid w:val="002D6396"/>
    <w:rsid w:val="002D7E5E"/>
    <w:rsid w:val="002E07EF"/>
    <w:rsid w:val="002E0D06"/>
    <w:rsid w:val="002E1810"/>
    <w:rsid w:val="002E2844"/>
    <w:rsid w:val="002E48E6"/>
    <w:rsid w:val="002E495E"/>
    <w:rsid w:val="002E4E94"/>
    <w:rsid w:val="002E6F06"/>
    <w:rsid w:val="002F1F28"/>
    <w:rsid w:val="002F43CA"/>
    <w:rsid w:val="002F57AA"/>
    <w:rsid w:val="002F714C"/>
    <w:rsid w:val="002F77BF"/>
    <w:rsid w:val="003004A2"/>
    <w:rsid w:val="00303CD7"/>
    <w:rsid w:val="00303DD5"/>
    <w:rsid w:val="00307B74"/>
    <w:rsid w:val="00310764"/>
    <w:rsid w:val="0031710B"/>
    <w:rsid w:val="00320203"/>
    <w:rsid w:val="00321F52"/>
    <w:rsid w:val="00322002"/>
    <w:rsid w:val="00323B6B"/>
    <w:rsid w:val="00323CD8"/>
    <w:rsid w:val="003247B0"/>
    <w:rsid w:val="00324B47"/>
    <w:rsid w:val="00325E81"/>
    <w:rsid w:val="00326948"/>
    <w:rsid w:val="00327052"/>
    <w:rsid w:val="00327D7C"/>
    <w:rsid w:val="0033486D"/>
    <w:rsid w:val="003367C4"/>
    <w:rsid w:val="00336D8E"/>
    <w:rsid w:val="003376B3"/>
    <w:rsid w:val="003402F5"/>
    <w:rsid w:val="00341F90"/>
    <w:rsid w:val="00345F79"/>
    <w:rsid w:val="00345F9C"/>
    <w:rsid w:val="00347776"/>
    <w:rsid w:val="00351A91"/>
    <w:rsid w:val="003520C4"/>
    <w:rsid w:val="003533AE"/>
    <w:rsid w:val="00355E14"/>
    <w:rsid w:val="00361280"/>
    <w:rsid w:val="003615F1"/>
    <w:rsid w:val="00361A6E"/>
    <w:rsid w:val="0036393C"/>
    <w:rsid w:val="00363D7F"/>
    <w:rsid w:val="00367C66"/>
    <w:rsid w:val="003700B2"/>
    <w:rsid w:val="0037104C"/>
    <w:rsid w:val="0037233D"/>
    <w:rsid w:val="003736EF"/>
    <w:rsid w:val="003737E3"/>
    <w:rsid w:val="00380A1A"/>
    <w:rsid w:val="00380D80"/>
    <w:rsid w:val="0038500E"/>
    <w:rsid w:val="0038761D"/>
    <w:rsid w:val="00390456"/>
    <w:rsid w:val="003906F8"/>
    <w:rsid w:val="003935EE"/>
    <w:rsid w:val="0039408A"/>
    <w:rsid w:val="003945F5"/>
    <w:rsid w:val="0039673D"/>
    <w:rsid w:val="003975DA"/>
    <w:rsid w:val="00397893"/>
    <w:rsid w:val="003A2407"/>
    <w:rsid w:val="003A2CF0"/>
    <w:rsid w:val="003A33D3"/>
    <w:rsid w:val="003A3880"/>
    <w:rsid w:val="003A58A4"/>
    <w:rsid w:val="003A5BC5"/>
    <w:rsid w:val="003A5D55"/>
    <w:rsid w:val="003A656B"/>
    <w:rsid w:val="003A75E6"/>
    <w:rsid w:val="003B255B"/>
    <w:rsid w:val="003B3317"/>
    <w:rsid w:val="003B3BAD"/>
    <w:rsid w:val="003B4B2F"/>
    <w:rsid w:val="003B52D4"/>
    <w:rsid w:val="003C1CA5"/>
    <w:rsid w:val="003C1EC7"/>
    <w:rsid w:val="003C3D8E"/>
    <w:rsid w:val="003C64A0"/>
    <w:rsid w:val="003C6F0B"/>
    <w:rsid w:val="003C7BA3"/>
    <w:rsid w:val="003D4E9C"/>
    <w:rsid w:val="003D5F3D"/>
    <w:rsid w:val="003E0D78"/>
    <w:rsid w:val="003E1CB1"/>
    <w:rsid w:val="003E3A1D"/>
    <w:rsid w:val="003E523E"/>
    <w:rsid w:val="003E6CA0"/>
    <w:rsid w:val="003F1F41"/>
    <w:rsid w:val="003F2FDE"/>
    <w:rsid w:val="003F330B"/>
    <w:rsid w:val="003F6FDF"/>
    <w:rsid w:val="004016F5"/>
    <w:rsid w:val="004045AA"/>
    <w:rsid w:val="0040549A"/>
    <w:rsid w:val="00405CC9"/>
    <w:rsid w:val="00407D67"/>
    <w:rsid w:val="00410181"/>
    <w:rsid w:val="00412450"/>
    <w:rsid w:val="004138DE"/>
    <w:rsid w:val="00414B2F"/>
    <w:rsid w:val="00415E58"/>
    <w:rsid w:val="00416231"/>
    <w:rsid w:val="004208AB"/>
    <w:rsid w:val="00420FE8"/>
    <w:rsid w:val="004219EF"/>
    <w:rsid w:val="00426CD9"/>
    <w:rsid w:val="00430FEB"/>
    <w:rsid w:val="004310EE"/>
    <w:rsid w:val="00433677"/>
    <w:rsid w:val="004340D5"/>
    <w:rsid w:val="00434880"/>
    <w:rsid w:val="0043526D"/>
    <w:rsid w:val="004460E9"/>
    <w:rsid w:val="00447B6F"/>
    <w:rsid w:val="004508CD"/>
    <w:rsid w:val="00453623"/>
    <w:rsid w:val="00453C11"/>
    <w:rsid w:val="004557B0"/>
    <w:rsid w:val="00457946"/>
    <w:rsid w:val="00457B7C"/>
    <w:rsid w:val="00457D8B"/>
    <w:rsid w:val="0046005E"/>
    <w:rsid w:val="00460A17"/>
    <w:rsid w:val="00463ECE"/>
    <w:rsid w:val="004668E7"/>
    <w:rsid w:val="00470CB5"/>
    <w:rsid w:val="00471EAB"/>
    <w:rsid w:val="004723EE"/>
    <w:rsid w:val="00473DC3"/>
    <w:rsid w:val="00475A92"/>
    <w:rsid w:val="00477BB9"/>
    <w:rsid w:val="004805EA"/>
    <w:rsid w:val="00487366"/>
    <w:rsid w:val="004873E4"/>
    <w:rsid w:val="0049072C"/>
    <w:rsid w:val="00490FD1"/>
    <w:rsid w:val="004916A1"/>
    <w:rsid w:val="00491AD2"/>
    <w:rsid w:val="004935C0"/>
    <w:rsid w:val="00493B43"/>
    <w:rsid w:val="00494EB1"/>
    <w:rsid w:val="00496414"/>
    <w:rsid w:val="00497A38"/>
    <w:rsid w:val="00497F93"/>
    <w:rsid w:val="004A093F"/>
    <w:rsid w:val="004A443B"/>
    <w:rsid w:val="004A45BD"/>
    <w:rsid w:val="004A4656"/>
    <w:rsid w:val="004A5C50"/>
    <w:rsid w:val="004A7645"/>
    <w:rsid w:val="004A77B0"/>
    <w:rsid w:val="004B08A9"/>
    <w:rsid w:val="004B1CED"/>
    <w:rsid w:val="004B34A7"/>
    <w:rsid w:val="004B3B06"/>
    <w:rsid w:val="004B4643"/>
    <w:rsid w:val="004B7F67"/>
    <w:rsid w:val="004C1994"/>
    <w:rsid w:val="004D4080"/>
    <w:rsid w:val="004E05FD"/>
    <w:rsid w:val="004E08BE"/>
    <w:rsid w:val="004E1A0D"/>
    <w:rsid w:val="004E23F5"/>
    <w:rsid w:val="004E5418"/>
    <w:rsid w:val="004E6175"/>
    <w:rsid w:val="004E63E5"/>
    <w:rsid w:val="004E6B76"/>
    <w:rsid w:val="004F07BC"/>
    <w:rsid w:val="004F3540"/>
    <w:rsid w:val="004F52DB"/>
    <w:rsid w:val="004F5624"/>
    <w:rsid w:val="004F5DA4"/>
    <w:rsid w:val="004F62B2"/>
    <w:rsid w:val="004F6424"/>
    <w:rsid w:val="004F7C12"/>
    <w:rsid w:val="005001A5"/>
    <w:rsid w:val="005040CD"/>
    <w:rsid w:val="00505229"/>
    <w:rsid w:val="00507F98"/>
    <w:rsid w:val="005108A3"/>
    <w:rsid w:val="00510E13"/>
    <w:rsid w:val="00510F6E"/>
    <w:rsid w:val="005118AE"/>
    <w:rsid w:val="0051192D"/>
    <w:rsid w:val="0051587A"/>
    <w:rsid w:val="005158FA"/>
    <w:rsid w:val="005169AD"/>
    <w:rsid w:val="005208B9"/>
    <w:rsid w:val="005221F0"/>
    <w:rsid w:val="00524807"/>
    <w:rsid w:val="00525FF9"/>
    <w:rsid w:val="00532C41"/>
    <w:rsid w:val="00532D3F"/>
    <w:rsid w:val="0053386D"/>
    <w:rsid w:val="00534700"/>
    <w:rsid w:val="005358A5"/>
    <w:rsid w:val="0053791F"/>
    <w:rsid w:val="00544AC8"/>
    <w:rsid w:val="00546264"/>
    <w:rsid w:val="0054689E"/>
    <w:rsid w:val="00546A52"/>
    <w:rsid w:val="00547538"/>
    <w:rsid w:val="00553BFA"/>
    <w:rsid w:val="00554D05"/>
    <w:rsid w:val="00556848"/>
    <w:rsid w:val="00556DB4"/>
    <w:rsid w:val="0056077E"/>
    <w:rsid w:val="00560EDA"/>
    <w:rsid w:val="00561A45"/>
    <w:rsid w:val="005629EE"/>
    <w:rsid w:val="005648FA"/>
    <w:rsid w:val="00564D50"/>
    <w:rsid w:val="00567346"/>
    <w:rsid w:val="005717CB"/>
    <w:rsid w:val="0057371B"/>
    <w:rsid w:val="00575EB8"/>
    <w:rsid w:val="0058175B"/>
    <w:rsid w:val="00582A9B"/>
    <w:rsid w:val="005832AB"/>
    <w:rsid w:val="0058437C"/>
    <w:rsid w:val="00587609"/>
    <w:rsid w:val="005935F4"/>
    <w:rsid w:val="00593AB1"/>
    <w:rsid w:val="00593E0A"/>
    <w:rsid w:val="00596598"/>
    <w:rsid w:val="005A0DCD"/>
    <w:rsid w:val="005A167F"/>
    <w:rsid w:val="005A2D37"/>
    <w:rsid w:val="005A346E"/>
    <w:rsid w:val="005A73CF"/>
    <w:rsid w:val="005B3F6F"/>
    <w:rsid w:val="005B407E"/>
    <w:rsid w:val="005B798B"/>
    <w:rsid w:val="005C1FAE"/>
    <w:rsid w:val="005C39E8"/>
    <w:rsid w:val="005C5660"/>
    <w:rsid w:val="005D4B68"/>
    <w:rsid w:val="005D60D0"/>
    <w:rsid w:val="005D7020"/>
    <w:rsid w:val="005E11C1"/>
    <w:rsid w:val="005E1B56"/>
    <w:rsid w:val="005E2563"/>
    <w:rsid w:val="005E394C"/>
    <w:rsid w:val="005E42BF"/>
    <w:rsid w:val="005E4E70"/>
    <w:rsid w:val="005E65BB"/>
    <w:rsid w:val="005F0DA0"/>
    <w:rsid w:val="005F3634"/>
    <w:rsid w:val="005F4914"/>
    <w:rsid w:val="005F62B7"/>
    <w:rsid w:val="005F6869"/>
    <w:rsid w:val="005F6BB9"/>
    <w:rsid w:val="00603148"/>
    <w:rsid w:val="00606FC7"/>
    <w:rsid w:val="00610456"/>
    <w:rsid w:val="00611473"/>
    <w:rsid w:val="00611B36"/>
    <w:rsid w:val="00613A34"/>
    <w:rsid w:val="006141C7"/>
    <w:rsid w:val="00615ADA"/>
    <w:rsid w:val="00617169"/>
    <w:rsid w:val="006221CD"/>
    <w:rsid w:val="00623574"/>
    <w:rsid w:val="006266A9"/>
    <w:rsid w:val="00630426"/>
    <w:rsid w:val="006316C1"/>
    <w:rsid w:val="00631ED4"/>
    <w:rsid w:val="00633BC7"/>
    <w:rsid w:val="00635E9C"/>
    <w:rsid w:val="00637B41"/>
    <w:rsid w:val="00640294"/>
    <w:rsid w:val="006414EE"/>
    <w:rsid w:val="00642524"/>
    <w:rsid w:val="00642D0A"/>
    <w:rsid w:val="00642FD7"/>
    <w:rsid w:val="00643ECE"/>
    <w:rsid w:val="00646B88"/>
    <w:rsid w:val="00646FE1"/>
    <w:rsid w:val="006508D6"/>
    <w:rsid w:val="006528FC"/>
    <w:rsid w:val="0065581D"/>
    <w:rsid w:val="00655C2F"/>
    <w:rsid w:val="00660403"/>
    <w:rsid w:val="00661140"/>
    <w:rsid w:val="00667CE1"/>
    <w:rsid w:val="006710DD"/>
    <w:rsid w:val="006725B5"/>
    <w:rsid w:val="00673200"/>
    <w:rsid w:val="0067501E"/>
    <w:rsid w:val="006773D2"/>
    <w:rsid w:val="00680581"/>
    <w:rsid w:val="00681A41"/>
    <w:rsid w:val="006821B2"/>
    <w:rsid w:val="006838C0"/>
    <w:rsid w:val="00685901"/>
    <w:rsid w:val="00685BB9"/>
    <w:rsid w:val="00690127"/>
    <w:rsid w:val="00691BFF"/>
    <w:rsid w:val="006953C1"/>
    <w:rsid w:val="00696EB2"/>
    <w:rsid w:val="006A16E9"/>
    <w:rsid w:val="006A3A62"/>
    <w:rsid w:val="006A5450"/>
    <w:rsid w:val="006B0199"/>
    <w:rsid w:val="006B0A32"/>
    <w:rsid w:val="006B0BD8"/>
    <w:rsid w:val="006B160D"/>
    <w:rsid w:val="006B2DDB"/>
    <w:rsid w:val="006B4557"/>
    <w:rsid w:val="006B4CBF"/>
    <w:rsid w:val="006B67D9"/>
    <w:rsid w:val="006B7806"/>
    <w:rsid w:val="006C0251"/>
    <w:rsid w:val="006C08FE"/>
    <w:rsid w:val="006C16CA"/>
    <w:rsid w:val="006C1EA8"/>
    <w:rsid w:val="006C24F9"/>
    <w:rsid w:val="006C2B9A"/>
    <w:rsid w:val="006C39BB"/>
    <w:rsid w:val="006C4502"/>
    <w:rsid w:val="006C5A3E"/>
    <w:rsid w:val="006D5E91"/>
    <w:rsid w:val="006E14E6"/>
    <w:rsid w:val="006E1AEE"/>
    <w:rsid w:val="006E212A"/>
    <w:rsid w:val="006E2F52"/>
    <w:rsid w:val="006E3974"/>
    <w:rsid w:val="006E3B9C"/>
    <w:rsid w:val="006E51A2"/>
    <w:rsid w:val="006F008B"/>
    <w:rsid w:val="006F0DE2"/>
    <w:rsid w:val="006F3495"/>
    <w:rsid w:val="006F417D"/>
    <w:rsid w:val="006F5C83"/>
    <w:rsid w:val="006F650A"/>
    <w:rsid w:val="006F67CC"/>
    <w:rsid w:val="006F6E1F"/>
    <w:rsid w:val="007012AE"/>
    <w:rsid w:val="00701C2D"/>
    <w:rsid w:val="00702162"/>
    <w:rsid w:val="00703930"/>
    <w:rsid w:val="0070610E"/>
    <w:rsid w:val="00706F5D"/>
    <w:rsid w:val="00707148"/>
    <w:rsid w:val="007074BB"/>
    <w:rsid w:val="00707759"/>
    <w:rsid w:val="00710081"/>
    <w:rsid w:val="00710B0D"/>
    <w:rsid w:val="00711240"/>
    <w:rsid w:val="00713CB5"/>
    <w:rsid w:val="00714AEC"/>
    <w:rsid w:val="0071558B"/>
    <w:rsid w:val="00715A67"/>
    <w:rsid w:val="00716DD0"/>
    <w:rsid w:val="00721189"/>
    <w:rsid w:val="007221C3"/>
    <w:rsid w:val="00722816"/>
    <w:rsid w:val="00722F2C"/>
    <w:rsid w:val="00724C22"/>
    <w:rsid w:val="007254D1"/>
    <w:rsid w:val="00725B32"/>
    <w:rsid w:val="00725B3C"/>
    <w:rsid w:val="00725FCA"/>
    <w:rsid w:val="00733D54"/>
    <w:rsid w:val="00736A4F"/>
    <w:rsid w:val="00737753"/>
    <w:rsid w:val="00740CE9"/>
    <w:rsid w:val="007428E3"/>
    <w:rsid w:val="0074394E"/>
    <w:rsid w:val="00750D0A"/>
    <w:rsid w:val="00751D93"/>
    <w:rsid w:val="00752300"/>
    <w:rsid w:val="007546F8"/>
    <w:rsid w:val="00754710"/>
    <w:rsid w:val="00755BAB"/>
    <w:rsid w:val="0076080E"/>
    <w:rsid w:val="0076411D"/>
    <w:rsid w:val="007670F8"/>
    <w:rsid w:val="007671D4"/>
    <w:rsid w:val="0076799B"/>
    <w:rsid w:val="00770A85"/>
    <w:rsid w:val="0077147F"/>
    <w:rsid w:val="00771E1B"/>
    <w:rsid w:val="00773DC9"/>
    <w:rsid w:val="0077572E"/>
    <w:rsid w:val="0078031B"/>
    <w:rsid w:val="00782841"/>
    <w:rsid w:val="00784F44"/>
    <w:rsid w:val="00786672"/>
    <w:rsid w:val="007872CF"/>
    <w:rsid w:val="007918C2"/>
    <w:rsid w:val="0079201C"/>
    <w:rsid w:val="0079307F"/>
    <w:rsid w:val="007940C5"/>
    <w:rsid w:val="00794692"/>
    <w:rsid w:val="007947C4"/>
    <w:rsid w:val="00795CA9"/>
    <w:rsid w:val="00795CE1"/>
    <w:rsid w:val="007A06AC"/>
    <w:rsid w:val="007A1CC0"/>
    <w:rsid w:val="007A22E9"/>
    <w:rsid w:val="007B1014"/>
    <w:rsid w:val="007B103F"/>
    <w:rsid w:val="007B1484"/>
    <w:rsid w:val="007B1A10"/>
    <w:rsid w:val="007B42D3"/>
    <w:rsid w:val="007B6659"/>
    <w:rsid w:val="007B6E2C"/>
    <w:rsid w:val="007B76AB"/>
    <w:rsid w:val="007B7DBD"/>
    <w:rsid w:val="007C45D3"/>
    <w:rsid w:val="007C597B"/>
    <w:rsid w:val="007C760C"/>
    <w:rsid w:val="007D076C"/>
    <w:rsid w:val="007D08FD"/>
    <w:rsid w:val="007D1584"/>
    <w:rsid w:val="007D2044"/>
    <w:rsid w:val="007D2A48"/>
    <w:rsid w:val="007D2D76"/>
    <w:rsid w:val="007D4F33"/>
    <w:rsid w:val="007D6217"/>
    <w:rsid w:val="007D65C7"/>
    <w:rsid w:val="007D74D2"/>
    <w:rsid w:val="007D79B5"/>
    <w:rsid w:val="007E1455"/>
    <w:rsid w:val="007E2334"/>
    <w:rsid w:val="007E23CE"/>
    <w:rsid w:val="007E2CE7"/>
    <w:rsid w:val="007E43D0"/>
    <w:rsid w:val="007E4D46"/>
    <w:rsid w:val="007E4F00"/>
    <w:rsid w:val="007E54F8"/>
    <w:rsid w:val="007E5987"/>
    <w:rsid w:val="007E5BD8"/>
    <w:rsid w:val="007E7A28"/>
    <w:rsid w:val="007E7BF9"/>
    <w:rsid w:val="007F0212"/>
    <w:rsid w:val="007F02BC"/>
    <w:rsid w:val="007F11E2"/>
    <w:rsid w:val="007F1D17"/>
    <w:rsid w:val="007F235A"/>
    <w:rsid w:val="007F2E65"/>
    <w:rsid w:val="007F43BA"/>
    <w:rsid w:val="007F45AE"/>
    <w:rsid w:val="007F45D1"/>
    <w:rsid w:val="007F4787"/>
    <w:rsid w:val="007F64BE"/>
    <w:rsid w:val="007F6DC3"/>
    <w:rsid w:val="007F6E8D"/>
    <w:rsid w:val="007F7BCE"/>
    <w:rsid w:val="008006B4"/>
    <w:rsid w:val="008015B6"/>
    <w:rsid w:val="00803215"/>
    <w:rsid w:val="00803FD4"/>
    <w:rsid w:val="0080481C"/>
    <w:rsid w:val="00804C54"/>
    <w:rsid w:val="0080553D"/>
    <w:rsid w:val="008056DD"/>
    <w:rsid w:val="00805AF1"/>
    <w:rsid w:val="0081104C"/>
    <w:rsid w:val="00812D16"/>
    <w:rsid w:val="00813417"/>
    <w:rsid w:val="00813A0B"/>
    <w:rsid w:val="00816C51"/>
    <w:rsid w:val="00821865"/>
    <w:rsid w:val="008225EB"/>
    <w:rsid w:val="0082327D"/>
    <w:rsid w:val="0082433D"/>
    <w:rsid w:val="00826509"/>
    <w:rsid w:val="00826722"/>
    <w:rsid w:val="008319C9"/>
    <w:rsid w:val="0083354D"/>
    <w:rsid w:val="008336D2"/>
    <w:rsid w:val="0083561B"/>
    <w:rsid w:val="00836C13"/>
    <w:rsid w:val="00837D78"/>
    <w:rsid w:val="00840D79"/>
    <w:rsid w:val="00842A21"/>
    <w:rsid w:val="008439A4"/>
    <w:rsid w:val="00845DAD"/>
    <w:rsid w:val="00851377"/>
    <w:rsid w:val="00854B2F"/>
    <w:rsid w:val="00855481"/>
    <w:rsid w:val="00856354"/>
    <w:rsid w:val="008568E1"/>
    <w:rsid w:val="00856BE9"/>
    <w:rsid w:val="008578F8"/>
    <w:rsid w:val="00860566"/>
    <w:rsid w:val="0086165C"/>
    <w:rsid w:val="00861B26"/>
    <w:rsid w:val="00862EED"/>
    <w:rsid w:val="008643FC"/>
    <w:rsid w:val="008649B9"/>
    <w:rsid w:val="0086784F"/>
    <w:rsid w:val="00870394"/>
    <w:rsid w:val="0087073B"/>
    <w:rsid w:val="00870F05"/>
    <w:rsid w:val="00873967"/>
    <w:rsid w:val="008770D4"/>
    <w:rsid w:val="008770F3"/>
    <w:rsid w:val="0088127F"/>
    <w:rsid w:val="008815EF"/>
    <w:rsid w:val="00882B18"/>
    <w:rsid w:val="0088325C"/>
    <w:rsid w:val="00883A61"/>
    <w:rsid w:val="00885273"/>
    <w:rsid w:val="00885F2C"/>
    <w:rsid w:val="00886386"/>
    <w:rsid w:val="0088701C"/>
    <w:rsid w:val="00887EA3"/>
    <w:rsid w:val="00892AA5"/>
    <w:rsid w:val="0089499B"/>
    <w:rsid w:val="00894ACA"/>
    <w:rsid w:val="00894EC5"/>
    <w:rsid w:val="00896658"/>
    <w:rsid w:val="008967B5"/>
    <w:rsid w:val="008A03AC"/>
    <w:rsid w:val="008A1008"/>
    <w:rsid w:val="008A345A"/>
    <w:rsid w:val="008A3DB9"/>
    <w:rsid w:val="008A4AA5"/>
    <w:rsid w:val="008A6A5C"/>
    <w:rsid w:val="008A7316"/>
    <w:rsid w:val="008B500A"/>
    <w:rsid w:val="008C1610"/>
    <w:rsid w:val="008C2F1E"/>
    <w:rsid w:val="008C30E5"/>
    <w:rsid w:val="008C3B5B"/>
    <w:rsid w:val="008C409F"/>
    <w:rsid w:val="008C602D"/>
    <w:rsid w:val="008C6BCC"/>
    <w:rsid w:val="008D098D"/>
    <w:rsid w:val="008D135A"/>
    <w:rsid w:val="008D1621"/>
    <w:rsid w:val="008D2205"/>
    <w:rsid w:val="008D2331"/>
    <w:rsid w:val="008D35E8"/>
    <w:rsid w:val="008D36CD"/>
    <w:rsid w:val="008D4380"/>
    <w:rsid w:val="008D48D1"/>
    <w:rsid w:val="008D6BE8"/>
    <w:rsid w:val="008E0E0D"/>
    <w:rsid w:val="008E13BE"/>
    <w:rsid w:val="008E27E9"/>
    <w:rsid w:val="008E6A0D"/>
    <w:rsid w:val="008F0FD3"/>
    <w:rsid w:val="008F2C49"/>
    <w:rsid w:val="008F36F0"/>
    <w:rsid w:val="008F4D76"/>
    <w:rsid w:val="008F7CFF"/>
    <w:rsid w:val="008F7ED1"/>
    <w:rsid w:val="00901C8D"/>
    <w:rsid w:val="00904A4D"/>
    <w:rsid w:val="00905EE9"/>
    <w:rsid w:val="009065F4"/>
    <w:rsid w:val="009075A7"/>
    <w:rsid w:val="00907DFB"/>
    <w:rsid w:val="00910624"/>
    <w:rsid w:val="00910FBA"/>
    <w:rsid w:val="00911D39"/>
    <w:rsid w:val="00911DB2"/>
    <w:rsid w:val="00912B9F"/>
    <w:rsid w:val="00917C0F"/>
    <w:rsid w:val="0092040E"/>
    <w:rsid w:val="00920C6C"/>
    <w:rsid w:val="00921C6D"/>
    <w:rsid w:val="009227D9"/>
    <w:rsid w:val="00923C44"/>
    <w:rsid w:val="00927791"/>
    <w:rsid w:val="00930607"/>
    <w:rsid w:val="00930D0A"/>
    <w:rsid w:val="009329BA"/>
    <w:rsid w:val="0093304D"/>
    <w:rsid w:val="00936939"/>
    <w:rsid w:val="0094053B"/>
    <w:rsid w:val="00940C62"/>
    <w:rsid w:val="00942040"/>
    <w:rsid w:val="00942C9F"/>
    <w:rsid w:val="00945631"/>
    <w:rsid w:val="00945E57"/>
    <w:rsid w:val="00946CE1"/>
    <w:rsid w:val="00947549"/>
    <w:rsid w:val="0095793C"/>
    <w:rsid w:val="009602CC"/>
    <w:rsid w:val="0096045D"/>
    <w:rsid w:val="0096111E"/>
    <w:rsid w:val="00961125"/>
    <w:rsid w:val="00963362"/>
    <w:rsid w:val="00963BD1"/>
    <w:rsid w:val="00966B1F"/>
    <w:rsid w:val="0097116E"/>
    <w:rsid w:val="00974518"/>
    <w:rsid w:val="00975617"/>
    <w:rsid w:val="00980FE0"/>
    <w:rsid w:val="00990C3B"/>
    <w:rsid w:val="00991CBD"/>
    <w:rsid w:val="009928B7"/>
    <w:rsid w:val="0099321A"/>
    <w:rsid w:val="009947E8"/>
    <w:rsid w:val="009954E5"/>
    <w:rsid w:val="009960B7"/>
    <w:rsid w:val="009972FE"/>
    <w:rsid w:val="009977FF"/>
    <w:rsid w:val="009978E7"/>
    <w:rsid w:val="009A3BEE"/>
    <w:rsid w:val="009B267F"/>
    <w:rsid w:val="009B38D8"/>
    <w:rsid w:val="009B536C"/>
    <w:rsid w:val="009B5C19"/>
    <w:rsid w:val="009B6137"/>
    <w:rsid w:val="009B6496"/>
    <w:rsid w:val="009C01DA"/>
    <w:rsid w:val="009C1528"/>
    <w:rsid w:val="009C20CC"/>
    <w:rsid w:val="009C3558"/>
    <w:rsid w:val="009C4695"/>
    <w:rsid w:val="009C4896"/>
    <w:rsid w:val="009C562E"/>
    <w:rsid w:val="009C7531"/>
    <w:rsid w:val="009C7CEA"/>
    <w:rsid w:val="009C7F21"/>
    <w:rsid w:val="009D220C"/>
    <w:rsid w:val="009D221F"/>
    <w:rsid w:val="009D5234"/>
    <w:rsid w:val="009E09F0"/>
    <w:rsid w:val="009E19E8"/>
    <w:rsid w:val="009E2F69"/>
    <w:rsid w:val="009E377C"/>
    <w:rsid w:val="009E411C"/>
    <w:rsid w:val="009E458A"/>
    <w:rsid w:val="009E5316"/>
    <w:rsid w:val="009E5A1B"/>
    <w:rsid w:val="009E5D7C"/>
    <w:rsid w:val="009E5DFC"/>
    <w:rsid w:val="009F12A0"/>
    <w:rsid w:val="009F1789"/>
    <w:rsid w:val="009F2E3B"/>
    <w:rsid w:val="009F359B"/>
    <w:rsid w:val="009F36D2"/>
    <w:rsid w:val="009F3B6B"/>
    <w:rsid w:val="009F4504"/>
    <w:rsid w:val="009F502C"/>
    <w:rsid w:val="009F5BA2"/>
    <w:rsid w:val="009F603B"/>
    <w:rsid w:val="009F6987"/>
    <w:rsid w:val="009F720F"/>
    <w:rsid w:val="00A0001D"/>
    <w:rsid w:val="00A004D4"/>
    <w:rsid w:val="00A00523"/>
    <w:rsid w:val="00A0095B"/>
    <w:rsid w:val="00A010E7"/>
    <w:rsid w:val="00A01A17"/>
    <w:rsid w:val="00A01A60"/>
    <w:rsid w:val="00A03C57"/>
    <w:rsid w:val="00A076F9"/>
    <w:rsid w:val="00A07997"/>
    <w:rsid w:val="00A07F87"/>
    <w:rsid w:val="00A16113"/>
    <w:rsid w:val="00A206ED"/>
    <w:rsid w:val="00A20806"/>
    <w:rsid w:val="00A20C7F"/>
    <w:rsid w:val="00A21D41"/>
    <w:rsid w:val="00A22DBA"/>
    <w:rsid w:val="00A2329D"/>
    <w:rsid w:val="00A2534A"/>
    <w:rsid w:val="00A25BFF"/>
    <w:rsid w:val="00A26F79"/>
    <w:rsid w:val="00A27522"/>
    <w:rsid w:val="00A3136F"/>
    <w:rsid w:val="00A34D0C"/>
    <w:rsid w:val="00A34D76"/>
    <w:rsid w:val="00A365D0"/>
    <w:rsid w:val="00A367CE"/>
    <w:rsid w:val="00A402B8"/>
    <w:rsid w:val="00A4043E"/>
    <w:rsid w:val="00A41AF6"/>
    <w:rsid w:val="00A443A6"/>
    <w:rsid w:val="00A45A1A"/>
    <w:rsid w:val="00A45E61"/>
    <w:rsid w:val="00A4778F"/>
    <w:rsid w:val="00A47F32"/>
    <w:rsid w:val="00A53220"/>
    <w:rsid w:val="00A538E6"/>
    <w:rsid w:val="00A54EE4"/>
    <w:rsid w:val="00A56102"/>
    <w:rsid w:val="00A56800"/>
    <w:rsid w:val="00A56D7E"/>
    <w:rsid w:val="00A57404"/>
    <w:rsid w:val="00A575BD"/>
    <w:rsid w:val="00A60EEC"/>
    <w:rsid w:val="00A611BC"/>
    <w:rsid w:val="00A65BD9"/>
    <w:rsid w:val="00A66718"/>
    <w:rsid w:val="00A7006A"/>
    <w:rsid w:val="00A70B31"/>
    <w:rsid w:val="00A72856"/>
    <w:rsid w:val="00A73A74"/>
    <w:rsid w:val="00A759FE"/>
    <w:rsid w:val="00A76BEA"/>
    <w:rsid w:val="00A76D67"/>
    <w:rsid w:val="00A776B8"/>
    <w:rsid w:val="00A814CF"/>
    <w:rsid w:val="00A81EB6"/>
    <w:rsid w:val="00A837FE"/>
    <w:rsid w:val="00A84C13"/>
    <w:rsid w:val="00A85357"/>
    <w:rsid w:val="00A902DD"/>
    <w:rsid w:val="00A91617"/>
    <w:rsid w:val="00A928A8"/>
    <w:rsid w:val="00A9432C"/>
    <w:rsid w:val="00A96FA8"/>
    <w:rsid w:val="00A9770A"/>
    <w:rsid w:val="00AA0A43"/>
    <w:rsid w:val="00AA0DD3"/>
    <w:rsid w:val="00AA0F49"/>
    <w:rsid w:val="00AA1C07"/>
    <w:rsid w:val="00AA2482"/>
    <w:rsid w:val="00AA308C"/>
    <w:rsid w:val="00AA3688"/>
    <w:rsid w:val="00AA5887"/>
    <w:rsid w:val="00AB19F8"/>
    <w:rsid w:val="00AB1A3B"/>
    <w:rsid w:val="00AB2A61"/>
    <w:rsid w:val="00AB355C"/>
    <w:rsid w:val="00AB3A12"/>
    <w:rsid w:val="00AB3C56"/>
    <w:rsid w:val="00AB5A8D"/>
    <w:rsid w:val="00AB6642"/>
    <w:rsid w:val="00AB70E9"/>
    <w:rsid w:val="00AC2EFE"/>
    <w:rsid w:val="00AC3930"/>
    <w:rsid w:val="00AC3AB1"/>
    <w:rsid w:val="00AC4F69"/>
    <w:rsid w:val="00AC68C6"/>
    <w:rsid w:val="00AC79C1"/>
    <w:rsid w:val="00AC7CA4"/>
    <w:rsid w:val="00AD2C5C"/>
    <w:rsid w:val="00AD4A64"/>
    <w:rsid w:val="00AD598F"/>
    <w:rsid w:val="00AD6D09"/>
    <w:rsid w:val="00AD72A5"/>
    <w:rsid w:val="00AE0064"/>
    <w:rsid w:val="00AE07DA"/>
    <w:rsid w:val="00AE098E"/>
    <w:rsid w:val="00AE09F9"/>
    <w:rsid w:val="00AE0BBA"/>
    <w:rsid w:val="00AE2291"/>
    <w:rsid w:val="00AE25C8"/>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0C3A"/>
    <w:rsid w:val="00B01016"/>
    <w:rsid w:val="00B0146E"/>
    <w:rsid w:val="00B02160"/>
    <w:rsid w:val="00B027CB"/>
    <w:rsid w:val="00B0352B"/>
    <w:rsid w:val="00B073E6"/>
    <w:rsid w:val="00B074F8"/>
    <w:rsid w:val="00B117BD"/>
    <w:rsid w:val="00B121B0"/>
    <w:rsid w:val="00B131C2"/>
    <w:rsid w:val="00B17FAB"/>
    <w:rsid w:val="00B20A89"/>
    <w:rsid w:val="00B22C5F"/>
    <w:rsid w:val="00B23687"/>
    <w:rsid w:val="00B25710"/>
    <w:rsid w:val="00B27B03"/>
    <w:rsid w:val="00B31B62"/>
    <w:rsid w:val="00B3208E"/>
    <w:rsid w:val="00B33711"/>
    <w:rsid w:val="00B33DC3"/>
    <w:rsid w:val="00B34889"/>
    <w:rsid w:val="00B37550"/>
    <w:rsid w:val="00B402C6"/>
    <w:rsid w:val="00B41DC1"/>
    <w:rsid w:val="00B46EC7"/>
    <w:rsid w:val="00B50A91"/>
    <w:rsid w:val="00B51761"/>
    <w:rsid w:val="00B52022"/>
    <w:rsid w:val="00B52187"/>
    <w:rsid w:val="00B52D05"/>
    <w:rsid w:val="00B54691"/>
    <w:rsid w:val="00B60CCD"/>
    <w:rsid w:val="00B62854"/>
    <w:rsid w:val="00B62EF1"/>
    <w:rsid w:val="00B640CC"/>
    <w:rsid w:val="00B645B6"/>
    <w:rsid w:val="00B64B2F"/>
    <w:rsid w:val="00B667BF"/>
    <w:rsid w:val="00B6797D"/>
    <w:rsid w:val="00B735B8"/>
    <w:rsid w:val="00B74858"/>
    <w:rsid w:val="00B752EB"/>
    <w:rsid w:val="00B75AB2"/>
    <w:rsid w:val="00B77BE4"/>
    <w:rsid w:val="00B812BE"/>
    <w:rsid w:val="00B813D5"/>
    <w:rsid w:val="00B86608"/>
    <w:rsid w:val="00B86F59"/>
    <w:rsid w:val="00B873BC"/>
    <w:rsid w:val="00B87847"/>
    <w:rsid w:val="00B90477"/>
    <w:rsid w:val="00B92AA5"/>
    <w:rsid w:val="00B93801"/>
    <w:rsid w:val="00B955FE"/>
    <w:rsid w:val="00B963C1"/>
    <w:rsid w:val="00B96744"/>
    <w:rsid w:val="00BA0B9F"/>
    <w:rsid w:val="00BA324A"/>
    <w:rsid w:val="00BA6419"/>
    <w:rsid w:val="00BA6550"/>
    <w:rsid w:val="00BB3642"/>
    <w:rsid w:val="00BB59F6"/>
    <w:rsid w:val="00BB66AB"/>
    <w:rsid w:val="00BC0AD6"/>
    <w:rsid w:val="00BC122E"/>
    <w:rsid w:val="00BC3584"/>
    <w:rsid w:val="00BC7CE3"/>
    <w:rsid w:val="00BE4ED6"/>
    <w:rsid w:val="00BE54F3"/>
    <w:rsid w:val="00BE5F67"/>
    <w:rsid w:val="00BE7920"/>
    <w:rsid w:val="00BF1E46"/>
    <w:rsid w:val="00BF2CD1"/>
    <w:rsid w:val="00BF4B6A"/>
    <w:rsid w:val="00BF50E9"/>
    <w:rsid w:val="00BF5135"/>
    <w:rsid w:val="00BF5FA5"/>
    <w:rsid w:val="00C00312"/>
    <w:rsid w:val="00C009F5"/>
    <w:rsid w:val="00C01129"/>
    <w:rsid w:val="00C02239"/>
    <w:rsid w:val="00C022E1"/>
    <w:rsid w:val="00C0398D"/>
    <w:rsid w:val="00C071AC"/>
    <w:rsid w:val="00C1044D"/>
    <w:rsid w:val="00C11E4C"/>
    <w:rsid w:val="00C14954"/>
    <w:rsid w:val="00C15995"/>
    <w:rsid w:val="00C179B0"/>
    <w:rsid w:val="00C20CA6"/>
    <w:rsid w:val="00C226F9"/>
    <w:rsid w:val="00C23398"/>
    <w:rsid w:val="00C23B23"/>
    <w:rsid w:val="00C26C22"/>
    <w:rsid w:val="00C27B03"/>
    <w:rsid w:val="00C27FBA"/>
    <w:rsid w:val="00C3089B"/>
    <w:rsid w:val="00C34B40"/>
    <w:rsid w:val="00C35836"/>
    <w:rsid w:val="00C35BB3"/>
    <w:rsid w:val="00C37800"/>
    <w:rsid w:val="00C41CD3"/>
    <w:rsid w:val="00C43438"/>
    <w:rsid w:val="00C44264"/>
    <w:rsid w:val="00C46251"/>
    <w:rsid w:val="00C4790F"/>
    <w:rsid w:val="00C47FC0"/>
    <w:rsid w:val="00C528CC"/>
    <w:rsid w:val="00C53ABD"/>
    <w:rsid w:val="00C53AD3"/>
    <w:rsid w:val="00C53C94"/>
    <w:rsid w:val="00C54102"/>
    <w:rsid w:val="00C57741"/>
    <w:rsid w:val="00C6074F"/>
    <w:rsid w:val="00C60EAF"/>
    <w:rsid w:val="00C62568"/>
    <w:rsid w:val="00C64143"/>
    <w:rsid w:val="00C6434D"/>
    <w:rsid w:val="00C652E5"/>
    <w:rsid w:val="00C658E9"/>
    <w:rsid w:val="00C66547"/>
    <w:rsid w:val="00C67446"/>
    <w:rsid w:val="00C7697F"/>
    <w:rsid w:val="00C8136C"/>
    <w:rsid w:val="00C82FFA"/>
    <w:rsid w:val="00C85521"/>
    <w:rsid w:val="00C863EE"/>
    <w:rsid w:val="00C909AE"/>
    <w:rsid w:val="00C92646"/>
    <w:rsid w:val="00C9316A"/>
    <w:rsid w:val="00C937E7"/>
    <w:rsid w:val="00C93B5E"/>
    <w:rsid w:val="00C95D8D"/>
    <w:rsid w:val="00C97C7F"/>
    <w:rsid w:val="00CA0D2F"/>
    <w:rsid w:val="00CA218A"/>
    <w:rsid w:val="00CA2283"/>
    <w:rsid w:val="00CA2AEF"/>
    <w:rsid w:val="00CA325F"/>
    <w:rsid w:val="00CA33B8"/>
    <w:rsid w:val="00CA44EB"/>
    <w:rsid w:val="00CB1582"/>
    <w:rsid w:val="00CB22B7"/>
    <w:rsid w:val="00CB31DA"/>
    <w:rsid w:val="00CB5032"/>
    <w:rsid w:val="00CB7DF6"/>
    <w:rsid w:val="00CC01E4"/>
    <w:rsid w:val="00CC117D"/>
    <w:rsid w:val="00CC303F"/>
    <w:rsid w:val="00CC3C96"/>
    <w:rsid w:val="00CC7E2D"/>
    <w:rsid w:val="00CD077C"/>
    <w:rsid w:val="00CD2BF4"/>
    <w:rsid w:val="00CD342A"/>
    <w:rsid w:val="00CD364C"/>
    <w:rsid w:val="00CD3940"/>
    <w:rsid w:val="00CD3B1F"/>
    <w:rsid w:val="00CD7A7D"/>
    <w:rsid w:val="00CE0584"/>
    <w:rsid w:val="00CE15CD"/>
    <w:rsid w:val="00CE5E43"/>
    <w:rsid w:val="00CE6A0B"/>
    <w:rsid w:val="00CF0950"/>
    <w:rsid w:val="00CF3B07"/>
    <w:rsid w:val="00CF4C13"/>
    <w:rsid w:val="00CF4DC9"/>
    <w:rsid w:val="00CF6384"/>
    <w:rsid w:val="00CF6623"/>
    <w:rsid w:val="00CF6902"/>
    <w:rsid w:val="00CF6D78"/>
    <w:rsid w:val="00D04B2C"/>
    <w:rsid w:val="00D06E88"/>
    <w:rsid w:val="00D07172"/>
    <w:rsid w:val="00D0750E"/>
    <w:rsid w:val="00D11F90"/>
    <w:rsid w:val="00D13527"/>
    <w:rsid w:val="00D14EB8"/>
    <w:rsid w:val="00D15E4E"/>
    <w:rsid w:val="00D17601"/>
    <w:rsid w:val="00D20D6E"/>
    <w:rsid w:val="00D21300"/>
    <w:rsid w:val="00D22F7B"/>
    <w:rsid w:val="00D230DC"/>
    <w:rsid w:val="00D26C9A"/>
    <w:rsid w:val="00D303E8"/>
    <w:rsid w:val="00D31BA6"/>
    <w:rsid w:val="00D335E1"/>
    <w:rsid w:val="00D3545E"/>
    <w:rsid w:val="00D35FEA"/>
    <w:rsid w:val="00D366E4"/>
    <w:rsid w:val="00D36BF5"/>
    <w:rsid w:val="00D423AC"/>
    <w:rsid w:val="00D44530"/>
    <w:rsid w:val="00D44DC6"/>
    <w:rsid w:val="00D514E5"/>
    <w:rsid w:val="00D53589"/>
    <w:rsid w:val="00D539D5"/>
    <w:rsid w:val="00D544D5"/>
    <w:rsid w:val="00D602DE"/>
    <w:rsid w:val="00D6096A"/>
    <w:rsid w:val="00D60ABE"/>
    <w:rsid w:val="00D60CE5"/>
    <w:rsid w:val="00D61811"/>
    <w:rsid w:val="00D6195A"/>
    <w:rsid w:val="00D63133"/>
    <w:rsid w:val="00D63F9F"/>
    <w:rsid w:val="00D646D3"/>
    <w:rsid w:val="00D662F2"/>
    <w:rsid w:val="00D664B8"/>
    <w:rsid w:val="00D665F1"/>
    <w:rsid w:val="00D6711E"/>
    <w:rsid w:val="00D73B08"/>
    <w:rsid w:val="00D773F1"/>
    <w:rsid w:val="00D80127"/>
    <w:rsid w:val="00D804E2"/>
    <w:rsid w:val="00D805D1"/>
    <w:rsid w:val="00D82FD7"/>
    <w:rsid w:val="00D84FA6"/>
    <w:rsid w:val="00D859A2"/>
    <w:rsid w:val="00D85C5F"/>
    <w:rsid w:val="00D85ECC"/>
    <w:rsid w:val="00D864C7"/>
    <w:rsid w:val="00D86EB7"/>
    <w:rsid w:val="00D914EB"/>
    <w:rsid w:val="00D92B5E"/>
    <w:rsid w:val="00D93388"/>
    <w:rsid w:val="00D93CFF"/>
    <w:rsid w:val="00D95457"/>
    <w:rsid w:val="00D97A7B"/>
    <w:rsid w:val="00DA1259"/>
    <w:rsid w:val="00DA1AAD"/>
    <w:rsid w:val="00DA1E08"/>
    <w:rsid w:val="00DA4A52"/>
    <w:rsid w:val="00DA4FBC"/>
    <w:rsid w:val="00DA7457"/>
    <w:rsid w:val="00DA7F10"/>
    <w:rsid w:val="00DB1083"/>
    <w:rsid w:val="00DB2995"/>
    <w:rsid w:val="00DB2ED0"/>
    <w:rsid w:val="00DB38F0"/>
    <w:rsid w:val="00DB3EE8"/>
    <w:rsid w:val="00DB4701"/>
    <w:rsid w:val="00DB59C0"/>
    <w:rsid w:val="00DC0146"/>
    <w:rsid w:val="00DC03EE"/>
    <w:rsid w:val="00DC1771"/>
    <w:rsid w:val="00DC36B8"/>
    <w:rsid w:val="00DC53F2"/>
    <w:rsid w:val="00DC6B01"/>
    <w:rsid w:val="00DC7797"/>
    <w:rsid w:val="00DD078A"/>
    <w:rsid w:val="00DD1737"/>
    <w:rsid w:val="00DD34E1"/>
    <w:rsid w:val="00DD6E20"/>
    <w:rsid w:val="00DD7667"/>
    <w:rsid w:val="00DD777C"/>
    <w:rsid w:val="00DE0D2F"/>
    <w:rsid w:val="00DE0D75"/>
    <w:rsid w:val="00DE19EB"/>
    <w:rsid w:val="00DE34BF"/>
    <w:rsid w:val="00DE48E4"/>
    <w:rsid w:val="00DE5B0F"/>
    <w:rsid w:val="00DF0700"/>
    <w:rsid w:val="00DF0DC5"/>
    <w:rsid w:val="00DF0FE3"/>
    <w:rsid w:val="00DF2CB1"/>
    <w:rsid w:val="00DF69F9"/>
    <w:rsid w:val="00E02579"/>
    <w:rsid w:val="00E02B50"/>
    <w:rsid w:val="00E04B3F"/>
    <w:rsid w:val="00E060C1"/>
    <w:rsid w:val="00E06B1E"/>
    <w:rsid w:val="00E07787"/>
    <w:rsid w:val="00E10AAF"/>
    <w:rsid w:val="00E1150E"/>
    <w:rsid w:val="00E12296"/>
    <w:rsid w:val="00E12B5C"/>
    <w:rsid w:val="00E147D5"/>
    <w:rsid w:val="00E14C0E"/>
    <w:rsid w:val="00E16642"/>
    <w:rsid w:val="00E1787C"/>
    <w:rsid w:val="00E2249E"/>
    <w:rsid w:val="00E22B76"/>
    <w:rsid w:val="00E234F1"/>
    <w:rsid w:val="00E24E3A"/>
    <w:rsid w:val="00E25AF8"/>
    <w:rsid w:val="00E26C55"/>
    <w:rsid w:val="00E26F6C"/>
    <w:rsid w:val="00E31BD0"/>
    <w:rsid w:val="00E34CA3"/>
    <w:rsid w:val="00E35C4A"/>
    <w:rsid w:val="00E37DA6"/>
    <w:rsid w:val="00E37FE3"/>
    <w:rsid w:val="00E43AAA"/>
    <w:rsid w:val="00E44C62"/>
    <w:rsid w:val="00E45540"/>
    <w:rsid w:val="00E46E02"/>
    <w:rsid w:val="00E47B3D"/>
    <w:rsid w:val="00E54EF2"/>
    <w:rsid w:val="00E558D0"/>
    <w:rsid w:val="00E60DC5"/>
    <w:rsid w:val="00E63559"/>
    <w:rsid w:val="00E67180"/>
    <w:rsid w:val="00E676E2"/>
    <w:rsid w:val="00E74FA5"/>
    <w:rsid w:val="00E74FDD"/>
    <w:rsid w:val="00E756A8"/>
    <w:rsid w:val="00E76032"/>
    <w:rsid w:val="00E761F6"/>
    <w:rsid w:val="00E768F2"/>
    <w:rsid w:val="00E77E9E"/>
    <w:rsid w:val="00E81DED"/>
    <w:rsid w:val="00E82316"/>
    <w:rsid w:val="00E825B3"/>
    <w:rsid w:val="00E849DE"/>
    <w:rsid w:val="00E85948"/>
    <w:rsid w:val="00E86536"/>
    <w:rsid w:val="00E907F4"/>
    <w:rsid w:val="00E9167E"/>
    <w:rsid w:val="00E922A4"/>
    <w:rsid w:val="00E925CE"/>
    <w:rsid w:val="00E93F3F"/>
    <w:rsid w:val="00EA05D9"/>
    <w:rsid w:val="00EA1104"/>
    <w:rsid w:val="00EA1846"/>
    <w:rsid w:val="00EA416B"/>
    <w:rsid w:val="00EA5257"/>
    <w:rsid w:val="00EA59B6"/>
    <w:rsid w:val="00EA6A52"/>
    <w:rsid w:val="00EB0433"/>
    <w:rsid w:val="00EB1B8B"/>
    <w:rsid w:val="00EB2862"/>
    <w:rsid w:val="00EB3921"/>
    <w:rsid w:val="00EB3C54"/>
    <w:rsid w:val="00EB4951"/>
    <w:rsid w:val="00EB595B"/>
    <w:rsid w:val="00EC057A"/>
    <w:rsid w:val="00EC098E"/>
    <w:rsid w:val="00EC0BCB"/>
    <w:rsid w:val="00EC0E71"/>
    <w:rsid w:val="00EC799E"/>
    <w:rsid w:val="00ED613A"/>
    <w:rsid w:val="00ED6CFA"/>
    <w:rsid w:val="00ED6D53"/>
    <w:rsid w:val="00EE0116"/>
    <w:rsid w:val="00EE1855"/>
    <w:rsid w:val="00EE2B68"/>
    <w:rsid w:val="00EE3733"/>
    <w:rsid w:val="00EE6D70"/>
    <w:rsid w:val="00EF1386"/>
    <w:rsid w:val="00EF1C56"/>
    <w:rsid w:val="00EF2491"/>
    <w:rsid w:val="00EF256B"/>
    <w:rsid w:val="00EF5277"/>
    <w:rsid w:val="00EF5CAD"/>
    <w:rsid w:val="00EF5F69"/>
    <w:rsid w:val="00EF611F"/>
    <w:rsid w:val="00EF6A94"/>
    <w:rsid w:val="00EF76E1"/>
    <w:rsid w:val="00F02E0C"/>
    <w:rsid w:val="00F03865"/>
    <w:rsid w:val="00F1030E"/>
    <w:rsid w:val="00F10925"/>
    <w:rsid w:val="00F12063"/>
    <w:rsid w:val="00F12AFB"/>
    <w:rsid w:val="00F12F6C"/>
    <w:rsid w:val="00F13DAE"/>
    <w:rsid w:val="00F157D8"/>
    <w:rsid w:val="00F201AD"/>
    <w:rsid w:val="00F21481"/>
    <w:rsid w:val="00F21B21"/>
    <w:rsid w:val="00F222BB"/>
    <w:rsid w:val="00F2491A"/>
    <w:rsid w:val="00F24C53"/>
    <w:rsid w:val="00F24EF6"/>
    <w:rsid w:val="00F254E4"/>
    <w:rsid w:val="00F26F5D"/>
    <w:rsid w:val="00F27E12"/>
    <w:rsid w:val="00F35D19"/>
    <w:rsid w:val="00F41269"/>
    <w:rsid w:val="00F41319"/>
    <w:rsid w:val="00F44B13"/>
    <w:rsid w:val="00F45BE7"/>
    <w:rsid w:val="00F463D7"/>
    <w:rsid w:val="00F50163"/>
    <w:rsid w:val="00F510E2"/>
    <w:rsid w:val="00F515F1"/>
    <w:rsid w:val="00F5273A"/>
    <w:rsid w:val="00F52D6B"/>
    <w:rsid w:val="00F52E18"/>
    <w:rsid w:val="00F546FB"/>
    <w:rsid w:val="00F55335"/>
    <w:rsid w:val="00F55956"/>
    <w:rsid w:val="00F55CF7"/>
    <w:rsid w:val="00F56BB5"/>
    <w:rsid w:val="00F57D1C"/>
    <w:rsid w:val="00F6086A"/>
    <w:rsid w:val="00F6169B"/>
    <w:rsid w:val="00F62824"/>
    <w:rsid w:val="00F62874"/>
    <w:rsid w:val="00F62D7C"/>
    <w:rsid w:val="00F634C8"/>
    <w:rsid w:val="00F64E6D"/>
    <w:rsid w:val="00F65332"/>
    <w:rsid w:val="00F67004"/>
    <w:rsid w:val="00F67155"/>
    <w:rsid w:val="00F7058F"/>
    <w:rsid w:val="00F70D21"/>
    <w:rsid w:val="00F70FEF"/>
    <w:rsid w:val="00F7162F"/>
    <w:rsid w:val="00F71C59"/>
    <w:rsid w:val="00F7206D"/>
    <w:rsid w:val="00F74F3A"/>
    <w:rsid w:val="00F75C02"/>
    <w:rsid w:val="00F77ECB"/>
    <w:rsid w:val="00F81E47"/>
    <w:rsid w:val="00F824EF"/>
    <w:rsid w:val="00F84408"/>
    <w:rsid w:val="00F86474"/>
    <w:rsid w:val="00F868B4"/>
    <w:rsid w:val="00F8730A"/>
    <w:rsid w:val="00F9016F"/>
    <w:rsid w:val="00F90601"/>
    <w:rsid w:val="00F951ED"/>
    <w:rsid w:val="00FA3D28"/>
    <w:rsid w:val="00FA78FD"/>
    <w:rsid w:val="00FB11BE"/>
    <w:rsid w:val="00FB1357"/>
    <w:rsid w:val="00FB1B56"/>
    <w:rsid w:val="00FB27F1"/>
    <w:rsid w:val="00FB4C6F"/>
    <w:rsid w:val="00FC584B"/>
    <w:rsid w:val="00FC5E76"/>
    <w:rsid w:val="00FC5F52"/>
    <w:rsid w:val="00FC69CF"/>
    <w:rsid w:val="00FC7214"/>
    <w:rsid w:val="00FD0B70"/>
    <w:rsid w:val="00FD115D"/>
    <w:rsid w:val="00FD11B8"/>
    <w:rsid w:val="00FD1440"/>
    <w:rsid w:val="00FD1489"/>
    <w:rsid w:val="00FD17D7"/>
    <w:rsid w:val="00FD2DA9"/>
    <w:rsid w:val="00FD34F4"/>
    <w:rsid w:val="00FD35FA"/>
    <w:rsid w:val="00FD59F1"/>
    <w:rsid w:val="00FD6FE2"/>
    <w:rsid w:val="00FD74CB"/>
    <w:rsid w:val="00FD7543"/>
    <w:rsid w:val="00FD7BF5"/>
    <w:rsid w:val="00FE1253"/>
    <w:rsid w:val="00FE185C"/>
    <w:rsid w:val="00FE3C5F"/>
    <w:rsid w:val="00FE401B"/>
    <w:rsid w:val="00FE4705"/>
    <w:rsid w:val="00FE4B05"/>
    <w:rsid w:val="00FE557C"/>
    <w:rsid w:val="00FF3D1E"/>
    <w:rsid w:val="00FF4C3A"/>
    <w:rsid w:val="00FF62F4"/>
    <w:rsid w:val="00FF6519"/>
    <w:rsid w:val="00FF7E85"/>
  </w:rsids>
  <w:docVars>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docId w15:val="{5525BFEE-9512-48DE-A363-47A63D6A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FA5"/>
    <w:pPr>
      <w:tabs>
        <w:tab w:val="left" w:pos="567"/>
      </w:tabs>
      <w:spacing w:line="260" w:lineRule="exac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emlista1">
    <w:name w:val="Nem lista1"/>
    <w:uiPriority w:val="99"/>
    <w:semiHidden/>
    <w:unhideWhenUsed/>
  </w:style>
  <w:style w:type="paragraph" w:customStyle="1" w:styleId="llb1">
    <w:name w:val="Élőláb1"/>
    <w:aliases w:val="Footer Char1,Footer Char1 Char Char,Footer Char1 Char Char Char Char1,Footer Char1 Char Char Char Char1 Char Char,Footer Char2 Char,Footer Char2 Char Char1 Char Char Char,Élőláb Char Char Char Char"/>
    <w:basedOn w:val="Normal"/>
    <w:link w:val="Hiperhivatkozs1"/>
    <w:uiPriority w:val="99"/>
    <w:rsid w:val="00BF5FA5"/>
    <w:pPr>
      <w:tabs>
        <w:tab w:val="center" w:pos="4536"/>
        <w:tab w:val="right" w:pos="8306"/>
      </w:tabs>
    </w:pPr>
    <w:rPr>
      <w:lang w:eastAsia="hu-HU"/>
    </w:rPr>
  </w:style>
  <w:style w:type="character" w:customStyle="1" w:styleId="FooterChar">
    <w:name w:val="Footer Char"/>
    <w:aliases w:val="Footer Char1 Char Char Char Char,Footer Char1 Char Char Char Char Char Char,Footer Char2 Char Char"/>
    <w:uiPriority w:val="99"/>
    <w:rsid w:val="00BF5FA5"/>
    <w:rPr>
      <w:rFonts w:ascii="Times New Roman" w:hAnsi="Times New Roman" w:cs="Times New Roman"/>
      <w:snapToGrid w:val="0"/>
      <w:sz w:val="22"/>
      <w:szCs w:val="22"/>
      <w:lang w:val="en-GB" w:eastAsia="x-none"/>
    </w:rPr>
  </w:style>
  <w:style w:type="paragraph" w:customStyle="1" w:styleId="lfej1">
    <w:name w:val="Élőfej1"/>
    <w:basedOn w:val="Normal"/>
    <w:link w:val="lfejChar"/>
    <w:uiPriority w:val="99"/>
    <w:rsid w:val="00BF5FA5"/>
    <w:pPr>
      <w:tabs>
        <w:tab w:val="center" w:pos="4153"/>
        <w:tab w:val="right" w:pos="8306"/>
      </w:tabs>
    </w:pPr>
    <w:rPr>
      <w:lang w:eastAsia="hu-HU"/>
    </w:rPr>
  </w:style>
  <w:style w:type="character" w:customStyle="1" w:styleId="lfejChar">
    <w:name w:val="Élőfej Char"/>
    <w:link w:val="lfej1"/>
    <w:uiPriority w:val="99"/>
    <w:semiHidden/>
    <w:locked/>
    <w:rsid w:val="00BF5FA5"/>
    <w:rPr>
      <w:rFonts w:ascii="Times New Roman" w:hAnsi="Times New Roman" w:cs="Times New Roman"/>
      <w:snapToGrid w:val="0"/>
      <w:sz w:val="22"/>
      <w:szCs w:val="22"/>
      <w:lang w:val="en-GB" w:eastAsia="x-none"/>
    </w:rPr>
  </w:style>
  <w:style w:type="character" w:customStyle="1" w:styleId="Oldalszm1">
    <w:name w:val="Oldalszám1"/>
    <w:basedOn w:val="DefaultParagraphFont"/>
    <w:uiPriority w:val="99"/>
    <w:rsid w:val="00BF5FA5"/>
  </w:style>
  <w:style w:type="character" w:customStyle="1" w:styleId="Hiperhivatkozs1">
    <w:name w:val="Hiperhivatkozás1"/>
    <w:aliases w:val="Footer Char1 Char,Footer Char1 Char Char Char,Footer Char1 Char Char Char Char1 Char,Footer Char1 Char Char Char Char1 Char Char Char,Footer Char2 Char Char1,Footer Char2 Char Char1 Char Char Char Char,Élőláb Char"/>
    <w:link w:val="llb1"/>
    <w:uiPriority w:val="99"/>
    <w:locked/>
    <w:rsid w:val="00BF5FA5"/>
    <w:rPr>
      <w:color w:val="0000FF"/>
      <w:u w:val="single"/>
    </w:rPr>
  </w:style>
  <w:style w:type="paragraph" w:customStyle="1" w:styleId="EMEAEnBodyText">
    <w:name w:val="EMEA En Body Text"/>
    <w:basedOn w:val="Normal"/>
    <w:uiPriority w:val="99"/>
    <w:rsid w:val="00BF5FA5"/>
    <w:pPr>
      <w:tabs>
        <w:tab w:val="clear" w:pos="567"/>
      </w:tabs>
      <w:spacing w:before="120" w:after="120" w:line="240" w:lineRule="auto"/>
      <w:jc w:val="both"/>
    </w:pPr>
    <w:rPr>
      <w:lang w:val="en-US"/>
    </w:rPr>
  </w:style>
  <w:style w:type="paragraph" w:customStyle="1" w:styleId="TabletextrowsAgency">
    <w:name w:val="Table text rows (Agency)"/>
    <w:basedOn w:val="Normal"/>
    <w:uiPriority w:val="99"/>
    <w:rsid w:val="00BF5FA5"/>
    <w:pPr>
      <w:tabs>
        <w:tab w:val="clear" w:pos="567"/>
      </w:tabs>
      <w:spacing w:line="280" w:lineRule="exact"/>
    </w:pPr>
    <w:rPr>
      <w:rFonts w:ascii="Verdana" w:hAnsi="Verdana" w:cs="Verdana"/>
      <w:sz w:val="18"/>
      <w:szCs w:val="18"/>
    </w:rPr>
  </w:style>
  <w:style w:type="character" w:customStyle="1" w:styleId="tw4winMark">
    <w:name w:val="tw4winMark"/>
    <w:uiPriority w:val="99"/>
    <w:rsid w:val="00BF5FA5"/>
    <w:rPr>
      <w:rFonts w:ascii="Courier New" w:hAnsi="Courier New" w:cs="Courier New"/>
      <w:vanish/>
      <w:color w:val="800080"/>
      <w:sz w:val="24"/>
      <w:szCs w:val="24"/>
      <w:vertAlign w:val="subscript"/>
    </w:rPr>
  </w:style>
  <w:style w:type="character" w:customStyle="1" w:styleId="tw4winError">
    <w:name w:val="tw4winError"/>
    <w:uiPriority w:val="99"/>
    <w:rsid w:val="00BF5FA5"/>
    <w:rPr>
      <w:rFonts w:ascii="Courier New" w:hAnsi="Courier New" w:cs="Courier New"/>
      <w:color w:val="00FF00"/>
      <w:sz w:val="40"/>
      <w:szCs w:val="40"/>
    </w:rPr>
  </w:style>
  <w:style w:type="character" w:customStyle="1" w:styleId="tw4winTerm">
    <w:name w:val="tw4winTerm"/>
    <w:uiPriority w:val="99"/>
    <w:rsid w:val="00BF5FA5"/>
    <w:rPr>
      <w:color w:val="0000FF"/>
    </w:rPr>
  </w:style>
  <w:style w:type="character" w:customStyle="1" w:styleId="tw4winPopup">
    <w:name w:val="tw4winPopup"/>
    <w:uiPriority w:val="99"/>
    <w:rsid w:val="00BF5FA5"/>
    <w:rPr>
      <w:rFonts w:ascii="Courier New" w:hAnsi="Courier New" w:cs="Courier New"/>
      <w:noProof/>
      <w:color w:val="008000"/>
    </w:rPr>
  </w:style>
  <w:style w:type="character" w:customStyle="1" w:styleId="tw4winJump">
    <w:name w:val="tw4winJump"/>
    <w:uiPriority w:val="99"/>
    <w:rsid w:val="00BF5FA5"/>
    <w:rPr>
      <w:rFonts w:ascii="Courier New" w:hAnsi="Courier New" w:cs="Courier New"/>
      <w:noProof/>
      <w:color w:val="008080"/>
    </w:rPr>
  </w:style>
  <w:style w:type="character" w:customStyle="1" w:styleId="tw4winExternal">
    <w:name w:val="tw4winExternal"/>
    <w:uiPriority w:val="99"/>
    <w:rsid w:val="00BF5FA5"/>
    <w:rPr>
      <w:rFonts w:ascii="Courier New" w:hAnsi="Courier New" w:cs="Courier New"/>
      <w:noProof/>
      <w:color w:val="808080"/>
    </w:rPr>
  </w:style>
  <w:style w:type="character" w:customStyle="1" w:styleId="tw4winInternal">
    <w:name w:val="tw4winInternal"/>
    <w:uiPriority w:val="99"/>
    <w:rsid w:val="00BF5FA5"/>
    <w:rPr>
      <w:rFonts w:ascii="Courier New" w:hAnsi="Courier New" w:cs="Courier New"/>
      <w:noProof/>
      <w:color w:val="FF0000"/>
    </w:rPr>
  </w:style>
  <w:style w:type="character" w:customStyle="1" w:styleId="DONOTTRANSLATE">
    <w:name w:val="DO_NOT_TRANSLATE"/>
    <w:uiPriority w:val="99"/>
    <w:rsid w:val="00BF5FA5"/>
    <w:rPr>
      <w:rFonts w:ascii="Courier New" w:hAnsi="Courier New" w:cs="Courier New"/>
      <w:noProof/>
      <w:color w:val="800000"/>
    </w:rPr>
  </w:style>
  <w:style w:type="paragraph" w:customStyle="1" w:styleId="Listaszerbekezds1">
    <w:name w:val="Listaszerű bekezdés1"/>
    <w:basedOn w:val="Normal"/>
    <w:uiPriority w:val="99"/>
    <w:qFormat/>
    <w:rsid w:val="00BF5FA5"/>
    <w:pPr>
      <w:ind w:left="720"/>
    </w:pPr>
  </w:style>
  <w:style w:type="paragraph" w:customStyle="1" w:styleId="Buborkszveg1">
    <w:name w:val="Buborékszöveg1"/>
    <w:basedOn w:val="Normal"/>
    <w:link w:val="BuborkszvegChar"/>
    <w:uiPriority w:val="99"/>
    <w:semiHidden/>
    <w:rsid w:val="00AB355C"/>
    <w:pPr>
      <w:spacing w:line="240" w:lineRule="auto"/>
    </w:pPr>
    <w:rPr>
      <w:rFonts w:ascii="Tahoma" w:hAnsi="Tahoma" w:cs="Tahoma"/>
      <w:sz w:val="16"/>
      <w:szCs w:val="16"/>
    </w:rPr>
  </w:style>
  <w:style w:type="character" w:customStyle="1" w:styleId="BuborkszvegChar">
    <w:name w:val="Buborékszöveg Char"/>
    <w:link w:val="Buborkszveg1"/>
    <w:uiPriority w:val="99"/>
    <w:locked/>
    <w:rsid w:val="00CF4DC9"/>
    <w:rPr>
      <w:rFonts w:ascii="Tahoma" w:hAnsi="Tahoma" w:cs="Tahoma"/>
      <w:snapToGrid w:val="0"/>
      <w:sz w:val="16"/>
      <w:szCs w:val="16"/>
      <w:lang w:val="en-GB" w:eastAsia="en-US"/>
    </w:rPr>
  </w:style>
  <w:style w:type="character" w:customStyle="1" w:styleId="Jegyzethivatkozs1">
    <w:name w:val="Jegyzethivatkozás1"/>
    <w:uiPriority w:val="99"/>
    <w:semiHidden/>
    <w:rsid w:val="00067D12"/>
    <w:rPr>
      <w:sz w:val="16"/>
      <w:szCs w:val="16"/>
    </w:rPr>
  </w:style>
  <w:style w:type="paragraph" w:customStyle="1" w:styleId="Jegyzetszveg1">
    <w:name w:val="Jegyzetszöveg1"/>
    <w:basedOn w:val="Normal"/>
    <w:link w:val="JegyzetszvegChar"/>
    <w:uiPriority w:val="99"/>
    <w:semiHidden/>
    <w:rsid w:val="00067D12"/>
    <w:rPr>
      <w:sz w:val="20"/>
      <w:szCs w:val="20"/>
    </w:rPr>
  </w:style>
  <w:style w:type="character" w:customStyle="1" w:styleId="JegyzetszvegChar">
    <w:name w:val="Jegyzetszöveg Char"/>
    <w:link w:val="Jegyzetszveg1"/>
    <w:uiPriority w:val="99"/>
    <w:semiHidden/>
    <w:rsid w:val="00695F6A"/>
    <w:rPr>
      <w:sz w:val="20"/>
      <w:szCs w:val="20"/>
      <w:lang w:val="en-GB"/>
    </w:rPr>
  </w:style>
  <w:style w:type="paragraph" w:customStyle="1" w:styleId="Megjegyzstrgya1">
    <w:name w:val="Megjegyzés tárgya1"/>
    <w:basedOn w:val="Jegyzetszveg1"/>
    <w:next w:val="Jegyzetszveg1"/>
    <w:link w:val="MegjegyzstrgyaChar"/>
    <w:uiPriority w:val="99"/>
    <w:semiHidden/>
    <w:rsid w:val="00067D12"/>
    <w:rPr>
      <w:b/>
      <w:bCs/>
    </w:rPr>
  </w:style>
  <w:style w:type="character" w:customStyle="1" w:styleId="MegjegyzstrgyaChar">
    <w:name w:val="Megjegyzés tárgya Char"/>
    <w:link w:val="Megjegyzstrgya1"/>
    <w:uiPriority w:val="99"/>
    <w:semiHidden/>
    <w:rsid w:val="00695F6A"/>
    <w:rPr>
      <w:b/>
      <w:bCs/>
      <w:sz w:val="20"/>
      <w:szCs w:val="20"/>
      <w:lang w:val="en-GB"/>
    </w:rPr>
  </w:style>
  <w:style w:type="paragraph" w:customStyle="1" w:styleId="Vltozat1">
    <w:name w:val="Változat1"/>
    <w:hidden/>
    <w:uiPriority w:val="99"/>
    <w:semiHidden/>
    <w:rsid w:val="00AB355C"/>
    <w:rPr>
      <w:sz w:val="22"/>
      <w:szCs w:val="22"/>
      <w:lang w:eastAsia="en-US"/>
    </w:rPr>
  </w:style>
  <w:style w:type="paragraph" w:styleId="Header">
    <w:name w:val="header"/>
    <w:basedOn w:val="Normal"/>
    <w:link w:val="HeaderChar"/>
    <w:locked/>
    <w:rsid w:val="006B2DDB"/>
    <w:pPr>
      <w:tabs>
        <w:tab w:val="clear" w:pos="567"/>
        <w:tab w:val="center" w:pos="4513"/>
        <w:tab w:val="right" w:pos="9026"/>
      </w:tabs>
    </w:pPr>
  </w:style>
  <w:style w:type="character" w:customStyle="1" w:styleId="HeaderChar">
    <w:name w:val="Header Char"/>
    <w:basedOn w:val="DefaultParagraphFont"/>
    <w:link w:val="Header"/>
    <w:rsid w:val="006B2DDB"/>
    <w:rPr>
      <w:sz w:val="22"/>
      <w:szCs w:val="22"/>
      <w:lang w:eastAsia="en-US"/>
    </w:rPr>
  </w:style>
  <w:style w:type="paragraph" w:styleId="Footer">
    <w:name w:val="footer"/>
    <w:basedOn w:val="Normal"/>
    <w:link w:val="FooterChar2"/>
    <w:uiPriority w:val="99"/>
    <w:locked/>
    <w:rsid w:val="006B2DDB"/>
    <w:pPr>
      <w:tabs>
        <w:tab w:val="clear" w:pos="567"/>
        <w:tab w:val="center" w:pos="4513"/>
        <w:tab w:val="right" w:pos="9026"/>
      </w:tabs>
    </w:pPr>
  </w:style>
  <w:style w:type="character" w:customStyle="1" w:styleId="FooterChar2">
    <w:name w:val="Footer Char2"/>
    <w:basedOn w:val="DefaultParagraphFont"/>
    <w:link w:val="Footer"/>
    <w:uiPriority w:val="99"/>
    <w:rsid w:val="006B2DDB"/>
    <w:rPr>
      <w:sz w:val="22"/>
      <w:szCs w:val="22"/>
      <w:lang w:eastAsia="en-US"/>
    </w:rPr>
  </w:style>
  <w:style w:type="paragraph" w:styleId="BalloonText">
    <w:name w:val="Balloon Text"/>
    <w:basedOn w:val="Normal"/>
    <w:link w:val="BalloonTextChar"/>
    <w:uiPriority w:val="99"/>
    <w:semiHidden/>
    <w:unhideWhenUsed/>
    <w:rsid w:val="00E455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40"/>
    <w:rPr>
      <w:rFonts w:ascii="Segoe UI" w:hAnsi="Segoe UI" w:cs="Segoe UI"/>
      <w:sz w:val="18"/>
      <w:szCs w:val="18"/>
      <w:lang w:eastAsia="en-US"/>
    </w:rPr>
  </w:style>
  <w:style w:type="paragraph" w:styleId="Revision">
    <w:name w:val="Revision"/>
    <w:hidden/>
    <w:uiPriority w:val="99"/>
    <w:semiHidden/>
    <w:rsid w:val="002B3890"/>
    <w:rPr>
      <w:sz w:val="22"/>
      <w:szCs w:val="22"/>
      <w:lang w:eastAsia="en-US"/>
    </w:rPr>
  </w:style>
  <w:style w:type="character" w:styleId="CommentReference">
    <w:name w:val="annotation reference"/>
    <w:basedOn w:val="DefaultParagraphFont"/>
    <w:uiPriority w:val="99"/>
    <w:semiHidden/>
    <w:unhideWhenUsed/>
    <w:rsid w:val="00FF3D1E"/>
    <w:rPr>
      <w:sz w:val="16"/>
      <w:szCs w:val="16"/>
    </w:rPr>
  </w:style>
  <w:style w:type="paragraph" w:styleId="CommentText">
    <w:name w:val="annotation text"/>
    <w:basedOn w:val="Normal"/>
    <w:link w:val="CommentTextChar"/>
    <w:uiPriority w:val="99"/>
    <w:unhideWhenUsed/>
    <w:rsid w:val="00FF3D1E"/>
    <w:pPr>
      <w:spacing w:line="240" w:lineRule="auto"/>
    </w:pPr>
    <w:rPr>
      <w:sz w:val="20"/>
      <w:szCs w:val="20"/>
    </w:rPr>
  </w:style>
  <w:style w:type="character" w:customStyle="1" w:styleId="CommentTextChar">
    <w:name w:val="Comment Text Char"/>
    <w:basedOn w:val="DefaultParagraphFont"/>
    <w:link w:val="CommentText"/>
    <w:uiPriority w:val="99"/>
    <w:rsid w:val="00FF3D1E"/>
    <w:rPr>
      <w:lang w:eastAsia="en-US"/>
    </w:rPr>
  </w:style>
  <w:style w:type="character" w:customStyle="1" w:styleId="cf01">
    <w:name w:val="cf01"/>
    <w:basedOn w:val="DefaultParagraphFont"/>
    <w:rsid w:val="00945E57"/>
    <w:rPr>
      <w:rFonts w:ascii="Segoe UI" w:hAnsi="Segoe UI" w:cs="Segoe UI" w:hint="default"/>
      <w:sz w:val="18"/>
      <w:szCs w:val="18"/>
    </w:rPr>
  </w:style>
  <w:style w:type="paragraph" w:styleId="ListParagraph">
    <w:name w:val="List Paragraph"/>
    <w:basedOn w:val="Normal"/>
    <w:uiPriority w:val="34"/>
    <w:qFormat/>
    <w:rsid w:val="00221EBB"/>
    <w:pPr>
      <w:ind w:left="720"/>
      <w:contextualSpacing/>
    </w:pPr>
  </w:style>
  <w:style w:type="character" w:styleId="Hyperlink">
    <w:name w:val="Hyperlink"/>
    <w:basedOn w:val="DefaultParagraphFont"/>
    <w:locked/>
    <w:rsid w:val="00CF6D78"/>
    <w:rPr>
      <w:color w:val="0000FF" w:themeColor="hyperlink"/>
      <w:u w:val="single"/>
    </w:rPr>
  </w:style>
  <w:style w:type="character" w:customStyle="1" w:styleId="UnresolvedMention1">
    <w:name w:val="Unresolved Mention1"/>
    <w:basedOn w:val="DefaultParagraphFont"/>
    <w:uiPriority w:val="99"/>
    <w:rsid w:val="00CF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en/documents/template-form/qrd-appendix-v-adverse-drug-reaction-reporting-details_en.docx" TargetMode="External" /><Relationship Id="rId7" Type="http://schemas.openxmlformats.org/officeDocument/2006/relationships/hyperlink" Target="https://www.ema.europa.e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506C-474F-43F4-AB2A-0492CD27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3311</Words>
  <Characters>26821</Characters>
  <Application>Microsoft Office Word</Application>
  <DocSecurity>0</DocSecurity>
  <Lines>223</Lines>
  <Paragraphs>60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Hqrdtemplateclean_hu</vt:lpstr>
      <vt:lpstr>Hqrdtemplateclean_hu</vt:lpstr>
    </vt:vector>
  </TitlesOfParts>
  <Company>Translation Centre</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Hqrdtemplateclean_hu</dc:title>
  <dc:creator>European Medicines Agency</dc:creator>
  <cp:lastModifiedBy>QRD</cp:lastModifiedBy>
  <cp:revision>3</cp:revision>
  <cp:lastPrinted>2022-09-05T13:00:00Z</cp:lastPrinted>
  <dcterms:created xsi:type="dcterms:W3CDTF">2024-02-05T09:28:00Z</dcterms:created>
  <dcterms:modified xsi:type="dcterms:W3CDTF">2024-02-05T09:29:00Z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05/02/2024 11:58:43</vt:lpwstr>
  </property>
  <property fmtid="{D5CDD505-2E9C-101B-9397-08002B2CF9AE}" pid="6" name="DM_Creator_Name">
    <vt:lpwstr>Akhtar Timea</vt:lpwstr>
  </property>
  <property fmtid="{D5CDD505-2E9C-101B-9397-08002B2CF9AE}" pid="7" name="DM_DocRefId">
    <vt:lpwstr>EMA/54875/2024</vt:lpwstr>
  </property>
  <property fmtid="{D5CDD505-2E9C-101B-9397-08002B2CF9AE}" pid="8" name="DM_emea_doc_category">
    <vt:lpwstr>General</vt:lpwstr>
  </property>
  <property fmtid="{D5CDD505-2E9C-101B-9397-08002B2CF9AE}" pid="9" name="DM_emea_doc_number">
    <vt:lpwstr>423415</vt:lpwstr>
  </property>
  <property fmtid="{D5CDD505-2E9C-101B-9397-08002B2CF9AE}" pid="10" name="DM_emea_doc_ref_id">
    <vt:lpwstr>EMA/54875/2024</vt:lpwstr>
  </property>
  <property fmtid="{D5CDD505-2E9C-101B-9397-08002B2CF9AE}" pid="11" name="DM_emea_internal_label">
    <vt:lpwstr>EMA</vt:lpwstr>
  </property>
  <property fmtid="{D5CDD505-2E9C-101B-9397-08002B2CF9AE}" pid="12" name="DM_emea_legal_date">
    <vt:lpwstr>nulldate</vt:lpwstr>
  </property>
  <property fmtid="{D5CDD505-2E9C-101B-9397-08002B2CF9AE}" pid="13" name="DM_emea_received_date">
    <vt:lpwstr>nulldate</vt:lpwstr>
  </property>
  <property fmtid="{D5CDD505-2E9C-101B-9397-08002B2CF9AE}" pid="14" name="DM_emea_sent_date">
    <vt:lpwstr>nulldate</vt:lpwstr>
  </property>
  <property fmtid="{D5CDD505-2E9C-101B-9397-08002B2CF9AE}" pid="15" name="DM_emea_year">
    <vt:lpwstr>2010</vt:lpwstr>
  </property>
  <property fmtid="{D5CDD505-2E9C-101B-9397-08002B2CF9AE}" pid="16" name="DM_Keywords">
    <vt:lpwstr/>
  </property>
  <property fmtid="{D5CDD505-2E9C-101B-9397-08002B2CF9AE}" pid="17" name="DM_Language">
    <vt:lpwstr/>
  </property>
  <property fmtid="{D5CDD505-2E9C-101B-9397-08002B2CF9AE}" pid="18" name="DM_Modifer_Name">
    <vt:lpwstr>Akhtar Timea</vt:lpwstr>
  </property>
  <property fmtid="{D5CDD505-2E9C-101B-9397-08002B2CF9AE}" pid="19" name="DM_Modified_Date">
    <vt:lpwstr>05/02/2024 11:58:43</vt:lpwstr>
  </property>
  <property fmtid="{D5CDD505-2E9C-101B-9397-08002B2CF9AE}" pid="20" name="DM_Modifier_Name">
    <vt:lpwstr>Akhtar Timea</vt:lpwstr>
  </property>
  <property fmtid="{D5CDD505-2E9C-101B-9397-08002B2CF9AE}" pid="21" name="DM_Modify_Date">
    <vt:lpwstr>05/02/2024 11:58:43</vt:lpwstr>
  </property>
  <property fmtid="{D5CDD505-2E9C-101B-9397-08002B2CF9AE}" pid="22" name="DM_Name">
    <vt:lpwstr>Hqrdtemplateclean_hu</vt:lpwstr>
  </property>
  <property fmtid="{D5CDD505-2E9C-101B-9397-08002B2CF9AE}" pid="23" name="DM_Owner">
    <vt:lpwstr>Espinasse Claire</vt:lpwstr>
  </property>
  <property fmtid="{D5CDD505-2E9C-101B-9397-08002B2CF9AE}" pid="24"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25" name="DM_Status">
    <vt:lpwstr/>
  </property>
  <property fmtid="{D5CDD505-2E9C-101B-9397-08002B2CF9AE}" pid="26" name="DM_Subject">
    <vt:lpwstr/>
  </property>
  <property fmtid="{D5CDD505-2E9C-101B-9397-08002B2CF9AE}" pid="27" name="DM_Title">
    <vt:lpwstr/>
  </property>
  <property fmtid="{D5CDD505-2E9C-101B-9397-08002B2CF9AE}" pid="28" name="DM_Type">
    <vt:lpwstr>emea_document</vt:lpwstr>
  </property>
  <property fmtid="{D5CDD505-2E9C-101B-9397-08002B2CF9AE}" pid="29" name="DM_Version">
    <vt:lpwstr>1.0,CURRENT</vt:lpwstr>
  </property>
  <property fmtid="{D5CDD505-2E9C-101B-9397-08002B2CF9AE}" pid="30" name="MSIP_Label_0eea11ca-d417-4147-80ed-01a58412c458_ActionId">
    <vt:lpwstr>4091244d-7d35-421a-97ac-a7aa30faef01</vt:lpwstr>
  </property>
  <property fmtid="{D5CDD505-2E9C-101B-9397-08002B2CF9AE}" pid="31" name="MSIP_Label_0eea11ca-d417-4147-80ed-01a58412c458_ContentBits">
    <vt:lpwstr>2</vt:lpwstr>
  </property>
  <property fmtid="{D5CDD505-2E9C-101B-9397-08002B2CF9AE}" pid="32" name="MSIP_Label_0eea11ca-d417-4147-80ed-01a58412c458_Enabled">
    <vt:lpwstr>true</vt:lpwstr>
  </property>
  <property fmtid="{D5CDD505-2E9C-101B-9397-08002B2CF9AE}" pid="33" name="MSIP_Label_0eea11ca-d417-4147-80ed-01a58412c458_Method">
    <vt:lpwstr>Standard</vt:lpwstr>
  </property>
  <property fmtid="{D5CDD505-2E9C-101B-9397-08002B2CF9AE}" pid="34" name="MSIP_Label_0eea11ca-d417-4147-80ed-01a58412c458_Name">
    <vt:lpwstr>0eea11ca-d417-4147-80ed-01a58412c458</vt:lpwstr>
  </property>
  <property fmtid="{D5CDD505-2E9C-101B-9397-08002B2CF9AE}" pid="35" name="MSIP_Label_0eea11ca-d417-4147-80ed-01a58412c458_SetDate">
    <vt:lpwstr>2024-02-05T09:29:05Z</vt:lpwstr>
  </property>
  <property fmtid="{D5CDD505-2E9C-101B-9397-08002B2CF9AE}" pid="36" name="MSIP_Label_0eea11ca-d417-4147-80ed-01a58412c458_SiteId">
    <vt:lpwstr>bc9dc15c-61bc-4f03-b60b-e5b6d8922839</vt:lpwstr>
  </property>
  <property fmtid="{D5CDD505-2E9C-101B-9397-08002B2CF9AE}" pid="37" name="MSIP_Label_afe1b31d-cec0-4074-b4bd-f07689e43d84_ActionId">
    <vt:lpwstr>752102c6-8e14-4e8d-9d6e-46c4bbe4b05d</vt:lpwstr>
  </property>
  <property fmtid="{D5CDD505-2E9C-101B-9397-08002B2CF9AE}" pid="38" name="MSIP_Label_afe1b31d-cec0-4074-b4bd-f07689e43d84_Application">
    <vt:lpwstr>Microsoft Azure Information Protection</vt:lpwstr>
  </property>
  <property fmtid="{D5CDD505-2E9C-101B-9397-08002B2CF9AE}" pid="39" name="MSIP_Label_afe1b31d-cec0-4074-b4bd-f07689e43d84_Enabled">
    <vt:lpwstr>True</vt:lpwstr>
  </property>
  <property fmtid="{D5CDD505-2E9C-101B-9397-08002B2CF9AE}" pid="40" name="MSIP_Label_afe1b31d-cec0-4074-b4bd-f07689e43d84_Extended_MSFT_Method">
    <vt:lpwstr>Automatic</vt:lpwstr>
  </property>
  <property fmtid="{D5CDD505-2E9C-101B-9397-08002B2CF9AE}" pid="41" name="MSIP_Label_afe1b31d-cec0-4074-b4bd-f07689e43d84_Name">
    <vt:lpwstr>Internal</vt:lpwstr>
  </property>
  <property fmtid="{D5CDD505-2E9C-101B-9397-08002B2CF9AE}" pid="42" name="MSIP_Label_afe1b31d-cec0-4074-b4bd-f07689e43d84_Owner">
    <vt:lpwstr>tia.akhtar@ema.europa.eu</vt:lpwstr>
  </property>
  <property fmtid="{D5CDD505-2E9C-101B-9397-08002B2CF9AE}" pid="43" name="MSIP_Label_afe1b31d-cec0-4074-b4bd-f07689e43d84_SetDate">
    <vt:lpwstr>2020-11-30T07:22:21.1847741Z</vt:lpwstr>
  </property>
  <property fmtid="{D5CDD505-2E9C-101B-9397-08002B2CF9AE}" pid="44" name="MSIP_Label_afe1b31d-cec0-4074-b4bd-f07689e43d84_SiteId">
    <vt:lpwstr>bc9dc15c-61bc-4f03-b60b-e5b6d8922839</vt:lpwstr>
  </property>
</Properties>
</file>