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B2BAB" w:rsidRPr="00FE73AC" w:rsidP="00FE73AC" w14:paraId="1F78147F" w14:textId="2C7C5080">
      <w:pPr>
        <w:widowControl w:val="0"/>
        <w:tabs>
          <w:tab w:val="clear" w:pos="567"/>
        </w:tabs>
        <w:spacing w:line="240" w:lineRule="auto"/>
        <w:rPr>
          <w:color w:val="008000"/>
        </w:rPr>
      </w:pPr>
      <w:r w:rsidRPr="00FE73AC">
        <w:rPr>
          <w:color w:val="008000"/>
        </w:rPr>
        <w:t xml:space="preserve">Različica </w:t>
      </w:r>
      <w:r w:rsidR="00E96B9B">
        <w:rPr>
          <w:color w:val="008000"/>
        </w:rPr>
        <w:t>10</w:t>
      </w:r>
      <w:r w:rsidR="00FC3C2D">
        <w:rPr>
          <w:color w:val="008000"/>
        </w:rPr>
        <w:t>.</w:t>
      </w:r>
      <w:r w:rsidR="00030BD5">
        <w:rPr>
          <w:color w:val="008000"/>
        </w:rPr>
        <w:t>4</w:t>
      </w:r>
      <w:r w:rsidR="00E96B9B">
        <w:rPr>
          <w:color w:val="008000"/>
        </w:rPr>
        <w:t xml:space="preserve">, </w:t>
      </w:r>
      <w:r w:rsidR="00DB4510">
        <w:rPr>
          <w:color w:val="008000"/>
        </w:rPr>
        <w:t>0</w:t>
      </w:r>
      <w:r w:rsidR="00030BD5">
        <w:rPr>
          <w:color w:val="008000"/>
        </w:rPr>
        <w:t>2</w:t>
      </w:r>
      <w:r w:rsidR="00E96B9B">
        <w:rPr>
          <w:color w:val="008000"/>
        </w:rPr>
        <w:t>/</w:t>
      </w:r>
      <w:r w:rsidR="00DB4510">
        <w:rPr>
          <w:color w:val="008000"/>
        </w:rPr>
        <w:t>202</w:t>
      </w:r>
      <w:r w:rsidR="00030BD5">
        <w:rPr>
          <w:color w:val="008000"/>
        </w:rPr>
        <w:t>4</w:t>
      </w:r>
    </w:p>
    <w:p w:rsidR="00CB2BAB" w:rsidRPr="00FE73AC" w:rsidP="00FE73AC" w14:paraId="5CB7199C" w14:textId="77777777">
      <w:pPr>
        <w:outlineLvl w:val="0"/>
      </w:pPr>
    </w:p>
    <w:p w:rsidR="00CB2BAB" w:rsidRPr="00FE73AC" w:rsidP="00FE73AC" w14:paraId="775E6ED4" w14:textId="77777777">
      <w:pPr>
        <w:outlineLvl w:val="0"/>
      </w:pPr>
    </w:p>
    <w:p w:rsidR="00CB2BAB" w:rsidRPr="00FE73AC" w:rsidP="00FE73AC" w14:paraId="7CCEB033" w14:textId="77777777">
      <w:pPr>
        <w:outlineLvl w:val="0"/>
      </w:pPr>
    </w:p>
    <w:p w:rsidR="00CB2BAB" w:rsidRPr="00FE73AC" w:rsidP="00FE73AC" w14:paraId="204A9807" w14:textId="77777777">
      <w:pPr>
        <w:outlineLvl w:val="0"/>
      </w:pPr>
    </w:p>
    <w:p w:rsidR="00CB2BAB" w:rsidRPr="00FE73AC" w:rsidP="00FE73AC" w14:paraId="68B715FD" w14:textId="77777777">
      <w:pPr>
        <w:outlineLvl w:val="0"/>
      </w:pPr>
    </w:p>
    <w:p w:rsidR="00CB2BAB" w:rsidRPr="00FE73AC" w:rsidP="00FE73AC" w14:paraId="52D375C2" w14:textId="77777777">
      <w:pPr>
        <w:outlineLvl w:val="0"/>
      </w:pPr>
    </w:p>
    <w:p w:rsidR="00CB2BAB" w:rsidRPr="00FE73AC" w:rsidP="00FE73AC" w14:paraId="15596E11" w14:textId="77777777">
      <w:pPr>
        <w:outlineLvl w:val="0"/>
      </w:pPr>
    </w:p>
    <w:p w:rsidR="00CB2BAB" w:rsidRPr="00FE73AC" w:rsidP="00FE73AC" w14:paraId="22E04CCE" w14:textId="77777777">
      <w:pPr>
        <w:outlineLvl w:val="0"/>
      </w:pPr>
    </w:p>
    <w:p w:rsidR="00CB2BAB" w:rsidRPr="00FE73AC" w:rsidP="00FE73AC" w14:paraId="11EF5162" w14:textId="77777777">
      <w:pPr>
        <w:outlineLvl w:val="0"/>
      </w:pPr>
    </w:p>
    <w:p w:rsidR="00CB2BAB" w:rsidRPr="00FE73AC" w:rsidP="00FE73AC" w14:paraId="2511C836" w14:textId="77777777">
      <w:pPr>
        <w:outlineLvl w:val="0"/>
      </w:pPr>
    </w:p>
    <w:p w:rsidR="00CB2BAB" w:rsidRPr="00FE73AC" w:rsidP="00FE73AC" w14:paraId="363A8E85" w14:textId="77777777">
      <w:pPr>
        <w:outlineLvl w:val="0"/>
      </w:pPr>
    </w:p>
    <w:p w:rsidR="00CB2BAB" w:rsidRPr="00FE73AC" w:rsidP="00FE73AC" w14:paraId="7F7A420E" w14:textId="77777777">
      <w:pPr>
        <w:outlineLvl w:val="0"/>
      </w:pPr>
    </w:p>
    <w:p w:rsidR="00CB2BAB" w:rsidRPr="00FE73AC" w:rsidP="00FE73AC" w14:paraId="104506B4" w14:textId="77777777">
      <w:pPr>
        <w:outlineLvl w:val="0"/>
      </w:pPr>
    </w:p>
    <w:p w:rsidR="00CB2BAB" w:rsidRPr="00FE73AC" w:rsidP="00FE73AC" w14:paraId="431EE55B" w14:textId="77777777">
      <w:pPr>
        <w:outlineLvl w:val="0"/>
      </w:pPr>
    </w:p>
    <w:p w:rsidR="00CB2BAB" w:rsidRPr="00FE73AC" w:rsidP="00FE73AC" w14:paraId="1351B638" w14:textId="77777777">
      <w:pPr>
        <w:outlineLvl w:val="0"/>
      </w:pPr>
    </w:p>
    <w:p w:rsidR="00CB2BAB" w:rsidRPr="00FE73AC" w:rsidP="00FE73AC" w14:paraId="40C833DF" w14:textId="77777777">
      <w:pPr>
        <w:outlineLvl w:val="0"/>
      </w:pPr>
    </w:p>
    <w:p w:rsidR="00CB2BAB" w:rsidRPr="00FE73AC" w:rsidP="00FE73AC" w14:paraId="5B7ACE52" w14:textId="77777777">
      <w:pPr>
        <w:outlineLvl w:val="0"/>
      </w:pPr>
    </w:p>
    <w:p w:rsidR="00CB2BAB" w:rsidRPr="00FE73AC" w:rsidP="00FE73AC" w14:paraId="114A179A" w14:textId="77777777">
      <w:pPr>
        <w:outlineLvl w:val="0"/>
      </w:pPr>
    </w:p>
    <w:p w:rsidR="00CB2BAB" w:rsidRPr="00FE73AC" w:rsidP="00FE73AC" w14:paraId="6278336E" w14:textId="77777777">
      <w:pPr>
        <w:outlineLvl w:val="0"/>
      </w:pPr>
    </w:p>
    <w:p w:rsidR="00CB2BAB" w:rsidRPr="00FE73AC" w:rsidP="00FE73AC" w14:paraId="3859DD8D" w14:textId="77777777">
      <w:pPr>
        <w:outlineLvl w:val="0"/>
      </w:pPr>
    </w:p>
    <w:p w:rsidR="00CB2BAB" w:rsidP="00FE73AC" w14:paraId="6A9534D9" w14:textId="77777777">
      <w:pPr>
        <w:outlineLvl w:val="0"/>
      </w:pPr>
    </w:p>
    <w:p w:rsidR="00F525C9" w:rsidP="00AB3A9B" w14:paraId="791965BC" w14:textId="77777777">
      <w:pPr>
        <w:jc w:val="center"/>
        <w:outlineLvl w:val="0"/>
        <w:rPr>
          <w:b/>
        </w:rPr>
      </w:pPr>
    </w:p>
    <w:p w:rsidR="00CB2BAB" w:rsidRPr="00FE73AC" w:rsidP="00AB3A9B" w14:paraId="5E60D5A1" w14:textId="77777777">
      <w:pPr>
        <w:jc w:val="center"/>
        <w:outlineLvl w:val="0"/>
      </w:pPr>
      <w:r w:rsidRPr="00FE73AC">
        <w:rPr>
          <w:b/>
        </w:rPr>
        <w:t>PRILOGA</w:t>
      </w:r>
      <w:r w:rsidRPr="00310D48">
        <w:rPr>
          <w:b/>
          <w:szCs w:val="22"/>
        </w:rPr>
        <w:t xml:space="preserve"> </w:t>
      </w:r>
      <w:r w:rsidRPr="00FE73AC">
        <w:rPr>
          <w:b/>
        </w:rPr>
        <w:t>I</w:t>
      </w:r>
    </w:p>
    <w:p w:rsidR="00CB2BAB" w:rsidRPr="00FE73AC" w:rsidP="00FE73AC" w14:paraId="43F076E7" w14:textId="77777777">
      <w:pPr>
        <w:outlineLvl w:val="0"/>
      </w:pPr>
    </w:p>
    <w:p w:rsidR="00CB2BAB" w:rsidRPr="00AB3A9B" w:rsidP="00AB3A9B" w14:paraId="7B0E4798" w14:textId="77777777">
      <w:pPr>
        <w:jc w:val="center"/>
        <w:outlineLvl w:val="0"/>
        <w:rPr>
          <w:b/>
        </w:rPr>
      </w:pPr>
      <w:r w:rsidRPr="00AB3A9B">
        <w:rPr>
          <w:b/>
        </w:rPr>
        <w:t>POVZETEK GLAVNIH ZNAČILNOSTI ZDRAVILA</w:t>
      </w:r>
    </w:p>
    <w:p w:rsidR="00C526D4" w:rsidRPr="00310D48" w:rsidP="00C526D4" w14:paraId="6DDD7D97" w14:textId="77777777">
      <w:pPr>
        <w:rPr>
          <w:szCs w:val="22"/>
        </w:rPr>
      </w:pPr>
      <w:r w:rsidRPr="00310D48">
        <w:rPr>
          <w:noProof/>
          <w:szCs w:val="22"/>
        </w:rPr>
        <w:br w:type="page"/>
      </w:r>
      <w:r w:rsidRPr="00310D48" w:rsidR="00037187">
        <w:rPr>
          <w:szCs w:val="22"/>
        </w:rPr>
        <w:t>&lt;</w:t>
      </w:r>
      <w:r>
        <w:rPr>
          <w:noProof/>
          <w:snapToGrid/>
          <w:lang w:val="en-GB" w:eastAsia="en-GB"/>
        </w:rPr>
        <w:drawing>
          <wp:inline distT="0" distB="0" distL="0" distR="0">
            <wp:extent cx="2095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9332" name="Picture 1" descr="BT_1000x858p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71450"/>
                    </a:xfrm>
                    <a:prstGeom prst="rect">
                      <a:avLst/>
                    </a:prstGeom>
                    <a:noFill/>
                    <a:ln>
                      <a:noFill/>
                    </a:ln>
                  </pic:spPr>
                </pic:pic>
              </a:graphicData>
            </a:graphic>
          </wp:inline>
        </w:drawing>
      </w:r>
      <w:r w:rsidRPr="00310D48" w:rsidR="001F73CE">
        <w:rPr>
          <w:szCs w:val="22"/>
        </w:rPr>
        <w:t>Za to</w:t>
      </w:r>
      <w:r w:rsidRPr="00310D48" w:rsidR="00037187">
        <w:rPr>
          <w:szCs w:val="22"/>
        </w:rPr>
        <w:t xml:space="preserve"> zdravilo </w:t>
      </w:r>
      <w:r w:rsidRPr="00310D48" w:rsidR="001F73CE">
        <w:rPr>
          <w:szCs w:val="22"/>
        </w:rPr>
        <w:t xml:space="preserve">se izvaja </w:t>
      </w:r>
      <w:r w:rsidRPr="00310D48" w:rsidR="00CB44A6">
        <w:rPr>
          <w:szCs w:val="22"/>
        </w:rPr>
        <w:t>dodatno</w:t>
      </w:r>
      <w:r w:rsidRPr="00310D48" w:rsidR="00037187">
        <w:rPr>
          <w:szCs w:val="22"/>
        </w:rPr>
        <w:t xml:space="preserve"> spremlja</w:t>
      </w:r>
      <w:r w:rsidRPr="00310D48" w:rsidR="001F73CE">
        <w:rPr>
          <w:szCs w:val="22"/>
        </w:rPr>
        <w:t>nje varnosti</w:t>
      </w:r>
      <w:r w:rsidRPr="00310D48" w:rsidR="00037187">
        <w:rPr>
          <w:szCs w:val="22"/>
        </w:rPr>
        <w:t>. Tako bodo hitreje na voljo nove informacije o njegovi varnosti. Zdravstvene delavce naprošamo, da poročajo o katerem koli domnevnem neželenem učinku zdravila. Glejte poglavje 4.8, kako poročati o neželenih učinkih.&gt;</w:t>
      </w:r>
      <w:r>
        <w:rPr>
          <w:szCs w:val="22"/>
        </w:rPr>
        <w:t xml:space="preserve"> </w:t>
      </w:r>
      <w:r w:rsidRPr="001C16C0">
        <w:rPr>
          <w:color w:val="008000"/>
        </w:rPr>
        <w:t>[SAMO za zdravila, za katera se izvaja dodatno spremljanje varnosti.</w:t>
      </w:r>
      <w:r w:rsidRPr="00B42550">
        <w:rPr>
          <w:noProof/>
          <w:color w:val="008000"/>
        </w:rPr>
        <w:t>]</w:t>
      </w:r>
    </w:p>
    <w:p w:rsidR="00CB2BAB" w:rsidRPr="00310D48" w14:paraId="6527EEEF" w14:textId="77777777">
      <w:pPr>
        <w:rPr>
          <w:szCs w:val="22"/>
        </w:rPr>
      </w:pPr>
    </w:p>
    <w:p w:rsidR="00CB2BAB" w:rsidRPr="00310D48" w14:paraId="48062203" w14:textId="77777777">
      <w:pPr>
        <w:rPr>
          <w:szCs w:val="22"/>
        </w:rPr>
      </w:pPr>
    </w:p>
    <w:p w:rsidR="00CB2BAB" w:rsidRPr="00AB3A9B" w:rsidP="001C5CDE" w14:paraId="2E53A91A" w14:textId="77777777">
      <w:pPr>
        <w:ind w:left="567" w:hanging="567"/>
        <w:outlineLvl w:val="0"/>
      </w:pPr>
      <w:r w:rsidRPr="00AB3A9B">
        <w:rPr>
          <w:b/>
        </w:rPr>
        <w:t>1.</w:t>
      </w:r>
      <w:r w:rsidRPr="00AB3A9B">
        <w:rPr>
          <w:b/>
        </w:rPr>
        <w:tab/>
      </w:r>
      <w:r w:rsidRPr="001C16C0">
        <w:rPr>
          <w:b/>
        </w:rPr>
        <w:t>IME</w:t>
      </w:r>
      <w:r w:rsidRPr="00AB3A9B">
        <w:rPr>
          <w:b/>
        </w:rPr>
        <w:t xml:space="preserve"> ZDRAVILA</w:t>
      </w:r>
    </w:p>
    <w:p w:rsidR="00CB2BAB" w:rsidRPr="00AB3A9B" w:rsidP="00AB3A9B" w14:paraId="5A8B2662" w14:textId="77777777"/>
    <w:p w:rsidR="00CB2BAB" w:rsidRPr="00AB3A9B" w:rsidP="001C5CDE" w14:paraId="274C5292" w14:textId="77777777">
      <w:r w:rsidRPr="00AB3A9B">
        <w:t>{(</w:t>
      </w:r>
      <w:r w:rsidRPr="001C5CDE" w:rsidR="00D01615">
        <w:rPr>
          <w:szCs w:val="22"/>
        </w:rPr>
        <w:t>Izmišljeno</w:t>
      </w:r>
      <w:r w:rsidRPr="00AB3A9B">
        <w:t>) ime jakost farmacevtska oblika}</w:t>
      </w:r>
    </w:p>
    <w:p w:rsidR="00CB2BAB" w:rsidRPr="00AB3A9B" w:rsidP="00AB3A9B" w14:paraId="36088421" w14:textId="77777777"/>
    <w:p w:rsidR="00CB2BAB" w:rsidRPr="00AB3A9B" w:rsidP="00AB3A9B" w14:paraId="7FC1BEB3" w14:textId="77777777"/>
    <w:p w:rsidR="00CB2BAB" w:rsidRPr="00AB3A9B" w:rsidP="001C5CDE" w14:paraId="46BDDBA1" w14:textId="77777777">
      <w:pPr>
        <w:ind w:left="567" w:hanging="567"/>
        <w:outlineLvl w:val="0"/>
      </w:pPr>
      <w:r w:rsidRPr="00AB3A9B">
        <w:rPr>
          <w:b/>
        </w:rPr>
        <w:t>2.</w:t>
      </w:r>
      <w:r w:rsidRPr="00AB3A9B">
        <w:rPr>
          <w:b/>
        </w:rPr>
        <w:tab/>
        <w:t>KAKOVOSTNA IN KOLIČINSKA SESTAVA</w:t>
      </w:r>
    </w:p>
    <w:p w:rsidR="00CB2BAB" w:rsidRPr="00AB3A9B" w:rsidP="001C5CDE" w14:paraId="7C9F7A0A" w14:textId="77777777"/>
    <w:p w:rsidR="00CB2BAB" w:rsidRPr="00AB3A9B" w:rsidP="003B7A11" w14:paraId="0D19C793" w14:textId="77777777">
      <w:pPr>
        <w:spacing w:line="240" w:lineRule="auto"/>
        <w:outlineLvl w:val="0"/>
      </w:pPr>
      <w:r w:rsidRPr="00310D48">
        <w:rPr>
          <w:b/>
          <w:noProof/>
          <w:szCs w:val="22"/>
        </w:rPr>
        <w:t>&lt;2.1</w:t>
      </w:r>
      <w:r w:rsidRPr="00173C55">
        <w:rPr>
          <w:b/>
          <w:noProof/>
          <w:szCs w:val="22"/>
        </w:rPr>
        <w:tab/>
      </w:r>
      <w:r w:rsidRPr="001C16C0">
        <w:rPr>
          <w:b/>
        </w:rPr>
        <w:t>Splošen</w:t>
      </w:r>
      <w:r w:rsidRPr="00173C55">
        <w:rPr>
          <w:b/>
          <w:szCs w:val="22"/>
        </w:rPr>
        <w:t xml:space="preserve"> opis&gt; </w:t>
      </w:r>
      <w:r w:rsidRPr="00AB3A9B">
        <w:rPr>
          <w:color w:val="008000"/>
        </w:rPr>
        <w:t>[Samo za zdravila za napredno zdravljenje]</w:t>
      </w:r>
    </w:p>
    <w:p w:rsidR="00CB2BAB" w:rsidRPr="001C5CDE" w:rsidP="00AB3A9B" w14:paraId="310A0248" w14:textId="77777777"/>
    <w:p w:rsidR="00CB2BAB" w:rsidRPr="00AB3A9B" w:rsidP="003B7A11" w14:paraId="6806609E" w14:textId="77777777">
      <w:pPr>
        <w:spacing w:line="240" w:lineRule="auto"/>
        <w:outlineLvl w:val="0"/>
      </w:pPr>
      <w:r w:rsidRPr="00310D48">
        <w:rPr>
          <w:b/>
          <w:noProof/>
          <w:szCs w:val="22"/>
        </w:rPr>
        <w:t>&lt;2.2</w:t>
      </w:r>
      <w:r w:rsidRPr="00173C55">
        <w:rPr>
          <w:b/>
          <w:noProof/>
          <w:szCs w:val="22"/>
        </w:rPr>
        <w:tab/>
      </w:r>
      <w:r w:rsidRPr="001C16C0">
        <w:rPr>
          <w:b/>
        </w:rPr>
        <w:t>Kakovostna</w:t>
      </w:r>
      <w:r w:rsidRPr="00173C55">
        <w:rPr>
          <w:b/>
          <w:szCs w:val="22"/>
        </w:rPr>
        <w:t xml:space="preserve"> in količinska sestava&gt; </w:t>
      </w:r>
      <w:r w:rsidRPr="00AB3A9B">
        <w:rPr>
          <w:color w:val="008000"/>
        </w:rPr>
        <w:t>[Samo za zdravila za napredno zdravljenje]</w:t>
      </w:r>
    </w:p>
    <w:p w:rsidR="00CB2BAB" w:rsidRPr="00310D48" w:rsidP="00AB3A9B" w14:paraId="57B56CC8" w14:textId="77777777">
      <w:pPr>
        <w:rPr>
          <w:noProof/>
          <w:szCs w:val="22"/>
        </w:rPr>
      </w:pPr>
    </w:p>
    <w:p w:rsidR="00CB2BAB" w:rsidRPr="00AB3A9B" w:rsidP="003B7A11" w14:paraId="661B1743" w14:textId="77777777">
      <w:r w:rsidRPr="00AB3A9B">
        <w:t>&lt;</w:t>
      </w:r>
      <w:r w:rsidRPr="00AB3A9B">
        <w:rPr>
          <w:u w:val="single"/>
        </w:rPr>
        <w:t>Pomožn</w:t>
      </w:r>
      <w:r w:rsidR="006177F9">
        <w:rPr>
          <w:u w:val="single"/>
        </w:rPr>
        <w:t>a(</w:t>
      </w:r>
      <w:r w:rsidRPr="00AB3A9B">
        <w:rPr>
          <w:u w:val="single"/>
        </w:rPr>
        <w:t>e</w:t>
      </w:r>
      <w:r w:rsidR="006177F9">
        <w:rPr>
          <w:u w:val="single"/>
        </w:rPr>
        <w:t>)</w:t>
      </w:r>
      <w:r w:rsidRPr="00AB3A9B">
        <w:rPr>
          <w:u w:val="single"/>
        </w:rPr>
        <w:t xml:space="preserve"> snov</w:t>
      </w:r>
      <w:r w:rsidR="006177F9">
        <w:rPr>
          <w:u w:val="single"/>
        </w:rPr>
        <w:t>(</w:t>
      </w:r>
      <w:r w:rsidRPr="00AB3A9B">
        <w:rPr>
          <w:u w:val="single"/>
        </w:rPr>
        <w:t>i</w:t>
      </w:r>
      <w:r w:rsidR="006177F9">
        <w:rPr>
          <w:u w:val="single"/>
        </w:rPr>
        <w:t>)</w:t>
      </w:r>
      <w:r w:rsidRPr="00AB3A9B">
        <w:rPr>
          <w:u w:val="single"/>
        </w:rPr>
        <w:t xml:space="preserve"> z znanim učink</w:t>
      </w:r>
      <w:r w:rsidRPr="00AB3A9B" w:rsidR="00BA516E">
        <w:rPr>
          <w:u w:val="single"/>
        </w:rPr>
        <w:t>om</w:t>
      </w:r>
      <w:r w:rsidRPr="00AB3A9B">
        <w:t>:&gt;</w:t>
      </w:r>
    </w:p>
    <w:p w:rsidR="00CB2BAB" w:rsidRPr="00AB3A9B" w:rsidP="001C5CDE" w14:paraId="385840AE" w14:textId="77777777">
      <w:r w:rsidRPr="00AB3A9B">
        <w:t>&lt;Za celoten seznam pomožnih snovi glejte poglavje</w:t>
      </w:r>
      <w:r w:rsidRPr="00310D48">
        <w:rPr>
          <w:szCs w:val="22"/>
        </w:rPr>
        <w:t> </w:t>
      </w:r>
      <w:r w:rsidRPr="00AB3A9B">
        <w:t>6.1.&gt;</w:t>
      </w:r>
    </w:p>
    <w:p w:rsidR="00CB2BAB" w:rsidRPr="00AB3A9B" w:rsidP="00AB3A9B" w14:paraId="2CB616CC" w14:textId="77777777"/>
    <w:p w:rsidR="00CB2BAB" w:rsidRPr="00AB3A9B" w:rsidP="00AB3A9B" w14:paraId="609563CD" w14:textId="77777777"/>
    <w:p w:rsidR="00CB2BAB" w:rsidRPr="00AB3A9B" w:rsidP="001C5CDE" w14:paraId="5E22AB8D" w14:textId="77777777">
      <w:pPr>
        <w:ind w:left="567" w:hanging="567"/>
        <w:outlineLvl w:val="0"/>
        <w:rPr>
          <w:caps/>
        </w:rPr>
      </w:pPr>
      <w:r w:rsidRPr="00AB3A9B">
        <w:rPr>
          <w:b/>
        </w:rPr>
        <w:t>3.</w:t>
      </w:r>
      <w:r w:rsidRPr="00AB3A9B">
        <w:rPr>
          <w:b/>
        </w:rPr>
        <w:tab/>
        <w:t>FARMACEVTSKA OBLIKA</w:t>
      </w:r>
    </w:p>
    <w:p w:rsidR="00CB2BAB" w:rsidRPr="00AB3A9B" w:rsidP="00AB3A9B" w14:paraId="731C38A1" w14:textId="77777777"/>
    <w:p w:rsidR="00CB2BAB" w:rsidRPr="00AB3A9B" w:rsidP="00AB3A9B" w14:paraId="1CB574B9" w14:textId="77777777">
      <w:r w:rsidRPr="00AB3A9B">
        <w:t xml:space="preserve">&lt;Razdelilna zareza je namenjena </w:t>
      </w:r>
      <w:r w:rsidRPr="00AB3A9B" w:rsidR="00BA516E">
        <w:t xml:space="preserve">le </w:t>
      </w:r>
      <w:r w:rsidRPr="00AB3A9B">
        <w:t xml:space="preserve">delitvi tablete za lažje požiranje in ne delitvi na </w:t>
      </w:r>
      <w:r w:rsidRPr="00FE346E">
        <w:rPr>
          <w:szCs w:val="22"/>
        </w:rPr>
        <w:t xml:space="preserve">dva </w:t>
      </w:r>
      <w:r w:rsidRPr="00FE346E">
        <w:t>enaka odmerka</w:t>
      </w:r>
      <w:r w:rsidRPr="00AB3A9B">
        <w:t>.&gt;</w:t>
      </w:r>
    </w:p>
    <w:p w:rsidR="007A05E6" w:rsidP="00AB3A9B" w14:paraId="784B96F9" w14:textId="77777777"/>
    <w:p w:rsidR="00CB2BAB" w:rsidRPr="00AB3A9B" w:rsidP="00AB3A9B" w14:paraId="06EBD063" w14:textId="77777777">
      <w:r w:rsidRPr="00AB3A9B">
        <w:t>&lt;</w:t>
      </w:r>
      <w:r w:rsidR="006177F9">
        <w:t>Z</w:t>
      </w:r>
      <w:r w:rsidRPr="00310D48" w:rsidR="00013D13">
        <w:rPr>
          <w:szCs w:val="22"/>
        </w:rPr>
        <w:t>areza</w:t>
      </w:r>
      <w:r w:rsidRPr="00AB3A9B">
        <w:t xml:space="preserve"> ni namenjena delitvi tablete.&gt;</w:t>
      </w:r>
    </w:p>
    <w:p w:rsidR="007A05E6" w:rsidP="00AB3A9B" w14:paraId="1FA6183E" w14:textId="77777777"/>
    <w:p w:rsidR="00CB2BAB" w:rsidRPr="00AB3A9B" w:rsidP="00AB3A9B" w14:paraId="41FCD7CB" w14:textId="77777777">
      <w:r w:rsidRPr="00AB3A9B">
        <w:t xml:space="preserve">&lt;Tableta se lahko deli na </w:t>
      </w:r>
      <w:r w:rsidR="00247F74">
        <w:t>&lt;enaka odmerka&gt;</w:t>
      </w:r>
      <w:r w:rsidR="001C16C0">
        <w:t xml:space="preserve"> </w:t>
      </w:r>
      <w:r w:rsidR="00247F74">
        <w:t>&lt;</w:t>
      </w:r>
      <w:r w:rsidRPr="00AB3A9B">
        <w:t>enake odmerke</w:t>
      </w:r>
      <w:r w:rsidR="00247F74">
        <w:t>&gt;</w:t>
      </w:r>
      <w:r w:rsidRPr="00AB3A9B">
        <w:t>.&gt;</w:t>
      </w:r>
    </w:p>
    <w:p w:rsidR="00CB2BAB" w:rsidRPr="00AB3A9B" w:rsidP="00AB3A9B" w14:paraId="1BEF5559" w14:textId="77777777"/>
    <w:p w:rsidR="00CB2BAB" w:rsidRPr="00AB3A9B" w:rsidP="00AB3A9B" w14:paraId="47A9FF90" w14:textId="77777777"/>
    <w:p w:rsidR="00CB2BAB" w:rsidRPr="00AB3A9B" w:rsidP="001C5CDE" w14:paraId="5FBE150C" w14:textId="77777777">
      <w:pPr>
        <w:ind w:left="567" w:hanging="567"/>
        <w:outlineLvl w:val="0"/>
        <w:rPr>
          <w:caps/>
        </w:rPr>
      </w:pPr>
      <w:r w:rsidRPr="00AB3A9B">
        <w:rPr>
          <w:b/>
          <w:caps/>
        </w:rPr>
        <w:t>4.</w:t>
      </w:r>
      <w:r w:rsidRPr="00AB3A9B">
        <w:rPr>
          <w:b/>
          <w:caps/>
        </w:rPr>
        <w:tab/>
      </w:r>
      <w:r w:rsidRPr="00353D2C">
        <w:rPr>
          <w:b/>
        </w:rPr>
        <w:t>KLINIČNI</w:t>
      </w:r>
      <w:r w:rsidRPr="00AB3A9B">
        <w:rPr>
          <w:b/>
        </w:rPr>
        <w:t xml:space="preserve"> PODATKI</w:t>
      </w:r>
    </w:p>
    <w:p w:rsidR="00CB2BAB" w:rsidRPr="00AB3A9B" w:rsidP="00AB3A9B" w14:paraId="1A3A501E" w14:textId="77777777"/>
    <w:p w:rsidR="00CB2BAB" w:rsidRPr="00AB3A9B" w:rsidP="001C5CDE" w14:paraId="4A2051CF" w14:textId="77777777">
      <w:pPr>
        <w:ind w:left="567" w:hanging="567"/>
        <w:outlineLvl w:val="0"/>
      </w:pPr>
      <w:r w:rsidRPr="00AB3A9B">
        <w:rPr>
          <w:b/>
        </w:rPr>
        <w:t>4.1</w:t>
      </w:r>
      <w:r w:rsidRPr="00AB3A9B">
        <w:rPr>
          <w:b/>
        </w:rPr>
        <w:tab/>
      </w:r>
      <w:r w:rsidRPr="00353D2C">
        <w:rPr>
          <w:b/>
        </w:rPr>
        <w:t>Terapevtske</w:t>
      </w:r>
      <w:r w:rsidRPr="00AB3A9B">
        <w:rPr>
          <w:b/>
        </w:rPr>
        <w:t xml:space="preserve"> indikacije</w:t>
      </w:r>
    </w:p>
    <w:p w:rsidR="00CB2BAB" w:rsidRPr="00AB3A9B" w:rsidP="00AB3A9B" w14:paraId="54EF53E8" w14:textId="77777777"/>
    <w:p w:rsidR="00CB2BAB" w:rsidRPr="00AB3A9B" w:rsidP="00AB3A9B" w14:paraId="7C72BFB9" w14:textId="77777777">
      <w:r w:rsidRPr="00AB3A9B">
        <w:t>&lt;Zdravilo je samo za diagnostične namene.&gt;</w:t>
      </w:r>
    </w:p>
    <w:p w:rsidR="00CB2BAB" w:rsidRPr="00AB3A9B" w:rsidP="00AB3A9B" w14:paraId="5932113E" w14:textId="77777777"/>
    <w:p w:rsidR="00CB2BAB" w:rsidRPr="00AB3A9B" w:rsidP="00AB3A9B" w14:paraId="70CC6D3C" w14:textId="77777777">
      <w:r w:rsidRPr="00310D48">
        <w:rPr>
          <w:szCs w:val="22"/>
        </w:rPr>
        <w:t>&lt;</w:t>
      </w:r>
      <w:r w:rsidRPr="00AB3A9B">
        <w:t>Zdravilo</w:t>
      </w:r>
      <w:r w:rsidRPr="00310D48">
        <w:rPr>
          <w:szCs w:val="22"/>
        </w:rPr>
        <w:t xml:space="preserve"> </w:t>
      </w:r>
      <w:r w:rsidRPr="00AB3A9B">
        <w:t>{</w:t>
      </w:r>
      <w:r w:rsidRPr="00AB3A9B">
        <w:rPr>
          <w:color w:val="000000"/>
        </w:rPr>
        <w:t>X} je indicirano pri &lt;odraslih&gt; &lt;novorojen</w:t>
      </w:r>
      <w:r w:rsidR="00E1309A">
        <w:rPr>
          <w:color w:val="000000"/>
        </w:rPr>
        <w:t>čk</w:t>
      </w:r>
      <w:r w:rsidRPr="00AB3A9B">
        <w:rPr>
          <w:color w:val="000000"/>
        </w:rPr>
        <w:t xml:space="preserve">ih&gt; &lt;dojenčkih&gt; &lt;otrocih&gt; </w:t>
      </w:r>
      <w:r w:rsidRPr="00AB3A9B">
        <w:rPr>
          <w:color w:val="000000"/>
        </w:rPr>
        <w:t>&lt;mladostnikih&gt;, &lt;starih</w:t>
      </w:r>
      <w:r w:rsidRPr="00AB3A9B">
        <w:t xml:space="preserve"> {x do y}&gt; &lt;let&gt; &lt;mesecev</w:t>
      </w:r>
      <w:r w:rsidRPr="00310D48">
        <w:rPr>
          <w:szCs w:val="22"/>
        </w:rPr>
        <w:t>&gt;.&gt;</w:t>
      </w:r>
    </w:p>
    <w:p w:rsidR="00CB2BAB" w:rsidRPr="00AB3A9B" w:rsidP="00AB3A9B" w14:paraId="6D877E58" w14:textId="77777777"/>
    <w:p w:rsidR="00CB2BAB" w:rsidRPr="00AB3A9B" w:rsidP="003B7A11" w14:paraId="0206F760" w14:textId="77777777">
      <w:pPr>
        <w:spacing w:line="240" w:lineRule="auto"/>
        <w:outlineLvl w:val="0"/>
      </w:pPr>
      <w:r w:rsidRPr="00AB3A9B">
        <w:rPr>
          <w:b/>
        </w:rPr>
        <w:t>4.2</w:t>
      </w:r>
      <w:r w:rsidRPr="00AB3A9B">
        <w:rPr>
          <w:b/>
        </w:rPr>
        <w:tab/>
      </w:r>
      <w:r w:rsidRPr="00B02E78">
        <w:rPr>
          <w:b/>
          <w:noProof/>
          <w:snapToGrid/>
          <w:szCs w:val="22"/>
          <w:lang w:eastAsia="en-US"/>
        </w:rPr>
        <w:t>Odmerjanje</w:t>
      </w:r>
      <w:r w:rsidRPr="00AB3A9B">
        <w:rPr>
          <w:b/>
        </w:rPr>
        <w:t xml:space="preserve"> in način uporabe</w:t>
      </w:r>
    </w:p>
    <w:p w:rsidR="00CB2BAB" w:rsidRPr="00AB3A9B" w:rsidP="00AB3A9B" w14:paraId="604CC5A9" w14:textId="77777777"/>
    <w:p w:rsidR="00CB2BAB" w:rsidRPr="003B7A11" w:rsidP="003B7A11" w14:paraId="7C47CF8A" w14:textId="77777777">
      <w:pPr>
        <w:rPr>
          <w:u w:val="single"/>
        </w:rPr>
      </w:pPr>
      <w:r w:rsidRPr="003B7A11">
        <w:rPr>
          <w:u w:val="single"/>
        </w:rPr>
        <w:t>Odmerjanje</w:t>
      </w:r>
    </w:p>
    <w:p w:rsidR="00CB2BAB" w:rsidRPr="00AB3A9B" w:rsidP="001C5CDE" w14:paraId="69F1EE98" w14:textId="77777777"/>
    <w:p w:rsidR="00CB2BAB" w:rsidRPr="00AB3A9B" w:rsidP="00AB3A9B" w14:paraId="015B3B07" w14:textId="77777777">
      <w:pPr>
        <w:suppressLineNumbers/>
        <w:spacing w:after="120"/>
      </w:pPr>
      <w:r w:rsidRPr="00AB3A9B">
        <w:rPr>
          <w:i/>
        </w:rPr>
        <w:t>Pediatrična populacija</w:t>
      </w:r>
    </w:p>
    <w:p w:rsidR="00CB2BAB" w:rsidRPr="00AB3A9B" w:rsidP="001C5CDE" w14:paraId="23F42E0C" w14:textId="77777777">
      <w:r w:rsidRPr="00310D48">
        <w:rPr>
          <w:szCs w:val="22"/>
        </w:rPr>
        <w:t xml:space="preserve">&lt;&lt;Varnost&gt; &lt;in&gt; &lt;učinkovitost&gt; zdravila {X} pri otrocih, starih {x do y} &lt;mesecev&gt; &lt;let&gt;, </w:t>
      </w:r>
      <w:r w:rsidR="00AB3A9B">
        <w:rPr>
          <w:color w:val="008000"/>
        </w:rPr>
        <w:t>[</w:t>
      </w:r>
      <w:r w:rsidRPr="00AB3A9B">
        <w:rPr>
          <w:color w:val="008000"/>
        </w:rPr>
        <w:t>ali drugi primerni skupini, npr. glede na telesno maso, dobo pubertete, spol</w:t>
      </w:r>
      <w:r w:rsidR="00AB3A9B">
        <w:rPr>
          <w:color w:val="008000"/>
        </w:rPr>
        <w:t>]</w:t>
      </w:r>
      <w:r w:rsidRPr="00310D48">
        <w:rPr>
          <w:szCs w:val="22"/>
        </w:rPr>
        <w:t xml:space="preserve"> &lt;še&gt; &lt;ni&gt; &lt;nista&gt; &lt;bila&gt; &lt;bili&gt; &lt;dokazana&gt;&lt;dokazani&gt;.&gt; </w:t>
      </w:r>
    </w:p>
    <w:p w:rsidR="00CB2BAB" w:rsidRPr="00AB3A9B" w:rsidP="001C5CDE" w14:paraId="6997462B" w14:textId="77777777">
      <w:r w:rsidRPr="00AB3A9B">
        <w:t>&lt;</w:t>
      </w:r>
      <w:r w:rsidRPr="00310D48">
        <w:rPr>
          <w:szCs w:val="22"/>
        </w:rPr>
        <w:t>Podatkov ni na voljo</w:t>
      </w:r>
      <w:r w:rsidRPr="00AB3A9B">
        <w:t xml:space="preserve">.&gt; </w:t>
      </w:r>
      <w:r w:rsidRPr="00310D48">
        <w:rPr>
          <w:szCs w:val="22"/>
        </w:rPr>
        <w:t>&lt;Trenutno razpoložljivi podatki so opisani v poglavju &lt;4.8&gt; &lt;5.1&gt; &lt;5.2&gt;,</w:t>
      </w:r>
      <w:r w:rsidRPr="00AB3A9B">
        <w:t xml:space="preserve"> </w:t>
      </w:r>
      <w:r w:rsidRPr="00310D48">
        <w:rPr>
          <w:szCs w:val="22"/>
        </w:rPr>
        <w:t>vendar priporočil o odmerjanju ni mogoče dati.&gt;</w:t>
      </w:r>
    </w:p>
    <w:p w:rsidR="00CB2BAB" w:rsidRPr="00AB3A9B" w:rsidP="001C5CDE" w14:paraId="6B6BD3B8" w14:textId="77777777"/>
    <w:p w:rsidR="00CB2BAB" w:rsidRPr="00AB3A9B" w:rsidP="001C5CDE" w14:paraId="22A6382D" w14:textId="77777777">
      <w:r w:rsidRPr="00310D48">
        <w:rPr>
          <w:i/>
          <w:szCs w:val="22"/>
        </w:rPr>
        <w:t>&lt;</w:t>
      </w:r>
      <w:r w:rsidRPr="00310D48">
        <w:rPr>
          <w:szCs w:val="22"/>
        </w:rPr>
        <w:t>Zdravil</w:t>
      </w:r>
      <w:r w:rsidR="006177F9">
        <w:rPr>
          <w:szCs w:val="22"/>
        </w:rPr>
        <w:t>a</w:t>
      </w:r>
      <w:r w:rsidRPr="00310D48">
        <w:rPr>
          <w:szCs w:val="22"/>
        </w:rPr>
        <w:t xml:space="preserve"> {X} se ne sme uporabljati pri otrocih, starih {x do y} &lt;let&gt; &lt;mesecev&gt;,</w:t>
      </w:r>
      <w:r w:rsidR="00B800D9">
        <w:rPr>
          <w:szCs w:val="22"/>
        </w:rPr>
        <w:t xml:space="preserve"> </w:t>
      </w:r>
      <w:r w:rsidR="00AB3A9B">
        <w:rPr>
          <w:color w:val="008000"/>
        </w:rPr>
        <w:t>[a</w:t>
      </w:r>
      <w:r w:rsidRPr="00AB3A9B">
        <w:rPr>
          <w:color w:val="008000"/>
        </w:rPr>
        <w:t>li drugi primerni skupini, npr. glede na telesno maso, dobo pubertete, spol</w:t>
      </w:r>
      <w:r w:rsidR="00AB3A9B">
        <w:rPr>
          <w:color w:val="008000"/>
        </w:rPr>
        <w:t>]</w:t>
      </w:r>
      <w:r w:rsidRPr="00310D48">
        <w:rPr>
          <w:szCs w:val="22"/>
        </w:rPr>
        <w:t xml:space="preserve"> zaradi pomislekov glede &lt;varnosti&gt; &lt;učinkovitosti&gt;</w:t>
      </w:r>
      <w:r w:rsidRPr="00310D48">
        <w:rPr>
          <w:i/>
          <w:szCs w:val="22"/>
        </w:rPr>
        <w:t xml:space="preserve">.&gt; </w:t>
      </w:r>
    </w:p>
    <w:p w:rsidR="00CB2BAB" w:rsidRPr="00AB3A9B" w:rsidP="001C5CDE" w14:paraId="5DC5D36A" w14:textId="77777777">
      <w:r w:rsidRPr="00310D48">
        <w:rPr>
          <w:szCs w:val="22"/>
        </w:rPr>
        <w:t xml:space="preserve">&lt;Zdravilo {X} ni </w:t>
      </w:r>
      <w:r w:rsidR="006177F9">
        <w:rPr>
          <w:szCs w:val="22"/>
        </w:rPr>
        <w:t>namenjeno</w:t>
      </w:r>
      <w:r w:rsidRPr="00310D48">
        <w:rPr>
          <w:szCs w:val="22"/>
        </w:rPr>
        <w:t xml:space="preserve"> za uporabo &lt;pri pediatrični populaciji&gt; &lt;pri otrocih, starih {x do y} &lt;let&gt; &lt;mesecev&gt;, </w:t>
      </w:r>
      <w:r w:rsidR="00AB3A9B">
        <w:rPr>
          <w:color w:val="008000"/>
        </w:rPr>
        <w:t>[</w:t>
      </w:r>
      <w:r w:rsidRPr="00AB3A9B">
        <w:rPr>
          <w:color w:val="008000"/>
        </w:rPr>
        <w:t>ali drugi primerni skupini, npr. glede na telesno maso, dobo pubertete, spol</w:t>
      </w:r>
      <w:r w:rsidR="00AB3A9B">
        <w:rPr>
          <w:color w:val="008000"/>
        </w:rPr>
        <w:t>]</w:t>
      </w:r>
      <w:r w:rsidRPr="00310D48">
        <w:rPr>
          <w:szCs w:val="22"/>
        </w:rPr>
        <w:t xml:space="preserve"> &lt;za indikacijo...&gt;.&gt;</w:t>
      </w:r>
    </w:p>
    <w:p w:rsidR="00CB2BAB" w:rsidRPr="00310D48" w:rsidP="001C5CDE" w14:paraId="094C64C6" w14:textId="77777777">
      <w:pPr>
        <w:rPr>
          <w:szCs w:val="22"/>
        </w:rPr>
      </w:pPr>
      <w:r w:rsidRPr="00310D48">
        <w:rPr>
          <w:szCs w:val="22"/>
        </w:rPr>
        <w:t>&lt;Zdravilo {X} je kontraindicirano pri otrocih, starih {x do y} &lt;let&gt; &lt;mesecev&gt;,</w:t>
      </w:r>
      <w:r w:rsidR="00B800D9">
        <w:rPr>
          <w:szCs w:val="22"/>
        </w:rPr>
        <w:t xml:space="preserve"> </w:t>
      </w:r>
      <w:r w:rsidRPr="00AB3A9B" w:rsidR="00AB3A9B">
        <w:rPr>
          <w:color w:val="008000"/>
          <w:szCs w:val="22"/>
        </w:rPr>
        <w:t>[</w:t>
      </w:r>
      <w:r w:rsidRPr="00AB3A9B">
        <w:rPr>
          <w:color w:val="008000"/>
          <w:szCs w:val="22"/>
        </w:rPr>
        <w:t>ali drugi primerni skupini, npr. glede na telesno maso, dobo pubertete, spol</w:t>
      </w:r>
      <w:r w:rsidRPr="00AB3A9B" w:rsidR="00AB3A9B">
        <w:rPr>
          <w:color w:val="008000"/>
          <w:szCs w:val="22"/>
        </w:rPr>
        <w:t>]</w:t>
      </w:r>
      <w:r w:rsidRPr="00310D48">
        <w:rPr>
          <w:szCs w:val="22"/>
        </w:rPr>
        <w:t xml:space="preserve"> &lt;za indikacijo...&gt;</w:t>
      </w:r>
      <w:r w:rsidRPr="00AB3A9B">
        <w:t xml:space="preserve"> </w:t>
      </w:r>
      <w:r w:rsidRPr="00310D48">
        <w:rPr>
          <w:szCs w:val="22"/>
        </w:rPr>
        <w:t xml:space="preserve">(glejte poglavje 4.3).&gt; </w:t>
      </w:r>
    </w:p>
    <w:p w:rsidR="007A05E6" w:rsidP="003B7A11" w14:paraId="52C2BC8C" w14:textId="77777777">
      <w:pPr>
        <w:rPr>
          <w:szCs w:val="22"/>
          <w:u w:val="single"/>
        </w:rPr>
      </w:pPr>
    </w:p>
    <w:p w:rsidR="00CB2BAB" w:rsidRPr="00AB3A9B" w:rsidP="003B7A11" w14:paraId="13C81EAE" w14:textId="77777777">
      <w:r w:rsidRPr="00310D48">
        <w:rPr>
          <w:szCs w:val="22"/>
          <w:u w:val="single"/>
        </w:rPr>
        <w:t xml:space="preserve">Način uporabe </w:t>
      </w:r>
    </w:p>
    <w:p w:rsidR="00CB2BAB" w:rsidRPr="00AB3A9B" w:rsidP="001C5CDE" w14:paraId="7F4DA830" w14:textId="77777777">
      <w:pPr>
        <w:rPr>
          <w:u w:val="single"/>
        </w:rPr>
      </w:pPr>
    </w:p>
    <w:p w:rsidR="00CB2BAB" w:rsidRPr="00AB3A9B" w:rsidP="00AB3A9B" w14:paraId="613A355E" w14:textId="77777777">
      <w:pPr>
        <w:suppressLineNumbers/>
      </w:pPr>
      <w:r w:rsidRPr="00310D48">
        <w:rPr>
          <w:i/>
          <w:szCs w:val="22"/>
        </w:rPr>
        <w:t>&lt;Previdnostni ukrepi, potrebni pred ravnanjem z zdravilom ali dajanjem zdravila&gt;</w:t>
      </w:r>
    </w:p>
    <w:p w:rsidR="00CB2BAB" w:rsidRPr="00310D48" w:rsidP="001C5CDE" w14:paraId="111E41C6" w14:textId="77777777">
      <w:pPr>
        <w:rPr>
          <w:noProof/>
          <w:szCs w:val="22"/>
        </w:rPr>
      </w:pPr>
    </w:p>
    <w:p w:rsidR="00CB2BAB" w:rsidRPr="00310D48" w:rsidP="001C5CDE" w14:paraId="50CE0E9D" w14:textId="77777777">
      <w:pPr>
        <w:rPr>
          <w:szCs w:val="22"/>
        </w:rPr>
      </w:pPr>
      <w:r w:rsidRPr="00310D48">
        <w:rPr>
          <w:szCs w:val="22"/>
        </w:rPr>
        <w:t>&lt;Za navodila glede &lt;rekonstitucije&gt; &lt;redčenja&gt; zdravila pred dajanjem glejte poglavje &lt;6.6&gt; &lt;in&gt; &lt;12&gt;.&gt;</w:t>
      </w:r>
    </w:p>
    <w:p w:rsidR="00CB2BAB" w:rsidRPr="00AB3A9B" w:rsidP="001C5CDE" w14:paraId="0C137408" w14:textId="77777777"/>
    <w:p w:rsidR="00CB2BAB" w:rsidRPr="00310D48" w:rsidP="00AB3A9B" w14:paraId="615705F6" w14:textId="77777777">
      <w:pPr>
        <w:suppressLineNumbers/>
        <w:ind w:left="567" w:hanging="567"/>
        <w:rPr>
          <w:noProof/>
          <w:szCs w:val="22"/>
        </w:rPr>
      </w:pPr>
      <w:r w:rsidRPr="00310D48">
        <w:rPr>
          <w:b/>
          <w:noProof/>
          <w:szCs w:val="22"/>
        </w:rPr>
        <w:t>4.3</w:t>
      </w:r>
      <w:r w:rsidRPr="00310D48">
        <w:rPr>
          <w:b/>
          <w:noProof/>
          <w:szCs w:val="22"/>
        </w:rPr>
        <w:tab/>
      </w:r>
      <w:r w:rsidRPr="00310D48">
        <w:rPr>
          <w:b/>
          <w:szCs w:val="22"/>
        </w:rPr>
        <w:t>Kontraindikacije</w:t>
      </w:r>
    </w:p>
    <w:p w:rsidR="00CB2BAB" w:rsidRPr="00310D48" w:rsidP="001C5CDE" w14:paraId="628C8AE7" w14:textId="77777777">
      <w:pPr>
        <w:rPr>
          <w:noProof/>
          <w:szCs w:val="22"/>
        </w:rPr>
      </w:pPr>
    </w:p>
    <w:p w:rsidR="00CB2BAB" w:rsidRPr="00310D48" w:rsidP="001C5CDE" w14:paraId="44B9A645" w14:textId="77777777">
      <w:pPr>
        <w:rPr>
          <w:noProof/>
          <w:szCs w:val="22"/>
        </w:rPr>
      </w:pPr>
      <w:r>
        <w:rPr>
          <w:szCs w:val="22"/>
        </w:rPr>
        <w:t xml:space="preserve">&lt;Preobčutljivost </w:t>
      </w:r>
      <w:r w:rsidR="00463B61">
        <w:rPr>
          <w:szCs w:val="22"/>
        </w:rPr>
        <w:t>na</w:t>
      </w:r>
      <w:r w:rsidRPr="00310D48">
        <w:rPr>
          <w:szCs w:val="22"/>
        </w:rPr>
        <w:t xml:space="preserve"> </w:t>
      </w:r>
      <w:r w:rsidR="00353D2C">
        <w:rPr>
          <w:szCs w:val="22"/>
        </w:rPr>
        <w:t>&lt;</w:t>
      </w:r>
      <w:r w:rsidRPr="00310D48">
        <w:rPr>
          <w:szCs w:val="22"/>
        </w:rPr>
        <w:t>učinkovino</w:t>
      </w:r>
      <w:r w:rsidR="00353D2C">
        <w:rPr>
          <w:szCs w:val="22"/>
        </w:rPr>
        <w:t>&gt;</w:t>
      </w:r>
      <w:r w:rsidR="001C16C0">
        <w:rPr>
          <w:szCs w:val="22"/>
        </w:rPr>
        <w:t xml:space="preserve"> </w:t>
      </w:r>
      <w:r w:rsidR="00353D2C">
        <w:rPr>
          <w:szCs w:val="22"/>
        </w:rPr>
        <w:t>&lt;</w:t>
      </w:r>
      <w:r w:rsidRPr="00310D48" w:rsidR="0098785F">
        <w:rPr>
          <w:szCs w:val="22"/>
        </w:rPr>
        <w:t>učinkovin</w:t>
      </w:r>
      <w:r w:rsidR="0098785F">
        <w:rPr>
          <w:szCs w:val="22"/>
        </w:rPr>
        <w:t>i</w:t>
      </w:r>
      <w:r w:rsidR="00353D2C">
        <w:rPr>
          <w:u w:val="single"/>
        </w:rPr>
        <w:t>&gt;</w:t>
      </w:r>
      <w:r w:rsidR="001C16C0">
        <w:rPr>
          <w:u w:val="single"/>
        </w:rPr>
        <w:t xml:space="preserve"> </w:t>
      </w:r>
      <w:r w:rsidR="00353D2C">
        <w:rPr>
          <w:u w:val="single"/>
        </w:rPr>
        <w:t>&lt;učinkovine&gt;</w:t>
      </w:r>
      <w:r w:rsidRPr="00310D48">
        <w:rPr>
          <w:szCs w:val="22"/>
        </w:rPr>
        <w:t xml:space="preserve"> ali katero koli pomožno snov, navedeno v poglavju 6.1 &lt;ali {imena ostankov</w:t>
      </w:r>
      <w:r w:rsidRPr="00310D48" w:rsidR="00BA516E">
        <w:rPr>
          <w:szCs w:val="22"/>
        </w:rPr>
        <w:t xml:space="preserve"> topil</w:t>
      </w:r>
      <w:r w:rsidRPr="00310D48">
        <w:rPr>
          <w:szCs w:val="22"/>
        </w:rPr>
        <w:t>}&gt;.&gt;</w:t>
      </w:r>
    </w:p>
    <w:p w:rsidR="00CB2BAB" w:rsidRPr="00310D48" w:rsidP="001C5CDE" w14:paraId="212C838E" w14:textId="77777777">
      <w:pPr>
        <w:rPr>
          <w:noProof/>
          <w:szCs w:val="22"/>
        </w:rPr>
      </w:pPr>
    </w:p>
    <w:p w:rsidR="00CB2BAB" w:rsidRPr="00AB3A9B" w:rsidP="00AB3A9B" w14:paraId="43BF93EF" w14:textId="77777777">
      <w:pPr>
        <w:suppressLineNumbers/>
        <w:ind w:left="567" w:hanging="567"/>
      </w:pPr>
      <w:r w:rsidRPr="00AB3A9B">
        <w:rPr>
          <w:b/>
        </w:rPr>
        <w:t>4.4</w:t>
      </w:r>
      <w:r w:rsidRPr="00AB3A9B">
        <w:rPr>
          <w:b/>
        </w:rPr>
        <w:tab/>
        <w:t>Posebna opozorila in previdnostni ukrepi</w:t>
      </w:r>
    </w:p>
    <w:p w:rsidR="00CB2BAB" w:rsidRPr="00AB3A9B" w:rsidP="001C5CDE" w14:paraId="279B1E41" w14:textId="77777777"/>
    <w:p w:rsidR="00FC3C2D" w:rsidP="00FC3C2D" w14:paraId="04E462B5" w14:textId="77777777">
      <w:pPr>
        <w:tabs>
          <w:tab w:val="clear" w:pos="567"/>
          <w:tab w:val="left" w:pos="708"/>
        </w:tabs>
        <w:spacing w:line="240" w:lineRule="auto"/>
        <w:rPr>
          <w:noProof/>
          <w:snapToGrid/>
          <w:u w:val="single"/>
          <w:lang w:eastAsia="en-US"/>
        </w:rPr>
      </w:pPr>
      <w:r>
        <w:rPr>
          <w:noProof/>
          <w:u w:val="single"/>
        </w:rPr>
        <w:t>&lt;</w:t>
      </w:r>
      <w:r w:rsidR="00145DA6">
        <w:rPr>
          <w:noProof/>
          <w:u w:val="single"/>
        </w:rPr>
        <w:t>Sledljivost</w:t>
      </w:r>
    </w:p>
    <w:p w:rsidR="00FC3C2D" w:rsidP="00FC3C2D" w14:paraId="48AB6AFB" w14:textId="77777777">
      <w:pPr>
        <w:tabs>
          <w:tab w:val="clear" w:pos="567"/>
          <w:tab w:val="left" w:pos="708"/>
        </w:tabs>
        <w:spacing w:line="240" w:lineRule="auto"/>
      </w:pPr>
      <w:r w:rsidRPr="00353D2C">
        <w:t>Z</w:t>
      </w:r>
      <w:r w:rsidRPr="00353D2C" w:rsidR="00353D2C">
        <w:t xml:space="preserve"> namenom</w:t>
      </w:r>
      <w:r w:rsidRPr="00353D2C">
        <w:t xml:space="preserve"> izboljšanja sledljivosti bioloških zdravil je treba jasno zabeležiti ime in številko serije </w:t>
      </w:r>
      <w:r w:rsidRPr="00353D2C" w:rsidR="00BB64A9">
        <w:t xml:space="preserve">uporabljenega </w:t>
      </w:r>
      <w:r w:rsidRPr="00353D2C">
        <w:t>zdravila.&gt;</w:t>
      </w:r>
    </w:p>
    <w:p w:rsidR="00F2499B" w:rsidP="00FC3C2D" w14:paraId="733405FB" w14:textId="77777777">
      <w:pPr>
        <w:tabs>
          <w:tab w:val="clear" w:pos="567"/>
          <w:tab w:val="left" w:pos="708"/>
        </w:tabs>
        <w:spacing w:line="240" w:lineRule="auto"/>
        <w:rPr>
          <w:noProof/>
        </w:rPr>
      </w:pPr>
    </w:p>
    <w:p w:rsidR="00CB2BAB" w:rsidRPr="00AB3A9B" w:rsidP="00FC3C2D" w14:paraId="2DD6767B" w14:textId="77777777">
      <w:r w:rsidRPr="00AB3A9B">
        <w:t>&lt;</w:t>
      </w:r>
      <w:r w:rsidRPr="00AB3A9B">
        <w:rPr>
          <w:u w:val="single"/>
        </w:rPr>
        <w:t>Pediatrična populacija</w:t>
      </w:r>
      <w:r w:rsidRPr="00AB3A9B">
        <w:t>&gt;</w:t>
      </w:r>
    </w:p>
    <w:p w:rsidR="00CB2BAB" w:rsidRPr="00AB3A9B" w:rsidP="001C5CDE" w14:paraId="178C0FBF" w14:textId="77777777"/>
    <w:p w:rsidR="00CB2BAB" w:rsidRPr="00AB3A9B" w:rsidP="00AB3A9B" w14:paraId="7344DBAA" w14:textId="77777777">
      <w:pPr>
        <w:suppressLineNumbers/>
        <w:ind w:left="567" w:hanging="567"/>
        <w:outlineLvl w:val="0"/>
      </w:pPr>
      <w:r w:rsidRPr="00AB3A9B">
        <w:rPr>
          <w:b/>
        </w:rPr>
        <w:t>4.5</w:t>
      </w:r>
      <w:r w:rsidRPr="00AB3A9B">
        <w:rPr>
          <w:b/>
        </w:rPr>
        <w:tab/>
        <w:t>Medsebojno delovanje z drugimi zdravili in druge oblike interakcij</w:t>
      </w:r>
    </w:p>
    <w:p w:rsidR="00CB2BAB" w:rsidRPr="00AB3A9B" w:rsidP="001C5CDE" w14:paraId="33ABFB53" w14:textId="77777777"/>
    <w:p w:rsidR="00CB2BAB" w:rsidRPr="00AB3A9B" w:rsidP="001C5CDE" w14:paraId="67D56EA6" w14:textId="77777777">
      <w:r w:rsidRPr="00AB3A9B">
        <w:t>&lt;</w:t>
      </w:r>
      <w:r w:rsidRPr="001C5CDE">
        <w:rPr>
          <w:szCs w:val="22"/>
        </w:rPr>
        <w:t>Študij</w:t>
      </w:r>
      <w:r w:rsidRPr="00AB3A9B">
        <w:t xml:space="preserve"> medsebojnega delovanja niso izvedli.&gt;</w:t>
      </w:r>
    </w:p>
    <w:p w:rsidR="00CB2BAB" w:rsidRPr="00AB3A9B" w:rsidP="00AB3A9B" w14:paraId="0202CBCC" w14:textId="77777777">
      <w:pPr>
        <w:suppressLineNumbers/>
      </w:pPr>
    </w:p>
    <w:p w:rsidR="00CB2BAB" w:rsidRPr="00AB3A9B" w:rsidP="003B7A11" w14:paraId="4050FD64" w14:textId="77777777">
      <w:r w:rsidRPr="00AB3A9B">
        <w:t>&lt;</w:t>
      </w:r>
      <w:r w:rsidRPr="00AB3A9B">
        <w:rPr>
          <w:u w:val="single"/>
        </w:rPr>
        <w:t>Pediatrična populacija</w:t>
      </w:r>
      <w:r w:rsidRPr="00AB3A9B">
        <w:t>&gt;</w:t>
      </w:r>
    </w:p>
    <w:p w:rsidR="00CB2BAB" w:rsidRPr="00AB3A9B" w:rsidP="00AB3A9B" w14:paraId="7E15CC94" w14:textId="77777777">
      <w:pPr>
        <w:suppressLineNumbers/>
      </w:pPr>
    </w:p>
    <w:p w:rsidR="00CB2BAB" w:rsidRPr="00AB3A9B" w:rsidP="001C5CDE" w14:paraId="25564626" w14:textId="77777777">
      <w:r w:rsidRPr="00AB3A9B">
        <w:t>&lt;</w:t>
      </w:r>
      <w:r w:rsidRPr="001C5CDE">
        <w:rPr>
          <w:szCs w:val="22"/>
        </w:rPr>
        <w:t>Študije</w:t>
      </w:r>
      <w:r w:rsidRPr="00AB3A9B">
        <w:t xml:space="preserve"> medsebojnega delovanja so izvedli le pri odraslih.&gt;</w:t>
      </w:r>
    </w:p>
    <w:p w:rsidR="00CB2BAB" w:rsidRPr="00AB3A9B" w:rsidP="001C5CDE" w14:paraId="79CDE75C" w14:textId="77777777"/>
    <w:p w:rsidR="00CB2BAB" w:rsidRPr="00AB3A9B" w:rsidP="00AB3A9B" w14:paraId="6B31A02B" w14:textId="77777777">
      <w:pPr>
        <w:suppressLineNumbers/>
        <w:ind w:left="567" w:hanging="567"/>
        <w:outlineLvl w:val="0"/>
      </w:pPr>
      <w:r w:rsidRPr="00AB3A9B">
        <w:rPr>
          <w:b/>
        </w:rPr>
        <w:t>4.6</w:t>
      </w:r>
      <w:r w:rsidRPr="00AB3A9B">
        <w:rPr>
          <w:b/>
        </w:rPr>
        <w:tab/>
        <w:t>Plodnost, nosečnost in dojenje</w:t>
      </w:r>
    </w:p>
    <w:p w:rsidR="00CB2BAB" w:rsidRPr="00AB3A9B" w:rsidP="001C5CDE" w14:paraId="69DA7340" w14:textId="77777777"/>
    <w:p w:rsidR="00CB2BAB" w:rsidRPr="00AB3A9B" w:rsidP="003B7A11" w14:paraId="7C845229" w14:textId="77777777">
      <w:r w:rsidRPr="00AB3A9B">
        <w:t>&lt;</w:t>
      </w:r>
      <w:r w:rsidRPr="00AB3A9B">
        <w:rPr>
          <w:u w:val="single"/>
        </w:rPr>
        <w:t>Nosečnost</w:t>
      </w:r>
      <w:r w:rsidRPr="00AB3A9B">
        <w:t>&gt;</w:t>
      </w:r>
    </w:p>
    <w:p w:rsidR="00CB2BAB" w:rsidRPr="00AB3A9B" w:rsidP="003B7A11" w14:paraId="7B50EF05" w14:textId="77777777">
      <w:r w:rsidRPr="00AB3A9B">
        <w:t>&lt;</w:t>
      </w:r>
      <w:r w:rsidRPr="00AB3A9B">
        <w:rPr>
          <w:u w:val="single"/>
        </w:rPr>
        <w:t>Dojenje</w:t>
      </w:r>
      <w:r w:rsidRPr="00AB3A9B">
        <w:t>&gt;</w:t>
      </w:r>
    </w:p>
    <w:p w:rsidR="00CB2BAB" w:rsidRPr="00AB3A9B" w:rsidP="003B7A11" w14:paraId="6AEE8408" w14:textId="77777777">
      <w:r w:rsidRPr="00AB3A9B">
        <w:t>&lt;</w:t>
      </w:r>
      <w:r w:rsidRPr="00AB3A9B">
        <w:rPr>
          <w:u w:val="single"/>
        </w:rPr>
        <w:t>Plodnost</w:t>
      </w:r>
      <w:r w:rsidRPr="00AB3A9B">
        <w:t>&gt;</w:t>
      </w:r>
    </w:p>
    <w:p w:rsidR="00CB2BAB" w:rsidRPr="00AB3A9B" w:rsidP="001C5CDE" w14:paraId="5B4C126D" w14:textId="77777777"/>
    <w:p w:rsidR="00CB2BAB" w:rsidRPr="00AB3A9B" w:rsidP="00AB3A9B" w14:paraId="106BD29E" w14:textId="77777777">
      <w:pPr>
        <w:suppressLineNumbers/>
        <w:ind w:left="567" w:hanging="567"/>
        <w:outlineLvl w:val="0"/>
      </w:pPr>
      <w:r w:rsidRPr="00AB3A9B">
        <w:rPr>
          <w:b/>
        </w:rPr>
        <w:t>4.7</w:t>
      </w:r>
      <w:r w:rsidRPr="00AB3A9B">
        <w:rPr>
          <w:b/>
        </w:rPr>
        <w:tab/>
        <w:t>Vpliv na sposobnost vožnje in upravljanja</w:t>
      </w:r>
      <w:r w:rsidR="00B800D9">
        <w:rPr>
          <w:b/>
        </w:rPr>
        <w:t xml:space="preserve"> </w:t>
      </w:r>
      <w:r w:rsidRPr="00AB3A9B">
        <w:rPr>
          <w:b/>
        </w:rPr>
        <w:t>stroj</w:t>
      </w:r>
      <w:r w:rsidR="00B800D9">
        <w:rPr>
          <w:b/>
        </w:rPr>
        <w:t>ev</w:t>
      </w:r>
    </w:p>
    <w:p w:rsidR="00CB2BAB" w:rsidRPr="00AB3A9B" w:rsidP="001C5CDE" w14:paraId="137BA3E9" w14:textId="77777777"/>
    <w:p w:rsidR="00CB2BAB" w:rsidRPr="00AB3A9B" w:rsidP="00AB3A9B" w14:paraId="094BD114" w14:textId="77777777">
      <w:pPr>
        <w:suppressLineNumbers/>
      </w:pPr>
      <w:r w:rsidRPr="00AB3A9B">
        <w:t>&lt;Zdravilo {</w:t>
      </w:r>
      <w:r w:rsidRPr="00310D48" w:rsidR="00D01615">
        <w:rPr>
          <w:szCs w:val="22"/>
        </w:rPr>
        <w:t>izmišljeno</w:t>
      </w:r>
      <w:r w:rsidRPr="00AB3A9B" w:rsidR="00D01615">
        <w:t xml:space="preserve"> </w:t>
      </w:r>
      <w:r w:rsidRPr="00AB3A9B">
        <w:t>ime} &lt;nima vpliva ali ima zanemarljiv vpliv&gt; &lt;ima blag vpliv&gt; &lt;ima zmeren vpliv&gt; &lt;ima pomemben vpliv&gt; na sposobnost vožnje in upravljanja stroj</w:t>
      </w:r>
      <w:r w:rsidR="00B800D9">
        <w:t>ev</w:t>
      </w:r>
      <w:r w:rsidRPr="00AB3A9B">
        <w:t>.&gt;</w:t>
      </w:r>
      <w:r w:rsidRPr="00310D48">
        <w:rPr>
          <w:noProof/>
          <w:szCs w:val="22"/>
        </w:rPr>
        <w:t xml:space="preserve"> </w:t>
      </w:r>
    </w:p>
    <w:p w:rsidR="00CB2BAB" w:rsidRPr="00AB3A9B" w:rsidP="001C5CDE" w14:paraId="3CA09EEB" w14:textId="77777777"/>
    <w:p w:rsidR="00CB2BAB" w:rsidRPr="00AB3A9B" w:rsidP="00AB3A9B" w14:paraId="78FD6F1D" w14:textId="77777777">
      <w:pPr>
        <w:suppressLineNumbers/>
      </w:pPr>
      <w:r w:rsidRPr="00AB3A9B">
        <w:t>&lt;</w:t>
      </w:r>
      <w:r w:rsidRPr="00AB3A9B" w:rsidR="00A935AE">
        <w:t>Podatek ni potreben</w:t>
      </w:r>
      <w:r w:rsidRPr="00AB3A9B">
        <w:t>.&gt;</w:t>
      </w:r>
    </w:p>
    <w:p w:rsidR="00CB2BAB" w:rsidRPr="00AB3A9B" w:rsidP="001C5CDE" w14:paraId="2D9CB242" w14:textId="77777777"/>
    <w:p w:rsidR="00CB2BAB" w:rsidRPr="00AB3A9B" w:rsidP="00AB3A9B" w14:paraId="6F6F583A" w14:textId="77777777">
      <w:pPr>
        <w:suppressLineNumbers/>
        <w:spacing w:line="240" w:lineRule="auto"/>
        <w:outlineLvl w:val="0"/>
        <w:rPr>
          <w:b/>
        </w:rPr>
      </w:pPr>
      <w:r w:rsidRPr="00AB3A9B">
        <w:rPr>
          <w:b/>
        </w:rPr>
        <w:t>4.8</w:t>
      </w:r>
      <w:r w:rsidRPr="00AB3A9B">
        <w:rPr>
          <w:b/>
        </w:rPr>
        <w:tab/>
        <w:t>Neželeni učinki</w:t>
      </w:r>
    </w:p>
    <w:p w:rsidR="00CB2BAB" w:rsidRPr="00AB3A9B" w:rsidP="001C5CDE" w14:paraId="1D98A980" w14:textId="77777777"/>
    <w:p w:rsidR="00CB2BAB" w:rsidRPr="00AB3A9B" w:rsidP="003B7A11" w14:paraId="04AB53DE" w14:textId="77777777">
      <w:r w:rsidRPr="00AB3A9B">
        <w:t>&lt;</w:t>
      </w:r>
      <w:r w:rsidRPr="00AB3A9B">
        <w:rPr>
          <w:u w:val="single"/>
        </w:rPr>
        <w:t>Pediatrična populacija</w:t>
      </w:r>
      <w:r w:rsidRPr="00AB3A9B">
        <w:t>&gt;</w:t>
      </w:r>
    </w:p>
    <w:p w:rsidR="00CB2BAB" w:rsidRPr="00AB3A9B" w:rsidP="001C5CDE" w14:paraId="3BBD2040" w14:textId="77777777"/>
    <w:p w:rsidR="00037187" w:rsidRPr="00310D48" w:rsidP="003B7A11" w14:paraId="618AFE5B" w14:textId="77777777">
      <w:pPr>
        <w:rPr>
          <w:szCs w:val="22"/>
          <w:u w:val="single"/>
        </w:rPr>
      </w:pPr>
      <w:r w:rsidRPr="003B7A11">
        <w:rPr>
          <w:u w:val="single"/>
        </w:rPr>
        <w:t>Poročanje</w:t>
      </w:r>
      <w:r w:rsidRPr="00310D48">
        <w:rPr>
          <w:szCs w:val="22"/>
          <w:u w:val="single"/>
        </w:rPr>
        <w:t xml:space="preserve"> o domnevnih neželenih učinkih</w:t>
      </w:r>
    </w:p>
    <w:p w:rsidR="00CB2BAB" w:rsidP="00037187" w14:paraId="2C4CD15C" w14:textId="77777777">
      <w:pPr>
        <w:suppressLineNumbers/>
        <w:autoSpaceDE w:val="0"/>
        <w:autoSpaceDN w:val="0"/>
        <w:adjustRightInd w:val="0"/>
        <w:jc w:val="both"/>
        <w:rPr>
          <w:szCs w:val="22"/>
        </w:rPr>
      </w:pPr>
      <w:r w:rsidRPr="00310D48">
        <w:rPr>
          <w:szCs w:val="22"/>
        </w:rPr>
        <w:t>Poročanje o domnevnih neželenih učinkih zdravil</w:t>
      </w:r>
      <w:r w:rsidRPr="00310D48" w:rsidR="00342384">
        <w:rPr>
          <w:szCs w:val="22"/>
        </w:rPr>
        <w:t>a</w:t>
      </w:r>
      <w:r w:rsidRPr="00310D48">
        <w:rPr>
          <w:szCs w:val="22"/>
        </w:rPr>
        <w:t xml:space="preserve"> po izdaji dovoljenja za promet je pomembno. Omogoča namreč stalno spremljanje razmerja med koristmi in tveganji zdravil</w:t>
      </w:r>
      <w:r w:rsidRPr="00310D48" w:rsidR="00342384">
        <w:rPr>
          <w:szCs w:val="22"/>
        </w:rPr>
        <w:t>a</w:t>
      </w:r>
      <w:r w:rsidRPr="00310D48">
        <w:rPr>
          <w:szCs w:val="22"/>
        </w:rPr>
        <w:t>. Od zdravstvenih delavcev se zahteva, da poročajo o katerem koli domnevnem neželenem učinku zdravil</w:t>
      </w:r>
      <w:r w:rsidRPr="00310D48" w:rsidR="00342384">
        <w:rPr>
          <w:szCs w:val="22"/>
        </w:rPr>
        <w:t>a</w:t>
      </w:r>
      <w:r w:rsidRPr="00310D48">
        <w:rPr>
          <w:szCs w:val="22"/>
        </w:rPr>
        <w:t xml:space="preserve"> </w:t>
      </w:r>
      <w:r w:rsidRPr="00310D48" w:rsidR="009761BE">
        <w:rPr>
          <w:szCs w:val="22"/>
        </w:rPr>
        <w:t>na</w:t>
      </w:r>
      <w:r w:rsidRPr="00310D48">
        <w:rPr>
          <w:szCs w:val="22"/>
        </w:rPr>
        <w:t xml:space="preserve"> </w:t>
      </w:r>
      <w:r w:rsidRPr="005B5AC3" w:rsidR="00342384">
        <w:rPr>
          <w:szCs w:val="22"/>
          <w:highlight w:val="lightGray"/>
        </w:rPr>
        <w:t>nacionaln</w:t>
      </w:r>
      <w:r w:rsidRPr="005B5AC3" w:rsidR="009761BE">
        <w:rPr>
          <w:szCs w:val="22"/>
          <w:highlight w:val="lightGray"/>
        </w:rPr>
        <w:t>i</w:t>
      </w:r>
      <w:r w:rsidRPr="005B5AC3" w:rsidR="00342384">
        <w:rPr>
          <w:szCs w:val="22"/>
          <w:highlight w:val="lightGray"/>
        </w:rPr>
        <w:t xml:space="preserve"> </w:t>
      </w:r>
      <w:r w:rsidRPr="005B5AC3" w:rsidR="009761BE">
        <w:rPr>
          <w:szCs w:val="22"/>
          <w:highlight w:val="lightGray"/>
        </w:rPr>
        <w:t>center</w:t>
      </w:r>
      <w:r w:rsidRPr="005B5AC3" w:rsidR="00342384">
        <w:rPr>
          <w:szCs w:val="22"/>
          <w:highlight w:val="lightGray"/>
        </w:rPr>
        <w:t xml:space="preserve"> za poročanje, ki je naveden v </w:t>
      </w:r>
      <w:hyperlink r:id="rId6" w:history="1">
        <w:r w:rsidRPr="005B5AC3" w:rsidR="00342384">
          <w:rPr>
            <w:rStyle w:val="Hiperpovezava1"/>
            <w:szCs w:val="22"/>
            <w:highlight w:val="lightGray"/>
          </w:rPr>
          <w:t>Prilogi V</w:t>
        </w:r>
      </w:hyperlink>
      <w:r w:rsidR="007A05E6">
        <w:rPr>
          <w:szCs w:val="22"/>
        </w:rPr>
        <w:t>.</w:t>
      </w:r>
      <w:r w:rsidRPr="00D05E01" w:rsidR="00D117F4">
        <w:rPr>
          <w:color w:val="008000"/>
          <w:szCs w:val="22"/>
        </w:rPr>
        <w:t>*</w:t>
      </w:r>
    </w:p>
    <w:p w:rsidR="00D117F4" w:rsidP="001C5CDE" w14:paraId="1A088A45" w14:textId="77777777">
      <w:pPr>
        <w:rPr>
          <w:szCs w:val="22"/>
        </w:rPr>
      </w:pPr>
    </w:p>
    <w:p w:rsidR="00D117F4" w:rsidRPr="00D05E01" w:rsidP="00037187" w14:paraId="54AD365B" w14:textId="77777777">
      <w:pPr>
        <w:suppressLineNumbers/>
        <w:autoSpaceDE w:val="0"/>
        <w:autoSpaceDN w:val="0"/>
        <w:adjustRightInd w:val="0"/>
        <w:jc w:val="both"/>
        <w:rPr>
          <w:noProof/>
          <w:color w:val="008000"/>
          <w:szCs w:val="22"/>
        </w:rPr>
      </w:pPr>
      <w:r w:rsidRPr="00D05E01">
        <w:rPr>
          <w:noProof/>
          <w:color w:val="008000"/>
          <w:szCs w:val="22"/>
        </w:rPr>
        <w:t>[*For the printed material, please refer to the guidance of the annotated QRD template.]</w:t>
      </w:r>
    </w:p>
    <w:p w:rsidR="00CB2BAB" w:rsidRPr="00310D48" w:rsidP="001C5CDE" w14:paraId="140B313B" w14:textId="77777777">
      <w:pPr>
        <w:rPr>
          <w:noProof/>
          <w:szCs w:val="22"/>
        </w:rPr>
      </w:pPr>
    </w:p>
    <w:p w:rsidR="00CB2BAB" w:rsidRPr="00AB3A9B" w:rsidP="001C16C0" w14:paraId="0C6C54B1" w14:textId="77777777">
      <w:pPr>
        <w:keepNext/>
        <w:suppressLineNumbers/>
        <w:ind w:left="567" w:hanging="567"/>
        <w:outlineLvl w:val="0"/>
      </w:pPr>
      <w:r w:rsidRPr="00AB3A9B">
        <w:rPr>
          <w:b/>
        </w:rPr>
        <w:t>4.9</w:t>
      </w:r>
      <w:r w:rsidRPr="00AB3A9B">
        <w:rPr>
          <w:b/>
        </w:rPr>
        <w:tab/>
        <w:t>Preveliko odmerjanje</w:t>
      </w:r>
    </w:p>
    <w:p w:rsidR="00CB2BAB" w:rsidRPr="00AB3A9B" w:rsidP="001C5CDE" w14:paraId="32F9BCE1" w14:textId="77777777"/>
    <w:p w:rsidR="00CB2BAB" w:rsidRPr="00AB3A9B" w:rsidP="003B7A11" w14:paraId="31CFCE85" w14:textId="77777777">
      <w:r w:rsidRPr="00AB3A9B">
        <w:t>&lt;</w:t>
      </w:r>
      <w:r w:rsidRPr="00AB3A9B">
        <w:rPr>
          <w:u w:val="single"/>
        </w:rPr>
        <w:t>Pediatrična populacija</w:t>
      </w:r>
      <w:r w:rsidRPr="00AB3A9B">
        <w:t>&gt;</w:t>
      </w:r>
    </w:p>
    <w:p w:rsidR="00CB2BAB" w:rsidRPr="00AB3A9B" w:rsidP="001C5CDE" w14:paraId="0C32826F" w14:textId="77777777"/>
    <w:p w:rsidR="00CB2BAB" w:rsidRPr="00AB3A9B" w:rsidP="001C5CDE" w14:paraId="08C2A60F" w14:textId="77777777"/>
    <w:p w:rsidR="00CB2BAB" w:rsidRPr="00AB3A9B" w:rsidP="00AB3A9B" w14:paraId="2E6936BC" w14:textId="77777777">
      <w:pPr>
        <w:suppressLineNumbers/>
        <w:ind w:left="567" w:hanging="567"/>
      </w:pPr>
      <w:r w:rsidRPr="00AB3A9B">
        <w:rPr>
          <w:b/>
        </w:rPr>
        <w:t>5.</w:t>
      </w:r>
      <w:r w:rsidRPr="00AB3A9B">
        <w:rPr>
          <w:b/>
        </w:rPr>
        <w:tab/>
        <w:t>FARMAKOLOŠKE LASTNOSTI</w:t>
      </w:r>
    </w:p>
    <w:p w:rsidR="00CB2BAB" w:rsidRPr="00AB3A9B" w:rsidP="001C5CDE" w14:paraId="1565A75C" w14:textId="77777777"/>
    <w:p w:rsidR="00CB2BAB" w:rsidRPr="00AB3A9B" w:rsidP="00AB3A9B" w14:paraId="77D23ED3" w14:textId="77777777">
      <w:pPr>
        <w:suppressLineNumbers/>
        <w:ind w:left="567" w:hanging="567"/>
        <w:outlineLvl w:val="0"/>
      </w:pPr>
      <w:r w:rsidRPr="00AB3A9B">
        <w:rPr>
          <w:b/>
        </w:rPr>
        <w:t xml:space="preserve">5.1 </w:t>
      </w:r>
      <w:r w:rsidRPr="00AB3A9B">
        <w:rPr>
          <w:b/>
        </w:rPr>
        <w:tab/>
      </w:r>
      <w:r w:rsidRPr="00AB3A9B">
        <w:rPr>
          <w:b/>
        </w:rPr>
        <w:t>Farmakodinamične</w:t>
      </w:r>
      <w:r w:rsidRPr="00AB3A9B">
        <w:rPr>
          <w:b/>
        </w:rPr>
        <w:t xml:space="preserve"> lastnosti</w:t>
      </w:r>
    </w:p>
    <w:p w:rsidR="00CB2BAB" w:rsidRPr="00AB3A9B" w:rsidP="001C5CDE" w14:paraId="57C10CA7" w14:textId="77777777"/>
    <w:p w:rsidR="00CB2BAB" w:rsidRPr="00AB3A9B" w:rsidP="003B7A11" w14:paraId="240F4101" w14:textId="77777777">
      <w:pPr>
        <w:spacing w:line="240" w:lineRule="auto"/>
      </w:pPr>
      <w:r w:rsidRPr="003B7A11">
        <w:rPr>
          <w:szCs w:val="22"/>
        </w:rPr>
        <w:t>Farmakoterapevtska</w:t>
      </w:r>
      <w:r w:rsidRPr="00AB3A9B">
        <w:t xml:space="preserve"> skupina: {skupina}, oznaka ATC: </w:t>
      </w:r>
      <w:r w:rsidR="00FC3C2D">
        <w:t>&lt;</w:t>
      </w:r>
      <w:r w:rsidRPr="00AB3A9B">
        <w:t>{oznaka}</w:t>
      </w:r>
      <w:r w:rsidR="00FC3C2D">
        <w:t>&gt;</w:t>
      </w:r>
      <w:r w:rsidRPr="00AB3A9B">
        <w:t xml:space="preserve"> </w:t>
      </w:r>
      <w:r w:rsidRPr="00F525C9">
        <w:rPr>
          <w:highlight w:val="lightGray"/>
        </w:rPr>
        <w:t>&lt;še ni bila dodeljena&gt;</w:t>
      </w:r>
    </w:p>
    <w:p w:rsidR="00CB2BAB" w:rsidRPr="00AB3A9B" w:rsidP="001C5CDE" w14:paraId="783D9123" w14:textId="77777777"/>
    <w:p w:rsidR="00CB2BAB" w:rsidRPr="00AB3A9B" w:rsidP="003B7A11" w14:paraId="6CF5DA62" w14:textId="77777777">
      <w:pPr>
        <w:spacing w:line="240" w:lineRule="auto"/>
      </w:pPr>
      <w:r w:rsidRPr="00310D48">
        <w:rPr>
          <w:szCs w:val="22"/>
        </w:rPr>
        <w:t>&lt;Zdravilo {(</w:t>
      </w:r>
      <w:r w:rsidRPr="00310D48" w:rsidR="00D01615">
        <w:rPr>
          <w:szCs w:val="22"/>
        </w:rPr>
        <w:t>izmišljeno</w:t>
      </w:r>
      <w:r w:rsidRPr="00310D48">
        <w:rPr>
          <w:szCs w:val="22"/>
        </w:rPr>
        <w:t xml:space="preserve">) ime} je </w:t>
      </w:r>
      <w:r w:rsidR="004B4851">
        <w:rPr>
          <w:szCs w:val="22"/>
        </w:rPr>
        <w:t xml:space="preserve">podobno </w:t>
      </w:r>
      <w:r w:rsidRPr="00310D48" w:rsidR="00A935AE">
        <w:rPr>
          <w:szCs w:val="22"/>
        </w:rPr>
        <w:t xml:space="preserve">biološko </w:t>
      </w:r>
      <w:r w:rsidRPr="00310D48">
        <w:rPr>
          <w:szCs w:val="22"/>
        </w:rPr>
        <w:t>zdravilo.</w:t>
      </w:r>
      <w:r w:rsidRPr="00AB3A9B">
        <w:t xml:space="preserve"> Podrobne informacije so objavljene na spletni strani Evropske agencije za zdravila </w:t>
      </w:r>
      <w:hyperlink r:id="rId7" w:history="1">
        <w:r w:rsidRPr="005A2361" w:rsidR="00030BD5">
          <w:rPr>
            <w:rStyle w:val="Hyperlink"/>
          </w:rPr>
          <w:t>https://www.ema.europa.eu</w:t>
        </w:r>
      </w:hyperlink>
      <w:r w:rsidRPr="00AB3A9B">
        <w:t>&gt;</w:t>
      </w:r>
    </w:p>
    <w:p w:rsidR="00CB2BAB" w:rsidRPr="00AB3A9B" w:rsidP="001C5CDE" w14:paraId="2EC7C662" w14:textId="77777777"/>
    <w:p w:rsidR="00CB2BAB" w:rsidRPr="00AB3A9B" w:rsidP="003B7A11" w14:paraId="41125CEB" w14:textId="77777777">
      <w:r w:rsidRPr="00AB3A9B">
        <w:t>&lt;</w:t>
      </w:r>
      <w:r w:rsidRPr="00AB3A9B">
        <w:rPr>
          <w:u w:val="single"/>
        </w:rPr>
        <w:t>Mehanizem delovanja</w:t>
      </w:r>
      <w:r w:rsidRPr="00AB3A9B">
        <w:t>&gt;</w:t>
      </w:r>
    </w:p>
    <w:p w:rsidR="00CB2BAB" w:rsidRPr="00AB3A9B" w:rsidP="003B7A11" w14:paraId="78836980" w14:textId="77777777">
      <w:r w:rsidRPr="00AB3A9B">
        <w:t>&lt;</w:t>
      </w:r>
      <w:r w:rsidRPr="00AB3A9B">
        <w:rPr>
          <w:u w:val="single"/>
        </w:rPr>
        <w:t>Farmakodinamični</w:t>
      </w:r>
      <w:r w:rsidRPr="00AB3A9B">
        <w:rPr>
          <w:u w:val="single"/>
        </w:rPr>
        <w:t xml:space="preserve"> učinki</w:t>
      </w:r>
      <w:r w:rsidRPr="00AB3A9B">
        <w:t>&gt;</w:t>
      </w:r>
    </w:p>
    <w:p w:rsidR="00CB2BAB" w:rsidRPr="00AB3A9B" w:rsidP="003B7A11" w14:paraId="6473544D" w14:textId="77777777">
      <w:r w:rsidRPr="00AB3A9B">
        <w:rPr>
          <w:u w:val="single"/>
        </w:rPr>
        <w:t>&lt;Klinična učinkovitost in varnost&gt;</w:t>
      </w:r>
    </w:p>
    <w:p w:rsidR="00CB2BAB" w:rsidRPr="00AB3A9B" w:rsidP="003B7A11" w14:paraId="3775F11B" w14:textId="77777777">
      <w:r w:rsidRPr="00AB3A9B">
        <w:t>&lt;</w:t>
      </w:r>
      <w:r w:rsidRPr="00AB3A9B">
        <w:rPr>
          <w:u w:val="single"/>
        </w:rPr>
        <w:t>Pediatrična populacija</w:t>
      </w:r>
      <w:r w:rsidRPr="00AB3A9B">
        <w:t>&gt;</w:t>
      </w:r>
    </w:p>
    <w:p w:rsidR="00CB2BAB" w:rsidRPr="00AB3A9B" w:rsidP="001C5CDE" w14:paraId="42AF5833" w14:textId="77777777"/>
    <w:p w:rsidR="00CB2BAB" w:rsidRPr="00AB3A9B" w:rsidP="003B7A11" w14:paraId="5BD769A1" w14:textId="77777777">
      <w:pPr>
        <w:spacing w:line="240" w:lineRule="auto"/>
      </w:pPr>
      <w:r w:rsidRPr="00AB3A9B">
        <w:t>&lt;</w:t>
      </w:r>
      <w:r w:rsidRPr="003B7A11">
        <w:rPr>
          <w:szCs w:val="22"/>
        </w:rPr>
        <w:t>Evropska</w:t>
      </w:r>
      <w:r w:rsidRPr="00AB3A9B">
        <w:t xml:space="preserve"> agencija za zdravila je odstopila od </w:t>
      </w:r>
      <w:r w:rsidRPr="00310D48" w:rsidR="00A96FBD">
        <w:rPr>
          <w:szCs w:val="22"/>
        </w:rPr>
        <w:t>zahteve</w:t>
      </w:r>
      <w:r w:rsidRPr="00AB3A9B">
        <w:t xml:space="preserve"> za predložitev rezultatov študij z zdravilom {(</w:t>
      </w:r>
      <w:r w:rsidRPr="00310D48" w:rsidR="00D01615">
        <w:rPr>
          <w:szCs w:val="22"/>
        </w:rPr>
        <w:t>izmišljeno</w:t>
      </w:r>
      <w:r w:rsidRPr="00AB3A9B">
        <w:t>) ime</w:t>
      </w:r>
      <w:r w:rsidRPr="00310D48">
        <w:rPr>
          <w:szCs w:val="22"/>
        </w:rPr>
        <w:t xml:space="preserve">}&gt; </w:t>
      </w:r>
      <w:r w:rsidRPr="003B7A11" w:rsidR="004779E0">
        <w:rPr>
          <w:color w:val="008000"/>
          <w:szCs w:val="22"/>
        </w:rPr>
        <w:t xml:space="preserve">[ali za generična zdravila: </w:t>
      </w:r>
      <w:r w:rsidRPr="00310D48" w:rsidR="004779E0">
        <w:rPr>
          <w:szCs w:val="22"/>
        </w:rPr>
        <w:t>&lt;referenčno zdravilo, ki vsebuje {ime učinkovine(učinkovin)}&gt;</w:t>
      </w:r>
      <w:r w:rsidRPr="003B7A11" w:rsidR="004779E0">
        <w:rPr>
          <w:color w:val="008000"/>
          <w:szCs w:val="22"/>
        </w:rPr>
        <w:t>]</w:t>
      </w:r>
      <w:r w:rsidRPr="00AB3A9B">
        <w:t xml:space="preserve"> za vse podskupine pediatrične populacije {pod pogoji, ki so za odobreno indikacijo zdravila navedeni v izvedbenem načrtu za pediatrično populacijo (PIP)}</w:t>
      </w:r>
      <w:r w:rsidRPr="00AB3A9B">
        <w:rPr>
          <w:i/>
        </w:rPr>
        <w:t xml:space="preserve"> </w:t>
      </w:r>
      <w:r w:rsidRPr="00AB3A9B">
        <w:t>(za podatke o uporabi pri pediatrični populaciji glejte poglavje 4.2).&gt;</w:t>
      </w:r>
    </w:p>
    <w:p w:rsidR="003B7A11" w:rsidP="003B7A11" w14:paraId="71FC1BCE" w14:textId="77777777">
      <w:pPr>
        <w:spacing w:line="240" w:lineRule="auto"/>
      </w:pPr>
    </w:p>
    <w:p w:rsidR="00CB2BAB" w:rsidRPr="00AB3A9B" w:rsidP="003B7A11" w14:paraId="6FC39143" w14:textId="77777777">
      <w:pPr>
        <w:spacing w:line="240" w:lineRule="auto"/>
      </w:pPr>
      <w:r w:rsidRPr="00AB3A9B">
        <w:t>&lt;</w:t>
      </w:r>
      <w:r w:rsidRPr="003B7A11">
        <w:rPr>
          <w:szCs w:val="22"/>
        </w:rPr>
        <w:t>Evropska</w:t>
      </w:r>
      <w:r w:rsidRPr="00AB3A9B">
        <w:t xml:space="preserve"> agencija za zdravila je začasno odložila </w:t>
      </w:r>
      <w:r w:rsidRPr="00310D48" w:rsidR="00A96FBD">
        <w:rPr>
          <w:szCs w:val="22"/>
        </w:rPr>
        <w:t>zahtevo</w:t>
      </w:r>
      <w:r w:rsidRPr="00AB3A9B">
        <w:t xml:space="preserve"> za predložitev rezultatov študij z zdravilom {(</w:t>
      </w:r>
      <w:r w:rsidRPr="00310D48" w:rsidR="00D01615">
        <w:rPr>
          <w:szCs w:val="22"/>
        </w:rPr>
        <w:t>izmišljeno</w:t>
      </w:r>
      <w:r w:rsidRPr="00AB3A9B">
        <w:t>) ime</w:t>
      </w:r>
      <w:r w:rsidRPr="00310D48">
        <w:rPr>
          <w:szCs w:val="22"/>
        </w:rPr>
        <w:t xml:space="preserve">}&gt; </w:t>
      </w:r>
      <w:r w:rsidRPr="003B7A11" w:rsidR="004779E0">
        <w:rPr>
          <w:color w:val="008000"/>
          <w:szCs w:val="22"/>
        </w:rPr>
        <w:t xml:space="preserve">[ali za generična zdravila: </w:t>
      </w:r>
      <w:r w:rsidRPr="00310D48" w:rsidR="004779E0">
        <w:rPr>
          <w:szCs w:val="22"/>
        </w:rPr>
        <w:t>&lt;referenčno zdravilo, ki vsebuje {ime</w:t>
      </w:r>
      <w:r w:rsidR="002E41B1">
        <w:rPr>
          <w:szCs w:val="22"/>
        </w:rPr>
        <w:t xml:space="preserve"> </w:t>
      </w:r>
      <w:r w:rsidRPr="00310D48" w:rsidR="004779E0">
        <w:rPr>
          <w:szCs w:val="22"/>
        </w:rPr>
        <w:t>učinkovine(učinkovin)}&gt;</w:t>
      </w:r>
      <w:r w:rsidRPr="003B7A11" w:rsidR="004779E0">
        <w:rPr>
          <w:color w:val="008000"/>
          <w:szCs w:val="22"/>
        </w:rPr>
        <w:t>]</w:t>
      </w:r>
      <w:r w:rsidRPr="00AB3A9B">
        <w:t xml:space="preserve"> za eno ali več podskupin pediatrične populacije {pod pogoji, ki so za odobreno indikacijo zdravila navedeni v izvedbenem načrtu za pediatrično populacijo (PIP)}</w:t>
      </w:r>
      <w:r w:rsidRPr="00AB3A9B">
        <w:rPr>
          <w:i/>
        </w:rPr>
        <w:t xml:space="preserve"> </w:t>
      </w:r>
      <w:r w:rsidRPr="00AB3A9B">
        <w:t>(za podatke o uporabi pri pediatrični populaciji glejte poglavje 4.2).&gt;</w:t>
      </w:r>
    </w:p>
    <w:p w:rsidR="00CB2BAB" w:rsidRPr="00AB3A9B" w:rsidP="001C5CDE" w14:paraId="3CA8B90B" w14:textId="77777777"/>
    <w:p w:rsidR="00CB2BAB" w:rsidRPr="00AB3A9B" w:rsidP="003B7A11" w14:paraId="2FCF9EA8" w14:textId="77777777">
      <w:pPr>
        <w:spacing w:line="240" w:lineRule="auto"/>
      </w:pPr>
      <w:r w:rsidRPr="00AB3A9B">
        <w:t xml:space="preserve">&lt;Zdravilo je </w:t>
      </w:r>
      <w:r w:rsidRPr="003B7A11">
        <w:rPr>
          <w:szCs w:val="22"/>
        </w:rPr>
        <w:t>pridobilo</w:t>
      </w:r>
      <w:r w:rsidRPr="00AB3A9B">
        <w:t xml:space="preserve"> tako imenovano </w:t>
      </w:r>
      <w:r w:rsidRPr="00310D48">
        <w:rPr>
          <w:szCs w:val="22"/>
        </w:rPr>
        <w:t>„</w:t>
      </w:r>
      <w:r w:rsidRPr="00AB3A9B">
        <w:t xml:space="preserve">pogojno dovoljenje za </w:t>
      </w:r>
      <w:r w:rsidRPr="00310D48">
        <w:rPr>
          <w:szCs w:val="22"/>
        </w:rPr>
        <w:t>promet”.</w:t>
      </w:r>
      <w:r w:rsidRPr="00310D48">
        <w:rPr>
          <w:noProof/>
          <w:szCs w:val="22"/>
        </w:rPr>
        <w:t xml:space="preserve"> </w:t>
      </w:r>
      <w:r w:rsidRPr="00AB3A9B">
        <w:t>To pomeni, da se pričakujejo dodatni dokazi o zdravilu.</w:t>
      </w:r>
    </w:p>
    <w:p w:rsidR="00CB2BAB" w:rsidRPr="00AB3A9B" w:rsidP="003B7A11" w14:paraId="4B066DB2" w14:textId="77777777">
      <w:pPr>
        <w:spacing w:line="240" w:lineRule="auto"/>
      </w:pPr>
      <w:r w:rsidRPr="00AB3A9B">
        <w:t xml:space="preserve">Evropska </w:t>
      </w:r>
      <w:r w:rsidRPr="003B7A11">
        <w:rPr>
          <w:szCs w:val="22"/>
        </w:rPr>
        <w:t>agencija</w:t>
      </w:r>
      <w:r w:rsidRPr="00AB3A9B">
        <w:t xml:space="preserve"> za zdravila bo vsaj enkrat letno ponovno pregledala nove podatke o zdravilu. Če bo potrebno, bo posodobljen tudi povzetek glavnih značilnosti zdravila.&gt;</w:t>
      </w:r>
    </w:p>
    <w:p w:rsidR="00CB2BAB" w:rsidRPr="00AB3A9B" w:rsidP="001C5CDE" w14:paraId="50AB1743" w14:textId="77777777"/>
    <w:p w:rsidR="00CB2BAB" w:rsidRPr="00AB3A9B" w:rsidP="003B7A11" w14:paraId="4EA837C3" w14:textId="77777777">
      <w:pPr>
        <w:spacing w:line="240" w:lineRule="auto"/>
      </w:pPr>
      <w:r w:rsidRPr="00AB3A9B">
        <w:t xml:space="preserve">&lt;Zdravilo je pridobilo dovoljenje za promet v </w:t>
      </w:r>
      <w:r w:rsidRPr="00310D48">
        <w:rPr>
          <w:szCs w:val="22"/>
        </w:rPr>
        <w:t>„</w:t>
      </w:r>
      <w:r w:rsidRPr="00AB3A9B">
        <w:t>izjemnih okoliščinah</w:t>
      </w:r>
      <w:r w:rsidRPr="00310D48">
        <w:rPr>
          <w:szCs w:val="22"/>
        </w:rPr>
        <w:t>“.</w:t>
      </w:r>
      <w:r w:rsidRPr="00310D48">
        <w:rPr>
          <w:noProof/>
          <w:szCs w:val="22"/>
        </w:rPr>
        <w:t xml:space="preserve"> </w:t>
      </w:r>
      <w:r w:rsidRPr="00AB3A9B">
        <w:t>To pomeni, da &lt;zaradi redkosti bolezni&gt; &lt;iz znanstvenih razlogov&gt; &lt;iz etičnih razlogov&gt; ni bilo mogoče pridobiti vseh podatkov o zdravilu.</w:t>
      </w:r>
    </w:p>
    <w:p w:rsidR="00CB2BAB" w:rsidP="003B7A11" w14:paraId="26700630" w14:textId="77777777">
      <w:pPr>
        <w:spacing w:line="240" w:lineRule="auto"/>
      </w:pPr>
      <w:r w:rsidRPr="00AB3A9B">
        <w:t>Evropska agencija za zdravila bo vsako leto pregledala vse nove podatke, ki bodo na voljo. Če bo potrebno, bo posodobljen tudi povzetek glavnih značilnosti zdravila.&gt;</w:t>
      </w:r>
    </w:p>
    <w:p w:rsidR="00FC3C2D" w:rsidP="003B7A11" w14:paraId="32AA2AD1" w14:textId="77777777">
      <w:pPr>
        <w:spacing w:line="240" w:lineRule="auto"/>
      </w:pPr>
    </w:p>
    <w:p w:rsidR="00145DA6" w:rsidRPr="001C16C0" w:rsidP="00145DA6" w14:paraId="4539636D" w14:textId="77777777">
      <w:pPr>
        <w:spacing w:line="240" w:lineRule="auto"/>
      </w:pPr>
      <w:r w:rsidRPr="001C16C0">
        <w:rPr>
          <w:iCs/>
          <w:noProof/>
        </w:rPr>
        <w:t xml:space="preserve">&lt;Referenčno zdravilo, ki vsebuje </w:t>
      </w:r>
      <w:r w:rsidRPr="001C16C0">
        <w:rPr>
          <w:lang w:eastAsia="en-GB"/>
        </w:rPr>
        <w:t>{učinkovin</w:t>
      </w:r>
      <w:r w:rsidRPr="001C16C0" w:rsidR="004E39AB">
        <w:rPr>
          <w:lang w:eastAsia="en-GB"/>
        </w:rPr>
        <w:t>a</w:t>
      </w:r>
      <w:r w:rsidRPr="001C16C0">
        <w:rPr>
          <w:lang w:eastAsia="en-GB"/>
        </w:rPr>
        <w:t>},</w:t>
      </w:r>
      <w:r w:rsidRPr="001C16C0">
        <w:t xml:space="preserve"> je pridobilo dovoljenje za promet v </w:t>
      </w:r>
      <w:r w:rsidRPr="001C16C0">
        <w:rPr>
          <w:szCs w:val="22"/>
        </w:rPr>
        <w:t>„</w:t>
      </w:r>
      <w:r w:rsidRPr="001C16C0">
        <w:t>izjemnih okoliščinah</w:t>
      </w:r>
      <w:r w:rsidRPr="001C16C0">
        <w:rPr>
          <w:szCs w:val="22"/>
        </w:rPr>
        <w:t>“</w:t>
      </w:r>
      <w:r w:rsidRPr="001C16C0">
        <w:rPr>
          <w:lang w:eastAsia="en-GB"/>
        </w:rPr>
        <w:t xml:space="preserve">. </w:t>
      </w:r>
      <w:r w:rsidRPr="001C16C0">
        <w:t>To pomeni, da &lt;zaradi redkosti bolezni&gt; &lt;iz znanstvenih razlogov&gt; &lt;iz etičnih razlogov&gt; ni bilo mogoče pridobiti vseh podatkov o zdravilu.</w:t>
      </w:r>
    </w:p>
    <w:p w:rsidR="00145DA6" w:rsidP="00145DA6" w14:paraId="45A81BB9" w14:textId="77777777">
      <w:pPr>
        <w:spacing w:line="240" w:lineRule="auto"/>
      </w:pPr>
      <w:r w:rsidRPr="001C16C0">
        <w:t xml:space="preserve">Evropska agencija za zdravila bo vsako leto pregledala vse nove podatke, ki bodo na voljo. Če bo potrebno, bo posodobljen tudi povzetek glavnih značilnosti zdravila, v skladu s </w:t>
      </w:r>
      <w:r w:rsidRPr="001C16C0" w:rsidR="004256E5">
        <w:t>povzetkom glavnih značilnosti zdravila referenčnega zdravila</w:t>
      </w:r>
      <w:r w:rsidRPr="001C16C0">
        <w:t>.&gt;</w:t>
      </w:r>
    </w:p>
    <w:p w:rsidR="001C16C0" w:rsidRPr="00AB3A9B" w:rsidP="001C5CDE" w14:paraId="5D3C5ADA" w14:textId="77777777"/>
    <w:p w:rsidR="00CB2BAB" w:rsidRPr="00AB3A9B" w14:paraId="6F764472" w14:textId="77777777">
      <w:pPr>
        <w:spacing w:line="240" w:lineRule="auto"/>
        <w:ind w:left="567" w:hanging="567"/>
      </w:pPr>
      <w:r w:rsidRPr="00AB3A9B">
        <w:rPr>
          <w:b/>
        </w:rPr>
        <w:t>5.2</w:t>
      </w:r>
      <w:r w:rsidRPr="00AB3A9B">
        <w:rPr>
          <w:b/>
        </w:rPr>
        <w:tab/>
      </w:r>
      <w:r w:rsidRPr="00AB3A9B">
        <w:rPr>
          <w:b/>
        </w:rPr>
        <w:t>Farmakokinetične</w:t>
      </w:r>
      <w:r w:rsidRPr="00AB3A9B">
        <w:rPr>
          <w:b/>
        </w:rPr>
        <w:t xml:space="preserve"> lastnosti</w:t>
      </w:r>
    </w:p>
    <w:p w:rsidR="00CB2BAB" w:rsidRPr="00AB3A9B" w14:paraId="272CAECB" w14:textId="77777777">
      <w:pPr>
        <w:spacing w:line="240" w:lineRule="auto"/>
      </w:pPr>
    </w:p>
    <w:p w:rsidR="00CB2BAB" w:rsidRPr="00AB3A9B" w:rsidP="003B7A11" w14:paraId="783A7271" w14:textId="77777777">
      <w:pPr>
        <w:rPr>
          <w:u w:val="single"/>
        </w:rPr>
      </w:pPr>
      <w:r w:rsidRPr="00AB3A9B">
        <w:rPr>
          <w:u w:val="single"/>
        </w:rPr>
        <w:t>&lt;Absorpcija&gt;</w:t>
      </w:r>
    </w:p>
    <w:p w:rsidR="00CB2BAB" w:rsidRPr="00AB3A9B" w:rsidP="003B7A11" w14:paraId="75454AF0" w14:textId="77777777">
      <w:pPr>
        <w:rPr>
          <w:u w:val="single"/>
        </w:rPr>
      </w:pPr>
      <w:r w:rsidRPr="00AB3A9B">
        <w:rPr>
          <w:u w:val="single"/>
        </w:rPr>
        <w:t>&lt;Porazdelitev&gt;</w:t>
      </w:r>
    </w:p>
    <w:p w:rsidR="00CB2BAB" w:rsidRPr="00AB3A9B" w:rsidP="003B7A11" w14:paraId="7E58DCFC" w14:textId="77777777">
      <w:pPr>
        <w:rPr>
          <w:u w:val="single"/>
        </w:rPr>
      </w:pPr>
      <w:r w:rsidRPr="00AB3A9B">
        <w:rPr>
          <w:u w:val="single"/>
        </w:rPr>
        <w:t>&lt;</w:t>
      </w:r>
      <w:r w:rsidRPr="00AB3A9B">
        <w:rPr>
          <w:u w:val="single"/>
        </w:rPr>
        <w:t>Biotransformacija</w:t>
      </w:r>
      <w:r w:rsidRPr="00AB3A9B">
        <w:rPr>
          <w:u w:val="single"/>
        </w:rPr>
        <w:t>&gt;</w:t>
      </w:r>
    </w:p>
    <w:p w:rsidR="00CB2BAB" w:rsidRPr="00AB3A9B" w:rsidP="003B7A11" w14:paraId="32229CDE" w14:textId="77777777">
      <w:pPr>
        <w:rPr>
          <w:u w:val="single"/>
        </w:rPr>
      </w:pPr>
      <w:r w:rsidRPr="00AB3A9B">
        <w:rPr>
          <w:u w:val="single"/>
        </w:rPr>
        <w:t>&lt;Izločanje&gt;</w:t>
      </w:r>
    </w:p>
    <w:p w:rsidR="00CB2BAB" w:rsidRPr="00AB3A9B" w:rsidP="003B7A11" w14:paraId="74E8CB15" w14:textId="77777777">
      <w:r w:rsidRPr="00AB3A9B">
        <w:rPr>
          <w:u w:val="single"/>
        </w:rPr>
        <w:t>&lt;Linearnost/</w:t>
      </w:r>
      <w:r w:rsidR="004B4851">
        <w:rPr>
          <w:u w:val="single"/>
        </w:rPr>
        <w:t>n</w:t>
      </w:r>
      <w:r w:rsidRPr="00AB3A9B">
        <w:rPr>
          <w:u w:val="single"/>
        </w:rPr>
        <w:t>elinearnost&gt;</w:t>
      </w:r>
    </w:p>
    <w:p w:rsidR="00CB2BAB" w:rsidRPr="00AB3A9B" w:rsidP="003B7A11" w14:paraId="21C3EE0D" w14:textId="77777777">
      <w:r w:rsidRPr="00AB3A9B">
        <w:t>&lt;</w:t>
      </w:r>
      <w:r w:rsidRPr="00AB3A9B">
        <w:rPr>
          <w:u w:val="single"/>
        </w:rPr>
        <w:t>Farmakokinetično</w:t>
      </w:r>
      <w:r w:rsidRPr="00AB3A9B">
        <w:rPr>
          <w:u w:val="single"/>
        </w:rPr>
        <w:t>/</w:t>
      </w:r>
      <w:r w:rsidRPr="00AB3A9B">
        <w:rPr>
          <w:u w:val="single"/>
        </w:rPr>
        <w:t>farmakodinamično</w:t>
      </w:r>
      <w:r w:rsidRPr="00AB3A9B">
        <w:rPr>
          <w:u w:val="single"/>
        </w:rPr>
        <w:t xml:space="preserve"> razmerje</w:t>
      </w:r>
      <w:r w:rsidRPr="00AB3A9B">
        <w:t>&gt;</w:t>
      </w:r>
    </w:p>
    <w:p w:rsidR="00CB2BAB" w:rsidRPr="00AB3A9B" w14:paraId="7490214A" w14:textId="77777777">
      <w:pPr>
        <w:spacing w:line="240" w:lineRule="auto"/>
      </w:pPr>
    </w:p>
    <w:p w:rsidR="00CB2BAB" w:rsidRPr="00AB3A9B" w14:paraId="585A1967" w14:textId="77777777">
      <w:pPr>
        <w:spacing w:line="240" w:lineRule="auto"/>
        <w:ind w:left="567" w:hanging="567"/>
      </w:pPr>
      <w:r w:rsidRPr="00AB3A9B">
        <w:rPr>
          <w:b/>
        </w:rPr>
        <w:t>5.3</w:t>
      </w:r>
      <w:r w:rsidRPr="00AB3A9B">
        <w:rPr>
          <w:b/>
        </w:rPr>
        <w:tab/>
      </w:r>
      <w:r w:rsidRPr="00AB3A9B">
        <w:rPr>
          <w:b/>
        </w:rPr>
        <w:t>Predklinični</w:t>
      </w:r>
      <w:r w:rsidRPr="00AB3A9B">
        <w:rPr>
          <w:b/>
        </w:rPr>
        <w:t xml:space="preserve"> podatki o varnosti </w:t>
      </w:r>
    </w:p>
    <w:p w:rsidR="00CB2BAB" w:rsidRPr="00AB3A9B" w14:paraId="138D78A3" w14:textId="77777777">
      <w:pPr>
        <w:spacing w:line="240" w:lineRule="auto"/>
      </w:pPr>
    </w:p>
    <w:p w:rsidR="00CB2BAB" w:rsidRPr="00AB3A9B" w14:paraId="3559AE20" w14:textId="77777777">
      <w:pPr>
        <w:spacing w:line="240" w:lineRule="auto"/>
      </w:pPr>
      <w:r w:rsidRPr="00AB3A9B">
        <w:t>&lt;</w:t>
      </w:r>
      <w:r w:rsidRPr="00AB3A9B">
        <w:t>Predklinični</w:t>
      </w:r>
      <w:r w:rsidRPr="00AB3A9B">
        <w:t xml:space="preserve"> podatki na osnovi običajnih študij farmakološke varnosti, toksičnosti pri ponavljajočih odmerkih, </w:t>
      </w:r>
      <w:r w:rsidRPr="00AB3A9B">
        <w:t>genotoksičnosti</w:t>
      </w:r>
      <w:r w:rsidRPr="00AB3A9B">
        <w:t>, kancerogenega potenciala, vpliva na sposobnost razmnoževanja in razvoja ne kažejo posebnega tveganja za človeka.&gt;</w:t>
      </w:r>
    </w:p>
    <w:p w:rsidR="008C0838" w:rsidRPr="00310D48" w14:paraId="4C79E235" w14:textId="77777777">
      <w:pPr>
        <w:spacing w:line="240" w:lineRule="auto"/>
      </w:pPr>
    </w:p>
    <w:p w:rsidR="00CB2BAB" w:rsidRPr="00AB3A9B" w14:paraId="7AE7EA42" w14:textId="77777777">
      <w:pPr>
        <w:spacing w:line="240" w:lineRule="auto"/>
      </w:pPr>
      <w:r w:rsidRPr="00AB3A9B">
        <w:t xml:space="preserve">&lt;V </w:t>
      </w:r>
      <w:r w:rsidRPr="00AB3A9B">
        <w:t>predkliničnih</w:t>
      </w:r>
      <w:r w:rsidRPr="00AB3A9B">
        <w:t xml:space="preserve"> študijah so učinke opazili samo pri izpostavljenosti, ki je močno presegala največjo izpostavljenost pri človeku, kar kaže na majhen pomen za klinično uporabo.&gt;</w:t>
      </w:r>
    </w:p>
    <w:p w:rsidR="008C0838" w:rsidRPr="00310D48" w14:paraId="2E12F278" w14:textId="77777777">
      <w:pPr>
        <w:spacing w:line="240" w:lineRule="auto"/>
      </w:pPr>
    </w:p>
    <w:p w:rsidR="00CB2BAB" w:rsidRPr="00AB3A9B" w14:paraId="27ECAF40" w14:textId="77777777">
      <w:pPr>
        <w:spacing w:line="240" w:lineRule="auto"/>
      </w:pPr>
      <w:r w:rsidRPr="00AB3A9B">
        <w:t>&lt;</w:t>
      </w:r>
      <w:r w:rsidR="00247F74">
        <w:t>N</w:t>
      </w:r>
      <w:r w:rsidRPr="00AB3A9B" w:rsidR="00247F74">
        <w:t>eželeni učink</w:t>
      </w:r>
      <w:r w:rsidR="00247F74">
        <w:t>i</w:t>
      </w:r>
      <w:r w:rsidRPr="00AB3A9B" w:rsidR="00247F74">
        <w:t xml:space="preserve">, </w:t>
      </w:r>
      <w:r w:rsidR="00247F74">
        <w:t>ki jih v kliničnih študijah niso opazili</w:t>
      </w:r>
      <w:r w:rsidRPr="00AB3A9B">
        <w:t>, opazili pa so jih v študijah na živalih pri stopnjah izpostavljenosti, ki so bile podobne stopnjam klinične izpostavljenosti</w:t>
      </w:r>
      <w:r w:rsidRPr="00247F74" w:rsidR="00247F74">
        <w:t xml:space="preserve"> </w:t>
      </w:r>
      <w:r w:rsidR="00247F74">
        <w:t>in so morda pomembni za klinično uporabo, so</w:t>
      </w:r>
      <w:r w:rsidRPr="00AB3A9B">
        <w:t xml:space="preserve"> naslednji:&gt;</w:t>
      </w:r>
    </w:p>
    <w:p w:rsidR="00CB2BAB" w:rsidRPr="00AB3A9B" w14:paraId="3E0BF2EE" w14:textId="77777777">
      <w:pPr>
        <w:spacing w:line="240" w:lineRule="auto"/>
      </w:pPr>
    </w:p>
    <w:p w:rsidR="00CB2BAB" w:rsidRPr="00AB3A9B" w14:paraId="6B7375A4" w14:textId="77777777">
      <w:pPr>
        <w:spacing w:line="240" w:lineRule="auto"/>
        <w:rPr>
          <w:u w:val="single"/>
        </w:rPr>
      </w:pPr>
      <w:r w:rsidRPr="00AB3A9B">
        <w:rPr>
          <w:u w:val="single"/>
        </w:rPr>
        <w:t>&lt;Ocena tveganja za okolje&gt;</w:t>
      </w:r>
    </w:p>
    <w:p w:rsidR="00CB2BAB" w:rsidRPr="00AB3A9B" w14:paraId="477504F8" w14:textId="77777777">
      <w:pPr>
        <w:spacing w:line="240" w:lineRule="auto"/>
      </w:pPr>
    </w:p>
    <w:p w:rsidR="00CB2BAB" w:rsidRPr="00AB3A9B" w14:paraId="6F4C899D" w14:textId="77777777">
      <w:pPr>
        <w:spacing w:line="240" w:lineRule="auto"/>
      </w:pPr>
    </w:p>
    <w:p w:rsidR="00CB2BAB" w:rsidRPr="00AB3A9B" w14:paraId="66483EF9" w14:textId="77777777">
      <w:pPr>
        <w:spacing w:line="240" w:lineRule="auto"/>
        <w:ind w:left="567" w:hanging="567"/>
        <w:rPr>
          <w:b/>
        </w:rPr>
      </w:pPr>
      <w:r w:rsidRPr="00AB3A9B">
        <w:rPr>
          <w:b/>
        </w:rPr>
        <w:t>6.</w:t>
      </w:r>
      <w:r w:rsidRPr="00AB3A9B">
        <w:rPr>
          <w:b/>
        </w:rPr>
        <w:tab/>
        <w:t>FARMACEVTSKI PODATKI</w:t>
      </w:r>
    </w:p>
    <w:p w:rsidR="00CB2BAB" w:rsidRPr="00AB3A9B" w14:paraId="7CA4C8DF" w14:textId="77777777">
      <w:pPr>
        <w:spacing w:line="240" w:lineRule="auto"/>
      </w:pPr>
    </w:p>
    <w:p w:rsidR="00CB2BAB" w:rsidRPr="00AB3A9B" w14:paraId="58BAFADC" w14:textId="77777777">
      <w:pPr>
        <w:spacing w:line="240" w:lineRule="auto"/>
        <w:ind w:left="567" w:hanging="567"/>
      </w:pPr>
      <w:r w:rsidRPr="00AB3A9B">
        <w:rPr>
          <w:b/>
        </w:rPr>
        <w:t>6.1</w:t>
      </w:r>
      <w:r w:rsidRPr="00AB3A9B">
        <w:rPr>
          <w:b/>
        </w:rPr>
        <w:tab/>
        <w:t>Seznam pomožnih snovi</w:t>
      </w:r>
    </w:p>
    <w:p w:rsidR="00CB2BAB" w:rsidRPr="00AB3A9B" w14:paraId="1836C0D6" w14:textId="77777777">
      <w:pPr>
        <w:spacing w:line="240" w:lineRule="auto"/>
      </w:pPr>
    </w:p>
    <w:p w:rsidR="00CB2BAB" w:rsidRPr="00AB3A9B" w14:paraId="07908F56" w14:textId="77777777">
      <w:pPr>
        <w:spacing w:line="240" w:lineRule="auto"/>
      </w:pPr>
      <w:r w:rsidRPr="00AB3A9B">
        <w:t>&lt;Jih ni.&gt;</w:t>
      </w:r>
    </w:p>
    <w:p w:rsidR="00CB2BAB" w:rsidRPr="00AB3A9B" w14:paraId="4FD7958E" w14:textId="77777777">
      <w:pPr>
        <w:spacing w:line="240" w:lineRule="auto"/>
      </w:pPr>
    </w:p>
    <w:p w:rsidR="00CB2BAB" w:rsidRPr="00AB3A9B" w14:paraId="1C915516" w14:textId="77777777">
      <w:pPr>
        <w:spacing w:line="240" w:lineRule="auto"/>
        <w:ind w:left="567" w:hanging="567"/>
      </w:pPr>
      <w:r w:rsidRPr="00AB3A9B">
        <w:rPr>
          <w:b/>
        </w:rPr>
        <w:t>6.2</w:t>
      </w:r>
      <w:r w:rsidRPr="00AB3A9B">
        <w:rPr>
          <w:b/>
        </w:rPr>
        <w:tab/>
        <w:t>Inkompatibilnosti</w:t>
      </w:r>
    </w:p>
    <w:p w:rsidR="00CB2BAB" w:rsidRPr="00AB3A9B" w14:paraId="0E79E112" w14:textId="77777777">
      <w:pPr>
        <w:spacing w:line="240" w:lineRule="auto"/>
      </w:pPr>
    </w:p>
    <w:p w:rsidR="00CB2BAB" w:rsidRPr="00AB3A9B" w14:paraId="74BC2C3A" w14:textId="77777777">
      <w:pPr>
        <w:spacing w:line="240" w:lineRule="auto"/>
      </w:pPr>
      <w:r w:rsidRPr="00AB3A9B">
        <w:t>&lt;Navedba smiselno ni potrebna.&gt;</w:t>
      </w:r>
    </w:p>
    <w:p w:rsidR="00CB2BAB" w:rsidRPr="00AB3A9B" w14:paraId="71F9B237" w14:textId="77777777">
      <w:pPr>
        <w:spacing w:line="240" w:lineRule="auto"/>
      </w:pPr>
    </w:p>
    <w:p w:rsidR="00CB2BAB" w:rsidRPr="00AB3A9B" w14:paraId="1336DFA5" w14:textId="77777777">
      <w:pPr>
        <w:spacing w:line="240" w:lineRule="auto"/>
      </w:pPr>
      <w:r w:rsidRPr="00AB3A9B">
        <w:t>&lt;</w:t>
      </w:r>
      <w:r w:rsidR="00FC3C2D">
        <w:t xml:space="preserve">V </w:t>
      </w:r>
      <w:r>
        <w:t>odsotnosti</w:t>
      </w:r>
      <w:r w:rsidRPr="00AB3A9B">
        <w:t xml:space="preserve"> študij kompatibilnosti zdravila ne smemo mešati z drugimi zdravili.&gt;</w:t>
      </w:r>
    </w:p>
    <w:p w:rsidR="00CB2BAB" w:rsidRPr="00AB3A9B" w14:paraId="3B2E7391" w14:textId="77777777">
      <w:pPr>
        <w:spacing w:line="240" w:lineRule="auto"/>
      </w:pPr>
    </w:p>
    <w:p w:rsidR="00CB2BAB" w:rsidRPr="00310D48" w14:paraId="0014451E" w14:textId="77777777">
      <w:pPr>
        <w:autoSpaceDE w:val="0"/>
        <w:autoSpaceDN w:val="0"/>
        <w:adjustRightInd w:val="0"/>
        <w:spacing w:line="240" w:lineRule="auto"/>
        <w:jc w:val="both"/>
        <w:rPr>
          <w:szCs w:val="22"/>
        </w:rPr>
      </w:pPr>
      <w:r w:rsidRPr="00310D48">
        <w:rPr>
          <w:noProof/>
          <w:szCs w:val="22"/>
        </w:rPr>
        <w:t>&lt;Zdravila ne smemo mešati z drugimi zdravili, razen s tistimi, ki so omenjena v poglavju &lt;6.6&gt; &lt;in&gt; &lt;12&gt;.&gt;</w:t>
      </w:r>
    </w:p>
    <w:p w:rsidR="00CB2BAB" w:rsidRPr="00AB3A9B" w14:paraId="24AC2F4C" w14:textId="77777777">
      <w:pPr>
        <w:spacing w:line="240" w:lineRule="auto"/>
      </w:pPr>
    </w:p>
    <w:p w:rsidR="00CB2BAB" w:rsidRPr="00AB3A9B" w14:paraId="7C9F2E34" w14:textId="77777777">
      <w:pPr>
        <w:spacing w:line="240" w:lineRule="auto"/>
        <w:ind w:left="567" w:hanging="567"/>
      </w:pPr>
      <w:r w:rsidRPr="00AB3A9B">
        <w:rPr>
          <w:b/>
        </w:rPr>
        <w:t>6.3</w:t>
      </w:r>
      <w:r w:rsidRPr="00AB3A9B">
        <w:rPr>
          <w:b/>
        </w:rPr>
        <w:tab/>
        <w:t>Rok uporabnosti</w:t>
      </w:r>
    </w:p>
    <w:p w:rsidR="00CB2BAB" w:rsidRPr="00AB3A9B" w14:paraId="01BC8631" w14:textId="77777777">
      <w:pPr>
        <w:spacing w:line="240" w:lineRule="auto"/>
      </w:pPr>
    </w:p>
    <w:p w:rsidR="00CB2BAB" w:rsidRPr="00AB3A9B" w14:paraId="3874BEAC" w14:textId="77777777">
      <w:pPr>
        <w:spacing w:line="240" w:lineRule="auto"/>
      </w:pPr>
      <w:r w:rsidRPr="00AB3A9B">
        <w:t>&lt;...&gt; &lt;6 mesecev&gt; &lt;...&gt; &lt;1 leto&gt; &lt;18 mesecev&gt; &lt;2 leti&gt; &lt;30 mesecev&gt; &lt;3 leta&gt; &lt;...&gt;</w:t>
      </w:r>
    </w:p>
    <w:p w:rsidR="00CB2BAB" w:rsidRPr="00AB3A9B" w14:paraId="71C3A127" w14:textId="77777777">
      <w:pPr>
        <w:spacing w:line="240" w:lineRule="auto"/>
      </w:pPr>
    </w:p>
    <w:p w:rsidR="00CB2BAB" w:rsidRPr="00AB3A9B" w14:paraId="790A4FBF" w14:textId="77777777">
      <w:pPr>
        <w:spacing w:line="240" w:lineRule="auto"/>
        <w:ind w:left="567" w:hanging="567"/>
      </w:pPr>
      <w:r w:rsidRPr="00AB3A9B">
        <w:rPr>
          <w:b/>
        </w:rPr>
        <w:t>6.4</w:t>
      </w:r>
      <w:r w:rsidRPr="00AB3A9B">
        <w:rPr>
          <w:b/>
        </w:rPr>
        <w:tab/>
        <w:t>Posebna navodila za shranjevanje</w:t>
      </w:r>
    </w:p>
    <w:p w:rsidR="00CB2BAB" w:rsidRPr="00AB3A9B" w14:paraId="1BA258E3" w14:textId="77777777">
      <w:pPr>
        <w:spacing w:line="240" w:lineRule="auto"/>
      </w:pPr>
    </w:p>
    <w:p w:rsidR="00CB2BAB" w:rsidRPr="00AB3A9B" w14:paraId="3E38B1BD" w14:textId="77777777">
      <w:pPr>
        <w:spacing w:line="240" w:lineRule="auto"/>
      </w:pPr>
      <w:r w:rsidRPr="00AB3A9B">
        <w:t>&lt;Za pogoje shranjevanja po &lt;rekonstituciji&gt; &lt;redčenju&gt; &lt;prvem odprtju&gt; zdravila glejte poglavje 6.3.&gt;</w:t>
      </w:r>
    </w:p>
    <w:p w:rsidR="00CB2BAB" w:rsidRPr="00AB3A9B" w14:paraId="20077F1F" w14:textId="77777777">
      <w:pPr>
        <w:spacing w:line="240" w:lineRule="auto"/>
      </w:pPr>
    </w:p>
    <w:p w:rsidR="00CB2BAB" w:rsidRPr="00AB3A9B" w14:paraId="5AA48B79" w14:textId="77777777">
      <w:pPr>
        <w:numPr>
          <w:ilvl w:val="1"/>
          <w:numId w:val="12"/>
        </w:numPr>
        <w:spacing w:line="240" w:lineRule="auto"/>
        <w:outlineLvl w:val="0"/>
        <w:rPr>
          <w:b/>
        </w:rPr>
      </w:pPr>
      <w:r w:rsidRPr="00AB3A9B">
        <w:rPr>
          <w:b/>
        </w:rPr>
        <w:t xml:space="preserve">Vrsta ovojnine in vsebina &lt;ter posebna oprema za uporabo, dajanje ali </w:t>
      </w:r>
      <w:r w:rsidRPr="00AB3A9B">
        <w:rPr>
          <w:b/>
        </w:rPr>
        <w:t>implantacijo&gt;</w:t>
      </w:r>
    </w:p>
    <w:p w:rsidR="00CB2BAB" w:rsidRPr="00AB3A9B" w14:paraId="7587782C" w14:textId="77777777">
      <w:pPr>
        <w:spacing w:line="240" w:lineRule="auto"/>
      </w:pPr>
    </w:p>
    <w:p w:rsidR="00CB2BAB" w:rsidRPr="00AB3A9B" w14:paraId="691A1A4E" w14:textId="77777777">
      <w:pPr>
        <w:spacing w:line="240" w:lineRule="auto"/>
      </w:pPr>
      <w:r w:rsidRPr="00AB3A9B">
        <w:t>&lt;Na trgu morda ni vseh navedenih pakiranj.&gt;</w:t>
      </w:r>
    </w:p>
    <w:p w:rsidR="00CB2BAB" w:rsidRPr="00AB3A9B" w14:paraId="297018F3" w14:textId="77777777">
      <w:pPr>
        <w:spacing w:line="240" w:lineRule="auto"/>
      </w:pPr>
    </w:p>
    <w:p w:rsidR="00CB2BAB" w:rsidRPr="00AB3A9B" w14:paraId="4C79EA5C" w14:textId="77777777">
      <w:pPr>
        <w:spacing w:line="240" w:lineRule="auto"/>
        <w:ind w:left="567" w:hanging="567"/>
      </w:pPr>
      <w:r w:rsidRPr="00AB3A9B">
        <w:rPr>
          <w:b/>
        </w:rPr>
        <w:t>6.6</w:t>
      </w:r>
      <w:r w:rsidRPr="00AB3A9B">
        <w:rPr>
          <w:b/>
        </w:rPr>
        <w:tab/>
        <w:t xml:space="preserve">Posebni varnostni ukrepi za odstranjevanje &lt;in </w:t>
      </w:r>
      <w:r w:rsidRPr="00AB3A9B" w:rsidR="002D52B9">
        <w:rPr>
          <w:b/>
        </w:rPr>
        <w:t>r</w:t>
      </w:r>
      <w:r w:rsidR="002D52B9">
        <w:rPr>
          <w:b/>
        </w:rPr>
        <w:t>okov</w:t>
      </w:r>
      <w:r w:rsidRPr="00AB3A9B" w:rsidR="002D52B9">
        <w:rPr>
          <w:b/>
        </w:rPr>
        <w:t xml:space="preserve">anje </w:t>
      </w:r>
      <w:r w:rsidRPr="00AB3A9B">
        <w:rPr>
          <w:b/>
        </w:rPr>
        <w:t>z zdravilom&gt;</w:t>
      </w:r>
    </w:p>
    <w:p w:rsidR="00CB2BAB" w:rsidRPr="00AB3A9B" w14:paraId="7C209B38" w14:textId="77777777">
      <w:pPr>
        <w:spacing w:line="240" w:lineRule="auto"/>
      </w:pPr>
    </w:p>
    <w:p w:rsidR="00CB2BAB" w:rsidRPr="00AB3A9B" w14:paraId="09EF9E58" w14:textId="77777777">
      <w:pPr>
        <w:spacing w:line="240" w:lineRule="auto"/>
      </w:pPr>
      <w:r w:rsidRPr="00AB3A9B">
        <w:t>&lt;</w:t>
      </w:r>
      <w:r w:rsidRPr="00AB3A9B">
        <w:rPr>
          <w:u w:val="single"/>
        </w:rPr>
        <w:t>Uporaba pri pediatrični populaciji</w:t>
      </w:r>
      <w:r w:rsidRPr="00AB3A9B">
        <w:t>&gt;</w:t>
      </w:r>
    </w:p>
    <w:p w:rsidR="00CB2BAB" w:rsidRPr="00AB3A9B" w14:paraId="489A5821" w14:textId="77777777">
      <w:pPr>
        <w:spacing w:line="240" w:lineRule="auto"/>
      </w:pPr>
    </w:p>
    <w:p w:rsidR="00CB2BAB" w:rsidRPr="00AB3A9B" w14:paraId="6433D2BC" w14:textId="77777777">
      <w:pPr>
        <w:spacing w:line="240" w:lineRule="auto"/>
      </w:pPr>
      <w:r w:rsidRPr="00AB3A9B">
        <w:t>&lt;Ni posebnih zahtev &lt;za odstranjevanje&gt;.&gt;</w:t>
      </w:r>
    </w:p>
    <w:p w:rsidR="00CB2BAB" w:rsidRPr="00AB3A9B" w14:paraId="332873F4" w14:textId="77777777">
      <w:pPr>
        <w:spacing w:line="240" w:lineRule="auto"/>
      </w:pPr>
    </w:p>
    <w:p w:rsidR="00CB2BAB" w:rsidRPr="00AB3A9B" w14:paraId="31F52292" w14:textId="77777777">
      <w:pPr>
        <w:spacing w:line="240" w:lineRule="auto"/>
      </w:pPr>
      <w:r w:rsidRPr="00AB3A9B">
        <w:t>&lt;Neuporabljeno zdravilo ali odpadni material zavrzite v skladu z lokalnimi predpisi.&gt;</w:t>
      </w:r>
    </w:p>
    <w:p w:rsidR="00CB2BAB" w:rsidRPr="00AB3A9B" w14:paraId="243C0718" w14:textId="77777777">
      <w:pPr>
        <w:spacing w:line="240" w:lineRule="auto"/>
      </w:pPr>
    </w:p>
    <w:p w:rsidR="00CB2BAB" w:rsidRPr="00AB3A9B" w14:paraId="2DE8E535" w14:textId="77777777">
      <w:pPr>
        <w:spacing w:line="240" w:lineRule="auto"/>
      </w:pPr>
    </w:p>
    <w:p w:rsidR="00CB2BAB" w:rsidRPr="00AB3A9B" w14:paraId="5AADF2A7" w14:textId="77777777">
      <w:pPr>
        <w:spacing w:line="240" w:lineRule="auto"/>
        <w:ind w:left="567" w:hanging="567"/>
      </w:pPr>
      <w:r w:rsidRPr="00AB3A9B">
        <w:rPr>
          <w:b/>
        </w:rPr>
        <w:t>7.</w:t>
      </w:r>
      <w:r w:rsidRPr="00AB3A9B">
        <w:rPr>
          <w:b/>
        </w:rPr>
        <w:tab/>
        <w:t>IMETNIK DOVOLJENJA ZA PROMET Z ZDRAVILOM</w:t>
      </w:r>
    </w:p>
    <w:p w:rsidR="00CB2BAB" w:rsidRPr="00AB3A9B" w14:paraId="5E42C6AF" w14:textId="77777777">
      <w:pPr>
        <w:spacing w:line="240" w:lineRule="auto"/>
      </w:pPr>
    </w:p>
    <w:p w:rsidR="00CB2BAB" w:rsidRPr="00AB3A9B" w14:paraId="42CD157F" w14:textId="77777777">
      <w:pPr>
        <w:spacing w:line="240" w:lineRule="auto"/>
      </w:pPr>
      <w:r w:rsidRPr="00AB3A9B">
        <w:t>{Ime in naslov}</w:t>
      </w:r>
    </w:p>
    <w:p w:rsidR="00CB2BAB" w:rsidRPr="00AB3A9B" w14:paraId="50BE6E85" w14:textId="77777777">
      <w:pPr>
        <w:spacing w:line="240" w:lineRule="auto"/>
      </w:pPr>
      <w:r w:rsidRPr="00AB3A9B">
        <w:t>&lt;{tel.}&gt;</w:t>
      </w:r>
    </w:p>
    <w:p w:rsidR="00CB2BAB" w:rsidRPr="00AB3A9B" w14:paraId="34A2C5CD" w14:textId="77777777">
      <w:pPr>
        <w:spacing w:line="240" w:lineRule="auto"/>
      </w:pPr>
      <w:r w:rsidRPr="00AB3A9B">
        <w:t>&lt;{faks}&gt;</w:t>
      </w:r>
    </w:p>
    <w:p w:rsidR="00CB2BAB" w:rsidRPr="00AB3A9B" w14:paraId="638B0903" w14:textId="77777777">
      <w:pPr>
        <w:spacing w:line="240" w:lineRule="auto"/>
      </w:pPr>
      <w:r w:rsidRPr="00AB3A9B">
        <w:t>&lt;{e-pošta}&gt;</w:t>
      </w:r>
    </w:p>
    <w:p w:rsidR="00CB2BAB" w:rsidRPr="00AB3A9B" w14:paraId="67E59320" w14:textId="77777777">
      <w:pPr>
        <w:spacing w:line="240" w:lineRule="auto"/>
      </w:pPr>
    </w:p>
    <w:p w:rsidR="00CB2BAB" w:rsidRPr="00AB3A9B" w14:paraId="6D4A2710" w14:textId="77777777">
      <w:pPr>
        <w:spacing w:line="240" w:lineRule="auto"/>
      </w:pPr>
    </w:p>
    <w:p w:rsidR="00CB2BAB" w:rsidRPr="00AB3A9B" w14:paraId="50C974FE" w14:textId="77777777">
      <w:pPr>
        <w:spacing w:line="240" w:lineRule="auto"/>
        <w:ind w:left="567" w:hanging="567"/>
        <w:rPr>
          <w:b/>
        </w:rPr>
      </w:pPr>
      <w:r w:rsidRPr="00AB3A9B">
        <w:rPr>
          <w:b/>
        </w:rPr>
        <w:t>8.</w:t>
      </w:r>
      <w:r w:rsidRPr="00AB3A9B">
        <w:rPr>
          <w:b/>
        </w:rPr>
        <w:tab/>
        <w:t>ŠTEVILKA (ŠTEVILKE) DOVOLJENJA (DOVOLJENJ) ZA PROMET Z ZDRAVILOM</w:t>
      </w:r>
    </w:p>
    <w:p w:rsidR="00CB2BAB" w:rsidRPr="00AB3A9B" w14:paraId="5B9A0891" w14:textId="77777777">
      <w:pPr>
        <w:spacing w:line="240" w:lineRule="auto"/>
      </w:pPr>
    </w:p>
    <w:p w:rsidR="00CB2BAB" w:rsidRPr="00AB3A9B" w14:paraId="3F4789C7" w14:textId="77777777">
      <w:pPr>
        <w:spacing w:line="240" w:lineRule="auto"/>
      </w:pPr>
    </w:p>
    <w:p w:rsidR="00CB2BAB" w:rsidRPr="00AB3A9B" w14:paraId="367D6EBC" w14:textId="77777777">
      <w:pPr>
        <w:spacing w:line="240" w:lineRule="auto"/>
        <w:ind w:left="567" w:hanging="567"/>
      </w:pPr>
      <w:r w:rsidRPr="00AB3A9B">
        <w:rPr>
          <w:b/>
        </w:rPr>
        <w:t>9.</w:t>
      </w:r>
      <w:r w:rsidRPr="00AB3A9B">
        <w:rPr>
          <w:b/>
        </w:rPr>
        <w:tab/>
        <w:t xml:space="preserve">DATUM </w:t>
      </w:r>
      <w:r w:rsidRPr="00AB3A9B">
        <w:rPr>
          <w:b/>
        </w:rPr>
        <w:t>PRIDOBITVE/PODALJŠANJA DOVOLJENJA ZA PROMET Z ZDRAVILOM</w:t>
      </w:r>
    </w:p>
    <w:p w:rsidR="00CB2BAB" w:rsidRPr="00AB3A9B" w14:paraId="050DFB2A" w14:textId="77777777">
      <w:pPr>
        <w:spacing w:line="240" w:lineRule="auto"/>
      </w:pPr>
    </w:p>
    <w:p w:rsidR="00CB2BAB" w:rsidRPr="00AB3A9B" w14:paraId="04693E12" w14:textId="77777777">
      <w:pPr>
        <w:spacing w:line="240" w:lineRule="auto"/>
      </w:pPr>
      <w:r w:rsidRPr="00AB3A9B">
        <w:t>&lt;Datum prve odobritve: &lt;{DD. mesec LLLL}&gt;</w:t>
      </w:r>
    </w:p>
    <w:p w:rsidR="00CB2BAB" w:rsidRPr="00AB3A9B" w14:paraId="547EFAC6" w14:textId="77777777">
      <w:pPr>
        <w:spacing w:line="240" w:lineRule="auto"/>
      </w:pPr>
      <w:r w:rsidRPr="00AB3A9B">
        <w:t>&lt;Datum zadnjega podaljšanja: &lt;{DD. mesec LLLL}&gt;</w:t>
      </w:r>
    </w:p>
    <w:p w:rsidR="00CB2BAB" w:rsidRPr="00AB3A9B" w14:paraId="26676DA6" w14:textId="77777777">
      <w:pPr>
        <w:spacing w:line="240" w:lineRule="auto"/>
      </w:pPr>
    </w:p>
    <w:p w:rsidR="00CB2BAB" w:rsidRPr="00AB3A9B" w14:paraId="68E64C79" w14:textId="77777777">
      <w:pPr>
        <w:spacing w:line="240" w:lineRule="auto"/>
      </w:pPr>
    </w:p>
    <w:p w:rsidR="00CB2BAB" w:rsidRPr="00AB3A9B" w14:paraId="6610AF9F" w14:textId="77777777">
      <w:pPr>
        <w:spacing w:line="240" w:lineRule="auto"/>
        <w:ind w:left="567" w:hanging="567"/>
        <w:rPr>
          <w:b/>
        </w:rPr>
      </w:pPr>
      <w:r w:rsidRPr="00AB3A9B">
        <w:rPr>
          <w:b/>
        </w:rPr>
        <w:t>10.</w:t>
      </w:r>
      <w:r w:rsidRPr="00AB3A9B">
        <w:rPr>
          <w:b/>
        </w:rPr>
        <w:tab/>
        <w:t>DATUM ZADNJE REVIZIJE BESEDILA</w:t>
      </w:r>
    </w:p>
    <w:p w:rsidR="00CB2BAB" w:rsidRPr="00AB3A9B" w14:paraId="292E55A8" w14:textId="77777777">
      <w:pPr>
        <w:spacing w:line="240" w:lineRule="auto"/>
        <w:ind w:left="567" w:hanging="567"/>
      </w:pPr>
    </w:p>
    <w:p w:rsidR="00CB2BAB" w:rsidRPr="00AB3A9B" w14:paraId="7198E146" w14:textId="77777777">
      <w:pPr>
        <w:spacing w:line="240" w:lineRule="auto"/>
      </w:pPr>
      <w:r w:rsidRPr="00AB3A9B">
        <w:t>&lt;{MM/LLLL}&gt;</w:t>
      </w:r>
    </w:p>
    <w:p w:rsidR="00CB2BAB" w:rsidRPr="00AB3A9B" w14:paraId="11073311" w14:textId="77777777">
      <w:pPr>
        <w:spacing w:line="240" w:lineRule="auto"/>
      </w:pPr>
      <w:r w:rsidRPr="00AB3A9B">
        <w:t>&lt;{DD/MM/LLLL}&gt;</w:t>
      </w:r>
    </w:p>
    <w:p w:rsidR="00CB2BAB" w:rsidRPr="00AB3A9B" w14:paraId="5C3ED7BC" w14:textId="77777777">
      <w:pPr>
        <w:spacing w:line="240" w:lineRule="auto"/>
      </w:pPr>
      <w:r w:rsidRPr="00AB3A9B">
        <w:t>&lt;{DD. mesec LLLL}&gt;</w:t>
      </w:r>
    </w:p>
    <w:p w:rsidR="00CB2BAB" w:rsidRPr="00AB3A9B" w14:paraId="71E728DA" w14:textId="77777777">
      <w:pPr>
        <w:spacing w:line="240" w:lineRule="auto"/>
      </w:pPr>
    </w:p>
    <w:p w:rsidR="00CB2BAB" w:rsidRPr="00AB3A9B" w14:paraId="4C172011" w14:textId="77777777">
      <w:pPr>
        <w:spacing w:line="240" w:lineRule="auto"/>
      </w:pPr>
    </w:p>
    <w:p w:rsidR="00CB2BAB" w:rsidRPr="00AB3A9B" w14:paraId="2E36032B" w14:textId="77777777">
      <w:pPr>
        <w:spacing w:line="240" w:lineRule="auto"/>
        <w:ind w:left="567" w:hanging="567"/>
        <w:rPr>
          <w:b/>
        </w:rPr>
      </w:pPr>
      <w:r w:rsidRPr="00AB3A9B">
        <w:rPr>
          <w:b/>
        </w:rPr>
        <w:t>&lt;11.</w:t>
      </w:r>
      <w:r w:rsidRPr="00AB3A9B">
        <w:rPr>
          <w:b/>
        </w:rPr>
        <w:tab/>
        <w:t>DOZIMETRIJA&gt;</w:t>
      </w:r>
    </w:p>
    <w:p w:rsidR="00CB2BAB" w:rsidRPr="00AB3A9B" w14:paraId="69245E0A" w14:textId="77777777">
      <w:pPr>
        <w:spacing w:line="240" w:lineRule="auto"/>
      </w:pPr>
    </w:p>
    <w:p w:rsidR="00CB2BAB" w:rsidRPr="00AB3A9B" w14:paraId="3338822C" w14:textId="77777777">
      <w:pPr>
        <w:spacing w:line="240" w:lineRule="auto"/>
      </w:pPr>
    </w:p>
    <w:p w:rsidR="00CB2BAB" w:rsidRPr="00AB3A9B" w14:paraId="19E691FA" w14:textId="77777777">
      <w:pPr>
        <w:spacing w:line="240" w:lineRule="auto"/>
        <w:ind w:left="567" w:hanging="567"/>
        <w:rPr>
          <w:b/>
        </w:rPr>
      </w:pPr>
      <w:r w:rsidRPr="00AB3A9B">
        <w:rPr>
          <w:b/>
        </w:rPr>
        <w:t>&lt;12.</w:t>
      </w:r>
      <w:r w:rsidRPr="00AB3A9B">
        <w:rPr>
          <w:b/>
        </w:rPr>
        <w:tab/>
        <w:t>NAVODILA ZA PRIPRAVO RADIOFARMAKOV&gt;</w:t>
      </w:r>
    </w:p>
    <w:p w:rsidR="00CB2BAB" w:rsidRPr="00AB3A9B" w14:paraId="3D7ADBF1" w14:textId="77777777">
      <w:pPr>
        <w:spacing w:line="240" w:lineRule="auto"/>
        <w:ind w:left="567" w:hanging="567"/>
        <w:rPr>
          <w:b/>
        </w:rPr>
      </w:pPr>
    </w:p>
    <w:p w:rsidR="00CB2BAB" w:rsidRPr="00AB3A9B" w14:paraId="2D548844" w14:textId="77777777">
      <w:pPr>
        <w:spacing w:line="240" w:lineRule="auto"/>
      </w:pPr>
      <w:r w:rsidRPr="00AB3A9B">
        <w:t>&lt;Neuporabljeno zdravilo ali odpadni material zavrzite v skladu z lokalnimi predpisi.&gt;</w:t>
      </w:r>
    </w:p>
    <w:p w:rsidR="00CB2BAB" w:rsidRPr="00AB3A9B" w14:paraId="1EFC58C5" w14:textId="77777777">
      <w:pPr>
        <w:spacing w:line="240" w:lineRule="auto"/>
      </w:pPr>
    </w:p>
    <w:p w:rsidR="007A05E6" w:rsidRPr="006B4557" w:rsidP="007A05E6" w14:paraId="51E63CA8" w14:textId="77777777">
      <w:pPr>
        <w:numPr>
          <w:ilvl w:val="12"/>
          <w:numId w:val="0"/>
        </w:numPr>
        <w:spacing w:line="240" w:lineRule="auto"/>
        <w:ind w:right="-2"/>
        <w:rPr>
          <w:noProof/>
          <w:szCs w:val="22"/>
        </w:rPr>
      </w:pPr>
      <w:r w:rsidRPr="00AB3A9B">
        <w:t>Podrobne informacije o zdravilu so objavljene na spletni strani Evropske agencije za zdravila</w:t>
      </w:r>
      <w:r w:rsidRPr="00AB3A9B">
        <w:rPr>
          <w:color w:val="0000FF"/>
        </w:rPr>
        <w:t xml:space="preserve"> </w:t>
      </w:r>
      <w:hyperlink r:id="rId8" w:history="1">
        <w:r w:rsidRPr="005A2361" w:rsidR="00030BD5">
          <w:rPr>
            <w:rStyle w:val="Hyperlink"/>
            <w:noProof/>
            <w:szCs w:val="22"/>
          </w:rPr>
          <w:t>https://www.ema.europa.eu/</w:t>
        </w:r>
      </w:hyperlink>
      <w:r w:rsidRPr="003B5779" w:rsidR="003B5779">
        <w:rPr>
          <w:noProof/>
        </w:rPr>
        <w:t>&lt;</w:t>
      </w:r>
      <w:r w:rsidRPr="003B5779">
        <w:rPr>
          <w:noProof/>
        </w:rPr>
        <w:t xml:space="preserve">in na spletni strani {ime </w:t>
      </w:r>
      <w:r w:rsidRPr="003B5779" w:rsidR="00DD6E69">
        <w:rPr>
          <w:noProof/>
        </w:rPr>
        <w:t>a</w:t>
      </w:r>
      <w:r w:rsidRPr="003B5779" w:rsidR="00BC56AF">
        <w:rPr>
          <w:noProof/>
        </w:rPr>
        <w:t>gencije v državi članici</w:t>
      </w:r>
      <w:r w:rsidRPr="003B5779">
        <w:rPr>
          <w:noProof/>
        </w:rPr>
        <w:t xml:space="preserve"> (povezava)}&gt;</w:t>
      </w:r>
      <w:r w:rsidRPr="003B5779">
        <w:rPr>
          <w:noProof/>
          <w:szCs w:val="22"/>
        </w:rPr>
        <w:t>.</w:t>
      </w:r>
    </w:p>
    <w:p w:rsidR="00CB2BAB" w:rsidRPr="00310D48" w:rsidP="001C5CDE" w14:paraId="08B1D0A0" w14:textId="77777777">
      <w:pPr>
        <w:spacing w:line="240" w:lineRule="auto"/>
        <w:rPr>
          <w:noProof/>
          <w:szCs w:val="22"/>
        </w:rPr>
      </w:pPr>
      <w:r w:rsidRPr="00310D48">
        <w:rPr>
          <w:b/>
          <w:noProof/>
          <w:szCs w:val="22"/>
        </w:rPr>
        <w:br w:type="page"/>
      </w:r>
    </w:p>
    <w:p w:rsidR="00CB2BAB" w:rsidRPr="00310D48" w:rsidP="001C5CDE" w14:paraId="289D4A91" w14:textId="77777777">
      <w:pPr>
        <w:spacing w:line="240" w:lineRule="auto"/>
        <w:rPr>
          <w:noProof/>
          <w:szCs w:val="22"/>
        </w:rPr>
      </w:pPr>
    </w:p>
    <w:p w:rsidR="00CB2BAB" w:rsidRPr="00310D48" w:rsidP="001C5CDE" w14:paraId="3542583F" w14:textId="77777777">
      <w:pPr>
        <w:spacing w:line="240" w:lineRule="auto"/>
        <w:rPr>
          <w:noProof/>
          <w:szCs w:val="22"/>
        </w:rPr>
      </w:pPr>
    </w:p>
    <w:p w:rsidR="00CB2BAB" w:rsidRPr="00310D48" w:rsidP="001C5CDE" w14:paraId="4D402BDF" w14:textId="77777777">
      <w:pPr>
        <w:spacing w:line="240" w:lineRule="auto"/>
        <w:rPr>
          <w:noProof/>
          <w:szCs w:val="22"/>
        </w:rPr>
      </w:pPr>
    </w:p>
    <w:p w:rsidR="00CB2BAB" w:rsidRPr="00310D48" w:rsidP="001C5CDE" w14:paraId="31DFF2B0" w14:textId="77777777">
      <w:pPr>
        <w:spacing w:line="240" w:lineRule="auto"/>
        <w:rPr>
          <w:noProof/>
          <w:szCs w:val="22"/>
        </w:rPr>
      </w:pPr>
    </w:p>
    <w:p w:rsidR="00CB2BAB" w:rsidRPr="00310D48" w:rsidP="001C5CDE" w14:paraId="776E1A42" w14:textId="77777777">
      <w:pPr>
        <w:spacing w:line="240" w:lineRule="auto"/>
        <w:rPr>
          <w:noProof/>
          <w:szCs w:val="22"/>
        </w:rPr>
      </w:pPr>
    </w:p>
    <w:p w:rsidR="00CB2BAB" w:rsidRPr="00310D48" w:rsidP="001C5CDE" w14:paraId="55F24B63" w14:textId="77777777">
      <w:pPr>
        <w:spacing w:line="240" w:lineRule="auto"/>
        <w:rPr>
          <w:noProof/>
          <w:szCs w:val="22"/>
        </w:rPr>
      </w:pPr>
    </w:p>
    <w:p w:rsidR="00CB2BAB" w:rsidRPr="00310D48" w:rsidP="001C5CDE" w14:paraId="4B430715" w14:textId="77777777">
      <w:pPr>
        <w:spacing w:line="240" w:lineRule="auto"/>
        <w:rPr>
          <w:noProof/>
          <w:szCs w:val="22"/>
        </w:rPr>
      </w:pPr>
    </w:p>
    <w:p w:rsidR="00CB2BAB" w:rsidRPr="00310D48" w:rsidP="001C5CDE" w14:paraId="65737C9B" w14:textId="77777777">
      <w:pPr>
        <w:spacing w:line="240" w:lineRule="auto"/>
        <w:rPr>
          <w:noProof/>
          <w:szCs w:val="22"/>
        </w:rPr>
      </w:pPr>
    </w:p>
    <w:p w:rsidR="00CB2BAB" w:rsidRPr="00310D48" w:rsidP="001C5CDE" w14:paraId="1A802732" w14:textId="77777777">
      <w:pPr>
        <w:spacing w:line="240" w:lineRule="auto"/>
        <w:rPr>
          <w:noProof/>
          <w:szCs w:val="22"/>
        </w:rPr>
      </w:pPr>
    </w:p>
    <w:p w:rsidR="00CB2BAB" w:rsidRPr="00310D48" w:rsidP="001C5CDE" w14:paraId="416C5752" w14:textId="77777777">
      <w:pPr>
        <w:spacing w:line="240" w:lineRule="auto"/>
        <w:rPr>
          <w:noProof/>
          <w:szCs w:val="22"/>
        </w:rPr>
      </w:pPr>
    </w:p>
    <w:p w:rsidR="00CB2BAB" w:rsidRPr="001C5CDE" w:rsidP="001C5CDE" w14:paraId="745EBA6E" w14:textId="77777777">
      <w:pPr>
        <w:spacing w:line="240" w:lineRule="auto"/>
        <w:rPr>
          <w:noProof/>
          <w:szCs w:val="22"/>
        </w:rPr>
      </w:pPr>
    </w:p>
    <w:p w:rsidR="00CB2BAB" w:rsidRPr="001C5CDE" w:rsidP="001C5CDE" w14:paraId="7122FF66" w14:textId="77777777">
      <w:pPr>
        <w:spacing w:line="240" w:lineRule="auto"/>
        <w:rPr>
          <w:noProof/>
          <w:szCs w:val="22"/>
        </w:rPr>
      </w:pPr>
    </w:p>
    <w:p w:rsidR="00CB2BAB" w:rsidRPr="001C5CDE" w:rsidP="001C5CDE" w14:paraId="66ACEC8E" w14:textId="77777777">
      <w:pPr>
        <w:spacing w:line="240" w:lineRule="auto"/>
        <w:rPr>
          <w:noProof/>
          <w:szCs w:val="22"/>
        </w:rPr>
      </w:pPr>
    </w:p>
    <w:p w:rsidR="00CB2BAB" w:rsidRPr="001C5CDE" w:rsidP="001C5CDE" w14:paraId="12FBF136" w14:textId="77777777">
      <w:pPr>
        <w:spacing w:line="240" w:lineRule="auto"/>
        <w:rPr>
          <w:noProof/>
          <w:szCs w:val="22"/>
        </w:rPr>
      </w:pPr>
    </w:p>
    <w:p w:rsidR="00CB2BAB" w:rsidRPr="001C5CDE" w:rsidP="001C5CDE" w14:paraId="66614E20" w14:textId="77777777">
      <w:pPr>
        <w:spacing w:line="240" w:lineRule="auto"/>
        <w:rPr>
          <w:noProof/>
          <w:szCs w:val="22"/>
        </w:rPr>
      </w:pPr>
    </w:p>
    <w:p w:rsidR="00CB2BAB" w:rsidRPr="001C5CDE" w:rsidP="001C5CDE" w14:paraId="3DFF1397" w14:textId="77777777">
      <w:pPr>
        <w:spacing w:line="240" w:lineRule="auto"/>
        <w:rPr>
          <w:noProof/>
          <w:szCs w:val="22"/>
        </w:rPr>
      </w:pPr>
    </w:p>
    <w:p w:rsidR="00CB2BAB" w:rsidRPr="001C5CDE" w:rsidP="001C5CDE" w14:paraId="7D9F6C42" w14:textId="77777777">
      <w:pPr>
        <w:spacing w:line="240" w:lineRule="auto"/>
        <w:rPr>
          <w:noProof/>
          <w:szCs w:val="22"/>
        </w:rPr>
      </w:pPr>
    </w:p>
    <w:p w:rsidR="00CB2BAB" w:rsidRPr="001C5CDE" w:rsidP="001C5CDE" w14:paraId="68090919" w14:textId="77777777">
      <w:pPr>
        <w:spacing w:line="240" w:lineRule="auto"/>
        <w:rPr>
          <w:noProof/>
          <w:szCs w:val="22"/>
        </w:rPr>
      </w:pPr>
    </w:p>
    <w:p w:rsidR="00CB2BAB" w:rsidRPr="001C5CDE" w:rsidP="001C5CDE" w14:paraId="3DAEFE4A" w14:textId="77777777">
      <w:pPr>
        <w:spacing w:line="240" w:lineRule="auto"/>
        <w:rPr>
          <w:noProof/>
          <w:szCs w:val="22"/>
        </w:rPr>
      </w:pPr>
    </w:p>
    <w:p w:rsidR="00CB2BAB" w:rsidRPr="001C5CDE" w:rsidP="001C5CDE" w14:paraId="7D5E4089" w14:textId="77777777">
      <w:pPr>
        <w:spacing w:line="240" w:lineRule="auto"/>
        <w:rPr>
          <w:noProof/>
          <w:szCs w:val="22"/>
        </w:rPr>
      </w:pPr>
    </w:p>
    <w:p w:rsidR="00CB2BAB" w:rsidP="001C5CDE" w14:paraId="23DEB7F0" w14:textId="77777777">
      <w:pPr>
        <w:spacing w:line="240" w:lineRule="auto"/>
        <w:rPr>
          <w:noProof/>
          <w:szCs w:val="22"/>
        </w:rPr>
      </w:pPr>
    </w:p>
    <w:p w:rsidR="00DB4510" w:rsidRPr="001C5CDE" w:rsidP="001C5CDE" w14:paraId="324348E1" w14:textId="77777777">
      <w:pPr>
        <w:spacing w:line="240" w:lineRule="auto"/>
        <w:rPr>
          <w:noProof/>
          <w:szCs w:val="22"/>
        </w:rPr>
      </w:pPr>
    </w:p>
    <w:p w:rsidR="00E96B9B" w:rsidRPr="001C5CDE" w:rsidP="001C5CDE" w14:paraId="5A4FBFA5" w14:textId="77777777">
      <w:pPr>
        <w:spacing w:line="240" w:lineRule="auto"/>
        <w:rPr>
          <w:noProof/>
          <w:szCs w:val="22"/>
        </w:rPr>
      </w:pPr>
    </w:p>
    <w:p w:rsidR="00CB2BAB" w:rsidRPr="00AB3A9B" w14:paraId="407809F6" w14:textId="77777777">
      <w:pPr>
        <w:spacing w:line="240" w:lineRule="auto"/>
        <w:jc w:val="center"/>
        <w:rPr>
          <w:b/>
        </w:rPr>
      </w:pPr>
      <w:r w:rsidRPr="00AB3A9B">
        <w:rPr>
          <w:b/>
        </w:rPr>
        <w:t>PRILOGA II</w:t>
      </w:r>
    </w:p>
    <w:p w:rsidR="00CB2BAB" w:rsidRPr="00AB3A9B" w14:paraId="58230738" w14:textId="77777777">
      <w:pPr>
        <w:spacing w:line="240" w:lineRule="auto"/>
        <w:ind w:left="1701" w:right="1416" w:hanging="567"/>
      </w:pPr>
    </w:p>
    <w:p w:rsidR="00CB2BAB" w:rsidRPr="00AB3A9B" w:rsidP="00AB3A9B" w14:paraId="52D8DBEA" w14:textId="77777777">
      <w:pPr>
        <w:tabs>
          <w:tab w:val="left" w:pos="1701"/>
        </w:tabs>
        <w:spacing w:line="240" w:lineRule="auto"/>
        <w:ind w:left="1701" w:right="1418" w:hanging="567"/>
        <w:rPr>
          <w:b/>
        </w:rPr>
      </w:pPr>
      <w:r w:rsidRPr="00AB3A9B">
        <w:rPr>
          <w:b/>
        </w:rPr>
        <w:t>A.</w:t>
      </w:r>
      <w:r w:rsidRPr="00AB3A9B">
        <w:rPr>
          <w:b/>
        </w:rPr>
        <w:tab/>
        <w:t>&lt;</w:t>
      </w:r>
      <w:r w:rsidR="00263AB9">
        <w:rPr>
          <w:b/>
        </w:rPr>
        <w:t>PROIZVAJAL</w:t>
      </w:r>
      <w:r w:rsidRPr="00AB3A9B">
        <w:rPr>
          <w:b/>
        </w:rPr>
        <w:t>EC (</w:t>
      </w:r>
      <w:r w:rsidR="00263AB9">
        <w:rPr>
          <w:b/>
        </w:rPr>
        <w:t>PROIZVAJAL</w:t>
      </w:r>
      <w:r w:rsidRPr="00AB3A9B">
        <w:rPr>
          <w:b/>
        </w:rPr>
        <w:t xml:space="preserve">CI) BIOLOŠKE UČINKOVINE (UČINKOVIN) IN&gt; </w:t>
      </w:r>
      <w:r w:rsidR="00263AB9">
        <w:rPr>
          <w:b/>
        </w:rPr>
        <w:t>PROIZVAJAL</w:t>
      </w:r>
      <w:r w:rsidRPr="00AB3A9B">
        <w:rPr>
          <w:b/>
        </w:rPr>
        <w:t>EC (</w:t>
      </w:r>
      <w:r w:rsidR="00263AB9">
        <w:rPr>
          <w:b/>
        </w:rPr>
        <w:t>PROIZVAJAL</w:t>
      </w:r>
      <w:r w:rsidRPr="00AB3A9B">
        <w:rPr>
          <w:b/>
        </w:rPr>
        <w:t xml:space="preserve">CI), ODGOVOREN </w:t>
      </w:r>
      <w:r w:rsidRPr="00AB3A9B">
        <w:rPr>
          <w:b/>
        </w:rPr>
        <w:t>(ODGOVORNI) ZA SPROŠČANJE SERIJ</w:t>
      </w:r>
    </w:p>
    <w:p w:rsidR="00CB2BAB" w:rsidRPr="00AB3A9B" w14:paraId="6479816A" w14:textId="77777777">
      <w:pPr>
        <w:spacing w:line="240" w:lineRule="auto"/>
        <w:ind w:left="1701" w:right="1416" w:hanging="567"/>
        <w:rPr>
          <w:b/>
        </w:rPr>
      </w:pPr>
    </w:p>
    <w:p w:rsidR="00CB2BAB" w:rsidRPr="00AB3A9B" w14:paraId="24669E72" w14:textId="77777777">
      <w:pPr>
        <w:tabs>
          <w:tab w:val="left" w:pos="1701"/>
        </w:tabs>
        <w:spacing w:line="240" w:lineRule="auto"/>
        <w:ind w:left="1134" w:right="1416"/>
        <w:rPr>
          <w:b/>
        </w:rPr>
      </w:pPr>
      <w:r w:rsidRPr="00AB3A9B">
        <w:rPr>
          <w:b/>
        </w:rPr>
        <w:t>B.</w:t>
      </w:r>
      <w:r w:rsidRPr="00AB3A9B">
        <w:rPr>
          <w:b/>
        </w:rPr>
        <w:tab/>
        <w:t>POGOJI ALI OMEJITVE GLEDE OSKRBE IN UPORABE</w:t>
      </w:r>
    </w:p>
    <w:p w:rsidR="00CB2BAB" w:rsidRPr="00AB3A9B" w14:paraId="0FD93437" w14:textId="77777777">
      <w:pPr>
        <w:spacing w:line="240" w:lineRule="auto"/>
        <w:ind w:left="1701" w:right="1416" w:hanging="567"/>
        <w:rPr>
          <w:b/>
        </w:rPr>
      </w:pPr>
    </w:p>
    <w:p w:rsidR="00CB2BAB" w:rsidRPr="00AB3A9B" w:rsidP="00AB3A9B" w14:paraId="1AB4C952" w14:textId="77777777">
      <w:pPr>
        <w:tabs>
          <w:tab w:val="left" w:pos="1701"/>
        </w:tabs>
        <w:spacing w:line="240" w:lineRule="auto"/>
        <w:ind w:left="1701" w:right="1418" w:hanging="567"/>
        <w:rPr>
          <w:b/>
        </w:rPr>
      </w:pPr>
      <w:r w:rsidRPr="00AB3A9B">
        <w:rPr>
          <w:b/>
        </w:rPr>
        <w:t>C.</w:t>
      </w:r>
      <w:r w:rsidRPr="00AB3A9B">
        <w:rPr>
          <w:b/>
        </w:rPr>
        <w:tab/>
        <w:t xml:space="preserve">DRUGI POGOJI IN ZAHTEVE DOVOLJENJA ZA PROMET Z ZDRAVILOM </w:t>
      </w:r>
    </w:p>
    <w:p w:rsidR="00CB2BAB" w:rsidRPr="00AB3A9B" w14:paraId="249C1021" w14:textId="77777777">
      <w:pPr>
        <w:tabs>
          <w:tab w:val="left" w:pos="1701"/>
        </w:tabs>
        <w:spacing w:line="240" w:lineRule="auto"/>
        <w:ind w:left="1701" w:right="1558" w:hanging="708"/>
        <w:rPr>
          <w:b/>
        </w:rPr>
      </w:pPr>
    </w:p>
    <w:p w:rsidR="00CB2BAB" w:rsidRPr="00310D48" w:rsidP="001C5CDE" w14:paraId="12238474" w14:textId="77777777">
      <w:pPr>
        <w:tabs>
          <w:tab w:val="left" w:pos="1701"/>
        </w:tabs>
        <w:spacing w:line="240" w:lineRule="auto"/>
        <w:ind w:left="1701" w:right="1418" w:hanging="567"/>
        <w:rPr>
          <w:b/>
          <w:szCs w:val="22"/>
        </w:rPr>
      </w:pPr>
      <w:r w:rsidRPr="00310D48">
        <w:rPr>
          <w:b/>
          <w:noProof/>
          <w:szCs w:val="22"/>
        </w:rPr>
        <w:t>D.</w:t>
      </w:r>
      <w:r w:rsidRPr="00310D48">
        <w:rPr>
          <w:b/>
          <w:szCs w:val="22"/>
        </w:rPr>
        <w:tab/>
      </w:r>
      <w:r w:rsidRPr="001C5CDE">
        <w:rPr>
          <w:b/>
        </w:rPr>
        <w:t>POGOJI</w:t>
      </w:r>
      <w:r w:rsidRPr="00310D48">
        <w:rPr>
          <w:b/>
          <w:caps/>
          <w:noProof/>
          <w:szCs w:val="22"/>
        </w:rPr>
        <w:t xml:space="preserve"> ALI OMEJITVE V ZVEZI Z VARNO IN UČINKOVITO UPORABO ZDRAVILA</w:t>
      </w:r>
    </w:p>
    <w:p w:rsidR="00CB2BAB" w:rsidRPr="00310D48" w:rsidP="001C5CDE" w14:paraId="779D0E09" w14:textId="77777777">
      <w:pPr>
        <w:tabs>
          <w:tab w:val="left" w:pos="1701"/>
        </w:tabs>
        <w:spacing w:line="240" w:lineRule="auto"/>
        <w:ind w:left="1701" w:right="1418" w:hanging="567"/>
        <w:rPr>
          <w:b/>
          <w:szCs w:val="22"/>
        </w:rPr>
      </w:pPr>
    </w:p>
    <w:p w:rsidR="00CB2BAB" w:rsidRPr="00310D48" w:rsidP="001C5CDE" w14:paraId="5F305C70" w14:textId="77777777">
      <w:pPr>
        <w:tabs>
          <w:tab w:val="left" w:pos="1701"/>
        </w:tabs>
        <w:spacing w:line="240" w:lineRule="auto"/>
        <w:ind w:left="1701" w:right="1418" w:hanging="567"/>
        <w:rPr>
          <w:b/>
          <w:szCs w:val="22"/>
        </w:rPr>
      </w:pPr>
      <w:r w:rsidRPr="00310D48">
        <w:rPr>
          <w:b/>
          <w:noProof/>
          <w:szCs w:val="22"/>
        </w:rPr>
        <w:t>&lt;E.</w:t>
      </w:r>
      <w:r w:rsidRPr="00310D48">
        <w:rPr>
          <w:b/>
          <w:szCs w:val="22"/>
        </w:rPr>
        <w:tab/>
      </w:r>
      <w:r w:rsidRPr="001C5CDE">
        <w:rPr>
          <w:b/>
        </w:rPr>
        <w:t>SPECIFIČNE</w:t>
      </w:r>
      <w:r w:rsidRPr="00310D48">
        <w:rPr>
          <w:b/>
          <w:noProof/>
          <w:szCs w:val="22"/>
        </w:rPr>
        <w:t xml:space="preserve"> ZAHTEVE ZA IZPOLNITEV UKREPOV PO PRIDOBITVI &lt;POGOJNEGA DOVOLJENJA ZA PROMET Z ZDRAVILOM</w:t>
      </w:r>
      <w:r w:rsidRPr="00310D48">
        <w:rPr>
          <w:noProof/>
          <w:szCs w:val="22"/>
        </w:rPr>
        <w:t xml:space="preserve">&gt; </w:t>
      </w:r>
      <w:r w:rsidRPr="00310D48">
        <w:rPr>
          <w:b/>
          <w:noProof/>
          <w:szCs w:val="22"/>
        </w:rPr>
        <w:t>&lt;DOVOLJENJA ZA PROMET Z ZDRAVILOM V IZJEMNIH OKOLIŠČINAH&gt;&gt;</w:t>
      </w:r>
    </w:p>
    <w:p w:rsidR="00CB2BAB" w:rsidRPr="00AB3A9B" w14:paraId="5D57278D" w14:textId="77777777">
      <w:pPr>
        <w:spacing w:line="240" w:lineRule="auto"/>
        <w:ind w:left="567" w:hanging="567"/>
      </w:pPr>
      <w:r w:rsidRPr="00310D48">
        <w:rPr>
          <w:noProof/>
          <w:szCs w:val="22"/>
        </w:rPr>
        <w:br w:type="page"/>
      </w:r>
      <w:r w:rsidRPr="00AB3A9B">
        <w:rPr>
          <w:b/>
        </w:rPr>
        <w:t>A.</w:t>
      </w:r>
      <w:r w:rsidRPr="00AB3A9B">
        <w:rPr>
          <w:b/>
        </w:rPr>
        <w:tab/>
        <w:t>&lt;</w:t>
      </w:r>
      <w:r w:rsidR="00263AB9">
        <w:rPr>
          <w:b/>
        </w:rPr>
        <w:t>PROIZVAJAL</w:t>
      </w:r>
      <w:r w:rsidRPr="00AB3A9B">
        <w:rPr>
          <w:b/>
        </w:rPr>
        <w:t>EC (</w:t>
      </w:r>
      <w:r w:rsidR="00263AB9">
        <w:rPr>
          <w:b/>
        </w:rPr>
        <w:t>PROIZVAJAL</w:t>
      </w:r>
      <w:r w:rsidRPr="00AB3A9B">
        <w:rPr>
          <w:b/>
        </w:rPr>
        <w:t xml:space="preserve">CI) BIOLOŠKE UČINKOVINE (UČINKOVIN) IN&gt; </w:t>
      </w:r>
      <w:r w:rsidR="00263AB9">
        <w:rPr>
          <w:b/>
        </w:rPr>
        <w:t>PROIZVAJAL</w:t>
      </w:r>
      <w:r w:rsidRPr="00AB3A9B">
        <w:rPr>
          <w:b/>
        </w:rPr>
        <w:t>EC (</w:t>
      </w:r>
      <w:r w:rsidR="00263AB9">
        <w:rPr>
          <w:b/>
        </w:rPr>
        <w:t>PROIZVAJAL</w:t>
      </w:r>
      <w:r w:rsidRPr="00AB3A9B">
        <w:rPr>
          <w:b/>
        </w:rPr>
        <w:t>CI), ODGOVOREN (ODGOVORNI) ZA SPROŠČANJE SERIJ</w:t>
      </w:r>
    </w:p>
    <w:p w:rsidR="00CB2BAB" w:rsidRPr="00AB3A9B" w14:paraId="73953784" w14:textId="77777777">
      <w:pPr>
        <w:spacing w:line="240" w:lineRule="auto"/>
        <w:ind w:right="1416"/>
        <w:jc w:val="both"/>
      </w:pPr>
    </w:p>
    <w:p w:rsidR="00CB2BAB" w:rsidRPr="00AB3A9B" w14:paraId="3E7FC75A" w14:textId="77777777">
      <w:pPr>
        <w:spacing w:line="240" w:lineRule="auto"/>
        <w:jc w:val="both"/>
        <w:rPr>
          <w:u w:val="single"/>
        </w:rPr>
      </w:pPr>
      <w:r w:rsidRPr="00AB3A9B">
        <w:rPr>
          <w:u w:val="single"/>
        </w:rPr>
        <w:t xml:space="preserve">&lt;Ime in naslov </w:t>
      </w:r>
      <w:r w:rsidR="00263AB9">
        <w:rPr>
          <w:u w:val="single"/>
        </w:rPr>
        <w:t>proizvajal</w:t>
      </w:r>
      <w:r w:rsidRPr="00AB3A9B">
        <w:rPr>
          <w:u w:val="single"/>
        </w:rPr>
        <w:t>ca (</w:t>
      </w:r>
      <w:r w:rsidR="00263AB9">
        <w:rPr>
          <w:u w:val="single"/>
        </w:rPr>
        <w:t>proizvajal</w:t>
      </w:r>
      <w:r w:rsidRPr="00AB3A9B">
        <w:rPr>
          <w:u w:val="single"/>
        </w:rPr>
        <w:t>cev) biološke učinkovine (učinkovin)</w:t>
      </w:r>
    </w:p>
    <w:p w:rsidR="00CB2BAB" w:rsidRPr="00AB3A9B" w14:paraId="470FA009" w14:textId="77777777">
      <w:pPr>
        <w:spacing w:line="240" w:lineRule="auto"/>
        <w:ind w:right="1416"/>
        <w:jc w:val="both"/>
      </w:pPr>
    </w:p>
    <w:p w:rsidR="00CB2BAB" w:rsidRPr="00AB3A9B" w14:paraId="3D7B5907" w14:textId="77777777">
      <w:pPr>
        <w:spacing w:line="240" w:lineRule="auto"/>
        <w:ind w:right="1416"/>
        <w:jc w:val="both"/>
      </w:pPr>
      <w:r w:rsidRPr="00AB3A9B">
        <w:t>{Ime in naslov}&gt;</w:t>
      </w:r>
    </w:p>
    <w:p w:rsidR="00CB2BAB" w:rsidRPr="00AB3A9B" w14:paraId="401340A1" w14:textId="77777777">
      <w:pPr>
        <w:spacing w:line="240" w:lineRule="auto"/>
        <w:jc w:val="both"/>
      </w:pPr>
    </w:p>
    <w:p w:rsidR="00CB2BAB" w:rsidRPr="00AB3A9B" w14:paraId="3DA32739" w14:textId="77777777">
      <w:pPr>
        <w:spacing w:line="240" w:lineRule="auto"/>
        <w:jc w:val="both"/>
      </w:pPr>
      <w:r w:rsidRPr="00AB3A9B">
        <w:rPr>
          <w:u w:val="single"/>
        </w:rPr>
        <w:t xml:space="preserve">Ime in naslov </w:t>
      </w:r>
      <w:r w:rsidR="00263AB9">
        <w:rPr>
          <w:u w:val="single"/>
        </w:rPr>
        <w:t>proizvajal</w:t>
      </w:r>
      <w:r w:rsidRPr="00AB3A9B">
        <w:rPr>
          <w:u w:val="single"/>
        </w:rPr>
        <w:t>ca (</w:t>
      </w:r>
      <w:r w:rsidR="00263AB9">
        <w:rPr>
          <w:u w:val="single"/>
        </w:rPr>
        <w:t>proizvajal</w:t>
      </w:r>
      <w:r w:rsidRPr="00AB3A9B">
        <w:rPr>
          <w:u w:val="single"/>
        </w:rPr>
        <w:t>cev), odgovornega (odgovornih) za sproščanje serij</w:t>
      </w:r>
    </w:p>
    <w:p w:rsidR="00CB2BAB" w:rsidRPr="00AB3A9B" w14:paraId="37247B2B" w14:textId="77777777">
      <w:pPr>
        <w:spacing w:line="240" w:lineRule="auto"/>
        <w:jc w:val="both"/>
      </w:pPr>
    </w:p>
    <w:p w:rsidR="00CB2BAB" w:rsidRPr="00AB3A9B" w14:paraId="0D95E2B6" w14:textId="77777777">
      <w:pPr>
        <w:spacing w:line="240" w:lineRule="auto"/>
        <w:jc w:val="both"/>
      </w:pPr>
      <w:r w:rsidRPr="00AB3A9B">
        <w:t>{Ime in naslov}</w:t>
      </w:r>
    </w:p>
    <w:p w:rsidR="00CB2BAB" w:rsidRPr="00AB3A9B" w14:paraId="4A271B89" w14:textId="77777777">
      <w:pPr>
        <w:spacing w:line="240" w:lineRule="auto"/>
        <w:jc w:val="both"/>
      </w:pPr>
    </w:p>
    <w:p w:rsidR="00CB2BAB" w:rsidRPr="00AB3A9B" w14:paraId="5958322E" w14:textId="77777777">
      <w:pPr>
        <w:spacing w:line="240" w:lineRule="auto"/>
        <w:jc w:val="both"/>
      </w:pPr>
      <w:r w:rsidRPr="00AB3A9B">
        <w:t xml:space="preserve">&lt;V natisnjenem navodilu za uporabo zdravila morata biti navedena ime in naslov </w:t>
      </w:r>
      <w:r w:rsidR="00263AB9">
        <w:t>proizvajal</w:t>
      </w:r>
      <w:r w:rsidRPr="00AB3A9B">
        <w:t>ca, odgovornega za sprostitev zadevne serije.&gt;</w:t>
      </w:r>
    </w:p>
    <w:p w:rsidR="00CB2BAB" w:rsidRPr="00AB3A9B" w14:paraId="2789FFA1" w14:textId="77777777">
      <w:pPr>
        <w:spacing w:line="240" w:lineRule="auto"/>
        <w:jc w:val="both"/>
      </w:pPr>
    </w:p>
    <w:p w:rsidR="00CB2BAB" w:rsidRPr="00AB3A9B" w14:paraId="7420930F" w14:textId="77777777">
      <w:pPr>
        <w:spacing w:line="240" w:lineRule="auto"/>
        <w:jc w:val="both"/>
      </w:pPr>
    </w:p>
    <w:p w:rsidR="00CB2BAB" w:rsidRPr="00AB3A9B" w14:paraId="20B6A2E8" w14:textId="77777777">
      <w:pPr>
        <w:spacing w:line="240" w:lineRule="auto"/>
        <w:jc w:val="both"/>
        <w:rPr>
          <w:b/>
        </w:rPr>
      </w:pPr>
      <w:r w:rsidRPr="00AB3A9B">
        <w:rPr>
          <w:b/>
        </w:rPr>
        <w:t>B.</w:t>
      </w:r>
      <w:r w:rsidRPr="00AB3A9B">
        <w:rPr>
          <w:b/>
        </w:rPr>
        <w:tab/>
        <w:t>POGOJI ALI OMEJITVE GLEDE OSKRBE IN UPORABE</w:t>
      </w:r>
    </w:p>
    <w:p w:rsidR="00CB2BAB" w:rsidRPr="00AB3A9B" w14:paraId="19946CE2" w14:textId="77777777">
      <w:pPr>
        <w:spacing w:line="240" w:lineRule="auto"/>
        <w:jc w:val="both"/>
      </w:pPr>
    </w:p>
    <w:p w:rsidR="00CB2BAB" w:rsidRPr="00AB3A9B" w14:paraId="6E21E254" w14:textId="77777777">
      <w:pPr>
        <w:numPr>
          <w:ilvl w:val="12"/>
          <w:numId w:val="0"/>
        </w:numPr>
        <w:spacing w:line="240" w:lineRule="auto"/>
        <w:jc w:val="both"/>
      </w:pPr>
      <w:r w:rsidRPr="00AB3A9B">
        <w:t>&lt;Predpisovanje in izdaja zdravila je le na recept.&gt;</w:t>
      </w:r>
    </w:p>
    <w:p w:rsidR="00CB2BAB" w:rsidRPr="00AB3A9B" w14:paraId="24F4B49E" w14:textId="77777777">
      <w:pPr>
        <w:numPr>
          <w:ilvl w:val="12"/>
          <w:numId w:val="0"/>
        </w:numPr>
        <w:spacing w:line="240" w:lineRule="auto"/>
        <w:jc w:val="both"/>
      </w:pPr>
      <w:r w:rsidRPr="00AB3A9B">
        <w:t>&lt;Izdaja zdravila je brez recepta.&gt;</w:t>
      </w:r>
    </w:p>
    <w:p w:rsidR="00CB2BAB" w:rsidRPr="00AB3A9B" w14:paraId="5AC1CDDD" w14:textId="77777777">
      <w:pPr>
        <w:numPr>
          <w:ilvl w:val="12"/>
          <w:numId w:val="0"/>
        </w:numPr>
        <w:spacing w:line="240" w:lineRule="auto"/>
        <w:jc w:val="both"/>
      </w:pPr>
      <w:r w:rsidRPr="00AB3A9B">
        <w:t>&lt;Predpisovanje in izdaja zdravila je le na posebni recept.&gt;</w:t>
      </w:r>
    </w:p>
    <w:p w:rsidR="00CB2BAB" w:rsidRPr="00AB3A9B" w14:paraId="58038787" w14:textId="77777777">
      <w:pPr>
        <w:numPr>
          <w:ilvl w:val="12"/>
          <w:numId w:val="0"/>
        </w:numPr>
        <w:spacing w:line="240" w:lineRule="auto"/>
        <w:jc w:val="both"/>
      </w:pPr>
      <w:r w:rsidRPr="00AB3A9B">
        <w:t xml:space="preserve">&lt;Predpisovanje in izdaja zdravila je le </w:t>
      </w:r>
      <w:r w:rsidR="00DD6E69">
        <w:t xml:space="preserve">na recept </w:t>
      </w:r>
      <w:r w:rsidRPr="00AB3A9B">
        <w:t xml:space="preserve">s posebnim režimom (glejte Prilogo I: Povzetek </w:t>
      </w:r>
      <w:r w:rsidRPr="00AB3A9B">
        <w:t>glavnih značilnosti zdravila, poglavje 4.2).&gt;</w:t>
      </w:r>
    </w:p>
    <w:p w:rsidR="00CB2BAB" w:rsidRPr="00AB3A9B" w14:paraId="1A7323A2" w14:textId="77777777">
      <w:pPr>
        <w:numPr>
          <w:ilvl w:val="12"/>
          <w:numId w:val="0"/>
        </w:numPr>
        <w:spacing w:line="240" w:lineRule="auto"/>
        <w:jc w:val="both"/>
      </w:pPr>
      <w:r w:rsidRPr="00AB3A9B">
        <w:t>&lt;Predpisovanje in izdaja zdravila je le na poseben recept in le s posebnim režimom (glejte Prilogo I: Povzetek glavnih značilnosti zdravila, poglavje 4.2).&gt;</w:t>
      </w:r>
    </w:p>
    <w:p w:rsidR="00CB2BAB" w:rsidRPr="00AB3A9B" w14:paraId="4E2AAC4E" w14:textId="77777777">
      <w:pPr>
        <w:numPr>
          <w:ilvl w:val="12"/>
          <w:numId w:val="0"/>
        </w:numPr>
        <w:spacing w:line="240" w:lineRule="auto"/>
        <w:jc w:val="both"/>
      </w:pPr>
    </w:p>
    <w:p w:rsidR="00CB2BAB" w:rsidRPr="00AB3A9B" w14:paraId="56211DDA" w14:textId="77777777">
      <w:pPr>
        <w:spacing w:line="240" w:lineRule="auto"/>
        <w:ind w:right="-1"/>
        <w:jc w:val="both"/>
      </w:pPr>
      <w:r w:rsidRPr="00AB3A9B">
        <w:t>&lt;</w:t>
      </w:r>
      <w:r w:rsidRPr="00AB3A9B">
        <w:rPr>
          <w:b/>
        </w:rPr>
        <w:t>Uradna sprostitev serije</w:t>
      </w:r>
      <w:r w:rsidRPr="00AB3A9B">
        <w:t>:</w:t>
      </w:r>
    </w:p>
    <w:p w:rsidR="00CB2BAB" w:rsidRPr="00AB3A9B" w14:paraId="4F831527" w14:textId="77777777">
      <w:pPr>
        <w:spacing w:line="240" w:lineRule="auto"/>
        <w:ind w:right="-1"/>
        <w:jc w:val="both"/>
      </w:pPr>
    </w:p>
    <w:p w:rsidR="00CB2BAB" w:rsidRPr="00AB3A9B" w14:paraId="72CF54A7" w14:textId="77777777">
      <w:pPr>
        <w:spacing w:line="240" w:lineRule="auto"/>
        <w:ind w:right="-1"/>
        <w:jc w:val="both"/>
      </w:pPr>
      <w:r w:rsidRPr="00AB3A9B">
        <w:t>V skladu s členom 114 Direktive 2001/83/ES z vsemi dopolnitvami in spremembami, serijo uradno sprosti državni laboratorij ali laboratorij, določen v ta namen.&gt;</w:t>
      </w:r>
    </w:p>
    <w:p w:rsidR="00CB2BAB" w:rsidRPr="00AB3A9B" w14:paraId="16EF828E" w14:textId="77777777">
      <w:pPr>
        <w:numPr>
          <w:ilvl w:val="12"/>
          <w:numId w:val="0"/>
        </w:numPr>
        <w:spacing w:line="240" w:lineRule="auto"/>
        <w:jc w:val="both"/>
      </w:pPr>
    </w:p>
    <w:p w:rsidR="00CB2BAB" w:rsidRPr="00AB3A9B" w14:paraId="7D704D09" w14:textId="77777777">
      <w:pPr>
        <w:numPr>
          <w:ilvl w:val="12"/>
          <w:numId w:val="0"/>
        </w:numPr>
        <w:spacing w:line="240" w:lineRule="auto"/>
        <w:jc w:val="both"/>
      </w:pPr>
    </w:p>
    <w:p w:rsidR="00CB2BAB" w:rsidRPr="00AB3A9B" w14:paraId="58484F19" w14:textId="77777777">
      <w:pPr>
        <w:spacing w:line="240" w:lineRule="auto"/>
        <w:ind w:right="-1"/>
        <w:jc w:val="both"/>
        <w:rPr>
          <w:b/>
        </w:rPr>
      </w:pPr>
      <w:r w:rsidRPr="00AB3A9B">
        <w:rPr>
          <w:b/>
        </w:rPr>
        <w:t>C.</w:t>
      </w:r>
      <w:r w:rsidRPr="00AB3A9B">
        <w:rPr>
          <w:b/>
        </w:rPr>
        <w:tab/>
        <w:t>DRUGI POGOJI IN ZAHTEVE DOVOLJENJA ZA PROMET Z ZDRAVILOM</w:t>
      </w:r>
    </w:p>
    <w:p w:rsidR="00CB2BAB" w:rsidRPr="00AB3A9B" w14:paraId="690F6399" w14:textId="77777777">
      <w:pPr>
        <w:spacing w:line="240" w:lineRule="auto"/>
        <w:ind w:right="-1"/>
        <w:jc w:val="both"/>
      </w:pPr>
    </w:p>
    <w:p w:rsidR="00CB2BAB" w:rsidRPr="00310D48" w:rsidP="003B7A11" w14:paraId="0E6CC58B" w14:textId="77777777">
      <w:pPr>
        <w:numPr>
          <w:ilvl w:val="0"/>
          <w:numId w:val="21"/>
        </w:numPr>
        <w:ind w:right="-1" w:hanging="720"/>
        <w:rPr>
          <w:b/>
          <w:szCs w:val="22"/>
        </w:rPr>
      </w:pPr>
      <w:r w:rsidRPr="00310D48">
        <w:rPr>
          <w:b/>
          <w:noProof/>
          <w:szCs w:val="22"/>
        </w:rPr>
        <w:t xml:space="preserve">Redno </w:t>
      </w:r>
      <w:r w:rsidRPr="00353D2C">
        <w:rPr>
          <w:b/>
        </w:rPr>
        <w:t>posodobljena</w:t>
      </w:r>
      <w:r w:rsidRPr="00310D48">
        <w:rPr>
          <w:b/>
          <w:noProof/>
          <w:szCs w:val="22"/>
        </w:rPr>
        <w:t xml:space="preserve"> poročila o varnosti zdravila (PSUR)</w:t>
      </w:r>
    </w:p>
    <w:p w:rsidR="00CB2BAB" w:rsidRPr="00310D48" w:rsidP="001C5CDE" w14:paraId="7DE31A9E" w14:textId="77777777">
      <w:pPr>
        <w:spacing w:line="240" w:lineRule="auto"/>
        <w:ind w:right="-1"/>
        <w:jc w:val="both"/>
        <w:rPr>
          <w:szCs w:val="22"/>
        </w:rPr>
      </w:pPr>
    </w:p>
    <w:p w:rsidR="0043358C" w:rsidP="00E71F0C" w14:paraId="0C81174A" w14:textId="77777777">
      <w:pPr>
        <w:spacing w:line="240" w:lineRule="auto"/>
        <w:ind w:right="-1"/>
        <w:rPr>
          <w:noProof/>
          <w:szCs w:val="22"/>
        </w:rPr>
      </w:pPr>
      <w:r w:rsidRPr="00310D48">
        <w:rPr>
          <w:noProof/>
          <w:szCs w:val="22"/>
        </w:rPr>
        <w:t>&lt;</w:t>
      </w:r>
      <w:r>
        <w:rPr>
          <w:noProof/>
          <w:szCs w:val="22"/>
        </w:rPr>
        <w:t>Zahteve glede predložitve PSUR</w:t>
      </w:r>
      <w:r w:rsidRPr="00310D48">
        <w:rPr>
          <w:noProof/>
          <w:szCs w:val="22"/>
        </w:rPr>
        <w:t xml:space="preserve"> za to zdravilo </w:t>
      </w:r>
      <w:r>
        <w:rPr>
          <w:noProof/>
          <w:szCs w:val="22"/>
        </w:rPr>
        <w:t xml:space="preserve">so določene v členu 9 Uredbe (ES) št. </w:t>
      </w:r>
      <w:r>
        <w:rPr>
          <w:iCs/>
          <w:szCs w:val="22"/>
        </w:rPr>
        <w:t>507/2006 in v skladu s tem mora imetnik dovoljenja za promet z zdravilom PSUR predložiti vsakih 6 mesecev.&gt;</w:t>
      </w:r>
    </w:p>
    <w:p w:rsidR="0043358C" w:rsidP="00E71F0C" w14:paraId="4F6716F9" w14:textId="77777777">
      <w:pPr>
        <w:spacing w:line="240" w:lineRule="auto"/>
        <w:ind w:right="-1"/>
        <w:rPr>
          <w:noProof/>
          <w:szCs w:val="22"/>
        </w:rPr>
      </w:pPr>
    </w:p>
    <w:p w:rsidR="00CB2BAB" w:rsidRPr="00310D48" w:rsidP="00E71F0C" w14:paraId="40E924ED" w14:textId="77777777">
      <w:pPr>
        <w:spacing w:line="240" w:lineRule="auto"/>
        <w:ind w:right="-1"/>
        <w:rPr>
          <w:szCs w:val="22"/>
        </w:rPr>
      </w:pPr>
      <w:r w:rsidRPr="00310D48">
        <w:rPr>
          <w:noProof/>
          <w:szCs w:val="22"/>
        </w:rPr>
        <w:t>&lt;</w:t>
      </w:r>
      <w:r w:rsidR="007A05E6">
        <w:rPr>
          <w:noProof/>
          <w:szCs w:val="22"/>
        </w:rPr>
        <w:t xml:space="preserve">Zahteve glede predložitve </w:t>
      </w:r>
      <w:r w:rsidR="00FC3C2D">
        <w:rPr>
          <w:noProof/>
          <w:szCs w:val="22"/>
        </w:rPr>
        <w:t>PSUR</w:t>
      </w:r>
      <w:r w:rsidRPr="00310D48">
        <w:rPr>
          <w:noProof/>
          <w:szCs w:val="22"/>
        </w:rPr>
        <w:t xml:space="preserve"> za to zdravilo </w:t>
      </w:r>
      <w:r w:rsidR="007A05E6">
        <w:rPr>
          <w:noProof/>
          <w:szCs w:val="22"/>
        </w:rPr>
        <w:t xml:space="preserve">so določene </w:t>
      </w:r>
      <w:r w:rsidRPr="00310D48">
        <w:rPr>
          <w:noProof/>
          <w:szCs w:val="22"/>
        </w:rPr>
        <w:t xml:space="preserve">v seznamu referenčnih datumov </w:t>
      </w:r>
      <w:r w:rsidR="00815234">
        <w:rPr>
          <w:noProof/>
          <w:szCs w:val="22"/>
        </w:rPr>
        <w:t>EU</w:t>
      </w:r>
      <w:r w:rsidRPr="00310D48">
        <w:rPr>
          <w:noProof/>
          <w:szCs w:val="22"/>
        </w:rPr>
        <w:t xml:space="preserve"> (seznamu EURD)</w:t>
      </w:r>
      <w:r w:rsidR="003D639E">
        <w:rPr>
          <w:noProof/>
          <w:szCs w:val="22"/>
        </w:rPr>
        <w:t>,</w:t>
      </w:r>
      <w:r w:rsidR="007A05E6">
        <w:rPr>
          <w:noProof/>
          <w:szCs w:val="22"/>
        </w:rPr>
        <w:t xml:space="preserve"> </w:t>
      </w:r>
      <w:r w:rsidRPr="00310D48" w:rsidR="00DD6E69">
        <w:rPr>
          <w:noProof/>
          <w:szCs w:val="22"/>
        </w:rPr>
        <w:t>opredeljenem v členu 107c(7) Direktive 2001/83/ES</w:t>
      </w:r>
      <w:r w:rsidR="00DD6E69">
        <w:rPr>
          <w:noProof/>
          <w:szCs w:val="22"/>
        </w:rPr>
        <w:t xml:space="preserve">, </w:t>
      </w:r>
      <w:r w:rsidR="007A05E6">
        <w:rPr>
          <w:noProof/>
          <w:szCs w:val="22"/>
        </w:rPr>
        <w:t>in vseh kasnejših posodobitvah</w:t>
      </w:r>
      <w:r w:rsidRPr="00310D48">
        <w:rPr>
          <w:noProof/>
          <w:szCs w:val="22"/>
        </w:rPr>
        <w:t>,</w:t>
      </w:r>
      <w:r w:rsidR="00DD6E69">
        <w:rPr>
          <w:noProof/>
          <w:szCs w:val="22"/>
        </w:rPr>
        <w:t xml:space="preserve"> </w:t>
      </w:r>
      <w:r w:rsidRPr="00310D48">
        <w:rPr>
          <w:noProof/>
          <w:szCs w:val="22"/>
        </w:rPr>
        <w:t>objavljen</w:t>
      </w:r>
      <w:r w:rsidR="00DD6E69">
        <w:rPr>
          <w:noProof/>
          <w:szCs w:val="22"/>
        </w:rPr>
        <w:t>ih</w:t>
      </w:r>
      <w:r w:rsidRPr="00310D48">
        <w:rPr>
          <w:noProof/>
          <w:szCs w:val="22"/>
        </w:rPr>
        <w:t xml:space="preserve"> na evropskem spletnem portalu o zdravilih.&gt;</w:t>
      </w:r>
    </w:p>
    <w:p w:rsidR="00CB2BAB" w:rsidP="001C5CDE" w14:paraId="4B3A631A" w14:textId="77777777">
      <w:pPr>
        <w:spacing w:line="240" w:lineRule="auto"/>
        <w:ind w:right="-1"/>
        <w:jc w:val="both"/>
        <w:rPr>
          <w:szCs w:val="22"/>
        </w:rPr>
      </w:pPr>
    </w:p>
    <w:p w:rsidR="0058448B" w:rsidRPr="008E60E1" w:rsidP="0058448B" w14:paraId="19F8AF78" w14:textId="77777777">
      <w:pPr>
        <w:spacing w:line="240" w:lineRule="auto"/>
      </w:pPr>
      <w:r w:rsidRPr="008E60E1">
        <w:t>&lt;Imetnik dovoljenja</w:t>
      </w:r>
      <w:r>
        <w:t xml:space="preserve"> </w:t>
      </w:r>
      <w:r w:rsidRPr="008E60E1">
        <w:t xml:space="preserve">za promet z zdravilom mora prvo </w:t>
      </w:r>
      <w:r w:rsidR="00353D2C">
        <w:t>PSUR</w:t>
      </w:r>
      <w:r w:rsidRPr="008E60E1">
        <w:t xml:space="preserve"> za to zdravilo predložiti v 6 mesecih po pridobitvi dovoljenja za promet.&gt;</w:t>
      </w:r>
    </w:p>
    <w:p w:rsidR="00CB2BAB" w:rsidRPr="00AB3A9B" w:rsidP="001C5CDE" w14:paraId="74704BF5" w14:textId="77777777">
      <w:pPr>
        <w:spacing w:line="240" w:lineRule="auto"/>
        <w:ind w:right="-1"/>
        <w:jc w:val="both"/>
        <w:rPr>
          <w:i/>
          <w:u w:val="single"/>
        </w:rPr>
      </w:pPr>
    </w:p>
    <w:p w:rsidR="00CB2BAB" w:rsidRPr="00AB3A9B" w:rsidP="001C5CDE" w14:paraId="131EED25" w14:textId="77777777">
      <w:pPr>
        <w:spacing w:line="240" w:lineRule="auto"/>
        <w:ind w:right="-1"/>
        <w:jc w:val="both"/>
        <w:rPr>
          <w:i/>
          <w:u w:val="single"/>
        </w:rPr>
      </w:pPr>
    </w:p>
    <w:p w:rsidR="00CB2BAB" w:rsidRPr="00AB3A9B" w:rsidP="00353D2C" w14:paraId="247C50BA" w14:textId="77777777">
      <w:pPr>
        <w:spacing w:line="240" w:lineRule="auto"/>
        <w:ind w:left="567" w:hanging="567"/>
        <w:jc w:val="both"/>
      </w:pPr>
      <w:r w:rsidRPr="00310D48">
        <w:rPr>
          <w:b/>
          <w:noProof/>
          <w:szCs w:val="22"/>
        </w:rPr>
        <w:t>D.</w:t>
      </w:r>
      <w:r w:rsidRPr="00310D48">
        <w:rPr>
          <w:b/>
          <w:szCs w:val="22"/>
        </w:rPr>
        <w:tab/>
      </w:r>
      <w:r w:rsidRPr="00E71F0C">
        <w:rPr>
          <w:b/>
        </w:rPr>
        <w:t>POGOJI</w:t>
      </w:r>
      <w:r w:rsidRPr="00310D48">
        <w:rPr>
          <w:b/>
          <w:noProof/>
          <w:szCs w:val="22"/>
        </w:rPr>
        <w:t xml:space="preserve"> ALI OMEJITVE V ZVEZI Z VARNO IN UČINKOVITO UPORABO ZDRAVILA</w:t>
      </w:r>
    </w:p>
    <w:p w:rsidR="00CB2BAB" w:rsidRPr="00AB3A9B" w:rsidP="001C5CDE" w14:paraId="5031B075" w14:textId="77777777">
      <w:pPr>
        <w:spacing w:line="240" w:lineRule="auto"/>
        <w:ind w:right="-1"/>
        <w:jc w:val="both"/>
        <w:rPr>
          <w:u w:val="single"/>
        </w:rPr>
      </w:pPr>
    </w:p>
    <w:p w:rsidR="00CB2BAB" w:rsidRPr="00AB3A9B" w:rsidP="003B7A11" w14:paraId="1D4B5DE2" w14:textId="77777777">
      <w:pPr>
        <w:numPr>
          <w:ilvl w:val="0"/>
          <w:numId w:val="21"/>
        </w:numPr>
        <w:ind w:right="-1" w:hanging="720"/>
      </w:pPr>
      <w:r w:rsidRPr="00AB3A9B">
        <w:rPr>
          <w:b/>
        </w:rPr>
        <w:t xml:space="preserve">Načrt </w:t>
      </w:r>
      <w:r w:rsidRPr="00353D2C">
        <w:rPr>
          <w:b/>
        </w:rPr>
        <w:t>za</w:t>
      </w:r>
      <w:r w:rsidRPr="00AB3A9B">
        <w:rPr>
          <w:b/>
        </w:rPr>
        <w:t xml:space="preserve"> </w:t>
      </w:r>
      <w:r w:rsidRPr="00353D2C">
        <w:rPr>
          <w:b/>
        </w:rPr>
        <w:t>obvladovanje</w:t>
      </w:r>
      <w:r w:rsidRPr="00AB3A9B">
        <w:rPr>
          <w:b/>
        </w:rPr>
        <w:t xml:space="preserve"> tveganj (RMP)</w:t>
      </w:r>
    </w:p>
    <w:p w:rsidR="00CB2BAB" w:rsidRPr="00AB3A9B" w:rsidP="001C5CDE" w14:paraId="6F5D77B9" w14:textId="77777777">
      <w:pPr>
        <w:spacing w:line="240" w:lineRule="auto"/>
        <w:ind w:right="-1"/>
        <w:jc w:val="both"/>
      </w:pPr>
    </w:p>
    <w:p w:rsidR="00CB2BAB" w:rsidRPr="00173C55" w:rsidP="00E71F0C" w14:paraId="6FC6DF21" w14:textId="77777777">
      <w:pPr>
        <w:spacing w:line="240" w:lineRule="auto"/>
        <w:ind w:right="-1"/>
        <w:rPr>
          <w:noProof/>
        </w:rPr>
      </w:pPr>
      <w:r w:rsidRPr="00AB3A9B">
        <w:t xml:space="preserve">Imetnik </w:t>
      </w:r>
      <w:r w:rsidRPr="00E71F0C">
        <w:rPr>
          <w:noProof/>
          <w:szCs w:val="22"/>
        </w:rPr>
        <w:t>dovoljenja</w:t>
      </w:r>
      <w:r w:rsidRPr="00AB3A9B">
        <w:t xml:space="preserve"> za promet z zdravilom bo izvedel zahtevane </w:t>
      </w:r>
      <w:r w:rsidRPr="00AB3A9B">
        <w:t>farmakovigilančne</w:t>
      </w:r>
      <w:r w:rsidRPr="00AB3A9B">
        <w:t xml:space="preserve"> aktivnosti in ukrepe, podrobno opisane v</w:t>
      </w:r>
      <w:r w:rsidRPr="00310D48">
        <w:t xml:space="preserve"> sprejetem RMP, predloženem v modulu 1.8.2 dovoljenja za promet z zdravilom, in vseh nadaljnjih sprejetih posodobitvah RMP.</w:t>
      </w:r>
    </w:p>
    <w:p w:rsidR="00CB2BAB" w:rsidRPr="00310D48" w:rsidP="001C5CDE" w14:paraId="3B6AD69F" w14:textId="77777777">
      <w:pPr>
        <w:spacing w:line="240" w:lineRule="auto"/>
        <w:ind w:right="-1"/>
        <w:jc w:val="both"/>
        <w:rPr>
          <w:noProof/>
          <w:szCs w:val="22"/>
        </w:rPr>
      </w:pPr>
    </w:p>
    <w:p w:rsidR="00CB2BAB" w:rsidRPr="00AB3A9B" w:rsidP="00E71F0C" w14:paraId="0CB85F51" w14:textId="77777777">
      <w:pPr>
        <w:spacing w:line="240" w:lineRule="auto"/>
        <w:ind w:right="-1"/>
      </w:pPr>
      <w:r w:rsidRPr="00310D48">
        <w:rPr>
          <w:noProof/>
          <w:szCs w:val="22"/>
        </w:rPr>
        <w:t>Posodobljen RMP je treba predložiti:</w:t>
      </w:r>
    </w:p>
    <w:p w:rsidR="00CB2BAB" w:rsidRPr="00310D48" w:rsidP="00E71F0C" w14:paraId="182D59D4" w14:textId="77777777">
      <w:pPr>
        <w:numPr>
          <w:ilvl w:val="0"/>
          <w:numId w:val="36"/>
        </w:numPr>
        <w:tabs>
          <w:tab w:val="num" w:pos="720"/>
        </w:tabs>
        <w:ind w:right="-1"/>
        <w:rPr>
          <w:noProof/>
          <w:szCs w:val="22"/>
        </w:rPr>
      </w:pPr>
      <w:r w:rsidRPr="00310D48">
        <w:rPr>
          <w:noProof/>
          <w:szCs w:val="22"/>
        </w:rPr>
        <w:tab/>
        <w:t xml:space="preserve">na </w:t>
      </w:r>
      <w:r w:rsidRPr="00B02E78">
        <w:rPr>
          <w:iCs/>
          <w:noProof/>
          <w:snapToGrid/>
          <w:szCs w:val="22"/>
          <w:lang w:val="pl-PL" w:eastAsia="en-US"/>
        </w:rPr>
        <w:t>zahtevo</w:t>
      </w:r>
      <w:r w:rsidRPr="00310D48">
        <w:rPr>
          <w:noProof/>
          <w:szCs w:val="22"/>
        </w:rPr>
        <w:t xml:space="preserve"> Evropske agencije za zdravila;</w:t>
      </w:r>
    </w:p>
    <w:p w:rsidR="00CB2BAB" w:rsidRPr="00310D48" w:rsidP="00E71F0C" w14:paraId="1EDBE4B9" w14:textId="77777777">
      <w:pPr>
        <w:numPr>
          <w:ilvl w:val="0"/>
          <w:numId w:val="36"/>
        </w:numPr>
        <w:tabs>
          <w:tab w:val="num" w:pos="720"/>
        </w:tabs>
        <w:ind w:right="-1"/>
        <w:rPr>
          <w:noProof/>
          <w:szCs w:val="22"/>
        </w:rPr>
      </w:pPr>
      <w:r w:rsidRPr="00310D48">
        <w:rPr>
          <w:noProof/>
          <w:szCs w:val="22"/>
        </w:rPr>
        <w:tab/>
        <w:t xml:space="preserve">ob </w:t>
      </w:r>
      <w:r w:rsidRPr="00353D2C">
        <w:t>vsakršni</w:t>
      </w:r>
      <w:r w:rsidRPr="00310D48">
        <w:rPr>
          <w:noProof/>
          <w:szCs w:val="22"/>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rsidR="00342384" w:rsidRPr="00AB3A9B" w:rsidP="001C5CDE" w14:paraId="74E2445A" w14:textId="77777777">
      <w:pPr>
        <w:spacing w:line="240" w:lineRule="auto"/>
        <w:ind w:right="-1"/>
        <w:jc w:val="both"/>
      </w:pPr>
    </w:p>
    <w:p w:rsidR="00342384" w:rsidRPr="00310D48" w:rsidP="00E71F0C" w14:paraId="276524E9" w14:textId="77777777">
      <w:pPr>
        <w:spacing w:line="240" w:lineRule="auto"/>
        <w:ind w:right="-1"/>
        <w:rPr>
          <w:szCs w:val="22"/>
        </w:rPr>
      </w:pPr>
      <w:r w:rsidRPr="00310D48">
        <w:rPr>
          <w:szCs w:val="22"/>
        </w:rPr>
        <w:t>&lt;</w:t>
      </w:r>
      <w:r w:rsidRPr="00310D48">
        <w:rPr>
          <w:noProof/>
          <w:szCs w:val="22"/>
        </w:rPr>
        <w:t>Posodobljen</w:t>
      </w:r>
      <w:r w:rsidRPr="00310D48">
        <w:rPr>
          <w:szCs w:val="22"/>
        </w:rPr>
        <w:t xml:space="preserve"> RMP je treba predložiti </w:t>
      </w:r>
      <w:r w:rsidRPr="00310D48" w:rsidR="00097CF7">
        <w:rPr>
          <w:szCs w:val="22"/>
        </w:rPr>
        <w:t>do</w:t>
      </w:r>
      <w:r w:rsidRPr="00310D48">
        <w:rPr>
          <w:szCs w:val="22"/>
        </w:rPr>
        <w:t>{</w:t>
      </w:r>
      <w:r w:rsidRPr="00310D48" w:rsidR="002528E8">
        <w:rPr>
          <w:szCs w:val="22"/>
        </w:rPr>
        <w:t>skrajni rok</w:t>
      </w:r>
      <w:r w:rsidRPr="00310D48">
        <w:rPr>
          <w:szCs w:val="22"/>
        </w:rPr>
        <w:t>, ki ga določi CHMP}&gt;.</w:t>
      </w:r>
    </w:p>
    <w:p w:rsidR="00CB2BAB" w:rsidRPr="00AB3A9B" w:rsidP="001C5CDE" w14:paraId="6E45CDFE" w14:textId="77777777">
      <w:pPr>
        <w:spacing w:line="240" w:lineRule="auto"/>
        <w:ind w:right="-1"/>
        <w:jc w:val="both"/>
      </w:pPr>
    </w:p>
    <w:p w:rsidR="00CB2BAB" w:rsidRPr="00310D48" w:rsidP="003B7A11" w14:paraId="06FC70D4" w14:textId="77777777">
      <w:pPr>
        <w:tabs>
          <w:tab w:val="num" w:pos="720"/>
        </w:tabs>
        <w:ind w:left="720" w:right="-1" w:hanging="720"/>
        <w:rPr>
          <w:noProof/>
          <w:szCs w:val="22"/>
        </w:rPr>
      </w:pPr>
      <w:r w:rsidRPr="00310D48">
        <w:rPr>
          <w:noProof/>
          <w:szCs w:val="22"/>
        </w:rPr>
        <w:t>•</w:t>
      </w:r>
      <w:r w:rsidRPr="00310D48">
        <w:rPr>
          <w:noProof/>
          <w:szCs w:val="22"/>
        </w:rPr>
        <w:tab/>
      </w:r>
      <w:r w:rsidRPr="00AB3A9B">
        <w:t>&lt;</w:t>
      </w:r>
      <w:r w:rsidRPr="00F525C9">
        <w:rPr>
          <w:b/>
        </w:rPr>
        <w:t>Dodatni</w:t>
      </w:r>
      <w:r w:rsidRPr="00310D48">
        <w:rPr>
          <w:b/>
        </w:rPr>
        <w:t xml:space="preserve"> </w:t>
      </w:r>
      <w:r w:rsidRPr="00F525C9">
        <w:rPr>
          <w:b/>
        </w:rPr>
        <w:t>ukrepi</w:t>
      </w:r>
      <w:r w:rsidRPr="00310D48">
        <w:rPr>
          <w:b/>
        </w:rPr>
        <w:t xml:space="preserve"> za zmanjševanje tveganj</w:t>
      </w:r>
      <w:r w:rsidRPr="00AB3A9B">
        <w:t>&gt;</w:t>
      </w:r>
    </w:p>
    <w:p w:rsidR="00CB2BAB" w:rsidRPr="00310D48" w:rsidP="001C5CDE" w14:paraId="1D8129B1" w14:textId="77777777">
      <w:pPr>
        <w:spacing w:line="240" w:lineRule="auto"/>
        <w:ind w:right="-1"/>
        <w:jc w:val="both"/>
        <w:rPr>
          <w:noProof/>
          <w:szCs w:val="22"/>
        </w:rPr>
      </w:pPr>
    </w:p>
    <w:p w:rsidR="00CB2BAB" w:rsidRPr="00AB3A9B" w:rsidP="00E71F0C" w14:paraId="7F29395F" w14:textId="77777777">
      <w:pPr>
        <w:tabs>
          <w:tab w:val="num" w:pos="720"/>
        </w:tabs>
        <w:ind w:left="720" w:right="-1" w:hanging="720"/>
      </w:pPr>
      <w:r w:rsidRPr="00310D48">
        <w:rPr>
          <w:noProof/>
          <w:szCs w:val="22"/>
        </w:rPr>
        <w:t>•</w:t>
      </w:r>
      <w:r w:rsidRPr="00310D48">
        <w:rPr>
          <w:noProof/>
          <w:szCs w:val="22"/>
        </w:rPr>
        <w:tab/>
      </w:r>
      <w:r w:rsidRPr="00AB3A9B">
        <w:t>&lt;</w:t>
      </w:r>
      <w:r w:rsidRPr="00310D48">
        <w:rPr>
          <w:b/>
        </w:rPr>
        <w:t>Obveznost izvedbe ukrepov po pridobitvi dovoljenja za promet</w:t>
      </w:r>
      <w:r w:rsidRPr="00AB3A9B">
        <w:t xml:space="preserve"> </w:t>
      </w:r>
    </w:p>
    <w:p w:rsidR="00CB2BAB" w:rsidRPr="00310D48" w:rsidP="001C5CDE" w14:paraId="6B8AFC0D" w14:textId="77777777">
      <w:pPr>
        <w:spacing w:line="240" w:lineRule="auto"/>
        <w:ind w:right="-1"/>
        <w:jc w:val="both"/>
        <w:rPr>
          <w:noProof/>
          <w:szCs w:val="22"/>
        </w:rPr>
      </w:pPr>
    </w:p>
    <w:p w:rsidR="00CB2BAB" w:rsidRPr="00AB3A9B" w:rsidP="00E71F0C" w14:paraId="4DF47961" w14:textId="77777777">
      <w:pPr>
        <w:spacing w:line="240" w:lineRule="auto"/>
        <w:ind w:right="-1"/>
        <w:jc w:val="both"/>
      </w:pPr>
      <w:r w:rsidRPr="00E71F0C">
        <w:t>Imetnik</w:t>
      </w:r>
      <w:r w:rsidRPr="00310D48">
        <w:rPr>
          <w:noProof/>
          <w:szCs w:val="22"/>
        </w:rPr>
        <w:t xml:space="preserve"> dovoljenja za promet z zdravilom mora v določenem časovnem okviru izvesti naslednje ukrepe:</w:t>
      </w:r>
    </w:p>
    <w:p w:rsidR="00CB2BAB" w:rsidRPr="00310D48" w:rsidP="001C5CDE" w14:paraId="36E1656A" w14:textId="77777777">
      <w:pPr>
        <w:spacing w:line="240" w:lineRule="auto"/>
        <w:ind w:right="-1"/>
        <w:jc w:val="both"/>
        <w:rPr>
          <w:noProof/>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48EF5828" w14:textId="77777777" w:rsidTr="00AB3A9B">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c>
          <w:tcPr>
            <w:tcW w:w="4186" w:type="pct"/>
            <w:tcBorders>
              <w:top w:val="single" w:sz="4" w:space="0" w:color="auto"/>
            </w:tcBorders>
          </w:tcPr>
          <w:p w:rsidR="00CB2BAB" w:rsidRPr="00AB3A9B" w14:paraId="7FFC71EA" w14:textId="77777777">
            <w:pPr>
              <w:suppressLineNumbers/>
              <w:ind w:right="-1"/>
              <w:rPr>
                <w:b/>
              </w:rPr>
            </w:pPr>
            <w:r w:rsidRPr="00310D48">
              <w:rPr>
                <w:b/>
                <w:noProof/>
                <w:szCs w:val="22"/>
              </w:rPr>
              <w:t>Opis</w:t>
            </w:r>
          </w:p>
        </w:tc>
        <w:tc>
          <w:tcPr>
            <w:tcW w:w="814" w:type="pct"/>
            <w:tcBorders>
              <w:top w:val="single" w:sz="4" w:space="0" w:color="auto"/>
            </w:tcBorders>
          </w:tcPr>
          <w:p w:rsidR="00CB2BAB" w:rsidRPr="00AB3A9B" w14:paraId="12AB191E" w14:textId="77777777">
            <w:pPr>
              <w:suppressLineNumbers/>
              <w:ind w:right="-1"/>
              <w:rPr>
                <w:b/>
              </w:rPr>
            </w:pPr>
            <w:r w:rsidRPr="00310D48">
              <w:rPr>
                <w:b/>
                <w:noProof/>
                <w:szCs w:val="22"/>
              </w:rPr>
              <w:t>Do datuma</w:t>
            </w:r>
          </w:p>
        </w:tc>
      </w:tr>
      <w:tr w14:paraId="6982CDE5" w14:textId="77777777" w:rsidTr="00AB3A9B">
        <w:tblPrEx>
          <w:tblW w:w="4911" w:type="pct"/>
          <w:tblLayout w:type="fixed"/>
          <w:tblLook w:val="01E0"/>
        </w:tblPrEx>
        <w:tc>
          <w:tcPr>
            <w:tcW w:w="4186" w:type="pct"/>
          </w:tcPr>
          <w:p w:rsidR="00CB2BAB" w:rsidRPr="00D45126" w:rsidP="00AB3A9B" w14:paraId="2115E294" w14:textId="77777777">
            <w:pPr>
              <w:pStyle w:val="TabletextrowsAgency"/>
              <w:rPr>
                <w:rFonts w:ascii="Times New Roman" w:hAnsi="Times New Roman"/>
                <w:sz w:val="22"/>
                <w:szCs w:val="22"/>
              </w:rPr>
            </w:pPr>
            <w:r w:rsidRPr="00D45126">
              <w:rPr>
                <w:rFonts w:ascii="Times New Roman" w:hAnsi="Times New Roman"/>
                <w:sz w:val="22"/>
                <w:szCs w:val="22"/>
              </w:rPr>
              <w:t>&lt;Študija učinkovitosti zdravila po pridobitvi dovoljenja za promet z zdravilom (PAES):&gt;</w:t>
            </w:r>
          </w:p>
        </w:tc>
        <w:tc>
          <w:tcPr>
            <w:tcW w:w="814" w:type="pct"/>
          </w:tcPr>
          <w:p w:rsidR="00CB2BAB" w:rsidRPr="00AB3A9B" w:rsidP="00AB3A9B" w14:paraId="5FA21EC1" w14:textId="77777777">
            <w:pPr>
              <w:pStyle w:val="TabletextrowsAgency"/>
            </w:pPr>
          </w:p>
        </w:tc>
      </w:tr>
      <w:tr w14:paraId="7C372337" w14:textId="77777777" w:rsidTr="00AB3A9B">
        <w:tblPrEx>
          <w:tblW w:w="4911" w:type="pct"/>
          <w:tblLayout w:type="fixed"/>
          <w:tblLook w:val="01E0"/>
        </w:tblPrEx>
        <w:tc>
          <w:tcPr>
            <w:tcW w:w="4186" w:type="pct"/>
          </w:tcPr>
          <w:p w:rsidR="00CB2BAB" w:rsidRPr="00D45126" w:rsidP="00AB3A9B" w14:paraId="5A21A6BA" w14:textId="77777777">
            <w:pPr>
              <w:pStyle w:val="TabletextrowsAgency"/>
              <w:rPr>
                <w:rFonts w:ascii="Times New Roman" w:hAnsi="Times New Roman"/>
                <w:sz w:val="22"/>
                <w:szCs w:val="22"/>
              </w:rPr>
            </w:pPr>
            <w:r w:rsidRPr="00D45126">
              <w:rPr>
                <w:rFonts w:ascii="Times New Roman" w:hAnsi="Times New Roman"/>
                <w:sz w:val="22"/>
                <w:szCs w:val="22"/>
              </w:rPr>
              <w:t>&lt;</w:t>
            </w:r>
            <w:r w:rsidRPr="00D45126">
              <w:rPr>
                <w:rFonts w:ascii="Times New Roman" w:hAnsi="Times New Roman"/>
                <w:sz w:val="22"/>
                <w:szCs w:val="22"/>
              </w:rPr>
              <w:t>Neintervencijska</w:t>
            </w:r>
            <w:r w:rsidRPr="00D45126">
              <w:rPr>
                <w:rFonts w:ascii="Times New Roman" w:hAnsi="Times New Roman"/>
                <w:sz w:val="22"/>
                <w:szCs w:val="22"/>
              </w:rPr>
              <w:t xml:space="preserve"> študija o varnosti zdravila po pridobitvi dovoljenja za promet z zdravilom (PASS):&gt;</w:t>
            </w:r>
            <w:r w:rsidR="004F24A7">
              <w:rPr>
                <w:rFonts w:ascii="Times New Roman" w:hAnsi="Times New Roman"/>
                <w:sz w:val="22"/>
                <w:szCs w:val="22"/>
              </w:rPr>
              <w:t>&gt;</w:t>
            </w:r>
          </w:p>
        </w:tc>
        <w:tc>
          <w:tcPr>
            <w:tcW w:w="814" w:type="pct"/>
          </w:tcPr>
          <w:p w:rsidR="00CB2BAB" w:rsidRPr="00AB3A9B" w:rsidP="00AB3A9B" w14:paraId="580613EC" w14:textId="77777777">
            <w:pPr>
              <w:pStyle w:val="TabletextrowsAgency"/>
              <w:rPr>
                <w:rFonts w:ascii="Times New Roman" w:hAnsi="Times New Roman"/>
                <w:sz w:val="22"/>
              </w:rPr>
            </w:pPr>
          </w:p>
        </w:tc>
      </w:tr>
      <w:tr w14:paraId="36C8190B" w14:textId="77777777" w:rsidTr="00AB3A9B">
        <w:tblPrEx>
          <w:tblW w:w="4911" w:type="pct"/>
          <w:tblLayout w:type="fixed"/>
          <w:tblLook w:val="01E0"/>
        </w:tblPrEx>
        <w:tc>
          <w:tcPr>
            <w:tcW w:w="4186" w:type="pct"/>
            <w:tcBorders>
              <w:bottom w:val="single" w:sz="4" w:space="0" w:color="auto"/>
            </w:tcBorders>
          </w:tcPr>
          <w:p w:rsidR="00CB2BAB" w:rsidRPr="00AB3A9B" w:rsidP="00AB3A9B" w14:paraId="6A4EF70E" w14:textId="77777777">
            <w:pPr>
              <w:pStyle w:val="TabletextrowsAgency"/>
              <w:rPr>
                <w:rFonts w:ascii="Times New Roman" w:hAnsi="Times New Roman"/>
                <w:sz w:val="22"/>
              </w:rPr>
            </w:pPr>
          </w:p>
        </w:tc>
        <w:tc>
          <w:tcPr>
            <w:tcW w:w="814" w:type="pct"/>
            <w:tcBorders>
              <w:bottom w:val="single" w:sz="4" w:space="0" w:color="auto"/>
            </w:tcBorders>
          </w:tcPr>
          <w:p w:rsidR="00CB2BAB" w:rsidRPr="00AB3A9B" w:rsidP="00AB3A9B" w14:paraId="7268BA83" w14:textId="77777777">
            <w:pPr>
              <w:pStyle w:val="TabletextrowsAgency"/>
              <w:rPr>
                <w:rFonts w:ascii="Times New Roman" w:hAnsi="Times New Roman"/>
                <w:sz w:val="22"/>
              </w:rPr>
            </w:pPr>
          </w:p>
        </w:tc>
      </w:tr>
    </w:tbl>
    <w:p w:rsidR="00CB2BAB" w:rsidRPr="00310D48" w:rsidP="001C5CDE" w14:paraId="357592BD" w14:textId="77777777">
      <w:pPr>
        <w:spacing w:line="240" w:lineRule="auto"/>
        <w:ind w:right="-1"/>
        <w:jc w:val="both"/>
        <w:rPr>
          <w:noProof/>
          <w:szCs w:val="22"/>
        </w:rPr>
      </w:pPr>
    </w:p>
    <w:p w:rsidR="00CB2BAB" w:rsidRPr="00AB3A9B" w:rsidP="001C5CDE" w14:paraId="7A8B2B08" w14:textId="77777777">
      <w:pPr>
        <w:spacing w:line="240" w:lineRule="auto"/>
        <w:ind w:right="-1"/>
        <w:jc w:val="both"/>
      </w:pPr>
    </w:p>
    <w:p w:rsidR="00CB2BAB" w:rsidRPr="00310D48" w:rsidP="00C25836" w14:paraId="47FED1F5" w14:textId="77777777">
      <w:pPr>
        <w:tabs>
          <w:tab w:val="clear" w:pos="567"/>
        </w:tabs>
        <w:ind w:left="567" w:right="-1" w:hanging="567"/>
        <w:rPr>
          <w:b/>
          <w:noProof/>
          <w:szCs w:val="22"/>
        </w:rPr>
      </w:pPr>
      <w:r w:rsidRPr="00310D48">
        <w:rPr>
          <w:b/>
          <w:noProof/>
          <w:szCs w:val="22"/>
        </w:rPr>
        <w:t xml:space="preserve">&lt;E. </w:t>
      </w:r>
      <w:r w:rsidR="00C25836">
        <w:rPr>
          <w:b/>
          <w:noProof/>
          <w:szCs w:val="22"/>
        </w:rPr>
        <w:tab/>
      </w:r>
      <w:r w:rsidRPr="00F525C9">
        <w:rPr>
          <w:b/>
        </w:rPr>
        <w:t>SPECIFIČNE</w:t>
      </w:r>
      <w:r w:rsidRPr="00310D48">
        <w:rPr>
          <w:b/>
          <w:noProof/>
          <w:szCs w:val="22"/>
        </w:rPr>
        <w:t xml:space="preserve"> ZAHTEVE ZA IZPOLNITEV UKREPOV PO PRIDOBITVI &lt;POGOJNEGA DOVOLJENJA ZA PROMET Z ZDRAVILOM</w:t>
      </w:r>
      <w:r w:rsidRPr="00AB3A9B">
        <w:rPr>
          <w:b/>
        </w:rPr>
        <w:t xml:space="preserve">&gt; </w:t>
      </w:r>
      <w:r w:rsidRPr="00310D48">
        <w:rPr>
          <w:b/>
          <w:noProof/>
          <w:szCs w:val="22"/>
        </w:rPr>
        <w:t>&lt;DOVOLJENJA ZA PROMET Z ZDRAVILOM V IZJEMNIH OKOLIŠČINAH</w:t>
      </w:r>
      <w:r w:rsidRPr="00AB3A9B">
        <w:rPr>
          <w:b/>
        </w:rPr>
        <w:t>&gt;</w:t>
      </w:r>
      <w:r w:rsidRPr="00310D48">
        <w:rPr>
          <w:b/>
          <w:noProof/>
          <w:szCs w:val="22"/>
        </w:rPr>
        <w:t xml:space="preserve"> </w:t>
      </w:r>
    </w:p>
    <w:p w:rsidR="00CB2BAB" w:rsidRPr="00AB3A9B" w:rsidP="001C5CDE" w14:paraId="15C98E2E" w14:textId="77777777">
      <w:pPr>
        <w:spacing w:line="240" w:lineRule="auto"/>
        <w:ind w:right="-1"/>
        <w:jc w:val="both"/>
      </w:pPr>
    </w:p>
    <w:p w:rsidR="00CB2BAB" w:rsidRPr="00310D48" w:rsidP="00E71F0C" w14:paraId="70603CF2" w14:textId="77777777">
      <w:pPr>
        <w:spacing w:line="240" w:lineRule="auto"/>
        <w:ind w:right="-1"/>
        <w:rPr>
          <w:noProof/>
          <w:szCs w:val="22"/>
        </w:rPr>
      </w:pPr>
      <w:r w:rsidRPr="00310D48">
        <w:rPr>
          <w:noProof/>
          <w:szCs w:val="22"/>
        </w:rPr>
        <w:t>&lt;Ker gre za pogojno dovoljenje za promet z zdravilom in ob upoštevanju člena 14</w:t>
      </w:r>
      <w:r w:rsidR="005732F6">
        <w:rPr>
          <w:noProof/>
          <w:szCs w:val="22"/>
        </w:rPr>
        <w:t>-</w:t>
      </w:r>
      <w:r w:rsidR="00FC3C2D">
        <w:rPr>
          <w:noProof/>
          <w:szCs w:val="22"/>
        </w:rPr>
        <w:t>a</w:t>
      </w:r>
      <w:r w:rsidRPr="00310D48">
        <w:rPr>
          <w:noProof/>
          <w:szCs w:val="22"/>
        </w:rPr>
        <w:t xml:space="preserve"> Uredbe (ES) št. 726/2004, mora imetnik dovoljenja za promet z zdravilom v določenem časovnem okviru izvesti naslednje ukrepe:&gt;</w:t>
      </w:r>
    </w:p>
    <w:p w:rsidR="00CB2BAB" w:rsidRPr="00310D48" w:rsidP="001C5CDE" w14:paraId="370EFFA2" w14:textId="77777777">
      <w:pPr>
        <w:spacing w:line="240" w:lineRule="auto"/>
        <w:ind w:right="-1"/>
        <w:jc w:val="both"/>
        <w:rPr>
          <w:noProof/>
          <w:szCs w:val="22"/>
        </w:rPr>
      </w:pPr>
    </w:p>
    <w:p w:rsidR="00CB2BAB" w:rsidRPr="00310D48" w:rsidP="00E71F0C" w14:paraId="5571BD19" w14:textId="77777777">
      <w:pPr>
        <w:spacing w:line="240" w:lineRule="auto"/>
        <w:ind w:right="-1"/>
        <w:rPr>
          <w:noProof/>
          <w:szCs w:val="22"/>
        </w:rPr>
      </w:pPr>
      <w:r w:rsidRPr="00310D48">
        <w:rPr>
          <w:noProof/>
          <w:szCs w:val="22"/>
        </w:rPr>
        <w:t>&lt;Ker gre za odobritev v izjemnih okoliščinah in ob upoštevanju člena 14(8) Uredbe (ES) št. 726/2004, mora imetnik dovoljenja za promet v določenem časovnem okviru izvesti naslednje ukrepe:&gt;</w:t>
      </w:r>
    </w:p>
    <w:p w:rsidR="00CB2BAB" w:rsidRPr="00AB3A9B" w14:paraId="07703A5B" w14:textId="77777777">
      <w:pPr>
        <w:pStyle w:val="BodytextAgency"/>
        <w:rPr>
          <w:rFonts w:ascii="Times New Roman" w:hAnsi="Times New Roman"/>
          <w:sz w:val="22"/>
          <w:lang w:val="sl-SI"/>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474740BB" w14:textId="77777777" w:rsidTr="00AB3A9B">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c>
          <w:tcPr>
            <w:tcW w:w="4186" w:type="pct"/>
            <w:tcBorders>
              <w:top w:val="single" w:sz="4" w:space="0" w:color="auto"/>
            </w:tcBorders>
          </w:tcPr>
          <w:p w:rsidR="00CB2BAB" w:rsidRPr="00AB3A9B" w14:paraId="777B7977" w14:textId="77777777">
            <w:pPr>
              <w:suppressLineNumbers/>
              <w:ind w:right="-1"/>
              <w:rPr>
                <w:b/>
                <w:noProof/>
                <w:szCs w:val="22"/>
              </w:rPr>
            </w:pPr>
            <w:r w:rsidRPr="00310D48">
              <w:rPr>
                <w:b/>
                <w:noProof/>
                <w:szCs w:val="22"/>
              </w:rPr>
              <w:t>Opis</w:t>
            </w:r>
          </w:p>
        </w:tc>
        <w:tc>
          <w:tcPr>
            <w:tcW w:w="814" w:type="pct"/>
            <w:tcBorders>
              <w:top w:val="single" w:sz="4" w:space="0" w:color="auto"/>
            </w:tcBorders>
          </w:tcPr>
          <w:p w:rsidR="00CB2BAB" w:rsidRPr="00310D48" w14:paraId="56EFC436" w14:textId="77777777">
            <w:pPr>
              <w:suppressLineNumbers/>
              <w:ind w:right="-1"/>
              <w:rPr>
                <w:b/>
                <w:noProof/>
                <w:szCs w:val="22"/>
              </w:rPr>
            </w:pPr>
            <w:r w:rsidRPr="00310D48">
              <w:rPr>
                <w:b/>
                <w:noProof/>
                <w:szCs w:val="22"/>
              </w:rPr>
              <w:t>Do datuma</w:t>
            </w:r>
          </w:p>
        </w:tc>
      </w:tr>
      <w:tr w14:paraId="5BC568B1" w14:textId="77777777" w:rsidTr="00AB3A9B">
        <w:tblPrEx>
          <w:tblW w:w="4911" w:type="pct"/>
          <w:tblLayout w:type="fixed"/>
          <w:tblLook w:val="01E0"/>
        </w:tblPrEx>
        <w:tc>
          <w:tcPr>
            <w:tcW w:w="4186" w:type="pct"/>
          </w:tcPr>
          <w:p w:rsidR="00CB2BAB" w:rsidRPr="00AB3A9B" w14:paraId="138B1C1B" w14:textId="77777777">
            <w:pPr>
              <w:pStyle w:val="TabletextrowsAgency"/>
              <w:rPr>
                <w:rFonts w:ascii="Times New Roman" w:hAnsi="Times New Roman"/>
                <w:sz w:val="22"/>
              </w:rPr>
            </w:pPr>
            <w:r w:rsidRPr="00D45126">
              <w:rPr>
                <w:rFonts w:ascii="Times New Roman" w:hAnsi="Times New Roman"/>
                <w:sz w:val="22"/>
                <w:szCs w:val="22"/>
              </w:rPr>
              <w:t>&lt;</w:t>
            </w:r>
            <w:r w:rsidRPr="00D45126">
              <w:rPr>
                <w:rFonts w:ascii="Times New Roman" w:hAnsi="Times New Roman"/>
                <w:sz w:val="22"/>
                <w:szCs w:val="22"/>
              </w:rPr>
              <w:t>Neintervencijska</w:t>
            </w:r>
            <w:r w:rsidRPr="00D45126">
              <w:rPr>
                <w:rFonts w:ascii="Times New Roman" w:hAnsi="Times New Roman"/>
                <w:sz w:val="22"/>
                <w:szCs w:val="22"/>
              </w:rPr>
              <w:t xml:space="preserve"> študija o varnosti zdravila po pridobitvi dovoljenja za promet z zdravilom (PASS):&gt;</w:t>
            </w:r>
            <w:r w:rsidR="004F24A7">
              <w:rPr>
                <w:rFonts w:ascii="Times New Roman" w:hAnsi="Times New Roman"/>
                <w:sz w:val="22"/>
                <w:szCs w:val="22"/>
              </w:rPr>
              <w:t>&gt;</w:t>
            </w:r>
          </w:p>
        </w:tc>
        <w:tc>
          <w:tcPr>
            <w:tcW w:w="814" w:type="pct"/>
          </w:tcPr>
          <w:p w:rsidR="00CB2BAB" w:rsidRPr="00AB3A9B" w14:paraId="5AC1E6F0" w14:textId="77777777">
            <w:pPr>
              <w:pStyle w:val="TabletextrowsAgency"/>
              <w:rPr>
                <w:rFonts w:ascii="Times New Roman" w:hAnsi="Times New Roman"/>
                <w:sz w:val="22"/>
              </w:rPr>
            </w:pPr>
          </w:p>
        </w:tc>
      </w:tr>
      <w:tr w14:paraId="237EF8E5" w14:textId="77777777" w:rsidTr="00AB3A9B">
        <w:tblPrEx>
          <w:tblW w:w="4911" w:type="pct"/>
          <w:tblLayout w:type="fixed"/>
          <w:tblLook w:val="01E0"/>
        </w:tblPrEx>
        <w:tc>
          <w:tcPr>
            <w:tcW w:w="4186" w:type="pct"/>
          </w:tcPr>
          <w:p w:rsidR="00CB2BAB" w:rsidRPr="00AB3A9B" w14:paraId="3F4E3088" w14:textId="77777777">
            <w:pPr>
              <w:pStyle w:val="TabletextrowsAgency"/>
              <w:rPr>
                <w:rFonts w:ascii="Times New Roman" w:hAnsi="Times New Roman"/>
                <w:sz w:val="22"/>
              </w:rPr>
            </w:pPr>
          </w:p>
        </w:tc>
        <w:tc>
          <w:tcPr>
            <w:tcW w:w="814" w:type="pct"/>
          </w:tcPr>
          <w:p w:rsidR="00CB2BAB" w:rsidRPr="00AB3A9B" w14:paraId="35A8B044" w14:textId="77777777">
            <w:pPr>
              <w:pStyle w:val="TabletextrowsAgency"/>
              <w:rPr>
                <w:rFonts w:ascii="Times New Roman" w:hAnsi="Times New Roman"/>
                <w:sz w:val="22"/>
              </w:rPr>
            </w:pPr>
          </w:p>
        </w:tc>
      </w:tr>
      <w:tr w14:paraId="7766D3DA" w14:textId="77777777" w:rsidTr="00AB3A9B">
        <w:tblPrEx>
          <w:tblW w:w="4911" w:type="pct"/>
          <w:tblLayout w:type="fixed"/>
          <w:tblLook w:val="01E0"/>
        </w:tblPrEx>
        <w:tc>
          <w:tcPr>
            <w:tcW w:w="4186" w:type="pct"/>
            <w:tcBorders>
              <w:bottom w:val="single" w:sz="4" w:space="0" w:color="auto"/>
            </w:tcBorders>
          </w:tcPr>
          <w:p w:rsidR="00CB2BAB" w:rsidRPr="00AB3A9B" w14:paraId="591F3B03" w14:textId="77777777">
            <w:pPr>
              <w:pStyle w:val="TabletextrowsAgency"/>
              <w:rPr>
                <w:rFonts w:ascii="Times New Roman" w:hAnsi="Times New Roman"/>
                <w:sz w:val="22"/>
              </w:rPr>
            </w:pPr>
          </w:p>
        </w:tc>
        <w:tc>
          <w:tcPr>
            <w:tcW w:w="814" w:type="pct"/>
            <w:tcBorders>
              <w:bottom w:val="single" w:sz="4" w:space="0" w:color="auto"/>
            </w:tcBorders>
          </w:tcPr>
          <w:p w:rsidR="00CB2BAB" w:rsidRPr="00AB3A9B" w14:paraId="1E27C96B" w14:textId="77777777">
            <w:pPr>
              <w:pStyle w:val="TabletextrowsAgency"/>
              <w:rPr>
                <w:rFonts w:ascii="Times New Roman" w:hAnsi="Times New Roman"/>
                <w:sz w:val="22"/>
              </w:rPr>
            </w:pPr>
          </w:p>
        </w:tc>
      </w:tr>
    </w:tbl>
    <w:p w:rsidR="00CB2BAB" w:rsidRPr="00AB3A9B" w:rsidP="001C5CDE" w14:paraId="3EDA4510" w14:textId="77777777">
      <w:pPr>
        <w:spacing w:line="240" w:lineRule="auto"/>
        <w:ind w:right="-1"/>
        <w:jc w:val="both"/>
      </w:pPr>
    </w:p>
    <w:p w:rsidR="00CB2BAB" w:rsidRPr="00AB3A9B" w:rsidP="001C5CDE" w14:paraId="56983BD2" w14:textId="77777777">
      <w:pPr>
        <w:spacing w:line="240" w:lineRule="auto"/>
        <w:ind w:right="-1"/>
        <w:jc w:val="both"/>
      </w:pPr>
      <w:r w:rsidRPr="00AB3A9B">
        <w:rPr>
          <w:b/>
        </w:rPr>
        <w:br w:type="page"/>
      </w:r>
    </w:p>
    <w:p w:rsidR="00CB2BAB" w:rsidRPr="00AB3A9B" w:rsidP="00E71F0C" w14:paraId="293BCC4B" w14:textId="77777777">
      <w:pPr>
        <w:spacing w:line="240" w:lineRule="auto"/>
        <w:ind w:right="-1"/>
        <w:jc w:val="both"/>
      </w:pPr>
    </w:p>
    <w:p w:rsidR="00CB2BAB" w:rsidRPr="00AB3A9B" w:rsidP="00E71F0C" w14:paraId="76192D63" w14:textId="77777777">
      <w:pPr>
        <w:spacing w:line="240" w:lineRule="auto"/>
        <w:ind w:right="-1"/>
        <w:jc w:val="both"/>
      </w:pPr>
    </w:p>
    <w:p w:rsidR="00CB2BAB" w:rsidRPr="00AB3A9B" w:rsidP="00E71F0C" w14:paraId="3EEF2E7E" w14:textId="77777777">
      <w:pPr>
        <w:spacing w:line="240" w:lineRule="auto"/>
        <w:ind w:right="-1"/>
        <w:jc w:val="both"/>
      </w:pPr>
    </w:p>
    <w:p w:rsidR="00CB2BAB" w:rsidRPr="00AB3A9B" w:rsidP="00E71F0C" w14:paraId="78D7779B" w14:textId="77777777">
      <w:pPr>
        <w:spacing w:line="240" w:lineRule="auto"/>
        <w:ind w:right="-1"/>
        <w:jc w:val="both"/>
      </w:pPr>
    </w:p>
    <w:p w:rsidR="00CB2BAB" w:rsidRPr="00AB3A9B" w:rsidP="00E71F0C" w14:paraId="7D145B5C" w14:textId="77777777">
      <w:pPr>
        <w:spacing w:line="240" w:lineRule="auto"/>
        <w:ind w:right="-1"/>
        <w:jc w:val="both"/>
      </w:pPr>
    </w:p>
    <w:p w:rsidR="00CB2BAB" w:rsidRPr="00AB3A9B" w:rsidP="00E71F0C" w14:paraId="1101C18D" w14:textId="77777777">
      <w:pPr>
        <w:spacing w:line="240" w:lineRule="auto"/>
        <w:ind w:right="-1"/>
        <w:jc w:val="both"/>
      </w:pPr>
    </w:p>
    <w:p w:rsidR="00CB2BAB" w:rsidRPr="00AB3A9B" w:rsidP="00E71F0C" w14:paraId="0B6AEBB5" w14:textId="77777777">
      <w:pPr>
        <w:spacing w:line="240" w:lineRule="auto"/>
        <w:ind w:right="-1"/>
        <w:jc w:val="both"/>
      </w:pPr>
    </w:p>
    <w:p w:rsidR="00CB2BAB" w:rsidRPr="00AB3A9B" w:rsidP="00E71F0C" w14:paraId="1FE13C0C" w14:textId="77777777">
      <w:pPr>
        <w:spacing w:line="240" w:lineRule="auto"/>
        <w:ind w:right="-1"/>
        <w:jc w:val="both"/>
      </w:pPr>
    </w:p>
    <w:p w:rsidR="00CB2BAB" w:rsidRPr="00AB3A9B" w:rsidP="00E71F0C" w14:paraId="1EC9622B" w14:textId="77777777">
      <w:pPr>
        <w:spacing w:line="240" w:lineRule="auto"/>
        <w:ind w:right="-1"/>
        <w:jc w:val="both"/>
      </w:pPr>
    </w:p>
    <w:p w:rsidR="00CB2BAB" w:rsidRPr="00AB3A9B" w:rsidP="00E71F0C" w14:paraId="2EC7BBE0" w14:textId="77777777">
      <w:pPr>
        <w:spacing w:line="240" w:lineRule="auto"/>
        <w:ind w:right="-1"/>
        <w:jc w:val="both"/>
      </w:pPr>
    </w:p>
    <w:p w:rsidR="00CB2BAB" w:rsidRPr="00AB3A9B" w:rsidP="00E71F0C" w14:paraId="3F7F5951" w14:textId="77777777">
      <w:pPr>
        <w:spacing w:line="240" w:lineRule="auto"/>
        <w:ind w:right="-1"/>
        <w:jc w:val="both"/>
      </w:pPr>
    </w:p>
    <w:p w:rsidR="00CB2BAB" w:rsidRPr="00AB3A9B" w:rsidP="00E71F0C" w14:paraId="13924335" w14:textId="77777777">
      <w:pPr>
        <w:spacing w:line="240" w:lineRule="auto"/>
        <w:ind w:right="-1"/>
        <w:jc w:val="both"/>
      </w:pPr>
    </w:p>
    <w:p w:rsidR="00CB2BAB" w:rsidRPr="00AB3A9B" w:rsidP="00E71F0C" w14:paraId="6D29065E" w14:textId="77777777">
      <w:pPr>
        <w:spacing w:line="240" w:lineRule="auto"/>
        <w:ind w:right="-1"/>
        <w:jc w:val="both"/>
      </w:pPr>
    </w:p>
    <w:p w:rsidR="00CB2BAB" w:rsidRPr="00AB3A9B" w:rsidP="00E71F0C" w14:paraId="59E6343D" w14:textId="77777777">
      <w:pPr>
        <w:spacing w:line="240" w:lineRule="auto"/>
        <w:ind w:right="-1"/>
        <w:jc w:val="both"/>
      </w:pPr>
    </w:p>
    <w:p w:rsidR="00CB2BAB" w:rsidRPr="00AB3A9B" w:rsidP="00E71F0C" w14:paraId="6F6EFE2B" w14:textId="77777777">
      <w:pPr>
        <w:spacing w:line="240" w:lineRule="auto"/>
        <w:ind w:right="-1"/>
        <w:jc w:val="both"/>
      </w:pPr>
    </w:p>
    <w:p w:rsidR="00CB2BAB" w:rsidRPr="00AB3A9B" w:rsidP="00E71F0C" w14:paraId="1019BB0C" w14:textId="77777777">
      <w:pPr>
        <w:spacing w:line="240" w:lineRule="auto"/>
        <w:ind w:right="-1"/>
        <w:jc w:val="both"/>
      </w:pPr>
    </w:p>
    <w:p w:rsidR="00CB2BAB" w:rsidRPr="00E71F0C" w:rsidP="00E71F0C" w14:paraId="462985EA" w14:textId="77777777">
      <w:pPr>
        <w:spacing w:line="240" w:lineRule="auto"/>
        <w:ind w:right="-1"/>
        <w:jc w:val="both"/>
      </w:pPr>
    </w:p>
    <w:p w:rsidR="00CB2BAB" w:rsidRPr="00E71F0C" w:rsidP="00E71F0C" w14:paraId="42033195" w14:textId="77777777">
      <w:pPr>
        <w:spacing w:line="240" w:lineRule="auto"/>
        <w:ind w:right="-1"/>
        <w:jc w:val="both"/>
      </w:pPr>
    </w:p>
    <w:p w:rsidR="00CB2BAB" w:rsidRPr="00E71F0C" w:rsidP="00E71F0C" w14:paraId="0F91F73A" w14:textId="77777777">
      <w:pPr>
        <w:spacing w:line="240" w:lineRule="auto"/>
        <w:ind w:right="-1"/>
        <w:jc w:val="both"/>
      </w:pPr>
    </w:p>
    <w:p w:rsidR="00CB2BAB" w:rsidP="00E71F0C" w14:paraId="6DC6143B" w14:textId="77777777">
      <w:pPr>
        <w:spacing w:line="240" w:lineRule="auto"/>
        <w:ind w:right="-1"/>
        <w:jc w:val="both"/>
      </w:pPr>
    </w:p>
    <w:p w:rsidR="00DB4510" w:rsidRPr="00E71F0C" w:rsidP="00E71F0C" w14:paraId="6303030F" w14:textId="77777777">
      <w:pPr>
        <w:spacing w:line="240" w:lineRule="auto"/>
        <w:ind w:right="-1"/>
        <w:jc w:val="both"/>
      </w:pPr>
    </w:p>
    <w:p w:rsidR="00CB2BAB" w:rsidRPr="00E71F0C" w:rsidP="00E71F0C" w14:paraId="05993862" w14:textId="77777777">
      <w:pPr>
        <w:spacing w:line="240" w:lineRule="auto"/>
        <w:ind w:right="-1"/>
        <w:jc w:val="both"/>
      </w:pPr>
    </w:p>
    <w:p w:rsidR="00E96B9B" w:rsidRPr="00E71F0C" w:rsidP="00E71F0C" w14:paraId="6214CA96" w14:textId="77777777">
      <w:pPr>
        <w:spacing w:line="240" w:lineRule="auto"/>
        <w:ind w:right="-1"/>
        <w:jc w:val="both"/>
      </w:pPr>
    </w:p>
    <w:p w:rsidR="00CB2BAB" w:rsidRPr="00AB3A9B" w14:paraId="52ACC52B" w14:textId="77777777">
      <w:pPr>
        <w:spacing w:line="240" w:lineRule="auto"/>
        <w:jc w:val="center"/>
        <w:rPr>
          <w:b/>
        </w:rPr>
      </w:pPr>
      <w:r w:rsidRPr="00AB3A9B">
        <w:rPr>
          <w:b/>
        </w:rPr>
        <w:t>PRILOGA III</w:t>
      </w:r>
    </w:p>
    <w:p w:rsidR="00CB2BAB" w:rsidRPr="00AB3A9B" w14:paraId="4914D2F2" w14:textId="77777777">
      <w:pPr>
        <w:spacing w:line="240" w:lineRule="auto"/>
        <w:jc w:val="center"/>
        <w:rPr>
          <w:b/>
        </w:rPr>
      </w:pPr>
    </w:p>
    <w:p w:rsidR="00CB2BAB" w:rsidRPr="00AB3A9B" w14:paraId="3EED5CF7" w14:textId="77777777">
      <w:pPr>
        <w:spacing w:line="240" w:lineRule="auto"/>
        <w:jc w:val="center"/>
        <w:rPr>
          <w:b/>
        </w:rPr>
      </w:pPr>
      <w:r w:rsidRPr="00AB3A9B">
        <w:rPr>
          <w:b/>
        </w:rPr>
        <w:t>OZNAČEVANJE IN NAVODILO ZA UPORABO</w:t>
      </w:r>
    </w:p>
    <w:p w:rsidR="00CB2BAB" w:rsidRPr="00AB3A9B" w14:paraId="33143B69" w14:textId="77777777">
      <w:pPr>
        <w:spacing w:line="240" w:lineRule="auto"/>
      </w:pPr>
      <w:r w:rsidRPr="00AB3A9B">
        <w:br w:type="page"/>
      </w:r>
    </w:p>
    <w:p w:rsidR="00CB2BAB" w:rsidRPr="00AB3A9B" w14:paraId="2A37F028" w14:textId="77777777">
      <w:pPr>
        <w:spacing w:line="240" w:lineRule="auto"/>
      </w:pPr>
    </w:p>
    <w:p w:rsidR="00CB2BAB" w:rsidRPr="00AB3A9B" w14:paraId="3F04ED2C" w14:textId="77777777">
      <w:pPr>
        <w:spacing w:line="240" w:lineRule="auto"/>
      </w:pPr>
    </w:p>
    <w:p w:rsidR="00CB2BAB" w:rsidRPr="00AB3A9B" w14:paraId="3B0B8521" w14:textId="77777777">
      <w:pPr>
        <w:spacing w:line="240" w:lineRule="auto"/>
      </w:pPr>
    </w:p>
    <w:p w:rsidR="00CB2BAB" w:rsidRPr="00AB3A9B" w14:paraId="43FF1C27" w14:textId="77777777">
      <w:pPr>
        <w:spacing w:line="240" w:lineRule="auto"/>
      </w:pPr>
    </w:p>
    <w:p w:rsidR="00CB2BAB" w:rsidRPr="00AB3A9B" w14:paraId="2CE7E3DA" w14:textId="77777777">
      <w:pPr>
        <w:spacing w:line="240" w:lineRule="auto"/>
      </w:pPr>
    </w:p>
    <w:p w:rsidR="00CB2BAB" w:rsidRPr="00AB3A9B" w14:paraId="571CFA4F" w14:textId="77777777">
      <w:pPr>
        <w:spacing w:line="240" w:lineRule="auto"/>
      </w:pPr>
    </w:p>
    <w:p w:rsidR="00CB2BAB" w:rsidRPr="00AB3A9B" w14:paraId="0DBB99EB" w14:textId="77777777">
      <w:pPr>
        <w:spacing w:line="240" w:lineRule="auto"/>
      </w:pPr>
    </w:p>
    <w:p w:rsidR="00CB2BAB" w:rsidRPr="00AB3A9B" w14:paraId="710C9174" w14:textId="77777777">
      <w:pPr>
        <w:spacing w:line="240" w:lineRule="auto"/>
      </w:pPr>
    </w:p>
    <w:p w:rsidR="00CB2BAB" w:rsidRPr="00AB3A9B" w14:paraId="0A34FB1E" w14:textId="77777777">
      <w:pPr>
        <w:spacing w:line="240" w:lineRule="auto"/>
      </w:pPr>
    </w:p>
    <w:p w:rsidR="00CB2BAB" w:rsidRPr="00AB3A9B" w14:paraId="2D9257A3" w14:textId="77777777">
      <w:pPr>
        <w:spacing w:line="240" w:lineRule="auto"/>
      </w:pPr>
    </w:p>
    <w:p w:rsidR="00CB2BAB" w:rsidRPr="00AB3A9B" w14:paraId="6238C25C" w14:textId="77777777">
      <w:pPr>
        <w:spacing w:line="240" w:lineRule="auto"/>
      </w:pPr>
    </w:p>
    <w:p w:rsidR="00CB2BAB" w:rsidRPr="00AB3A9B" w14:paraId="36851B77" w14:textId="77777777">
      <w:pPr>
        <w:spacing w:line="240" w:lineRule="auto"/>
      </w:pPr>
    </w:p>
    <w:p w:rsidR="00CB2BAB" w:rsidRPr="00AB3A9B" w14:paraId="2B7B681E" w14:textId="77777777">
      <w:pPr>
        <w:spacing w:line="240" w:lineRule="auto"/>
      </w:pPr>
    </w:p>
    <w:p w:rsidR="00CB2BAB" w:rsidRPr="00AB3A9B" w14:paraId="3856101B" w14:textId="77777777">
      <w:pPr>
        <w:spacing w:line="240" w:lineRule="auto"/>
      </w:pPr>
    </w:p>
    <w:p w:rsidR="00CB2BAB" w:rsidRPr="00AB3A9B" w14:paraId="58B4A10B" w14:textId="77777777">
      <w:pPr>
        <w:spacing w:line="240" w:lineRule="auto"/>
      </w:pPr>
    </w:p>
    <w:p w:rsidR="00CB2BAB" w:rsidRPr="00AB3A9B" w14:paraId="2492F68B" w14:textId="77777777">
      <w:pPr>
        <w:spacing w:line="240" w:lineRule="auto"/>
      </w:pPr>
    </w:p>
    <w:p w:rsidR="00CB2BAB" w:rsidRPr="00AB3A9B" w14:paraId="3508FA47" w14:textId="77777777">
      <w:pPr>
        <w:spacing w:line="240" w:lineRule="auto"/>
      </w:pPr>
    </w:p>
    <w:p w:rsidR="00CB2BAB" w:rsidRPr="00AB3A9B" w14:paraId="34765015" w14:textId="77777777">
      <w:pPr>
        <w:spacing w:line="240" w:lineRule="auto"/>
      </w:pPr>
    </w:p>
    <w:p w:rsidR="00CB2BAB" w:rsidRPr="00AB3A9B" w14:paraId="39EB0AC0" w14:textId="77777777">
      <w:pPr>
        <w:spacing w:line="240" w:lineRule="auto"/>
      </w:pPr>
    </w:p>
    <w:p w:rsidR="00CB2BAB" w:rsidRPr="00AB3A9B" w14:paraId="0908286B" w14:textId="77777777">
      <w:pPr>
        <w:spacing w:line="240" w:lineRule="auto"/>
      </w:pPr>
    </w:p>
    <w:p w:rsidR="00CB2BAB" w14:paraId="19033AFC" w14:textId="77777777">
      <w:pPr>
        <w:spacing w:line="240" w:lineRule="auto"/>
      </w:pPr>
    </w:p>
    <w:p w:rsidR="00DB4510" w14:paraId="2BFA8C2C" w14:textId="77777777">
      <w:pPr>
        <w:spacing w:line="240" w:lineRule="auto"/>
      </w:pPr>
    </w:p>
    <w:p w:rsidR="00E96B9B" w:rsidRPr="00AB3A9B" w14:paraId="45E0376B" w14:textId="77777777">
      <w:pPr>
        <w:spacing w:line="240" w:lineRule="auto"/>
      </w:pPr>
    </w:p>
    <w:p w:rsidR="00CB2BAB" w:rsidRPr="00AB3A9B" w14:paraId="45BAEFFE" w14:textId="77777777">
      <w:pPr>
        <w:spacing w:line="240" w:lineRule="auto"/>
        <w:jc w:val="center"/>
      </w:pPr>
      <w:r w:rsidRPr="00AB3A9B">
        <w:rPr>
          <w:b/>
        </w:rPr>
        <w:t>A. OZNAČEVANJE</w:t>
      </w:r>
    </w:p>
    <w:p w:rsidR="00CB2BAB" w:rsidRPr="00AB3A9B" w14:paraId="2F95C13C" w14:textId="77777777">
      <w:pPr>
        <w:spacing w:line="240" w:lineRule="auto"/>
      </w:pPr>
      <w:r w:rsidRPr="00AB3A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F58A3A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16"/>
        </w:trPr>
        <w:tc>
          <w:tcPr>
            <w:tcW w:w="9287" w:type="dxa"/>
          </w:tcPr>
          <w:p w:rsidR="00CB2BAB" w:rsidRPr="00AB3A9B" w14:paraId="1F22EC19" w14:textId="77777777">
            <w:pPr>
              <w:spacing w:line="240" w:lineRule="auto"/>
              <w:rPr>
                <w:b/>
              </w:rPr>
            </w:pPr>
            <w:r w:rsidRPr="00AB3A9B">
              <w:rPr>
                <w:b/>
              </w:rPr>
              <w:t>PODATKI NA &lt;ZUNANJI OVOJNINI&gt; &lt;IN&gt; &lt;PRIMARNI OVOJNINI&gt;</w:t>
            </w:r>
          </w:p>
          <w:p w:rsidR="00CB2BAB" w:rsidRPr="00AB3A9B" w14:paraId="19C831A2" w14:textId="77777777">
            <w:pPr>
              <w:spacing w:line="240" w:lineRule="auto"/>
              <w:rPr>
                <w:b/>
              </w:rPr>
            </w:pPr>
          </w:p>
          <w:p w:rsidR="00CB2BAB" w:rsidRPr="00AB3A9B" w14:paraId="3024D052" w14:textId="77777777">
            <w:pPr>
              <w:spacing w:line="240" w:lineRule="auto"/>
              <w:rPr>
                <w:b/>
              </w:rPr>
            </w:pPr>
            <w:r w:rsidRPr="00AB3A9B">
              <w:rPr>
                <w:b/>
              </w:rPr>
              <w:t>{VRSTA/TIP}</w:t>
            </w:r>
          </w:p>
        </w:tc>
      </w:tr>
    </w:tbl>
    <w:p w:rsidR="00CB2BAB" w:rsidRPr="00AB3A9B" w14:paraId="568BB4B5" w14:textId="77777777">
      <w:pPr>
        <w:spacing w:line="240" w:lineRule="auto"/>
      </w:pPr>
    </w:p>
    <w:p w:rsidR="00CB2BAB" w:rsidRPr="00AB3A9B" w14:paraId="48A05893"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30D18A8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4A72CA8E" w14:textId="77777777">
            <w:pPr>
              <w:tabs>
                <w:tab w:val="left" w:pos="142"/>
              </w:tabs>
              <w:spacing w:line="240" w:lineRule="auto"/>
              <w:ind w:left="567" w:hanging="567"/>
              <w:rPr>
                <w:b/>
              </w:rPr>
            </w:pPr>
            <w:r w:rsidRPr="00AB3A9B">
              <w:rPr>
                <w:b/>
              </w:rPr>
              <w:t>1.</w:t>
            </w:r>
            <w:r w:rsidRPr="00AB3A9B">
              <w:rPr>
                <w:b/>
              </w:rPr>
              <w:tab/>
              <w:t>IME ZDRAVILA</w:t>
            </w:r>
          </w:p>
        </w:tc>
      </w:tr>
    </w:tbl>
    <w:p w:rsidR="00CB2BAB" w:rsidRPr="00AB3A9B" w14:paraId="71BCD1FB" w14:textId="77777777">
      <w:pPr>
        <w:spacing w:line="240" w:lineRule="auto"/>
      </w:pPr>
    </w:p>
    <w:p w:rsidR="00CB2BAB" w:rsidRPr="00AB3A9B" w14:paraId="73D08211" w14:textId="77777777">
      <w:pPr>
        <w:spacing w:line="240" w:lineRule="auto"/>
      </w:pPr>
      <w:r w:rsidRPr="00AB3A9B">
        <w:t>{(</w:t>
      </w:r>
      <w:r w:rsidRPr="00AB3A9B" w:rsidR="00D01615">
        <w:t>Izmišljeno</w:t>
      </w:r>
      <w:r w:rsidRPr="00AB3A9B">
        <w:t>) ime jakost farmacevtska oblika}</w:t>
      </w:r>
    </w:p>
    <w:p w:rsidR="00CB2BAB" w:rsidRPr="00AB3A9B" w14:paraId="211AB7FE" w14:textId="77777777">
      <w:pPr>
        <w:spacing w:line="240" w:lineRule="auto"/>
      </w:pPr>
      <w:r w:rsidRPr="00AB3A9B">
        <w:t>{učinkovina(</w:t>
      </w:r>
      <w:r w:rsidR="002B6A7A">
        <w:t>-i/</w:t>
      </w:r>
      <w:r w:rsidR="00B800D9">
        <w:t>-</w:t>
      </w:r>
      <w:r w:rsidRPr="00AB3A9B">
        <w:t>e)}</w:t>
      </w:r>
    </w:p>
    <w:p w:rsidR="00CB2BAB" w:rsidRPr="00AB3A9B" w14:paraId="191161D1" w14:textId="77777777">
      <w:pPr>
        <w:spacing w:line="240" w:lineRule="auto"/>
      </w:pPr>
    </w:p>
    <w:p w:rsidR="00CB2BAB" w:rsidRPr="00AB3A9B" w14:paraId="4AE260E6"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C4C144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rsidP="002E41B1" w14:paraId="69AC2674" w14:textId="77777777">
            <w:pPr>
              <w:tabs>
                <w:tab w:val="left" w:pos="142"/>
              </w:tabs>
              <w:spacing w:line="240" w:lineRule="auto"/>
              <w:ind w:left="567" w:hanging="567"/>
              <w:rPr>
                <w:b/>
              </w:rPr>
            </w:pPr>
            <w:r w:rsidRPr="00AB3A9B">
              <w:rPr>
                <w:b/>
              </w:rPr>
              <w:t>2.</w:t>
            </w:r>
            <w:r w:rsidRPr="00AB3A9B">
              <w:rPr>
                <w:b/>
              </w:rPr>
              <w:tab/>
              <w:t>NAVEDBA ENE ALI VEČ UČINKOVIN</w:t>
            </w:r>
          </w:p>
        </w:tc>
      </w:tr>
    </w:tbl>
    <w:p w:rsidR="00CB2BAB" w:rsidRPr="00AB3A9B" w14:paraId="5DB18223" w14:textId="77777777">
      <w:pPr>
        <w:spacing w:line="240" w:lineRule="auto"/>
      </w:pPr>
    </w:p>
    <w:p w:rsidR="00CB2BAB" w:rsidRPr="00AB3A9B" w14:paraId="7DDA5CF7" w14:textId="77777777">
      <w:pPr>
        <w:spacing w:line="240" w:lineRule="auto"/>
      </w:pPr>
      <w:r w:rsidRPr="00AB3A9B">
        <w:t xml:space="preserve">&lt;Zdravilo vsebuje celice </w:t>
      </w:r>
      <w:r w:rsidRPr="00AB3A9B">
        <w:t>&lt;humanega&gt; &lt;živalskega&gt; izvora.&gt;</w:t>
      </w:r>
    </w:p>
    <w:p w:rsidR="00CB2BAB" w:rsidRPr="00AB3A9B" w14:paraId="3D2D7148" w14:textId="77777777">
      <w:pPr>
        <w:spacing w:line="240" w:lineRule="auto"/>
      </w:pPr>
    </w:p>
    <w:p w:rsidR="00CB2BAB" w:rsidRPr="00AB3A9B" w14:paraId="135FB33F"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272430C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596C346D" w14:textId="77777777">
            <w:pPr>
              <w:tabs>
                <w:tab w:val="left" w:pos="142"/>
              </w:tabs>
              <w:spacing w:line="240" w:lineRule="auto"/>
              <w:ind w:left="567" w:hanging="567"/>
              <w:rPr>
                <w:b/>
              </w:rPr>
            </w:pPr>
            <w:r w:rsidRPr="00AB3A9B">
              <w:rPr>
                <w:b/>
              </w:rPr>
              <w:t>3.</w:t>
            </w:r>
            <w:r w:rsidRPr="00AB3A9B">
              <w:rPr>
                <w:b/>
              </w:rPr>
              <w:tab/>
              <w:t>SEZNAM POMOŽNIH SNOVI</w:t>
            </w:r>
          </w:p>
        </w:tc>
      </w:tr>
    </w:tbl>
    <w:p w:rsidR="00CB2BAB" w:rsidRPr="00AB3A9B" w14:paraId="32714EAA" w14:textId="77777777">
      <w:pPr>
        <w:spacing w:line="240" w:lineRule="auto"/>
      </w:pPr>
    </w:p>
    <w:p w:rsidR="00CB2BAB" w:rsidRPr="00AB3A9B" w14:paraId="3FE3A4F4"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4E405C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1B3BEC46" w14:textId="77777777">
            <w:pPr>
              <w:tabs>
                <w:tab w:val="left" w:pos="142"/>
              </w:tabs>
              <w:spacing w:line="240" w:lineRule="auto"/>
              <w:ind w:left="567" w:hanging="567"/>
              <w:rPr>
                <w:b/>
              </w:rPr>
            </w:pPr>
            <w:r w:rsidRPr="00AB3A9B">
              <w:rPr>
                <w:b/>
              </w:rPr>
              <w:t>4.</w:t>
            </w:r>
            <w:r w:rsidRPr="00AB3A9B">
              <w:rPr>
                <w:b/>
              </w:rPr>
              <w:tab/>
              <w:t>FARMACEVTSKA OBLIKA IN VSEBINA</w:t>
            </w:r>
          </w:p>
        </w:tc>
      </w:tr>
    </w:tbl>
    <w:p w:rsidR="00CB2BAB" w:rsidRPr="00AB3A9B" w14:paraId="1ABEA705" w14:textId="77777777">
      <w:pPr>
        <w:spacing w:line="240" w:lineRule="auto"/>
      </w:pPr>
    </w:p>
    <w:p w:rsidR="00CB2BAB" w:rsidRPr="00AB3A9B" w14:paraId="1F1A2ABC"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C515E9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49E61F73" w14:textId="77777777">
            <w:pPr>
              <w:tabs>
                <w:tab w:val="left" w:pos="142"/>
              </w:tabs>
              <w:spacing w:line="240" w:lineRule="auto"/>
              <w:ind w:left="567" w:hanging="567"/>
              <w:rPr>
                <w:b/>
              </w:rPr>
            </w:pPr>
            <w:r w:rsidRPr="00AB3A9B">
              <w:rPr>
                <w:b/>
              </w:rPr>
              <w:t>5.</w:t>
            </w:r>
            <w:r w:rsidRPr="00AB3A9B">
              <w:rPr>
                <w:b/>
              </w:rPr>
              <w:tab/>
              <w:t>POSTOPEK IN POT(I) UPORABE ZDRAVILA</w:t>
            </w:r>
          </w:p>
        </w:tc>
      </w:tr>
    </w:tbl>
    <w:p w:rsidR="00CB2BAB" w:rsidRPr="00AB3A9B" w14:paraId="78A76CB9" w14:textId="77777777">
      <w:pPr>
        <w:spacing w:line="240" w:lineRule="auto"/>
      </w:pPr>
    </w:p>
    <w:p w:rsidR="00CB2BAB" w:rsidRPr="00AB3A9B" w14:paraId="4A02DE2E" w14:textId="77777777">
      <w:pPr>
        <w:spacing w:line="240" w:lineRule="auto"/>
      </w:pPr>
      <w:r w:rsidRPr="00AB3A9B">
        <w:t>Pred uporabo preberite priloženo navodilo!</w:t>
      </w:r>
    </w:p>
    <w:p w:rsidR="00CB2BAB" w:rsidRPr="00AB3A9B" w14:paraId="6B1276FB" w14:textId="77777777">
      <w:pPr>
        <w:spacing w:line="240" w:lineRule="auto"/>
      </w:pPr>
    </w:p>
    <w:p w:rsidR="00CB2BAB" w:rsidRPr="00AB3A9B" w14:paraId="3E6B6715"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73A36C3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395E59AF" w14:textId="77777777">
            <w:pPr>
              <w:tabs>
                <w:tab w:val="left" w:pos="142"/>
              </w:tabs>
              <w:spacing w:line="240" w:lineRule="auto"/>
              <w:ind w:left="567" w:hanging="567"/>
              <w:rPr>
                <w:b/>
              </w:rPr>
            </w:pPr>
            <w:r w:rsidRPr="00AB3A9B">
              <w:rPr>
                <w:b/>
              </w:rPr>
              <w:t>6.</w:t>
            </w:r>
            <w:r w:rsidRPr="00AB3A9B">
              <w:rPr>
                <w:b/>
              </w:rPr>
              <w:tab/>
              <w:t xml:space="preserve">POSEBNO OPOZORILO O SHRANJEVANJU ZDRAVILA ZUNAJ DOSEGA IN </w:t>
            </w:r>
            <w:r w:rsidRPr="00AB3A9B">
              <w:rPr>
                <w:b/>
              </w:rPr>
              <w:t>POGLEDA OTROK</w:t>
            </w:r>
          </w:p>
        </w:tc>
      </w:tr>
    </w:tbl>
    <w:p w:rsidR="00CB2BAB" w:rsidRPr="00AB3A9B" w14:paraId="5F7C1595" w14:textId="77777777">
      <w:pPr>
        <w:spacing w:line="240" w:lineRule="auto"/>
      </w:pPr>
    </w:p>
    <w:p w:rsidR="00CB2BAB" w:rsidRPr="00AB3A9B" w14:paraId="3654E29A" w14:textId="77777777">
      <w:pPr>
        <w:spacing w:line="240" w:lineRule="auto"/>
      </w:pPr>
      <w:r w:rsidRPr="00AB3A9B">
        <w:t>Zdravilo shranjujte nedosegljivo otrokom!</w:t>
      </w:r>
    </w:p>
    <w:p w:rsidR="00CB2BAB" w:rsidRPr="00AB3A9B" w14:paraId="7185EFE1" w14:textId="77777777">
      <w:pPr>
        <w:spacing w:line="240" w:lineRule="auto"/>
      </w:pPr>
    </w:p>
    <w:p w:rsidR="00CB2BAB" w:rsidRPr="00AB3A9B" w14:paraId="3A5084F2"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7E7659B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3E091BA5" w14:textId="77777777">
            <w:pPr>
              <w:tabs>
                <w:tab w:val="left" w:pos="142"/>
              </w:tabs>
              <w:spacing w:line="240" w:lineRule="auto"/>
              <w:ind w:left="567" w:hanging="567"/>
              <w:rPr>
                <w:b/>
              </w:rPr>
            </w:pPr>
            <w:r w:rsidRPr="00AB3A9B">
              <w:rPr>
                <w:b/>
              </w:rPr>
              <w:t>7.</w:t>
            </w:r>
            <w:r w:rsidRPr="00AB3A9B">
              <w:rPr>
                <w:b/>
              </w:rPr>
              <w:tab/>
              <w:t>DRUGA POSEBNA OPOZORILA, ČE SO POTREBNA</w:t>
            </w:r>
          </w:p>
        </w:tc>
      </w:tr>
    </w:tbl>
    <w:p w:rsidR="00CB2BAB" w:rsidRPr="00AB3A9B" w14:paraId="1D5C93FB" w14:textId="77777777">
      <w:pPr>
        <w:spacing w:line="240" w:lineRule="auto"/>
      </w:pPr>
    </w:p>
    <w:p w:rsidR="00CB2BAB" w:rsidRPr="00AB3A9B" w14:paraId="03A5B737" w14:textId="77777777">
      <w:pPr>
        <w:spacing w:line="240" w:lineRule="auto"/>
      </w:pPr>
      <w:r w:rsidRPr="00AB3A9B">
        <w:t xml:space="preserve">&lt;Samo za </w:t>
      </w:r>
      <w:r w:rsidRPr="00AB3A9B">
        <w:t>avtologno</w:t>
      </w:r>
      <w:r w:rsidRPr="00AB3A9B">
        <w:t xml:space="preserve"> uporabo.&gt;</w:t>
      </w:r>
    </w:p>
    <w:p w:rsidR="00CB2BAB" w:rsidRPr="00AB3A9B" w14:paraId="077260D9" w14:textId="77777777">
      <w:pPr>
        <w:spacing w:line="240" w:lineRule="auto"/>
      </w:pPr>
    </w:p>
    <w:p w:rsidR="00CB2BAB" w:rsidRPr="00AB3A9B" w14:paraId="49FA0A39"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15F327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1866F8B0" w14:textId="77777777">
            <w:pPr>
              <w:tabs>
                <w:tab w:val="left" w:pos="142"/>
              </w:tabs>
              <w:spacing w:line="240" w:lineRule="auto"/>
              <w:ind w:left="567" w:hanging="567"/>
              <w:rPr>
                <w:b/>
              </w:rPr>
            </w:pPr>
            <w:r w:rsidRPr="00AB3A9B">
              <w:rPr>
                <w:b/>
              </w:rPr>
              <w:t>8.</w:t>
            </w:r>
            <w:r w:rsidRPr="00AB3A9B">
              <w:rPr>
                <w:b/>
              </w:rPr>
              <w:tab/>
              <w:t xml:space="preserve">DATUM IZTEKA ROKA UPORABNOSTI ZDRAVILA </w:t>
            </w:r>
          </w:p>
        </w:tc>
      </w:tr>
    </w:tbl>
    <w:p w:rsidR="00CB2BAB" w:rsidRPr="00AB3A9B" w14:paraId="7C1F8705" w14:textId="77777777">
      <w:pPr>
        <w:spacing w:line="240" w:lineRule="auto"/>
      </w:pPr>
    </w:p>
    <w:p w:rsidR="00CB2BAB" w:rsidRPr="00AB3A9B" w14:paraId="608BC6D2"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AD05AC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6D5757CE" w14:textId="77777777">
            <w:pPr>
              <w:tabs>
                <w:tab w:val="left" w:pos="142"/>
              </w:tabs>
              <w:spacing w:line="240" w:lineRule="auto"/>
              <w:ind w:left="567" w:hanging="567"/>
            </w:pPr>
            <w:r w:rsidRPr="00AB3A9B">
              <w:rPr>
                <w:b/>
              </w:rPr>
              <w:t>9.</w:t>
            </w:r>
            <w:r w:rsidRPr="00AB3A9B">
              <w:rPr>
                <w:b/>
              </w:rPr>
              <w:tab/>
              <w:t>POSEBNA NAVODILA ZA SHRANJEVANJE</w:t>
            </w:r>
          </w:p>
        </w:tc>
      </w:tr>
    </w:tbl>
    <w:p w:rsidR="00CB2BAB" w:rsidRPr="00AB3A9B" w14:paraId="3637F962" w14:textId="77777777">
      <w:pPr>
        <w:spacing w:line="240" w:lineRule="auto"/>
      </w:pPr>
    </w:p>
    <w:p w:rsidR="00CB2BAB" w:rsidRPr="00AB3A9B" w14:paraId="1C670410"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67BC66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37139D06" w14:textId="77777777">
            <w:pPr>
              <w:tabs>
                <w:tab w:val="left" w:pos="142"/>
              </w:tabs>
              <w:spacing w:line="240" w:lineRule="auto"/>
              <w:ind w:left="567" w:hanging="567"/>
              <w:rPr>
                <w:b/>
              </w:rPr>
            </w:pPr>
            <w:r w:rsidRPr="00AB3A9B">
              <w:rPr>
                <w:b/>
              </w:rPr>
              <w:t>10.</w:t>
            </w:r>
            <w:r w:rsidRPr="00AB3A9B">
              <w:rPr>
                <w:b/>
              </w:rPr>
              <w:tab/>
              <w:t xml:space="preserve">POSEBNI VARNOSTNI UKREPI ZA </w:t>
            </w:r>
            <w:r w:rsidRPr="00AB3A9B">
              <w:rPr>
                <w:b/>
              </w:rPr>
              <w:t>ODSTRANJEVANJE NEUPORABLJENIH ZDRAVIL ALI IZ NJIH NASTALIH ODPADNIH SNOVI, KADAR SO POTREBNI</w:t>
            </w:r>
          </w:p>
        </w:tc>
      </w:tr>
    </w:tbl>
    <w:p w:rsidR="00CB2BAB" w:rsidRPr="00AB3A9B" w14:paraId="5576FB03" w14:textId="77777777">
      <w:pPr>
        <w:spacing w:line="240" w:lineRule="auto"/>
      </w:pPr>
    </w:p>
    <w:p w:rsidR="00CB2BAB" w:rsidRPr="00AB3A9B" w14:paraId="508898A0"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C66FCD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2354199A" w14:textId="77777777">
            <w:pPr>
              <w:tabs>
                <w:tab w:val="left" w:pos="142"/>
              </w:tabs>
              <w:spacing w:line="240" w:lineRule="auto"/>
              <w:ind w:left="567" w:hanging="567"/>
              <w:rPr>
                <w:b/>
              </w:rPr>
            </w:pPr>
            <w:r w:rsidRPr="00AB3A9B">
              <w:rPr>
                <w:b/>
              </w:rPr>
              <w:t>11.</w:t>
            </w:r>
            <w:r w:rsidRPr="00AB3A9B">
              <w:rPr>
                <w:b/>
              </w:rPr>
              <w:tab/>
              <w:t>IME IN NASLOV IMETNIKA DOVOLJENJA ZA PROMET Z ZDRAVILOM</w:t>
            </w:r>
          </w:p>
        </w:tc>
      </w:tr>
    </w:tbl>
    <w:p w:rsidR="00CB2BAB" w:rsidRPr="00AB3A9B" w14:paraId="45FF94E8" w14:textId="77777777">
      <w:pPr>
        <w:spacing w:line="240" w:lineRule="auto"/>
      </w:pPr>
    </w:p>
    <w:p w:rsidR="00CB2BAB" w:rsidRPr="00AB3A9B" w14:paraId="79007466" w14:textId="77777777">
      <w:pPr>
        <w:spacing w:line="240" w:lineRule="auto"/>
      </w:pPr>
      <w:r w:rsidRPr="00AB3A9B">
        <w:t>{Ime in naslov}</w:t>
      </w:r>
    </w:p>
    <w:p w:rsidR="00CB2BAB" w:rsidRPr="00AB3A9B" w14:paraId="217E7161" w14:textId="77777777">
      <w:pPr>
        <w:spacing w:line="240" w:lineRule="auto"/>
      </w:pPr>
      <w:r w:rsidRPr="00AB3A9B">
        <w:t>&lt;{tel.}&gt;</w:t>
      </w:r>
    </w:p>
    <w:p w:rsidR="00CB2BAB" w:rsidRPr="00AB3A9B" w14:paraId="0AD067B0" w14:textId="77777777">
      <w:pPr>
        <w:spacing w:line="240" w:lineRule="auto"/>
      </w:pPr>
      <w:r w:rsidRPr="00AB3A9B">
        <w:t>&lt;{faks}&gt;</w:t>
      </w:r>
    </w:p>
    <w:p w:rsidR="00CB2BAB" w:rsidRPr="00AB3A9B" w14:paraId="78268F6B" w14:textId="77777777">
      <w:pPr>
        <w:spacing w:line="240" w:lineRule="auto"/>
      </w:pPr>
      <w:r w:rsidRPr="00AB3A9B">
        <w:t>&lt;{e-pošta}&gt;</w:t>
      </w:r>
    </w:p>
    <w:p w:rsidR="00CB2BAB" w:rsidRPr="00AB3A9B" w14:paraId="7A58FCD2" w14:textId="77777777">
      <w:pPr>
        <w:spacing w:line="240" w:lineRule="auto"/>
      </w:pPr>
    </w:p>
    <w:p w:rsidR="00CB2BAB" w:rsidRPr="00AB3A9B" w14:paraId="42E7F55B"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75C66BC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57BC81A5" w14:textId="77777777">
            <w:pPr>
              <w:tabs>
                <w:tab w:val="left" w:pos="142"/>
              </w:tabs>
              <w:spacing w:line="240" w:lineRule="auto"/>
              <w:ind w:left="567" w:hanging="567"/>
              <w:rPr>
                <w:b/>
              </w:rPr>
            </w:pPr>
            <w:r w:rsidRPr="00AB3A9B">
              <w:rPr>
                <w:b/>
              </w:rPr>
              <w:t>12.</w:t>
            </w:r>
            <w:r w:rsidRPr="00AB3A9B">
              <w:rPr>
                <w:b/>
              </w:rPr>
              <w:tab/>
              <w:t>ŠTEVILKA(E) DOVOLJENJA (DOVOLJENJ) ZA PROMET</w:t>
            </w:r>
          </w:p>
        </w:tc>
      </w:tr>
    </w:tbl>
    <w:p w:rsidR="00CB2BAB" w:rsidRPr="00AB3A9B" w14:paraId="5820E2FE" w14:textId="77777777">
      <w:pPr>
        <w:spacing w:line="240" w:lineRule="auto"/>
      </w:pPr>
    </w:p>
    <w:p w:rsidR="00CB2BAB" w:rsidRPr="00AB3A9B" w14:paraId="00B10B4F" w14:textId="77777777">
      <w:pPr>
        <w:spacing w:line="240" w:lineRule="auto"/>
      </w:pPr>
      <w:r w:rsidRPr="00AB3A9B">
        <w:t xml:space="preserve">EU/0/00/000/000 </w:t>
      </w:r>
    </w:p>
    <w:p w:rsidR="00CB2BAB" w:rsidRPr="00AB3A9B" w14:paraId="230B91CB" w14:textId="77777777">
      <w:pPr>
        <w:spacing w:line="240" w:lineRule="auto"/>
      </w:pPr>
    </w:p>
    <w:p w:rsidR="00CB2BAB" w:rsidRPr="00AB3A9B" w14:paraId="0DE4E627" w14:textId="77777777">
      <w:pPr>
        <w:spacing w:line="240" w:lineRule="auto"/>
      </w:pPr>
    </w:p>
    <w:tbl>
      <w:tblPr>
        <w:tblW w:w="0" w:type="auto"/>
        <w:tblLayout w:type="fixed"/>
        <w:tblLook w:val="0000"/>
      </w:tblPr>
      <w:tblGrid>
        <w:gridCol w:w="9287"/>
      </w:tblGrid>
      <w:tr w14:paraId="31AA54F2" w14:textId="77777777" w:rsidTr="00C25836">
        <w:tblPrEx>
          <w:tblW w:w="0" w:type="auto"/>
          <w:tblLayout w:type="fixed"/>
          <w:tblLook w:val="0000"/>
        </w:tblPrEx>
        <w:tc>
          <w:tcPr>
            <w:tcW w:w="9287" w:type="dxa"/>
          </w:tcPr>
          <w:p w:rsidR="00CB2BAB" w:rsidRPr="00AB3A9B" w14:paraId="215E1723" w14:textId="77777777">
            <w:pPr>
              <w:pBdr>
                <w:top w:val="single" w:sz="4" w:space="1" w:color="auto"/>
                <w:left w:val="single" w:sz="4" w:space="4" w:color="auto"/>
                <w:bottom w:val="single" w:sz="4" w:space="1" w:color="auto"/>
                <w:right w:val="single" w:sz="4" w:space="4" w:color="auto"/>
              </w:pBdr>
              <w:spacing w:line="240" w:lineRule="auto"/>
              <w:outlineLvl w:val="0"/>
              <w:rPr>
                <w:b/>
              </w:rPr>
            </w:pPr>
            <w:r w:rsidRPr="00AB3A9B">
              <w:rPr>
                <w:b/>
              </w:rPr>
              <w:t>13.</w:t>
            </w:r>
            <w:r w:rsidRPr="00AB3A9B">
              <w:rPr>
                <w:b/>
              </w:rPr>
              <w:tab/>
              <w:t>ŠTEVILKA SERIJE&lt;, ENOTNE OZNAKE DAROVANJA IN IZDELKOV&gt;</w:t>
            </w:r>
          </w:p>
        </w:tc>
      </w:tr>
    </w:tbl>
    <w:p w:rsidR="00CB2BAB" w:rsidRPr="00AB3A9B" w14:paraId="6E89A516" w14:textId="77777777">
      <w:pPr>
        <w:spacing w:line="240" w:lineRule="auto"/>
      </w:pPr>
    </w:p>
    <w:p w:rsidR="00CB2BAB" w:rsidRPr="00AB3A9B" w14:paraId="318F2508"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36176D3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5B8C72A8" w14:textId="77777777">
            <w:pPr>
              <w:tabs>
                <w:tab w:val="left" w:pos="142"/>
              </w:tabs>
              <w:spacing w:line="240" w:lineRule="auto"/>
              <w:ind w:left="567" w:hanging="567"/>
              <w:rPr>
                <w:b/>
              </w:rPr>
            </w:pPr>
            <w:r w:rsidRPr="00AB3A9B">
              <w:rPr>
                <w:b/>
              </w:rPr>
              <w:t>14.</w:t>
            </w:r>
            <w:r w:rsidRPr="00AB3A9B">
              <w:rPr>
                <w:b/>
              </w:rPr>
              <w:tab/>
              <w:t>NAČIN IZDAJANJA ZDRAVILA</w:t>
            </w:r>
          </w:p>
        </w:tc>
      </w:tr>
    </w:tbl>
    <w:p w:rsidR="00CB2BAB" w:rsidRPr="00AB3A9B" w14:paraId="3BC51305" w14:textId="77777777">
      <w:pPr>
        <w:spacing w:line="240" w:lineRule="auto"/>
      </w:pPr>
    </w:p>
    <w:p w:rsidR="00CB2BAB" w:rsidRPr="00AB3A9B" w14:paraId="12778A53"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677F4A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0F024E06" w14:textId="77777777">
            <w:pPr>
              <w:tabs>
                <w:tab w:val="left" w:pos="142"/>
              </w:tabs>
              <w:spacing w:line="240" w:lineRule="auto"/>
              <w:ind w:left="567" w:hanging="567"/>
              <w:rPr>
                <w:b/>
              </w:rPr>
            </w:pPr>
            <w:r w:rsidRPr="00AB3A9B">
              <w:rPr>
                <w:b/>
              </w:rPr>
              <w:t>15.</w:t>
            </w:r>
            <w:r w:rsidRPr="00AB3A9B">
              <w:rPr>
                <w:b/>
              </w:rPr>
              <w:tab/>
              <w:t>NAVODILA ZA UPORABO</w:t>
            </w:r>
          </w:p>
        </w:tc>
      </w:tr>
    </w:tbl>
    <w:p w:rsidR="00CB2BAB" w:rsidRPr="00AB3A9B" w14:paraId="22F2690A" w14:textId="77777777">
      <w:pPr>
        <w:spacing w:line="240" w:lineRule="auto"/>
      </w:pPr>
    </w:p>
    <w:p w:rsidR="00CB2BAB" w:rsidRPr="00AB3A9B" w14:paraId="48B47674" w14:textId="77777777">
      <w:pPr>
        <w:spacing w:line="240" w:lineRule="auto"/>
      </w:pPr>
    </w:p>
    <w:p w:rsidR="00CB2BAB" w:rsidRPr="00AB3A9B" w14:paraId="4E312777" w14:textId="77777777">
      <w:pPr>
        <w:pBdr>
          <w:top w:val="single" w:sz="4" w:space="1" w:color="auto"/>
          <w:left w:val="single" w:sz="4" w:space="4" w:color="auto"/>
          <w:bottom w:val="single" w:sz="4" w:space="1" w:color="auto"/>
          <w:right w:val="single" w:sz="4" w:space="4" w:color="auto"/>
        </w:pBdr>
        <w:spacing w:line="240" w:lineRule="auto"/>
        <w:outlineLvl w:val="0"/>
        <w:rPr>
          <w:b/>
        </w:rPr>
      </w:pPr>
      <w:r w:rsidRPr="00AB3A9B">
        <w:rPr>
          <w:b/>
        </w:rPr>
        <w:t>16.</w:t>
      </w:r>
      <w:r w:rsidRPr="00AB3A9B">
        <w:rPr>
          <w:b/>
        </w:rPr>
        <w:tab/>
        <w:t>PODATKI V BRAILLOVI PISAVI</w:t>
      </w:r>
    </w:p>
    <w:p w:rsidR="00CB2BAB" w:rsidRPr="00AB3A9B" w14:paraId="4EC3EC94" w14:textId="77777777">
      <w:pPr>
        <w:spacing w:line="240" w:lineRule="auto"/>
        <w:rPr>
          <w:b/>
          <w:u w:val="single"/>
        </w:rPr>
      </w:pPr>
    </w:p>
    <w:p w:rsidR="004D48A1" w:rsidRPr="00F525C9" w14:paraId="4D57B644" w14:textId="77777777">
      <w:pPr>
        <w:spacing w:line="240" w:lineRule="auto"/>
        <w:rPr>
          <w:highlight w:val="lightGray"/>
        </w:rPr>
      </w:pPr>
      <w:r w:rsidRPr="00F525C9">
        <w:rPr>
          <w:highlight w:val="lightGray"/>
        </w:rPr>
        <w:t>&lt;Sprejeta je utemeljitev, da Braillova pisava ni potrebna</w:t>
      </w:r>
      <w:r w:rsidRPr="00F525C9" w:rsidR="0058448B">
        <w:rPr>
          <w:highlight w:val="lightGray"/>
        </w:rPr>
        <w:t>.</w:t>
      </w:r>
      <w:r w:rsidRPr="00F525C9">
        <w:rPr>
          <w:highlight w:val="lightGray"/>
        </w:rPr>
        <w:t>&gt;</w:t>
      </w:r>
    </w:p>
    <w:p w:rsidR="003C0631" w14:paraId="38F83A00" w14:textId="77777777">
      <w:pPr>
        <w:spacing w:line="240" w:lineRule="auto"/>
        <w:rPr>
          <w:noProof/>
          <w:szCs w:val="22"/>
        </w:rPr>
      </w:pPr>
    </w:p>
    <w:p w:rsidR="00C946FF" w:rsidRPr="00310D48" w14:paraId="25D5F009" w14:textId="77777777">
      <w:pPr>
        <w:spacing w:line="240" w:lineRule="auto"/>
        <w:rPr>
          <w:noProof/>
          <w:szCs w:val="22"/>
        </w:rPr>
      </w:pPr>
    </w:p>
    <w:p w:rsidR="005C714E" w:rsidRPr="00B800D9" w:rsidP="00C946FF" w14:paraId="1B66618A" w14:textId="77777777">
      <w:pPr>
        <w:pBdr>
          <w:top w:val="single" w:sz="4" w:space="1" w:color="auto"/>
          <w:left w:val="single" w:sz="4" w:space="4" w:color="auto"/>
          <w:bottom w:val="single" w:sz="4" w:space="0" w:color="auto"/>
          <w:right w:val="single" w:sz="4" w:space="4" w:color="auto"/>
        </w:pBdr>
        <w:spacing w:line="240" w:lineRule="auto"/>
        <w:rPr>
          <w:i/>
          <w:noProof/>
        </w:rPr>
      </w:pPr>
      <w:r w:rsidRPr="00B800D9">
        <w:rPr>
          <w:b/>
          <w:noProof/>
        </w:rPr>
        <w:t>17.</w:t>
      </w:r>
      <w:r w:rsidRPr="00B800D9">
        <w:rPr>
          <w:b/>
          <w:noProof/>
        </w:rPr>
        <w:tab/>
      </w:r>
      <w:r w:rsidRPr="00B800D9">
        <w:rPr>
          <w:b/>
          <w:noProof/>
        </w:rPr>
        <w:t>EDINSTVENA OZNAKA – DVODIMENZIONALNA ČRTNA KODA</w:t>
      </w:r>
    </w:p>
    <w:p w:rsidR="005C714E" w:rsidRPr="005B5AC3" w:rsidP="005C714E" w14:paraId="41B89D8F" w14:textId="77777777">
      <w:pPr>
        <w:tabs>
          <w:tab w:val="clear" w:pos="567"/>
        </w:tabs>
        <w:spacing w:line="240" w:lineRule="auto"/>
        <w:rPr>
          <w:noProof/>
          <w:color w:val="000000"/>
        </w:rPr>
      </w:pPr>
    </w:p>
    <w:p w:rsidR="005C714E" w:rsidRPr="005B5AC3" w:rsidP="005C714E" w14:paraId="62815A27" w14:textId="77777777">
      <w:pPr>
        <w:spacing w:line="240" w:lineRule="auto"/>
        <w:rPr>
          <w:noProof/>
          <w:color w:val="000000"/>
          <w:szCs w:val="22"/>
          <w:highlight w:val="lightGray"/>
          <w:shd w:val="clear" w:color="auto" w:fill="CCCCCC"/>
        </w:rPr>
      </w:pPr>
      <w:r w:rsidRPr="005B5AC3">
        <w:rPr>
          <w:noProof/>
          <w:color w:val="000000"/>
          <w:highlight w:val="lightGray"/>
        </w:rPr>
        <w:t>&lt;Vsebuje dvodimenzionalno črtno kodo z edinstveno oznako.&gt;</w:t>
      </w:r>
    </w:p>
    <w:p w:rsidR="005C714E" w:rsidRPr="005B5AC3" w:rsidP="005C714E" w14:paraId="176C76E4" w14:textId="77777777">
      <w:pPr>
        <w:spacing w:line="240" w:lineRule="auto"/>
        <w:rPr>
          <w:noProof/>
          <w:color w:val="000000"/>
          <w:szCs w:val="22"/>
          <w:shd w:val="clear" w:color="auto" w:fill="CCCCCC"/>
        </w:rPr>
      </w:pPr>
    </w:p>
    <w:p w:rsidR="005C714E" w:rsidRPr="005B5AC3" w:rsidP="005C714E" w14:paraId="3719D1CF" w14:textId="77777777">
      <w:pPr>
        <w:spacing w:line="240" w:lineRule="auto"/>
        <w:rPr>
          <w:noProof/>
          <w:vanish/>
          <w:color w:val="000000"/>
          <w:szCs w:val="22"/>
        </w:rPr>
      </w:pPr>
    </w:p>
    <w:p w:rsidR="005C714E" w:rsidRPr="005B5AC3" w:rsidP="005C714E" w14:paraId="7492C8E3" w14:textId="77777777">
      <w:pPr>
        <w:tabs>
          <w:tab w:val="clear" w:pos="567"/>
        </w:tabs>
        <w:spacing w:line="240" w:lineRule="auto"/>
        <w:rPr>
          <w:noProof/>
          <w:vanish/>
          <w:color w:val="000000"/>
          <w:szCs w:val="22"/>
        </w:rPr>
      </w:pPr>
    </w:p>
    <w:p w:rsidR="005C714E" w:rsidRPr="005B5AC3" w:rsidP="005C714E" w14:paraId="3E31B2BD" w14:textId="77777777">
      <w:pPr>
        <w:tabs>
          <w:tab w:val="clear" w:pos="567"/>
        </w:tabs>
        <w:spacing w:line="240" w:lineRule="auto"/>
        <w:rPr>
          <w:b/>
          <w:noProof/>
          <w:color w:val="000000"/>
          <w:szCs w:val="22"/>
          <w:u w:val="single"/>
        </w:rPr>
      </w:pPr>
      <w:r w:rsidRPr="005B5AC3">
        <w:rPr>
          <w:noProof/>
          <w:color w:val="000000"/>
          <w:szCs w:val="22"/>
          <w:shd w:val="clear" w:color="auto" w:fill="CCCCCC"/>
        </w:rPr>
        <w:t>&lt;Navedba smiselno ni potrebna.&gt;</w:t>
      </w:r>
    </w:p>
    <w:p w:rsidR="005C714E" w:rsidRPr="005B5AC3" w:rsidP="005C714E" w14:paraId="13A2C352" w14:textId="77777777">
      <w:pPr>
        <w:tabs>
          <w:tab w:val="clear" w:pos="567"/>
        </w:tabs>
        <w:spacing w:line="240" w:lineRule="auto"/>
        <w:rPr>
          <w:noProof/>
          <w:color w:val="000000"/>
        </w:rPr>
      </w:pPr>
    </w:p>
    <w:p w:rsidR="005C714E" w:rsidRPr="005B5AC3" w:rsidP="005C714E" w14:paraId="662BDF47" w14:textId="77777777">
      <w:pPr>
        <w:tabs>
          <w:tab w:val="clear" w:pos="567"/>
        </w:tabs>
        <w:spacing w:line="240" w:lineRule="auto"/>
        <w:rPr>
          <w:noProof/>
          <w:color w:val="000000"/>
        </w:rPr>
      </w:pPr>
    </w:p>
    <w:p w:rsidR="005C714E" w:rsidRPr="005B5AC3" w:rsidP="00C946FF" w14:paraId="3C21935D" w14:textId="77777777">
      <w:pPr>
        <w:pBdr>
          <w:top w:val="single" w:sz="4" w:space="1" w:color="auto"/>
          <w:left w:val="single" w:sz="4" w:space="4" w:color="auto"/>
          <w:bottom w:val="single" w:sz="4" w:space="0" w:color="auto"/>
          <w:right w:val="single" w:sz="4" w:space="4" w:color="auto"/>
        </w:pBdr>
        <w:spacing w:line="240" w:lineRule="auto"/>
        <w:rPr>
          <w:i/>
          <w:noProof/>
          <w:color w:val="000000"/>
        </w:rPr>
      </w:pPr>
      <w:r w:rsidRPr="005B5AC3">
        <w:rPr>
          <w:b/>
          <w:noProof/>
          <w:color w:val="000000"/>
        </w:rPr>
        <w:t>18.</w:t>
      </w:r>
      <w:r w:rsidRPr="005B5AC3">
        <w:rPr>
          <w:b/>
          <w:noProof/>
          <w:color w:val="000000"/>
        </w:rPr>
        <w:tab/>
      </w:r>
      <w:r w:rsidRPr="00B800D9">
        <w:rPr>
          <w:b/>
          <w:noProof/>
        </w:rPr>
        <w:t xml:space="preserve">EDINSTVENA OZNAKA </w:t>
      </w:r>
      <w:r w:rsidRPr="005B5AC3">
        <w:rPr>
          <w:b/>
          <w:noProof/>
          <w:color w:val="000000"/>
        </w:rPr>
        <w:t>– V BERLJIVI OBLIKI</w:t>
      </w:r>
    </w:p>
    <w:p w:rsidR="005C714E" w:rsidRPr="005B5AC3" w:rsidP="005C714E" w14:paraId="6F1F3830" w14:textId="77777777">
      <w:pPr>
        <w:tabs>
          <w:tab w:val="clear" w:pos="567"/>
        </w:tabs>
        <w:spacing w:line="240" w:lineRule="auto"/>
        <w:rPr>
          <w:noProof/>
          <w:color w:val="000000"/>
        </w:rPr>
      </w:pPr>
    </w:p>
    <w:p w:rsidR="005C714E" w:rsidRPr="005B5AC3" w:rsidP="005C714E" w14:paraId="1BBB8EBD" w14:textId="77777777">
      <w:pPr>
        <w:rPr>
          <w:color w:val="000000"/>
          <w:szCs w:val="22"/>
        </w:rPr>
      </w:pPr>
      <w:r w:rsidRPr="005B5AC3">
        <w:rPr>
          <w:color w:val="000000"/>
          <w:szCs w:val="22"/>
        </w:rPr>
        <w:t xml:space="preserve">&lt; PC {številka} </w:t>
      </w:r>
      <w:r w:rsidRPr="00F14CA7">
        <w:rPr>
          <w:color w:val="008000"/>
          <w:szCs w:val="22"/>
        </w:rPr>
        <w:t>[</w:t>
      </w:r>
      <w:r w:rsidRPr="002D1F5E">
        <w:rPr>
          <w:color w:val="008000"/>
          <w:szCs w:val="22"/>
        </w:rPr>
        <w:t>koda zdravila</w:t>
      </w:r>
      <w:r w:rsidRPr="00F14CA7">
        <w:rPr>
          <w:color w:val="008000"/>
          <w:szCs w:val="22"/>
        </w:rPr>
        <w:t>]</w:t>
      </w:r>
    </w:p>
    <w:p w:rsidR="005C714E" w:rsidRPr="005B5AC3" w:rsidP="005C714E" w14:paraId="055FA189" w14:textId="77777777">
      <w:pPr>
        <w:rPr>
          <w:color w:val="000000"/>
          <w:szCs w:val="22"/>
        </w:rPr>
      </w:pPr>
      <w:r w:rsidRPr="005B5AC3">
        <w:rPr>
          <w:color w:val="000000"/>
          <w:szCs w:val="22"/>
        </w:rPr>
        <w:t xml:space="preserve">SN {številka} </w:t>
      </w:r>
      <w:r w:rsidRPr="00F14CA7">
        <w:rPr>
          <w:color w:val="008000"/>
          <w:szCs w:val="22"/>
        </w:rPr>
        <w:t xml:space="preserve">[serijska </w:t>
      </w:r>
      <w:r w:rsidRPr="00F14CA7">
        <w:rPr>
          <w:color w:val="008000"/>
          <w:szCs w:val="22"/>
        </w:rPr>
        <w:t>številka]</w:t>
      </w:r>
    </w:p>
    <w:p w:rsidR="005C714E" w:rsidRPr="005B5AC3" w:rsidP="005C714E" w14:paraId="40C4B313" w14:textId="77777777">
      <w:pPr>
        <w:rPr>
          <w:color w:val="000000"/>
          <w:szCs w:val="22"/>
        </w:rPr>
      </w:pPr>
      <w:r w:rsidRPr="005B5AC3">
        <w:rPr>
          <w:color w:val="000000"/>
          <w:szCs w:val="22"/>
        </w:rPr>
        <w:t>NN {številka}</w:t>
      </w:r>
      <w:r w:rsidRPr="00F14CA7">
        <w:rPr>
          <w:color w:val="008000"/>
          <w:szCs w:val="22"/>
        </w:rPr>
        <w:t xml:space="preserve"> [nacionalna številka </w:t>
      </w:r>
      <w:r w:rsidRPr="002D1F5E">
        <w:rPr>
          <w:color w:val="008000"/>
          <w:szCs w:val="22"/>
        </w:rPr>
        <w:t>povračila stroškov za zdravilo</w:t>
      </w:r>
      <w:r w:rsidRPr="00F14CA7">
        <w:rPr>
          <w:color w:val="008000"/>
          <w:szCs w:val="22"/>
        </w:rPr>
        <w:t xml:space="preserve"> ali </w:t>
      </w:r>
      <w:r>
        <w:rPr>
          <w:color w:val="008000"/>
          <w:szCs w:val="22"/>
        </w:rPr>
        <w:t xml:space="preserve">druga nacionalna številka za identifikacijo </w:t>
      </w:r>
      <w:r w:rsidRPr="00F14CA7">
        <w:rPr>
          <w:color w:val="008000"/>
          <w:szCs w:val="22"/>
        </w:rPr>
        <w:t>zdravila]</w:t>
      </w:r>
      <w:r w:rsidRPr="005B5AC3">
        <w:rPr>
          <w:color w:val="000000"/>
          <w:szCs w:val="22"/>
        </w:rPr>
        <w:t>&gt;</w:t>
      </w:r>
    </w:p>
    <w:p w:rsidR="005C714E" w:rsidRPr="005B5AC3" w:rsidP="005C714E" w14:paraId="5516C37B" w14:textId="77777777">
      <w:pPr>
        <w:ind w:left="-198"/>
        <w:rPr>
          <w:color w:val="000000"/>
          <w:szCs w:val="22"/>
        </w:rPr>
      </w:pPr>
    </w:p>
    <w:p w:rsidR="005C714E" w:rsidRPr="005B5AC3" w:rsidP="005C714E" w14:paraId="65562EE2" w14:textId="77777777">
      <w:pPr>
        <w:spacing w:line="240" w:lineRule="auto"/>
        <w:rPr>
          <w:noProof/>
          <w:vanish/>
          <w:color w:val="000000"/>
          <w:szCs w:val="22"/>
        </w:rPr>
      </w:pPr>
    </w:p>
    <w:p w:rsidR="005C714E" w:rsidRPr="005B5AC3" w:rsidP="005C714E" w14:paraId="36516ED7" w14:textId="77777777">
      <w:pPr>
        <w:tabs>
          <w:tab w:val="clear" w:pos="567"/>
        </w:tabs>
        <w:spacing w:line="240" w:lineRule="auto"/>
        <w:rPr>
          <w:noProof/>
          <w:vanish/>
          <w:color w:val="000000"/>
          <w:szCs w:val="22"/>
        </w:rPr>
      </w:pPr>
    </w:p>
    <w:p w:rsidR="005C714E" w:rsidRPr="005B5AC3" w:rsidP="005C714E" w14:paraId="6D1606AB" w14:textId="77777777">
      <w:pPr>
        <w:spacing w:line="240" w:lineRule="auto"/>
        <w:rPr>
          <w:noProof/>
          <w:vanish/>
          <w:color w:val="000000"/>
          <w:szCs w:val="22"/>
        </w:rPr>
      </w:pPr>
      <w:r w:rsidRPr="005B5AC3">
        <w:rPr>
          <w:noProof/>
          <w:color w:val="000000"/>
          <w:szCs w:val="22"/>
          <w:shd w:val="clear" w:color="auto" w:fill="CCCCCC"/>
        </w:rPr>
        <w:t>&lt; Navedba smiselno ni potrebna.&gt;</w:t>
      </w:r>
    </w:p>
    <w:p w:rsidR="005C714E" w:rsidRPr="005B5AC3" w:rsidP="005C714E" w14:paraId="010AC2CA" w14:textId="77777777">
      <w:pPr>
        <w:tabs>
          <w:tab w:val="clear" w:pos="567"/>
        </w:tabs>
        <w:spacing w:line="240" w:lineRule="auto"/>
        <w:rPr>
          <w:noProof/>
          <w:vanish/>
          <w:color w:val="000000"/>
          <w:szCs w:val="22"/>
        </w:rPr>
      </w:pPr>
    </w:p>
    <w:p w:rsidR="003C0631" w:rsidRPr="005B5AC3" w:rsidP="003C0631" w14:paraId="14DF6BD1" w14:textId="77777777">
      <w:pPr>
        <w:tabs>
          <w:tab w:val="clear" w:pos="567"/>
        </w:tabs>
        <w:spacing w:line="240" w:lineRule="auto"/>
        <w:rPr>
          <w:noProof/>
          <w:vanish/>
          <w:color w:val="000000"/>
          <w:szCs w:val="22"/>
        </w:rPr>
      </w:pPr>
    </w:p>
    <w:p w:rsidR="004D48A1" w:rsidRPr="00310D48" w14:paraId="5A37FFC0" w14:textId="77777777">
      <w:pPr>
        <w:spacing w:line="240" w:lineRule="auto"/>
        <w:rPr>
          <w:noProof/>
          <w:szCs w:val="22"/>
        </w:rPr>
      </w:pPr>
    </w:p>
    <w:p w:rsidR="00CB2BAB" w:rsidRPr="00310D48" w14:paraId="315B5163" w14:textId="77777777">
      <w:pPr>
        <w:spacing w:line="240" w:lineRule="auto"/>
        <w:rPr>
          <w:b/>
          <w:noProof/>
          <w:szCs w:val="22"/>
        </w:rPr>
      </w:pPr>
      <w:r w:rsidRPr="00310D48">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8BCBC7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174E2307" w14:textId="77777777">
            <w:pPr>
              <w:spacing w:line="240" w:lineRule="auto"/>
              <w:rPr>
                <w:b/>
                <w:noProof/>
                <w:szCs w:val="22"/>
              </w:rPr>
            </w:pPr>
            <w:r w:rsidRPr="00310D48">
              <w:rPr>
                <w:b/>
                <w:noProof/>
                <w:szCs w:val="22"/>
              </w:rPr>
              <w:t xml:space="preserve">PODATKI, KI MORAJO BITI NAJMANJ NAVEDENI NA PRETISNEM OMOTU ALI DVOJNEM </w:t>
            </w:r>
            <w:r w:rsidRPr="00310D48">
              <w:rPr>
                <w:b/>
                <w:noProof/>
                <w:szCs w:val="22"/>
              </w:rPr>
              <w:t>TRAKU</w:t>
            </w:r>
          </w:p>
          <w:p w:rsidR="00CB2BAB" w:rsidRPr="00AB3A9B" w14:paraId="2BA271C6" w14:textId="77777777">
            <w:pPr>
              <w:spacing w:line="240" w:lineRule="auto"/>
              <w:rPr>
                <w:b/>
                <w:noProof/>
                <w:szCs w:val="22"/>
              </w:rPr>
            </w:pPr>
          </w:p>
          <w:p w:rsidR="00CB2BAB" w:rsidRPr="00AB3A9B" w14:paraId="11F3958B" w14:textId="77777777">
            <w:pPr>
              <w:spacing w:line="240" w:lineRule="auto"/>
              <w:rPr>
                <w:b/>
              </w:rPr>
            </w:pPr>
            <w:r w:rsidRPr="00AB3A9B">
              <w:rPr>
                <w:b/>
              </w:rPr>
              <w:t>{VRSTA/TIP}</w:t>
            </w:r>
          </w:p>
        </w:tc>
      </w:tr>
    </w:tbl>
    <w:p w:rsidR="00CB2BAB" w:rsidRPr="00AB3A9B" w14:paraId="0B968882" w14:textId="77777777">
      <w:pPr>
        <w:spacing w:line="240" w:lineRule="auto"/>
      </w:pPr>
    </w:p>
    <w:p w:rsidR="00CB2BAB" w:rsidRPr="00AB3A9B" w14:paraId="28FF98F4"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9512CE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709B852E" w14:textId="77777777">
            <w:pPr>
              <w:tabs>
                <w:tab w:val="left" w:pos="142"/>
              </w:tabs>
              <w:spacing w:line="240" w:lineRule="auto"/>
              <w:ind w:left="567" w:hanging="567"/>
              <w:rPr>
                <w:b/>
              </w:rPr>
            </w:pPr>
            <w:r w:rsidRPr="00AB3A9B">
              <w:rPr>
                <w:b/>
              </w:rPr>
              <w:t>1.</w:t>
            </w:r>
            <w:r w:rsidRPr="00AB3A9B">
              <w:rPr>
                <w:b/>
              </w:rPr>
              <w:tab/>
              <w:t>IME ZDRAVILA</w:t>
            </w:r>
          </w:p>
        </w:tc>
      </w:tr>
    </w:tbl>
    <w:p w:rsidR="00CB2BAB" w:rsidRPr="00AB3A9B" w14:paraId="5A353346" w14:textId="77777777">
      <w:pPr>
        <w:spacing w:line="240" w:lineRule="auto"/>
        <w:ind w:left="567" w:hanging="567"/>
      </w:pPr>
    </w:p>
    <w:p w:rsidR="00CB2BAB" w:rsidRPr="00AB3A9B" w14:paraId="45FCE097" w14:textId="77777777">
      <w:pPr>
        <w:spacing w:line="240" w:lineRule="auto"/>
        <w:ind w:left="567" w:hanging="567"/>
      </w:pPr>
      <w:r w:rsidRPr="00AB3A9B">
        <w:t>{(</w:t>
      </w:r>
      <w:r w:rsidRPr="00AB3A9B" w:rsidR="00D01615">
        <w:t>Izmišljeno</w:t>
      </w:r>
      <w:r w:rsidRPr="00AB3A9B">
        <w:t>) ime jakost farmacevtska oblika}</w:t>
      </w:r>
    </w:p>
    <w:p w:rsidR="00CB2BAB" w:rsidRPr="00AB3A9B" w14:paraId="1140EABB" w14:textId="77777777">
      <w:pPr>
        <w:spacing w:line="240" w:lineRule="auto"/>
        <w:ind w:left="567" w:hanging="567"/>
      </w:pPr>
      <w:r w:rsidRPr="00AB3A9B">
        <w:t>{učinkovina(</w:t>
      </w:r>
      <w:r w:rsidR="002B6A7A">
        <w:t>-i/</w:t>
      </w:r>
      <w:r w:rsidR="002E41B1">
        <w:t>-</w:t>
      </w:r>
      <w:r w:rsidRPr="00AB3A9B">
        <w:t>e)}</w:t>
      </w:r>
    </w:p>
    <w:p w:rsidR="00CB2BAB" w:rsidRPr="00AB3A9B" w14:paraId="0279D4AA" w14:textId="77777777">
      <w:pPr>
        <w:spacing w:line="240" w:lineRule="auto"/>
      </w:pPr>
    </w:p>
    <w:p w:rsidR="00CB2BAB" w:rsidRPr="00AB3A9B" w14:paraId="16E0313D"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37F897F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31CD9C79" w14:textId="77777777">
            <w:pPr>
              <w:tabs>
                <w:tab w:val="left" w:pos="142"/>
              </w:tabs>
              <w:spacing w:line="240" w:lineRule="auto"/>
              <w:ind w:left="567" w:hanging="567"/>
              <w:rPr>
                <w:b/>
              </w:rPr>
            </w:pPr>
            <w:r w:rsidRPr="00AB3A9B">
              <w:rPr>
                <w:b/>
              </w:rPr>
              <w:t>2.</w:t>
            </w:r>
            <w:r w:rsidRPr="00AB3A9B">
              <w:rPr>
                <w:b/>
              </w:rPr>
              <w:tab/>
              <w:t>IME IMETNIKA DOVOLJENJA ZA PROMET Z ZDRAVILOM</w:t>
            </w:r>
          </w:p>
        </w:tc>
      </w:tr>
    </w:tbl>
    <w:p w:rsidR="00CB2BAB" w:rsidRPr="00AB3A9B" w14:paraId="56EB8A11" w14:textId="77777777">
      <w:pPr>
        <w:spacing w:line="240" w:lineRule="auto"/>
      </w:pPr>
    </w:p>
    <w:p w:rsidR="00CB2BAB" w:rsidRPr="00AB3A9B" w14:paraId="251CA11E" w14:textId="77777777">
      <w:pPr>
        <w:spacing w:line="240" w:lineRule="auto"/>
      </w:pPr>
      <w:r w:rsidRPr="00AB3A9B">
        <w:t>{Ime}</w:t>
      </w:r>
    </w:p>
    <w:p w:rsidR="00CB2BAB" w:rsidRPr="00AB3A9B" w14:paraId="565DC7CD" w14:textId="77777777">
      <w:pPr>
        <w:spacing w:line="240" w:lineRule="auto"/>
      </w:pPr>
    </w:p>
    <w:p w:rsidR="00CB2BAB" w:rsidRPr="00AB3A9B" w14:paraId="66C6DD62"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7652CA9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7627F79A" w14:textId="77777777">
            <w:pPr>
              <w:tabs>
                <w:tab w:val="left" w:pos="142"/>
              </w:tabs>
              <w:spacing w:line="240" w:lineRule="auto"/>
              <w:ind w:left="567" w:hanging="567"/>
              <w:rPr>
                <w:b/>
              </w:rPr>
            </w:pPr>
            <w:r w:rsidRPr="00AB3A9B">
              <w:rPr>
                <w:b/>
              </w:rPr>
              <w:t>3.</w:t>
            </w:r>
            <w:r w:rsidRPr="00AB3A9B">
              <w:rPr>
                <w:b/>
              </w:rPr>
              <w:tab/>
              <w:t>DATUM IZTEKA ROKA UPORABNOSTI ZDRAVILA</w:t>
            </w:r>
          </w:p>
        </w:tc>
      </w:tr>
    </w:tbl>
    <w:p w:rsidR="00CB2BAB" w:rsidRPr="00AB3A9B" w14:paraId="61325E83" w14:textId="77777777">
      <w:pPr>
        <w:spacing w:line="240" w:lineRule="auto"/>
      </w:pPr>
    </w:p>
    <w:p w:rsidR="00CB2BAB" w:rsidRPr="00AB3A9B" w14:paraId="6460C432"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73936F8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6F538E9F" w14:textId="77777777">
            <w:pPr>
              <w:tabs>
                <w:tab w:val="left" w:pos="142"/>
              </w:tabs>
              <w:spacing w:line="240" w:lineRule="auto"/>
              <w:ind w:left="567" w:hanging="567"/>
              <w:rPr>
                <w:b/>
              </w:rPr>
            </w:pPr>
            <w:r w:rsidRPr="00AB3A9B">
              <w:rPr>
                <w:b/>
              </w:rPr>
              <w:t>4.</w:t>
            </w:r>
            <w:r w:rsidRPr="00AB3A9B">
              <w:rPr>
                <w:b/>
              </w:rPr>
              <w:tab/>
              <w:t xml:space="preserve">ŠTEVILKA SERIJE&lt;, ENOTNE OZNAKE </w:t>
            </w:r>
            <w:r w:rsidRPr="00AB3A9B">
              <w:rPr>
                <w:b/>
              </w:rPr>
              <w:t>DAROVANJA IN IZDELKOV&gt;</w:t>
            </w:r>
          </w:p>
        </w:tc>
      </w:tr>
    </w:tbl>
    <w:p w:rsidR="00CB2BAB" w:rsidRPr="00E82BBF" w14:paraId="7A29B0E7" w14:textId="77777777">
      <w:pPr>
        <w:spacing w:line="240" w:lineRule="auto"/>
      </w:pPr>
    </w:p>
    <w:p w:rsidR="00CB2BAB" w:rsidRPr="00AB3A9B" w14:paraId="2C7496AA" w14:textId="77777777">
      <w:pPr>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9C40DA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0FC4BE45" w14:textId="77777777">
            <w:pPr>
              <w:tabs>
                <w:tab w:val="left" w:pos="142"/>
              </w:tabs>
              <w:spacing w:line="240" w:lineRule="auto"/>
              <w:ind w:left="567" w:hanging="567"/>
              <w:rPr>
                <w:b/>
              </w:rPr>
            </w:pPr>
            <w:r w:rsidRPr="00AB3A9B">
              <w:rPr>
                <w:b/>
              </w:rPr>
              <w:t>5.</w:t>
            </w:r>
            <w:r w:rsidRPr="00AB3A9B">
              <w:rPr>
                <w:b/>
              </w:rPr>
              <w:tab/>
              <w:t xml:space="preserve">DRUGI PODATKI </w:t>
            </w:r>
          </w:p>
        </w:tc>
      </w:tr>
    </w:tbl>
    <w:p w:rsidR="00CB2BAB" w:rsidRPr="00AB3A9B" w14:paraId="414B5B36" w14:textId="77777777">
      <w:pPr>
        <w:spacing w:line="240" w:lineRule="auto"/>
        <w:rPr>
          <w:b/>
        </w:rPr>
      </w:pPr>
    </w:p>
    <w:p w:rsidR="00CB2BAB" w:rsidRPr="00AB3A9B" w14:paraId="02F70747" w14:textId="77777777">
      <w:pPr>
        <w:spacing w:line="240" w:lineRule="auto"/>
      </w:pPr>
      <w:r w:rsidRPr="00AB3A9B">
        <w:t xml:space="preserve">&lt;Samo za </w:t>
      </w:r>
      <w:r w:rsidRPr="00AB3A9B">
        <w:t>avtologno</w:t>
      </w:r>
      <w:r w:rsidRPr="00AB3A9B">
        <w:t xml:space="preserve"> uporabo.&gt;</w:t>
      </w:r>
    </w:p>
    <w:p w:rsidR="00CB2BAB" w:rsidRPr="00AB3A9B" w14:paraId="59DEEE68" w14:textId="77777777">
      <w:pPr>
        <w:spacing w:line="240" w:lineRule="auto"/>
        <w:rPr>
          <w:b/>
        </w:rPr>
      </w:pPr>
    </w:p>
    <w:p w:rsidR="00CB2BAB" w:rsidRPr="00AB3A9B" w14:paraId="586CEDCA" w14:textId="77777777">
      <w:pPr>
        <w:spacing w:line="240" w:lineRule="auto"/>
        <w:rPr>
          <w:b/>
        </w:rPr>
      </w:pPr>
      <w:r w:rsidRPr="00AB3A9B">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3FE9FF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85"/>
        </w:trPr>
        <w:tc>
          <w:tcPr>
            <w:tcW w:w="9287" w:type="dxa"/>
          </w:tcPr>
          <w:p w:rsidR="00CB2BAB" w:rsidRPr="00AB3A9B" w14:paraId="65EB3F57" w14:textId="77777777">
            <w:pPr>
              <w:spacing w:line="240" w:lineRule="auto"/>
              <w:rPr>
                <w:b/>
              </w:rPr>
            </w:pPr>
            <w:r w:rsidRPr="00AB3A9B">
              <w:rPr>
                <w:b/>
              </w:rPr>
              <w:t xml:space="preserve">PODATKI, KI MORAJO BITI NAJMANJ NAVEDENI NA MANJŠIH STIČNIH OVOJNINAH </w:t>
            </w:r>
          </w:p>
          <w:p w:rsidR="00CB2BAB" w:rsidRPr="00AB3A9B" w14:paraId="0CE9C819" w14:textId="77777777">
            <w:pPr>
              <w:spacing w:line="240" w:lineRule="auto"/>
              <w:rPr>
                <w:b/>
              </w:rPr>
            </w:pPr>
          </w:p>
          <w:p w:rsidR="00CB2BAB" w:rsidRPr="00AB3A9B" w14:paraId="7FAE123D" w14:textId="77777777">
            <w:pPr>
              <w:spacing w:line="240" w:lineRule="auto"/>
              <w:rPr>
                <w:b/>
              </w:rPr>
            </w:pPr>
            <w:r w:rsidRPr="00AB3A9B">
              <w:rPr>
                <w:b/>
              </w:rPr>
              <w:t>{VRSTA/TIP}</w:t>
            </w:r>
          </w:p>
        </w:tc>
      </w:tr>
    </w:tbl>
    <w:p w:rsidR="00CB2BAB" w:rsidRPr="00E82BBF" w14:paraId="6A4C105C" w14:textId="77777777">
      <w:pPr>
        <w:spacing w:line="240" w:lineRule="auto"/>
      </w:pPr>
    </w:p>
    <w:p w:rsidR="00CB2BAB" w:rsidRPr="00E82BBF" w14:paraId="031C91C3"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832DCF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7A108E5F" w14:textId="77777777">
            <w:pPr>
              <w:tabs>
                <w:tab w:val="left" w:pos="142"/>
              </w:tabs>
              <w:spacing w:line="240" w:lineRule="auto"/>
              <w:ind w:left="567" w:hanging="567"/>
              <w:rPr>
                <w:b/>
              </w:rPr>
            </w:pPr>
            <w:r w:rsidRPr="00AB3A9B">
              <w:rPr>
                <w:b/>
              </w:rPr>
              <w:t>1.</w:t>
            </w:r>
            <w:r w:rsidRPr="00AB3A9B">
              <w:rPr>
                <w:b/>
              </w:rPr>
              <w:tab/>
              <w:t>IME ZDRAVILA IN POT(I) UPORABE</w:t>
            </w:r>
          </w:p>
        </w:tc>
      </w:tr>
    </w:tbl>
    <w:p w:rsidR="00CB2BAB" w:rsidRPr="00AB3A9B" w14:paraId="02546D84" w14:textId="77777777">
      <w:pPr>
        <w:spacing w:line="240" w:lineRule="auto"/>
        <w:ind w:left="567" w:hanging="567"/>
      </w:pPr>
    </w:p>
    <w:p w:rsidR="00CB2BAB" w:rsidRPr="00AB3A9B" w14:paraId="7BFA1CBE" w14:textId="77777777">
      <w:pPr>
        <w:spacing w:line="240" w:lineRule="auto"/>
      </w:pPr>
      <w:r w:rsidRPr="00AB3A9B">
        <w:t>{(</w:t>
      </w:r>
      <w:r w:rsidRPr="00AB3A9B" w:rsidR="00D01615">
        <w:t>Izmišljeno</w:t>
      </w:r>
      <w:r w:rsidRPr="00AB3A9B">
        <w:t>) ime jakost farmacevtska oblika}</w:t>
      </w:r>
    </w:p>
    <w:p w:rsidR="00CB2BAB" w:rsidRPr="00AB3A9B" w14:paraId="452DA348" w14:textId="77777777">
      <w:pPr>
        <w:spacing w:line="240" w:lineRule="auto"/>
      </w:pPr>
      <w:r w:rsidRPr="00AB3A9B">
        <w:t>{učinkovina(</w:t>
      </w:r>
      <w:r w:rsidR="002B6A7A">
        <w:t>-i/</w:t>
      </w:r>
      <w:r w:rsidR="00B800D9">
        <w:t>-</w:t>
      </w:r>
      <w:r w:rsidRPr="00AB3A9B">
        <w:t>e)}</w:t>
      </w:r>
    </w:p>
    <w:p w:rsidR="00CB2BAB" w:rsidRPr="00AB3A9B" w14:paraId="02DDCE1D" w14:textId="77777777">
      <w:pPr>
        <w:spacing w:line="240" w:lineRule="auto"/>
      </w:pPr>
      <w:r w:rsidRPr="00AB3A9B">
        <w:t>{pot uporabe}</w:t>
      </w:r>
    </w:p>
    <w:p w:rsidR="00CB2BAB" w:rsidRPr="00E82BBF" w14:paraId="1238D08E" w14:textId="77777777">
      <w:pPr>
        <w:spacing w:line="240" w:lineRule="auto"/>
      </w:pPr>
    </w:p>
    <w:p w:rsidR="00CB2BAB" w:rsidRPr="00E82BBF" w14:paraId="28A59CE6"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15276B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7480EEB4" w14:textId="77777777">
            <w:pPr>
              <w:tabs>
                <w:tab w:val="left" w:pos="142"/>
              </w:tabs>
              <w:spacing w:line="240" w:lineRule="auto"/>
              <w:ind w:left="567" w:hanging="567"/>
              <w:rPr>
                <w:b/>
              </w:rPr>
            </w:pPr>
            <w:r w:rsidRPr="00AB3A9B">
              <w:rPr>
                <w:b/>
              </w:rPr>
              <w:t>2.</w:t>
            </w:r>
            <w:r w:rsidRPr="00AB3A9B">
              <w:rPr>
                <w:b/>
              </w:rPr>
              <w:tab/>
              <w:t>POSTOPEK UPORABE</w:t>
            </w:r>
          </w:p>
        </w:tc>
      </w:tr>
    </w:tbl>
    <w:p w:rsidR="00CB2BAB" w:rsidRPr="00E82BBF" w14:paraId="23A0FFC2" w14:textId="77777777">
      <w:pPr>
        <w:spacing w:line="240" w:lineRule="auto"/>
      </w:pPr>
    </w:p>
    <w:p w:rsidR="00CB2BAB" w:rsidRPr="00E82BBF" w14:paraId="72806E92"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AD01E5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441EC09D" w14:textId="77777777">
            <w:pPr>
              <w:tabs>
                <w:tab w:val="left" w:pos="142"/>
              </w:tabs>
              <w:spacing w:line="240" w:lineRule="auto"/>
              <w:ind w:left="567" w:hanging="567"/>
              <w:rPr>
                <w:b/>
              </w:rPr>
            </w:pPr>
            <w:r w:rsidRPr="00AB3A9B">
              <w:rPr>
                <w:b/>
              </w:rPr>
              <w:t>3.</w:t>
            </w:r>
            <w:r w:rsidRPr="00AB3A9B">
              <w:rPr>
                <w:b/>
              </w:rPr>
              <w:tab/>
              <w:t xml:space="preserve">DATUM IZTEKA ROKA UPORABNOSTI ZDRAVILA </w:t>
            </w:r>
          </w:p>
        </w:tc>
      </w:tr>
    </w:tbl>
    <w:p w:rsidR="00CB2BAB" w:rsidRPr="00E82BBF" w14:paraId="4D284772" w14:textId="77777777">
      <w:pPr>
        <w:spacing w:line="240" w:lineRule="auto"/>
      </w:pPr>
    </w:p>
    <w:p w:rsidR="00CB2BAB" w:rsidRPr="00AB3A9B" w14:paraId="1D49AC78" w14:textId="7777777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3C1CAB0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2E6A3915" w14:textId="77777777">
            <w:pPr>
              <w:tabs>
                <w:tab w:val="left" w:pos="142"/>
              </w:tabs>
              <w:spacing w:line="240" w:lineRule="auto"/>
              <w:ind w:left="567" w:hanging="567"/>
              <w:rPr>
                <w:b/>
              </w:rPr>
            </w:pPr>
            <w:r w:rsidRPr="00AB3A9B">
              <w:rPr>
                <w:b/>
              </w:rPr>
              <w:t>4.</w:t>
            </w:r>
            <w:r w:rsidRPr="00AB3A9B">
              <w:rPr>
                <w:b/>
              </w:rPr>
              <w:tab/>
              <w:t>ŠTEVILKA SERIJE&lt;, ENOTNE OZNAKE DAROVANJA IN IZDELKOV&gt;</w:t>
            </w:r>
          </w:p>
        </w:tc>
      </w:tr>
    </w:tbl>
    <w:p w:rsidR="00CB2BAB" w:rsidRPr="00AB3A9B" w14:paraId="32DA0190" w14:textId="77777777">
      <w:pPr>
        <w:spacing w:line="240" w:lineRule="auto"/>
        <w:ind w:right="113"/>
      </w:pPr>
    </w:p>
    <w:p w:rsidR="00CB2BAB" w:rsidRPr="00AB3A9B" w14:paraId="707AB8DE" w14:textId="77777777">
      <w:pPr>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835EC5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2F130866" w14:textId="77777777">
            <w:pPr>
              <w:tabs>
                <w:tab w:val="left" w:pos="142"/>
              </w:tabs>
              <w:spacing w:line="240" w:lineRule="auto"/>
              <w:ind w:left="567" w:hanging="567"/>
              <w:rPr>
                <w:b/>
              </w:rPr>
            </w:pPr>
            <w:r w:rsidRPr="00AB3A9B">
              <w:rPr>
                <w:b/>
              </w:rPr>
              <w:t>5.</w:t>
            </w:r>
            <w:r w:rsidRPr="00AB3A9B">
              <w:rPr>
                <w:b/>
              </w:rPr>
              <w:tab/>
              <w:t>VSEBINA, IZRAŽENA Z MASO, PROSTORNINO ALI ŠTEVILOM ENOT</w:t>
            </w:r>
          </w:p>
        </w:tc>
      </w:tr>
    </w:tbl>
    <w:p w:rsidR="00CB2BAB" w:rsidRPr="00E82BBF" w14:paraId="17B7F9A2" w14:textId="77777777">
      <w:pPr>
        <w:spacing w:line="240" w:lineRule="auto"/>
      </w:pPr>
    </w:p>
    <w:p w:rsidR="00CB2BAB" w:rsidRPr="00AB3A9B" w14:paraId="07F0684A" w14:textId="77777777">
      <w:pPr>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99E181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CB2BAB" w:rsidRPr="00AB3A9B" w14:paraId="2CDD8758" w14:textId="77777777">
            <w:pPr>
              <w:tabs>
                <w:tab w:val="left" w:pos="142"/>
              </w:tabs>
              <w:spacing w:line="240" w:lineRule="auto"/>
              <w:ind w:left="567" w:hanging="567"/>
              <w:rPr>
                <w:b/>
              </w:rPr>
            </w:pPr>
            <w:r w:rsidRPr="00AB3A9B">
              <w:rPr>
                <w:b/>
              </w:rPr>
              <w:t>6.</w:t>
            </w:r>
            <w:r w:rsidRPr="00AB3A9B">
              <w:rPr>
                <w:b/>
              </w:rPr>
              <w:tab/>
            </w:r>
            <w:r w:rsidRPr="00AB3A9B">
              <w:rPr>
                <w:b/>
              </w:rPr>
              <w:t xml:space="preserve">DRUGI PODATKI </w:t>
            </w:r>
          </w:p>
        </w:tc>
      </w:tr>
    </w:tbl>
    <w:p w:rsidR="00CB2BAB" w:rsidRPr="00AB3A9B" w14:paraId="510F952E" w14:textId="77777777">
      <w:pPr>
        <w:spacing w:line="240" w:lineRule="auto"/>
      </w:pPr>
    </w:p>
    <w:p w:rsidR="00CB2BAB" w:rsidRPr="00AB3A9B" w14:paraId="5DDAE997" w14:textId="77777777">
      <w:pPr>
        <w:spacing w:line="240" w:lineRule="auto"/>
      </w:pPr>
      <w:r w:rsidRPr="00AB3A9B">
        <w:t xml:space="preserve">&lt;Samo za </w:t>
      </w:r>
      <w:r w:rsidRPr="00AB3A9B">
        <w:t>avtologno</w:t>
      </w:r>
      <w:r w:rsidRPr="00AB3A9B">
        <w:t xml:space="preserve"> uporabo.&gt;</w:t>
      </w:r>
    </w:p>
    <w:p w:rsidR="00CB2BAB" w:rsidRPr="00AB3A9B" w14:paraId="32402491" w14:textId="77777777">
      <w:pPr>
        <w:spacing w:line="240" w:lineRule="auto"/>
      </w:pPr>
    </w:p>
    <w:p w:rsidR="00CB2BAB" w:rsidRPr="00AB3A9B" w14:paraId="61C798EE" w14:textId="77777777">
      <w:pPr>
        <w:spacing w:line="240" w:lineRule="auto"/>
      </w:pPr>
      <w:r w:rsidRPr="00AB3A9B">
        <w:br w:type="page"/>
      </w:r>
    </w:p>
    <w:p w:rsidR="00CB2BAB" w:rsidRPr="00AB3A9B" w14:paraId="4142BC86" w14:textId="77777777">
      <w:pPr>
        <w:spacing w:line="240" w:lineRule="auto"/>
      </w:pPr>
    </w:p>
    <w:p w:rsidR="00CB2BAB" w:rsidRPr="00AB3A9B" w14:paraId="38474742" w14:textId="77777777">
      <w:pPr>
        <w:spacing w:line="240" w:lineRule="auto"/>
      </w:pPr>
    </w:p>
    <w:p w:rsidR="00CB2BAB" w:rsidRPr="00AB3A9B" w14:paraId="21857C01" w14:textId="77777777">
      <w:pPr>
        <w:spacing w:line="240" w:lineRule="auto"/>
      </w:pPr>
    </w:p>
    <w:p w:rsidR="00CB2BAB" w:rsidRPr="00AB3A9B" w14:paraId="18F301B7" w14:textId="77777777">
      <w:pPr>
        <w:spacing w:line="240" w:lineRule="auto"/>
      </w:pPr>
    </w:p>
    <w:p w:rsidR="00CB2BAB" w:rsidRPr="00AB3A9B" w14:paraId="3D958AAB" w14:textId="77777777">
      <w:pPr>
        <w:spacing w:line="240" w:lineRule="auto"/>
      </w:pPr>
    </w:p>
    <w:p w:rsidR="00CB2BAB" w:rsidRPr="00AB3A9B" w14:paraId="2CF59D03" w14:textId="77777777">
      <w:pPr>
        <w:spacing w:line="240" w:lineRule="auto"/>
      </w:pPr>
    </w:p>
    <w:p w:rsidR="00CB2BAB" w:rsidRPr="00AB3A9B" w14:paraId="65953C3A" w14:textId="77777777">
      <w:pPr>
        <w:spacing w:line="240" w:lineRule="auto"/>
      </w:pPr>
    </w:p>
    <w:p w:rsidR="00CB2BAB" w:rsidRPr="00AB3A9B" w14:paraId="2934697E" w14:textId="77777777">
      <w:pPr>
        <w:spacing w:line="240" w:lineRule="auto"/>
      </w:pPr>
    </w:p>
    <w:p w:rsidR="00CB2BAB" w:rsidRPr="00AB3A9B" w14:paraId="5ABFDA3E" w14:textId="77777777">
      <w:pPr>
        <w:spacing w:line="240" w:lineRule="auto"/>
      </w:pPr>
    </w:p>
    <w:p w:rsidR="00CB2BAB" w:rsidRPr="00AB3A9B" w14:paraId="0D2463B4" w14:textId="77777777">
      <w:pPr>
        <w:spacing w:line="240" w:lineRule="auto"/>
      </w:pPr>
    </w:p>
    <w:p w:rsidR="00CB2BAB" w:rsidRPr="00AB3A9B" w14:paraId="4811A870" w14:textId="77777777">
      <w:pPr>
        <w:spacing w:line="240" w:lineRule="auto"/>
      </w:pPr>
    </w:p>
    <w:p w:rsidR="00CB2BAB" w:rsidRPr="00AB3A9B" w14:paraId="6877A56E" w14:textId="77777777">
      <w:pPr>
        <w:spacing w:line="240" w:lineRule="auto"/>
      </w:pPr>
    </w:p>
    <w:p w:rsidR="00CB2BAB" w:rsidRPr="00AB3A9B" w14:paraId="51125782" w14:textId="77777777">
      <w:pPr>
        <w:spacing w:line="240" w:lineRule="auto"/>
      </w:pPr>
    </w:p>
    <w:p w:rsidR="00CB2BAB" w:rsidRPr="00AB3A9B" w14:paraId="47B3FB4E" w14:textId="77777777">
      <w:pPr>
        <w:spacing w:line="240" w:lineRule="auto"/>
      </w:pPr>
    </w:p>
    <w:p w:rsidR="00CB2BAB" w:rsidRPr="00AB3A9B" w14:paraId="5EBCBA72" w14:textId="77777777">
      <w:pPr>
        <w:spacing w:line="240" w:lineRule="auto"/>
      </w:pPr>
    </w:p>
    <w:p w:rsidR="00CB2BAB" w:rsidRPr="00AB3A9B" w14:paraId="0949A2D3" w14:textId="77777777">
      <w:pPr>
        <w:spacing w:line="240" w:lineRule="auto"/>
      </w:pPr>
    </w:p>
    <w:p w:rsidR="00CB2BAB" w:rsidRPr="00AB3A9B" w14:paraId="68F83258" w14:textId="77777777">
      <w:pPr>
        <w:spacing w:line="240" w:lineRule="auto"/>
      </w:pPr>
    </w:p>
    <w:p w:rsidR="00CB2BAB" w:rsidRPr="00AB3A9B" w14:paraId="14B054EE" w14:textId="77777777">
      <w:pPr>
        <w:spacing w:line="240" w:lineRule="auto"/>
      </w:pPr>
    </w:p>
    <w:p w:rsidR="00CB2BAB" w:rsidRPr="00AB3A9B" w14:paraId="4BB6E4B5" w14:textId="77777777">
      <w:pPr>
        <w:spacing w:line="240" w:lineRule="auto"/>
      </w:pPr>
    </w:p>
    <w:p w:rsidR="00CB2BAB" w:rsidRPr="00AB3A9B" w14:paraId="4270E113" w14:textId="77777777">
      <w:pPr>
        <w:spacing w:line="240" w:lineRule="auto"/>
      </w:pPr>
    </w:p>
    <w:p w:rsidR="00CB2BAB" w:rsidRPr="00AB3A9B" w14:paraId="7F777043" w14:textId="77777777">
      <w:pPr>
        <w:spacing w:line="240" w:lineRule="auto"/>
      </w:pPr>
    </w:p>
    <w:p w:rsidR="00C946FF" w:rsidP="001C16C0" w14:paraId="241ABCCB" w14:textId="77777777">
      <w:pPr>
        <w:spacing w:line="240" w:lineRule="auto"/>
        <w:jc w:val="center"/>
        <w:rPr>
          <w:b/>
        </w:rPr>
      </w:pPr>
    </w:p>
    <w:p w:rsidR="00DB4510" w:rsidRPr="001C16C0" w:rsidP="001C16C0" w14:paraId="30C9745D" w14:textId="77777777">
      <w:pPr>
        <w:spacing w:line="240" w:lineRule="auto"/>
        <w:jc w:val="center"/>
        <w:rPr>
          <w:b/>
        </w:rPr>
      </w:pPr>
    </w:p>
    <w:p w:rsidR="00CB2BAB" w:rsidRPr="00AB3A9B" w14:paraId="3B81EB9A" w14:textId="77777777">
      <w:pPr>
        <w:spacing w:line="240" w:lineRule="auto"/>
        <w:jc w:val="center"/>
        <w:rPr>
          <w:b/>
        </w:rPr>
      </w:pPr>
      <w:r w:rsidRPr="00AB3A9B">
        <w:rPr>
          <w:b/>
        </w:rPr>
        <w:t>B. NAVODILO ZA UPORABO</w:t>
      </w:r>
    </w:p>
    <w:p w:rsidR="00CB2BAB" w:rsidRPr="00310D48" w:rsidP="00C25836" w14:paraId="0238484B" w14:textId="77777777">
      <w:pPr>
        <w:spacing w:line="240" w:lineRule="auto"/>
        <w:jc w:val="center"/>
        <w:rPr>
          <w:noProof/>
          <w:szCs w:val="22"/>
        </w:rPr>
      </w:pPr>
      <w:r w:rsidRPr="00AB3A9B">
        <w:rPr>
          <w:b/>
        </w:rPr>
        <w:br w:type="page"/>
      </w:r>
      <w:r w:rsidRPr="00310D48">
        <w:rPr>
          <w:b/>
          <w:szCs w:val="22"/>
        </w:rPr>
        <w:t>Navodilo za uporabo</w:t>
      </w:r>
    </w:p>
    <w:p w:rsidR="00CB2BAB" w:rsidRPr="00AB3A9B" w:rsidP="00AB3A9B" w14:paraId="443A1473" w14:textId="77777777">
      <w:pPr>
        <w:numPr>
          <w:ilvl w:val="12"/>
          <w:numId w:val="0"/>
        </w:numPr>
        <w:shd w:val="clear" w:color="auto" w:fill="FFFFFF"/>
        <w:tabs>
          <w:tab w:val="clear" w:pos="567"/>
        </w:tabs>
        <w:spacing w:line="240" w:lineRule="auto"/>
        <w:jc w:val="center"/>
      </w:pPr>
    </w:p>
    <w:p w:rsidR="00CB2BAB" w:rsidRPr="00AB3A9B" w:rsidP="00AB3A9B" w14:paraId="032F6A42" w14:textId="77777777">
      <w:pPr>
        <w:tabs>
          <w:tab w:val="left" w:pos="993"/>
        </w:tabs>
        <w:spacing w:line="240" w:lineRule="auto"/>
        <w:jc w:val="center"/>
        <w:outlineLvl w:val="0"/>
        <w:rPr>
          <w:b/>
        </w:rPr>
      </w:pPr>
      <w:r w:rsidRPr="00AB3A9B">
        <w:rPr>
          <w:b/>
        </w:rPr>
        <w:t>{(</w:t>
      </w:r>
      <w:r w:rsidRPr="00AB3A9B" w:rsidR="00D01615">
        <w:rPr>
          <w:b/>
        </w:rPr>
        <w:t>Izmišljeno</w:t>
      </w:r>
      <w:r w:rsidRPr="00AB3A9B">
        <w:rPr>
          <w:b/>
        </w:rPr>
        <w:t>) ime jakost farmacevtska oblika}</w:t>
      </w:r>
    </w:p>
    <w:p w:rsidR="00CB2BAB" w:rsidRPr="00AB3A9B" w:rsidP="00AB3A9B" w14:paraId="4D0C0E5D" w14:textId="77777777">
      <w:pPr>
        <w:numPr>
          <w:ilvl w:val="12"/>
          <w:numId w:val="0"/>
        </w:numPr>
        <w:tabs>
          <w:tab w:val="clear" w:pos="567"/>
        </w:tabs>
        <w:spacing w:line="240" w:lineRule="auto"/>
        <w:jc w:val="center"/>
      </w:pPr>
      <w:r w:rsidRPr="00AB3A9B">
        <w:t>{učinkovina</w:t>
      </w:r>
      <w:r w:rsidRPr="00310D48">
        <w:rPr>
          <w:szCs w:val="22"/>
        </w:rPr>
        <w:t>(</w:t>
      </w:r>
      <w:r w:rsidR="007E09A4">
        <w:rPr>
          <w:szCs w:val="22"/>
        </w:rPr>
        <w:t>-i/</w:t>
      </w:r>
      <w:r w:rsidRPr="00310D48">
        <w:rPr>
          <w:szCs w:val="22"/>
        </w:rPr>
        <w:t>-</w:t>
      </w:r>
      <w:r w:rsidRPr="00AB3A9B">
        <w:t>e)}</w:t>
      </w:r>
    </w:p>
    <w:p w:rsidR="00CB2BAB" w:rsidRPr="00310D48" w14:paraId="628FDBF4" w14:textId="77777777">
      <w:pPr>
        <w:tabs>
          <w:tab w:val="clear" w:pos="567"/>
        </w:tabs>
        <w:spacing w:line="240" w:lineRule="auto"/>
        <w:rPr>
          <w:noProof/>
          <w:szCs w:val="22"/>
        </w:rPr>
      </w:pPr>
    </w:p>
    <w:p w:rsidR="00CB2BAB" w14:paraId="43F60C23" w14:textId="77777777">
      <w:pPr>
        <w:rPr>
          <w:szCs w:val="22"/>
        </w:rPr>
      </w:pPr>
      <w:r w:rsidRPr="00310D48">
        <w:rPr>
          <w:szCs w:val="22"/>
        </w:rPr>
        <w:t>&lt;</w:t>
      </w:r>
      <w:r>
        <w:rPr>
          <w:noProof/>
          <w:snapToGrid/>
          <w:lang w:val="en-GB" w:eastAsia="en-GB"/>
        </w:rPr>
        <w:drawing>
          <wp:inline distT="0" distB="0" distL="0" distR="0">
            <wp:extent cx="209550"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68654" name="Picture 2" descr="BT_1000x858px"/>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71450"/>
                    </a:xfrm>
                    <a:prstGeom prst="rect">
                      <a:avLst/>
                    </a:prstGeom>
                    <a:noFill/>
                    <a:ln>
                      <a:noFill/>
                    </a:ln>
                  </pic:spPr>
                </pic:pic>
              </a:graphicData>
            </a:graphic>
          </wp:inline>
        </w:drawing>
      </w:r>
      <w:r w:rsidRPr="00310D48" w:rsidR="001F73CE">
        <w:rPr>
          <w:szCs w:val="22"/>
        </w:rPr>
        <w:t>Za to</w:t>
      </w:r>
      <w:r w:rsidRPr="00310D48">
        <w:rPr>
          <w:szCs w:val="22"/>
        </w:rPr>
        <w:t xml:space="preserve"> zdravilo </w:t>
      </w:r>
      <w:r w:rsidRPr="00310D48" w:rsidR="001F73CE">
        <w:rPr>
          <w:szCs w:val="22"/>
        </w:rPr>
        <w:t xml:space="preserve">se izvaja </w:t>
      </w:r>
      <w:r w:rsidRPr="00310D48">
        <w:rPr>
          <w:szCs w:val="22"/>
        </w:rPr>
        <w:t>dodatno spremlja</w:t>
      </w:r>
      <w:r w:rsidRPr="00310D48" w:rsidR="001F73CE">
        <w:rPr>
          <w:szCs w:val="22"/>
        </w:rPr>
        <w:t>nje varnosti</w:t>
      </w:r>
      <w:r w:rsidRPr="00310D48">
        <w:rPr>
          <w:szCs w:val="22"/>
        </w:rPr>
        <w:t xml:space="preserve">. Tako bodo </w:t>
      </w:r>
      <w:r w:rsidRPr="00310D48">
        <w:rPr>
          <w:szCs w:val="22"/>
        </w:rPr>
        <w:t>hitreje na voljo nove informacije o njegovi varnosti. Tudi sami lahko k temu prispevate tako, da poročate o katerem koli neželenem učinku zdravil</w:t>
      </w:r>
      <w:r w:rsidRPr="00310D48" w:rsidR="00342384">
        <w:rPr>
          <w:szCs w:val="22"/>
        </w:rPr>
        <w:t>a</w:t>
      </w:r>
      <w:r w:rsidRPr="00310D48">
        <w:rPr>
          <w:szCs w:val="22"/>
        </w:rPr>
        <w:t>, ki bi se utegnil pojaviti pri vas. Glejte na koncu poglavja 4, kako poročati o neželenih učinkih.&gt;</w:t>
      </w:r>
    </w:p>
    <w:p w:rsidR="0058448B" w:rsidRPr="00310D48" w14:paraId="513C7527" w14:textId="77777777">
      <w:pPr>
        <w:rPr>
          <w:szCs w:val="22"/>
        </w:rPr>
      </w:pPr>
      <w:r w:rsidRPr="0018562B">
        <w:rPr>
          <w:color w:val="008000"/>
        </w:rPr>
        <w:t>[SAMO za zdravila</w:t>
      </w:r>
      <w:r w:rsidRPr="0018562B" w:rsidR="00C526D4">
        <w:rPr>
          <w:color w:val="008000"/>
        </w:rPr>
        <w:t>,</w:t>
      </w:r>
      <w:r w:rsidRPr="0018562B">
        <w:rPr>
          <w:color w:val="008000"/>
        </w:rPr>
        <w:t xml:space="preserve"> za katera se izvaja dodatno spremljanje varnosti.</w:t>
      </w:r>
      <w:r w:rsidRPr="00B42550">
        <w:rPr>
          <w:noProof/>
          <w:color w:val="008000"/>
        </w:rPr>
        <w:t>]</w:t>
      </w:r>
    </w:p>
    <w:p w:rsidR="00CB2BAB" w:rsidRPr="00310D48" w:rsidP="00AB3A9B" w14:paraId="17673C3A" w14:textId="77777777">
      <w:pPr>
        <w:tabs>
          <w:tab w:val="clear" w:pos="567"/>
        </w:tabs>
        <w:spacing w:line="240" w:lineRule="auto"/>
      </w:pPr>
    </w:p>
    <w:p w:rsidR="00CB2BAB" w:rsidRPr="00310D48" w:rsidP="00AB3A9B" w14:paraId="6E7E357D" w14:textId="77777777">
      <w:r w:rsidRPr="00310D48">
        <w:t>&lt;</w:t>
      </w:r>
      <w:r w:rsidRPr="00AB3A9B">
        <w:rPr>
          <w:b/>
        </w:rPr>
        <w:t>Pred začetkom &lt;jemanja&gt; &lt;uporabe&gt; zdravila natančno preberite navodilo, ker vsebuje za vas pomembne podatke!</w:t>
      </w:r>
    </w:p>
    <w:p w:rsidR="00CB2BAB" w:rsidRPr="00AB3A9B" w:rsidP="00AB3A9B" w14:paraId="7AD6F3FE" w14:textId="77777777">
      <w:pPr>
        <w:numPr>
          <w:ilvl w:val="0"/>
          <w:numId w:val="3"/>
        </w:numPr>
        <w:ind w:left="567" w:hanging="567"/>
      </w:pPr>
      <w:r w:rsidRPr="00AB3A9B">
        <w:t>Navodilo shranite. Morda ga boste želeli ponovno prebrati.</w:t>
      </w:r>
    </w:p>
    <w:p w:rsidR="00CB2BAB" w:rsidRPr="00AB3A9B" w:rsidP="00AB3A9B" w14:paraId="235B5395" w14:textId="77777777">
      <w:pPr>
        <w:numPr>
          <w:ilvl w:val="0"/>
          <w:numId w:val="3"/>
        </w:numPr>
        <w:ind w:left="567" w:hanging="567"/>
      </w:pPr>
      <w:r w:rsidRPr="00AB3A9B">
        <w:t xml:space="preserve">Če imate dodatna </w:t>
      </w:r>
      <w:r w:rsidRPr="00AB3A9B">
        <w:t>vprašanja, se posvetujte &lt;</w:t>
      </w:r>
      <w:r w:rsidRPr="00310D48">
        <w:rPr>
          <w:noProof/>
          <w:szCs w:val="22"/>
        </w:rPr>
        <w:t>z&gt;</w:t>
      </w:r>
      <w:r w:rsidRPr="00AB3A9B" w:rsidR="00971219">
        <w:t>&lt;</w:t>
      </w:r>
      <w:r w:rsidR="00971219">
        <w:t>s</w:t>
      </w:r>
      <w:r w:rsidRPr="00310D48" w:rsidR="00971219">
        <w:rPr>
          <w:noProof/>
          <w:szCs w:val="22"/>
        </w:rPr>
        <w:t>&gt;</w:t>
      </w:r>
      <w:r w:rsidR="00C47947">
        <w:rPr>
          <w:noProof/>
          <w:szCs w:val="22"/>
        </w:rPr>
        <w:t xml:space="preserve"> </w:t>
      </w:r>
      <w:r w:rsidRPr="00AB3A9B">
        <w:t xml:space="preserve">&lt;zdravnikom&gt;&lt;,&gt; &lt;ali&gt; </w:t>
      </w:r>
      <w:r w:rsidRPr="00310D48">
        <w:rPr>
          <w:noProof/>
          <w:szCs w:val="22"/>
        </w:rPr>
        <w:t>&lt;</w:t>
      </w:r>
      <w:r w:rsidRPr="00AB3A9B">
        <w:t>farmacevtom&gt; &lt;ali</w:t>
      </w:r>
      <w:r w:rsidR="00DD6E69">
        <w:rPr>
          <w:noProof/>
          <w:szCs w:val="22"/>
        </w:rPr>
        <w:t xml:space="preserve"> </w:t>
      </w:r>
      <w:r w:rsidRPr="00AB3A9B">
        <w:t>medicinsko sestro&gt;.</w:t>
      </w:r>
    </w:p>
    <w:p w:rsidR="00CB2BAB" w:rsidRPr="00AB3A9B" w:rsidP="00AB3A9B" w14:paraId="01A23BCC" w14:textId="77777777">
      <w:pPr>
        <w:numPr>
          <w:ilvl w:val="0"/>
          <w:numId w:val="3"/>
        </w:numPr>
        <w:ind w:left="567" w:hanging="567"/>
      </w:pPr>
      <w:r w:rsidRPr="00AB3A9B">
        <w:t>&lt;Zdravilo je bilo predpisano vam osebno in ga ne smete dajati drugim. Njim bi lahko celo škodovalo, čeprav imajo znake bolezni, podobne vašim.&gt;</w:t>
      </w:r>
    </w:p>
    <w:p w:rsidR="00CB2BAB" w:rsidRPr="00310D48" w:rsidP="00AB3A9B" w14:paraId="47DCAB38" w14:textId="77777777">
      <w:pPr>
        <w:numPr>
          <w:ilvl w:val="0"/>
          <w:numId w:val="26"/>
        </w:numPr>
        <w:ind w:left="567" w:hanging="567"/>
      </w:pPr>
      <w:r w:rsidRPr="00AB3A9B">
        <w:t>Če opazite kateri koli neželeni učinek, se posvetujte &lt;</w:t>
      </w:r>
      <w:r w:rsidRPr="00310D48">
        <w:rPr>
          <w:noProof/>
          <w:szCs w:val="22"/>
        </w:rPr>
        <w:t>z</w:t>
      </w:r>
      <w:r w:rsidRPr="00AB3A9B">
        <w:t>&gt;</w:t>
      </w:r>
      <w:r w:rsidRPr="00AB3A9B" w:rsidR="00971219">
        <w:t>&lt;</w:t>
      </w:r>
      <w:r w:rsidR="00971219">
        <w:rPr>
          <w:noProof/>
          <w:szCs w:val="22"/>
        </w:rPr>
        <w:t>s</w:t>
      </w:r>
      <w:r w:rsidRPr="00AB3A9B" w:rsidR="00971219">
        <w:t>&gt;</w:t>
      </w:r>
      <w:r w:rsidR="00C47947">
        <w:t xml:space="preserve"> </w:t>
      </w:r>
      <w:r w:rsidRPr="00AB3A9B">
        <w:t xml:space="preserve">&lt;zdravnikom&gt;&lt;,&gt; &lt;ali&gt; </w:t>
      </w:r>
      <w:r w:rsidRPr="00310D48">
        <w:rPr>
          <w:noProof/>
          <w:szCs w:val="22"/>
        </w:rPr>
        <w:t>&lt;</w:t>
      </w:r>
      <w:r w:rsidRPr="00AB3A9B">
        <w:t>farmacevtom&gt; &lt;ali</w:t>
      </w:r>
      <w:r w:rsidR="00DD6E69">
        <w:rPr>
          <w:noProof/>
          <w:szCs w:val="22"/>
        </w:rPr>
        <w:t xml:space="preserve"> </w:t>
      </w:r>
      <w:r w:rsidRPr="00AB3A9B">
        <w:t>medicinsko sestro&gt;. Posvetujte se tudi, če opazite katere koli neželene učinke, ki niso navedeni v tem navodilu.</w:t>
      </w:r>
      <w:r w:rsidRPr="00310D48">
        <w:rPr>
          <w:noProof/>
          <w:szCs w:val="22"/>
        </w:rPr>
        <w:t xml:space="preserve"> </w:t>
      </w:r>
      <w:r w:rsidRPr="00310D48" w:rsidR="009B3677">
        <w:rPr>
          <w:szCs w:val="22"/>
        </w:rPr>
        <w:t>Glejte poglavje 4.&gt;</w:t>
      </w:r>
    </w:p>
    <w:p w:rsidR="00CB2BAB" w:rsidRPr="00310D48" w:rsidP="00AB3A9B" w14:paraId="77A16054" w14:textId="77777777">
      <w:pPr>
        <w:tabs>
          <w:tab w:val="clear" w:pos="567"/>
        </w:tabs>
        <w:spacing w:line="240" w:lineRule="auto"/>
        <w:ind w:right="-2"/>
      </w:pPr>
    </w:p>
    <w:p w:rsidR="00CB2BAB" w:rsidRPr="00310D48" w:rsidP="00AB3A9B" w14:paraId="04F96BC8" w14:textId="77777777">
      <w:r w:rsidRPr="00310D48">
        <w:t>&lt;</w:t>
      </w:r>
      <w:r w:rsidRPr="00310D48">
        <w:rPr>
          <w:b/>
        </w:rPr>
        <w:t>Pred začetkom &lt;jemanja&gt;</w:t>
      </w:r>
      <w:r w:rsidRPr="00310D48">
        <w:t xml:space="preserve"> &lt;</w:t>
      </w:r>
      <w:r w:rsidRPr="00310D48">
        <w:rPr>
          <w:b/>
        </w:rPr>
        <w:t>uporabe</w:t>
      </w:r>
      <w:r w:rsidRPr="00310D48">
        <w:t>&gt;</w:t>
      </w:r>
      <w:r w:rsidRPr="00310D48">
        <w:rPr>
          <w:b/>
        </w:rPr>
        <w:t xml:space="preserve"> zdravila natančno preberite navodilo, ker vsebuje za vas pomembne podatke!</w:t>
      </w:r>
    </w:p>
    <w:p w:rsidR="00CB2BAB" w:rsidRPr="00AB3A9B" w:rsidP="00ED7C91" w14:paraId="6FA89578" w14:textId="77777777">
      <w:r w:rsidRPr="00310D48">
        <w:t>&lt;Pri &lt;jemanju&gt; &lt;uporabi&gt; tega zdravila natančno upoštevajte napotke v tem navodilu ali navodila</w:t>
      </w:r>
      <w:r w:rsidRPr="00AB3A9B">
        <w:t xml:space="preserve"> &lt;zdravnika&gt;&lt;,&gt; &lt;ali&gt; &lt;farmacevta&gt; &lt;ali</w:t>
      </w:r>
      <w:r w:rsidR="00DD6E69">
        <w:rPr>
          <w:noProof/>
          <w:szCs w:val="22"/>
        </w:rPr>
        <w:t xml:space="preserve"> </w:t>
      </w:r>
      <w:r w:rsidRPr="00AB3A9B">
        <w:t>medicinske sestre&gt;.</w:t>
      </w:r>
    </w:p>
    <w:p w:rsidR="00CB2BAB" w:rsidRPr="00AB3A9B" w:rsidP="00AB3A9B" w14:paraId="317B172D" w14:textId="77777777">
      <w:pPr>
        <w:numPr>
          <w:ilvl w:val="0"/>
          <w:numId w:val="3"/>
        </w:numPr>
        <w:ind w:left="567" w:hanging="567"/>
      </w:pPr>
      <w:r w:rsidRPr="00AB3A9B">
        <w:t>Navodilo shranite. Morda ga boste želeli ponovno prebrati.</w:t>
      </w:r>
    </w:p>
    <w:p w:rsidR="00CB2BAB" w:rsidRPr="00AB3A9B" w:rsidP="00AB3A9B" w14:paraId="5A34F97B" w14:textId="77777777">
      <w:pPr>
        <w:numPr>
          <w:ilvl w:val="0"/>
          <w:numId w:val="3"/>
        </w:numPr>
        <w:ind w:left="567" w:hanging="567"/>
      </w:pPr>
      <w:r w:rsidRPr="00AB3A9B">
        <w:t>Posvetujte se s farmacevtom, če potrebujete dodatne informacije ali nasvet.</w:t>
      </w:r>
    </w:p>
    <w:p w:rsidR="00CB2BAB" w:rsidRPr="00AB3A9B" w:rsidP="00AB3A9B" w14:paraId="3D53BF3F" w14:textId="77777777">
      <w:pPr>
        <w:numPr>
          <w:ilvl w:val="0"/>
          <w:numId w:val="26"/>
        </w:numPr>
        <w:ind w:left="567" w:hanging="567"/>
      </w:pPr>
      <w:r w:rsidRPr="00AB3A9B">
        <w:t>Če opazite kateri koli neželeni učinek, se posvetujte &lt;</w:t>
      </w:r>
      <w:r w:rsidRPr="00310D48">
        <w:rPr>
          <w:noProof/>
          <w:szCs w:val="22"/>
        </w:rPr>
        <w:t>z&gt;</w:t>
      </w:r>
      <w:r w:rsidRPr="00AB3A9B" w:rsidR="00971219">
        <w:t>&lt;</w:t>
      </w:r>
      <w:r w:rsidR="00971219">
        <w:t>s</w:t>
      </w:r>
      <w:r w:rsidRPr="00310D48" w:rsidR="00971219">
        <w:rPr>
          <w:noProof/>
          <w:szCs w:val="22"/>
        </w:rPr>
        <w:t>&gt;</w:t>
      </w:r>
      <w:r w:rsidRPr="00310D48">
        <w:rPr>
          <w:noProof/>
          <w:szCs w:val="22"/>
        </w:rPr>
        <w:t xml:space="preserve"> </w:t>
      </w:r>
      <w:r w:rsidRPr="00AB3A9B">
        <w:t xml:space="preserve">&lt;zdravnikom&gt;&lt;,&gt; &lt;ali&gt; </w:t>
      </w:r>
      <w:r w:rsidRPr="00310D48">
        <w:rPr>
          <w:noProof/>
          <w:szCs w:val="22"/>
        </w:rPr>
        <w:t>&lt;</w:t>
      </w:r>
      <w:r w:rsidRPr="00AB3A9B">
        <w:t>farmacevtom&gt; &lt;ali</w:t>
      </w:r>
      <w:r w:rsidR="00DD6E69">
        <w:rPr>
          <w:noProof/>
          <w:szCs w:val="22"/>
        </w:rPr>
        <w:t xml:space="preserve"> </w:t>
      </w:r>
      <w:r w:rsidRPr="00AB3A9B">
        <w:t xml:space="preserve">medicinsko sestro&gt;. Posvetujte se tudi, če </w:t>
      </w:r>
      <w:r w:rsidRPr="00AB3A9B">
        <w:t>opazite neželene učinke, ki niso navedeni v tem navodilu.</w:t>
      </w:r>
      <w:r w:rsidRPr="00310D48">
        <w:rPr>
          <w:noProof/>
          <w:szCs w:val="22"/>
        </w:rPr>
        <w:t xml:space="preserve"> </w:t>
      </w:r>
      <w:r w:rsidRPr="00310D48" w:rsidR="009B3677">
        <w:rPr>
          <w:szCs w:val="22"/>
        </w:rPr>
        <w:t>Glejte poglavje 4.</w:t>
      </w:r>
    </w:p>
    <w:p w:rsidR="00CB2BAB" w:rsidRPr="00AB3A9B" w:rsidP="00AB3A9B" w14:paraId="50DCAC60" w14:textId="77777777">
      <w:pPr>
        <w:numPr>
          <w:ilvl w:val="0"/>
          <w:numId w:val="26"/>
        </w:numPr>
        <w:ind w:left="567" w:hanging="567"/>
      </w:pPr>
      <w:r w:rsidRPr="00AB3A9B">
        <w:t xml:space="preserve">Če se znaki vaše bolezni poslabšajo ali ne izboljšajo &lt;v {število} dneh&gt;, se </w:t>
      </w:r>
      <w:r w:rsidR="00E1309A">
        <w:t xml:space="preserve">morate </w:t>
      </w:r>
      <w:r w:rsidRPr="00AB3A9B">
        <w:t>posvet</w:t>
      </w:r>
      <w:r w:rsidR="00E1309A">
        <w:t>ovati</w:t>
      </w:r>
      <w:r w:rsidRPr="00AB3A9B">
        <w:t xml:space="preserve"> </w:t>
      </w:r>
      <w:r w:rsidRPr="00310D48">
        <w:rPr>
          <w:szCs w:val="22"/>
        </w:rPr>
        <w:t>z</w:t>
      </w:r>
      <w:r w:rsidRPr="00AB3A9B">
        <w:t xml:space="preserve"> zdravnikom.&gt;</w:t>
      </w:r>
    </w:p>
    <w:p w:rsidR="00CB2BAB" w:rsidRPr="00AB3A9B" w:rsidP="00AB3A9B" w14:paraId="3CCDCC92" w14:textId="77777777">
      <w:pPr>
        <w:tabs>
          <w:tab w:val="clear" w:pos="567"/>
        </w:tabs>
        <w:spacing w:line="240" w:lineRule="auto"/>
        <w:ind w:right="-2"/>
      </w:pPr>
    </w:p>
    <w:p w:rsidR="00CB2BAB" w:rsidRPr="00AB3A9B" w14:paraId="3E2DD3E2" w14:textId="77777777">
      <w:pPr>
        <w:numPr>
          <w:ilvl w:val="12"/>
          <w:numId w:val="0"/>
        </w:numPr>
        <w:spacing w:line="240" w:lineRule="auto"/>
        <w:ind w:right="-2"/>
      </w:pPr>
      <w:r w:rsidRPr="00AB3A9B">
        <w:rPr>
          <w:b/>
        </w:rPr>
        <w:t>Kaj vsebuje navodilo</w:t>
      </w:r>
      <w:r w:rsidRPr="00AB3A9B">
        <w:t xml:space="preserve"> </w:t>
      </w:r>
    </w:p>
    <w:p w:rsidR="00CB2BAB" w:rsidRPr="00AB3A9B" w14:paraId="7F264C94" w14:textId="77777777">
      <w:pPr>
        <w:spacing w:line="240" w:lineRule="auto"/>
        <w:ind w:left="567" w:right="-29" w:hanging="567"/>
      </w:pPr>
      <w:r w:rsidRPr="00AB3A9B">
        <w:t>1.</w:t>
      </w:r>
      <w:r w:rsidRPr="00AB3A9B">
        <w:tab/>
        <w:t xml:space="preserve">Kaj je zdravilo X in za kaj ga </w:t>
      </w:r>
      <w:r w:rsidRPr="00AB3A9B">
        <w:t>uporabljamo</w:t>
      </w:r>
    </w:p>
    <w:p w:rsidR="00CB2BAB" w:rsidRPr="00AB3A9B" w14:paraId="7B54D4E7" w14:textId="77777777">
      <w:pPr>
        <w:spacing w:line="240" w:lineRule="auto"/>
        <w:ind w:left="567" w:right="-29" w:hanging="567"/>
      </w:pPr>
      <w:r w:rsidRPr="00AB3A9B">
        <w:t>2.</w:t>
      </w:r>
      <w:r w:rsidRPr="00AB3A9B">
        <w:tab/>
        <w:t>Kaj morate vedeti, preden &lt;boste vzeli&gt; &lt;boste uporabili&gt; zdravilo X</w:t>
      </w:r>
    </w:p>
    <w:p w:rsidR="00CB2BAB" w:rsidRPr="00AB3A9B" w14:paraId="0078ADF7" w14:textId="77777777">
      <w:pPr>
        <w:spacing w:line="240" w:lineRule="auto"/>
        <w:ind w:left="567" w:right="-29" w:hanging="567"/>
      </w:pPr>
      <w:r w:rsidRPr="00AB3A9B">
        <w:t>3.</w:t>
      </w:r>
      <w:r w:rsidRPr="00AB3A9B">
        <w:tab/>
        <w:t>Kako &lt;jemati&gt; &lt;uporabljati&gt; zdravilo X</w:t>
      </w:r>
    </w:p>
    <w:p w:rsidR="00CB2BAB" w:rsidRPr="00AB3A9B" w14:paraId="30B67C94" w14:textId="77777777">
      <w:pPr>
        <w:spacing w:line="240" w:lineRule="auto"/>
        <w:ind w:left="567" w:right="-29" w:hanging="567"/>
      </w:pPr>
      <w:r w:rsidRPr="00AB3A9B">
        <w:t>4.</w:t>
      </w:r>
      <w:r w:rsidRPr="00AB3A9B">
        <w:tab/>
        <w:t>Možni neželeni učinki</w:t>
      </w:r>
    </w:p>
    <w:p w:rsidR="00CB2BAB" w:rsidRPr="00AB3A9B" w14:paraId="63D5F4CF" w14:textId="77777777">
      <w:pPr>
        <w:spacing w:line="240" w:lineRule="auto"/>
        <w:ind w:left="567" w:right="-29" w:hanging="567"/>
      </w:pPr>
      <w:r w:rsidRPr="00AB3A9B">
        <w:t>5.</w:t>
      </w:r>
      <w:r w:rsidRPr="00AB3A9B">
        <w:tab/>
        <w:t>Shranjevanje zdravila X</w:t>
      </w:r>
    </w:p>
    <w:p w:rsidR="00CB2BAB" w:rsidRPr="00AB3A9B" w14:paraId="221D93A3" w14:textId="77777777">
      <w:pPr>
        <w:numPr>
          <w:ilvl w:val="12"/>
          <w:numId w:val="0"/>
        </w:numPr>
        <w:spacing w:line="240" w:lineRule="auto"/>
        <w:ind w:right="-2"/>
      </w:pPr>
      <w:r w:rsidRPr="00AB3A9B">
        <w:t xml:space="preserve">6. </w:t>
      </w:r>
      <w:r w:rsidRPr="00AB3A9B">
        <w:tab/>
        <w:t>Vsebina pakiranja in dodatne informacije</w:t>
      </w:r>
    </w:p>
    <w:p w:rsidR="00CB2BAB" w:rsidRPr="00AB3A9B" w14:paraId="63B59BB2" w14:textId="77777777">
      <w:pPr>
        <w:numPr>
          <w:ilvl w:val="12"/>
          <w:numId w:val="0"/>
        </w:numPr>
        <w:spacing w:line="240" w:lineRule="auto"/>
        <w:ind w:right="-2"/>
      </w:pPr>
    </w:p>
    <w:p w:rsidR="00CB2BAB" w:rsidRPr="00AB3A9B" w14:paraId="4922E071" w14:textId="77777777">
      <w:pPr>
        <w:numPr>
          <w:ilvl w:val="12"/>
          <w:numId w:val="0"/>
        </w:numPr>
        <w:spacing w:line="240" w:lineRule="auto"/>
      </w:pPr>
    </w:p>
    <w:p w:rsidR="00CB2BAB" w:rsidRPr="00AB3A9B" w14:paraId="5A0934A7" w14:textId="77777777">
      <w:pPr>
        <w:numPr>
          <w:ilvl w:val="12"/>
          <w:numId w:val="0"/>
        </w:numPr>
        <w:spacing w:line="240" w:lineRule="auto"/>
        <w:ind w:left="567" w:right="-2" w:hanging="567"/>
      </w:pPr>
      <w:r w:rsidRPr="00AB3A9B">
        <w:rPr>
          <w:b/>
        </w:rPr>
        <w:t>1.</w:t>
      </w:r>
      <w:r w:rsidRPr="00AB3A9B">
        <w:rPr>
          <w:b/>
        </w:rPr>
        <w:tab/>
        <w:t>Kaj je zdravilo X in za kaj ga uporabljamo</w:t>
      </w:r>
    </w:p>
    <w:p w:rsidR="00CB2BAB" w:rsidRPr="00AB3A9B" w14:paraId="2E35D032" w14:textId="77777777">
      <w:pPr>
        <w:numPr>
          <w:ilvl w:val="12"/>
          <w:numId w:val="0"/>
        </w:numPr>
        <w:spacing w:line="240" w:lineRule="auto"/>
        <w:ind w:right="-2"/>
      </w:pPr>
    </w:p>
    <w:p w:rsidR="00CB2BAB" w:rsidRPr="00AB3A9B" w14:paraId="6180ECB9" w14:textId="77777777">
      <w:pPr>
        <w:numPr>
          <w:ilvl w:val="12"/>
          <w:numId w:val="0"/>
        </w:numPr>
        <w:spacing w:line="240" w:lineRule="auto"/>
      </w:pPr>
      <w:r w:rsidRPr="00AB3A9B">
        <w:t xml:space="preserve">&lt;Če se znaki vaše bolezni poslabšajo ali ne izboljšajo &lt;v {število} dneh&gt;, se </w:t>
      </w:r>
      <w:r w:rsidR="00E1309A">
        <w:t xml:space="preserve">morate </w:t>
      </w:r>
      <w:r w:rsidRPr="00AB3A9B" w:rsidR="00E1309A">
        <w:t>posvet</w:t>
      </w:r>
      <w:r w:rsidR="00E1309A">
        <w:t>ovati</w:t>
      </w:r>
      <w:r w:rsidRPr="00AB3A9B" w:rsidR="00E1309A">
        <w:t xml:space="preserve"> </w:t>
      </w:r>
      <w:r w:rsidRPr="00310D48">
        <w:rPr>
          <w:noProof/>
          <w:szCs w:val="22"/>
        </w:rPr>
        <w:t>z</w:t>
      </w:r>
      <w:r w:rsidRPr="00AB3A9B">
        <w:t xml:space="preserve"> zdravnikom.&gt;</w:t>
      </w:r>
    </w:p>
    <w:p w:rsidR="00CB2BAB" w:rsidRPr="00AB3A9B" w14:paraId="2A0657E4" w14:textId="77777777">
      <w:pPr>
        <w:numPr>
          <w:ilvl w:val="12"/>
          <w:numId w:val="0"/>
        </w:numPr>
        <w:spacing w:line="240" w:lineRule="auto"/>
        <w:ind w:right="-2"/>
      </w:pPr>
    </w:p>
    <w:p w:rsidR="00CB2BAB" w:rsidRPr="00AB3A9B" w14:paraId="506681C5" w14:textId="77777777">
      <w:pPr>
        <w:numPr>
          <w:ilvl w:val="12"/>
          <w:numId w:val="0"/>
        </w:numPr>
        <w:spacing w:line="240" w:lineRule="auto"/>
        <w:ind w:right="-2"/>
      </w:pPr>
    </w:p>
    <w:p w:rsidR="00CB2BAB" w:rsidRPr="00AB3A9B" w14:paraId="078D4866" w14:textId="77777777">
      <w:pPr>
        <w:numPr>
          <w:ilvl w:val="12"/>
          <w:numId w:val="0"/>
        </w:numPr>
        <w:spacing w:line="240" w:lineRule="auto"/>
        <w:ind w:left="567" w:right="-2" w:hanging="567"/>
      </w:pPr>
      <w:r w:rsidRPr="00AB3A9B">
        <w:rPr>
          <w:b/>
        </w:rPr>
        <w:t>2.</w:t>
      </w:r>
      <w:r w:rsidRPr="00AB3A9B">
        <w:rPr>
          <w:b/>
        </w:rPr>
        <w:tab/>
        <w:t>Kaj morate vedeti, preden &lt;boste vzeli&gt; &lt;boste uporabili&gt; zdravilo X</w:t>
      </w:r>
    </w:p>
    <w:p w:rsidR="00CB2BAB" w:rsidRPr="00AB3A9B" w14:paraId="521F1EC3" w14:textId="77777777">
      <w:pPr>
        <w:numPr>
          <w:ilvl w:val="12"/>
          <w:numId w:val="0"/>
        </w:numPr>
        <w:spacing w:line="240" w:lineRule="auto"/>
        <w:ind w:right="-2"/>
      </w:pPr>
    </w:p>
    <w:p w:rsidR="00CB2BAB" w:rsidRPr="00AB3A9B" w14:paraId="0EEBF10A" w14:textId="77777777">
      <w:pPr>
        <w:numPr>
          <w:ilvl w:val="12"/>
          <w:numId w:val="0"/>
        </w:numPr>
        <w:spacing w:line="240" w:lineRule="auto"/>
      </w:pPr>
      <w:r w:rsidRPr="00AB3A9B">
        <w:rPr>
          <w:b/>
        </w:rPr>
        <w:t>Ne &lt;jemljite&gt; &lt;uporabljajte&gt; zdravila X</w:t>
      </w:r>
    </w:p>
    <w:p w:rsidR="00CB2BAB" w:rsidRPr="00AB3A9B" w14:paraId="0C8ACA14" w14:textId="77777777">
      <w:pPr>
        <w:numPr>
          <w:ilvl w:val="12"/>
          <w:numId w:val="0"/>
        </w:numPr>
        <w:spacing w:line="240" w:lineRule="auto"/>
        <w:ind w:left="567" w:hanging="567"/>
      </w:pPr>
      <w:r w:rsidRPr="00AB3A9B">
        <w:t>-</w:t>
      </w:r>
      <w:r w:rsidRPr="00AB3A9B">
        <w:tab/>
        <w:t>&lt;če ste alergični na {učinkovino(</w:t>
      </w:r>
      <w:r w:rsidR="0098785F">
        <w:t>-i/</w:t>
      </w:r>
      <w:r w:rsidR="002E41B1">
        <w:t>-</w:t>
      </w:r>
      <w:r w:rsidRPr="00AB3A9B">
        <w:t xml:space="preserve">e)} ali katero koli sestavino tega zdravila (navedeno v poglavju 6).&gt; </w:t>
      </w:r>
    </w:p>
    <w:p w:rsidR="00CB2BAB" w:rsidRPr="00AB3A9B" w14:paraId="437712A5" w14:textId="77777777">
      <w:pPr>
        <w:numPr>
          <w:ilvl w:val="12"/>
          <w:numId w:val="0"/>
        </w:numPr>
        <w:spacing w:line="240" w:lineRule="auto"/>
        <w:ind w:right="-2"/>
      </w:pPr>
    </w:p>
    <w:p w:rsidR="00CB2BAB" w:rsidRPr="00AB3A9B" w:rsidP="0018562B" w14:paraId="4A131251" w14:textId="77777777">
      <w:pPr>
        <w:keepNext/>
        <w:numPr>
          <w:ilvl w:val="12"/>
          <w:numId w:val="0"/>
        </w:numPr>
        <w:spacing w:line="240" w:lineRule="auto"/>
        <w:ind w:right="-2"/>
      </w:pPr>
      <w:r w:rsidRPr="00AB3A9B">
        <w:rPr>
          <w:b/>
        </w:rPr>
        <w:t>Opozorila in previdnostni ukrepi</w:t>
      </w:r>
    </w:p>
    <w:p w:rsidR="00CB2BAB" w:rsidRPr="00AB3A9B" w14:paraId="58B2871D" w14:textId="77777777">
      <w:pPr>
        <w:numPr>
          <w:ilvl w:val="12"/>
          <w:numId w:val="0"/>
        </w:numPr>
        <w:spacing w:line="240" w:lineRule="auto"/>
      </w:pPr>
      <w:r w:rsidRPr="00AB3A9B">
        <w:t>Pred začetkom &lt;jemanja&gt; &lt;uporabe&gt; zdravila X se posvetujte &lt;</w:t>
      </w:r>
      <w:r w:rsidRPr="00310D48">
        <w:rPr>
          <w:noProof/>
          <w:szCs w:val="22"/>
        </w:rPr>
        <w:t xml:space="preserve">z&gt; </w:t>
      </w:r>
      <w:r w:rsidRPr="00AB3A9B">
        <w:t>zdravnikom &lt;ali&gt;</w:t>
      </w:r>
      <w:r w:rsidRPr="008225EB" w:rsidR="00DD6E69">
        <w:rPr>
          <w:noProof/>
        </w:rPr>
        <w:t>&lt;,&gt;</w:t>
      </w:r>
      <w:r w:rsidR="00DD6E69">
        <w:rPr>
          <w:noProof/>
        </w:rPr>
        <w:t xml:space="preserve"> </w:t>
      </w:r>
      <w:r w:rsidRPr="00310D48">
        <w:rPr>
          <w:noProof/>
          <w:szCs w:val="22"/>
        </w:rPr>
        <w:t>&lt;</w:t>
      </w:r>
      <w:r w:rsidRPr="00AB3A9B">
        <w:t>farmacevtom&gt; &lt;ali</w:t>
      </w:r>
      <w:r w:rsidR="00DD6E69">
        <w:rPr>
          <w:noProof/>
          <w:szCs w:val="22"/>
        </w:rPr>
        <w:t xml:space="preserve"> </w:t>
      </w:r>
      <w:r w:rsidRPr="00AB3A9B">
        <w:t xml:space="preserve">medicinsko </w:t>
      </w:r>
      <w:r w:rsidRPr="00AB3A9B">
        <w:t>sestro&gt;.</w:t>
      </w:r>
    </w:p>
    <w:p w:rsidR="00CB2BAB" w:rsidRPr="00AB3A9B" w14:paraId="53F64DA2" w14:textId="77777777">
      <w:pPr>
        <w:numPr>
          <w:ilvl w:val="12"/>
          <w:numId w:val="0"/>
        </w:numPr>
        <w:spacing w:line="240" w:lineRule="auto"/>
      </w:pPr>
    </w:p>
    <w:p w:rsidR="00CB2BAB" w:rsidRPr="00AB3A9B" w14:paraId="2B0D217C" w14:textId="77777777">
      <w:pPr>
        <w:numPr>
          <w:ilvl w:val="12"/>
          <w:numId w:val="0"/>
        </w:numPr>
        <w:spacing w:line="240" w:lineRule="auto"/>
        <w:rPr>
          <w:b/>
        </w:rPr>
      </w:pPr>
      <w:r w:rsidRPr="00AB3A9B">
        <w:rPr>
          <w:b/>
        </w:rPr>
        <w:t>Otroci &lt;in mladostniki&gt;</w:t>
      </w:r>
    </w:p>
    <w:p w:rsidR="00CB2BAB" w:rsidRPr="00AB3A9B" w14:paraId="31CA5F86" w14:textId="77777777">
      <w:pPr>
        <w:numPr>
          <w:ilvl w:val="12"/>
          <w:numId w:val="0"/>
        </w:numPr>
        <w:spacing w:line="240" w:lineRule="auto"/>
      </w:pPr>
    </w:p>
    <w:p w:rsidR="00CB2BAB" w:rsidRPr="00AB3A9B" w14:paraId="3BBF6A7A" w14:textId="77777777">
      <w:pPr>
        <w:numPr>
          <w:ilvl w:val="12"/>
          <w:numId w:val="0"/>
        </w:numPr>
        <w:spacing w:line="240" w:lineRule="auto"/>
        <w:ind w:right="-2"/>
      </w:pPr>
      <w:r w:rsidRPr="00AB3A9B">
        <w:rPr>
          <w:b/>
        </w:rPr>
        <w:t>Druga zdravila in zdravilo X</w:t>
      </w:r>
    </w:p>
    <w:p w:rsidR="00CB2BAB" w:rsidRPr="00AB3A9B" w14:paraId="39649925" w14:textId="77777777">
      <w:pPr>
        <w:numPr>
          <w:ilvl w:val="12"/>
          <w:numId w:val="0"/>
        </w:numPr>
        <w:spacing w:line="240" w:lineRule="auto"/>
        <w:ind w:right="-2"/>
      </w:pPr>
      <w:r w:rsidRPr="00AB3A9B">
        <w:t>&lt;Obvestite &lt;zdravnika&gt; &lt;ali&gt; &lt;farmacevta&gt;, če &lt;jemljete&gt; &lt;uporabljate&gt;, ste pred kratkim &lt;jemali&gt; &lt;uporabljali&gt; ali pa boste morda začeli &lt;jemati&gt; &lt;uporabljati&gt; katero koli drugo zdravilo.&gt;</w:t>
      </w:r>
    </w:p>
    <w:p w:rsidR="00CB2BAB" w:rsidRPr="00AB3A9B" w14:paraId="6353FD93" w14:textId="77777777">
      <w:pPr>
        <w:numPr>
          <w:ilvl w:val="12"/>
          <w:numId w:val="0"/>
        </w:numPr>
        <w:spacing w:line="240" w:lineRule="auto"/>
        <w:ind w:right="-2"/>
      </w:pPr>
    </w:p>
    <w:p w:rsidR="00CB2BAB" w:rsidRPr="00AB3A9B" w14:paraId="2833E824" w14:textId="77777777">
      <w:pPr>
        <w:numPr>
          <w:ilvl w:val="12"/>
          <w:numId w:val="0"/>
        </w:numPr>
        <w:spacing w:line="240" w:lineRule="auto"/>
        <w:ind w:right="-2"/>
      </w:pPr>
      <w:r w:rsidRPr="00AB3A9B">
        <w:rPr>
          <w:b/>
        </w:rPr>
        <w:t>Zdravilo X skupaj &lt;s&gt;&lt;z&gt; &lt;hrano&gt; &lt;in&gt; &lt;,&gt; &lt;pijačo&gt; &lt;in&gt; &lt;alkoholom&gt;</w:t>
      </w:r>
    </w:p>
    <w:p w:rsidR="00CB2BAB" w:rsidRPr="00AB3A9B" w14:paraId="6A5D6A98" w14:textId="77777777">
      <w:pPr>
        <w:numPr>
          <w:ilvl w:val="12"/>
          <w:numId w:val="0"/>
        </w:numPr>
        <w:spacing w:line="240" w:lineRule="auto"/>
        <w:ind w:right="-2"/>
      </w:pPr>
    </w:p>
    <w:p w:rsidR="00CB2BAB" w:rsidRPr="00AB3A9B" w14:paraId="1CCF27EE" w14:textId="77777777">
      <w:pPr>
        <w:numPr>
          <w:ilvl w:val="12"/>
          <w:numId w:val="0"/>
        </w:numPr>
        <w:spacing w:line="240" w:lineRule="auto"/>
        <w:ind w:right="-2"/>
        <w:rPr>
          <w:b/>
        </w:rPr>
      </w:pPr>
      <w:r w:rsidRPr="00AB3A9B">
        <w:rPr>
          <w:b/>
        </w:rPr>
        <w:t>Nosečnost &lt;in&gt; &lt;,&gt; dojenje &lt;in plodnost&gt;</w:t>
      </w:r>
    </w:p>
    <w:p w:rsidR="00CB2BAB" w:rsidRPr="00AB3A9B" w14:paraId="523B9FB7" w14:textId="77777777">
      <w:pPr>
        <w:numPr>
          <w:ilvl w:val="12"/>
          <w:numId w:val="0"/>
        </w:numPr>
        <w:spacing w:line="240" w:lineRule="auto"/>
      </w:pPr>
      <w:r w:rsidRPr="00AB3A9B">
        <w:t xml:space="preserve">Če ste noseči ali dojite, menite, da bi lahko bili noseči ali načrtujete zanositev, se posvetujte </w:t>
      </w:r>
      <w:r w:rsidRPr="00310D48">
        <w:rPr>
          <w:noProof/>
          <w:szCs w:val="22"/>
        </w:rPr>
        <w:t>z</w:t>
      </w:r>
      <w:r w:rsidRPr="00AB3A9B">
        <w:t xml:space="preserve"> &lt;zdravnikom&gt; &lt;ali&gt; </w:t>
      </w:r>
      <w:r w:rsidRPr="00310D48">
        <w:rPr>
          <w:noProof/>
          <w:szCs w:val="22"/>
        </w:rPr>
        <w:t>&lt;</w:t>
      </w:r>
      <w:r w:rsidRPr="00AB3A9B">
        <w:t>farmacevtom&gt;, preden vzamete to zdravilo.&gt;</w:t>
      </w:r>
    </w:p>
    <w:p w:rsidR="00CB2BAB" w:rsidRPr="00AB3A9B" w14:paraId="546B098B" w14:textId="77777777">
      <w:pPr>
        <w:numPr>
          <w:ilvl w:val="12"/>
          <w:numId w:val="0"/>
        </w:numPr>
        <w:spacing w:line="240" w:lineRule="auto"/>
      </w:pPr>
    </w:p>
    <w:p w:rsidR="00CB2BAB" w:rsidRPr="00AB3A9B" w14:paraId="295A0013" w14:textId="77777777">
      <w:pPr>
        <w:numPr>
          <w:ilvl w:val="12"/>
          <w:numId w:val="0"/>
        </w:numPr>
        <w:spacing w:line="240" w:lineRule="auto"/>
        <w:ind w:right="-2"/>
        <w:rPr>
          <w:b/>
        </w:rPr>
      </w:pPr>
      <w:r w:rsidRPr="00AB3A9B">
        <w:rPr>
          <w:b/>
        </w:rPr>
        <w:t>Vpliv na sposobnost upravljanja vozil in strojev</w:t>
      </w:r>
    </w:p>
    <w:p w:rsidR="00CB2BAB" w:rsidRPr="00AB3A9B" w14:paraId="7CC1A5ED" w14:textId="77777777">
      <w:pPr>
        <w:numPr>
          <w:ilvl w:val="12"/>
          <w:numId w:val="0"/>
        </w:numPr>
        <w:spacing w:line="240" w:lineRule="auto"/>
        <w:ind w:right="-29"/>
      </w:pPr>
    </w:p>
    <w:p w:rsidR="00CB2BAB" w:rsidRPr="00AB3A9B" w14:paraId="2C076AD0" w14:textId="77777777">
      <w:pPr>
        <w:numPr>
          <w:ilvl w:val="12"/>
          <w:numId w:val="0"/>
        </w:numPr>
        <w:spacing w:line="240" w:lineRule="auto"/>
        <w:ind w:right="-2"/>
        <w:rPr>
          <w:b/>
        </w:rPr>
      </w:pPr>
      <w:r w:rsidRPr="00AB3A9B">
        <w:rPr>
          <w:b/>
        </w:rPr>
        <w:t xml:space="preserve">&lt;Zdravilo X vsebuje </w:t>
      </w:r>
      <w:r w:rsidRPr="008E60E1">
        <w:rPr>
          <w:b/>
        </w:rPr>
        <w:t>{ime pomožne(ih) snovi}</w:t>
      </w:r>
      <w:r w:rsidRPr="00DD6E69">
        <w:rPr>
          <w:b/>
        </w:rPr>
        <w:t>&gt;</w:t>
      </w:r>
    </w:p>
    <w:p w:rsidR="00CB2BAB" w:rsidRPr="00AB3A9B" w14:paraId="33996ED3" w14:textId="77777777">
      <w:pPr>
        <w:numPr>
          <w:ilvl w:val="12"/>
          <w:numId w:val="0"/>
        </w:numPr>
        <w:spacing w:line="240" w:lineRule="auto"/>
      </w:pPr>
    </w:p>
    <w:p w:rsidR="00CB2BAB" w:rsidRPr="00AB3A9B" w14:paraId="203D7683" w14:textId="77777777">
      <w:pPr>
        <w:numPr>
          <w:ilvl w:val="12"/>
          <w:numId w:val="0"/>
        </w:numPr>
        <w:spacing w:line="240" w:lineRule="auto"/>
        <w:ind w:right="-2"/>
      </w:pPr>
    </w:p>
    <w:p w:rsidR="00CB2BAB" w:rsidRPr="00AB3A9B" w14:paraId="70F83B9B" w14:textId="77777777">
      <w:pPr>
        <w:numPr>
          <w:ilvl w:val="12"/>
          <w:numId w:val="0"/>
        </w:numPr>
        <w:spacing w:line="240" w:lineRule="auto"/>
        <w:ind w:left="567" w:right="-2" w:hanging="567"/>
      </w:pPr>
      <w:r w:rsidRPr="00AB3A9B">
        <w:rPr>
          <w:b/>
        </w:rPr>
        <w:t>3.</w:t>
      </w:r>
      <w:r w:rsidRPr="00AB3A9B">
        <w:rPr>
          <w:b/>
        </w:rPr>
        <w:tab/>
        <w:t>Kako &lt;jemati&gt; &lt;uporabljati&gt; zdravilo X</w:t>
      </w:r>
    </w:p>
    <w:p w:rsidR="00CB2BAB" w:rsidRPr="00AB3A9B" w14:paraId="7E13961A" w14:textId="77777777">
      <w:pPr>
        <w:numPr>
          <w:ilvl w:val="12"/>
          <w:numId w:val="0"/>
        </w:numPr>
        <w:spacing w:line="240" w:lineRule="auto"/>
        <w:ind w:right="-2"/>
      </w:pPr>
    </w:p>
    <w:p w:rsidR="00CB2BAB" w:rsidRPr="00AB3A9B" w14:paraId="507259C2" w14:textId="77777777">
      <w:pPr>
        <w:numPr>
          <w:ilvl w:val="12"/>
          <w:numId w:val="0"/>
        </w:numPr>
        <w:spacing w:line="240" w:lineRule="auto"/>
        <w:ind w:right="-2"/>
      </w:pPr>
      <w:r w:rsidRPr="00AB3A9B">
        <w:t>&lt;Pri &lt;jemanju&gt; &lt;uporabi&gt; tega zdravila natančno upoštevajte navodila zdravnika &lt;ali</w:t>
      </w:r>
      <w:r w:rsidR="00DD6E69">
        <w:t xml:space="preserve"> </w:t>
      </w:r>
      <w:r w:rsidRPr="00AB3A9B">
        <w:t xml:space="preserve">farmacevta&gt;. Če ste negotovi, se posvetujte </w:t>
      </w:r>
      <w:r w:rsidRPr="00AB3A9B" w:rsidR="00971219">
        <w:t>&lt;</w:t>
      </w:r>
      <w:r w:rsidRPr="00310D48" w:rsidR="00971219">
        <w:rPr>
          <w:noProof/>
          <w:szCs w:val="22"/>
        </w:rPr>
        <w:t>z&gt;</w:t>
      </w:r>
      <w:r w:rsidRPr="00AB3A9B" w:rsidR="00971219">
        <w:t>&lt;</w:t>
      </w:r>
      <w:r w:rsidR="00971219">
        <w:t>s</w:t>
      </w:r>
      <w:r w:rsidRPr="00310D48" w:rsidR="00971219">
        <w:rPr>
          <w:noProof/>
          <w:szCs w:val="22"/>
        </w:rPr>
        <w:t>&gt;</w:t>
      </w:r>
      <w:r w:rsidR="00971219">
        <w:rPr>
          <w:noProof/>
          <w:szCs w:val="22"/>
        </w:rPr>
        <w:t xml:space="preserve"> </w:t>
      </w:r>
      <w:r w:rsidRPr="00AB3A9B">
        <w:t xml:space="preserve">&lt;zdravnikom&gt; &lt;ali&gt; </w:t>
      </w:r>
      <w:r w:rsidRPr="00310D48">
        <w:rPr>
          <w:noProof/>
          <w:szCs w:val="22"/>
        </w:rPr>
        <w:t>&lt;</w:t>
      </w:r>
      <w:r w:rsidRPr="00AB3A9B">
        <w:t xml:space="preserve">farmacevtom&gt;.&gt; </w:t>
      </w:r>
    </w:p>
    <w:p w:rsidR="00CB2BAB" w:rsidRPr="00AB3A9B" w14:paraId="4DEA3A1F" w14:textId="77777777">
      <w:pPr>
        <w:numPr>
          <w:ilvl w:val="12"/>
          <w:numId w:val="0"/>
        </w:numPr>
        <w:spacing w:line="240" w:lineRule="auto"/>
        <w:ind w:right="-2"/>
      </w:pPr>
    </w:p>
    <w:p w:rsidR="00CB2BAB" w:rsidRPr="00AB3A9B" w14:paraId="2DC49E84" w14:textId="77777777">
      <w:pPr>
        <w:numPr>
          <w:ilvl w:val="12"/>
          <w:numId w:val="0"/>
        </w:numPr>
        <w:spacing w:line="240" w:lineRule="auto"/>
        <w:ind w:right="-2"/>
      </w:pPr>
      <w:r w:rsidRPr="00AB3A9B">
        <w:t>&lt;Priporočeni odmerek je ...&gt;</w:t>
      </w:r>
    </w:p>
    <w:p w:rsidR="00CB2BAB" w:rsidRPr="00AB3A9B" w14:paraId="6B01ECF7" w14:textId="77777777">
      <w:pPr>
        <w:numPr>
          <w:ilvl w:val="12"/>
          <w:numId w:val="0"/>
        </w:numPr>
        <w:spacing w:line="240" w:lineRule="auto"/>
        <w:ind w:right="-2"/>
      </w:pPr>
    </w:p>
    <w:p w:rsidR="00CB2BAB" w:rsidRPr="00AB3A9B" w14:paraId="43ECB6B7" w14:textId="77777777">
      <w:pPr>
        <w:numPr>
          <w:ilvl w:val="12"/>
          <w:numId w:val="0"/>
        </w:numPr>
        <w:spacing w:line="240" w:lineRule="auto"/>
        <w:ind w:right="-2"/>
      </w:pPr>
      <w:r w:rsidRPr="00AB3A9B">
        <w:t>&lt;Pri &lt;jemanju&gt; &lt;uporabi&gt; tega zdravila natančno upoštevajte napotke v tem navodilu ali navodila &lt;zdravnika&gt; &lt;,&gt; &lt;ali&gt; &lt;farmacevta&gt; &lt;ali</w:t>
      </w:r>
      <w:r w:rsidR="00DD6E69">
        <w:rPr>
          <w:noProof/>
          <w:szCs w:val="22"/>
        </w:rPr>
        <w:t xml:space="preserve"> </w:t>
      </w:r>
      <w:r w:rsidRPr="00AB3A9B">
        <w:t xml:space="preserve">medicinske sestre&gt;. Če ste negotovi, se posvetujte </w:t>
      </w:r>
      <w:r w:rsidRPr="00AB3A9B" w:rsidR="00971219">
        <w:t>&lt;</w:t>
      </w:r>
      <w:r w:rsidRPr="00310D48" w:rsidR="00971219">
        <w:rPr>
          <w:noProof/>
          <w:szCs w:val="22"/>
        </w:rPr>
        <w:t>z&gt;</w:t>
      </w:r>
      <w:r w:rsidRPr="00AB3A9B" w:rsidR="00971219">
        <w:t>&lt;</w:t>
      </w:r>
      <w:r w:rsidR="00971219">
        <w:t>s</w:t>
      </w:r>
      <w:r w:rsidRPr="00310D48" w:rsidR="00971219">
        <w:rPr>
          <w:noProof/>
          <w:szCs w:val="22"/>
        </w:rPr>
        <w:t>&gt;</w:t>
      </w:r>
      <w:r w:rsidR="00971219">
        <w:t xml:space="preserve"> </w:t>
      </w:r>
      <w:r w:rsidRPr="00AB3A9B">
        <w:t xml:space="preserve">&lt;zdravnikom&gt; &lt;ali&gt;&lt;,&gt; </w:t>
      </w:r>
      <w:r w:rsidRPr="00310D48">
        <w:rPr>
          <w:noProof/>
          <w:szCs w:val="22"/>
        </w:rPr>
        <w:t>&lt;</w:t>
      </w:r>
      <w:r w:rsidRPr="00AB3A9B">
        <w:t>farmacevtom&gt; &lt;ali</w:t>
      </w:r>
      <w:r w:rsidR="00DD6E69">
        <w:rPr>
          <w:noProof/>
          <w:szCs w:val="22"/>
        </w:rPr>
        <w:t xml:space="preserve"> </w:t>
      </w:r>
      <w:r w:rsidRPr="00AB3A9B">
        <w:t>medicinsko sestro&gt;.&gt;</w:t>
      </w:r>
    </w:p>
    <w:p w:rsidR="00CB2BAB" w:rsidRPr="00AB3A9B" w14:paraId="6B2A7567" w14:textId="77777777">
      <w:pPr>
        <w:numPr>
          <w:ilvl w:val="12"/>
          <w:numId w:val="0"/>
        </w:numPr>
        <w:spacing w:line="240" w:lineRule="auto"/>
        <w:ind w:right="-2"/>
      </w:pPr>
    </w:p>
    <w:p w:rsidR="00CB2BAB" w:rsidRPr="00AB3A9B" w14:paraId="56E6D1F9" w14:textId="77777777">
      <w:pPr>
        <w:numPr>
          <w:ilvl w:val="12"/>
          <w:numId w:val="0"/>
        </w:numPr>
        <w:spacing w:line="240" w:lineRule="auto"/>
        <w:ind w:right="-2"/>
      </w:pPr>
      <w:r w:rsidRPr="00AB3A9B">
        <w:t>&lt;Priporočeni odmerek je ...&gt;</w:t>
      </w:r>
    </w:p>
    <w:p w:rsidR="00CB2BAB" w:rsidRPr="00AB3A9B" w14:paraId="70122A7A" w14:textId="77777777">
      <w:pPr>
        <w:numPr>
          <w:ilvl w:val="12"/>
          <w:numId w:val="0"/>
        </w:numPr>
        <w:spacing w:line="240" w:lineRule="auto"/>
        <w:ind w:right="-2"/>
      </w:pPr>
    </w:p>
    <w:p w:rsidR="00CB2BAB" w:rsidRPr="00310D48" w14:paraId="03F46F2E" w14:textId="77777777">
      <w:pPr>
        <w:autoSpaceDE w:val="0"/>
        <w:autoSpaceDN w:val="0"/>
        <w:adjustRightInd w:val="0"/>
        <w:spacing w:line="240" w:lineRule="auto"/>
        <w:rPr>
          <w:b/>
          <w:szCs w:val="22"/>
        </w:rPr>
      </w:pPr>
      <w:r w:rsidRPr="00310D48">
        <w:rPr>
          <w:b/>
          <w:noProof/>
          <w:szCs w:val="22"/>
        </w:rPr>
        <w:t>&lt;Uporaba pri otrocih &lt;in mladostnikih&gt;&gt;</w:t>
      </w:r>
    </w:p>
    <w:p w:rsidR="00CB2BAB" w:rsidRPr="00AB3A9B" w14:paraId="5359D7B4" w14:textId="77777777">
      <w:pPr>
        <w:numPr>
          <w:ilvl w:val="12"/>
          <w:numId w:val="0"/>
        </w:numPr>
        <w:spacing w:line="240" w:lineRule="auto"/>
        <w:ind w:right="-2"/>
      </w:pPr>
    </w:p>
    <w:p w:rsidR="00CB2BAB" w:rsidRPr="00AB3A9B" w14:paraId="38B503BC" w14:textId="77777777">
      <w:pPr>
        <w:spacing w:line="240" w:lineRule="auto"/>
      </w:pPr>
      <w:r w:rsidRPr="00AB3A9B">
        <w:t>&lt;Razdelilna zareza je namenjena le delitvi tablete za lažje požiranje in ne delitvi na enaka odmerka.&gt;</w:t>
      </w:r>
    </w:p>
    <w:p w:rsidR="00CB2BAB" w:rsidRPr="00AB3A9B" w14:paraId="135D19FE" w14:textId="77777777">
      <w:pPr>
        <w:spacing w:line="240" w:lineRule="auto"/>
      </w:pPr>
      <w:r w:rsidRPr="00AB3A9B">
        <w:t xml:space="preserve">&lt;Tableta se lahko deli na </w:t>
      </w:r>
      <w:r w:rsidR="00E1309A">
        <w:t>&lt;enaka odmerka&gt;</w:t>
      </w:r>
      <w:r w:rsidR="001C16C0">
        <w:t xml:space="preserve"> </w:t>
      </w:r>
      <w:r w:rsidR="00E1309A">
        <w:t>&lt;</w:t>
      </w:r>
      <w:r w:rsidRPr="00AB3A9B">
        <w:t>enake odmerke</w:t>
      </w:r>
      <w:r w:rsidR="00E1309A">
        <w:t>&gt;</w:t>
      </w:r>
      <w:r w:rsidRPr="00AB3A9B">
        <w:t>.&gt;</w:t>
      </w:r>
    </w:p>
    <w:p w:rsidR="00CB2BAB" w:rsidRPr="00AB3A9B" w14:paraId="75BADED1" w14:textId="77777777">
      <w:pPr>
        <w:spacing w:line="240" w:lineRule="auto"/>
      </w:pPr>
      <w:r w:rsidRPr="00AB3A9B">
        <w:t>&lt;</w:t>
      </w:r>
      <w:r w:rsidR="00DD6E69">
        <w:t>Z</w:t>
      </w:r>
      <w:r w:rsidRPr="00AB3A9B">
        <w:t xml:space="preserve">areza ni </w:t>
      </w:r>
      <w:r w:rsidRPr="00AB3A9B">
        <w:t>namenjena delitvi tablete.&gt;</w:t>
      </w:r>
    </w:p>
    <w:p w:rsidR="00CB2BAB" w:rsidRPr="00AB3A9B" w14:paraId="1D02E4F3" w14:textId="77777777">
      <w:pPr>
        <w:numPr>
          <w:ilvl w:val="12"/>
          <w:numId w:val="0"/>
        </w:numPr>
        <w:spacing w:line="240" w:lineRule="auto"/>
        <w:ind w:right="-2"/>
      </w:pPr>
    </w:p>
    <w:p w:rsidR="00CB2BAB" w:rsidRPr="00AB3A9B" w14:paraId="1315FCD8" w14:textId="77777777">
      <w:pPr>
        <w:numPr>
          <w:ilvl w:val="12"/>
          <w:numId w:val="0"/>
        </w:numPr>
        <w:spacing w:line="240" w:lineRule="auto"/>
        <w:ind w:right="-2"/>
      </w:pPr>
      <w:r w:rsidRPr="00AB3A9B">
        <w:rPr>
          <w:b/>
        </w:rPr>
        <w:t>&lt;Če ste &lt;vzeli&gt; &lt;uporabili&gt; večji odmerek zdravila X, kot bi smeli&gt;</w:t>
      </w:r>
    </w:p>
    <w:p w:rsidR="00CB2BAB" w:rsidRPr="00AB3A9B" w14:paraId="4D91B7A5" w14:textId="77777777">
      <w:pPr>
        <w:numPr>
          <w:ilvl w:val="12"/>
          <w:numId w:val="0"/>
        </w:numPr>
        <w:spacing w:line="240" w:lineRule="auto"/>
        <w:ind w:right="-2"/>
      </w:pPr>
    </w:p>
    <w:p w:rsidR="00CB2BAB" w:rsidRPr="00AB3A9B" w14:paraId="6A3F123A" w14:textId="77777777">
      <w:pPr>
        <w:numPr>
          <w:ilvl w:val="12"/>
          <w:numId w:val="0"/>
        </w:numPr>
        <w:spacing w:line="240" w:lineRule="auto"/>
        <w:ind w:right="-2"/>
      </w:pPr>
      <w:r w:rsidRPr="00AB3A9B">
        <w:rPr>
          <w:b/>
        </w:rPr>
        <w:t>&lt;Če ste pozabili &lt;vzeti&gt; &lt;uporabiti&gt; zdravilo X&gt;</w:t>
      </w:r>
    </w:p>
    <w:p w:rsidR="00CB2BAB" w:rsidRPr="00AB3A9B" w14:paraId="10AB1A62" w14:textId="77777777">
      <w:pPr>
        <w:numPr>
          <w:ilvl w:val="12"/>
          <w:numId w:val="0"/>
        </w:numPr>
        <w:spacing w:line="240" w:lineRule="auto"/>
        <w:ind w:right="-2"/>
      </w:pPr>
    </w:p>
    <w:p w:rsidR="00CB2BAB" w:rsidRPr="00AB3A9B" w14:paraId="0F1FD6E1" w14:textId="77777777">
      <w:pPr>
        <w:numPr>
          <w:ilvl w:val="12"/>
          <w:numId w:val="0"/>
        </w:numPr>
        <w:spacing w:line="240" w:lineRule="auto"/>
        <w:ind w:right="-2"/>
      </w:pPr>
      <w:r w:rsidRPr="00AB3A9B">
        <w:t>&lt;Ne vzemite dvojnega odmerka, če ste pozabili vzeti &lt;prejšnjo tableto&gt; &lt;prejšnji odmerek&gt; &lt;…&gt;.&gt;</w:t>
      </w:r>
    </w:p>
    <w:p w:rsidR="00CB2BAB" w:rsidRPr="00AB3A9B" w14:paraId="53832ED5" w14:textId="77777777">
      <w:pPr>
        <w:numPr>
          <w:ilvl w:val="12"/>
          <w:numId w:val="0"/>
        </w:numPr>
        <w:spacing w:line="240" w:lineRule="auto"/>
        <w:ind w:right="-2"/>
      </w:pPr>
    </w:p>
    <w:p w:rsidR="00CB2BAB" w:rsidRPr="00AB3A9B" w14:paraId="6AA88AF3" w14:textId="77777777">
      <w:pPr>
        <w:numPr>
          <w:ilvl w:val="12"/>
          <w:numId w:val="0"/>
        </w:numPr>
        <w:spacing w:line="240" w:lineRule="auto"/>
        <w:ind w:right="-2"/>
        <w:outlineLvl w:val="0"/>
        <w:rPr>
          <w:b/>
        </w:rPr>
      </w:pPr>
      <w:r w:rsidRPr="00AB3A9B">
        <w:rPr>
          <w:b/>
        </w:rPr>
        <w:t>&lt;Če ste prenehali &lt;jemati&gt; &lt;uporabljati&gt; zdravilo X&gt;</w:t>
      </w:r>
    </w:p>
    <w:p w:rsidR="00CB2BAB" w:rsidRPr="00AB3A9B" w14:paraId="5EE789DB" w14:textId="77777777">
      <w:pPr>
        <w:numPr>
          <w:ilvl w:val="12"/>
          <w:numId w:val="0"/>
        </w:numPr>
        <w:spacing w:line="240" w:lineRule="auto"/>
        <w:ind w:right="-2"/>
      </w:pPr>
    </w:p>
    <w:p w:rsidR="00CB2BAB" w:rsidRPr="00AB3A9B" w:rsidP="00AB3A9B" w14:paraId="73A080E1" w14:textId="77777777">
      <w:pPr>
        <w:numPr>
          <w:ilvl w:val="12"/>
          <w:numId w:val="0"/>
        </w:numPr>
        <w:tabs>
          <w:tab w:val="clear" w:pos="567"/>
        </w:tabs>
        <w:spacing w:line="240" w:lineRule="auto"/>
        <w:ind w:right="-29"/>
      </w:pPr>
      <w:r w:rsidRPr="00AB3A9B">
        <w:t xml:space="preserve">&lt;Če imate dodatna vprašanja o uporabi zdravila, se posvetujte </w:t>
      </w:r>
      <w:r w:rsidRPr="00AB3A9B" w:rsidR="00971219">
        <w:t>&lt;</w:t>
      </w:r>
      <w:r w:rsidRPr="00310D48" w:rsidR="00971219">
        <w:rPr>
          <w:noProof/>
          <w:szCs w:val="22"/>
        </w:rPr>
        <w:t>z&gt;</w:t>
      </w:r>
      <w:r w:rsidRPr="00AB3A9B" w:rsidR="00971219">
        <w:t>&lt;</w:t>
      </w:r>
      <w:r w:rsidR="00971219">
        <w:t>s</w:t>
      </w:r>
      <w:r w:rsidRPr="00310D48" w:rsidR="00971219">
        <w:rPr>
          <w:noProof/>
          <w:szCs w:val="22"/>
        </w:rPr>
        <w:t>&gt;</w:t>
      </w:r>
      <w:r w:rsidRPr="00AB3A9B">
        <w:t xml:space="preserve"> &lt;zdravnikom&gt;&lt;,&gt; &lt;ali&gt; &lt;farmacevtom&gt; &lt;ali</w:t>
      </w:r>
      <w:r w:rsidR="00DD6E69">
        <w:rPr>
          <w:noProof/>
          <w:szCs w:val="22"/>
        </w:rPr>
        <w:t xml:space="preserve"> </w:t>
      </w:r>
      <w:r w:rsidRPr="00AB3A9B">
        <w:t>medicinsko sestro&gt;.&gt;</w:t>
      </w:r>
    </w:p>
    <w:p w:rsidR="00CB2BAB" w:rsidRPr="00AB3A9B" w:rsidP="00AB3A9B" w14:paraId="6F7D2E46" w14:textId="77777777">
      <w:pPr>
        <w:numPr>
          <w:ilvl w:val="12"/>
          <w:numId w:val="0"/>
        </w:numPr>
        <w:tabs>
          <w:tab w:val="clear" w:pos="567"/>
        </w:tabs>
        <w:spacing w:line="240" w:lineRule="auto"/>
      </w:pPr>
    </w:p>
    <w:p w:rsidR="00CB2BAB" w:rsidRPr="00AB3A9B" w:rsidP="00AB3A9B" w14:paraId="30651B0F" w14:textId="77777777">
      <w:pPr>
        <w:numPr>
          <w:ilvl w:val="12"/>
          <w:numId w:val="0"/>
        </w:numPr>
        <w:tabs>
          <w:tab w:val="clear" w:pos="567"/>
        </w:tabs>
        <w:spacing w:line="240" w:lineRule="auto"/>
      </w:pPr>
    </w:p>
    <w:p w:rsidR="00CB2BAB" w:rsidRPr="00AB3A9B" w:rsidP="00AB3A9B" w14:paraId="31CBCA05" w14:textId="77777777">
      <w:pPr>
        <w:numPr>
          <w:ilvl w:val="12"/>
          <w:numId w:val="0"/>
        </w:numPr>
        <w:tabs>
          <w:tab w:val="clear" w:pos="567"/>
        </w:tabs>
        <w:spacing w:line="240" w:lineRule="auto"/>
        <w:ind w:left="567" w:right="-2" w:hanging="567"/>
      </w:pPr>
      <w:r w:rsidRPr="00AB3A9B">
        <w:rPr>
          <w:b/>
        </w:rPr>
        <w:t>4.</w:t>
      </w:r>
      <w:r w:rsidRPr="00AB3A9B">
        <w:rPr>
          <w:b/>
        </w:rPr>
        <w:tab/>
        <w:t>Možni neželeni učinki</w:t>
      </w:r>
    </w:p>
    <w:p w:rsidR="00CB2BAB" w:rsidRPr="00AB3A9B" w:rsidP="00AB3A9B" w14:paraId="7211E4CD" w14:textId="77777777">
      <w:pPr>
        <w:numPr>
          <w:ilvl w:val="12"/>
          <w:numId w:val="0"/>
        </w:numPr>
        <w:tabs>
          <w:tab w:val="clear" w:pos="567"/>
        </w:tabs>
        <w:spacing w:line="240" w:lineRule="auto"/>
      </w:pPr>
    </w:p>
    <w:p w:rsidR="00CB2BAB" w:rsidRPr="00AB3A9B" w:rsidP="00AB3A9B" w14:paraId="33837526" w14:textId="77777777">
      <w:pPr>
        <w:numPr>
          <w:ilvl w:val="12"/>
          <w:numId w:val="0"/>
        </w:numPr>
        <w:tabs>
          <w:tab w:val="clear" w:pos="567"/>
        </w:tabs>
        <w:spacing w:line="240" w:lineRule="auto"/>
        <w:ind w:right="-29"/>
      </w:pPr>
      <w:r w:rsidRPr="00AB3A9B">
        <w:t xml:space="preserve">Kot vsa zdravila ima lahko tudi to zdravilo </w:t>
      </w:r>
      <w:r w:rsidRPr="00AB3A9B">
        <w:t>neželene učinke, ki pa se ne pojavijo pri vseh bolnikih.</w:t>
      </w:r>
    </w:p>
    <w:p w:rsidR="00CB2BAB" w:rsidRPr="00AB3A9B" w:rsidP="00AB3A9B" w14:paraId="55320334" w14:textId="77777777">
      <w:pPr>
        <w:numPr>
          <w:ilvl w:val="12"/>
          <w:numId w:val="0"/>
        </w:numPr>
        <w:tabs>
          <w:tab w:val="clear" w:pos="567"/>
        </w:tabs>
        <w:spacing w:line="240" w:lineRule="auto"/>
        <w:ind w:right="-29"/>
      </w:pPr>
    </w:p>
    <w:p w:rsidR="00CB2BAB" w:rsidRPr="00AB3A9B" w:rsidP="00AB3A9B" w14:paraId="7AB1B7E8" w14:textId="77777777">
      <w:pPr>
        <w:numPr>
          <w:ilvl w:val="12"/>
          <w:numId w:val="0"/>
        </w:numPr>
        <w:tabs>
          <w:tab w:val="clear" w:pos="567"/>
        </w:tabs>
        <w:spacing w:line="240" w:lineRule="auto"/>
        <w:outlineLvl w:val="0"/>
        <w:rPr>
          <w:b/>
        </w:rPr>
      </w:pPr>
      <w:r w:rsidRPr="00AB3A9B">
        <w:rPr>
          <w:b/>
        </w:rPr>
        <w:t>&lt;Dodatni neželeni učinki pri otrocih &lt;in mladostnikih&gt;&gt;</w:t>
      </w:r>
    </w:p>
    <w:p w:rsidR="00CB2BAB" w:rsidRPr="00AB3A9B" w:rsidP="00AB3A9B" w14:paraId="0EE92D34" w14:textId="77777777">
      <w:pPr>
        <w:numPr>
          <w:ilvl w:val="12"/>
          <w:numId w:val="0"/>
        </w:numPr>
        <w:tabs>
          <w:tab w:val="clear" w:pos="567"/>
        </w:tabs>
        <w:spacing w:line="240" w:lineRule="auto"/>
        <w:ind w:right="-2"/>
      </w:pPr>
    </w:p>
    <w:p w:rsidR="00CB2BAB" w:rsidRPr="00310D48" w14:paraId="2277E95A" w14:textId="77777777">
      <w:pPr>
        <w:numPr>
          <w:ilvl w:val="12"/>
          <w:numId w:val="0"/>
        </w:numPr>
        <w:outlineLvl w:val="0"/>
        <w:rPr>
          <w:b/>
          <w:noProof/>
          <w:szCs w:val="22"/>
        </w:rPr>
      </w:pPr>
      <w:r w:rsidRPr="00310D48">
        <w:rPr>
          <w:b/>
          <w:szCs w:val="22"/>
        </w:rPr>
        <w:t>Poročanje o neželenih učinkih</w:t>
      </w:r>
    </w:p>
    <w:p w:rsidR="00D117F4" w:rsidRPr="0018562B" w:rsidP="0018562B" w14:paraId="6D3FE3C8" w14:textId="77777777">
      <w:pPr>
        <w:pStyle w:val="BodytextAgency"/>
        <w:spacing w:after="0"/>
        <w:rPr>
          <w:rFonts w:ascii="Times New Roman" w:hAnsi="Times New Roman"/>
          <w:sz w:val="22"/>
          <w:lang w:val="sl-SI"/>
        </w:rPr>
      </w:pPr>
      <w:r w:rsidRPr="00B42550">
        <w:rPr>
          <w:rFonts w:ascii="Times New Roman" w:hAnsi="Times New Roman"/>
          <w:sz w:val="22"/>
          <w:szCs w:val="22"/>
          <w:lang w:val="sl-SI"/>
        </w:rPr>
        <w:t>Če opazite kater</w:t>
      </w:r>
      <w:r w:rsidRPr="00B42550" w:rsidR="00DD6E69">
        <w:rPr>
          <w:rFonts w:ascii="Times New Roman" w:hAnsi="Times New Roman"/>
          <w:sz w:val="22"/>
          <w:szCs w:val="22"/>
          <w:lang w:val="sl-SI"/>
        </w:rPr>
        <w:t>ega</w:t>
      </w:r>
      <w:r w:rsidRPr="00B42550">
        <w:rPr>
          <w:rFonts w:ascii="Times New Roman" w:hAnsi="Times New Roman"/>
          <w:sz w:val="22"/>
          <w:szCs w:val="22"/>
          <w:lang w:val="sl-SI"/>
        </w:rPr>
        <w:t xml:space="preserve"> koli </w:t>
      </w:r>
      <w:r w:rsidRPr="00B42550" w:rsidR="00DD6E69">
        <w:rPr>
          <w:rFonts w:ascii="Times New Roman" w:hAnsi="Times New Roman"/>
          <w:sz w:val="22"/>
          <w:szCs w:val="22"/>
          <w:lang w:val="sl-SI"/>
        </w:rPr>
        <w:t xml:space="preserve">izmed </w:t>
      </w:r>
      <w:r w:rsidRPr="00B42550">
        <w:rPr>
          <w:rFonts w:ascii="Times New Roman" w:hAnsi="Times New Roman"/>
          <w:sz w:val="22"/>
          <w:szCs w:val="22"/>
          <w:lang w:val="sl-SI"/>
        </w:rPr>
        <w:t>neželeni</w:t>
      </w:r>
      <w:r w:rsidRPr="00B42550" w:rsidR="00DD6E69">
        <w:rPr>
          <w:rFonts w:ascii="Times New Roman" w:hAnsi="Times New Roman"/>
          <w:sz w:val="22"/>
          <w:szCs w:val="22"/>
          <w:lang w:val="sl-SI"/>
        </w:rPr>
        <w:t>h</w:t>
      </w:r>
      <w:r w:rsidRPr="00B42550">
        <w:rPr>
          <w:rFonts w:ascii="Times New Roman" w:hAnsi="Times New Roman"/>
          <w:sz w:val="22"/>
          <w:szCs w:val="22"/>
          <w:lang w:val="sl-SI"/>
        </w:rPr>
        <w:t xml:space="preserve"> učin</w:t>
      </w:r>
      <w:r w:rsidRPr="00B42550" w:rsidR="00DD6E69">
        <w:rPr>
          <w:rFonts w:ascii="Times New Roman" w:hAnsi="Times New Roman"/>
          <w:sz w:val="22"/>
          <w:szCs w:val="22"/>
          <w:lang w:val="sl-SI"/>
        </w:rPr>
        <w:t>kov</w:t>
      </w:r>
      <w:r w:rsidRPr="00B42550">
        <w:rPr>
          <w:rFonts w:ascii="Times New Roman" w:hAnsi="Times New Roman"/>
          <w:sz w:val="22"/>
          <w:szCs w:val="22"/>
          <w:lang w:val="sl-SI"/>
        </w:rPr>
        <w:t xml:space="preserve">, se posvetujte </w:t>
      </w:r>
      <w:r w:rsidRPr="00B42550" w:rsidR="00971219">
        <w:rPr>
          <w:rFonts w:ascii="Times New Roman" w:hAnsi="Times New Roman"/>
          <w:sz w:val="22"/>
          <w:szCs w:val="22"/>
          <w:lang w:val="sl-SI"/>
        </w:rPr>
        <w:t>&lt;z&gt;&lt;s&gt;</w:t>
      </w:r>
      <w:r w:rsidRPr="00B42550">
        <w:rPr>
          <w:rFonts w:ascii="Times New Roman" w:hAnsi="Times New Roman"/>
          <w:sz w:val="22"/>
          <w:szCs w:val="22"/>
          <w:lang w:val="sl-SI"/>
        </w:rPr>
        <w:t xml:space="preserve"> &lt;zdravnikom&gt; &lt;ali&gt;&lt;,&gt; &lt;farmacevtom&gt; &lt;ali</w:t>
      </w:r>
      <w:r w:rsidRPr="00B42550" w:rsidR="00DD6E69">
        <w:rPr>
          <w:rFonts w:ascii="Times New Roman" w:hAnsi="Times New Roman"/>
          <w:sz w:val="22"/>
          <w:szCs w:val="22"/>
          <w:lang w:val="sl-SI"/>
        </w:rPr>
        <w:t xml:space="preserve"> </w:t>
      </w:r>
      <w:r w:rsidRPr="00B42550">
        <w:rPr>
          <w:rFonts w:ascii="Times New Roman" w:hAnsi="Times New Roman"/>
          <w:sz w:val="22"/>
          <w:szCs w:val="22"/>
          <w:lang w:val="sl-SI"/>
        </w:rPr>
        <w:t xml:space="preserve">medicinsko sestro&gt;. Posvetujte se tudi, če opazite neželene učinke, ki niso navedeni v tem navodilu. </w:t>
      </w:r>
      <w:r w:rsidRPr="00B42550" w:rsidR="009B3677">
        <w:rPr>
          <w:rFonts w:ascii="Times New Roman" w:hAnsi="Times New Roman"/>
          <w:sz w:val="22"/>
          <w:szCs w:val="22"/>
          <w:lang w:val="sl-SI"/>
        </w:rPr>
        <w:t xml:space="preserve">O neželenih učinkih lahko poročate tudi neposredno </w:t>
      </w:r>
      <w:r w:rsidRPr="00B42550" w:rsidR="009761BE">
        <w:rPr>
          <w:rFonts w:ascii="Times New Roman" w:hAnsi="Times New Roman"/>
          <w:sz w:val="22"/>
          <w:szCs w:val="22"/>
          <w:lang w:val="sl-SI"/>
        </w:rPr>
        <w:t>na</w:t>
      </w:r>
      <w:r w:rsidRPr="00B42550" w:rsidR="00342384">
        <w:rPr>
          <w:rFonts w:ascii="Times New Roman" w:hAnsi="Times New Roman"/>
          <w:sz w:val="22"/>
          <w:szCs w:val="22"/>
          <w:lang w:val="sl-SI"/>
        </w:rPr>
        <w:t xml:space="preserve"> </w:t>
      </w:r>
      <w:r w:rsidRPr="005B5AC3" w:rsidR="00342384">
        <w:rPr>
          <w:rFonts w:ascii="Times New Roman" w:hAnsi="Times New Roman"/>
          <w:sz w:val="22"/>
          <w:szCs w:val="22"/>
          <w:highlight w:val="lightGray"/>
          <w:lang w:val="sl-SI"/>
        </w:rPr>
        <w:t>nacionaln</w:t>
      </w:r>
      <w:r w:rsidRPr="005B5AC3" w:rsidR="009761BE">
        <w:rPr>
          <w:rFonts w:ascii="Times New Roman" w:hAnsi="Times New Roman"/>
          <w:sz w:val="22"/>
          <w:szCs w:val="22"/>
          <w:highlight w:val="lightGray"/>
          <w:lang w:val="sl-SI"/>
        </w:rPr>
        <w:t>i</w:t>
      </w:r>
      <w:r w:rsidRPr="005B5AC3" w:rsidR="00342384">
        <w:rPr>
          <w:rFonts w:ascii="Times New Roman" w:hAnsi="Times New Roman"/>
          <w:sz w:val="22"/>
          <w:szCs w:val="22"/>
          <w:highlight w:val="lightGray"/>
          <w:lang w:val="sl-SI"/>
        </w:rPr>
        <w:t xml:space="preserve"> </w:t>
      </w:r>
      <w:r w:rsidRPr="005B5AC3" w:rsidR="009761BE">
        <w:rPr>
          <w:rFonts w:ascii="Times New Roman" w:hAnsi="Times New Roman"/>
          <w:sz w:val="22"/>
          <w:szCs w:val="22"/>
          <w:highlight w:val="lightGray"/>
          <w:lang w:val="sl-SI"/>
        </w:rPr>
        <w:t>center</w:t>
      </w:r>
      <w:r w:rsidRPr="005B5AC3" w:rsidR="00342384">
        <w:rPr>
          <w:rFonts w:ascii="Times New Roman" w:hAnsi="Times New Roman"/>
          <w:sz w:val="22"/>
          <w:szCs w:val="22"/>
          <w:highlight w:val="lightGray"/>
          <w:lang w:val="sl-SI"/>
        </w:rPr>
        <w:t xml:space="preserve"> za poročanje, ki je naveden v </w:t>
      </w:r>
      <w:hyperlink r:id="rId6" w:history="1">
        <w:r w:rsidRPr="005B5AC3" w:rsidR="00342384">
          <w:rPr>
            <w:rStyle w:val="Hiperpovezava1"/>
            <w:rFonts w:ascii="Times New Roman" w:hAnsi="Times New Roman"/>
            <w:sz w:val="22"/>
            <w:szCs w:val="22"/>
            <w:highlight w:val="lightGray"/>
            <w:lang w:val="sl-SI"/>
          </w:rPr>
          <w:t>Prilogi V</w:t>
        </w:r>
      </w:hyperlink>
      <w:r w:rsidRPr="00B42550" w:rsidR="00C526D4">
        <w:rPr>
          <w:rFonts w:ascii="Times New Roman" w:hAnsi="Times New Roman"/>
          <w:sz w:val="22"/>
          <w:szCs w:val="22"/>
          <w:lang w:val="sl-SI"/>
        </w:rPr>
        <w:t>.</w:t>
      </w:r>
      <w:r w:rsidRPr="00B42550">
        <w:rPr>
          <w:rFonts w:ascii="Times New Roman" w:hAnsi="Times New Roman"/>
          <w:color w:val="008000"/>
          <w:sz w:val="22"/>
          <w:szCs w:val="22"/>
          <w:lang w:val="sl-SI"/>
        </w:rPr>
        <w:t>*</w:t>
      </w:r>
      <w:r w:rsidRPr="00B42550" w:rsidR="009B3677">
        <w:rPr>
          <w:rFonts w:ascii="Times New Roman" w:hAnsi="Times New Roman"/>
          <w:sz w:val="22"/>
          <w:szCs w:val="22"/>
          <w:lang w:val="sl-SI"/>
        </w:rPr>
        <w:t xml:space="preserve"> S tem, ko poročate o neželenih učinkih, lahko prispevate k zagotovitvi več informacij o varnosti tega zdravila.</w:t>
      </w:r>
    </w:p>
    <w:p w:rsidR="00B42550" w:rsidRPr="00C946FF" w:rsidP="00C946FF" w14:paraId="47125170" w14:textId="77777777">
      <w:pPr>
        <w:numPr>
          <w:ilvl w:val="12"/>
          <w:numId w:val="0"/>
        </w:numPr>
        <w:spacing w:line="240" w:lineRule="auto"/>
        <w:ind w:right="-2"/>
      </w:pPr>
    </w:p>
    <w:p w:rsidR="00D117F4" w:rsidRPr="00AB3A9B" w:rsidP="00AB3A9B" w14:paraId="24CB112D" w14:textId="77777777">
      <w:pPr>
        <w:pStyle w:val="BodytextAgency"/>
        <w:rPr>
          <w:color w:val="008000"/>
          <w:szCs w:val="22"/>
          <w:lang w:val="sl-SI"/>
        </w:rPr>
      </w:pPr>
      <w:r w:rsidRPr="00AB3A9B">
        <w:rPr>
          <w:rFonts w:ascii="Times New Roman" w:hAnsi="Times New Roman"/>
          <w:color w:val="008000"/>
          <w:sz w:val="22"/>
          <w:szCs w:val="22"/>
          <w:lang w:val="sl-SI"/>
        </w:rPr>
        <w:t>[*</w:t>
      </w:r>
      <w:r w:rsidRPr="00AB3A9B">
        <w:rPr>
          <w:rFonts w:ascii="Times New Roman" w:hAnsi="Times New Roman"/>
          <w:color w:val="008000"/>
          <w:sz w:val="22"/>
          <w:szCs w:val="22"/>
          <w:lang w:val="sl-SI"/>
        </w:rPr>
        <w:t>For</w:t>
      </w:r>
      <w:r w:rsidRPr="00AB3A9B">
        <w:rPr>
          <w:rFonts w:ascii="Times New Roman" w:hAnsi="Times New Roman"/>
          <w:color w:val="008000"/>
          <w:sz w:val="22"/>
          <w:szCs w:val="22"/>
          <w:lang w:val="sl-SI"/>
        </w:rPr>
        <w:t xml:space="preserve"> </w:t>
      </w:r>
      <w:r w:rsidRPr="00AB3A9B">
        <w:rPr>
          <w:rFonts w:ascii="Times New Roman" w:hAnsi="Times New Roman"/>
          <w:color w:val="008000"/>
          <w:sz w:val="22"/>
          <w:szCs w:val="22"/>
          <w:lang w:val="sl-SI"/>
        </w:rPr>
        <w:t>the</w:t>
      </w:r>
      <w:r w:rsidRPr="00AB3A9B">
        <w:rPr>
          <w:rFonts w:ascii="Times New Roman" w:hAnsi="Times New Roman"/>
          <w:color w:val="008000"/>
          <w:sz w:val="22"/>
          <w:szCs w:val="22"/>
          <w:lang w:val="sl-SI"/>
        </w:rPr>
        <w:t xml:space="preserve"> </w:t>
      </w:r>
      <w:r w:rsidRPr="00AB3A9B">
        <w:rPr>
          <w:rFonts w:ascii="Times New Roman" w:hAnsi="Times New Roman"/>
          <w:color w:val="008000"/>
          <w:sz w:val="22"/>
          <w:szCs w:val="22"/>
          <w:lang w:val="sl-SI"/>
        </w:rPr>
        <w:t>printed</w:t>
      </w:r>
      <w:r w:rsidRPr="00AB3A9B">
        <w:rPr>
          <w:rFonts w:ascii="Times New Roman" w:hAnsi="Times New Roman"/>
          <w:color w:val="008000"/>
          <w:sz w:val="22"/>
          <w:szCs w:val="22"/>
          <w:lang w:val="sl-SI"/>
        </w:rPr>
        <w:t xml:space="preserve"> material, </w:t>
      </w:r>
      <w:r w:rsidRPr="00AB3A9B">
        <w:rPr>
          <w:rFonts w:ascii="Times New Roman" w:hAnsi="Times New Roman"/>
          <w:color w:val="008000"/>
          <w:sz w:val="22"/>
          <w:szCs w:val="22"/>
          <w:lang w:val="sl-SI"/>
        </w:rPr>
        <w:t>please</w:t>
      </w:r>
      <w:r w:rsidRPr="00AB3A9B">
        <w:rPr>
          <w:rFonts w:ascii="Times New Roman" w:hAnsi="Times New Roman"/>
          <w:color w:val="008000"/>
          <w:sz w:val="22"/>
          <w:szCs w:val="22"/>
          <w:lang w:val="sl-SI"/>
        </w:rPr>
        <w:t xml:space="preserve"> </w:t>
      </w:r>
      <w:r w:rsidRPr="00AB3A9B">
        <w:rPr>
          <w:rFonts w:ascii="Times New Roman" w:hAnsi="Times New Roman"/>
          <w:color w:val="008000"/>
          <w:sz w:val="22"/>
          <w:szCs w:val="22"/>
          <w:lang w:val="sl-SI"/>
        </w:rPr>
        <w:t>refer</w:t>
      </w:r>
      <w:r w:rsidRPr="00AB3A9B">
        <w:rPr>
          <w:rFonts w:ascii="Times New Roman" w:hAnsi="Times New Roman"/>
          <w:color w:val="008000"/>
          <w:sz w:val="22"/>
          <w:szCs w:val="22"/>
          <w:lang w:val="sl-SI"/>
        </w:rPr>
        <w:t xml:space="preserve"> to </w:t>
      </w:r>
      <w:r w:rsidRPr="00AB3A9B">
        <w:rPr>
          <w:rFonts w:ascii="Times New Roman" w:hAnsi="Times New Roman"/>
          <w:color w:val="008000"/>
          <w:sz w:val="22"/>
          <w:szCs w:val="22"/>
          <w:lang w:val="sl-SI"/>
        </w:rPr>
        <w:t>the</w:t>
      </w:r>
      <w:r w:rsidRPr="00AB3A9B">
        <w:rPr>
          <w:rFonts w:ascii="Times New Roman" w:hAnsi="Times New Roman"/>
          <w:color w:val="008000"/>
          <w:sz w:val="22"/>
          <w:szCs w:val="22"/>
          <w:lang w:val="sl-SI"/>
        </w:rPr>
        <w:t xml:space="preserve"> </w:t>
      </w:r>
      <w:r w:rsidRPr="00AB3A9B">
        <w:rPr>
          <w:rFonts w:ascii="Times New Roman" w:hAnsi="Times New Roman"/>
          <w:color w:val="008000"/>
          <w:sz w:val="22"/>
          <w:szCs w:val="22"/>
          <w:lang w:val="sl-SI"/>
        </w:rPr>
        <w:t>guidance</w:t>
      </w:r>
      <w:r w:rsidRPr="00AB3A9B">
        <w:rPr>
          <w:rFonts w:ascii="Times New Roman" w:hAnsi="Times New Roman"/>
          <w:color w:val="008000"/>
          <w:sz w:val="22"/>
          <w:szCs w:val="22"/>
          <w:lang w:val="sl-SI"/>
        </w:rPr>
        <w:t xml:space="preserve"> </w:t>
      </w:r>
      <w:r w:rsidRPr="00AB3A9B">
        <w:rPr>
          <w:rFonts w:ascii="Times New Roman" w:hAnsi="Times New Roman"/>
          <w:color w:val="008000"/>
          <w:sz w:val="22"/>
          <w:szCs w:val="22"/>
          <w:lang w:val="sl-SI"/>
        </w:rPr>
        <w:t>of</w:t>
      </w:r>
      <w:r w:rsidRPr="00AB3A9B">
        <w:rPr>
          <w:rFonts w:ascii="Times New Roman" w:hAnsi="Times New Roman"/>
          <w:color w:val="008000"/>
          <w:sz w:val="22"/>
          <w:szCs w:val="22"/>
          <w:lang w:val="sl-SI"/>
        </w:rPr>
        <w:t xml:space="preserve"> </w:t>
      </w:r>
      <w:r w:rsidRPr="00AB3A9B">
        <w:rPr>
          <w:rFonts w:ascii="Times New Roman" w:hAnsi="Times New Roman"/>
          <w:color w:val="008000"/>
          <w:sz w:val="22"/>
          <w:szCs w:val="22"/>
          <w:lang w:val="sl-SI"/>
        </w:rPr>
        <w:t>the</w:t>
      </w:r>
      <w:r w:rsidRPr="00AB3A9B">
        <w:rPr>
          <w:rFonts w:ascii="Times New Roman" w:hAnsi="Times New Roman"/>
          <w:color w:val="008000"/>
          <w:sz w:val="22"/>
          <w:szCs w:val="22"/>
          <w:lang w:val="sl-SI"/>
        </w:rPr>
        <w:t xml:space="preserve"> </w:t>
      </w:r>
      <w:r w:rsidRPr="00AB3A9B">
        <w:rPr>
          <w:rFonts w:ascii="Times New Roman" w:hAnsi="Times New Roman"/>
          <w:color w:val="008000"/>
          <w:sz w:val="22"/>
          <w:szCs w:val="22"/>
          <w:lang w:val="sl-SI"/>
        </w:rPr>
        <w:t>annotated</w:t>
      </w:r>
      <w:r w:rsidRPr="00AB3A9B">
        <w:rPr>
          <w:rFonts w:ascii="Times New Roman" w:hAnsi="Times New Roman"/>
          <w:color w:val="008000"/>
          <w:sz w:val="22"/>
          <w:szCs w:val="22"/>
          <w:lang w:val="sl-SI"/>
        </w:rPr>
        <w:t xml:space="preserve"> QRD </w:t>
      </w:r>
      <w:r w:rsidRPr="00AB3A9B">
        <w:rPr>
          <w:rFonts w:ascii="Times New Roman" w:hAnsi="Times New Roman"/>
          <w:color w:val="008000"/>
          <w:sz w:val="22"/>
          <w:szCs w:val="22"/>
          <w:lang w:val="sl-SI"/>
        </w:rPr>
        <w:t>template</w:t>
      </w:r>
      <w:r w:rsidRPr="00AB3A9B">
        <w:rPr>
          <w:rFonts w:ascii="Times New Roman" w:hAnsi="Times New Roman"/>
          <w:color w:val="008000"/>
          <w:sz w:val="22"/>
          <w:szCs w:val="22"/>
          <w:lang w:val="sl-SI"/>
        </w:rPr>
        <w:t>.]</w:t>
      </w:r>
    </w:p>
    <w:p w:rsidR="00CB2BAB" w:rsidP="00AB3A9B" w14:paraId="1D5EBCDF" w14:textId="77777777">
      <w:pPr>
        <w:numPr>
          <w:ilvl w:val="12"/>
          <w:numId w:val="0"/>
        </w:numPr>
        <w:tabs>
          <w:tab w:val="clear" w:pos="567"/>
        </w:tabs>
        <w:spacing w:line="240" w:lineRule="auto"/>
        <w:ind w:right="-2"/>
      </w:pPr>
    </w:p>
    <w:p w:rsidR="00E82BBF" w:rsidRPr="00C25836" w:rsidP="00AB3A9B" w14:paraId="56808277" w14:textId="77777777">
      <w:pPr>
        <w:numPr>
          <w:ilvl w:val="12"/>
          <w:numId w:val="0"/>
        </w:numPr>
        <w:tabs>
          <w:tab w:val="clear" w:pos="567"/>
        </w:tabs>
        <w:spacing w:line="240" w:lineRule="auto"/>
        <w:ind w:right="-2"/>
      </w:pPr>
    </w:p>
    <w:p w:rsidR="00CB2BAB" w:rsidRPr="00AB3A9B" w:rsidP="00AB3A9B" w14:paraId="1B19E5B3" w14:textId="77777777">
      <w:pPr>
        <w:numPr>
          <w:ilvl w:val="12"/>
          <w:numId w:val="0"/>
        </w:numPr>
        <w:tabs>
          <w:tab w:val="clear" w:pos="567"/>
        </w:tabs>
        <w:spacing w:line="240" w:lineRule="auto"/>
        <w:ind w:left="567" w:right="-2" w:hanging="567"/>
        <w:rPr>
          <w:b/>
        </w:rPr>
      </w:pPr>
      <w:r w:rsidRPr="00AB3A9B">
        <w:rPr>
          <w:b/>
        </w:rPr>
        <w:t>5.</w:t>
      </w:r>
      <w:r w:rsidRPr="00AB3A9B">
        <w:rPr>
          <w:b/>
        </w:rPr>
        <w:tab/>
        <w:t>Shranjevanje zdravila X</w:t>
      </w:r>
    </w:p>
    <w:p w:rsidR="00CB2BAB" w:rsidRPr="00AB3A9B" w:rsidP="00AB3A9B" w14:paraId="4B8DCF08" w14:textId="77777777">
      <w:pPr>
        <w:numPr>
          <w:ilvl w:val="12"/>
          <w:numId w:val="0"/>
        </w:numPr>
        <w:tabs>
          <w:tab w:val="clear" w:pos="567"/>
        </w:tabs>
        <w:spacing w:line="240" w:lineRule="auto"/>
        <w:ind w:right="-2"/>
      </w:pPr>
    </w:p>
    <w:p w:rsidR="00CB2BAB" w:rsidRPr="00AB3A9B" w14:paraId="1A4C38EE" w14:textId="77777777">
      <w:pPr>
        <w:numPr>
          <w:ilvl w:val="12"/>
          <w:numId w:val="0"/>
        </w:numPr>
        <w:spacing w:line="240" w:lineRule="auto"/>
        <w:ind w:right="-2"/>
      </w:pPr>
      <w:r w:rsidRPr="00AB3A9B">
        <w:t xml:space="preserve">Zdravilo </w:t>
      </w:r>
      <w:r w:rsidRPr="00AB3A9B">
        <w:t>shranjujte nedosegljivo otrokom!</w:t>
      </w:r>
    </w:p>
    <w:p w:rsidR="00CB2BAB" w:rsidRPr="00AB3A9B" w14:paraId="7930BFD3" w14:textId="77777777">
      <w:pPr>
        <w:numPr>
          <w:ilvl w:val="12"/>
          <w:numId w:val="0"/>
        </w:numPr>
        <w:spacing w:line="240" w:lineRule="auto"/>
        <w:ind w:right="-2"/>
      </w:pPr>
    </w:p>
    <w:p w:rsidR="00CB2BAB" w:rsidRPr="00AB3A9B" w14:paraId="5E3BF8C9" w14:textId="77777777">
      <w:pPr>
        <w:numPr>
          <w:ilvl w:val="12"/>
          <w:numId w:val="0"/>
        </w:numPr>
        <w:spacing w:line="240" w:lineRule="auto"/>
        <w:ind w:right="-2"/>
      </w:pPr>
      <w:r w:rsidRPr="00AB3A9B">
        <w:t>Tega zdravila ne smete uporabljati po datumu izteka roka uporabnosti, ki je naveden na &lt;nalepki&gt; &lt;škatli&gt; &lt;steklenici&gt; &lt;...&gt; &lt;poleg oznake {okrajšava za rok uporabnosti}.&gt; &lt;</w:t>
      </w:r>
      <w:r w:rsidRPr="00310D48" w:rsidR="00AC293E">
        <w:rPr>
          <w:noProof/>
          <w:szCs w:val="22"/>
        </w:rPr>
        <w:t>Rok</w:t>
      </w:r>
      <w:r w:rsidRPr="00AB3A9B" w:rsidR="00AC293E">
        <w:t xml:space="preserve"> uporabnosti </w:t>
      </w:r>
      <w:r w:rsidRPr="00310D48" w:rsidR="00AC293E">
        <w:rPr>
          <w:noProof/>
          <w:szCs w:val="22"/>
        </w:rPr>
        <w:t xml:space="preserve">zdravila </w:t>
      </w:r>
      <w:r w:rsidRPr="00AB3A9B" w:rsidR="00AC293E">
        <w:t xml:space="preserve">se </w:t>
      </w:r>
      <w:r w:rsidRPr="00310D48" w:rsidR="00AC293E">
        <w:rPr>
          <w:noProof/>
          <w:szCs w:val="22"/>
        </w:rPr>
        <w:t>izteče</w:t>
      </w:r>
      <w:r w:rsidRPr="00AB3A9B" w:rsidR="00AC293E">
        <w:t xml:space="preserve"> na zadnji dan navedenega meseca</w:t>
      </w:r>
      <w:r w:rsidRPr="00AB3A9B">
        <w:t>.&gt;</w:t>
      </w:r>
    </w:p>
    <w:p w:rsidR="00CB2BAB" w:rsidRPr="00AB3A9B" w14:paraId="3DC43007" w14:textId="77777777">
      <w:pPr>
        <w:numPr>
          <w:ilvl w:val="12"/>
          <w:numId w:val="0"/>
        </w:numPr>
        <w:spacing w:line="240" w:lineRule="auto"/>
        <w:ind w:right="-2"/>
      </w:pPr>
    </w:p>
    <w:p w:rsidR="00CB2BAB" w:rsidRPr="00AB3A9B" w14:paraId="2A7363CC" w14:textId="77777777">
      <w:pPr>
        <w:numPr>
          <w:ilvl w:val="12"/>
          <w:numId w:val="0"/>
        </w:numPr>
        <w:spacing w:line="240" w:lineRule="auto"/>
        <w:ind w:right="-2"/>
      </w:pPr>
      <w:r w:rsidRPr="00AB3A9B">
        <w:t>&lt;Ne uporabljajte tega zdravila, če opazite {opis vidnih znakov kvarjenja}.&gt;</w:t>
      </w:r>
    </w:p>
    <w:p w:rsidR="00CB2BAB" w:rsidRPr="00AB3A9B" w14:paraId="27C84820" w14:textId="77777777">
      <w:pPr>
        <w:numPr>
          <w:ilvl w:val="12"/>
          <w:numId w:val="0"/>
        </w:numPr>
        <w:spacing w:line="240" w:lineRule="auto"/>
        <w:ind w:right="-2"/>
      </w:pPr>
    </w:p>
    <w:p w:rsidR="00CB2BAB" w:rsidRPr="00AB3A9B" w14:paraId="4983C43F" w14:textId="77777777">
      <w:pPr>
        <w:numPr>
          <w:ilvl w:val="12"/>
          <w:numId w:val="0"/>
        </w:numPr>
        <w:spacing w:line="240" w:lineRule="auto"/>
        <w:ind w:right="-2"/>
      </w:pPr>
      <w:r w:rsidRPr="00AB3A9B">
        <w:t>&lt;Zdravila ne smete odvreči v odpadne vode &lt;ali med gospodinjske odpadke&gt;. O načinu odstranjevanja zdravila, ki ga ne uporabljate več, se posvetujte s farmacevtom. Taki ukrepi pomagajo varovati okolje.&gt;</w:t>
      </w:r>
    </w:p>
    <w:p w:rsidR="00CB2BAB" w:rsidRPr="00AB3A9B" w14:paraId="5F0C8FCF" w14:textId="77777777">
      <w:pPr>
        <w:numPr>
          <w:ilvl w:val="12"/>
          <w:numId w:val="0"/>
        </w:numPr>
        <w:spacing w:line="240" w:lineRule="auto"/>
        <w:ind w:left="567" w:right="-2" w:hanging="567"/>
        <w:rPr>
          <w:b/>
        </w:rPr>
      </w:pPr>
    </w:p>
    <w:p w:rsidR="00CB2BAB" w:rsidRPr="00AB3A9B" w14:paraId="7FF5D9C1" w14:textId="77777777">
      <w:pPr>
        <w:numPr>
          <w:ilvl w:val="12"/>
          <w:numId w:val="0"/>
        </w:numPr>
        <w:spacing w:line="240" w:lineRule="auto"/>
        <w:ind w:left="567" w:right="-2" w:hanging="567"/>
        <w:rPr>
          <w:b/>
        </w:rPr>
      </w:pPr>
    </w:p>
    <w:p w:rsidR="00CB2BAB" w:rsidRPr="00AB3A9B" w14:paraId="15AFADFD" w14:textId="77777777">
      <w:pPr>
        <w:numPr>
          <w:ilvl w:val="12"/>
          <w:numId w:val="0"/>
        </w:numPr>
        <w:spacing w:line="240" w:lineRule="auto"/>
        <w:ind w:left="567" w:right="-2" w:hanging="567"/>
        <w:rPr>
          <w:b/>
        </w:rPr>
      </w:pPr>
      <w:r w:rsidRPr="00AB3A9B">
        <w:rPr>
          <w:b/>
        </w:rPr>
        <w:t>6.</w:t>
      </w:r>
      <w:r w:rsidRPr="00AB3A9B">
        <w:rPr>
          <w:b/>
        </w:rPr>
        <w:tab/>
        <w:t>Vsebina pakiranja in dodatne informacije</w:t>
      </w:r>
    </w:p>
    <w:p w:rsidR="00CB2BAB" w:rsidRPr="00AB3A9B" w14:paraId="0FB2738B" w14:textId="77777777">
      <w:pPr>
        <w:numPr>
          <w:ilvl w:val="12"/>
          <w:numId w:val="0"/>
        </w:numPr>
        <w:spacing w:line="240" w:lineRule="auto"/>
        <w:ind w:right="-2"/>
      </w:pPr>
    </w:p>
    <w:p w:rsidR="00CB2BAB" w:rsidRPr="00AB3A9B" w14:paraId="4C074A8D" w14:textId="77777777">
      <w:pPr>
        <w:numPr>
          <w:ilvl w:val="12"/>
          <w:numId w:val="0"/>
        </w:numPr>
        <w:spacing w:line="240" w:lineRule="auto"/>
        <w:ind w:right="-2"/>
        <w:rPr>
          <w:b/>
        </w:rPr>
      </w:pPr>
      <w:r w:rsidRPr="00AB3A9B">
        <w:rPr>
          <w:b/>
        </w:rPr>
        <w:t>Kaj vsebuje zdravilo X</w:t>
      </w:r>
    </w:p>
    <w:p w:rsidR="00CB2BAB" w:rsidRPr="00AB3A9B" w14:paraId="4EC3DFC2" w14:textId="77777777">
      <w:pPr>
        <w:numPr>
          <w:ilvl w:val="12"/>
          <w:numId w:val="0"/>
        </w:numPr>
        <w:spacing w:line="240" w:lineRule="auto"/>
        <w:ind w:right="-2"/>
        <w:rPr>
          <w:u w:val="single"/>
        </w:rPr>
      </w:pPr>
    </w:p>
    <w:p w:rsidR="00CB2BAB" w:rsidRPr="00AB3A9B" w14:paraId="4B6BFBD4" w14:textId="77777777">
      <w:pPr>
        <w:numPr>
          <w:ilvl w:val="0"/>
          <w:numId w:val="26"/>
        </w:numPr>
        <w:tabs>
          <w:tab w:val="clear" w:pos="567"/>
        </w:tabs>
        <w:spacing w:line="240" w:lineRule="auto"/>
        <w:ind w:left="567" w:right="-2" w:hanging="567"/>
      </w:pPr>
      <w:r>
        <w:t>U</w:t>
      </w:r>
      <w:r w:rsidRPr="00AB3A9B">
        <w:t>činkovina(</w:t>
      </w:r>
      <w:r w:rsidR="0013504C">
        <w:t>-i/</w:t>
      </w:r>
      <w:r>
        <w:t>-</w:t>
      </w:r>
      <w:r w:rsidRPr="00AB3A9B">
        <w:t>e) je(</w:t>
      </w:r>
      <w:r w:rsidR="0013504C">
        <w:t>sta/</w:t>
      </w:r>
      <w:r w:rsidRPr="00AB3A9B">
        <w:t>so) …</w:t>
      </w:r>
    </w:p>
    <w:p w:rsidR="00CB2BAB" w:rsidRPr="00AB3A9B" w14:paraId="08A8D281" w14:textId="77777777">
      <w:pPr>
        <w:numPr>
          <w:ilvl w:val="0"/>
          <w:numId w:val="26"/>
        </w:numPr>
        <w:tabs>
          <w:tab w:val="clear" w:pos="567"/>
        </w:tabs>
        <w:spacing w:line="240" w:lineRule="auto"/>
        <w:ind w:left="567" w:right="-2" w:hanging="567"/>
      </w:pPr>
      <w:r w:rsidRPr="00AB3A9B">
        <w:t>Drug</w:t>
      </w:r>
      <w:r w:rsidR="00DD6E69">
        <w:t>a(</w:t>
      </w:r>
      <w:r w:rsidR="0013504C">
        <w:t>-i/</w:t>
      </w:r>
      <w:r w:rsidR="00B800D9">
        <w:t>-</w:t>
      </w:r>
      <w:r w:rsidRPr="00AB3A9B">
        <w:t>e</w:t>
      </w:r>
      <w:r w:rsidR="00DD6E69">
        <w:t>)</w:t>
      </w:r>
      <w:r w:rsidRPr="00AB3A9B">
        <w:t xml:space="preserve"> </w:t>
      </w:r>
      <w:r w:rsidRPr="00AB3A9B" w:rsidR="00C526D4">
        <w:t>&lt;</w:t>
      </w:r>
      <w:r w:rsidRPr="00AB3A9B">
        <w:t>sestavin</w:t>
      </w:r>
      <w:r w:rsidR="00DD6E69">
        <w:t>a(</w:t>
      </w:r>
      <w:r w:rsidR="0013504C">
        <w:t>-i/</w:t>
      </w:r>
      <w:r w:rsidR="00B800D9">
        <w:t>-</w:t>
      </w:r>
      <w:r w:rsidRPr="00AB3A9B">
        <w:t>e</w:t>
      </w:r>
      <w:r w:rsidR="00DD6E69">
        <w:t>)</w:t>
      </w:r>
      <w:r w:rsidRPr="00AB3A9B">
        <w:t xml:space="preserve"> zdravila</w:t>
      </w:r>
      <w:r w:rsidRPr="00AB3A9B" w:rsidR="00C526D4">
        <w:t>&gt;</w:t>
      </w:r>
      <w:r w:rsidRPr="00AB3A9B">
        <w:t xml:space="preserve"> &lt;(pomožn</w:t>
      </w:r>
      <w:r w:rsidR="00DD6E69">
        <w:t>a(</w:t>
      </w:r>
      <w:r w:rsidR="0013504C">
        <w:t>-i/</w:t>
      </w:r>
      <w:r w:rsidR="00B800D9">
        <w:t>-</w:t>
      </w:r>
      <w:r w:rsidRPr="00AB3A9B">
        <w:t>e</w:t>
      </w:r>
      <w:r w:rsidR="00DD6E69">
        <w:t xml:space="preserve">) </w:t>
      </w:r>
      <w:r w:rsidRPr="00AB3A9B">
        <w:t>snov</w:t>
      </w:r>
      <w:r w:rsidR="00DD6E69">
        <w:t>(</w:t>
      </w:r>
      <w:r w:rsidR="00B800D9">
        <w:t>-</w:t>
      </w:r>
      <w:r w:rsidRPr="00AB3A9B">
        <w:t>i</w:t>
      </w:r>
      <w:r w:rsidR="00DD6E69">
        <w:t>)</w:t>
      </w:r>
      <w:r w:rsidRPr="00AB3A9B">
        <w:t xml:space="preserve">)&gt; </w:t>
      </w:r>
      <w:r w:rsidR="00DD6E69">
        <w:t>je(</w:t>
      </w:r>
      <w:r w:rsidR="0013504C">
        <w:t>sta/</w:t>
      </w:r>
      <w:r w:rsidRPr="00AB3A9B">
        <w:t>so</w:t>
      </w:r>
      <w:r w:rsidR="00DD6E69">
        <w:t>)</w:t>
      </w:r>
      <w:r w:rsidRPr="00AB3A9B">
        <w:t xml:space="preserve">... </w:t>
      </w:r>
    </w:p>
    <w:p w:rsidR="00CB2BAB" w:rsidRPr="00AB3A9B" w14:paraId="4FA05436" w14:textId="77777777">
      <w:pPr>
        <w:spacing w:line="240" w:lineRule="auto"/>
        <w:ind w:right="-2"/>
      </w:pPr>
    </w:p>
    <w:p w:rsidR="00CB2BAB" w:rsidRPr="00AB3A9B" w14:paraId="54CB820B" w14:textId="77777777">
      <w:pPr>
        <w:numPr>
          <w:ilvl w:val="12"/>
          <w:numId w:val="0"/>
        </w:numPr>
        <w:spacing w:line="240" w:lineRule="auto"/>
        <w:ind w:right="-2"/>
        <w:rPr>
          <w:b/>
        </w:rPr>
      </w:pPr>
      <w:r w:rsidRPr="00AB3A9B">
        <w:rPr>
          <w:b/>
        </w:rPr>
        <w:t xml:space="preserve">Izgled zdravila X in </w:t>
      </w:r>
      <w:r w:rsidRPr="00AB3A9B">
        <w:rPr>
          <w:b/>
        </w:rPr>
        <w:t>vsebina pakiranja</w:t>
      </w:r>
    </w:p>
    <w:p w:rsidR="00CB2BAB" w:rsidRPr="00AB3A9B" w14:paraId="1E48C574" w14:textId="77777777">
      <w:pPr>
        <w:numPr>
          <w:ilvl w:val="12"/>
          <w:numId w:val="0"/>
        </w:numPr>
        <w:spacing w:line="240" w:lineRule="auto"/>
        <w:ind w:right="-2"/>
        <w:rPr>
          <w:u w:val="single"/>
        </w:rPr>
      </w:pPr>
    </w:p>
    <w:p w:rsidR="00CB2BAB" w:rsidRPr="00AB3A9B" w14:paraId="68CBA45E" w14:textId="77777777">
      <w:pPr>
        <w:numPr>
          <w:ilvl w:val="12"/>
          <w:numId w:val="0"/>
        </w:numPr>
        <w:spacing w:line="240" w:lineRule="auto"/>
        <w:ind w:right="-2"/>
        <w:rPr>
          <w:b/>
        </w:rPr>
      </w:pPr>
      <w:r w:rsidRPr="00AB3A9B">
        <w:rPr>
          <w:b/>
        </w:rPr>
        <w:t xml:space="preserve">Imetnik dovoljenja za promet z zdravilom in </w:t>
      </w:r>
      <w:r w:rsidR="00522850">
        <w:rPr>
          <w:b/>
        </w:rPr>
        <w:t>proizvajalec</w:t>
      </w:r>
    </w:p>
    <w:p w:rsidR="00CB2BAB" w:rsidRPr="00AB3A9B" w14:paraId="676D90F3" w14:textId="77777777">
      <w:pPr>
        <w:numPr>
          <w:ilvl w:val="12"/>
          <w:numId w:val="0"/>
        </w:numPr>
        <w:spacing w:line="240" w:lineRule="auto"/>
        <w:ind w:right="-2"/>
      </w:pPr>
    </w:p>
    <w:p w:rsidR="00CB2BAB" w:rsidRPr="00AB3A9B" w14:paraId="715E9C35" w14:textId="77777777">
      <w:pPr>
        <w:spacing w:line="240" w:lineRule="auto"/>
        <w:rPr>
          <w:b/>
        </w:rPr>
      </w:pPr>
      <w:r w:rsidRPr="00AB3A9B">
        <w:t>{Ime in naslov}</w:t>
      </w:r>
    </w:p>
    <w:p w:rsidR="00CB2BAB" w:rsidRPr="00AB3A9B" w14:paraId="559B869A" w14:textId="77777777">
      <w:pPr>
        <w:spacing w:line="240" w:lineRule="auto"/>
      </w:pPr>
      <w:r w:rsidRPr="00AB3A9B">
        <w:t>&lt;{tel.}&gt;</w:t>
      </w:r>
    </w:p>
    <w:p w:rsidR="00CB2BAB" w:rsidRPr="00AB3A9B" w14:paraId="4A87AAC5" w14:textId="77777777">
      <w:pPr>
        <w:spacing w:line="240" w:lineRule="auto"/>
      </w:pPr>
      <w:r w:rsidRPr="00AB3A9B">
        <w:t>&lt;{faks}&gt;</w:t>
      </w:r>
    </w:p>
    <w:p w:rsidR="00CB2BAB" w:rsidRPr="00AB3A9B" w14:paraId="51AF25D3" w14:textId="77777777">
      <w:pPr>
        <w:numPr>
          <w:ilvl w:val="12"/>
          <w:numId w:val="0"/>
        </w:numPr>
        <w:spacing w:line="240" w:lineRule="auto"/>
        <w:ind w:right="-2"/>
      </w:pPr>
      <w:r w:rsidRPr="00AB3A9B">
        <w:t>&lt;{e-pošta}&gt;</w:t>
      </w:r>
    </w:p>
    <w:p w:rsidR="00CB2BAB" w:rsidRPr="00AB3A9B" w14:paraId="474AFCD3" w14:textId="77777777">
      <w:pPr>
        <w:numPr>
          <w:ilvl w:val="12"/>
          <w:numId w:val="0"/>
        </w:numPr>
        <w:spacing w:line="240" w:lineRule="auto"/>
        <w:ind w:right="-2"/>
      </w:pPr>
    </w:p>
    <w:p w:rsidR="00CB2BAB" w:rsidRPr="00AB3A9B" w14:paraId="22D1F715" w14:textId="77777777">
      <w:pPr>
        <w:numPr>
          <w:ilvl w:val="12"/>
          <w:numId w:val="0"/>
        </w:numPr>
        <w:spacing w:line="240" w:lineRule="auto"/>
        <w:ind w:right="-2"/>
      </w:pPr>
      <w:r w:rsidRPr="00AB3A9B">
        <w:t>Za vse morebitne nadaljnje informacije o tem zdravilu se lahko obrnete na predstavništvo imetnika dovoljenja za promet z zdravilom:</w:t>
      </w:r>
    </w:p>
    <w:p w:rsidR="00CB2BAB" w:rsidRPr="00AB3A9B" w:rsidP="00AB3A9B" w14:paraId="6C009E98" w14:textId="77777777">
      <w:pPr>
        <w:numPr>
          <w:ilvl w:val="12"/>
          <w:numId w:val="0"/>
        </w:numPr>
        <w:tabs>
          <w:tab w:val="clear" w:pos="567"/>
        </w:tabs>
        <w:spacing w:line="240" w:lineRule="auto"/>
        <w:ind w:right="-2"/>
      </w:pPr>
    </w:p>
    <w:tbl>
      <w:tblPr>
        <w:tblW w:w="9356" w:type="dxa"/>
        <w:tblInd w:w="-34" w:type="dxa"/>
        <w:tblLayout w:type="fixed"/>
        <w:tblLook w:val="0000"/>
      </w:tblPr>
      <w:tblGrid>
        <w:gridCol w:w="34"/>
        <w:gridCol w:w="4644"/>
        <w:gridCol w:w="4678"/>
      </w:tblGrid>
      <w:tr w14:paraId="17041E20" w14:textId="77777777" w:rsidTr="001C5CDE">
        <w:tblPrEx>
          <w:tblW w:w="9356" w:type="dxa"/>
          <w:tblInd w:w="-34" w:type="dxa"/>
          <w:tblLayout w:type="fixed"/>
          <w:tblLook w:val="0000"/>
        </w:tblPrEx>
        <w:trPr>
          <w:gridBefore w:val="1"/>
          <w:wBefore w:w="34" w:type="dxa"/>
        </w:trPr>
        <w:tc>
          <w:tcPr>
            <w:tcW w:w="4644" w:type="dxa"/>
          </w:tcPr>
          <w:p w:rsidR="006B38DA" w:rsidRPr="00A26F79" w:rsidP="001C5CDE" w14:paraId="6ED10F5F" w14:textId="77777777">
            <w:pPr>
              <w:spacing w:line="240" w:lineRule="auto"/>
              <w:rPr>
                <w:noProof/>
                <w:szCs w:val="22"/>
              </w:rPr>
            </w:pPr>
            <w:r w:rsidRPr="00A26F79">
              <w:rPr>
                <w:b/>
                <w:noProof/>
                <w:szCs w:val="22"/>
              </w:rPr>
              <w:t>België/Belgique/Belgien</w:t>
            </w:r>
          </w:p>
          <w:p w:rsidR="006B38DA" w:rsidRPr="008225EB" w:rsidP="001C5CDE" w14:paraId="6547ADEA" w14:textId="77777777">
            <w:pPr>
              <w:spacing w:line="240" w:lineRule="auto"/>
              <w:rPr>
                <w:noProof/>
                <w:szCs w:val="22"/>
              </w:rPr>
            </w:pPr>
            <w:r w:rsidRPr="008225EB">
              <w:rPr>
                <w:noProof/>
                <w:szCs w:val="22"/>
              </w:rPr>
              <w:t>{Nom/Naam/Name}</w:t>
            </w:r>
          </w:p>
          <w:p w:rsidR="006B38DA" w:rsidRPr="008225EB" w:rsidP="001C5CDE" w14:paraId="09E7D456" w14:textId="77777777">
            <w:pPr>
              <w:spacing w:line="240" w:lineRule="auto"/>
              <w:rPr>
                <w:noProof/>
                <w:szCs w:val="22"/>
              </w:rPr>
            </w:pPr>
            <w:r w:rsidRPr="008225EB">
              <w:rPr>
                <w:noProof/>
                <w:szCs w:val="22"/>
              </w:rPr>
              <w:t>&lt;{Adresse/Adres/Anschrift }</w:t>
            </w:r>
          </w:p>
          <w:p w:rsidR="006B38DA" w:rsidRPr="00A3136F" w:rsidP="001C5CDE" w14:paraId="1DC9910E" w14:textId="77777777">
            <w:pPr>
              <w:spacing w:line="240" w:lineRule="auto"/>
              <w:rPr>
                <w:noProof/>
                <w:szCs w:val="22"/>
              </w:rPr>
            </w:pPr>
            <w:r w:rsidRPr="00A3136F">
              <w:rPr>
                <w:noProof/>
                <w:szCs w:val="22"/>
              </w:rPr>
              <w:t>B-0000 {Localité/Stad/Stadt}&gt;</w:t>
            </w:r>
          </w:p>
          <w:p w:rsidR="006B38DA" w:rsidRPr="00412450" w:rsidP="001C5CDE" w14:paraId="58CE8733" w14:textId="77777777">
            <w:pPr>
              <w:spacing w:line="240" w:lineRule="auto"/>
              <w:rPr>
                <w:noProof/>
                <w:szCs w:val="22"/>
              </w:rPr>
            </w:pPr>
            <w:r w:rsidRPr="000643D3">
              <w:rPr>
                <w:noProof/>
                <w:szCs w:val="22"/>
              </w:rPr>
              <w:t xml:space="preserve">Tél/Tel: + </w:t>
            </w:r>
            <w:r w:rsidRPr="00412450">
              <w:rPr>
                <w:noProof/>
                <w:szCs w:val="22"/>
              </w:rPr>
              <w:t>{N° de téléphone/Telefoonnummer/</w:t>
            </w:r>
          </w:p>
          <w:p w:rsidR="006B38DA" w:rsidRPr="00412450" w:rsidP="001C5CDE" w14:paraId="06258373" w14:textId="77777777">
            <w:pPr>
              <w:spacing w:line="240" w:lineRule="auto"/>
              <w:rPr>
                <w:noProof/>
                <w:szCs w:val="22"/>
              </w:rPr>
            </w:pPr>
            <w:r w:rsidRPr="00412450">
              <w:rPr>
                <w:noProof/>
                <w:szCs w:val="22"/>
              </w:rPr>
              <w:t>Telefonnummer}</w:t>
            </w:r>
          </w:p>
          <w:p w:rsidR="006B38DA" w:rsidRPr="00EB595B" w:rsidP="001C5CDE" w14:paraId="68309709" w14:textId="77777777">
            <w:pPr>
              <w:spacing w:line="240" w:lineRule="auto"/>
              <w:ind w:right="34"/>
              <w:rPr>
                <w:noProof/>
                <w:szCs w:val="22"/>
              </w:rPr>
            </w:pPr>
            <w:r w:rsidRPr="00EB595B">
              <w:rPr>
                <w:noProof/>
                <w:szCs w:val="22"/>
              </w:rPr>
              <w:t>&lt;{e-mail}&gt;</w:t>
            </w:r>
          </w:p>
          <w:p w:rsidR="006B38DA" w:rsidRPr="00A63B83" w:rsidP="001C5CDE" w14:paraId="2B1F2051" w14:textId="77777777">
            <w:pPr>
              <w:spacing w:line="240" w:lineRule="auto"/>
              <w:ind w:right="34"/>
              <w:rPr>
                <w:noProof/>
                <w:szCs w:val="22"/>
              </w:rPr>
            </w:pPr>
          </w:p>
        </w:tc>
        <w:tc>
          <w:tcPr>
            <w:tcW w:w="4678" w:type="dxa"/>
          </w:tcPr>
          <w:p w:rsidR="006B38DA" w:rsidRPr="0018562B" w:rsidP="001C5CDE" w14:paraId="64279A6A" w14:textId="77777777">
            <w:pPr>
              <w:autoSpaceDE w:val="0"/>
              <w:autoSpaceDN w:val="0"/>
              <w:adjustRightInd w:val="0"/>
              <w:spacing w:line="240" w:lineRule="auto"/>
            </w:pPr>
            <w:r w:rsidRPr="0018562B">
              <w:rPr>
                <w:b/>
              </w:rPr>
              <w:t>Lietuva</w:t>
            </w:r>
          </w:p>
          <w:p w:rsidR="006B38DA" w:rsidRPr="0018562B" w:rsidP="001C5CDE" w14:paraId="5E5BD04A" w14:textId="77777777">
            <w:pPr>
              <w:autoSpaceDE w:val="0"/>
              <w:autoSpaceDN w:val="0"/>
              <w:adjustRightInd w:val="0"/>
              <w:spacing w:line="240" w:lineRule="auto"/>
            </w:pPr>
            <w:r w:rsidRPr="0018562B">
              <w:t>{</w:t>
            </w:r>
            <w:r w:rsidRPr="0018562B">
              <w:t>pavadinimas</w:t>
            </w:r>
            <w:r w:rsidRPr="0018562B">
              <w:t>}</w:t>
            </w:r>
          </w:p>
          <w:p w:rsidR="006B38DA" w:rsidRPr="0018562B" w:rsidP="001C5CDE" w14:paraId="0352836C" w14:textId="77777777">
            <w:pPr>
              <w:autoSpaceDE w:val="0"/>
              <w:autoSpaceDN w:val="0"/>
              <w:adjustRightInd w:val="0"/>
              <w:spacing w:line="240" w:lineRule="auto"/>
            </w:pPr>
            <w:r w:rsidRPr="0018562B">
              <w:t>&lt;{</w:t>
            </w:r>
            <w:r w:rsidRPr="0018562B">
              <w:t>adresas</w:t>
            </w:r>
            <w:r w:rsidRPr="0018562B">
              <w:t>}</w:t>
            </w:r>
          </w:p>
          <w:p w:rsidR="006B38DA" w:rsidRPr="0018562B" w:rsidP="001C5CDE" w14:paraId="0F88863A" w14:textId="77777777">
            <w:pPr>
              <w:autoSpaceDE w:val="0"/>
              <w:autoSpaceDN w:val="0"/>
              <w:adjustRightInd w:val="0"/>
              <w:spacing w:line="240" w:lineRule="auto"/>
            </w:pPr>
            <w:r w:rsidRPr="0018562B">
              <w:t xml:space="preserve">LT {pašto </w:t>
            </w:r>
            <w:r w:rsidRPr="0018562B">
              <w:t>indeksas</w:t>
            </w:r>
            <w:r w:rsidRPr="0018562B">
              <w:t>} {</w:t>
            </w:r>
            <w:r w:rsidRPr="0018562B">
              <w:t>miestas</w:t>
            </w:r>
            <w:r w:rsidRPr="0018562B">
              <w:t>}&gt;</w:t>
            </w:r>
          </w:p>
          <w:p w:rsidR="006B38DA" w:rsidRPr="00B02E78" w:rsidP="001C5CDE" w14:paraId="03921733" w14:textId="77777777">
            <w:pPr>
              <w:autoSpaceDE w:val="0"/>
              <w:autoSpaceDN w:val="0"/>
              <w:adjustRightInd w:val="0"/>
              <w:spacing w:line="240" w:lineRule="auto"/>
              <w:rPr>
                <w:noProof/>
                <w:szCs w:val="22"/>
                <w:lang w:val="it-IT"/>
              </w:rPr>
            </w:pPr>
            <w:r w:rsidRPr="00B02E78">
              <w:rPr>
                <w:noProof/>
                <w:szCs w:val="22"/>
                <w:lang w:val="it-IT"/>
              </w:rPr>
              <w:t>Tel: +</w:t>
            </w:r>
            <w:r w:rsidRPr="00B02E78" w:rsidR="00F16624">
              <w:rPr>
                <w:noProof/>
                <w:szCs w:val="22"/>
                <w:lang w:val="it-IT"/>
              </w:rPr>
              <w:t xml:space="preserve"> </w:t>
            </w:r>
            <w:r w:rsidRPr="00B02E78">
              <w:rPr>
                <w:noProof/>
                <w:szCs w:val="22"/>
                <w:lang w:val="it-IT"/>
              </w:rPr>
              <w:t>{telefono numeris}</w:t>
            </w:r>
          </w:p>
          <w:p w:rsidR="006B38DA" w:rsidRPr="007B42D3" w:rsidP="001C5CDE" w14:paraId="1690A585" w14:textId="77777777">
            <w:pPr>
              <w:autoSpaceDE w:val="0"/>
              <w:autoSpaceDN w:val="0"/>
              <w:adjustRightInd w:val="0"/>
              <w:spacing w:line="240" w:lineRule="auto"/>
              <w:rPr>
                <w:noProof/>
                <w:szCs w:val="22"/>
              </w:rPr>
            </w:pPr>
            <w:r w:rsidRPr="007B42D3">
              <w:rPr>
                <w:noProof/>
                <w:szCs w:val="22"/>
              </w:rPr>
              <w:t>&lt;{e-mail}&gt;</w:t>
            </w:r>
          </w:p>
          <w:p w:rsidR="006B38DA" w:rsidRPr="00067B16" w:rsidP="001C5CDE" w14:paraId="462A9650" w14:textId="77777777">
            <w:pPr>
              <w:autoSpaceDE w:val="0"/>
              <w:autoSpaceDN w:val="0"/>
              <w:adjustRightInd w:val="0"/>
              <w:spacing w:line="240" w:lineRule="auto"/>
              <w:rPr>
                <w:noProof/>
                <w:szCs w:val="22"/>
              </w:rPr>
            </w:pPr>
          </w:p>
          <w:p w:rsidR="006B38DA" w:rsidRPr="00067B16" w:rsidP="001C5CDE" w14:paraId="6AD56156" w14:textId="77777777">
            <w:pPr>
              <w:suppressAutoHyphens/>
              <w:spacing w:line="240" w:lineRule="auto"/>
              <w:rPr>
                <w:noProof/>
                <w:szCs w:val="22"/>
              </w:rPr>
            </w:pPr>
          </w:p>
        </w:tc>
      </w:tr>
      <w:tr w14:paraId="243CE652" w14:textId="77777777" w:rsidTr="001C5CDE">
        <w:tblPrEx>
          <w:tblW w:w="9356" w:type="dxa"/>
          <w:tblInd w:w="-34" w:type="dxa"/>
          <w:tblLayout w:type="fixed"/>
          <w:tblLook w:val="0000"/>
        </w:tblPrEx>
        <w:trPr>
          <w:gridBefore w:val="1"/>
          <w:wBefore w:w="34" w:type="dxa"/>
        </w:trPr>
        <w:tc>
          <w:tcPr>
            <w:tcW w:w="4644" w:type="dxa"/>
          </w:tcPr>
          <w:p w:rsidR="006B38DA" w:rsidRPr="0018562B" w:rsidP="001C5CDE" w14:paraId="14046B19" w14:textId="77777777">
            <w:pPr>
              <w:autoSpaceDE w:val="0"/>
              <w:autoSpaceDN w:val="0"/>
              <w:adjustRightInd w:val="0"/>
              <w:spacing w:line="240" w:lineRule="auto"/>
              <w:rPr>
                <w:b/>
              </w:rPr>
            </w:pPr>
            <w:r w:rsidRPr="0018562B">
              <w:rPr>
                <w:b/>
              </w:rPr>
              <w:t>България</w:t>
            </w:r>
          </w:p>
          <w:p w:rsidR="006B38DA" w:rsidRPr="007B42D3" w:rsidP="001C5CDE" w14:paraId="088D5DC6" w14:textId="77777777">
            <w:pPr>
              <w:autoSpaceDE w:val="0"/>
              <w:autoSpaceDN w:val="0"/>
              <w:adjustRightInd w:val="0"/>
              <w:spacing w:line="240" w:lineRule="auto"/>
              <w:rPr>
                <w:szCs w:val="22"/>
              </w:rPr>
            </w:pPr>
            <w:r w:rsidRPr="007B42D3">
              <w:rPr>
                <w:szCs w:val="22"/>
              </w:rPr>
              <w:t>{</w:t>
            </w:r>
            <w:r w:rsidRPr="0018562B">
              <w:t>Име</w:t>
            </w:r>
            <w:r w:rsidRPr="007B42D3">
              <w:rPr>
                <w:szCs w:val="22"/>
              </w:rPr>
              <w:t>}</w:t>
            </w:r>
          </w:p>
          <w:p w:rsidR="006B38DA" w:rsidRPr="007B42D3" w:rsidP="001C5CDE" w14:paraId="3253378B" w14:textId="77777777">
            <w:pPr>
              <w:autoSpaceDE w:val="0"/>
              <w:autoSpaceDN w:val="0"/>
              <w:adjustRightInd w:val="0"/>
              <w:spacing w:line="240" w:lineRule="auto"/>
              <w:rPr>
                <w:szCs w:val="22"/>
              </w:rPr>
            </w:pPr>
            <w:r w:rsidRPr="007B42D3">
              <w:rPr>
                <w:szCs w:val="22"/>
              </w:rPr>
              <w:t>&lt;{</w:t>
            </w:r>
            <w:r w:rsidRPr="0018562B">
              <w:t>Адрес</w:t>
            </w:r>
            <w:r w:rsidRPr="007B42D3">
              <w:rPr>
                <w:szCs w:val="22"/>
              </w:rPr>
              <w:t>}</w:t>
            </w:r>
          </w:p>
          <w:p w:rsidR="006B38DA" w:rsidRPr="007B42D3" w:rsidP="001C5CDE" w14:paraId="3D869554" w14:textId="77777777">
            <w:pPr>
              <w:autoSpaceDE w:val="0"/>
              <w:autoSpaceDN w:val="0"/>
              <w:adjustRightInd w:val="0"/>
              <w:spacing w:line="240" w:lineRule="auto"/>
              <w:rPr>
                <w:szCs w:val="22"/>
              </w:rPr>
            </w:pPr>
            <w:r w:rsidRPr="007B42D3">
              <w:rPr>
                <w:szCs w:val="22"/>
              </w:rPr>
              <w:t>{</w:t>
            </w:r>
            <w:r w:rsidRPr="0018562B">
              <w:t>Град</w:t>
            </w:r>
            <w:r w:rsidRPr="007B42D3">
              <w:rPr>
                <w:szCs w:val="22"/>
              </w:rPr>
              <w:t>} {</w:t>
            </w:r>
            <w:r w:rsidRPr="0018562B">
              <w:t>Пощенски</w:t>
            </w:r>
            <w:r w:rsidRPr="0018562B">
              <w:t xml:space="preserve"> </w:t>
            </w:r>
            <w:r w:rsidRPr="0018562B">
              <w:t>код</w:t>
            </w:r>
            <w:r w:rsidRPr="007B42D3">
              <w:rPr>
                <w:szCs w:val="22"/>
              </w:rPr>
              <w:t>}&gt;</w:t>
            </w:r>
          </w:p>
          <w:p w:rsidR="006B38DA" w:rsidRPr="007B42D3" w:rsidP="001C5CDE" w14:paraId="6F1B9C71" w14:textId="77777777">
            <w:pPr>
              <w:autoSpaceDE w:val="0"/>
              <w:autoSpaceDN w:val="0"/>
              <w:adjustRightInd w:val="0"/>
              <w:spacing w:line="240" w:lineRule="auto"/>
              <w:rPr>
                <w:szCs w:val="22"/>
              </w:rPr>
            </w:pPr>
            <w:r w:rsidRPr="007B42D3">
              <w:rPr>
                <w:szCs w:val="22"/>
              </w:rPr>
              <w:t>Te</w:t>
            </w:r>
            <w:r w:rsidRPr="0018562B">
              <w:t>л</w:t>
            </w:r>
            <w:r w:rsidRPr="0018562B">
              <w:t>.</w:t>
            </w:r>
            <w:r w:rsidRPr="007B42D3">
              <w:rPr>
                <w:szCs w:val="22"/>
              </w:rPr>
              <w:t>: + {</w:t>
            </w:r>
            <w:r w:rsidRPr="0018562B">
              <w:t>Телефонен</w:t>
            </w:r>
            <w:r w:rsidRPr="0018562B">
              <w:t xml:space="preserve"> </w:t>
            </w:r>
            <w:r w:rsidRPr="0018562B">
              <w:t>номер</w:t>
            </w:r>
            <w:r w:rsidRPr="007B42D3">
              <w:rPr>
                <w:szCs w:val="22"/>
              </w:rPr>
              <w:t>}</w:t>
            </w:r>
          </w:p>
          <w:p w:rsidR="006B38DA" w:rsidRPr="0018562B" w:rsidP="001C5CDE" w14:paraId="114D8E98" w14:textId="77777777">
            <w:pPr>
              <w:tabs>
                <w:tab w:val="left" w:pos="-720"/>
              </w:tabs>
              <w:suppressAutoHyphens/>
              <w:spacing w:line="240" w:lineRule="auto"/>
            </w:pPr>
            <w:r w:rsidRPr="0018562B">
              <w:t>&lt;{e-mail}&gt;</w:t>
            </w:r>
          </w:p>
          <w:p w:rsidR="006B38DA" w:rsidRPr="0018562B" w:rsidP="001C5CDE" w14:paraId="6764144A" w14:textId="77777777">
            <w:pPr>
              <w:tabs>
                <w:tab w:val="left" w:pos="-720"/>
              </w:tabs>
              <w:suppressAutoHyphens/>
              <w:spacing w:line="240" w:lineRule="auto"/>
            </w:pPr>
          </w:p>
        </w:tc>
        <w:tc>
          <w:tcPr>
            <w:tcW w:w="4678" w:type="dxa"/>
          </w:tcPr>
          <w:p w:rsidR="006B38DA" w:rsidRPr="007B42D3" w:rsidP="001C5CDE" w14:paraId="056B4822" w14:textId="77777777">
            <w:pPr>
              <w:tabs>
                <w:tab w:val="left" w:pos="-720"/>
              </w:tabs>
              <w:suppressAutoHyphens/>
              <w:spacing w:line="240" w:lineRule="auto"/>
              <w:rPr>
                <w:noProof/>
                <w:szCs w:val="22"/>
              </w:rPr>
            </w:pPr>
            <w:r w:rsidRPr="007B42D3">
              <w:rPr>
                <w:b/>
                <w:noProof/>
                <w:szCs w:val="22"/>
              </w:rPr>
              <w:t>Luxembourg/Luxemburg</w:t>
            </w:r>
          </w:p>
          <w:p w:rsidR="006B38DA" w:rsidRPr="00067B16" w:rsidP="001C5CDE" w14:paraId="7FBAED61" w14:textId="77777777">
            <w:pPr>
              <w:tabs>
                <w:tab w:val="left" w:pos="-720"/>
              </w:tabs>
              <w:suppressAutoHyphens/>
              <w:spacing w:line="240" w:lineRule="auto"/>
              <w:rPr>
                <w:noProof/>
                <w:szCs w:val="22"/>
              </w:rPr>
            </w:pPr>
            <w:r w:rsidRPr="00067B16">
              <w:rPr>
                <w:noProof/>
                <w:szCs w:val="22"/>
              </w:rPr>
              <w:t>{Nom}</w:t>
            </w:r>
          </w:p>
          <w:p w:rsidR="006B38DA" w:rsidRPr="00067B16" w:rsidP="001C5CDE" w14:paraId="4131A8CF" w14:textId="77777777">
            <w:pPr>
              <w:tabs>
                <w:tab w:val="left" w:pos="-720"/>
              </w:tabs>
              <w:suppressAutoHyphens/>
              <w:spacing w:line="240" w:lineRule="auto"/>
              <w:rPr>
                <w:noProof/>
                <w:szCs w:val="22"/>
              </w:rPr>
            </w:pPr>
            <w:r w:rsidRPr="00067B16">
              <w:rPr>
                <w:noProof/>
                <w:szCs w:val="22"/>
              </w:rPr>
              <w:t>&lt;{Adresse}</w:t>
            </w:r>
          </w:p>
          <w:p w:rsidR="006B38DA" w:rsidRPr="00B3208E" w:rsidP="001C5CDE" w14:paraId="2925EFBB" w14:textId="77777777">
            <w:pPr>
              <w:tabs>
                <w:tab w:val="left" w:pos="-720"/>
              </w:tabs>
              <w:suppressAutoHyphens/>
              <w:spacing w:line="240" w:lineRule="auto"/>
              <w:rPr>
                <w:noProof/>
                <w:szCs w:val="22"/>
              </w:rPr>
            </w:pPr>
            <w:r w:rsidRPr="00B3208E">
              <w:rPr>
                <w:noProof/>
                <w:szCs w:val="22"/>
              </w:rPr>
              <w:t>L-0000 {Localité/Stadt}&gt;</w:t>
            </w:r>
          </w:p>
          <w:p w:rsidR="006B38DA" w:rsidRPr="00A26F79" w:rsidP="001C5CDE" w14:paraId="2F6AAD4E" w14:textId="77777777">
            <w:pPr>
              <w:tabs>
                <w:tab w:val="left" w:pos="-720"/>
              </w:tabs>
              <w:suppressAutoHyphens/>
              <w:spacing w:line="240" w:lineRule="auto"/>
              <w:rPr>
                <w:noProof/>
                <w:szCs w:val="22"/>
              </w:rPr>
            </w:pPr>
            <w:r w:rsidRPr="00A26F79">
              <w:rPr>
                <w:noProof/>
                <w:szCs w:val="22"/>
              </w:rPr>
              <w:t>Tél/Tel: + {N° de téléphone/Telefonnummer}</w:t>
            </w:r>
          </w:p>
          <w:p w:rsidR="006B38DA" w:rsidRPr="008225EB" w:rsidP="001C5CDE" w14:paraId="2A87510B" w14:textId="77777777">
            <w:pPr>
              <w:tabs>
                <w:tab w:val="left" w:pos="-720"/>
              </w:tabs>
              <w:suppressAutoHyphens/>
              <w:spacing w:line="240" w:lineRule="auto"/>
              <w:rPr>
                <w:noProof/>
                <w:szCs w:val="22"/>
              </w:rPr>
            </w:pPr>
            <w:r w:rsidRPr="008225EB">
              <w:rPr>
                <w:noProof/>
                <w:szCs w:val="22"/>
              </w:rPr>
              <w:t>&lt;{e-mail}&gt;</w:t>
            </w:r>
          </w:p>
        </w:tc>
      </w:tr>
      <w:tr w14:paraId="3FE6502E" w14:textId="77777777" w:rsidTr="001C5CDE">
        <w:tblPrEx>
          <w:tblW w:w="9356" w:type="dxa"/>
          <w:tblInd w:w="-34" w:type="dxa"/>
          <w:tblLayout w:type="fixed"/>
          <w:tblLook w:val="0000"/>
        </w:tblPrEx>
        <w:trPr>
          <w:gridBefore w:val="1"/>
          <w:wBefore w:w="34" w:type="dxa"/>
          <w:trHeight w:val="1619"/>
        </w:trPr>
        <w:tc>
          <w:tcPr>
            <w:tcW w:w="4644" w:type="dxa"/>
          </w:tcPr>
          <w:p w:rsidR="006B38DA" w:rsidRPr="0018562B" w:rsidP="001C5CDE" w14:paraId="4F5C8AAA" w14:textId="77777777">
            <w:pPr>
              <w:tabs>
                <w:tab w:val="left" w:pos="-720"/>
              </w:tabs>
              <w:suppressAutoHyphens/>
              <w:spacing w:line="240" w:lineRule="auto"/>
            </w:pPr>
            <w:r w:rsidRPr="0018562B">
              <w:rPr>
                <w:b/>
              </w:rPr>
              <w:t>Česká</w:t>
            </w:r>
            <w:r w:rsidRPr="0018562B">
              <w:rPr>
                <w:b/>
              </w:rPr>
              <w:t xml:space="preserve"> republika</w:t>
            </w:r>
          </w:p>
          <w:p w:rsidR="006B38DA" w:rsidRPr="0018562B" w:rsidP="001C5CDE" w14:paraId="2C408269" w14:textId="77777777">
            <w:pPr>
              <w:tabs>
                <w:tab w:val="left" w:pos="-720"/>
              </w:tabs>
              <w:suppressAutoHyphens/>
              <w:spacing w:line="240" w:lineRule="auto"/>
            </w:pPr>
            <w:r w:rsidRPr="007B42D3">
              <w:rPr>
                <w:rFonts w:ascii="Symbol" w:hAnsi="Symbol"/>
                <w:noProof/>
                <w:szCs w:val="22"/>
              </w:rPr>
              <w:sym w:font="Symbol" w:char="F07B"/>
            </w:r>
            <w:r w:rsidRPr="0018562B">
              <w:t>Název</w:t>
            </w:r>
            <w:r w:rsidRPr="007B42D3">
              <w:rPr>
                <w:rFonts w:ascii="Symbol" w:hAnsi="Symbol"/>
                <w:noProof/>
                <w:szCs w:val="22"/>
              </w:rPr>
              <w:sym w:font="Symbol" w:char="F07D"/>
            </w:r>
          </w:p>
          <w:p w:rsidR="006B38DA" w:rsidRPr="0018562B" w:rsidP="001C5CDE" w14:paraId="41D7CA24" w14:textId="77777777">
            <w:pPr>
              <w:tabs>
                <w:tab w:val="left" w:pos="-720"/>
              </w:tabs>
              <w:suppressAutoHyphens/>
              <w:spacing w:line="240" w:lineRule="auto"/>
            </w:pPr>
            <w:r w:rsidRPr="0018562B">
              <w:t>&lt;</w:t>
            </w:r>
            <w:r w:rsidRPr="007B42D3">
              <w:rPr>
                <w:rFonts w:ascii="Symbol" w:hAnsi="Symbol"/>
                <w:noProof/>
                <w:szCs w:val="22"/>
              </w:rPr>
              <w:sym w:font="Symbol" w:char="F07B"/>
            </w:r>
            <w:r w:rsidRPr="0018562B">
              <w:t>Adresa</w:t>
            </w:r>
            <w:r w:rsidRPr="007B42D3">
              <w:rPr>
                <w:rFonts w:ascii="Symbol" w:hAnsi="Symbol"/>
                <w:noProof/>
                <w:szCs w:val="22"/>
              </w:rPr>
              <w:sym w:font="Symbol" w:char="F07D"/>
            </w:r>
          </w:p>
          <w:p w:rsidR="006B38DA" w:rsidRPr="0018562B" w:rsidP="001C5CDE" w14:paraId="0E72924F" w14:textId="77777777">
            <w:pPr>
              <w:tabs>
                <w:tab w:val="left" w:pos="-720"/>
              </w:tabs>
              <w:suppressAutoHyphens/>
              <w:spacing w:line="240" w:lineRule="auto"/>
            </w:pPr>
            <w:r w:rsidRPr="0018562B">
              <w:t xml:space="preserve">CZ </w:t>
            </w:r>
            <w:r w:rsidRPr="007B42D3">
              <w:rPr>
                <w:rFonts w:ascii="Symbol" w:hAnsi="Symbol"/>
                <w:noProof/>
                <w:szCs w:val="22"/>
              </w:rPr>
              <w:sym w:font="Symbol" w:char="F07B"/>
            </w:r>
            <w:r w:rsidRPr="0018562B">
              <w:t>město</w:t>
            </w:r>
            <w:r w:rsidRPr="007B42D3">
              <w:rPr>
                <w:rFonts w:ascii="Symbol" w:hAnsi="Symbol"/>
                <w:noProof/>
                <w:szCs w:val="22"/>
              </w:rPr>
              <w:sym w:font="Symbol" w:char="F07D"/>
            </w:r>
            <w:r w:rsidRPr="0018562B">
              <w:t>&gt;</w:t>
            </w:r>
          </w:p>
          <w:p w:rsidR="006B38DA" w:rsidRPr="00B02E78" w:rsidP="001C5CDE" w14:paraId="5C63A243" w14:textId="77777777">
            <w:pPr>
              <w:spacing w:line="240" w:lineRule="auto"/>
              <w:rPr>
                <w:noProof/>
                <w:szCs w:val="22"/>
              </w:rPr>
            </w:pPr>
            <w:r w:rsidRPr="00B02E78">
              <w:rPr>
                <w:noProof/>
                <w:szCs w:val="22"/>
              </w:rPr>
              <w:t>Tel: +</w:t>
            </w:r>
            <w:r w:rsidRPr="007B42D3">
              <w:rPr>
                <w:rFonts w:ascii="Symbol" w:hAnsi="Symbol"/>
                <w:noProof/>
                <w:szCs w:val="22"/>
              </w:rPr>
              <w:sym w:font="Symbol" w:char="F07B"/>
            </w:r>
            <w:r w:rsidRPr="00B02E78">
              <w:rPr>
                <w:noProof/>
                <w:szCs w:val="22"/>
              </w:rPr>
              <w:t>telefonní číslo</w:t>
            </w:r>
            <w:r w:rsidRPr="007B42D3">
              <w:rPr>
                <w:rFonts w:ascii="Symbol" w:hAnsi="Symbol"/>
                <w:noProof/>
                <w:szCs w:val="22"/>
              </w:rPr>
              <w:sym w:font="Symbol" w:char="F07D"/>
            </w:r>
          </w:p>
          <w:p w:rsidR="006B38DA" w:rsidRPr="007B42D3" w:rsidP="001C5CDE" w14:paraId="7554BBB4" w14:textId="77777777">
            <w:pPr>
              <w:tabs>
                <w:tab w:val="left" w:pos="-720"/>
              </w:tabs>
              <w:suppressAutoHyphens/>
              <w:spacing w:line="240" w:lineRule="auto"/>
              <w:rPr>
                <w:noProof/>
                <w:szCs w:val="22"/>
              </w:rPr>
            </w:pPr>
            <w:r w:rsidRPr="007B42D3">
              <w:rPr>
                <w:noProof/>
                <w:szCs w:val="22"/>
              </w:rPr>
              <w:t>&lt;{e-mail}&gt;</w:t>
            </w:r>
          </w:p>
          <w:p w:rsidR="006B38DA" w:rsidRPr="00067B16" w:rsidP="001C5CDE" w14:paraId="4EB1E0A6" w14:textId="77777777">
            <w:pPr>
              <w:tabs>
                <w:tab w:val="left" w:pos="-720"/>
              </w:tabs>
              <w:suppressAutoHyphens/>
              <w:spacing w:line="240" w:lineRule="auto"/>
              <w:rPr>
                <w:noProof/>
                <w:szCs w:val="22"/>
              </w:rPr>
            </w:pPr>
          </w:p>
        </w:tc>
        <w:tc>
          <w:tcPr>
            <w:tcW w:w="4678" w:type="dxa"/>
          </w:tcPr>
          <w:p w:rsidR="006B38DA" w:rsidRPr="0018562B" w:rsidP="001C5CDE" w14:paraId="19042EAD" w14:textId="77777777">
            <w:pPr>
              <w:spacing w:line="240" w:lineRule="auto"/>
              <w:rPr>
                <w:b/>
              </w:rPr>
            </w:pPr>
            <w:r w:rsidRPr="0018562B">
              <w:rPr>
                <w:b/>
              </w:rPr>
              <w:t>Magyarország</w:t>
            </w:r>
          </w:p>
          <w:p w:rsidR="006B38DA" w:rsidRPr="007B42D3" w:rsidP="001C5CDE" w14:paraId="507F6BAD" w14:textId="77777777">
            <w:pPr>
              <w:spacing w:line="240" w:lineRule="auto"/>
              <w:rPr>
                <w:noProof/>
                <w:szCs w:val="22"/>
              </w:rPr>
            </w:pPr>
            <w:r w:rsidRPr="007B42D3">
              <w:rPr>
                <w:noProof/>
                <w:szCs w:val="22"/>
              </w:rPr>
              <w:t>{Név}</w:t>
            </w:r>
          </w:p>
          <w:p w:rsidR="006B38DA" w:rsidRPr="00067B16" w:rsidP="001C5CDE" w14:paraId="4352BAF7" w14:textId="77777777">
            <w:pPr>
              <w:spacing w:line="240" w:lineRule="auto"/>
              <w:rPr>
                <w:noProof/>
                <w:szCs w:val="22"/>
              </w:rPr>
            </w:pPr>
            <w:r w:rsidRPr="00067B16">
              <w:rPr>
                <w:noProof/>
                <w:szCs w:val="22"/>
              </w:rPr>
              <w:t>&lt;{Cím}</w:t>
            </w:r>
          </w:p>
          <w:p w:rsidR="006B38DA" w:rsidRPr="00067B16" w:rsidP="001C5CDE" w14:paraId="57DB7DE1" w14:textId="77777777">
            <w:pPr>
              <w:spacing w:line="240" w:lineRule="auto"/>
              <w:rPr>
                <w:noProof/>
                <w:szCs w:val="22"/>
              </w:rPr>
            </w:pPr>
            <w:r w:rsidRPr="00067B16">
              <w:rPr>
                <w:noProof/>
                <w:szCs w:val="22"/>
              </w:rPr>
              <w:t>H-0000 {Város}&gt;</w:t>
            </w:r>
          </w:p>
          <w:p w:rsidR="006B38DA" w:rsidRPr="00B3208E" w:rsidP="001C5CDE" w14:paraId="1A790D03" w14:textId="77777777">
            <w:pPr>
              <w:spacing w:line="240" w:lineRule="auto"/>
              <w:rPr>
                <w:noProof/>
                <w:szCs w:val="22"/>
              </w:rPr>
            </w:pPr>
            <w:r w:rsidRPr="00B3208E">
              <w:rPr>
                <w:noProof/>
                <w:szCs w:val="22"/>
              </w:rPr>
              <w:t>Tel.: +</w:t>
            </w:r>
            <w:r w:rsidR="00BE358B">
              <w:rPr>
                <w:noProof/>
                <w:szCs w:val="22"/>
              </w:rPr>
              <w:t xml:space="preserve"> {</w:t>
            </w:r>
            <w:r w:rsidRPr="00B3208E">
              <w:rPr>
                <w:noProof/>
                <w:szCs w:val="22"/>
              </w:rPr>
              <w:t>Telefonszám}</w:t>
            </w:r>
          </w:p>
          <w:p w:rsidR="006B38DA" w:rsidRPr="00A26F79" w:rsidP="001C5CDE" w14:paraId="30F4F1A0" w14:textId="77777777">
            <w:pPr>
              <w:spacing w:line="240" w:lineRule="auto"/>
              <w:rPr>
                <w:noProof/>
                <w:szCs w:val="22"/>
              </w:rPr>
            </w:pPr>
            <w:r w:rsidRPr="00A26F79">
              <w:rPr>
                <w:noProof/>
                <w:szCs w:val="22"/>
              </w:rPr>
              <w:t>&lt;{e-mail}&gt;</w:t>
            </w:r>
          </w:p>
        </w:tc>
      </w:tr>
      <w:tr w14:paraId="4C87A32C" w14:textId="77777777" w:rsidTr="001C5CDE">
        <w:tblPrEx>
          <w:tblW w:w="9356" w:type="dxa"/>
          <w:tblInd w:w="-34" w:type="dxa"/>
          <w:tblLayout w:type="fixed"/>
          <w:tblLook w:val="0000"/>
        </w:tblPrEx>
        <w:trPr>
          <w:gridBefore w:val="1"/>
          <w:wBefore w:w="34" w:type="dxa"/>
        </w:trPr>
        <w:tc>
          <w:tcPr>
            <w:tcW w:w="4644" w:type="dxa"/>
          </w:tcPr>
          <w:p w:rsidR="006B38DA" w:rsidRPr="001B04AD" w:rsidP="001C5CDE" w14:paraId="019ED260" w14:textId="77777777">
            <w:pPr>
              <w:spacing w:line="240" w:lineRule="auto"/>
              <w:rPr>
                <w:noProof/>
                <w:szCs w:val="22"/>
              </w:rPr>
            </w:pPr>
            <w:r w:rsidRPr="001B04AD">
              <w:rPr>
                <w:b/>
                <w:noProof/>
                <w:szCs w:val="22"/>
              </w:rPr>
              <w:t>Danmark</w:t>
            </w:r>
          </w:p>
          <w:p w:rsidR="006B38DA" w:rsidRPr="001B04AD" w:rsidP="001C5CDE" w14:paraId="44F9624D" w14:textId="77777777">
            <w:pPr>
              <w:spacing w:line="240" w:lineRule="auto"/>
              <w:rPr>
                <w:noProof/>
                <w:szCs w:val="22"/>
              </w:rPr>
            </w:pPr>
            <w:r w:rsidRPr="001B04AD">
              <w:rPr>
                <w:noProof/>
                <w:szCs w:val="22"/>
              </w:rPr>
              <w:t>{Navn}</w:t>
            </w:r>
          </w:p>
          <w:p w:rsidR="006B38DA" w:rsidRPr="001B04AD" w:rsidP="001C5CDE" w14:paraId="2E3CEB02" w14:textId="77777777">
            <w:pPr>
              <w:spacing w:line="240" w:lineRule="auto"/>
              <w:rPr>
                <w:noProof/>
                <w:szCs w:val="22"/>
              </w:rPr>
            </w:pPr>
            <w:r w:rsidRPr="001B04AD">
              <w:rPr>
                <w:noProof/>
                <w:szCs w:val="22"/>
              </w:rPr>
              <w:t>&lt;{Adresse}</w:t>
            </w:r>
          </w:p>
          <w:p w:rsidR="006B38DA" w:rsidRPr="001B04AD" w:rsidP="001C5CDE" w14:paraId="72107228" w14:textId="77777777">
            <w:pPr>
              <w:spacing w:line="240" w:lineRule="auto"/>
              <w:rPr>
                <w:noProof/>
                <w:szCs w:val="22"/>
              </w:rPr>
            </w:pPr>
            <w:r w:rsidRPr="001B04AD">
              <w:rPr>
                <w:noProof/>
                <w:szCs w:val="22"/>
              </w:rPr>
              <w:t>DK-0000 {by}&gt;</w:t>
            </w:r>
          </w:p>
          <w:p w:rsidR="006B38DA" w:rsidRPr="001B04AD" w:rsidP="001C5CDE" w14:paraId="7BF85ED7" w14:textId="6E4D3476">
            <w:pPr>
              <w:spacing w:line="240" w:lineRule="auto"/>
              <w:rPr>
                <w:noProof/>
                <w:szCs w:val="22"/>
              </w:rPr>
            </w:pPr>
            <w:r w:rsidRPr="001B04AD">
              <w:rPr>
                <w:noProof/>
                <w:szCs w:val="22"/>
              </w:rPr>
              <w:t>Tlf</w:t>
            </w:r>
            <w:r w:rsidR="000220ED">
              <w:rPr>
                <w:noProof/>
                <w:szCs w:val="22"/>
              </w:rPr>
              <w:t>.</w:t>
            </w:r>
            <w:r w:rsidRPr="001B04AD">
              <w:rPr>
                <w:noProof/>
                <w:szCs w:val="22"/>
              </w:rPr>
              <w:t>: + {Telefonnummer}</w:t>
            </w:r>
          </w:p>
          <w:p w:rsidR="006B38DA" w:rsidRPr="001B04AD" w:rsidP="001C5CDE" w14:paraId="025B571E" w14:textId="77777777">
            <w:pPr>
              <w:tabs>
                <w:tab w:val="left" w:pos="-720"/>
              </w:tabs>
              <w:suppressAutoHyphens/>
              <w:spacing w:line="240" w:lineRule="auto"/>
              <w:rPr>
                <w:noProof/>
                <w:szCs w:val="22"/>
              </w:rPr>
            </w:pPr>
            <w:r w:rsidRPr="001B04AD">
              <w:rPr>
                <w:noProof/>
                <w:szCs w:val="22"/>
              </w:rPr>
              <w:t>&lt;{e-mail}&gt;</w:t>
            </w:r>
          </w:p>
          <w:p w:rsidR="006B38DA" w:rsidRPr="001B04AD" w:rsidP="001C5CDE" w14:paraId="0529DADD" w14:textId="77777777">
            <w:pPr>
              <w:tabs>
                <w:tab w:val="left" w:pos="-720"/>
              </w:tabs>
              <w:suppressAutoHyphens/>
              <w:spacing w:line="240" w:lineRule="auto"/>
              <w:rPr>
                <w:noProof/>
                <w:szCs w:val="22"/>
              </w:rPr>
            </w:pPr>
          </w:p>
        </w:tc>
        <w:tc>
          <w:tcPr>
            <w:tcW w:w="4678" w:type="dxa"/>
          </w:tcPr>
          <w:p w:rsidR="006B38DA" w:rsidRPr="001B04AD" w:rsidP="001C5CDE" w14:paraId="31BE1646" w14:textId="77777777">
            <w:pPr>
              <w:spacing w:line="240" w:lineRule="auto"/>
              <w:rPr>
                <w:b/>
                <w:noProof/>
                <w:szCs w:val="22"/>
              </w:rPr>
            </w:pPr>
            <w:r w:rsidRPr="001B04AD">
              <w:rPr>
                <w:b/>
                <w:noProof/>
                <w:szCs w:val="22"/>
              </w:rPr>
              <w:t>Malta</w:t>
            </w:r>
          </w:p>
          <w:p w:rsidR="006B38DA" w:rsidRPr="001B04AD" w:rsidP="001C5CDE" w14:paraId="6469388F" w14:textId="77777777">
            <w:pPr>
              <w:spacing w:line="240" w:lineRule="auto"/>
              <w:rPr>
                <w:noProof/>
                <w:szCs w:val="22"/>
              </w:rPr>
            </w:pPr>
            <w:r w:rsidRPr="001B04AD">
              <w:rPr>
                <w:noProof/>
                <w:szCs w:val="22"/>
              </w:rPr>
              <w:t>{Isem}</w:t>
            </w:r>
          </w:p>
          <w:p w:rsidR="006B38DA" w:rsidRPr="001B04AD" w:rsidP="001C5CDE" w14:paraId="33ABBF4C" w14:textId="77777777">
            <w:pPr>
              <w:spacing w:line="240" w:lineRule="auto"/>
              <w:rPr>
                <w:noProof/>
                <w:szCs w:val="22"/>
              </w:rPr>
            </w:pPr>
            <w:r w:rsidRPr="001B04AD">
              <w:rPr>
                <w:noProof/>
                <w:szCs w:val="22"/>
              </w:rPr>
              <w:t>&lt;{Indirizz}</w:t>
            </w:r>
          </w:p>
          <w:p w:rsidR="006B38DA" w:rsidRPr="001B04AD" w:rsidP="001C5CDE" w14:paraId="5ED693A2" w14:textId="77777777">
            <w:pPr>
              <w:spacing w:line="240" w:lineRule="auto"/>
              <w:rPr>
                <w:noProof/>
                <w:szCs w:val="22"/>
              </w:rPr>
            </w:pPr>
            <w:r w:rsidRPr="001B04AD">
              <w:rPr>
                <w:noProof/>
                <w:szCs w:val="22"/>
              </w:rPr>
              <w:t>MT-0000 {Belt/Raħal}&gt;</w:t>
            </w:r>
          </w:p>
          <w:p w:rsidR="006B38DA" w:rsidRPr="001B04AD" w:rsidP="001C5CDE" w14:paraId="68EAA390" w14:textId="77777777">
            <w:pPr>
              <w:spacing w:line="240" w:lineRule="auto"/>
              <w:rPr>
                <w:noProof/>
                <w:szCs w:val="22"/>
              </w:rPr>
            </w:pPr>
            <w:r w:rsidRPr="001B04AD">
              <w:rPr>
                <w:noProof/>
                <w:szCs w:val="22"/>
              </w:rPr>
              <w:t>Tel: + {Numru tat-telefon}</w:t>
            </w:r>
          </w:p>
          <w:p w:rsidR="006B38DA" w:rsidRPr="001B04AD" w:rsidP="001C5CDE" w14:paraId="0C91B2DE" w14:textId="77777777">
            <w:pPr>
              <w:spacing w:line="240" w:lineRule="auto"/>
              <w:rPr>
                <w:noProof/>
                <w:szCs w:val="22"/>
              </w:rPr>
            </w:pPr>
            <w:r w:rsidRPr="001B04AD">
              <w:rPr>
                <w:noProof/>
                <w:szCs w:val="22"/>
              </w:rPr>
              <w:t>&lt;{e-mail}&gt;</w:t>
            </w:r>
          </w:p>
        </w:tc>
      </w:tr>
      <w:tr w14:paraId="7CCBDB6C" w14:textId="77777777" w:rsidTr="001C5CDE">
        <w:tblPrEx>
          <w:tblW w:w="9356" w:type="dxa"/>
          <w:tblInd w:w="-34" w:type="dxa"/>
          <w:tblLayout w:type="fixed"/>
          <w:tblLook w:val="0000"/>
        </w:tblPrEx>
        <w:trPr>
          <w:gridBefore w:val="1"/>
          <w:wBefore w:w="34" w:type="dxa"/>
        </w:trPr>
        <w:tc>
          <w:tcPr>
            <w:tcW w:w="4644" w:type="dxa"/>
          </w:tcPr>
          <w:p w:rsidR="006B38DA" w:rsidRPr="0018562B" w:rsidP="001C5CDE" w14:paraId="0A8BB57D" w14:textId="77777777">
            <w:pPr>
              <w:spacing w:line="240" w:lineRule="auto"/>
            </w:pPr>
            <w:r w:rsidRPr="0018562B">
              <w:rPr>
                <w:b/>
              </w:rPr>
              <w:t>Deutschland</w:t>
            </w:r>
          </w:p>
          <w:p w:rsidR="006B38DA" w:rsidRPr="0018562B" w:rsidP="001C5CDE" w14:paraId="2CBE4278" w14:textId="77777777">
            <w:pPr>
              <w:spacing w:line="240" w:lineRule="auto"/>
              <w:rPr>
                <w:i/>
              </w:rPr>
            </w:pPr>
            <w:r w:rsidRPr="0018562B">
              <w:t>{Name}</w:t>
            </w:r>
          </w:p>
          <w:p w:rsidR="006B38DA" w:rsidRPr="0018562B" w:rsidP="001C5CDE" w14:paraId="1A08C911" w14:textId="77777777">
            <w:pPr>
              <w:spacing w:line="240" w:lineRule="auto"/>
            </w:pPr>
            <w:r w:rsidRPr="0018562B">
              <w:t>&lt;{</w:t>
            </w:r>
            <w:r w:rsidRPr="0018562B">
              <w:t>Anschrift</w:t>
            </w:r>
            <w:r w:rsidRPr="0018562B">
              <w:t>}</w:t>
            </w:r>
          </w:p>
          <w:p w:rsidR="006B38DA" w:rsidRPr="0018562B" w:rsidP="001C5CDE" w14:paraId="5E1651FD" w14:textId="77777777">
            <w:pPr>
              <w:spacing w:line="240" w:lineRule="auto"/>
            </w:pPr>
            <w:r w:rsidRPr="0018562B">
              <w:t>D-00000 {</w:t>
            </w:r>
            <w:r w:rsidRPr="0018562B">
              <w:t>Stadt</w:t>
            </w:r>
            <w:r w:rsidRPr="0018562B">
              <w:t>}&gt;</w:t>
            </w:r>
          </w:p>
          <w:p w:rsidR="006B38DA" w:rsidRPr="001B04AD" w:rsidP="001C5CDE" w14:paraId="19543553" w14:textId="77777777">
            <w:pPr>
              <w:spacing w:line="240" w:lineRule="auto"/>
              <w:rPr>
                <w:noProof/>
                <w:szCs w:val="22"/>
                <w:lang w:val="en-GB"/>
              </w:rPr>
            </w:pPr>
            <w:r w:rsidRPr="001B04AD">
              <w:rPr>
                <w:noProof/>
                <w:szCs w:val="22"/>
                <w:lang w:val="en-GB"/>
              </w:rPr>
              <w:t>Tel: + {Telefonnummer}</w:t>
            </w:r>
          </w:p>
          <w:p w:rsidR="006B38DA" w:rsidRPr="001B04AD" w:rsidP="001C5CDE" w14:paraId="4E8E5F88" w14:textId="77777777">
            <w:pPr>
              <w:tabs>
                <w:tab w:val="left" w:pos="-720"/>
              </w:tabs>
              <w:suppressAutoHyphens/>
              <w:spacing w:line="240" w:lineRule="auto"/>
              <w:rPr>
                <w:noProof/>
                <w:szCs w:val="22"/>
                <w:lang w:val="en-GB"/>
              </w:rPr>
            </w:pPr>
            <w:r w:rsidRPr="001B04AD">
              <w:rPr>
                <w:noProof/>
                <w:szCs w:val="22"/>
                <w:lang w:val="en-GB"/>
              </w:rPr>
              <w:t>&lt;{e-mail}&gt;</w:t>
            </w:r>
          </w:p>
          <w:p w:rsidR="006B38DA" w:rsidRPr="001B04AD" w:rsidP="001C5CDE" w14:paraId="46F3CEF4" w14:textId="77777777">
            <w:pPr>
              <w:tabs>
                <w:tab w:val="left" w:pos="-720"/>
              </w:tabs>
              <w:suppressAutoHyphens/>
              <w:spacing w:line="240" w:lineRule="auto"/>
              <w:rPr>
                <w:noProof/>
                <w:szCs w:val="22"/>
                <w:lang w:val="en-GB"/>
              </w:rPr>
            </w:pPr>
          </w:p>
        </w:tc>
        <w:tc>
          <w:tcPr>
            <w:tcW w:w="4678" w:type="dxa"/>
          </w:tcPr>
          <w:p w:rsidR="006B38DA" w:rsidRPr="007B42D3" w:rsidP="001C5CDE" w14:paraId="12574BB9" w14:textId="77777777">
            <w:pPr>
              <w:tabs>
                <w:tab w:val="left" w:pos="-720"/>
              </w:tabs>
              <w:suppressAutoHyphens/>
              <w:spacing w:line="240" w:lineRule="auto"/>
              <w:rPr>
                <w:noProof/>
                <w:szCs w:val="22"/>
              </w:rPr>
            </w:pPr>
            <w:r w:rsidRPr="007B42D3">
              <w:rPr>
                <w:b/>
                <w:noProof/>
                <w:szCs w:val="22"/>
              </w:rPr>
              <w:t>Nederland</w:t>
            </w:r>
          </w:p>
          <w:p w:rsidR="006B38DA" w:rsidRPr="00067B16" w:rsidP="001C5CDE" w14:paraId="3A00ACF5" w14:textId="77777777">
            <w:pPr>
              <w:tabs>
                <w:tab w:val="left" w:pos="-720"/>
              </w:tabs>
              <w:suppressAutoHyphens/>
              <w:spacing w:line="240" w:lineRule="auto"/>
              <w:rPr>
                <w:iCs/>
                <w:noProof/>
                <w:szCs w:val="22"/>
              </w:rPr>
            </w:pPr>
            <w:r w:rsidRPr="00067B16">
              <w:rPr>
                <w:iCs/>
                <w:noProof/>
                <w:szCs w:val="22"/>
              </w:rPr>
              <w:t>{Naam}</w:t>
            </w:r>
          </w:p>
          <w:p w:rsidR="006B38DA" w:rsidRPr="00067B16" w:rsidP="001C5CDE" w14:paraId="46F8080C" w14:textId="77777777">
            <w:pPr>
              <w:tabs>
                <w:tab w:val="left" w:pos="-720"/>
              </w:tabs>
              <w:suppressAutoHyphens/>
              <w:spacing w:line="240" w:lineRule="auto"/>
              <w:rPr>
                <w:noProof/>
                <w:szCs w:val="22"/>
              </w:rPr>
            </w:pPr>
            <w:r w:rsidRPr="00067B16">
              <w:rPr>
                <w:noProof/>
                <w:szCs w:val="22"/>
              </w:rPr>
              <w:t>&lt;{Adres}</w:t>
            </w:r>
          </w:p>
          <w:p w:rsidR="006B38DA" w:rsidRPr="00B3208E" w:rsidP="001C5CDE" w14:paraId="3459946B" w14:textId="77777777">
            <w:pPr>
              <w:tabs>
                <w:tab w:val="left" w:pos="-720"/>
              </w:tabs>
              <w:suppressAutoHyphens/>
              <w:spacing w:line="240" w:lineRule="auto"/>
              <w:rPr>
                <w:noProof/>
                <w:szCs w:val="22"/>
              </w:rPr>
            </w:pPr>
            <w:r w:rsidRPr="00B3208E">
              <w:rPr>
                <w:noProof/>
                <w:szCs w:val="22"/>
              </w:rPr>
              <w:t>NL-0000 XX {stad}&gt;</w:t>
            </w:r>
          </w:p>
          <w:p w:rsidR="006B38DA" w:rsidRPr="00A26F79" w:rsidP="001C5CDE" w14:paraId="6B9FA176" w14:textId="77777777">
            <w:pPr>
              <w:tabs>
                <w:tab w:val="left" w:pos="-720"/>
              </w:tabs>
              <w:suppressAutoHyphens/>
              <w:spacing w:line="240" w:lineRule="auto"/>
              <w:rPr>
                <w:noProof/>
                <w:szCs w:val="22"/>
              </w:rPr>
            </w:pPr>
            <w:r w:rsidRPr="00A26F79">
              <w:rPr>
                <w:noProof/>
                <w:szCs w:val="22"/>
              </w:rPr>
              <w:t>Tel: + {Telefoonnummer}</w:t>
            </w:r>
          </w:p>
          <w:p w:rsidR="006B38DA" w:rsidRPr="008225EB" w:rsidP="001C5CDE" w14:paraId="66022ED7" w14:textId="77777777">
            <w:pPr>
              <w:tabs>
                <w:tab w:val="left" w:pos="-720"/>
              </w:tabs>
              <w:suppressAutoHyphens/>
              <w:spacing w:line="240" w:lineRule="auto"/>
              <w:rPr>
                <w:noProof/>
                <w:szCs w:val="22"/>
              </w:rPr>
            </w:pPr>
            <w:r w:rsidRPr="008225EB">
              <w:rPr>
                <w:noProof/>
                <w:szCs w:val="22"/>
              </w:rPr>
              <w:t>&lt;{e-mail}&gt;</w:t>
            </w:r>
          </w:p>
        </w:tc>
      </w:tr>
      <w:tr w14:paraId="35E0DBFC" w14:textId="77777777" w:rsidTr="001C5CDE">
        <w:tblPrEx>
          <w:tblW w:w="9356" w:type="dxa"/>
          <w:tblInd w:w="-34" w:type="dxa"/>
          <w:tblLayout w:type="fixed"/>
          <w:tblLook w:val="0000"/>
        </w:tblPrEx>
        <w:trPr>
          <w:gridBefore w:val="1"/>
          <w:wBefore w:w="34" w:type="dxa"/>
        </w:trPr>
        <w:tc>
          <w:tcPr>
            <w:tcW w:w="4644" w:type="dxa"/>
          </w:tcPr>
          <w:p w:rsidR="006B38DA" w:rsidRPr="00B02E78" w:rsidP="001C5CDE" w14:paraId="33ADBEF6" w14:textId="77777777">
            <w:pPr>
              <w:tabs>
                <w:tab w:val="left" w:pos="-720"/>
              </w:tabs>
              <w:suppressAutoHyphens/>
              <w:spacing w:line="240" w:lineRule="auto"/>
              <w:rPr>
                <w:b/>
                <w:bCs/>
                <w:noProof/>
                <w:szCs w:val="22"/>
              </w:rPr>
            </w:pPr>
            <w:r w:rsidRPr="00B02E78">
              <w:rPr>
                <w:b/>
                <w:bCs/>
                <w:noProof/>
                <w:szCs w:val="22"/>
              </w:rPr>
              <w:t>Eesti</w:t>
            </w:r>
          </w:p>
          <w:p w:rsidR="006B38DA" w:rsidRPr="00B02E78" w:rsidP="001C5CDE" w14:paraId="2B83BF9B" w14:textId="77777777">
            <w:pPr>
              <w:tabs>
                <w:tab w:val="left" w:pos="-720"/>
              </w:tabs>
              <w:suppressAutoHyphens/>
              <w:spacing w:line="240" w:lineRule="auto"/>
              <w:rPr>
                <w:noProof/>
                <w:szCs w:val="22"/>
              </w:rPr>
            </w:pPr>
            <w:r w:rsidRPr="00B02E78">
              <w:rPr>
                <w:noProof/>
                <w:szCs w:val="22"/>
              </w:rPr>
              <w:t>{Nimi}</w:t>
            </w:r>
          </w:p>
          <w:p w:rsidR="006B38DA" w:rsidRPr="00B02E78" w:rsidP="001C5CDE" w14:paraId="785A67C9" w14:textId="77777777">
            <w:pPr>
              <w:tabs>
                <w:tab w:val="left" w:pos="-720"/>
              </w:tabs>
              <w:suppressAutoHyphens/>
              <w:spacing w:line="240" w:lineRule="auto"/>
              <w:rPr>
                <w:noProof/>
                <w:szCs w:val="22"/>
              </w:rPr>
            </w:pPr>
            <w:r w:rsidRPr="00B02E78">
              <w:rPr>
                <w:noProof/>
                <w:szCs w:val="22"/>
              </w:rPr>
              <w:t>&lt;{Aadress}</w:t>
            </w:r>
          </w:p>
          <w:p w:rsidR="006B38DA" w:rsidRPr="00B02E78" w:rsidP="001C5CDE" w14:paraId="3F4C78FD" w14:textId="77777777">
            <w:pPr>
              <w:tabs>
                <w:tab w:val="left" w:pos="-720"/>
              </w:tabs>
              <w:suppressAutoHyphens/>
              <w:spacing w:line="240" w:lineRule="auto"/>
              <w:rPr>
                <w:noProof/>
                <w:szCs w:val="22"/>
              </w:rPr>
            </w:pPr>
            <w:r w:rsidRPr="00B02E78">
              <w:rPr>
                <w:noProof/>
                <w:szCs w:val="22"/>
              </w:rPr>
              <w:t xml:space="preserve">EE - </w:t>
            </w:r>
            <w:r w:rsidRPr="00B02E78" w:rsidR="00F16624">
              <w:rPr>
                <w:noProof/>
                <w:szCs w:val="22"/>
              </w:rPr>
              <w:t>{</w:t>
            </w:r>
            <w:r w:rsidRPr="00B02E78">
              <w:rPr>
                <w:noProof/>
                <w:szCs w:val="22"/>
              </w:rPr>
              <w:t>Postiindeks</w:t>
            </w:r>
            <w:r w:rsidRPr="00B02E78" w:rsidR="00F16624">
              <w:rPr>
                <w:noProof/>
                <w:szCs w:val="22"/>
              </w:rPr>
              <w:t>} {</w:t>
            </w:r>
            <w:r w:rsidRPr="00B02E78">
              <w:rPr>
                <w:noProof/>
                <w:szCs w:val="22"/>
              </w:rPr>
              <w:t>Linn</w:t>
            </w:r>
            <w:r w:rsidRPr="00B02E78" w:rsidR="00F16624">
              <w:rPr>
                <w:noProof/>
                <w:szCs w:val="22"/>
              </w:rPr>
              <w:t>}&gt;</w:t>
            </w:r>
          </w:p>
          <w:p w:rsidR="006B38DA" w:rsidRPr="001B04AD" w:rsidP="001C5CDE" w14:paraId="73CA5C32" w14:textId="77777777">
            <w:pPr>
              <w:tabs>
                <w:tab w:val="left" w:pos="-720"/>
              </w:tabs>
              <w:suppressAutoHyphens/>
              <w:spacing w:line="240" w:lineRule="auto"/>
              <w:rPr>
                <w:noProof/>
                <w:szCs w:val="22"/>
                <w:lang w:val="en-GB"/>
              </w:rPr>
            </w:pPr>
            <w:r w:rsidRPr="001B04AD">
              <w:rPr>
                <w:noProof/>
                <w:szCs w:val="22"/>
                <w:lang w:val="en-GB"/>
              </w:rPr>
              <w:t>Tel: +</w:t>
            </w:r>
            <w:r w:rsidRPr="001B04AD" w:rsidR="00FC3C2D">
              <w:rPr>
                <w:noProof/>
                <w:szCs w:val="22"/>
                <w:lang w:val="en-GB"/>
              </w:rPr>
              <w:t>{</w:t>
            </w:r>
            <w:r w:rsidRPr="001B04AD">
              <w:rPr>
                <w:noProof/>
                <w:szCs w:val="22"/>
                <w:lang w:val="en-GB"/>
              </w:rPr>
              <w:t>Telefoninumber</w:t>
            </w:r>
            <w:r w:rsidRPr="00B34325" w:rsidR="00FC3C2D">
              <w:t>}</w:t>
            </w:r>
          </w:p>
          <w:p w:rsidR="006B38DA" w:rsidRPr="001B04AD" w:rsidP="001C5CDE" w14:paraId="353FE5A6" w14:textId="77777777">
            <w:pPr>
              <w:tabs>
                <w:tab w:val="left" w:pos="-720"/>
              </w:tabs>
              <w:suppressAutoHyphens/>
              <w:spacing w:line="240" w:lineRule="auto"/>
              <w:rPr>
                <w:noProof/>
                <w:szCs w:val="22"/>
                <w:lang w:val="en-GB"/>
              </w:rPr>
            </w:pPr>
            <w:r w:rsidRPr="001B04AD">
              <w:rPr>
                <w:noProof/>
                <w:szCs w:val="22"/>
                <w:lang w:val="en-GB"/>
              </w:rPr>
              <w:t>&lt;{e-mail}&gt;</w:t>
            </w:r>
          </w:p>
          <w:p w:rsidR="006B38DA" w:rsidRPr="001B04AD" w:rsidP="001C5CDE" w14:paraId="6F59D1F7" w14:textId="77777777">
            <w:pPr>
              <w:tabs>
                <w:tab w:val="left" w:pos="-720"/>
              </w:tabs>
              <w:suppressAutoHyphens/>
              <w:spacing w:line="240" w:lineRule="auto"/>
              <w:rPr>
                <w:noProof/>
                <w:szCs w:val="22"/>
                <w:lang w:val="en-GB"/>
              </w:rPr>
            </w:pPr>
          </w:p>
        </w:tc>
        <w:tc>
          <w:tcPr>
            <w:tcW w:w="4678" w:type="dxa"/>
          </w:tcPr>
          <w:p w:rsidR="006B38DA" w:rsidRPr="007B42D3" w:rsidP="001C5CDE" w14:paraId="63D8E791" w14:textId="77777777">
            <w:pPr>
              <w:spacing w:line="240" w:lineRule="auto"/>
              <w:rPr>
                <w:noProof/>
                <w:szCs w:val="22"/>
              </w:rPr>
            </w:pPr>
            <w:r w:rsidRPr="007B42D3">
              <w:rPr>
                <w:b/>
                <w:noProof/>
                <w:szCs w:val="22"/>
              </w:rPr>
              <w:t>Norge</w:t>
            </w:r>
          </w:p>
          <w:p w:rsidR="006B38DA" w:rsidRPr="00067B16" w:rsidP="001C5CDE" w14:paraId="133882D1" w14:textId="77777777">
            <w:pPr>
              <w:spacing w:line="240" w:lineRule="auto"/>
              <w:rPr>
                <w:noProof/>
                <w:szCs w:val="22"/>
              </w:rPr>
            </w:pPr>
            <w:r w:rsidRPr="00067B16">
              <w:rPr>
                <w:noProof/>
                <w:szCs w:val="22"/>
              </w:rPr>
              <w:t>{Navn}</w:t>
            </w:r>
          </w:p>
          <w:p w:rsidR="006B38DA" w:rsidRPr="00067B16" w:rsidP="001C5CDE" w14:paraId="79FF36EE" w14:textId="77777777">
            <w:pPr>
              <w:spacing w:line="240" w:lineRule="auto"/>
              <w:rPr>
                <w:noProof/>
                <w:szCs w:val="22"/>
              </w:rPr>
            </w:pPr>
            <w:r w:rsidRPr="00067B16">
              <w:rPr>
                <w:noProof/>
                <w:szCs w:val="22"/>
              </w:rPr>
              <w:t>&lt;{Adresse}</w:t>
            </w:r>
          </w:p>
          <w:p w:rsidR="006B38DA" w:rsidRPr="00B3208E" w:rsidP="001C5CDE" w14:paraId="4EEB52B4" w14:textId="77777777">
            <w:pPr>
              <w:spacing w:line="240" w:lineRule="auto"/>
              <w:rPr>
                <w:noProof/>
                <w:szCs w:val="22"/>
              </w:rPr>
            </w:pPr>
            <w:r w:rsidRPr="00B3208E">
              <w:rPr>
                <w:noProof/>
                <w:szCs w:val="22"/>
              </w:rPr>
              <w:t>N-0000 {poststed}&gt;</w:t>
            </w:r>
          </w:p>
          <w:p w:rsidR="006B38DA" w:rsidRPr="00A26F79" w:rsidP="001C5CDE" w14:paraId="34D0A22D" w14:textId="77777777">
            <w:pPr>
              <w:spacing w:line="240" w:lineRule="auto"/>
              <w:rPr>
                <w:noProof/>
                <w:szCs w:val="22"/>
              </w:rPr>
            </w:pPr>
            <w:r w:rsidRPr="00A26F79">
              <w:rPr>
                <w:noProof/>
                <w:szCs w:val="22"/>
              </w:rPr>
              <w:t>Tlf: + {Telefonnummer}</w:t>
            </w:r>
          </w:p>
          <w:p w:rsidR="006B38DA" w:rsidRPr="008225EB" w:rsidP="001C5CDE" w14:paraId="42EA6992" w14:textId="77777777">
            <w:pPr>
              <w:spacing w:line="240" w:lineRule="auto"/>
              <w:rPr>
                <w:noProof/>
                <w:szCs w:val="22"/>
              </w:rPr>
            </w:pPr>
            <w:r w:rsidRPr="008225EB">
              <w:rPr>
                <w:noProof/>
                <w:szCs w:val="22"/>
              </w:rPr>
              <w:t>&lt;{e-mail}&gt;</w:t>
            </w:r>
          </w:p>
        </w:tc>
      </w:tr>
      <w:tr w14:paraId="66EA123D" w14:textId="77777777" w:rsidTr="001C5CDE">
        <w:tblPrEx>
          <w:tblW w:w="9356" w:type="dxa"/>
          <w:tblInd w:w="-34" w:type="dxa"/>
          <w:tblLayout w:type="fixed"/>
          <w:tblLook w:val="0000"/>
        </w:tblPrEx>
        <w:trPr>
          <w:gridBefore w:val="1"/>
          <w:wBefore w:w="34" w:type="dxa"/>
        </w:trPr>
        <w:tc>
          <w:tcPr>
            <w:tcW w:w="4644" w:type="dxa"/>
          </w:tcPr>
          <w:p w:rsidR="006B38DA" w:rsidRPr="0018562B" w:rsidP="001C5CDE" w14:paraId="0E641323" w14:textId="77777777">
            <w:pPr>
              <w:spacing w:line="240" w:lineRule="auto"/>
            </w:pPr>
            <w:r w:rsidRPr="00B02E78">
              <w:rPr>
                <w:b/>
                <w:noProof/>
                <w:szCs w:val="22"/>
                <w:lang w:val="el-GR"/>
              </w:rPr>
              <w:t>Ελλάδα</w:t>
            </w:r>
          </w:p>
          <w:p w:rsidR="006B38DA" w:rsidRPr="0018562B" w:rsidP="001C5CDE" w14:paraId="303EEF39" w14:textId="77777777">
            <w:pPr>
              <w:spacing w:line="240" w:lineRule="auto"/>
            </w:pPr>
            <w:r w:rsidRPr="0018562B">
              <w:t>{</w:t>
            </w:r>
            <w:r w:rsidRPr="00B02E78">
              <w:rPr>
                <w:noProof/>
                <w:szCs w:val="22"/>
                <w:lang w:val="el-GR"/>
              </w:rPr>
              <w:t>Όνομα</w:t>
            </w:r>
            <w:r w:rsidRPr="0018562B">
              <w:t>}</w:t>
            </w:r>
          </w:p>
          <w:p w:rsidR="006B38DA" w:rsidRPr="0018562B" w:rsidP="001C5CDE" w14:paraId="796C1873" w14:textId="77777777">
            <w:pPr>
              <w:spacing w:line="240" w:lineRule="auto"/>
            </w:pPr>
            <w:r w:rsidRPr="0018562B">
              <w:t>&lt;{</w:t>
            </w:r>
            <w:r w:rsidRPr="00B02E78">
              <w:rPr>
                <w:noProof/>
                <w:szCs w:val="22"/>
                <w:lang w:val="el-GR"/>
              </w:rPr>
              <w:t>Διεύθυνση</w:t>
            </w:r>
            <w:r w:rsidRPr="0018562B">
              <w:t>}</w:t>
            </w:r>
          </w:p>
          <w:p w:rsidR="006B38DA" w:rsidRPr="0018562B" w:rsidP="001C5CDE" w14:paraId="42F2DD34" w14:textId="77777777">
            <w:pPr>
              <w:spacing w:line="240" w:lineRule="auto"/>
            </w:pPr>
            <w:r w:rsidRPr="007B42D3">
              <w:rPr>
                <w:noProof/>
                <w:szCs w:val="22"/>
              </w:rPr>
              <w:t>GR</w:t>
            </w:r>
            <w:r w:rsidRPr="0018562B">
              <w:t>-000</w:t>
            </w:r>
            <w:r w:rsidRPr="007B42D3">
              <w:rPr>
                <w:noProof/>
                <w:szCs w:val="22"/>
              </w:rPr>
              <w:t> </w:t>
            </w:r>
            <w:r w:rsidRPr="0018562B">
              <w:t>00 {</w:t>
            </w:r>
            <w:r w:rsidRPr="00B02E78">
              <w:rPr>
                <w:noProof/>
                <w:szCs w:val="22"/>
                <w:lang w:val="el-GR"/>
              </w:rPr>
              <w:t>πόλη</w:t>
            </w:r>
            <w:r w:rsidRPr="0018562B">
              <w:t>}&gt;</w:t>
            </w:r>
          </w:p>
          <w:p w:rsidR="006B38DA" w:rsidRPr="0018562B" w:rsidP="001C5CDE" w14:paraId="7A1CDD3E" w14:textId="77777777">
            <w:pPr>
              <w:spacing w:line="240" w:lineRule="auto"/>
            </w:pPr>
            <w:r w:rsidRPr="00B02E78">
              <w:rPr>
                <w:noProof/>
                <w:szCs w:val="22"/>
                <w:lang w:val="el-GR"/>
              </w:rPr>
              <w:t>Τηλ</w:t>
            </w:r>
            <w:r w:rsidRPr="0018562B">
              <w:t>: + {</w:t>
            </w:r>
            <w:r w:rsidRPr="00B02E78">
              <w:rPr>
                <w:noProof/>
                <w:szCs w:val="22"/>
                <w:lang w:val="el-GR"/>
              </w:rPr>
              <w:t>Αριθμός</w:t>
            </w:r>
            <w:r w:rsidRPr="0018562B">
              <w:t xml:space="preserve"> </w:t>
            </w:r>
            <w:r w:rsidRPr="00B02E78">
              <w:rPr>
                <w:noProof/>
                <w:szCs w:val="22"/>
                <w:lang w:val="el-GR"/>
              </w:rPr>
              <w:t>τηλεφώνου</w:t>
            </w:r>
            <w:r w:rsidRPr="0018562B">
              <w:t>}</w:t>
            </w:r>
          </w:p>
          <w:p w:rsidR="006B38DA" w:rsidRPr="00D93CFF" w:rsidP="001C5CDE" w14:paraId="40608D0F" w14:textId="77777777">
            <w:pPr>
              <w:tabs>
                <w:tab w:val="left" w:pos="-720"/>
              </w:tabs>
              <w:suppressAutoHyphens/>
              <w:spacing w:line="240" w:lineRule="auto"/>
              <w:rPr>
                <w:noProof/>
                <w:szCs w:val="22"/>
              </w:rPr>
            </w:pPr>
            <w:r w:rsidRPr="007B42D3">
              <w:rPr>
                <w:noProof/>
                <w:szCs w:val="22"/>
              </w:rPr>
              <w:t>&lt;{e</w:t>
            </w:r>
            <w:r w:rsidRPr="00D93CFF">
              <w:rPr>
                <w:noProof/>
                <w:szCs w:val="22"/>
              </w:rPr>
              <w:t>-mail}&gt;</w:t>
            </w:r>
          </w:p>
          <w:p w:rsidR="006B38DA" w:rsidRPr="00D93CFF" w:rsidP="001C5CDE" w14:paraId="531043E7" w14:textId="77777777">
            <w:pPr>
              <w:tabs>
                <w:tab w:val="left" w:pos="-720"/>
              </w:tabs>
              <w:suppressAutoHyphens/>
              <w:spacing w:line="240" w:lineRule="auto"/>
              <w:rPr>
                <w:noProof/>
                <w:szCs w:val="22"/>
              </w:rPr>
            </w:pPr>
          </w:p>
        </w:tc>
        <w:tc>
          <w:tcPr>
            <w:tcW w:w="4678" w:type="dxa"/>
          </w:tcPr>
          <w:p w:rsidR="006B38DA" w:rsidRPr="0018562B" w:rsidP="001C5CDE" w14:paraId="3209CB63" w14:textId="77777777">
            <w:pPr>
              <w:tabs>
                <w:tab w:val="left" w:pos="-720"/>
              </w:tabs>
              <w:suppressAutoHyphens/>
              <w:spacing w:line="240" w:lineRule="auto"/>
            </w:pPr>
            <w:r w:rsidRPr="0018562B">
              <w:rPr>
                <w:b/>
              </w:rPr>
              <w:t>Österreich</w:t>
            </w:r>
          </w:p>
          <w:p w:rsidR="006B38DA" w:rsidRPr="007B42D3" w:rsidP="001C5CDE" w14:paraId="3CCC5FF8" w14:textId="77777777">
            <w:pPr>
              <w:tabs>
                <w:tab w:val="left" w:pos="-720"/>
              </w:tabs>
              <w:suppressAutoHyphens/>
              <w:spacing w:line="240" w:lineRule="auto"/>
              <w:rPr>
                <w:i/>
                <w:noProof/>
                <w:szCs w:val="22"/>
              </w:rPr>
            </w:pPr>
            <w:r w:rsidRPr="007B42D3">
              <w:rPr>
                <w:noProof/>
                <w:szCs w:val="22"/>
              </w:rPr>
              <w:t>{Name}</w:t>
            </w:r>
          </w:p>
          <w:p w:rsidR="006B38DA" w:rsidRPr="00067B16" w:rsidP="001C5CDE" w14:paraId="078A801E" w14:textId="77777777">
            <w:pPr>
              <w:tabs>
                <w:tab w:val="left" w:pos="-720"/>
              </w:tabs>
              <w:suppressAutoHyphens/>
              <w:spacing w:line="240" w:lineRule="auto"/>
              <w:rPr>
                <w:noProof/>
                <w:szCs w:val="22"/>
              </w:rPr>
            </w:pPr>
            <w:r w:rsidRPr="00067B16">
              <w:rPr>
                <w:noProof/>
                <w:szCs w:val="22"/>
              </w:rPr>
              <w:t>&lt;{Anschrift}</w:t>
            </w:r>
          </w:p>
          <w:p w:rsidR="006B38DA" w:rsidRPr="00067B16" w:rsidP="001C5CDE" w14:paraId="6761BC43" w14:textId="77777777">
            <w:pPr>
              <w:tabs>
                <w:tab w:val="left" w:pos="-720"/>
              </w:tabs>
              <w:suppressAutoHyphens/>
              <w:spacing w:line="240" w:lineRule="auto"/>
              <w:rPr>
                <w:noProof/>
                <w:szCs w:val="22"/>
              </w:rPr>
            </w:pPr>
            <w:r w:rsidRPr="00067B16">
              <w:rPr>
                <w:noProof/>
                <w:szCs w:val="22"/>
              </w:rPr>
              <w:t>A-0000 {Stadt}&gt;</w:t>
            </w:r>
          </w:p>
          <w:p w:rsidR="006B38DA" w:rsidRPr="00B3208E" w:rsidP="001C5CDE" w14:paraId="2B804D7A" w14:textId="77777777">
            <w:pPr>
              <w:tabs>
                <w:tab w:val="left" w:pos="-720"/>
              </w:tabs>
              <w:suppressAutoHyphens/>
              <w:spacing w:line="240" w:lineRule="auto"/>
              <w:rPr>
                <w:noProof/>
                <w:szCs w:val="22"/>
              </w:rPr>
            </w:pPr>
            <w:r w:rsidRPr="00B3208E">
              <w:rPr>
                <w:noProof/>
                <w:szCs w:val="22"/>
              </w:rPr>
              <w:t>Tel: + {Telefonnummer}</w:t>
            </w:r>
          </w:p>
          <w:p w:rsidR="006B38DA" w:rsidRPr="00A26F79" w:rsidP="001C5CDE" w14:paraId="742913D0" w14:textId="77777777">
            <w:pPr>
              <w:tabs>
                <w:tab w:val="left" w:pos="-720"/>
              </w:tabs>
              <w:suppressAutoHyphens/>
              <w:spacing w:line="240" w:lineRule="auto"/>
              <w:rPr>
                <w:noProof/>
                <w:szCs w:val="22"/>
              </w:rPr>
            </w:pPr>
            <w:r w:rsidRPr="00A26F79">
              <w:rPr>
                <w:noProof/>
                <w:szCs w:val="22"/>
              </w:rPr>
              <w:t>&lt;{e-mail}&gt;</w:t>
            </w:r>
          </w:p>
        </w:tc>
      </w:tr>
      <w:tr w14:paraId="22267D89" w14:textId="77777777" w:rsidTr="001C5CDE">
        <w:tblPrEx>
          <w:tblW w:w="9356" w:type="dxa"/>
          <w:tblInd w:w="-34" w:type="dxa"/>
          <w:tblLayout w:type="fixed"/>
          <w:tblLook w:val="0000"/>
        </w:tblPrEx>
        <w:tc>
          <w:tcPr>
            <w:tcW w:w="4678" w:type="dxa"/>
            <w:gridSpan w:val="2"/>
          </w:tcPr>
          <w:p w:rsidR="006B38DA" w:rsidRPr="0018562B" w:rsidP="001C5CDE" w14:paraId="3CCA9BC8" w14:textId="77777777">
            <w:pPr>
              <w:tabs>
                <w:tab w:val="left" w:pos="-720"/>
                <w:tab w:val="left" w:pos="4536"/>
              </w:tabs>
              <w:suppressAutoHyphens/>
              <w:spacing w:line="240" w:lineRule="auto"/>
              <w:rPr>
                <w:b/>
              </w:rPr>
            </w:pPr>
            <w:r w:rsidRPr="0018562B">
              <w:rPr>
                <w:b/>
              </w:rPr>
              <w:t>España</w:t>
            </w:r>
          </w:p>
          <w:p w:rsidR="006B38DA" w:rsidRPr="0018562B" w:rsidP="001C5CDE" w14:paraId="43C71788" w14:textId="77777777">
            <w:pPr>
              <w:spacing w:line="240" w:lineRule="auto"/>
            </w:pPr>
            <w:r w:rsidRPr="0018562B">
              <w:t>{</w:t>
            </w:r>
            <w:r w:rsidRPr="0018562B">
              <w:t>Nombre</w:t>
            </w:r>
            <w:r w:rsidRPr="0018562B">
              <w:t>}</w:t>
            </w:r>
          </w:p>
          <w:p w:rsidR="006B38DA" w:rsidRPr="0018562B" w:rsidP="001C5CDE" w14:paraId="47DE8802" w14:textId="77777777">
            <w:pPr>
              <w:spacing w:line="240" w:lineRule="auto"/>
            </w:pPr>
            <w:r w:rsidRPr="0018562B">
              <w:t>&lt;{</w:t>
            </w:r>
            <w:r w:rsidRPr="0018562B">
              <w:t>Dirección</w:t>
            </w:r>
            <w:r w:rsidRPr="0018562B">
              <w:t>}</w:t>
            </w:r>
          </w:p>
          <w:p w:rsidR="006B38DA" w:rsidRPr="0018562B" w:rsidP="001C5CDE" w14:paraId="3F149921" w14:textId="77777777">
            <w:pPr>
              <w:spacing w:line="240" w:lineRule="auto"/>
            </w:pPr>
            <w:r w:rsidRPr="0018562B">
              <w:t>E-00000 {Ciudad}&gt;</w:t>
            </w:r>
          </w:p>
          <w:p w:rsidR="006B38DA" w:rsidRPr="001B04AD" w:rsidP="001C5CDE" w14:paraId="1443701E" w14:textId="77777777">
            <w:pPr>
              <w:spacing w:line="240" w:lineRule="auto"/>
              <w:rPr>
                <w:noProof/>
                <w:szCs w:val="22"/>
                <w:lang w:val="en-GB"/>
              </w:rPr>
            </w:pPr>
            <w:r w:rsidRPr="001B04AD">
              <w:rPr>
                <w:noProof/>
                <w:szCs w:val="22"/>
                <w:lang w:val="en-GB"/>
              </w:rPr>
              <w:t>Tel: + {Teléfono}</w:t>
            </w:r>
          </w:p>
          <w:p w:rsidR="006B38DA" w:rsidRPr="007B42D3" w:rsidP="001C5CDE" w14:paraId="7A30DC4D" w14:textId="77777777">
            <w:pPr>
              <w:tabs>
                <w:tab w:val="left" w:pos="-720"/>
              </w:tabs>
              <w:suppressAutoHyphens/>
              <w:spacing w:line="240" w:lineRule="auto"/>
              <w:rPr>
                <w:noProof/>
                <w:szCs w:val="22"/>
              </w:rPr>
            </w:pPr>
            <w:r w:rsidRPr="007B42D3">
              <w:rPr>
                <w:noProof/>
                <w:szCs w:val="22"/>
              </w:rPr>
              <w:t>&lt;{e-mail}&gt;</w:t>
            </w:r>
          </w:p>
          <w:p w:rsidR="006B38DA" w:rsidRPr="00067B16" w:rsidP="001C5CDE" w14:paraId="3F807906" w14:textId="77777777">
            <w:pPr>
              <w:tabs>
                <w:tab w:val="left" w:pos="-720"/>
              </w:tabs>
              <w:suppressAutoHyphens/>
              <w:spacing w:line="240" w:lineRule="auto"/>
              <w:rPr>
                <w:noProof/>
                <w:szCs w:val="22"/>
              </w:rPr>
            </w:pPr>
          </w:p>
        </w:tc>
        <w:tc>
          <w:tcPr>
            <w:tcW w:w="4678" w:type="dxa"/>
          </w:tcPr>
          <w:p w:rsidR="006B38DA" w:rsidRPr="00B3208E" w:rsidP="001C5CDE" w14:paraId="3EAFA92E" w14:textId="77777777">
            <w:pPr>
              <w:tabs>
                <w:tab w:val="left" w:pos="-720"/>
              </w:tabs>
              <w:suppressAutoHyphens/>
              <w:spacing w:line="240" w:lineRule="auto"/>
              <w:rPr>
                <w:b/>
                <w:bCs/>
                <w:i/>
                <w:iCs/>
                <w:noProof/>
                <w:szCs w:val="22"/>
              </w:rPr>
            </w:pPr>
            <w:r w:rsidRPr="00067B16">
              <w:rPr>
                <w:b/>
                <w:noProof/>
                <w:szCs w:val="22"/>
              </w:rPr>
              <w:t>Polska</w:t>
            </w:r>
          </w:p>
          <w:p w:rsidR="006B38DA" w:rsidRPr="00A26F79" w:rsidP="001C5CDE" w14:paraId="73FA26EB" w14:textId="77777777">
            <w:pPr>
              <w:tabs>
                <w:tab w:val="left" w:pos="-720"/>
              </w:tabs>
              <w:suppressAutoHyphens/>
              <w:spacing w:line="240" w:lineRule="auto"/>
              <w:rPr>
                <w:noProof/>
                <w:szCs w:val="22"/>
              </w:rPr>
            </w:pPr>
            <w:r w:rsidRPr="00A26F79">
              <w:rPr>
                <w:noProof/>
                <w:szCs w:val="22"/>
              </w:rPr>
              <w:t>{Nazwa/ Nazwisko:}</w:t>
            </w:r>
          </w:p>
          <w:p w:rsidR="006B38DA" w:rsidRPr="008225EB" w:rsidP="001C5CDE" w14:paraId="5EB40413" w14:textId="77777777">
            <w:pPr>
              <w:tabs>
                <w:tab w:val="left" w:pos="-720"/>
              </w:tabs>
              <w:suppressAutoHyphens/>
              <w:spacing w:line="240" w:lineRule="auto"/>
              <w:rPr>
                <w:noProof/>
                <w:szCs w:val="22"/>
              </w:rPr>
            </w:pPr>
            <w:r w:rsidRPr="008225EB">
              <w:rPr>
                <w:noProof/>
                <w:szCs w:val="22"/>
              </w:rPr>
              <w:t>&lt;{Adres:}</w:t>
            </w:r>
          </w:p>
          <w:p w:rsidR="006B38DA" w:rsidRPr="008225EB" w:rsidP="001C5CDE" w14:paraId="3B0D2CBC" w14:textId="77777777">
            <w:pPr>
              <w:tabs>
                <w:tab w:val="left" w:pos="-720"/>
              </w:tabs>
              <w:suppressAutoHyphens/>
              <w:spacing w:line="240" w:lineRule="auto"/>
              <w:rPr>
                <w:noProof/>
                <w:szCs w:val="22"/>
              </w:rPr>
            </w:pPr>
            <w:r w:rsidRPr="008225EB">
              <w:rPr>
                <w:noProof/>
                <w:szCs w:val="22"/>
              </w:rPr>
              <w:t>PL – 00 000{Miasto:}&gt;</w:t>
            </w:r>
          </w:p>
          <w:p w:rsidR="006B38DA" w:rsidRPr="00A3136F" w:rsidP="001C5CDE" w14:paraId="037A0E5A" w14:textId="77777777">
            <w:pPr>
              <w:tabs>
                <w:tab w:val="left" w:pos="-720"/>
              </w:tabs>
              <w:suppressAutoHyphens/>
              <w:spacing w:line="240" w:lineRule="auto"/>
              <w:rPr>
                <w:noProof/>
                <w:szCs w:val="22"/>
              </w:rPr>
            </w:pPr>
            <w:r w:rsidRPr="00A3136F">
              <w:rPr>
                <w:noProof/>
                <w:szCs w:val="22"/>
              </w:rPr>
              <w:t>Tel.: + {Numer telefonu:}</w:t>
            </w:r>
          </w:p>
          <w:p w:rsidR="006B38DA" w:rsidRPr="000643D3" w:rsidP="001C5CDE" w14:paraId="7C85554E" w14:textId="77777777">
            <w:pPr>
              <w:tabs>
                <w:tab w:val="left" w:pos="-720"/>
              </w:tabs>
              <w:suppressAutoHyphens/>
              <w:spacing w:line="240" w:lineRule="auto"/>
              <w:rPr>
                <w:noProof/>
                <w:szCs w:val="22"/>
              </w:rPr>
            </w:pPr>
            <w:r w:rsidRPr="000643D3">
              <w:rPr>
                <w:noProof/>
                <w:szCs w:val="22"/>
              </w:rPr>
              <w:t>&lt;{e-mail}&gt;</w:t>
            </w:r>
          </w:p>
        </w:tc>
      </w:tr>
      <w:tr w14:paraId="2340C8A5" w14:textId="77777777" w:rsidTr="001C5CDE">
        <w:tblPrEx>
          <w:tblW w:w="9356" w:type="dxa"/>
          <w:tblInd w:w="-34" w:type="dxa"/>
          <w:tblLayout w:type="fixed"/>
          <w:tblLook w:val="0000"/>
        </w:tblPrEx>
        <w:tc>
          <w:tcPr>
            <w:tcW w:w="4678" w:type="dxa"/>
            <w:gridSpan w:val="2"/>
          </w:tcPr>
          <w:p w:rsidR="006B38DA" w:rsidRPr="00B02E78" w:rsidP="001C5CDE" w14:paraId="39AAAF56" w14:textId="77777777">
            <w:pPr>
              <w:tabs>
                <w:tab w:val="left" w:pos="-720"/>
                <w:tab w:val="left" w:pos="4536"/>
              </w:tabs>
              <w:suppressAutoHyphens/>
              <w:spacing w:line="240" w:lineRule="auto"/>
              <w:rPr>
                <w:b/>
              </w:rPr>
            </w:pPr>
            <w:r w:rsidRPr="00B02E78">
              <w:rPr>
                <w:b/>
              </w:rPr>
              <w:t>France</w:t>
            </w:r>
          </w:p>
          <w:p w:rsidR="006B38DA" w:rsidRPr="00B02E78" w:rsidP="001C5CDE" w14:paraId="6415436B" w14:textId="77777777">
            <w:pPr>
              <w:spacing w:line="240" w:lineRule="auto"/>
            </w:pPr>
            <w:r w:rsidRPr="00B02E78">
              <w:t>{</w:t>
            </w:r>
            <w:r w:rsidRPr="00B02E78">
              <w:t>Nom</w:t>
            </w:r>
            <w:r w:rsidRPr="00B02E78">
              <w:t>}</w:t>
            </w:r>
          </w:p>
          <w:p w:rsidR="006B38DA" w:rsidRPr="00B02E78" w:rsidP="001C5CDE" w14:paraId="1EC83D29" w14:textId="77777777">
            <w:pPr>
              <w:spacing w:line="240" w:lineRule="auto"/>
            </w:pPr>
            <w:r w:rsidRPr="00B02E78">
              <w:t>&lt;{</w:t>
            </w:r>
            <w:r w:rsidRPr="00B02E78">
              <w:t>Adresse</w:t>
            </w:r>
            <w:r w:rsidRPr="00B02E78">
              <w:t>}</w:t>
            </w:r>
          </w:p>
          <w:p w:rsidR="006B38DA" w:rsidRPr="00B02E78" w:rsidP="001C5CDE" w14:paraId="02DF06D8" w14:textId="77777777">
            <w:pPr>
              <w:spacing w:line="240" w:lineRule="auto"/>
            </w:pPr>
            <w:r w:rsidRPr="00B02E78">
              <w:t>F-00000 {</w:t>
            </w:r>
            <w:r w:rsidRPr="00B02E78">
              <w:t>Localité</w:t>
            </w:r>
            <w:r w:rsidRPr="00B02E78">
              <w:t>}&gt;</w:t>
            </w:r>
          </w:p>
          <w:p w:rsidR="006B38DA" w:rsidRPr="0018562B" w:rsidP="001C5CDE" w14:paraId="411641BE" w14:textId="77777777">
            <w:pPr>
              <w:spacing w:line="240" w:lineRule="auto"/>
              <w:rPr>
                <w:lang w:val="fr-LU"/>
              </w:rPr>
            </w:pPr>
            <w:r w:rsidRPr="0018562B">
              <w:rPr>
                <w:lang w:val="fr-LU"/>
              </w:rPr>
              <w:t>Tél: + {Numéro de téléphone}</w:t>
            </w:r>
          </w:p>
          <w:p w:rsidR="006B38DA" w:rsidRPr="0018562B" w:rsidP="001C5CDE" w14:paraId="0DE4F57D" w14:textId="77777777">
            <w:pPr>
              <w:spacing w:line="240" w:lineRule="auto"/>
              <w:rPr>
                <w:lang w:val="fr-LU"/>
              </w:rPr>
            </w:pPr>
            <w:r w:rsidRPr="0018562B">
              <w:rPr>
                <w:lang w:val="fr-LU"/>
              </w:rPr>
              <w:t>&lt;{e-mail}&gt;</w:t>
            </w:r>
          </w:p>
          <w:p w:rsidR="006B38DA" w:rsidRPr="0018562B" w:rsidP="001C5CDE" w14:paraId="23AA7043" w14:textId="77777777">
            <w:pPr>
              <w:spacing w:line="240" w:lineRule="auto"/>
              <w:rPr>
                <w:b/>
                <w:lang w:val="fr-LU"/>
              </w:rPr>
            </w:pPr>
          </w:p>
        </w:tc>
        <w:tc>
          <w:tcPr>
            <w:tcW w:w="4678" w:type="dxa"/>
          </w:tcPr>
          <w:p w:rsidR="006B38DA" w:rsidRPr="007B42D3" w:rsidP="001C5CDE" w14:paraId="5CA1887D" w14:textId="77777777">
            <w:pPr>
              <w:tabs>
                <w:tab w:val="left" w:pos="-720"/>
              </w:tabs>
              <w:suppressAutoHyphens/>
              <w:spacing w:line="240" w:lineRule="auto"/>
              <w:rPr>
                <w:noProof/>
                <w:szCs w:val="22"/>
              </w:rPr>
            </w:pPr>
            <w:r w:rsidRPr="007B42D3">
              <w:rPr>
                <w:b/>
                <w:noProof/>
                <w:szCs w:val="22"/>
              </w:rPr>
              <w:t>Portugal</w:t>
            </w:r>
          </w:p>
          <w:p w:rsidR="006B38DA" w:rsidRPr="00067B16" w:rsidP="001C5CDE" w14:paraId="3BFE0E8F" w14:textId="77777777">
            <w:pPr>
              <w:tabs>
                <w:tab w:val="left" w:pos="-720"/>
              </w:tabs>
              <w:suppressAutoHyphens/>
              <w:spacing w:line="240" w:lineRule="auto"/>
              <w:rPr>
                <w:noProof/>
                <w:szCs w:val="22"/>
              </w:rPr>
            </w:pPr>
            <w:r w:rsidRPr="00067B16">
              <w:rPr>
                <w:noProof/>
                <w:szCs w:val="22"/>
              </w:rPr>
              <w:t>{Nome}</w:t>
            </w:r>
          </w:p>
          <w:p w:rsidR="006B38DA" w:rsidRPr="00B02E78" w:rsidP="001C5CDE" w14:paraId="1C81540D" w14:textId="77777777">
            <w:pPr>
              <w:tabs>
                <w:tab w:val="left" w:pos="-720"/>
              </w:tabs>
              <w:suppressAutoHyphens/>
              <w:spacing w:line="240" w:lineRule="auto"/>
              <w:rPr>
                <w:lang w:val="pt-PT"/>
              </w:rPr>
            </w:pPr>
            <w:r w:rsidRPr="00B02E78">
              <w:rPr>
                <w:lang w:val="pt-PT"/>
              </w:rPr>
              <w:t>&lt;{Morada}</w:t>
            </w:r>
          </w:p>
          <w:p w:rsidR="006B38DA" w:rsidRPr="00B02E78" w:rsidP="001C5CDE" w14:paraId="288230DE" w14:textId="77777777">
            <w:pPr>
              <w:tabs>
                <w:tab w:val="left" w:pos="-720"/>
              </w:tabs>
              <w:suppressAutoHyphens/>
              <w:spacing w:line="240" w:lineRule="auto"/>
              <w:rPr>
                <w:lang w:val="pt-PT"/>
              </w:rPr>
            </w:pPr>
            <w:r w:rsidRPr="00B02E78">
              <w:rPr>
                <w:lang w:val="pt-PT"/>
              </w:rPr>
              <w:t>P-0000</w:t>
            </w:r>
            <w:r w:rsidRPr="007B42D3">
              <w:rPr>
                <w:rFonts w:ascii="Symbol" w:hAnsi="Symbol"/>
                <w:noProof/>
                <w:szCs w:val="22"/>
              </w:rPr>
              <w:sym w:font="Symbol" w:char="F02D"/>
            </w:r>
            <w:r w:rsidRPr="00B02E78">
              <w:rPr>
                <w:lang w:val="pt-PT"/>
              </w:rPr>
              <w:t>000 {Cidade}&gt;</w:t>
            </w:r>
          </w:p>
          <w:p w:rsidR="006B38DA" w:rsidRPr="007B42D3" w:rsidP="001C5CDE" w14:paraId="25998CB1" w14:textId="77777777">
            <w:pPr>
              <w:tabs>
                <w:tab w:val="left" w:pos="-720"/>
              </w:tabs>
              <w:suppressAutoHyphens/>
              <w:spacing w:line="240" w:lineRule="auto"/>
              <w:rPr>
                <w:noProof/>
                <w:szCs w:val="22"/>
              </w:rPr>
            </w:pPr>
            <w:r w:rsidRPr="007B42D3">
              <w:rPr>
                <w:noProof/>
                <w:szCs w:val="22"/>
              </w:rPr>
              <w:t>Tel: + {Número de telefone}</w:t>
            </w:r>
          </w:p>
          <w:p w:rsidR="006B38DA" w:rsidRPr="00067B16" w:rsidP="001C5CDE" w14:paraId="0EB72630" w14:textId="77777777">
            <w:pPr>
              <w:tabs>
                <w:tab w:val="left" w:pos="-720"/>
              </w:tabs>
              <w:suppressAutoHyphens/>
              <w:spacing w:line="240" w:lineRule="auto"/>
              <w:rPr>
                <w:noProof/>
                <w:szCs w:val="22"/>
              </w:rPr>
            </w:pPr>
            <w:r w:rsidRPr="00067B16">
              <w:rPr>
                <w:noProof/>
                <w:szCs w:val="22"/>
              </w:rPr>
              <w:t>&lt;{e-mail}&gt;</w:t>
            </w:r>
          </w:p>
        </w:tc>
      </w:tr>
      <w:tr w14:paraId="6AAC4F79" w14:textId="77777777" w:rsidTr="001C5CDE">
        <w:tblPrEx>
          <w:tblW w:w="9356" w:type="dxa"/>
          <w:tblInd w:w="-34" w:type="dxa"/>
          <w:tblLayout w:type="fixed"/>
          <w:tblLook w:val="0000"/>
        </w:tblPrEx>
        <w:tc>
          <w:tcPr>
            <w:tcW w:w="4678" w:type="dxa"/>
            <w:gridSpan w:val="2"/>
          </w:tcPr>
          <w:p w:rsidR="006B38DA" w:rsidRPr="0018562B" w:rsidP="001C5CDE" w14:paraId="075E272E" w14:textId="77777777">
            <w:pPr>
              <w:spacing w:line="240" w:lineRule="auto"/>
            </w:pPr>
            <w:r w:rsidRPr="001B04AD">
              <w:rPr>
                <w:noProof/>
                <w:szCs w:val="22"/>
              </w:rPr>
              <w:br w:type="page"/>
            </w:r>
            <w:r w:rsidRPr="0018562B">
              <w:rPr>
                <w:b/>
              </w:rPr>
              <w:t>Hrvatska</w:t>
            </w:r>
          </w:p>
          <w:p w:rsidR="006B38DA" w:rsidRPr="0018562B" w:rsidP="001C5CDE" w14:paraId="4211BCE5" w14:textId="77777777">
            <w:pPr>
              <w:spacing w:line="240" w:lineRule="auto"/>
            </w:pPr>
            <w:r w:rsidRPr="0018562B">
              <w:t>{Ime}</w:t>
            </w:r>
          </w:p>
          <w:p w:rsidR="006B38DA" w:rsidRPr="0018562B" w:rsidP="001C5CDE" w14:paraId="3D8864F9" w14:textId="77777777">
            <w:pPr>
              <w:spacing w:line="240" w:lineRule="auto"/>
            </w:pPr>
            <w:r w:rsidRPr="0018562B">
              <w:t>&lt;{Adresa}</w:t>
            </w:r>
          </w:p>
          <w:p w:rsidR="006B38DA" w:rsidRPr="0018562B" w:rsidP="001C5CDE" w14:paraId="34967EBF" w14:textId="77777777">
            <w:pPr>
              <w:spacing w:line="240" w:lineRule="auto"/>
            </w:pPr>
            <w:r w:rsidRPr="0018562B">
              <w:t>{</w:t>
            </w:r>
            <w:r w:rsidRPr="0018562B">
              <w:t>Poštanski</w:t>
            </w:r>
            <w:r w:rsidRPr="0018562B">
              <w:t xml:space="preserve"> broj} {grad}&gt;</w:t>
            </w:r>
          </w:p>
          <w:p w:rsidR="006B38DA" w:rsidRPr="0018562B" w:rsidP="001C5CDE" w14:paraId="0C893A82" w14:textId="77777777">
            <w:pPr>
              <w:spacing w:line="240" w:lineRule="auto"/>
            </w:pPr>
            <w:r w:rsidRPr="0018562B">
              <w:t>Tel: + {Telefonski broj}</w:t>
            </w:r>
          </w:p>
          <w:p w:rsidR="006B38DA" w:rsidRPr="0018562B" w:rsidP="001C5CDE" w14:paraId="07964DE5" w14:textId="77777777">
            <w:pPr>
              <w:tabs>
                <w:tab w:val="left" w:pos="-720"/>
              </w:tabs>
              <w:suppressAutoHyphens/>
              <w:spacing w:line="240" w:lineRule="auto"/>
            </w:pPr>
            <w:r w:rsidRPr="0018562B">
              <w:t>&lt;{e-mail}&gt;</w:t>
            </w:r>
          </w:p>
          <w:p w:rsidR="006B38DA" w:rsidRPr="0018562B" w:rsidP="001C5CDE" w14:paraId="2C36F44D" w14:textId="77777777">
            <w:pPr>
              <w:tabs>
                <w:tab w:val="left" w:pos="-720"/>
              </w:tabs>
              <w:suppressAutoHyphens/>
              <w:spacing w:line="240" w:lineRule="auto"/>
            </w:pPr>
          </w:p>
          <w:p w:rsidR="006B38DA" w:rsidRPr="007B42D3" w:rsidP="001C5CDE" w14:paraId="53470AF5" w14:textId="77777777">
            <w:pPr>
              <w:spacing w:line="240" w:lineRule="auto"/>
              <w:rPr>
                <w:noProof/>
                <w:szCs w:val="22"/>
              </w:rPr>
            </w:pPr>
            <w:r w:rsidRPr="007B42D3">
              <w:rPr>
                <w:b/>
                <w:noProof/>
                <w:szCs w:val="22"/>
              </w:rPr>
              <w:t>Ireland</w:t>
            </w:r>
          </w:p>
          <w:p w:rsidR="006B38DA" w:rsidRPr="00067B16" w:rsidP="001C5CDE" w14:paraId="677C42CD" w14:textId="77777777">
            <w:pPr>
              <w:spacing w:line="240" w:lineRule="auto"/>
              <w:rPr>
                <w:noProof/>
                <w:szCs w:val="22"/>
              </w:rPr>
            </w:pPr>
            <w:r w:rsidRPr="00067B16">
              <w:rPr>
                <w:noProof/>
                <w:szCs w:val="22"/>
              </w:rPr>
              <w:t>{Name}</w:t>
            </w:r>
          </w:p>
          <w:p w:rsidR="006B38DA" w:rsidRPr="00067B16" w:rsidP="001C5CDE" w14:paraId="251B9E99" w14:textId="77777777">
            <w:pPr>
              <w:spacing w:line="240" w:lineRule="auto"/>
              <w:rPr>
                <w:noProof/>
                <w:szCs w:val="22"/>
              </w:rPr>
            </w:pPr>
            <w:r w:rsidRPr="00067B16">
              <w:rPr>
                <w:noProof/>
                <w:szCs w:val="22"/>
              </w:rPr>
              <w:t>&lt;{Address}</w:t>
            </w:r>
          </w:p>
          <w:p w:rsidR="006B38DA" w:rsidRPr="00B3208E" w:rsidP="001C5CDE" w14:paraId="2FA00B2E" w14:textId="77777777">
            <w:pPr>
              <w:spacing w:line="240" w:lineRule="auto"/>
              <w:rPr>
                <w:noProof/>
                <w:szCs w:val="22"/>
              </w:rPr>
            </w:pPr>
            <w:r w:rsidRPr="00B3208E">
              <w:rPr>
                <w:noProof/>
                <w:szCs w:val="22"/>
              </w:rPr>
              <w:t>IRL - {Town} {Code for Dublin}&gt;</w:t>
            </w:r>
          </w:p>
          <w:p w:rsidR="006B38DA" w:rsidRPr="00A26F79" w:rsidP="001C5CDE" w14:paraId="29D9B503" w14:textId="77777777">
            <w:pPr>
              <w:spacing w:line="240" w:lineRule="auto"/>
              <w:rPr>
                <w:noProof/>
                <w:szCs w:val="22"/>
              </w:rPr>
            </w:pPr>
            <w:r w:rsidRPr="00A26F79">
              <w:rPr>
                <w:noProof/>
                <w:szCs w:val="22"/>
              </w:rPr>
              <w:t>Tel: + {Telephone number}</w:t>
            </w:r>
          </w:p>
          <w:p w:rsidR="006B38DA" w:rsidRPr="008225EB" w:rsidP="001C5CDE" w14:paraId="2001EAA4" w14:textId="77777777">
            <w:pPr>
              <w:tabs>
                <w:tab w:val="left" w:pos="-720"/>
              </w:tabs>
              <w:suppressAutoHyphens/>
              <w:spacing w:line="240" w:lineRule="auto"/>
              <w:rPr>
                <w:noProof/>
                <w:szCs w:val="22"/>
              </w:rPr>
            </w:pPr>
            <w:r w:rsidRPr="008225EB">
              <w:rPr>
                <w:noProof/>
                <w:szCs w:val="22"/>
              </w:rPr>
              <w:t>&lt;{e-mail}&gt;</w:t>
            </w:r>
          </w:p>
          <w:p w:rsidR="006B38DA" w:rsidRPr="008225EB" w:rsidP="001C5CDE" w14:paraId="0493520D" w14:textId="77777777">
            <w:pPr>
              <w:tabs>
                <w:tab w:val="left" w:pos="-720"/>
              </w:tabs>
              <w:suppressAutoHyphens/>
              <w:spacing w:line="240" w:lineRule="auto"/>
              <w:rPr>
                <w:noProof/>
                <w:szCs w:val="22"/>
              </w:rPr>
            </w:pPr>
          </w:p>
        </w:tc>
        <w:tc>
          <w:tcPr>
            <w:tcW w:w="4678" w:type="dxa"/>
          </w:tcPr>
          <w:p w:rsidR="006B38DA" w:rsidRPr="0018562B" w:rsidP="001C5CDE" w14:paraId="22BF603E" w14:textId="77777777">
            <w:pPr>
              <w:tabs>
                <w:tab w:val="left" w:pos="-720"/>
              </w:tabs>
              <w:suppressAutoHyphens/>
              <w:spacing w:line="240" w:lineRule="auto"/>
              <w:rPr>
                <w:b/>
              </w:rPr>
            </w:pPr>
            <w:r w:rsidRPr="0018562B">
              <w:rPr>
                <w:b/>
              </w:rPr>
              <w:t>România</w:t>
            </w:r>
          </w:p>
          <w:p w:rsidR="006B38DA" w:rsidRPr="0018562B" w:rsidP="001C5CDE" w14:paraId="22DBE1BF" w14:textId="77777777">
            <w:pPr>
              <w:tabs>
                <w:tab w:val="left" w:pos="-720"/>
              </w:tabs>
              <w:suppressAutoHyphens/>
              <w:spacing w:line="240" w:lineRule="auto"/>
            </w:pPr>
            <w:r w:rsidRPr="0018562B">
              <w:t>{</w:t>
            </w:r>
            <w:r w:rsidRPr="0018562B">
              <w:t>Nume</w:t>
            </w:r>
            <w:r w:rsidRPr="0018562B">
              <w:t>}</w:t>
            </w:r>
          </w:p>
          <w:p w:rsidR="006B38DA" w:rsidRPr="0018562B" w:rsidP="001C5CDE" w14:paraId="68703134" w14:textId="77777777">
            <w:pPr>
              <w:tabs>
                <w:tab w:val="left" w:pos="-720"/>
              </w:tabs>
              <w:suppressAutoHyphens/>
              <w:spacing w:line="240" w:lineRule="auto"/>
            </w:pPr>
            <w:r w:rsidRPr="0018562B">
              <w:t>&lt;{</w:t>
            </w:r>
            <w:r w:rsidRPr="0018562B">
              <w:t>Adresă</w:t>
            </w:r>
            <w:r w:rsidRPr="0018562B">
              <w:t>}</w:t>
            </w:r>
          </w:p>
          <w:p w:rsidR="006B38DA" w:rsidRPr="0018562B" w:rsidP="001C5CDE" w14:paraId="331C8968" w14:textId="77777777">
            <w:pPr>
              <w:tabs>
                <w:tab w:val="left" w:pos="-720"/>
              </w:tabs>
              <w:suppressAutoHyphens/>
              <w:spacing w:line="240" w:lineRule="auto"/>
            </w:pPr>
            <w:r w:rsidRPr="0018562B">
              <w:t>{</w:t>
            </w:r>
            <w:r w:rsidRPr="0018562B">
              <w:t>Oraş</w:t>
            </w:r>
            <w:r w:rsidRPr="0018562B">
              <w:t>} {</w:t>
            </w:r>
            <w:r w:rsidRPr="0018562B">
              <w:t>Cod</w:t>
            </w:r>
            <w:r w:rsidRPr="0018562B">
              <w:t xml:space="preserve"> </w:t>
            </w:r>
            <w:r w:rsidRPr="0018562B">
              <w:t>poştal</w:t>
            </w:r>
            <w:r w:rsidRPr="0018562B">
              <w:t>} – RO&gt;</w:t>
            </w:r>
          </w:p>
          <w:p w:rsidR="006B38DA" w:rsidRPr="00B02E78" w:rsidP="001C5CDE" w14:paraId="68D03BBC" w14:textId="77777777">
            <w:pPr>
              <w:tabs>
                <w:tab w:val="left" w:pos="-720"/>
              </w:tabs>
              <w:suppressAutoHyphens/>
              <w:spacing w:line="240" w:lineRule="auto"/>
            </w:pPr>
            <w:r w:rsidRPr="00B02E78">
              <w:t>Tel: + {</w:t>
            </w:r>
            <w:r w:rsidRPr="00B02E78">
              <w:t>Număr</w:t>
            </w:r>
            <w:r w:rsidRPr="00B02E78">
              <w:t xml:space="preserve"> de telefon}</w:t>
            </w:r>
          </w:p>
          <w:p w:rsidR="006B38DA" w:rsidP="001C5CDE" w14:paraId="17909D27" w14:textId="77777777">
            <w:pPr>
              <w:spacing w:line="240" w:lineRule="auto"/>
              <w:rPr>
                <w:b/>
                <w:noProof/>
                <w:szCs w:val="22"/>
              </w:rPr>
            </w:pPr>
            <w:r w:rsidRPr="00B02E78">
              <w:t>&lt;{e-mail}&gt;</w:t>
            </w:r>
          </w:p>
          <w:p w:rsidR="006B38DA" w:rsidP="001C5CDE" w14:paraId="21E98C54" w14:textId="77777777">
            <w:pPr>
              <w:spacing w:line="240" w:lineRule="auto"/>
              <w:rPr>
                <w:b/>
                <w:noProof/>
                <w:szCs w:val="22"/>
              </w:rPr>
            </w:pPr>
          </w:p>
          <w:p w:rsidR="006B38DA" w:rsidRPr="00B3208E" w:rsidP="001C5CDE" w14:paraId="17B93DF9" w14:textId="77777777">
            <w:pPr>
              <w:spacing w:line="240" w:lineRule="auto"/>
              <w:rPr>
                <w:noProof/>
                <w:szCs w:val="22"/>
              </w:rPr>
            </w:pPr>
            <w:r w:rsidRPr="00067B16">
              <w:rPr>
                <w:b/>
                <w:noProof/>
                <w:szCs w:val="22"/>
              </w:rPr>
              <w:t>Slovenija</w:t>
            </w:r>
          </w:p>
          <w:p w:rsidR="006B38DA" w:rsidRPr="00A26F79" w:rsidP="001C5CDE" w14:paraId="388B2990" w14:textId="77777777">
            <w:pPr>
              <w:spacing w:line="240" w:lineRule="auto"/>
              <w:rPr>
                <w:noProof/>
                <w:szCs w:val="22"/>
              </w:rPr>
            </w:pPr>
            <w:r w:rsidRPr="00A26F79">
              <w:rPr>
                <w:noProof/>
                <w:szCs w:val="22"/>
              </w:rPr>
              <w:t>{Ime}</w:t>
            </w:r>
          </w:p>
          <w:p w:rsidR="006B38DA" w:rsidRPr="008225EB" w:rsidP="001C5CDE" w14:paraId="4DC64451" w14:textId="77777777">
            <w:pPr>
              <w:spacing w:line="240" w:lineRule="auto"/>
              <w:rPr>
                <w:noProof/>
                <w:szCs w:val="22"/>
              </w:rPr>
            </w:pPr>
            <w:r w:rsidRPr="008225EB">
              <w:rPr>
                <w:noProof/>
                <w:szCs w:val="22"/>
              </w:rPr>
              <w:t>&lt;{Naslov}</w:t>
            </w:r>
          </w:p>
          <w:p w:rsidR="006B38DA" w:rsidRPr="008225EB" w:rsidP="001C5CDE" w14:paraId="4A37AA72" w14:textId="77777777">
            <w:pPr>
              <w:spacing w:line="240" w:lineRule="auto"/>
              <w:rPr>
                <w:noProof/>
                <w:szCs w:val="22"/>
              </w:rPr>
            </w:pPr>
            <w:r w:rsidRPr="008225EB">
              <w:rPr>
                <w:noProof/>
                <w:szCs w:val="22"/>
              </w:rPr>
              <w:t>SI-0000 {Mesto}&gt;</w:t>
            </w:r>
          </w:p>
          <w:p w:rsidR="006B38DA" w:rsidRPr="00A3136F" w:rsidP="001C5CDE" w14:paraId="5492BB25" w14:textId="77777777">
            <w:pPr>
              <w:spacing w:line="240" w:lineRule="auto"/>
              <w:rPr>
                <w:noProof/>
                <w:szCs w:val="22"/>
              </w:rPr>
            </w:pPr>
            <w:r w:rsidRPr="00A3136F">
              <w:rPr>
                <w:noProof/>
                <w:szCs w:val="22"/>
              </w:rPr>
              <w:t xml:space="preserve">Tel: + </w:t>
            </w:r>
            <w:r w:rsidRPr="00A3136F">
              <w:rPr>
                <w:noProof/>
                <w:szCs w:val="22"/>
              </w:rPr>
              <w:t>{telefonska številka}</w:t>
            </w:r>
          </w:p>
          <w:p w:rsidR="006B38DA" w:rsidRPr="000643D3" w:rsidP="001C5CDE" w14:paraId="1C224B37" w14:textId="77777777">
            <w:pPr>
              <w:tabs>
                <w:tab w:val="left" w:pos="-720"/>
              </w:tabs>
              <w:suppressAutoHyphens/>
              <w:spacing w:line="240" w:lineRule="auto"/>
              <w:rPr>
                <w:noProof/>
                <w:szCs w:val="22"/>
              </w:rPr>
            </w:pPr>
            <w:r w:rsidRPr="000643D3">
              <w:rPr>
                <w:noProof/>
                <w:szCs w:val="22"/>
              </w:rPr>
              <w:t>&lt;{e-mail}&gt;</w:t>
            </w:r>
          </w:p>
        </w:tc>
      </w:tr>
      <w:tr w14:paraId="23FE8A8F" w14:textId="77777777" w:rsidTr="001C5CDE">
        <w:tblPrEx>
          <w:tblW w:w="9356" w:type="dxa"/>
          <w:tblInd w:w="-34" w:type="dxa"/>
          <w:tblLayout w:type="fixed"/>
          <w:tblLook w:val="0000"/>
        </w:tblPrEx>
        <w:tc>
          <w:tcPr>
            <w:tcW w:w="4678" w:type="dxa"/>
            <w:gridSpan w:val="2"/>
          </w:tcPr>
          <w:p w:rsidR="006B38DA" w:rsidRPr="001B04AD" w:rsidP="001C5CDE" w14:paraId="6F71D4A2" w14:textId="77777777">
            <w:pPr>
              <w:spacing w:line="240" w:lineRule="auto"/>
              <w:rPr>
                <w:b/>
                <w:noProof/>
                <w:szCs w:val="22"/>
              </w:rPr>
            </w:pPr>
            <w:r w:rsidRPr="001B04AD">
              <w:rPr>
                <w:b/>
                <w:noProof/>
                <w:szCs w:val="22"/>
              </w:rPr>
              <w:t>Ísland</w:t>
            </w:r>
          </w:p>
          <w:p w:rsidR="006B38DA" w:rsidRPr="001B04AD" w:rsidP="001C5CDE" w14:paraId="7CF73878" w14:textId="77777777">
            <w:pPr>
              <w:spacing w:line="240" w:lineRule="auto"/>
              <w:rPr>
                <w:noProof/>
                <w:szCs w:val="22"/>
              </w:rPr>
            </w:pPr>
            <w:r w:rsidRPr="001B04AD">
              <w:rPr>
                <w:noProof/>
                <w:szCs w:val="22"/>
              </w:rPr>
              <w:t>{Nafn}</w:t>
            </w:r>
          </w:p>
          <w:p w:rsidR="006B38DA" w:rsidRPr="001B04AD" w:rsidP="001C5CDE" w14:paraId="333E49E8" w14:textId="77777777">
            <w:pPr>
              <w:spacing w:line="240" w:lineRule="auto"/>
              <w:rPr>
                <w:noProof/>
                <w:szCs w:val="22"/>
              </w:rPr>
            </w:pPr>
            <w:r w:rsidRPr="001B04AD">
              <w:rPr>
                <w:noProof/>
                <w:szCs w:val="22"/>
              </w:rPr>
              <w:t>&lt;{Heimilisfang}</w:t>
            </w:r>
          </w:p>
          <w:p w:rsidR="006B38DA" w:rsidRPr="0018562B" w:rsidP="001C5CDE" w14:paraId="77A61BED" w14:textId="77777777">
            <w:pPr>
              <w:spacing w:line="240" w:lineRule="auto"/>
            </w:pPr>
            <w:r w:rsidRPr="0018562B">
              <w:t>IS-000 {Borg/</w:t>
            </w:r>
            <w:r w:rsidRPr="0018562B">
              <w:t>Bær</w:t>
            </w:r>
            <w:r w:rsidRPr="0018562B">
              <w:t>}&gt;</w:t>
            </w:r>
          </w:p>
          <w:p w:rsidR="006B38DA" w:rsidRPr="001B04AD" w:rsidP="001C5CDE" w14:paraId="3A8A3A59" w14:textId="77777777">
            <w:pPr>
              <w:tabs>
                <w:tab w:val="left" w:pos="-720"/>
              </w:tabs>
              <w:suppressAutoHyphens/>
              <w:spacing w:line="240" w:lineRule="auto"/>
              <w:rPr>
                <w:noProof/>
                <w:szCs w:val="22"/>
                <w:lang w:val="en-GB"/>
              </w:rPr>
            </w:pPr>
            <w:r w:rsidRPr="001B04AD">
              <w:rPr>
                <w:noProof/>
                <w:szCs w:val="22"/>
                <w:lang w:val="en-GB"/>
              </w:rPr>
              <w:t>Sími: + {Símanúmer}</w:t>
            </w:r>
          </w:p>
          <w:p w:rsidR="006B38DA" w:rsidRPr="001B04AD" w:rsidP="001C5CDE" w14:paraId="63ED4DDC" w14:textId="77777777">
            <w:pPr>
              <w:tabs>
                <w:tab w:val="left" w:pos="-720"/>
              </w:tabs>
              <w:suppressAutoHyphens/>
              <w:spacing w:line="240" w:lineRule="auto"/>
              <w:rPr>
                <w:noProof/>
                <w:szCs w:val="22"/>
                <w:lang w:val="en-GB"/>
              </w:rPr>
            </w:pPr>
            <w:r w:rsidRPr="001B04AD">
              <w:rPr>
                <w:noProof/>
                <w:szCs w:val="22"/>
                <w:lang w:val="en-GB"/>
              </w:rPr>
              <w:t>&lt;{Netfang }&gt;</w:t>
            </w:r>
          </w:p>
          <w:p w:rsidR="006B38DA" w:rsidRPr="001B04AD" w:rsidP="001C5CDE" w14:paraId="21D0CF7C" w14:textId="77777777">
            <w:pPr>
              <w:tabs>
                <w:tab w:val="left" w:pos="-720"/>
              </w:tabs>
              <w:suppressAutoHyphens/>
              <w:spacing w:line="240" w:lineRule="auto"/>
              <w:rPr>
                <w:noProof/>
                <w:szCs w:val="22"/>
                <w:lang w:val="en-GB"/>
              </w:rPr>
            </w:pPr>
          </w:p>
        </w:tc>
        <w:tc>
          <w:tcPr>
            <w:tcW w:w="4678" w:type="dxa"/>
          </w:tcPr>
          <w:p w:rsidR="006B38DA" w:rsidRPr="001B04AD" w:rsidP="001C5CDE" w14:paraId="62B4845D" w14:textId="77777777">
            <w:pPr>
              <w:tabs>
                <w:tab w:val="left" w:pos="-720"/>
              </w:tabs>
              <w:suppressAutoHyphens/>
              <w:spacing w:line="240" w:lineRule="auto"/>
              <w:rPr>
                <w:b/>
                <w:noProof/>
                <w:szCs w:val="22"/>
                <w:lang w:val="en-GB"/>
              </w:rPr>
            </w:pPr>
            <w:r w:rsidRPr="001B04AD">
              <w:rPr>
                <w:b/>
                <w:noProof/>
                <w:szCs w:val="22"/>
                <w:lang w:val="en-GB"/>
              </w:rPr>
              <w:t>Slovenská republika</w:t>
            </w:r>
          </w:p>
          <w:p w:rsidR="006B38DA" w:rsidRPr="001B04AD" w:rsidP="001C5CDE" w14:paraId="4246C617" w14:textId="77777777">
            <w:pPr>
              <w:spacing w:line="240" w:lineRule="auto"/>
              <w:rPr>
                <w:i/>
                <w:noProof/>
                <w:szCs w:val="22"/>
                <w:lang w:val="en-GB"/>
              </w:rPr>
            </w:pPr>
            <w:r w:rsidRPr="001B04AD">
              <w:rPr>
                <w:noProof/>
                <w:szCs w:val="22"/>
                <w:lang w:val="en-GB"/>
              </w:rPr>
              <w:t>{Názov}</w:t>
            </w:r>
          </w:p>
          <w:p w:rsidR="006B38DA" w:rsidRPr="001B04AD" w:rsidP="001C5CDE" w14:paraId="302A462F" w14:textId="77777777">
            <w:pPr>
              <w:spacing w:line="240" w:lineRule="auto"/>
              <w:rPr>
                <w:noProof/>
                <w:szCs w:val="22"/>
                <w:lang w:val="en-GB"/>
              </w:rPr>
            </w:pPr>
            <w:r w:rsidRPr="001B04AD">
              <w:rPr>
                <w:noProof/>
                <w:szCs w:val="22"/>
                <w:lang w:val="en-GB"/>
              </w:rPr>
              <w:t>&lt;{Adresa}</w:t>
            </w:r>
          </w:p>
          <w:p w:rsidR="006B38DA" w:rsidRPr="001B04AD" w:rsidP="001C5CDE" w14:paraId="60D34D24" w14:textId="77777777">
            <w:pPr>
              <w:spacing w:line="240" w:lineRule="auto"/>
              <w:rPr>
                <w:noProof/>
                <w:szCs w:val="22"/>
                <w:lang w:val="en-GB"/>
              </w:rPr>
            </w:pPr>
            <w:r w:rsidRPr="001B04AD">
              <w:rPr>
                <w:noProof/>
                <w:szCs w:val="22"/>
                <w:lang w:val="en-GB"/>
              </w:rPr>
              <w:t>SK-000 00 {Mesto}&gt;</w:t>
            </w:r>
          </w:p>
          <w:p w:rsidR="006B38DA" w:rsidRPr="001B04AD" w:rsidP="001C5CDE" w14:paraId="254356A4" w14:textId="77777777">
            <w:pPr>
              <w:spacing w:line="240" w:lineRule="auto"/>
              <w:rPr>
                <w:noProof/>
                <w:szCs w:val="22"/>
                <w:lang w:val="en-GB"/>
              </w:rPr>
            </w:pPr>
            <w:r w:rsidRPr="001B04AD">
              <w:rPr>
                <w:noProof/>
                <w:szCs w:val="22"/>
                <w:lang w:val="en-GB"/>
              </w:rPr>
              <w:t>Tel: + {Telefónne číslo}</w:t>
            </w:r>
          </w:p>
          <w:p w:rsidR="006B38DA" w:rsidRPr="00D93CFF" w:rsidP="001C5CDE" w14:paraId="235F8F05" w14:textId="77777777">
            <w:pPr>
              <w:tabs>
                <w:tab w:val="left" w:pos="-720"/>
              </w:tabs>
              <w:suppressAutoHyphens/>
              <w:spacing w:line="240" w:lineRule="auto"/>
              <w:rPr>
                <w:b/>
                <w:noProof/>
                <w:color w:val="008000"/>
                <w:szCs w:val="22"/>
              </w:rPr>
            </w:pPr>
            <w:r w:rsidRPr="007B42D3">
              <w:rPr>
                <w:noProof/>
                <w:szCs w:val="22"/>
              </w:rPr>
              <w:t>&lt;{e-mail}&gt;</w:t>
            </w:r>
          </w:p>
        </w:tc>
      </w:tr>
      <w:tr w14:paraId="04143BC6" w14:textId="77777777" w:rsidTr="001C5CDE">
        <w:tblPrEx>
          <w:tblW w:w="9356" w:type="dxa"/>
          <w:tblInd w:w="-34" w:type="dxa"/>
          <w:tblLayout w:type="fixed"/>
          <w:tblLook w:val="0000"/>
        </w:tblPrEx>
        <w:tc>
          <w:tcPr>
            <w:tcW w:w="4678" w:type="dxa"/>
            <w:gridSpan w:val="2"/>
          </w:tcPr>
          <w:p w:rsidR="006B38DA" w:rsidRPr="0018562B" w:rsidP="001C5CDE" w14:paraId="77165E52" w14:textId="77777777">
            <w:pPr>
              <w:spacing w:line="240" w:lineRule="auto"/>
            </w:pPr>
            <w:r w:rsidRPr="0018562B">
              <w:rPr>
                <w:b/>
              </w:rPr>
              <w:t>Italia</w:t>
            </w:r>
          </w:p>
          <w:p w:rsidR="006B38DA" w:rsidRPr="0018562B" w:rsidP="001C5CDE" w14:paraId="302D6FD8" w14:textId="77777777">
            <w:pPr>
              <w:spacing w:line="240" w:lineRule="auto"/>
            </w:pPr>
            <w:r w:rsidRPr="0018562B">
              <w:t>{</w:t>
            </w:r>
            <w:r w:rsidRPr="0018562B">
              <w:t>Nome</w:t>
            </w:r>
            <w:r w:rsidRPr="0018562B">
              <w:t>}</w:t>
            </w:r>
          </w:p>
          <w:p w:rsidR="006B38DA" w:rsidRPr="0018562B" w:rsidP="001C5CDE" w14:paraId="5A287547" w14:textId="77777777">
            <w:pPr>
              <w:spacing w:line="240" w:lineRule="auto"/>
            </w:pPr>
            <w:r w:rsidRPr="0018562B">
              <w:t>&lt;{</w:t>
            </w:r>
            <w:r w:rsidRPr="0018562B">
              <w:t>Indirizzo</w:t>
            </w:r>
            <w:r w:rsidRPr="0018562B">
              <w:t>}</w:t>
            </w:r>
          </w:p>
          <w:p w:rsidR="006B38DA" w:rsidRPr="0018562B" w:rsidP="001C5CDE" w14:paraId="5D280D64" w14:textId="77777777">
            <w:pPr>
              <w:spacing w:line="240" w:lineRule="auto"/>
            </w:pPr>
            <w:r w:rsidRPr="0018562B">
              <w:t>I-00000 {</w:t>
            </w:r>
            <w:r w:rsidRPr="0018562B">
              <w:t>Località</w:t>
            </w:r>
            <w:r w:rsidRPr="0018562B">
              <w:t>}&gt;</w:t>
            </w:r>
          </w:p>
          <w:p w:rsidR="006B38DA" w:rsidRPr="0018562B" w:rsidP="001C5CDE" w14:paraId="6496A50B" w14:textId="77777777">
            <w:pPr>
              <w:tabs>
                <w:tab w:val="left" w:pos="-720"/>
              </w:tabs>
              <w:suppressAutoHyphens/>
              <w:spacing w:line="240" w:lineRule="auto"/>
            </w:pPr>
            <w:r w:rsidRPr="0018562B">
              <w:t xml:space="preserve">Tel: + {Numero di </w:t>
            </w:r>
            <w:r w:rsidRPr="0018562B">
              <w:t>telefono</w:t>
            </w:r>
            <w:r w:rsidRPr="0018562B">
              <w:t>}</w:t>
            </w:r>
          </w:p>
          <w:p w:rsidR="006B38DA" w:rsidRPr="00B02E78" w:rsidP="001C5CDE" w14:paraId="02469089" w14:textId="77777777">
            <w:pPr>
              <w:spacing w:line="240" w:lineRule="auto"/>
              <w:rPr>
                <w:b/>
                <w:noProof/>
                <w:szCs w:val="22"/>
                <w:lang w:val="it-IT"/>
              </w:rPr>
            </w:pPr>
            <w:r w:rsidRPr="00B02E78">
              <w:rPr>
                <w:noProof/>
                <w:szCs w:val="22"/>
                <w:lang w:val="it-IT"/>
              </w:rPr>
              <w:t>&lt;{e-mail}&gt;</w:t>
            </w:r>
          </w:p>
        </w:tc>
        <w:tc>
          <w:tcPr>
            <w:tcW w:w="4678" w:type="dxa"/>
          </w:tcPr>
          <w:p w:rsidR="006B38DA" w:rsidRPr="00B02E78" w:rsidP="001C5CDE" w14:paraId="68237CB5" w14:textId="77777777">
            <w:pPr>
              <w:tabs>
                <w:tab w:val="left" w:pos="-720"/>
                <w:tab w:val="left" w:pos="4536"/>
              </w:tabs>
              <w:suppressAutoHyphens/>
              <w:spacing w:line="240" w:lineRule="auto"/>
              <w:rPr>
                <w:lang w:val="sv-SE"/>
              </w:rPr>
            </w:pPr>
            <w:r w:rsidRPr="00B02E78">
              <w:rPr>
                <w:b/>
                <w:lang w:val="sv-SE"/>
              </w:rPr>
              <w:t>Suomi/Finland</w:t>
            </w:r>
          </w:p>
          <w:p w:rsidR="006B38DA" w:rsidRPr="00B02E78" w:rsidP="001C5CDE" w14:paraId="34741AA7" w14:textId="77777777">
            <w:pPr>
              <w:spacing w:line="240" w:lineRule="auto"/>
              <w:rPr>
                <w:lang w:val="sv-SE"/>
              </w:rPr>
            </w:pPr>
            <w:r w:rsidRPr="00B02E78">
              <w:rPr>
                <w:lang w:val="sv-SE"/>
              </w:rPr>
              <w:t>{</w:t>
            </w:r>
            <w:r w:rsidRPr="00B02E78">
              <w:rPr>
                <w:lang w:val="sv-SE"/>
              </w:rPr>
              <w:t>Nimi</w:t>
            </w:r>
            <w:r w:rsidRPr="00B02E78">
              <w:rPr>
                <w:lang w:val="sv-SE"/>
              </w:rPr>
              <w:t>/Namn}</w:t>
            </w:r>
          </w:p>
          <w:p w:rsidR="006B38DA" w:rsidRPr="00B02E78" w:rsidP="001C5CDE" w14:paraId="652F3C8D" w14:textId="77777777">
            <w:pPr>
              <w:spacing w:line="240" w:lineRule="auto"/>
              <w:rPr>
                <w:lang w:val="sv-SE"/>
              </w:rPr>
            </w:pPr>
            <w:r w:rsidRPr="00B02E78">
              <w:rPr>
                <w:lang w:val="sv-SE"/>
              </w:rPr>
              <w:t>&lt;{</w:t>
            </w:r>
            <w:r w:rsidRPr="00B02E78">
              <w:rPr>
                <w:lang w:val="sv-SE"/>
              </w:rPr>
              <w:t>Osoite</w:t>
            </w:r>
            <w:r w:rsidRPr="00B02E78">
              <w:rPr>
                <w:lang w:val="sv-SE"/>
              </w:rPr>
              <w:t>/Adress}</w:t>
            </w:r>
          </w:p>
          <w:p w:rsidR="006B38DA" w:rsidRPr="00B02E78" w:rsidP="001C5CDE" w14:paraId="6032DCCA" w14:textId="77777777">
            <w:pPr>
              <w:spacing w:line="240" w:lineRule="auto"/>
              <w:rPr>
                <w:lang w:val="sv-SE"/>
              </w:rPr>
            </w:pPr>
            <w:r w:rsidRPr="00B02E78">
              <w:rPr>
                <w:lang w:val="sv-SE"/>
              </w:rPr>
              <w:t>FIN-00000 {</w:t>
            </w:r>
            <w:r w:rsidRPr="00B02E78">
              <w:rPr>
                <w:lang w:val="sv-SE"/>
              </w:rPr>
              <w:t>Postitoimipaikka</w:t>
            </w:r>
            <w:r w:rsidRPr="00B02E78">
              <w:rPr>
                <w:lang w:val="sv-SE"/>
              </w:rPr>
              <w:t>/Stad}&gt;</w:t>
            </w:r>
          </w:p>
          <w:p w:rsidR="006B38DA" w:rsidRPr="00B02E78" w:rsidP="001C5CDE" w14:paraId="1A4D1CFC" w14:textId="77777777">
            <w:pPr>
              <w:spacing w:line="240" w:lineRule="auto"/>
              <w:rPr>
                <w:lang w:val="sv-SE"/>
              </w:rPr>
            </w:pPr>
            <w:r w:rsidRPr="00B02E78">
              <w:rPr>
                <w:lang w:val="sv-SE"/>
              </w:rPr>
              <w:t>Puh/Tel: + {</w:t>
            </w:r>
            <w:r w:rsidRPr="00B02E78">
              <w:rPr>
                <w:lang w:val="sv-SE"/>
              </w:rPr>
              <w:t>Puhelinnumero</w:t>
            </w:r>
            <w:r w:rsidRPr="00B02E78">
              <w:rPr>
                <w:lang w:val="sv-SE"/>
              </w:rPr>
              <w:t>/Telefonnummer}</w:t>
            </w:r>
          </w:p>
          <w:p w:rsidR="006B38DA" w:rsidRPr="007B42D3" w:rsidP="001C5CDE" w14:paraId="1B5D9CBB" w14:textId="77777777">
            <w:pPr>
              <w:tabs>
                <w:tab w:val="left" w:pos="-720"/>
              </w:tabs>
              <w:suppressAutoHyphens/>
              <w:spacing w:line="240" w:lineRule="auto"/>
              <w:rPr>
                <w:noProof/>
                <w:szCs w:val="22"/>
              </w:rPr>
            </w:pPr>
            <w:r w:rsidRPr="007B42D3">
              <w:rPr>
                <w:noProof/>
                <w:szCs w:val="22"/>
              </w:rPr>
              <w:t>&lt;{e-mail}&gt;</w:t>
            </w:r>
          </w:p>
          <w:p w:rsidR="006B38DA" w:rsidRPr="00D93CFF" w:rsidP="001C5CDE" w14:paraId="715279B6" w14:textId="77777777">
            <w:pPr>
              <w:tabs>
                <w:tab w:val="left" w:pos="-720"/>
              </w:tabs>
              <w:suppressAutoHyphens/>
              <w:spacing w:line="240" w:lineRule="auto"/>
              <w:rPr>
                <w:noProof/>
                <w:szCs w:val="22"/>
              </w:rPr>
            </w:pPr>
          </w:p>
        </w:tc>
      </w:tr>
      <w:tr w14:paraId="26EBC936" w14:textId="77777777" w:rsidTr="001C5CDE">
        <w:tblPrEx>
          <w:tblW w:w="9356" w:type="dxa"/>
          <w:tblInd w:w="-34" w:type="dxa"/>
          <w:tblLayout w:type="fixed"/>
          <w:tblLook w:val="0000"/>
        </w:tblPrEx>
        <w:tc>
          <w:tcPr>
            <w:tcW w:w="4678" w:type="dxa"/>
            <w:gridSpan w:val="2"/>
          </w:tcPr>
          <w:p w:rsidR="006B38DA" w:rsidRPr="0018562B" w:rsidP="001C5CDE" w14:paraId="1745C9C3" w14:textId="77777777">
            <w:pPr>
              <w:spacing w:line="240" w:lineRule="auto"/>
              <w:rPr>
                <w:b/>
              </w:rPr>
            </w:pPr>
            <w:r w:rsidRPr="00B02E78">
              <w:rPr>
                <w:b/>
                <w:noProof/>
                <w:szCs w:val="22"/>
                <w:lang w:val="el-GR"/>
              </w:rPr>
              <w:t>Κύπρος</w:t>
            </w:r>
          </w:p>
          <w:p w:rsidR="006B38DA" w:rsidRPr="0018562B" w:rsidP="001C5CDE" w14:paraId="6B5A0578" w14:textId="77777777">
            <w:pPr>
              <w:spacing w:line="240" w:lineRule="auto"/>
            </w:pPr>
            <w:r w:rsidRPr="0018562B">
              <w:t>{</w:t>
            </w:r>
            <w:r w:rsidRPr="00B02E78">
              <w:rPr>
                <w:noProof/>
                <w:szCs w:val="22"/>
                <w:lang w:val="el-GR"/>
              </w:rPr>
              <w:t>Όνομα</w:t>
            </w:r>
            <w:r w:rsidRPr="0018562B">
              <w:t>}</w:t>
            </w:r>
          </w:p>
          <w:p w:rsidR="006B38DA" w:rsidRPr="0018562B" w:rsidP="001C5CDE" w14:paraId="7790BF4E" w14:textId="77777777">
            <w:pPr>
              <w:spacing w:line="240" w:lineRule="auto"/>
            </w:pPr>
            <w:r w:rsidRPr="0018562B">
              <w:t>&lt;{</w:t>
            </w:r>
            <w:r w:rsidRPr="00B02E78">
              <w:rPr>
                <w:noProof/>
                <w:szCs w:val="22"/>
                <w:lang w:val="el-GR"/>
              </w:rPr>
              <w:t>Διεύθυνση</w:t>
            </w:r>
            <w:r w:rsidRPr="0018562B">
              <w:t>}</w:t>
            </w:r>
          </w:p>
          <w:p w:rsidR="006B38DA" w:rsidRPr="0018562B" w:rsidP="001C5CDE" w14:paraId="07081723" w14:textId="77777777">
            <w:pPr>
              <w:spacing w:line="240" w:lineRule="auto"/>
            </w:pPr>
            <w:r w:rsidRPr="007B42D3">
              <w:rPr>
                <w:noProof/>
                <w:szCs w:val="22"/>
              </w:rPr>
              <w:t>CY</w:t>
            </w:r>
            <w:r w:rsidRPr="0018562B">
              <w:t>-000</w:t>
            </w:r>
            <w:r w:rsidRPr="007B42D3">
              <w:rPr>
                <w:noProof/>
                <w:szCs w:val="22"/>
              </w:rPr>
              <w:t> </w:t>
            </w:r>
            <w:r w:rsidRPr="0018562B">
              <w:t>00 {</w:t>
            </w:r>
            <w:r w:rsidRPr="00B02E78">
              <w:rPr>
                <w:noProof/>
                <w:szCs w:val="22"/>
                <w:lang w:val="el-GR"/>
              </w:rPr>
              <w:t>πόλη</w:t>
            </w:r>
            <w:r w:rsidRPr="0018562B">
              <w:t>}&gt;</w:t>
            </w:r>
          </w:p>
          <w:p w:rsidR="006B38DA" w:rsidRPr="0018562B" w:rsidP="001C5CDE" w14:paraId="5C6C60AC" w14:textId="77777777">
            <w:pPr>
              <w:tabs>
                <w:tab w:val="left" w:pos="-720"/>
              </w:tabs>
              <w:suppressAutoHyphens/>
              <w:spacing w:line="240" w:lineRule="auto"/>
            </w:pPr>
            <w:r w:rsidRPr="00B02E78">
              <w:rPr>
                <w:noProof/>
                <w:szCs w:val="22"/>
                <w:lang w:val="el-GR"/>
              </w:rPr>
              <w:t>Τηλ</w:t>
            </w:r>
            <w:r w:rsidRPr="0018562B">
              <w:t>: + {</w:t>
            </w:r>
            <w:r w:rsidRPr="00B02E78">
              <w:rPr>
                <w:noProof/>
                <w:szCs w:val="22"/>
                <w:lang w:val="el-GR"/>
              </w:rPr>
              <w:t>Αριθμός</w:t>
            </w:r>
            <w:r w:rsidRPr="0018562B">
              <w:t xml:space="preserve"> </w:t>
            </w:r>
            <w:r w:rsidRPr="00B02E78">
              <w:rPr>
                <w:noProof/>
                <w:szCs w:val="22"/>
                <w:lang w:val="el-GR"/>
              </w:rPr>
              <w:t>τηλεφώνου</w:t>
            </w:r>
            <w:r w:rsidRPr="0018562B">
              <w:t>}</w:t>
            </w:r>
          </w:p>
          <w:p w:rsidR="006B38DA" w:rsidRPr="00D93CFF" w:rsidP="001C5CDE" w14:paraId="44C580D9" w14:textId="77777777">
            <w:pPr>
              <w:spacing w:line="240" w:lineRule="auto"/>
              <w:rPr>
                <w:noProof/>
                <w:szCs w:val="22"/>
              </w:rPr>
            </w:pPr>
            <w:r w:rsidRPr="007B42D3">
              <w:rPr>
                <w:noProof/>
                <w:szCs w:val="22"/>
              </w:rPr>
              <w:t>&lt;{</w:t>
            </w:r>
            <w:r w:rsidRPr="00D93CFF">
              <w:rPr>
                <w:noProof/>
                <w:szCs w:val="22"/>
              </w:rPr>
              <w:t>e-mail}&gt;</w:t>
            </w:r>
          </w:p>
          <w:p w:rsidR="006B38DA" w:rsidRPr="00D93CFF" w:rsidP="001C5CDE" w14:paraId="67ECE0EB" w14:textId="77777777">
            <w:pPr>
              <w:spacing w:line="240" w:lineRule="auto"/>
              <w:rPr>
                <w:b/>
                <w:noProof/>
                <w:szCs w:val="22"/>
              </w:rPr>
            </w:pPr>
          </w:p>
        </w:tc>
        <w:tc>
          <w:tcPr>
            <w:tcW w:w="4678" w:type="dxa"/>
          </w:tcPr>
          <w:p w:rsidR="006B38DA" w:rsidRPr="0018562B" w:rsidP="001C5CDE" w14:paraId="057D7A48" w14:textId="77777777">
            <w:pPr>
              <w:tabs>
                <w:tab w:val="left" w:pos="-720"/>
                <w:tab w:val="left" w:pos="4536"/>
              </w:tabs>
              <w:suppressAutoHyphens/>
              <w:spacing w:line="240" w:lineRule="auto"/>
              <w:rPr>
                <w:b/>
              </w:rPr>
            </w:pPr>
            <w:r w:rsidRPr="0018562B">
              <w:rPr>
                <w:b/>
              </w:rPr>
              <w:t>Sverige</w:t>
            </w:r>
          </w:p>
          <w:p w:rsidR="006B38DA" w:rsidRPr="0018562B" w:rsidP="001C5CDE" w14:paraId="39C8C6A4" w14:textId="77777777">
            <w:pPr>
              <w:spacing w:line="240" w:lineRule="auto"/>
            </w:pPr>
            <w:r w:rsidRPr="0018562B">
              <w:t>{</w:t>
            </w:r>
            <w:r w:rsidRPr="0018562B">
              <w:t>Namn</w:t>
            </w:r>
            <w:r w:rsidRPr="0018562B">
              <w:t>}</w:t>
            </w:r>
          </w:p>
          <w:p w:rsidR="006B38DA" w:rsidRPr="0018562B" w:rsidP="001C5CDE" w14:paraId="66795B0A" w14:textId="77777777">
            <w:pPr>
              <w:spacing w:line="240" w:lineRule="auto"/>
            </w:pPr>
            <w:r w:rsidRPr="0018562B">
              <w:t>&lt;{</w:t>
            </w:r>
            <w:r w:rsidRPr="0018562B">
              <w:t>Adress</w:t>
            </w:r>
            <w:r w:rsidRPr="0018562B">
              <w:t>}</w:t>
            </w:r>
          </w:p>
          <w:p w:rsidR="006B38DA" w:rsidRPr="0018562B" w:rsidP="001C5CDE" w14:paraId="58A68A30" w14:textId="77777777">
            <w:pPr>
              <w:spacing w:line="240" w:lineRule="auto"/>
            </w:pPr>
            <w:r w:rsidRPr="0018562B">
              <w:t>S-000 00 {</w:t>
            </w:r>
            <w:r w:rsidRPr="0018562B">
              <w:t>Stad</w:t>
            </w:r>
            <w:r w:rsidRPr="0018562B">
              <w:t>}&gt;</w:t>
            </w:r>
          </w:p>
          <w:p w:rsidR="006B38DA" w:rsidRPr="001B04AD" w:rsidP="001C5CDE" w14:paraId="08104170" w14:textId="77777777">
            <w:pPr>
              <w:spacing w:line="240" w:lineRule="auto"/>
              <w:rPr>
                <w:noProof/>
                <w:szCs w:val="22"/>
                <w:lang w:val="en-GB"/>
              </w:rPr>
            </w:pPr>
            <w:r w:rsidRPr="001B04AD">
              <w:rPr>
                <w:noProof/>
                <w:szCs w:val="22"/>
                <w:lang w:val="en-GB"/>
              </w:rPr>
              <w:t>Tel: + {Telefonnummer}</w:t>
            </w:r>
          </w:p>
          <w:p w:rsidR="006B38DA" w:rsidRPr="001B04AD" w:rsidP="001C5CDE" w14:paraId="72AB0BAC" w14:textId="77777777">
            <w:pPr>
              <w:tabs>
                <w:tab w:val="left" w:pos="-720"/>
                <w:tab w:val="left" w:pos="4536"/>
              </w:tabs>
              <w:suppressAutoHyphens/>
              <w:spacing w:line="240" w:lineRule="auto"/>
              <w:rPr>
                <w:b/>
                <w:noProof/>
                <w:szCs w:val="22"/>
                <w:lang w:val="en-GB"/>
              </w:rPr>
            </w:pPr>
            <w:r w:rsidRPr="001B04AD">
              <w:rPr>
                <w:noProof/>
                <w:szCs w:val="22"/>
                <w:lang w:val="en-GB"/>
              </w:rPr>
              <w:t>&lt;{e-mail}&gt;</w:t>
            </w:r>
          </w:p>
        </w:tc>
      </w:tr>
      <w:tr w14:paraId="7F90A4D6" w14:textId="77777777" w:rsidTr="001C5CDE">
        <w:tblPrEx>
          <w:tblW w:w="9356" w:type="dxa"/>
          <w:tblInd w:w="-34" w:type="dxa"/>
          <w:tblLayout w:type="fixed"/>
          <w:tblLook w:val="0000"/>
        </w:tblPrEx>
        <w:tc>
          <w:tcPr>
            <w:tcW w:w="4678" w:type="dxa"/>
            <w:gridSpan w:val="2"/>
          </w:tcPr>
          <w:p w:rsidR="006B38DA" w:rsidRPr="007B42D3" w:rsidP="001C5CDE" w14:paraId="3E92DCAE" w14:textId="77777777">
            <w:pPr>
              <w:spacing w:line="240" w:lineRule="auto"/>
              <w:rPr>
                <w:b/>
                <w:noProof/>
                <w:szCs w:val="22"/>
              </w:rPr>
            </w:pPr>
            <w:r w:rsidRPr="007B42D3">
              <w:rPr>
                <w:b/>
                <w:noProof/>
                <w:szCs w:val="22"/>
              </w:rPr>
              <w:t>Latvija</w:t>
            </w:r>
          </w:p>
          <w:p w:rsidR="006B38DA" w:rsidRPr="00067B16" w:rsidP="001C5CDE" w14:paraId="2328E4AA" w14:textId="77777777">
            <w:pPr>
              <w:spacing w:line="240" w:lineRule="auto"/>
              <w:rPr>
                <w:noProof/>
                <w:szCs w:val="22"/>
              </w:rPr>
            </w:pPr>
            <w:r w:rsidRPr="00067B16">
              <w:rPr>
                <w:noProof/>
                <w:szCs w:val="22"/>
              </w:rPr>
              <w:t>{Nosaukums}</w:t>
            </w:r>
          </w:p>
          <w:p w:rsidR="006B38DA" w:rsidRPr="00067B16" w:rsidP="001C5CDE" w14:paraId="72D92559" w14:textId="77777777">
            <w:pPr>
              <w:spacing w:line="240" w:lineRule="auto"/>
              <w:rPr>
                <w:noProof/>
                <w:szCs w:val="22"/>
              </w:rPr>
            </w:pPr>
            <w:r w:rsidRPr="00067B16">
              <w:rPr>
                <w:noProof/>
                <w:szCs w:val="22"/>
              </w:rPr>
              <w:t>&lt;{Adrese}</w:t>
            </w:r>
          </w:p>
          <w:p w:rsidR="006B38DA" w:rsidRPr="00A26F79" w:rsidP="001C5CDE" w14:paraId="0F7AAE23" w14:textId="77777777">
            <w:pPr>
              <w:spacing w:line="240" w:lineRule="auto"/>
              <w:ind w:right="176"/>
              <w:rPr>
                <w:noProof/>
                <w:szCs w:val="22"/>
              </w:rPr>
            </w:pPr>
            <w:r w:rsidRPr="00B3208E">
              <w:rPr>
                <w:noProof/>
                <w:szCs w:val="22"/>
              </w:rPr>
              <w:t>{Pilsēta}, LV{</w:t>
            </w:r>
            <w:r w:rsidRPr="00A26F79">
              <w:rPr>
                <w:noProof/>
                <w:szCs w:val="22"/>
              </w:rPr>
              <w:t>pasta indekss }&gt;</w:t>
            </w:r>
          </w:p>
          <w:p w:rsidR="006B38DA" w:rsidRPr="00B02E78" w:rsidP="001C5CDE" w14:paraId="70773048" w14:textId="77777777">
            <w:pPr>
              <w:tabs>
                <w:tab w:val="left" w:pos="-720"/>
              </w:tabs>
              <w:suppressAutoHyphens/>
              <w:spacing w:line="240" w:lineRule="auto"/>
              <w:rPr>
                <w:noProof/>
                <w:szCs w:val="22"/>
                <w:lang w:val="pt-PT"/>
              </w:rPr>
            </w:pPr>
            <w:r w:rsidRPr="00B02E78">
              <w:rPr>
                <w:noProof/>
                <w:szCs w:val="22"/>
                <w:lang w:val="pt-PT"/>
              </w:rPr>
              <w:t>Tel: + {telefona numurs}</w:t>
            </w:r>
          </w:p>
          <w:p w:rsidR="006B38DA" w:rsidRPr="00B02E78" w:rsidP="001C5CDE" w14:paraId="27842382" w14:textId="77777777">
            <w:pPr>
              <w:tabs>
                <w:tab w:val="left" w:pos="-720"/>
              </w:tabs>
              <w:suppressAutoHyphens/>
              <w:spacing w:line="240" w:lineRule="auto"/>
              <w:rPr>
                <w:noProof/>
                <w:szCs w:val="22"/>
                <w:lang w:val="pt-PT"/>
              </w:rPr>
            </w:pPr>
            <w:r w:rsidRPr="00B02E78">
              <w:rPr>
                <w:noProof/>
                <w:szCs w:val="22"/>
                <w:lang w:val="pt-PT"/>
              </w:rPr>
              <w:t>&lt;{e-mail}&gt;</w:t>
            </w:r>
          </w:p>
          <w:p w:rsidR="006B38DA" w:rsidRPr="00B02E78" w:rsidP="001C5CDE" w14:paraId="1352F4B1" w14:textId="77777777">
            <w:pPr>
              <w:tabs>
                <w:tab w:val="left" w:pos="-720"/>
              </w:tabs>
              <w:suppressAutoHyphens/>
              <w:spacing w:line="240" w:lineRule="auto"/>
              <w:rPr>
                <w:noProof/>
                <w:szCs w:val="22"/>
                <w:lang w:val="pt-PT"/>
              </w:rPr>
            </w:pPr>
          </w:p>
        </w:tc>
        <w:tc>
          <w:tcPr>
            <w:tcW w:w="4678" w:type="dxa"/>
          </w:tcPr>
          <w:p w:rsidR="006B38DA" w:rsidRPr="008225EB" w:rsidP="002854F3" w14:paraId="5D7F814F" w14:textId="77777777">
            <w:pPr>
              <w:tabs>
                <w:tab w:val="left" w:pos="-720"/>
              </w:tabs>
              <w:suppressAutoHyphens/>
              <w:spacing w:line="240" w:lineRule="auto"/>
              <w:rPr>
                <w:noProof/>
                <w:szCs w:val="22"/>
              </w:rPr>
            </w:pPr>
          </w:p>
        </w:tc>
      </w:tr>
      <w:tr w14:paraId="650A1E4D" w14:textId="77777777" w:rsidTr="001C5CDE">
        <w:tblPrEx>
          <w:tblW w:w="9356" w:type="dxa"/>
          <w:tblInd w:w="-34" w:type="dxa"/>
          <w:tblLayout w:type="fixed"/>
          <w:tblLook w:val="0000"/>
        </w:tblPrEx>
        <w:tc>
          <w:tcPr>
            <w:tcW w:w="4678" w:type="dxa"/>
            <w:gridSpan w:val="2"/>
          </w:tcPr>
          <w:p w:rsidR="006B38DA" w:rsidRPr="00D93CFF" w:rsidP="001C5CDE" w14:paraId="6B10B095" w14:textId="77777777">
            <w:pPr>
              <w:tabs>
                <w:tab w:val="left" w:pos="-720"/>
              </w:tabs>
              <w:suppressAutoHyphens/>
              <w:spacing w:line="240" w:lineRule="auto"/>
              <w:rPr>
                <w:noProof/>
                <w:szCs w:val="22"/>
              </w:rPr>
            </w:pPr>
          </w:p>
        </w:tc>
        <w:tc>
          <w:tcPr>
            <w:tcW w:w="4678" w:type="dxa"/>
          </w:tcPr>
          <w:p w:rsidR="006B38DA" w:rsidRPr="00067B16" w:rsidP="001C5CDE" w14:paraId="7A53344B" w14:textId="77777777">
            <w:pPr>
              <w:tabs>
                <w:tab w:val="left" w:pos="-720"/>
              </w:tabs>
              <w:suppressAutoHyphens/>
              <w:spacing w:line="240" w:lineRule="auto"/>
              <w:rPr>
                <w:noProof/>
                <w:szCs w:val="22"/>
              </w:rPr>
            </w:pPr>
          </w:p>
        </w:tc>
      </w:tr>
    </w:tbl>
    <w:p w:rsidR="00CB2BAB" w:rsidRPr="006B38DA" w:rsidP="006B38DA" w14:paraId="50394FF5" w14:textId="77777777">
      <w:pPr>
        <w:numPr>
          <w:ilvl w:val="12"/>
          <w:numId w:val="0"/>
        </w:numPr>
        <w:tabs>
          <w:tab w:val="clear" w:pos="567"/>
        </w:tabs>
        <w:spacing w:line="240" w:lineRule="auto"/>
        <w:ind w:right="-2"/>
      </w:pPr>
    </w:p>
    <w:p w:rsidR="00CB2BAB" w:rsidRPr="00AB3A9B" w14:paraId="41BD37A1" w14:textId="77777777">
      <w:pPr>
        <w:numPr>
          <w:ilvl w:val="12"/>
          <w:numId w:val="0"/>
        </w:numPr>
        <w:spacing w:line="240" w:lineRule="auto"/>
        <w:ind w:right="-2"/>
        <w:outlineLvl w:val="0"/>
        <w:rPr>
          <w:b/>
        </w:rPr>
      </w:pPr>
      <w:r w:rsidRPr="00AB3A9B">
        <w:rPr>
          <w:b/>
        </w:rPr>
        <w:t xml:space="preserve">Navodilo je bilo nazadnje revidirano dne &lt;{MM/LLLL}&gt; &lt;{mesec LLLL}&gt; </w:t>
      </w:r>
    </w:p>
    <w:p w:rsidR="00CB2BAB" w:rsidRPr="00AB3A9B" w14:paraId="130BFC39" w14:textId="77777777">
      <w:pPr>
        <w:numPr>
          <w:ilvl w:val="12"/>
          <w:numId w:val="0"/>
        </w:numPr>
        <w:spacing w:line="240" w:lineRule="auto"/>
        <w:ind w:right="-2"/>
        <w:outlineLvl w:val="0"/>
      </w:pPr>
    </w:p>
    <w:p w:rsidR="00CB2BAB" w:rsidRPr="00AB3A9B" w14:paraId="4DD7DD4A" w14:textId="77777777">
      <w:pPr>
        <w:numPr>
          <w:ilvl w:val="12"/>
          <w:numId w:val="0"/>
        </w:numPr>
        <w:spacing w:line="240" w:lineRule="auto"/>
        <w:ind w:right="-2"/>
      </w:pPr>
      <w:r w:rsidRPr="00AB3A9B">
        <w:t xml:space="preserve">&lt;Zdravilo je pridobilo tako imenovano „pogojno dovoljenje za promet“. </w:t>
      </w:r>
    </w:p>
    <w:p w:rsidR="00CB2BAB" w:rsidRPr="00AB3A9B" w14:paraId="6D513DC4" w14:textId="77777777">
      <w:pPr>
        <w:numPr>
          <w:ilvl w:val="12"/>
          <w:numId w:val="0"/>
        </w:numPr>
        <w:spacing w:line="240" w:lineRule="auto"/>
        <w:ind w:right="-2"/>
      </w:pPr>
      <w:r w:rsidRPr="00AB3A9B">
        <w:t>To pomeni, da se pričakujejo dodatni dokazi o zdravilu.</w:t>
      </w:r>
    </w:p>
    <w:p w:rsidR="00CB2BAB" w:rsidRPr="00AB3A9B" w14:paraId="60BB78E5" w14:textId="77777777">
      <w:pPr>
        <w:numPr>
          <w:ilvl w:val="12"/>
          <w:numId w:val="0"/>
        </w:numPr>
        <w:spacing w:line="240" w:lineRule="auto"/>
        <w:ind w:right="-2"/>
      </w:pPr>
      <w:r w:rsidRPr="00AB3A9B">
        <w:t>Evropska agencija za zdravila bo vsaj enkrat letno ponovno pregledala nove podatke o tem zdravilu. Če bo potrebno, bo posodobljeno tudi navodilo za uporabo.&gt;</w:t>
      </w:r>
    </w:p>
    <w:p w:rsidR="00CB2BAB" w:rsidRPr="00AB3A9B" w14:paraId="1319CA3A" w14:textId="77777777">
      <w:pPr>
        <w:numPr>
          <w:ilvl w:val="12"/>
          <w:numId w:val="0"/>
        </w:numPr>
        <w:spacing w:line="240" w:lineRule="auto"/>
        <w:ind w:right="-2"/>
      </w:pPr>
    </w:p>
    <w:p w:rsidR="00CB2BAB" w:rsidRPr="00AB3A9B" w14:paraId="5F6FCF29" w14:textId="77777777">
      <w:pPr>
        <w:numPr>
          <w:ilvl w:val="12"/>
          <w:numId w:val="0"/>
        </w:numPr>
        <w:spacing w:line="240" w:lineRule="auto"/>
        <w:ind w:right="-2"/>
      </w:pPr>
      <w:r w:rsidRPr="00AB3A9B">
        <w:t>&lt;Zdravilo je pridobilo dovoljenje za promet v „izjemnih okoliščinah“.</w:t>
      </w:r>
    </w:p>
    <w:p w:rsidR="00CB2BAB" w:rsidRPr="00AB3A9B" w14:paraId="5F6B4BA8" w14:textId="77777777">
      <w:pPr>
        <w:numPr>
          <w:ilvl w:val="12"/>
          <w:numId w:val="0"/>
        </w:numPr>
        <w:spacing w:line="240" w:lineRule="auto"/>
        <w:ind w:right="-2"/>
      </w:pPr>
      <w:r w:rsidRPr="00AB3A9B">
        <w:t>To pomeni, da &lt;zaradi redkosti bolezni&gt; &lt;iz znanstvenih razlogov&gt; &lt;iz etičnih razlogov&gt; ni bilo mogoče pridobiti vseh podatkov o zdravilu.</w:t>
      </w:r>
    </w:p>
    <w:p w:rsidR="00CB2BAB" w14:paraId="32425E39" w14:textId="77777777">
      <w:pPr>
        <w:numPr>
          <w:ilvl w:val="12"/>
          <w:numId w:val="0"/>
        </w:numPr>
        <w:spacing w:line="240" w:lineRule="auto"/>
        <w:ind w:right="-2"/>
      </w:pPr>
      <w:r w:rsidRPr="00AB3A9B">
        <w:t>Evropska agencija za zdravila bo vsako leto ponovno pregledala vse nove podatke o tem zdravilu. Če bo potrebno, bo posodobljeno navodilo za uporabo.&gt;</w:t>
      </w:r>
    </w:p>
    <w:p w:rsidR="00FC3C2D" w14:paraId="372583A7" w14:textId="77777777">
      <w:pPr>
        <w:numPr>
          <w:ilvl w:val="12"/>
          <w:numId w:val="0"/>
        </w:numPr>
        <w:spacing w:line="240" w:lineRule="auto"/>
        <w:ind w:right="-2"/>
      </w:pPr>
    </w:p>
    <w:p w:rsidR="004256E5" w:rsidRPr="002B6A7A" w:rsidP="004256E5" w14:paraId="35387A6E" w14:textId="77777777">
      <w:pPr>
        <w:spacing w:line="240" w:lineRule="auto"/>
      </w:pPr>
      <w:r w:rsidRPr="002B6A7A">
        <w:rPr>
          <w:iCs/>
          <w:noProof/>
        </w:rPr>
        <w:t xml:space="preserve">&lt;Zdravilo X vsebuje </w:t>
      </w:r>
      <w:r w:rsidRPr="002B6A7A" w:rsidR="002B6A7A">
        <w:rPr>
          <w:iCs/>
          <w:noProof/>
        </w:rPr>
        <w:t>enako</w:t>
      </w:r>
      <w:r w:rsidRPr="002B6A7A">
        <w:rPr>
          <w:iCs/>
          <w:noProof/>
        </w:rPr>
        <w:t xml:space="preserve"> učinkovino in deluje na enak način kot </w:t>
      </w:r>
      <w:r w:rsidRPr="002B6A7A">
        <w:t xml:space="preserve">„referenčno zdravilo“, ki je že pridobilo dovoljenje za promet v EU. </w:t>
      </w:r>
      <w:r w:rsidRPr="002B6A7A">
        <w:rPr>
          <w:iCs/>
          <w:noProof/>
        </w:rPr>
        <w:t>Referenčno zdravilo zdravila X</w:t>
      </w:r>
      <w:r w:rsidRPr="002B6A7A">
        <w:t xml:space="preserve"> je pridobilo dovoljenje za promet v </w:t>
      </w:r>
      <w:r w:rsidRPr="002B6A7A">
        <w:rPr>
          <w:szCs w:val="22"/>
        </w:rPr>
        <w:t>„</w:t>
      </w:r>
      <w:r w:rsidRPr="002B6A7A">
        <w:t>izjemnih okoliščinah</w:t>
      </w:r>
      <w:r w:rsidRPr="002B6A7A">
        <w:rPr>
          <w:szCs w:val="22"/>
        </w:rPr>
        <w:t>“</w:t>
      </w:r>
      <w:r w:rsidRPr="002B6A7A">
        <w:rPr>
          <w:lang w:eastAsia="en-GB"/>
        </w:rPr>
        <w:t xml:space="preserve">. </w:t>
      </w:r>
      <w:r w:rsidRPr="002B6A7A">
        <w:t>To pomeni, da &lt;zaradi redkosti bolezni&gt; &lt;iz znanstvenih razlogov&gt; &lt;iz etičnih razlogov&gt; ni bilo mogoče pridobiti vseh podatkov o zdravilu.</w:t>
      </w:r>
    </w:p>
    <w:p w:rsidR="004256E5" w:rsidP="004256E5" w14:paraId="52BDA2DB" w14:textId="77777777">
      <w:pPr>
        <w:spacing w:line="240" w:lineRule="auto"/>
      </w:pPr>
      <w:r w:rsidRPr="002B6A7A">
        <w:t>Evropska agencija za zdravila bo vsako leto pregledala vse nove podatke za referenčno zdravilo, ki bodo na voljo</w:t>
      </w:r>
      <w:r w:rsidRPr="002B6A7A" w:rsidR="00E14702">
        <w:t>,</w:t>
      </w:r>
      <w:r w:rsidRPr="002B6A7A">
        <w:t xml:space="preserve"> in kakršne koli </w:t>
      </w:r>
      <w:r w:rsidRPr="002B6A7A" w:rsidR="00E14702">
        <w:t xml:space="preserve">posodobitve </w:t>
      </w:r>
      <w:r w:rsidRPr="002B6A7A">
        <w:t>informacij</w:t>
      </w:r>
      <w:r w:rsidRPr="002B6A7A" w:rsidR="00E14702">
        <w:t xml:space="preserve"> o referenčnem zdravilu bodo vključene tudi v informacije o zdravilu X, npr. v to navodilo za uporabo</w:t>
      </w:r>
      <w:r w:rsidRPr="002B6A7A">
        <w:t>.</w:t>
      </w:r>
      <w:r w:rsidR="00BE358B">
        <w:t>&gt;</w:t>
      </w:r>
    </w:p>
    <w:p w:rsidR="004256E5" w:rsidP="00FC3C2D" w14:paraId="501D7DAE" w14:textId="77777777">
      <w:pPr>
        <w:numPr>
          <w:ilvl w:val="12"/>
          <w:numId w:val="0"/>
        </w:numPr>
        <w:spacing w:line="240" w:lineRule="auto"/>
        <w:ind w:right="-2"/>
        <w:rPr>
          <w:iCs/>
          <w:noProof/>
        </w:rPr>
      </w:pPr>
    </w:p>
    <w:p w:rsidR="00C25836" w14:paraId="166B590D" w14:textId="77777777">
      <w:pPr>
        <w:numPr>
          <w:ilvl w:val="12"/>
          <w:numId w:val="0"/>
        </w:numPr>
        <w:spacing w:line="240" w:lineRule="auto"/>
        <w:ind w:right="-2"/>
        <w:rPr>
          <w:b/>
        </w:rPr>
      </w:pPr>
    </w:p>
    <w:p w:rsidR="00CB2BAB" w:rsidRPr="00AB3A9B" w14:paraId="2F43FD39" w14:textId="77777777">
      <w:pPr>
        <w:numPr>
          <w:ilvl w:val="12"/>
          <w:numId w:val="0"/>
        </w:numPr>
        <w:spacing w:line="240" w:lineRule="auto"/>
        <w:ind w:right="-2"/>
        <w:rPr>
          <w:b/>
        </w:rPr>
      </w:pPr>
      <w:r w:rsidRPr="00AB3A9B">
        <w:rPr>
          <w:b/>
        </w:rPr>
        <w:t>&lt;Drugi viri informacij&gt;</w:t>
      </w:r>
    </w:p>
    <w:p w:rsidR="00C25836" w14:paraId="5E5641B5" w14:textId="77777777">
      <w:pPr>
        <w:numPr>
          <w:ilvl w:val="12"/>
          <w:numId w:val="0"/>
        </w:numPr>
        <w:spacing w:line="240" w:lineRule="auto"/>
        <w:ind w:right="-2"/>
      </w:pPr>
    </w:p>
    <w:p w:rsidR="00CB2BAB" w:rsidRPr="00AB3A9B" w14:paraId="2E2399F7" w14:textId="77777777">
      <w:pPr>
        <w:numPr>
          <w:ilvl w:val="12"/>
          <w:numId w:val="0"/>
        </w:numPr>
        <w:spacing w:line="240" w:lineRule="auto"/>
        <w:ind w:right="-2"/>
      </w:pPr>
      <w:r w:rsidRPr="00AB3A9B">
        <w:t xml:space="preserve">Podrobne informacije o zdravilu so objavljene na spletni strani Evropske agencije za zdravila </w:t>
      </w:r>
      <w:hyperlink r:id="rId7" w:history="1">
        <w:r w:rsidRPr="005A2361" w:rsidR="00030BD5">
          <w:rPr>
            <w:rStyle w:val="Hyperlink"/>
          </w:rPr>
          <w:t>https://www.ema.europa.eu</w:t>
        </w:r>
      </w:hyperlink>
      <w:r w:rsidRPr="00C25836" w:rsidR="00D00725">
        <w:t>&lt;</w:t>
      </w:r>
      <w:r w:rsidRPr="00C25836">
        <w:t xml:space="preserve"> </w:t>
      </w:r>
      <w:r w:rsidRPr="00C25836" w:rsidR="00D00725">
        <w:rPr>
          <w:noProof/>
        </w:rPr>
        <w:t xml:space="preserve">in na spletni strani {ime </w:t>
      </w:r>
      <w:r w:rsidRPr="00C25836" w:rsidR="009803D3">
        <w:rPr>
          <w:noProof/>
        </w:rPr>
        <w:t>a</w:t>
      </w:r>
      <w:r w:rsidRPr="00C25836" w:rsidR="00BC56AF">
        <w:rPr>
          <w:noProof/>
        </w:rPr>
        <w:t>gencije v državi članici</w:t>
      </w:r>
      <w:r w:rsidRPr="00C25836" w:rsidR="00D00725">
        <w:rPr>
          <w:noProof/>
        </w:rPr>
        <w:t xml:space="preserve"> (povezava)}&gt;</w:t>
      </w:r>
      <w:r w:rsidRPr="00C25836">
        <w:t>&lt;</w:t>
      </w:r>
      <w:r w:rsidRPr="00AB3A9B">
        <w:t>, kjer so na voljo tudi povezave do drugih spletnih strani o redkih boleznih in zdravljenju&gt;</w:t>
      </w:r>
      <w:r w:rsidR="00804D0A">
        <w:t>.</w:t>
      </w:r>
    </w:p>
    <w:p w:rsidR="00CB2BAB" w:rsidRPr="00AB3A9B" w14:paraId="26D67113" w14:textId="77777777">
      <w:pPr>
        <w:numPr>
          <w:ilvl w:val="12"/>
          <w:numId w:val="0"/>
        </w:numPr>
        <w:spacing w:line="240" w:lineRule="auto"/>
        <w:ind w:right="-2"/>
      </w:pPr>
    </w:p>
    <w:p w:rsidR="00CB2BAB" w:rsidRPr="00AB3A9B" w14:paraId="0BBC9F4D" w14:textId="77777777">
      <w:pPr>
        <w:numPr>
          <w:ilvl w:val="12"/>
          <w:numId w:val="0"/>
        </w:numPr>
        <w:spacing w:line="240" w:lineRule="auto"/>
        <w:ind w:right="-2"/>
      </w:pPr>
      <w:r w:rsidRPr="00AB3A9B">
        <w:t xml:space="preserve">&lt;To navodilo za </w:t>
      </w:r>
      <w:r w:rsidRPr="00AB3A9B">
        <w:t>uporabo je na voljo v vseh uradnih jezikih EU/EGP na spletni strani Evropske agencije za zdravila.&gt;</w:t>
      </w:r>
    </w:p>
    <w:p w:rsidR="00CB2BAB" w:rsidRPr="00AB3A9B" w14:paraId="5E3805B1" w14:textId="77777777">
      <w:pPr>
        <w:numPr>
          <w:ilvl w:val="12"/>
          <w:numId w:val="0"/>
        </w:numPr>
        <w:spacing w:line="240" w:lineRule="auto"/>
        <w:ind w:right="-2"/>
      </w:pPr>
    </w:p>
    <w:p w:rsidR="00CB2BAB" w:rsidRPr="00AB3A9B" w14:paraId="263F4466" w14:textId="77777777">
      <w:pPr>
        <w:spacing w:line="240" w:lineRule="auto"/>
        <w:ind w:right="-449"/>
      </w:pPr>
      <w:r w:rsidRPr="00AB3A9B">
        <w:t>&lt;------------------------------------------------------------------------------------------------------------------------------&gt;</w:t>
      </w:r>
    </w:p>
    <w:p w:rsidR="00C946FF" w14:paraId="642FC283" w14:textId="77777777">
      <w:pPr>
        <w:spacing w:line="240" w:lineRule="auto"/>
      </w:pPr>
    </w:p>
    <w:p w:rsidR="00CB2BAB" w:rsidRPr="00AB3A9B" w14:paraId="1746040B" w14:textId="77777777">
      <w:pPr>
        <w:spacing w:line="240" w:lineRule="auto"/>
      </w:pPr>
      <w:r w:rsidRPr="00AB3A9B">
        <w:t xml:space="preserve">&lt;Naslednje </w:t>
      </w:r>
      <w:r w:rsidRPr="00AB3A9B">
        <w:t>informacije so namenjene samo zdravstvenemu osebju:&gt;</w:t>
      </w:r>
    </w:p>
    <w:p w:rsidR="00CB2BAB" w:rsidRPr="00AB3A9B" w14:paraId="7415D569" w14:textId="77777777">
      <w:pPr>
        <w:spacing w:line="240" w:lineRule="auto"/>
      </w:pPr>
    </w:p>
    <w:sectPr w:rsidSect="00501C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58C" w14:paraId="1B7794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58C" w:rsidRPr="00A76934" w14:paraId="16B29BA6" w14:textId="77777777">
    <w:pPr>
      <w:tabs>
        <w:tab w:val="right" w:pos="8931"/>
      </w:tabs>
      <w:ind w:right="96"/>
      <w:jc w:val="center"/>
      <w:rPr>
        <w:rFonts w:ascii="Arial" w:hAnsi="Arial" w:cs="Arial"/>
        <w:sz w:val="16"/>
        <w:szCs w:val="16"/>
      </w:rPr>
    </w:pPr>
    <w:r w:rsidRPr="00A76934">
      <w:rPr>
        <w:rFonts w:ascii="Arial" w:hAnsi="Arial" w:cs="Arial"/>
        <w:sz w:val="16"/>
        <w:szCs w:val="16"/>
      </w:rPr>
      <w:fldChar w:fldCharType="begin"/>
    </w:r>
    <w:r w:rsidRPr="00A76934">
      <w:rPr>
        <w:rFonts w:ascii="Arial" w:hAnsi="Arial" w:cs="Arial"/>
        <w:sz w:val="16"/>
        <w:szCs w:val="16"/>
      </w:rPr>
      <w:instrText xml:space="preserve"> EQ </w:instrText>
    </w:r>
    <w:r>
      <w:rPr>
        <w:rFonts w:ascii="Arial" w:hAnsi="Arial" w:cs="Arial"/>
        <w:sz w:val="16"/>
        <w:szCs w:val="16"/>
      </w:rPr>
      <w:fldChar w:fldCharType="separate"/>
    </w:r>
    <w:r w:rsidRPr="00A76934">
      <w:rPr>
        <w:rFonts w:ascii="Arial" w:hAnsi="Arial" w:cs="Arial"/>
        <w:sz w:val="16"/>
        <w:szCs w:val="16"/>
      </w:rPr>
      <w:fldChar w:fldCharType="end"/>
    </w:r>
    <w:r w:rsidRPr="00A76934">
      <w:rPr>
        <w:rStyle w:val="tevilkastrani1"/>
        <w:rFonts w:ascii="Arial" w:hAnsi="Arial" w:cs="Arial"/>
        <w:sz w:val="16"/>
        <w:szCs w:val="16"/>
      </w:rPr>
      <w:fldChar w:fldCharType="begin"/>
    </w:r>
    <w:r w:rsidRPr="00A76934">
      <w:rPr>
        <w:rStyle w:val="tevilkastrani1"/>
        <w:rFonts w:ascii="Arial" w:hAnsi="Arial" w:cs="Arial"/>
        <w:sz w:val="16"/>
        <w:szCs w:val="16"/>
      </w:rPr>
      <w:instrText xml:space="preserve">PAGE  </w:instrText>
    </w:r>
    <w:r w:rsidRPr="00A76934">
      <w:rPr>
        <w:rStyle w:val="tevilkastrani1"/>
        <w:rFonts w:ascii="Arial" w:hAnsi="Arial" w:cs="Arial"/>
        <w:sz w:val="16"/>
        <w:szCs w:val="16"/>
      </w:rPr>
      <w:fldChar w:fldCharType="separate"/>
    </w:r>
    <w:r>
      <w:rPr>
        <w:rStyle w:val="tevilkastrani1"/>
        <w:rFonts w:ascii="Arial" w:hAnsi="Arial" w:cs="Arial"/>
        <w:noProof/>
        <w:sz w:val="16"/>
        <w:szCs w:val="16"/>
      </w:rPr>
      <w:t>22</w:t>
    </w:r>
    <w:r w:rsidRPr="00A76934">
      <w:rPr>
        <w:rStyle w:val="tevilkastrani1"/>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58C" w:rsidRPr="00A76934" w14:paraId="1ED1E09B" w14:textId="77777777">
    <w:pPr>
      <w:tabs>
        <w:tab w:val="right" w:pos="8931"/>
      </w:tabs>
      <w:ind w:right="96"/>
      <w:jc w:val="center"/>
      <w:rPr>
        <w:rFonts w:ascii="Arial" w:hAnsi="Arial" w:cs="Arial"/>
        <w:sz w:val="16"/>
        <w:szCs w:val="16"/>
      </w:rPr>
    </w:pPr>
    <w:r w:rsidRPr="00A76934">
      <w:rPr>
        <w:rFonts w:ascii="Arial" w:hAnsi="Arial" w:cs="Arial"/>
        <w:sz w:val="16"/>
        <w:szCs w:val="16"/>
      </w:rPr>
      <w:fldChar w:fldCharType="begin"/>
    </w:r>
    <w:r w:rsidRPr="00A76934">
      <w:rPr>
        <w:rFonts w:ascii="Arial" w:hAnsi="Arial" w:cs="Arial"/>
        <w:sz w:val="16"/>
        <w:szCs w:val="16"/>
      </w:rPr>
      <w:instrText xml:space="preserve"> EQ </w:instrText>
    </w:r>
    <w:r>
      <w:rPr>
        <w:rFonts w:ascii="Arial" w:hAnsi="Arial" w:cs="Arial"/>
        <w:sz w:val="16"/>
        <w:szCs w:val="16"/>
      </w:rPr>
      <w:fldChar w:fldCharType="separate"/>
    </w:r>
    <w:r w:rsidRPr="00A76934">
      <w:rPr>
        <w:rFonts w:ascii="Arial" w:hAnsi="Arial" w:cs="Arial"/>
        <w:sz w:val="16"/>
        <w:szCs w:val="16"/>
      </w:rPr>
      <w:fldChar w:fldCharType="end"/>
    </w:r>
    <w:r w:rsidRPr="00A76934">
      <w:rPr>
        <w:rStyle w:val="tevilkastrani1"/>
        <w:rFonts w:ascii="Arial" w:hAnsi="Arial" w:cs="Arial"/>
        <w:sz w:val="16"/>
        <w:szCs w:val="16"/>
      </w:rPr>
      <w:fldChar w:fldCharType="begin"/>
    </w:r>
    <w:r w:rsidRPr="00A76934">
      <w:rPr>
        <w:rStyle w:val="tevilkastrani1"/>
        <w:rFonts w:ascii="Arial" w:hAnsi="Arial" w:cs="Arial"/>
        <w:sz w:val="16"/>
        <w:szCs w:val="16"/>
      </w:rPr>
      <w:instrText xml:space="preserve">PAGE  </w:instrText>
    </w:r>
    <w:r w:rsidRPr="00A76934">
      <w:rPr>
        <w:rStyle w:val="tevilkastrani1"/>
        <w:rFonts w:ascii="Arial" w:hAnsi="Arial" w:cs="Arial"/>
        <w:sz w:val="16"/>
        <w:szCs w:val="16"/>
      </w:rPr>
      <w:fldChar w:fldCharType="separate"/>
    </w:r>
    <w:r>
      <w:rPr>
        <w:rStyle w:val="tevilkastrani1"/>
        <w:rFonts w:ascii="Arial" w:hAnsi="Arial" w:cs="Arial"/>
        <w:noProof/>
        <w:sz w:val="16"/>
        <w:szCs w:val="16"/>
      </w:rPr>
      <w:t>1</w:t>
    </w:r>
    <w:r w:rsidRPr="00A76934">
      <w:rPr>
        <w:rStyle w:val="tevilkastrani1"/>
        <w:rFonts w:ascii="Arial" w:hAnsi="Arial" w:cs="Arial"/>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58C" w14:paraId="3D8234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58C" w14:paraId="15AAB93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58C" w14:paraId="5FB27F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4027164"/>
    <w:multiLevelType w:val="hybridMultilevel"/>
    <w:tmpl w:val="CB0414D8"/>
    <w:lvl w:ilvl="0">
      <w:start w:val="1"/>
      <w:numFmt w:val="bullet"/>
      <w:lvlText w:val=""/>
      <w:lvlJc w:val="left"/>
      <w:pPr>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A37FC5"/>
    <w:multiLevelType w:val="singleLevel"/>
    <w:tmpl w:val="FFFFFFFF"/>
    <w:lvl w:ilvl="0">
      <w:start w:val="1"/>
      <w:numFmt w:val="bullet"/>
      <w:lvlText w:val="-"/>
      <w:lvlJc w:val="left"/>
      <w:pPr>
        <w:ind w:left="1800" w:hanging="360"/>
      </w:pPr>
    </w:lvl>
  </w:abstractNum>
  <w:abstractNum w:abstractNumId="6">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A274BD8"/>
    <w:multiLevelType w:val="hybridMultilevel"/>
    <w:tmpl w:val="C3AE8C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541609"/>
    <w:multiLevelType w:val="hybridMultilevel"/>
    <w:tmpl w:val="1E5AABE8"/>
    <w:lvl w:ilvl="0">
      <w:start w:val="1"/>
      <w:numFmt w:val="decimal"/>
      <w:lvlText w:val="%1."/>
      <w:lvlJc w:val="left"/>
      <w:pPr>
        <w:tabs>
          <w:tab w:val="num" w:pos="570"/>
        </w:tabs>
        <w:ind w:left="570" w:hanging="57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3">
    <w:nsid w:val="4A810019"/>
    <w:multiLevelType w:val="singleLevel"/>
    <w:tmpl w:val="FFFFFFFF"/>
    <w:lvl w:ilvl="0">
      <w:start w:val="1"/>
      <w:numFmt w:val="bullet"/>
      <w:lvlText w:val="-"/>
      <w:lvlJc w:val="left"/>
      <w:pPr>
        <w:ind w:left="1800" w:hanging="360"/>
      </w:pPr>
    </w:lvl>
  </w:abstractNum>
  <w:abstractNum w:abstractNumId="14">
    <w:nsid w:val="4FB515B5"/>
    <w:multiLevelType w:val="hybridMultilevel"/>
    <w:tmpl w:val="FAFE9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AB2A09"/>
    <w:multiLevelType w:val="hybridMultilevel"/>
    <w:tmpl w:val="FE3E4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0C4365"/>
    <w:multiLevelType w:val="singleLevel"/>
    <w:tmpl w:val="FFFFFFFF"/>
    <w:lvl w:ilvl="0">
      <w:start w:val="1"/>
      <w:numFmt w:val="bullet"/>
      <w:lvlText w:val="-"/>
      <w:lvlJc w:val="left"/>
      <w:pPr>
        <w:ind w:left="1800" w:hanging="360"/>
      </w:pPr>
    </w:lvl>
  </w:abstractNum>
  <w:abstractNum w:abstractNumId="17">
    <w:nsid w:val="58B56C73"/>
    <w:multiLevelType w:val="hybridMultilevel"/>
    <w:tmpl w:val="5BA42128"/>
    <w:lvl w:ilvl="0">
      <w:start w:val="2"/>
      <w:numFmt w:val="decimal"/>
      <w:lvlText w:val="%1."/>
      <w:lvlJc w:val="left"/>
      <w:pPr>
        <w:tabs>
          <w:tab w:val="num" w:pos="570"/>
        </w:tabs>
        <w:ind w:left="570" w:hanging="57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8">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1">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24">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5">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1B73CAA"/>
    <w:multiLevelType w:val="hybridMultilevel"/>
    <w:tmpl w:val="F82E8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2AB50F1"/>
    <w:multiLevelType w:val="hybridMultilevel"/>
    <w:tmpl w:val="64CEA6C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
  </w:num>
  <w:num w:numId="2">
    <w:abstractNumId w:val="1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20"/>
  </w:num>
  <w:num w:numId="6">
    <w:abstractNumId w:val="17"/>
  </w:num>
  <w:num w:numId="7">
    <w:abstractNumId w:val="10"/>
  </w:num>
  <w:num w:numId="8">
    <w:abstractNumId w:val="12"/>
  </w:num>
  <w:num w:numId="9">
    <w:abstractNumId w:val="27"/>
  </w:num>
  <w:num w:numId="10">
    <w:abstractNumId w:val="1"/>
  </w:num>
  <w:num w:numId="11">
    <w:abstractNumId w:val="22"/>
  </w:num>
  <w:num w:numId="12">
    <w:abstractNumId w:val="11"/>
  </w:num>
  <w:num w:numId="13">
    <w:abstractNumId w:val="6"/>
  </w:num>
  <w:num w:numId="14">
    <w:abstractNumId w:val="4"/>
  </w:num>
  <w:num w:numId="15">
    <w:abstractNumId w:val="0"/>
    <w:lvlOverride w:ilvl="0">
      <w:lvl w:ilvl="0">
        <w:start w:val="1"/>
        <w:numFmt w:val="bullet"/>
        <w:lvlText w:val="-"/>
        <w:lvlJc w:val="left"/>
        <w:pPr>
          <w:ind w:left="360" w:hanging="360"/>
        </w:pPr>
      </w:lvl>
    </w:lvlOverride>
  </w:num>
  <w:num w:numId="16">
    <w:abstractNumId w:val="24"/>
  </w:num>
  <w:num w:numId="17">
    <w:abstractNumId w:val="13"/>
  </w:num>
  <w:num w:numId="18">
    <w:abstractNumId w:val="16"/>
  </w:num>
  <w:num w:numId="19">
    <w:abstractNumId w:val="28"/>
  </w:num>
  <w:num w:numId="20">
    <w:abstractNumId w:val="18"/>
  </w:num>
  <w:num w:numId="21">
    <w:abstractNumId w:val="25"/>
  </w:num>
  <w:num w:numId="22">
    <w:abstractNumId w:val="21"/>
  </w:num>
  <w:num w:numId="23">
    <w:abstractNumId w:val="9"/>
  </w:num>
  <w:num w:numId="24">
    <w:abstractNumId w:val="25"/>
  </w:num>
  <w:num w:numId="25">
    <w:abstractNumId w:val="4"/>
  </w:num>
  <w:num w:numId="26">
    <w:abstractNumId w:val="0"/>
    <w:lvlOverride w:ilvl="0">
      <w:lvl w:ilvl="0">
        <w:start w:val="1"/>
        <w:numFmt w:val="bullet"/>
        <w:lvlText w:val="-"/>
        <w:lvlJc w:val="left"/>
        <w:pPr>
          <w:ind w:left="360" w:hanging="360"/>
        </w:pPr>
      </w:lvl>
    </w:lvlOverride>
  </w:num>
  <w:num w:numId="27">
    <w:abstractNumId w:val="23"/>
  </w:num>
  <w:num w:numId="28">
    <w:abstractNumId w:val="8"/>
  </w:num>
  <w:num w:numId="29">
    <w:abstractNumId w:val="5"/>
  </w:num>
  <w:num w:numId="30">
    <w:abstractNumId w:val="0"/>
    <w:lvlOverride w:ilvl="0">
      <w:lvl w:ilvl="0">
        <w:start w:val="1"/>
        <w:numFmt w:val="bullet"/>
        <w:lvlText w:val=""/>
        <w:lvlJc w:val="left"/>
        <w:pPr>
          <w:ind w:left="360" w:hanging="360"/>
        </w:pPr>
        <w:rPr>
          <w:rFonts w:ascii="Symbol" w:hAnsi="Symbol" w:hint="default"/>
        </w:rPr>
      </w:lvl>
    </w:lvlOverride>
  </w:num>
  <w:num w:numId="31">
    <w:abstractNumId w:val="15"/>
  </w:num>
  <w:num w:numId="32">
    <w:abstractNumId w:val="14"/>
  </w:num>
  <w:num w:numId="33">
    <w:abstractNumId w:val="7"/>
  </w:num>
  <w:num w:numId="34">
    <w:abstractNumId w:val="2"/>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5D"/>
    <w:rsid w:val="0000049C"/>
    <w:rsid w:val="000074D3"/>
    <w:rsid w:val="00013D13"/>
    <w:rsid w:val="00013F34"/>
    <w:rsid w:val="00013FB4"/>
    <w:rsid w:val="0001465F"/>
    <w:rsid w:val="00015A0B"/>
    <w:rsid w:val="00021E01"/>
    <w:rsid w:val="000220ED"/>
    <w:rsid w:val="0003051B"/>
    <w:rsid w:val="00030BD5"/>
    <w:rsid w:val="00037187"/>
    <w:rsid w:val="00043274"/>
    <w:rsid w:val="00046574"/>
    <w:rsid w:val="000522BC"/>
    <w:rsid w:val="0005250E"/>
    <w:rsid w:val="00052DE5"/>
    <w:rsid w:val="00055ECF"/>
    <w:rsid w:val="000611FC"/>
    <w:rsid w:val="00061F1C"/>
    <w:rsid w:val="000643D3"/>
    <w:rsid w:val="0006783B"/>
    <w:rsid w:val="00067B16"/>
    <w:rsid w:val="00072AE4"/>
    <w:rsid w:val="00073361"/>
    <w:rsid w:val="000757F7"/>
    <w:rsid w:val="000777FC"/>
    <w:rsid w:val="00077C18"/>
    <w:rsid w:val="00086336"/>
    <w:rsid w:val="0008743E"/>
    <w:rsid w:val="0008790B"/>
    <w:rsid w:val="00093D87"/>
    <w:rsid w:val="00097CF7"/>
    <w:rsid w:val="000A10E3"/>
    <w:rsid w:val="000A15FF"/>
    <w:rsid w:val="000A2B2B"/>
    <w:rsid w:val="000A4E14"/>
    <w:rsid w:val="000B1DF1"/>
    <w:rsid w:val="000C32BF"/>
    <w:rsid w:val="000D1470"/>
    <w:rsid w:val="000E0586"/>
    <w:rsid w:val="000E1FDF"/>
    <w:rsid w:val="000E45A9"/>
    <w:rsid w:val="000E71C1"/>
    <w:rsid w:val="000E7F63"/>
    <w:rsid w:val="000F0C65"/>
    <w:rsid w:val="000F2DA3"/>
    <w:rsid w:val="000F735A"/>
    <w:rsid w:val="00101793"/>
    <w:rsid w:val="0012085D"/>
    <w:rsid w:val="00121869"/>
    <w:rsid w:val="001238D0"/>
    <w:rsid w:val="00125346"/>
    <w:rsid w:val="00130D44"/>
    <w:rsid w:val="00134336"/>
    <w:rsid w:val="00134D33"/>
    <w:rsid w:val="0013504C"/>
    <w:rsid w:val="00135BA1"/>
    <w:rsid w:val="0013759D"/>
    <w:rsid w:val="00145DA6"/>
    <w:rsid w:val="001517A1"/>
    <w:rsid w:val="00151D28"/>
    <w:rsid w:val="00154443"/>
    <w:rsid w:val="001554B2"/>
    <w:rsid w:val="001706C8"/>
    <w:rsid w:val="0017233F"/>
    <w:rsid w:val="00173C55"/>
    <w:rsid w:val="001817EA"/>
    <w:rsid w:val="00183928"/>
    <w:rsid w:val="0018562B"/>
    <w:rsid w:val="00185990"/>
    <w:rsid w:val="00187B9B"/>
    <w:rsid w:val="00197725"/>
    <w:rsid w:val="001B04AD"/>
    <w:rsid w:val="001B0CD7"/>
    <w:rsid w:val="001B3605"/>
    <w:rsid w:val="001B671B"/>
    <w:rsid w:val="001C08C6"/>
    <w:rsid w:val="001C16C0"/>
    <w:rsid w:val="001C5CDE"/>
    <w:rsid w:val="001C63D0"/>
    <w:rsid w:val="001D0ACB"/>
    <w:rsid w:val="001D3DCD"/>
    <w:rsid w:val="001D6480"/>
    <w:rsid w:val="001E123C"/>
    <w:rsid w:val="001E245A"/>
    <w:rsid w:val="001F1907"/>
    <w:rsid w:val="001F73CE"/>
    <w:rsid w:val="002021B3"/>
    <w:rsid w:val="00206C3A"/>
    <w:rsid w:val="00206E2E"/>
    <w:rsid w:val="00222A5A"/>
    <w:rsid w:val="0022369A"/>
    <w:rsid w:val="00230B96"/>
    <w:rsid w:val="00234BBF"/>
    <w:rsid w:val="00247F74"/>
    <w:rsid w:val="002528E8"/>
    <w:rsid w:val="00254CD6"/>
    <w:rsid w:val="00260937"/>
    <w:rsid w:val="00261829"/>
    <w:rsid w:val="00263AB9"/>
    <w:rsid w:val="002762C4"/>
    <w:rsid w:val="002854F3"/>
    <w:rsid w:val="0028656A"/>
    <w:rsid w:val="00286D4D"/>
    <w:rsid w:val="00295DE1"/>
    <w:rsid w:val="002979E9"/>
    <w:rsid w:val="002A6EB4"/>
    <w:rsid w:val="002A70D0"/>
    <w:rsid w:val="002B1182"/>
    <w:rsid w:val="002B2B2C"/>
    <w:rsid w:val="002B331B"/>
    <w:rsid w:val="002B3D6B"/>
    <w:rsid w:val="002B6A7A"/>
    <w:rsid w:val="002C1025"/>
    <w:rsid w:val="002C487A"/>
    <w:rsid w:val="002D1C9D"/>
    <w:rsid w:val="002D1F5E"/>
    <w:rsid w:val="002D52B9"/>
    <w:rsid w:val="002D777A"/>
    <w:rsid w:val="002E023D"/>
    <w:rsid w:val="002E04DD"/>
    <w:rsid w:val="002E41B1"/>
    <w:rsid w:val="002E4EBD"/>
    <w:rsid w:val="002E5494"/>
    <w:rsid w:val="002E7141"/>
    <w:rsid w:val="002F46B2"/>
    <w:rsid w:val="002F503F"/>
    <w:rsid w:val="00304600"/>
    <w:rsid w:val="003058AA"/>
    <w:rsid w:val="0030621E"/>
    <w:rsid w:val="00310D48"/>
    <w:rsid w:val="003128C2"/>
    <w:rsid w:val="00312E13"/>
    <w:rsid w:val="003147B1"/>
    <w:rsid w:val="00317933"/>
    <w:rsid w:val="003231F6"/>
    <w:rsid w:val="00325CD8"/>
    <w:rsid w:val="00326F9D"/>
    <w:rsid w:val="0033070F"/>
    <w:rsid w:val="0033697D"/>
    <w:rsid w:val="003374A3"/>
    <w:rsid w:val="00342384"/>
    <w:rsid w:val="00342727"/>
    <w:rsid w:val="003447B6"/>
    <w:rsid w:val="0034754F"/>
    <w:rsid w:val="00353D2C"/>
    <w:rsid w:val="00356016"/>
    <w:rsid w:val="00356282"/>
    <w:rsid w:val="00362DB1"/>
    <w:rsid w:val="00367B9B"/>
    <w:rsid w:val="00367E56"/>
    <w:rsid w:val="00370EFA"/>
    <w:rsid w:val="00373C5D"/>
    <w:rsid w:val="00376D6F"/>
    <w:rsid w:val="00380954"/>
    <w:rsid w:val="00395A0B"/>
    <w:rsid w:val="003A1871"/>
    <w:rsid w:val="003A3052"/>
    <w:rsid w:val="003A5963"/>
    <w:rsid w:val="003A6087"/>
    <w:rsid w:val="003B5779"/>
    <w:rsid w:val="003B7A11"/>
    <w:rsid w:val="003C0631"/>
    <w:rsid w:val="003C1905"/>
    <w:rsid w:val="003C344C"/>
    <w:rsid w:val="003C601E"/>
    <w:rsid w:val="003D1FFE"/>
    <w:rsid w:val="003D5DC2"/>
    <w:rsid w:val="003D628C"/>
    <w:rsid w:val="003D639E"/>
    <w:rsid w:val="003D688E"/>
    <w:rsid w:val="003D73DE"/>
    <w:rsid w:val="003E1783"/>
    <w:rsid w:val="003E23F3"/>
    <w:rsid w:val="003E6D9D"/>
    <w:rsid w:val="003F251B"/>
    <w:rsid w:val="003F3A19"/>
    <w:rsid w:val="003F6299"/>
    <w:rsid w:val="00403387"/>
    <w:rsid w:val="00412450"/>
    <w:rsid w:val="00414333"/>
    <w:rsid w:val="00420030"/>
    <w:rsid w:val="00423017"/>
    <w:rsid w:val="00424351"/>
    <w:rsid w:val="004256E5"/>
    <w:rsid w:val="0043358C"/>
    <w:rsid w:val="00433DB6"/>
    <w:rsid w:val="00433EC6"/>
    <w:rsid w:val="00444D91"/>
    <w:rsid w:val="00446EC1"/>
    <w:rsid w:val="004545FA"/>
    <w:rsid w:val="00461FF5"/>
    <w:rsid w:val="0046225C"/>
    <w:rsid w:val="00463B61"/>
    <w:rsid w:val="00465038"/>
    <w:rsid w:val="004754CD"/>
    <w:rsid w:val="004779E0"/>
    <w:rsid w:val="004843E5"/>
    <w:rsid w:val="00495CC6"/>
    <w:rsid w:val="004B4851"/>
    <w:rsid w:val="004B703D"/>
    <w:rsid w:val="004C6FBB"/>
    <w:rsid w:val="004D4805"/>
    <w:rsid w:val="004D48A1"/>
    <w:rsid w:val="004D4CAB"/>
    <w:rsid w:val="004E04F5"/>
    <w:rsid w:val="004E39AB"/>
    <w:rsid w:val="004E5A3A"/>
    <w:rsid w:val="004E7974"/>
    <w:rsid w:val="004F0A13"/>
    <w:rsid w:val="004F20FB"/>
    <w:rsid w:val="004F24A7"/>
    <w:rsid w:val="004F2F4B"/>
    <w:rsid w:val="004F42D5"/>
    <w:rsid w:val="00501C1B"/>
    <w:rsid w:val="00505DF5"/>
    <w:rsid w:val="005107C2"/>
    <w:rsid w:val="00517466"/>
    <w:rsid w:val="00522850"/>
    <w:rsid w:val="00524D04"/>
    <w:rsid w:val="005349F4"/>
    <w:rsid w:val="005369F4"/>
    <w:rsid w:val="005375DD"/>
    <w:rsid w:val="005514EE"/>
    <w:rsid w:val="0055589F"/>
    <w:rsid w:val="005572EE"/>
    <w:rsid w:val="005645E9"/>
    <w:rsid w:val="00570224"/>
    <w:rsid w:val="005732F6"/>
    <w:rsid w:val="0058448B"/>
    <w:rsid w:val="00585B6C"/>
    <w:rsid w:val="005A2361"/>
    <w:rsid w:val="005A30EA"/>
    <w:rsid w:val="005A5194"/>
    <w:rsid w:val="005A760F"/>
    <w:rsid w:val="005B17D6"/>
    <w:rsid w:val="005B5AC3"/>
    <w:rsid w:val="005C57D7"/>
    <w:rsid w:val="005C714E"/>
    <w:rsid w:val="005E092A"/>
    <w:rsid w:val="005E1A1F"/>
    <w:rsid w:val="005E3528"/>
    <w:rsid w:val="005F28BC"/>
    <w:rsid w:val="005F4B07"/>
    <w:rsid w:val="00603F75"/>
    <w:rsid w:val="00605D8E"/>
    <w:rsid w:val="00615077"/>
    <w:rsid w:val="006177F9"/>
    <w:rsid w:val="00617DBB"/>
    <w:rsid w:val="0063569E"/>
    <w:rsid w:val="00637F46"/>
    <w:rsid w:val="00645A10"/>
    <w:rsid w:val="00652923"/>
    <w:rsid w:val="00656EDC"/>
    <w:rsid w:val="00674901"/>
    <w:rsid w:val="00680BC7"/>
    <w:rsid w:val="00681003"/>
    <w:rsid w:val="006864CA"/>
    <w:rsid w:val="0068695D"/>
    <w:rsid w:val="006923E6"/>
    <w:rsid w:val="0069420A"/>
    <w:rsid w:val="00696F90"/>
    <w:rsid w:val="00697849"/>
    <w:rsid w:val="006B38DA"/>
    <w:rsid w:val="006B3EF7"/>
    <w:rsid w:val="006B4557"/>
    <w:rsid w:val="006B632D"/>
    <w:rsid w:val="006B6656"/>
    <w:rsid w:val="006E056B"/>
    <w:rsid w:val="006F00A9"/>
    <w:rsid w:val="006F6F83"/>
    <w:rsid w:val="00715D53"/>
    <w:rsid w:val="00716F57"/>
    <w:rsid w:val="0072152C"/>
    <w:rsid w:val="00737A92"/>
    <w:rsid w:val="007457DA"/>
    <w:rsid w:val="00745E43"/>
    <w:rsid w:val="00750DD4"/>
    <w:rsid w:val="00761639"/>
    <w:rsid w:val="00761835"/>
    <w:rsid w:val="00761918"/>
    <w:rsid w:val="00762379"/>
    <w:rsid w:val="0078338F"/>
    <w:rsid w:val="007837FB"/>
    <w:rsid w:val="0078383F"/>
    <w:rsid w:val="00787ED3"/>
    <w:rsid w:val="00792142"/>
    <w:rsid w:val="0079772B"/>
    <w:rsid w:val="007A05E6"/>
    <w:rsid w:val="007A424D"/>
    <w:rsid w:val="007B296F"/>
    <w:rsid w:val="007B42D3"/>
    <w:rsid w:val="007B6AB4"/>
    <w:rsid w:val="007C1180"/>
    <w:rsid w:val="007C6FDE"/>
    <w:rsid w:val="007D0DB2"/>
    <w:rsid w:val="007D2989"/>
    <w:rsid w:val="007D6E73"/>
    <w:rsid w:val="007E09A4"/>
    <w:rsid w:val="007E4915"/>
    <w:rsid w:val="00803239"/>
    <w:rsid w:val="00804737"/>
    <w:rsid w:val="00804D0A"/>
    <w:rsid w:val="00815234"/>
    <w:rsid w:val="0081727D"/>
    <w:rsid w:val="00821579"/>
    <w:rsid w:val="008225EB"/>
    <w:rsid w:val="00823A0B"/>
    <w:rsid w:val="00826139"/>
    <w:rsid w:val="00827B00"/>
    <w:rsid w:val="008363B2"/>
    <w:rsid w:val="00842298"/>
    <w:rsid w:val="00843D2E"/>
    <w:rsid w:val="0085028A"/>
    <w:rsid w:val="00855248"/>
    <w:rsid w:val="008565CE"/>
    <w:rsid w:val="008749D8"/>
    <w:rsid w:val="00881C95"/>
    <w:rsid w:val="008864BB"/>
    <w:rsid w:val="00890758"/>
    <w:rsid w:val="00891AB6"/>
    <w:rsid w:val="008923C2"/>
    <w:rsid w:val="0089298B"/>
    <w:rsid w:val="008A0F9B"/>
    <w:rsid w:val="008A16B1"/>
    <w:rsid w:val="008A27B8"/>
    <w:rsid w:val="008A5498"/>
    <w:rsid w:val="008A75AF"/>
    <w:rsid w:val="008C0838"/>
    <w:rsid w:val="008C2A89"/>
    <w:rsid w:val="008C35D1"/>
    <w:rsid w:val="008D0857"/>
    <w:rsid w:val="008D3A29"/>
    <w:rsid w:val="008D5CB4"/>
    <w:rsid w:val="008D7DBA"/>
    <w:rsid w:val="008E4631"/>
    <w:rsid w:val="008E564E"/>
    <w:rsid w:val="008E60E1"/>
    <w:rsid w:val="008F21A0"/>
    <w:rsid w:val="00907FC0"/>
    <w:rsid w:val="009101C1"/>
    <w:rsid w:val="00913DAB"/>
    <w:rsid w:val="009254AA"/>
    <w:rsid w:val="00926D49"/>
    <w:rsid w:val="009355FC"/>
    <w:rsid w:val="0093649E"/>
    <w:rsid w:val="00937944"/>
    <w:rsid w:val="009406CA"/>
    <w:rsid w:val="00942D70"/>
    <w:rsid w:val="00946D6B"/>
    <w:rsid w:val="00947D27"/>
    <w:rsid w:val="00950513"/>
    <w:rsid w:val="00950CCD"/>
    <w:rsid w:val="009577D6"/>
    <w:rsid w:val="009646EE"/>
    <w:rsid w:val="00965CAC"/>
    <w:rsid w:val="00965D0B"/>
    <w:rsid w:val="00971219"/>
    <w:rsid w:val="009761BE"/>
    <w:rsid w:val="009803D3"/>
    <w:rsid w:val="00986EA3"/>
    <w:rsid w:val="0098785F"/>
    <w:rsid w:val="00992733"/>
    <w:rsid w:val="009978ED"/>
    <w:rsid w:val="009A4D84"/>
    <w:rsid w:val="009B1390"/>
    <w:rsid w:val="009B2951"/>
    <w:rsid w:val="009B3677"/>
    <w:rsid w:val="009C2DA7"/>
    <w:rsid w:val="009D0C17"/>
    <w:rsid w:val="009E00D9"/>
    <w:rsid w:val="009E5E64"/>
    <w:rsid w:val="009E667F"/>
    <w:rsid w:val="009F11BC"/>
    <w:rsid w:val="009F5749"/>
    <w:rsid w:val="009F58E6"/>
    <w:rsid w:val="009F7818"/>
    <w:rsid w:val="00A01AF2"/>
    <w:rsid w:val="00A03FF6"/>
    <w:rsid w:val="00A0652D"/>
    <w:rsid w:val="00A06D45"/>
    <w:rsid w:val="00A104B0"/>
    <w:rsid w:val="00A11501"/>
    <w:rsid w:val="00A119B8"/>
    <w:rsid w:val="00A15551"/>
    <w:rsid w:val="00A20348"/>
    <w:rsid w:val="00A2157F"/>
    <w:rsid w:val="00A23B29"/>
    <w:rsid w:val="00A26072"/>
    <w:rsid w:val="00A26F79"/>
    <w:rsid w:val="00A303C3"/>
    <w:rsid w:val="00A3136F"/>
    <w:rsid w:val="00A45904"/>
    <w:rsid w:val="00A45A07"/>
    <w:rsid w:val="00A635E8"/>
    <w:rsid w:val="00A63B83"/>
    <w:rsid w:val="00A64012"/>
    <w:rsid w:val="00A66676"/>
    <w:rsid w:val="00A76934"/>
    <w:rsid w:val="00A80048"/>
    <w:rsid w:val="00A91607"/>
    <w:rsid w:val="00A935AE"/>
    <w:rsid w:val="00A93A4F"/>
    <w:rsid w:val="00A93BAC"/>
    <w:rsid w:val="00A959BA"/>
    <w:rsid w:val="00A96FBD"/>
    <w:rsid w:val="00AA2506"/>
    <w:rsid w:val="00AB1F59"/>
    <w:rsid w:val="00AB3A9B"/>
    <w:rsid w:val="00AB73EF"/>
    <w:rsid w:val="00AC293E"/>
    <w:rsid w:val="00AC314F"/>
    <w:rsid w:val="00AC512B"/>
    <w:rsid w:val="00AD00BB"/>
    <w:rsid w:val="00AF2D56"/>
    <w:rsid w:val="00B00384"/>
    <w:rsid w:val="00B01FF5"/>
    <w:rsid w:val="00B02E78"/>
    <w:rsid w:val="00B16501"/>
    <w:rsid w:val="00B1732B"/>
    <w:rsid w:val="00B17B89"/>
    <w:rsid w:val="00B26150"/>
    <w:rsid w:val="00B27E5E"/>
    <w:rsid w:val="00B3208E"/>
    <w:rsid w:val="00B34325"/>
    <w:rsid w:val="00B34780"/>
    <w:rsid w:val="00B42550"/>
    <w:rsid w:val="00B55F85"/>
    <w:rsid w:val="00B5710E"/>
    <w:rsid w:val="00B64570"/>
    <w:rsid w:val="00B65575"/>
    <w:rsid w:val="00B7548A"/>
    <w:rsid w:val="00B75C49"/>
    <w:rsid w:val="00B800D9"/>
    <w:rsid w:val="00B8074F"/>
    <w:rsid w:val="00B8080E"/>
    <w:rsid w:val="00B8644F"/>
    <w:rsid w:val="00B92567"/>
    <w:rsid w:val="00BA10B3"/>
    <w:rsid w:val="00BA516E"/>
    <w:rsid w:val="00BB64A9"/>
    <w:rsid w:val="00BC2F15"/>
    <w:rsid w:val="00BC56AF"/>
    <w:rsid w:val="00BC618A"/>
    <w:rsid w:val="00BC6DC4"/>
    <w:rsid w:val="00BC7023"/>
    <w:rsid w:val="00BD2F5E"/>
    <w:rsid w:val="00BE358B"/>
    <w:rsid w:val="00BE641F"/>
    <w:rsid w:val="00C0134B"/>
    <w:rsid w:val="00C03F90"/>
    <w:rsid w:val="00C06938"/>
    <w:rsid w:val="00C244E2"/>
    <w:rsid w:val="00C25836"/>
    <w:rsid w:val="00C361D5"/>
    <w:rsid w:val="00C367F7"/>
    <w:rsid w:val="00C4037B"/>
    <w:rsid w:val="00C4386C"/>
    <w:rsid w:val="00C439F9"/>
    <w:rsid w:val="00C47947"/>
    <w:rsid w:val="00C52085"/>
    <w:rsid w:val="00C522F3"/>
    <w:rsid w:val="00C526D4"/>
    <w:rsid w:val="00C552C8"/>
    <w:rsid w:val="00C55F9C"/>
    <w:rsid w:val="00C565F2"/>
    <w:rsid w:val="00C56BCE"/>
    <w:rsid w:val="00C5708A"/>
    <w:rsid w:val="00C631AC"/>
    <w:rsid w:val="00C72D16"/>
    <w:rsid w:val="00C76137"/>
    <w:rsid w:val="00C946FF"/>
    <w:rsid w:val="00CA27A1"/>
    <w:rsid w:val="00CA4336"/>
    <w:rsid w:val="00CA4D01"/>
    <w:rsid w:val="00CB2BAB"/>
    <w:rsid w:val="00CB2DBA"/>
    <w:rsid w:val="00CB35AA"/>
    <w:rsid w:val="00CB44A6"/>
    <w:rsid w:val="00CC0D26"/>
    <w:rsid w:val="00CC106C"/>
    <w:rsid w:val="00CC7D04"/>
    <w:rsid w:val="00CD0FA7"/>
    <w:rsid w:val="00CD1117"/>
    <w:rsid w:val="00CE2766"/>
    <w:rsid w:val="00D00725"/>
    <w:rsid w:val="00D01615"/>
    <w:rsid w:val="00D029B1"/>
    <w:rsid w:val="00D0317C"/>
    <w:rsid w:val="00D04655"/>
    <w:rsid w:val="00D05E01"/>
    <w:rsid w:val="00D117F4"/>
    <w:rsid w:val="00D15797"/>
    <w:rsid w:val="00D1701D"/>
    <w:rsid w:val="00D178CA"/>
    <w:rsid w:val="00D17A4B"/>
    <w:rsid w:val="00D22C99"/>
    <w:rsid w:val="00D30081"/>
    <w:rsid w:val="00D412B1"/>
    <w:rsid w:val="00D4201C"/>
    <w:rsid w:val="00D45126"/>
    <w:rsid w:val="00D5004E"/>
    <w:rsid w:val="00D50CAF"/>
    <w:rsid w:val="00D52C6B"/>
    <w:rsid w:val="00D72EDD"/>
    <w:rsid w:val="00D73EEC"/>
    <w:rsid w:val="00D8556A"/>
    <w:rsid w:val="00D93CFF"/>
    <w:rsid w:val="00D94E22"/>
    <w:rsid w:val="00D97B5F"/>
    <w:rsid w:val="00D97F6C"/>
    <w:rsid w:val="00DA3FF5"/>
    <w:rsid w:val="00DB4510"/>
    <w:rsid w:val="00DB5462"/>
    <w:rsid w:val="00DB785D"/>
    <w:rsid w:val="00DD1164"/>
    <w:rsid w:val="00DD27E4"/>
    <w:rsid w:val="00DD2D3B"/>
    <w:rsid w:val="00DD6E69"/>
    <w:rsid w:val="00DE6700"/>
    <w:rsid w:val="00DE78AA"/>
    <w:rsid w:val="00DF585A"/>
    <w:rsid w:val="00DF5C2B"/>
    <w:rsid w:val="00E123A5"/>
    <w:rsid w:val="00E1309A"/>
    <w:rsid w:val="00E14702"/>
    <w:rsid w:val="00E14C26"/>
    <w:rsid w:val="00E1684B"/>
    <w:rsid w:val="00E225C0"/>
    <w:rsid w:val="00E2408F"/>
    <w:rsid w:val="00E24433"/>
    <w:rsid w:val="00E27278"/>
    <w:rsid w:val="00E301EB"/>
    <w:rsid w:val="00E31221"/>
    <w:rsid w:val="00E32100"/>
    <w:rsid w:val="00E54908"/>
    <w:rsid w:val="00E57838"/>
    <w:rsid w:val="00E62667"/>
    <w:rsid w:val="00E6678A"/>
    <w:rsid w:val="00E66FB2"/>
    <w:rsid w:val="00E67548"/>
    <w:rsid w:val="00E71F0C"/>
    <w:rsid w:val="00E73D4C"/>
    <w:rsid w:val="00E82BBF"/>
    <w:rsid w:val="00E82EEB"/>
    <w:rsid w:val="00E85813"/>
    <w:rsid w:val="00E87FAE"/>
    <w:rsid w:val="00E92C38"/>
    <w:rsid w:val="00E947EC"/>
    <w:rsid w:val="00E96B9B"/>
    <w:rsid w:val="00EA082D"/>
    <w:rsid w:val="00EA29D9"/>
    <w:rsid w:val="00EB53D9"/>
    <w:rsid w:val="00EB595B"/>
    <w:rsid w:val="00EB7CA6"/>
    <w:rsid w:val="00ED13B0"/>
    <w:rsid w:val="00ED383A"/>
    <w:rsid w:val="00ED7C91"/>
    <w:rsid w:val="00EE12FA"/>
    <w:rsid w:val="00EE1992"/>
    <w:rsid w:val="00EE787F"/>
    <w:rsid w:val="00EF28E6"/>
    <w:rsid w:val="00F12B4F"/>
    <w:rsid w:val="00F14CA7"/>
    <w:rsid w:val="00F16624"/>
    <w:rsid w:val="00F2037A"/>
    <w:rsid w:val="00F21EA4"/>
    <w:rsid w:val="00F2499B"/>
    <w:rsid w:val="00F25641"/>
    <w:rsid w:val="00F25AC9"/>
    <w:rsid w:val="00F330AE"/>
    <w:rsid w:val="00F33F6B"/>
    <w:rsid w:val="00F362C1"/>
    <w:rsid w:val="00F37D49"/>
    <w:rsid w:val="00F40957"/>
    <w:rsid w:val="00F41535"/>
    <w:rsid w:val="00F42BA6"/>
    <w:rsid w:val="00F47B0C"/>
    <w:rsid w:val="00F525C9"/>
    <w:rsid w:val="00F551A3"/>
    <w:rsid w:val="00F5533D"/>
    <w:rsid w:val="00F67E51"/>
    <w:rsid w:val="00F71426"/>
    <w:rsid w:val="00F72A17"/>
    <w:rsid w:val="00F72E41"/>
    <w:rsid w:val="00F76C21"/>
    <w:rsid w:val="00F80853"/>
    <w:rsid w:val="00F8363C"/>
    <w:rsid w:val="00F94231"/>
    <w:rsid w:val="00F94910"/>
    <w:rsid w:val="00F95A15"/>
    <w:rsid w:val="00FA5D64"/>
    <w:rsid w:val="00FB2744"/>
    <w:rsid w:val="00FC3C2D"/>
    <w:rsid w:val="00FC44DB"/>
    <w:rsid w:val="00FD0849"/>
    <w:rsid w:val="00FD3C6B"/>
    <w:rsid w:val="00FE346E"/>
    <w:rsid w:val="00FE73AC"/>
    <w:rsid w:val="00FF2BD1"/>
    <w:rsid w:val="00FF3396"/>
    <w:rsid w:val="00FF7F2A"/>
  </w:rsids>
  <w:docVars>
    <w:docVar w:name="Registered" w:val="-1"/>
    <w:docVar w:name="Version" w:val="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napToGrid w:val="0"/>
      <w:sz w:val="22"/>
      <w:lang w:val="sl-SI"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71">
    <w:name w:val="Naslov 71"/>
    <w:basedOn w:val="Normal"/>
    <w:next w:val="Normal"/>
    <w:link w:val="Naslov7Znak"/>
    <w:uiPriority w:val="9"/>
    <w:qFormat/>
    <w:rsid w:val="009D0C17"/>
    <w:pPr>
      <w:keepNext/>
      <w:tabs>
        <w:tab w:val="left" w:pos="-720"/>
        <w:tab w:val="left" w:pos="4536"/>
      </w:tabs>
      <w:suppressAutoHyphens/>
      <w:jc w:val="both"/>
      <w:outlineLvl w:val="6"/>
    </w:pPr>
    <w:rPr>
      <w:i/>
    </w:rPr>
  </w:style>
  <w:style w:type="numbering" w:customStyle="1" w:styleId="Brezseznama1">
    <w:name w:val="Brez seznama1"/>
    <w:uiPriority w:val="99"/>
    <w:semiHidden/>
    <w:unhideWhenUsed/>
  </w:style>
  <w:style w:type="character" w:customStyle="1" w:styleId="FooterChar">
    <w:name w:val="Footer Char"/>
    <w:uiPriority w:val="99"/>
    <w:rPr>
      <w:snapToGrid w:val="0"/>
      <w:sz w:val="22"/>
      <w:lang w:val="sl-SI" w:eastAsia="x-none"/>
    </w:rPr>
  </w:style>
  <w:style w:type="character" w:customStyle="1" w:styleId="tevilkastrani1">
    <w:name w:val="Številka strani1"/>
    <w:uiPriority w:val="99"/>
    <w:rPr>
      <w:rFonts w:cs="Times New Roman"/>
    </w:rPr>
  </w:style>
  <w:style w:type="character" w:customStyle="1" w:styleId="Hiperpovezava1">
    <w:name w:val="Hiperpovezava1"/>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sz w:val="18"/>
      <w:lang w:val="en-GB"/>
    </w:rPr>
  </w:style>
  <w:style w:type="paragraph" w:customStyle="1" w:styleId="TabletextrowsAgency">
    <w:name w:val="Table text rows (Agency)"/>
    <w:basedOn w:val="Normal"/>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Besedilooblaka1">
    <w:name w:val="Besedilo oblačka1"/>
    <w:basedOn w:val="Normal"/>
    <w:link w:val="BesedilooblakaZnak"/>
    <w:uiPriority w:val="99"/>
    <w:rsid w:val="00037187"/>
    <w:pPr>
      <w:spacing w:line="240" w:lineRule="auto"/>
    </w:pPr>
    <w:rPr>
      <w:rFonts w:ascii="Tahoma" w:hAnsi="Tahoma"/>
      <w:sz w:val="16"/>
      <w:szCs w:val="16"/>
      <w:lang w:eastAsia="x-none"/>
    </w:rPr>
  </w:style>
  <w:style w:type="character" w:customStyle="1" w:styleId="BesedilooblakaZnak">
    <w:name w:val="Besedilo oblačka Znak"/>
    <w:link w:val="Besedilooblaka1"/>
    <w:uiPriority w:val="99"/>
    <w:rsid w:val="00037187"/>
    <w:rPr>
      <w:rFonts w:ascii="Tahoma" w:hAnsi="Tahoma" w:cs="Tahoma"/>
      <w:snapToGrid w:val="0"/>
      <w:sz w:val="16"/>
      <w:szCs w:val="16"/>
      <w:lang w:val="sl-SI"/>
    </w:rPr>
  </w:style>
  <w:style w:type="character" w:customStyle="1" w:styleId="Pripombasklic1">
    <w:name w:val="Pripomba – sklic1"/>
    <w:rsid w:val="00342384"/>
    <w:rPr>
      <w:sz w:val="16"/>
      <w:szCs w:val="16"/>
    </w:rPr>
  </w:style>
  <w:style w:type="paragraph" w:customStyle="1" w:styleId="Pripombabesedilo1">
    <w:name w:val="Pripomba – besedilo1"/>
    <w:basedOn w:val="Normal"/>
    <w:link w:val="PripombabesediloZnak"/>
    <w:rsid w:val="00342384"/>
    <w:rPr>
      <w:sz w:val="20"/>
      <w:lang w:val="x-none"/>
    </w:rPr>
  </w:style>
  <w:style w:type="character" w:customStyle="1" w:styleId="PripombabesediloZnak">
    <w:name w:val="Pripomba – besedilo Znak"/>
    <w:link w:val="Pripombabesedilo1"/>
    <w:rsid w:val="00342384"/>
    <w:rPr>
      <w:snapToGrid w:val="0"/>
      <w:lang w:eastAsia="zh-CN"/>
    </w:rPr>
  </w:style>
  <w:style w:type="paragraph" w:customStyle="1" w:styleId="Zadevapripombe1">
    <w:name w:val="Zadeva pripombe1"/>
    <w:basedOn w:val="Pripombabesedilo1"/>
    <w:next w:val="Pripombabesedilo1"/>
    <w:link w:val="ZadevapripombeZnak"/>
    <w:rsid w:val="00342384"/>
    <w:rPr>
      <w:b/>
      <w:bCs/>
    </w:rPr>
  </w:style>
  <w:style w:type="character" w:customStyle="1" w:styleId="ZadevapripombeZnak">
    <w:name w:val="Zadeva pripombe Znak"/>
    <w:link w:val="Zadevapripombe1"/>
    <w:rsid w:val="00342384"/>
    <w:rPr>
      <w:b/>
      <w:bCs/>
      <w:snapToGrid w:val="0"/>
      <w:lang w:eastAsia="zh-CN"/>
    </w:rPr>
  </w:style>
  <w:style w:type="character" w:customStyle="1" w:styleId="Naslov7Znak">
    <w:name w:val="Naslov 7 Znak"/>
    <w:link w:val="Naslov71"/>
    <w:uiPriority w:val="9"/>
    <w:rsid w:val="009D0C17"/>
    <w:rPr>
      <w:i/>
      <w:snapToGrid w:val="0"/>
      <w:sz w:val="22"/>
      <w:lang w:val="sl-SI" w:eastAsia="zh-CN"/>
    </w:rPr>
  </w:style>
  <w:style w:type="character" w:customStyle="1" w:styleId="HeaderChar">
    <w:name w:val="Header Char"/>
    <w:uiPriority w:val="99"/>
    <w:rsid w:val="009D0C17"/>
    <w:rPr>
      <w:snapToGrid w:val="0"/>
      <w:sz w:val="22"/>
      <w:lang w:val="sl-SI" w:eastAsia="zh-CN"/>
    </w:rPr>
  </w:style>
  <w:style w:type="paragraph" w:customStyle="1" w:styleId="Telobesedila31">
    <w:name w:val="Telo besedila 31"/>
    <w:basedOn w:val="Normal"/>
    <w:link w:val="Telobesedila3Znak"/>
    <w:uiPriority w:val="99"/>
    <w:rsid w:val="009D0C17"/>
    <w:pPr>
      <w:tabs>
        <w:tab w:val="clear" w:pos="567"/>
      </w:tabs>
      <w:spacing w:line="240" w:lineRule="auto"/>
    </w:pPr>
    <w:rPr>
      <w:snapToGrid/>
      <w:szCs w:val="22"/>
      <w:u w:val="single"/>
      <w:lang w:val="en-GB"/>
    </w:rPr>
  </w:style>
  <w:style w:type="character" w:customStyle="1" w:styleId="Telobesedila3Znak">
    <w:name w:val="Telo besedila 3 Znak"/>
    <w:link w:val="Telobesedila31"/>
    <w:uiPriority w:val="99"/>
    <w:rsid w:val="009D0C17"/>
    <w:rPr>
      <w:sz w:val="22"/>
      <w:szCs w:val="22"/>
      <w:u w:val="single"/>
      <w:lang w:val="en-GB" w:eastAsia="zh-CN"/>
    </w:rPr>
  </w:style>
  <w:style w:type="character" w:customStyle="1" w:styleId="BodytextAgencyChar">
    <w:name w:val="Body text (Agency) Char"/>
    <w:link w:val="BodytextAgency"/>
    <w:rsid w:val="009D0C17"/>
    <w:rPr>
      <w:rFonts w:ascii="Verdana" w:hAnsi="Verdana"/>
      <w:snapToGrid w:val="0"/>
      <w:sz w:val="18"/>
      <w:lang w:val="en-GB" w:eastAsia="zh-CN"/>
    </w:rPr>
  </w:style>
  <w:style w:type="paragraph" w:customStyle="1" w:styleId="NormalAgency">
    <w:name w:val="Normal (Agency)"/>
    <w:link w:val="NormalAgencyChar"/>
    <w:rsid w:val="009D0C17"/>
    <w:rPr>
      <w:rFonts w:ascii="Verdana" w:eastAsia="Verdana" w:hAnsi="Verdana" w:cs="Verdana"/>
      <w:sz w:val="18"/>
      <w:szCs w:val="18"/>
    </w:rPr>
  </w:style>
  <w:style w:type="table" w:customStyle="1" w:styleId="TablegridAgencyblack">
    <w:name w:val="Table grid (Agency) black"/>
    <w:basedOn w:val="TableNormal"/>
    <w:semiHidden/>
    <w:rsid w:val="009D0C17"/>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9D0C17"/>
    <w:pPr>
      <w:keepNext/>
    </w:pPr>
    <w:rPr>
      <w:rFonts w:cs="Verdana"/>
      <w:b/>
      <w:snapToGrid/>
      <w:szCs w:val="18"/>
      <w:lang w:eastAsia="en-GB"/>
    </w:rPr>
  </w:style>
  <w:style w:type="character" w:customStyle="1" w:styleId="NormalAgencyChar">
    <w:name w:val="Normal (Agency) Char"/>
    <w:link w:val="NormalAgency"/>
    <w:rsid w:val="009D0C17"/>
    <w:rPr>
      <w:rFonts w:ascii="Verdana" w:eastAsia="Verdana" w:hAnsi="Verdana" w:cs="Verdana"/>
      <w:sz w:val="18"/>
      <w:szCs w:val="18"/>
      <w:lang w:val="en-GB" w:eastAsia="en-GB"/>
    </w:rPr>
  </w:style>
  <w:style w:type="paragraph" w:customStyle="1" w:styleId="Revizija1">
    <w:name w:val="Revizija1"/>
    <w:hidden/>
    <w:uiPriority w:val="99"/>
    <w:semiHidden/>
    <w:rsid w:val="009D0C17"/>
    <w:rPr>
      <w:snapToGrid w:val="0"/>
      <w:sz w:val="22"/>
      <w:lang w:val="sl-SI" w:eastAsia="zh-CN"/>
    </w:rPr>
  </w:style>
  <w:style w:type="paragraph" w:customStyle="1" w:styleId="Glava1">
    <w:name w:val="Glava1"/>
    <w:basedOn w:val="Normal"/>
    <w:link w:val="GlavaZnak"/>
    <w:uiPriority w:val="99"/>
    <w:rsid w:val="00A76934"/>
    <w:pPr>
      <w:tabs>
        <w:tab w:val="clear" w:pos="567"/>
        <w:tab w:val="center" w:pos="4513"/>
        <w:tab w:val="right" w:pos="9026"/>
      </w:tabs>
      <w:spacing w:line="240" w:lineRule="auto"/>
    </w:pPr>
  </w:style>
  <w:style w:type="character" w:customStyle="1" w:styleId="GlavaZnak">
    <w:name w:val="Glava Znak"/>
    <w:link w:val="Glava1"/>
    <w:uiPriority w:val="99"/>
    <w:rsid w:val="00A76934"/>
    <w:rPr>
      <w:snapToGrid w:val="0"/>
      <w:sz w:val="22"/>
      <w:lang w:val="sl-SI" w:eastAsia="zh-CN"/>
    </w:rPr>
  </w:style>
  <w:style w:type="paragraph" w:customStyle="1" w:styleId="Noga1">
    <w:name w:val="Noga1"/>
    <w:basedOn w:val="Normal"/>
    <w:link w:val="NogaZnak"/>
    <w:uiPriority w:val="99"/>
    <w:rsid w:val="00A76934"/>
    <w:pPr>
      <w:tabs>
        <w:tab w:val="clear" w:pos="567"/>
        <w:tab w:val="center" w:pos="4513"/>
        <w:tab w:val="right" w:pos="9026"/>
      </w:tabs>
      <w:spacing w:line="240" w:lineRule="auto"/>
    </w:pPr>
  </w:style>
  <w:style w:type="character" w:customStyle="1" w:styleId="NogaZnak">
    <w:name w:val="Noga Znak"/>
    <w:link w:val="Noga1"/>
    <w:uiPriority w:val="99"/>
    <w:rsid w:val="00A76934"/>
    <w:rPr>
      <w:snapToGrid w:val="0"/>
      <w:sz w:val="22"/>
      <w:lang w:val="sl-SI" w:eastAsia="zh-CN"/>
    </w:rPr>
  </w:style>
  <w:style w:type="character" w:styleId="FollowedHyperlink">
    <w:name w:val="FollowedHyperlink"/>
    <w:basedOn w:val="DefaultParagraphFont"/>
    <w:semiHidden/>
    <w:unhideWhenUsed/>
    <w:rsid w:val="004F24A7"/>
    <w:rPr>
      <w:color w:val="800080" w:themeColor="followedHyperlink"/>
      <w:u w:val="single"/>
    </w:rPr>
  </w:style>
  <w:style w:type="paragraph" w:styleId="Header">
    <w:name w:val="header"/>
    <w:basedOn w:val="Normal"/>
    <w:link w:val="HeaderChar1"/>
    <w:uiPriority w:val="99"/>
    <w:unhideWhenUsed/>
    <w:rsid w:val="00B02E78"/>
    <w:pPr>
      <w:tabs>
        <w:tab w:val="clear" w:pos="567"/>
        <w:tab w:val="center" w:pos="4513"/>
        <w:tab w:val="right" w:pos="9026"/>
      </w:tabs>
    </w:pPr>
  </w:style>
  <w:style w:type="character" w:customStyle="1" w:styleId="HeaderChar1">
    <w:name w:val="Header Char1"/>
    <w:basedOn w:val="DefaultParagraphFont"/>
    <w:link w:val="Header"/>
    <w:uiPriority w:val="99"/>
    <w:rsid w:val="00B02E78"/>
    <w:rPr>
      <w:snapToGrid w:val="0"/>
      <w:sz w:val="22"/>
      <w:lang w:val="sl-SI" w:eastAsia="zh-CN"/>
    </w:rPr>
  </w:style>
  <w:style w:type="paragraph" w:styleId="Footer">
    <w:name w:val="footer"/>
    <w:basedOn w:val="Normal"/>
    <w:link w:val="FooterChar1"/>
    <w:uiPriority w:val="99"/>
    <w:unhideWhenUsed/>
    <w:rsid w:val="00B02E78"/>
    <w:pPr>
      <w:tabs>
        <w:tab w:val="clear" w:pos="567"/>
        <w:tab w:val="center" w:pos="4513"/>
        <w:tab w:val="right" w:pos="9026"/>
      </w:tabs>
    </w:pPr>
  </w:style>
  <w:style w:type="character" w:customStyle="1" w:styleId="FooterChar1">
    <w:name w:val="Footer Char1"/>
    <w:basedOn w:val="DefaultParagraphFont"/>
    <w:link w:val="Footer"/>
    <w:uiPriority w:val="99"/>
    <w:rsid w:val="00B02E78"/>
    <w:rPr>
      <w:snapToGrid w:val="0"/>
      <w:sz w:val="22"/>
      <w:lang w:val="sl-SI" w:eastAsia="zh-CN"/>
    </w:rPr>
  </w:style>
  <w:style w:type="paragraph" w:styleId="BalloonText">
    <w:name w:val="Balloon Text"/>
    <w:basedOn w:val="Normal"/>
    <w:link w:val="BalloonTextChar"/>
    <w:uiPriority w:val="99"/>
    <w:semiHidden/>
    <w:unhideWhenUsed/>
    <w:rsid w:val="004335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58C"/>
    <w:rPr>
      <w:rFonts w:ascii="Segoe UI" w:hAnsi="Segoe UI" w:cs="Segoe UI"/>
      <w:snapToGrid w:val="0"/>
      <w:sz w:val="18"/>
      <w:szCs w:val="18"/>
      <w:lang w:val="sl-SI" w:eastAsia="zh-CN"/>
    </w:rPr>
  </w:style>
  <w:style w:type="paragraph" w:styleId="Revision">
    <w:name w:val="Revision"/>
    <w:hidden/>
    <w:uiPriority w:val="99"/>
    <w:semiHidden/>
    <w:rsid w:val="00030BD5"/>
    <w:rPr>
      <w:snapToGrid w:val="0"/>
      <w:sz w:val="22"/>
      <w:lang w:val="sl-SI" w:eastAsia="zh-CN"/>
    </w:rPr>
  </w:style>
  <w:style w:type="character" w:styleId="Hyperlink">
    <w:name w:val="Hyperlink"/>
    <w:basedOn w:val="DefaultParagraphFont"/>
    <w:uiPriority w:val="99"/>
    <w:unhideWhenUsed/>
    <w:rsid w:val="00030BD5"/>
    <w:rPr>
      <w:color w:val="0000FF" w:themeColor="hyperlink"/>
      <w:u w:val="single"/>
    </w:rPr>
  </w:style>
  <w:style w:type="character" w:customStyle="1" w:styleId="UnresolvedMention1">
    <w:name w:val="Unresolved Mention1"/>
    <w:basedOn w:val="DefaultParagraphFont"/>
    <w:rsid w:val="00030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ema.europa.eu/en/documents/template-form/qrd-appendix-v-adverse-drug-reaction-reporting-details_en.docx" TargetMode="External" /><Relationship Id="rId7" Type="http://schemas.openxmlformats.org/officeDocument/2006/relationships/hyperlink" Target="https://www.ema.europa.eu" TargetMode="External" /><Relationship Id="rId8" Type="http://schemas.openxmlformats.org/officeDocument/2006/relationships/hyperlink" Target="https://www.ema.europa.eu/"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3880-C060-4064-9922-579E79A9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3567</Words>
  <Characters>23741</Characters>
  <Application>Microsoft Office Word</Application>
  <DocSecurity>0</DocSecurity>
  <Lines>197</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Hqrdtemplateclean_sl</vt:lpstr>
      <vt:lpstr>Hqrdtemplateclean_sl</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Hqrdtemplateclean_sl</dc:title>
  <cp:revision>1</cp:revision>
  <cp:lastPrinted>1899-12-31T23:00:00Z</cp:lastPrinted>
  <dcterms:created xsi:type="dcterms:W3CDTF">2024-02-05T21:13:00Z</dcterms:created>
  <dcterms:modified xsi:type="dcterms:W3CDTF">2024-02-05T21:13:00Z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05/02/2024 22:17:31</vt:lpwstr>
  </property>
  <property fmtid="{D5CDD505-2E9C-101B-9397-08002B2CF9AE}" pid="6" name="DM_Creator_Name">
    <vt:lpwstr>Akhtar Timea</vt:lpwstr>
  </property>
  <property fmtid="{D5CDD505-2E9C-101B-9397-08002B2CF9AE}" pid="7" name="DM_DocRefId">
    <vt:lpwstr>EMA/56156/2024</vt:lpwstr>
  </property>
  <property fmtid="{D5CDD505-2E9C-101B-9397-08002B2CF9AE}" pid="8" name="DM_emea_doc_ref_id">
    <vt:lpwstr>EMA/56156/2024</vt:lpwstr>
  </property>
  <property fmtid="{D5CDD505-2E9C-101B-9397-08002B2CF9AE}" pid="9" name="DM_Keywords">
    <vt:lpwstr/>
  </property>
  <property fmtid="{D5CDD505-2E9C-101B-9397-08002B2CF9AE}" pid="10" name="DM_Language">
    <vt:lpwstr/>
  </property>
  <property fmtid="{D5CDD505-2E9C-101B-9397-08002B2CF9AE}" pid="11" name="DM_Modifer_Name">
    <vt:lpwstr>Akhtar Timea</vt:lpwstr>
  </property>
  <property fmtid="{D5CDD505-2E9C-101B-9397-08002B2CF9AE}" pid="12" name="DM_Modified_Date">
    <vt:lpwstr>05/02/2024 22:17:31</vt:lpwstr>
  </property>
  <property fmtid="{D5CDD505-2E9C-101B-9397-08002B2CF9AE}" pid="13" name="DM_Modifier_Name">
    <vt:lpwstr>Akhtar Timea</vt:lpwstr>
  </property>
  <property fmtid="{D5CDD505-2E9C-101B-9397-08002B2CF9AE}" pid="14" name="DM_Modify_Date">
    <vt:lpwstr>05/02/2024 22:17:31</vt:lpwstr>
  </property>
  <property fmtid="{D5CDD505-2E9C-101B-9397-08002B2CF9AE}" pid="15" name="DM_Name">
    <vt:lpwstr>Hqrdtemplateclean_sl</vt:lpwstr>
  </property>
  <property fmtid="{D5CDD505-2E9C-101B-9397-08002B2CF9AE}" pid="16"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0eea11ca-d417-4147-80ed-01a58412c458_ActionId">
    <vt:lpwstr>27a0f354-f39d-43d6-baf0-ade7c6d1a446</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2024-02-05T21:12:59Z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2cdd637f-4ac0-44f1-9a80-fe0ef21748d8</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tia.akhtar@ema.europa.eu</vt:lpwstr>
  </property>
  <property fmtid="{D5CDD505-2E9C-101B-9397-08002B2CF9AE}" pid="35" name="MSIP_Label_afe1b31d-cec0-4074-b4bd-f07689e43d84_SetDate">
    <vt:lpwstr>2020-11-30T08:50:40.4203847Z</vt:lpwstr>
  </property>
  <property fmtid="{D5CDD505-2E9C-101B-9397-08002B2CF9AE}" pid="36" name="MSIP_Label_afe1b31d-cec0-4074-b4bd-f07689e43d84_SiteId">
    <vt:lpwstr>bc9dc15c-61bc-4f03-b60b-e5b6d8922839</vt:lpwstr>
  </property>
</Properties>
</file>