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2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17"/>
        <w:gridCol w:w="1417"/>
        <w:gridCol w:w="1701"/>
        <w:gridCol w:w="1843"/>
        <w:gridCol w:w="992"/>
        <w:gridCol w:w="1418"/>
        <w:gridCol w:w="1304"/>
        <w:gridCol w:w="1531"/>
        <w:gridCol w:w="1559"/>
        <w:gridCol w:w="1843"/>
      </w:tblGrid>
      <w:tr w:rsidTr="00F723D4">
        <w:tblPrEx>
          <w:tblW w:w="15225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Αριθμός EU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Επινοηθείσα ονομασία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Περιεκτικότητα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Φαρμακοτεχνική μορφή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Είδος στόχος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Οδός χορήγησης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B90BB5">
            <w:pPr>
              <w:pStyle w:val="TableheadingrowsAgency"/>
              <w:spacing w:after="0" w:line="240" w:lineRule="auto"/>
              <w:rPr>
                <w:rFonts w:cs="Times New Roman"/>
                <w:lang w:val="el-GR"/>
              </w:rPr>
            </w:pPr>
            <w:r w:rsidRPr="002408E7">
              <w:rPr>
                <w:rFonts w:cs="Times New Roman"/>
                <w:lang w:val="el-GR"/>
              </w:rPr>
              <w:t>Συσκευασία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Περιεχόμενο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Μέγεθος συσκευασίας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2408E7" w:rsidP="00513AF0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el-GR"/>
              </w:rPr>
            </w:pPr>
            <w:r w:rsidRPr="002408E7">
              <w:rPr>
                <w:rFonts w:cs="Times New Roman"/>
                <w:snapToGrid w:val="0"/>
                <w:lang w:val="el-GR"/>
              </w:rPr>
              <w:t>Χρόνος αναμονής</w:t>
            </w:r>
          </w:p>
        </w:tc>
      </w:tr>
      <w:tr w:rsidTr="00F723D4">
        <w:tblPrEx>
          <w:tblW w:w="15225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</w:tr>
      <w:tr w:rsidTr="00F723D4">
        <w:tblPrEx>
          <w:tblW w:w="15225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28CE" w:rsidRPr="000828CE" w:rsidP="000828C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el-GR"/>
              </w:rPr>
            </w:pPr>
          </w:p>
        </w:tc>
      </w:tr>
    </w:tbl>
    <w:p w:rsidR="000828CE" w:rsidRPr="002408E7" w:rsidP="000828CE">
      <w:pPr>
        <w:rPr>
          <w:lang w:val="el-GR"/>
        </w:rPr>
      </w:pPr>
    </w:p>
    <w:sectPr w:rsidSect="000828CE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BF" w:rsidRPr="00C03B60" w:rsidP="00FA74BF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5F7FF2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5F7FF2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</w:t>
          </w:r>
          <w:r>
            <w:rPr>
              <w:noProof/>
            </w:rPr>
            <w:t>nal Products for Veterinary Use on the granting of a marketing authorisation for</w:t>
          </w:r>
          <w:r w:rsidRPr="005F7FF2">
            <w:rPr>
              <w:szCs w:val="15"/>
            </w:rPr>
            <w:t xml:space="preserve"> </w:t>
          </w:r>
          <w:r w:rsidRPr="005F7FF2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5F7FF2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5F7FF2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28CE"/>
    <w:rsid w:val="0008419F"/>
    <w:rsid w:val="00085D59"/>
    <w:rsid w:val="000A5ABB"/>
    <w:rsid w:val="000B112D"/>
    <w:rsid w:val="000B6BC8"/>
    <w:rsid w:val="000D69BA"/>
    <w:rsid w:val="000F7B78"/>
    <w:rsid w:val="001045CC"/>
    <w:rsid w:val="00104D51"/>
    <w:rsid w:val="00105351"/>
    <w:rsid w:val="00114C33"/>
    <w:rsid w:val="0011526F"/>
    <w:rsid w:val="0013089E"/>
    <w:rsid w:val="00154717"/>
    <w:rsid w:val="0016363C"/>
    <w:rsid w:val="0016586D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1F5AE1"/>
    <w:rsid w:val="002140A8"/>
    <w:rsid w:val="00234D4D"/>
    <w:rsid w:val="002408E7"/>
    <w:rsid w:val="002412EE"/>
    <w:rsid w:val="002422C5"/>
    <w:rsid w:val="00253CD9"/>
    <w:rsid w:val="00256583"/>
    <w:rsid w:val="002571F8"/>
    <w:rsid w:val="00263636"/>
    <w:rsid w:val="002B36CA"/>
    <w:rsid w:val="002B3876"/>
    <w:rsid w:val="002B3D1B"/>
    <w:rsid w:val="002D65FC"/>
    <w:rsid w:val="002E2C52"/>
    <w:rsid w:val="002E3279"/>
    <w:rsid w:val="00302A7B"/>
    <w:rsid w:val="00330A4B"/>
    <w:rsid w:val="00335350"/>
    <w:rsid w:val="003427F6"/>
    <w:rsid w:val="00380FEE"/>
    <w:rsid w:val="003A6025"/>
    <w:rsid w:val="003A6B59"/>
    <w:rsid w:val="003C0638"/>
    <w:rsid w:val="003F6E46"/>
    <w:rsid w:val="00416779"/>
    <w:rsid w:val="00426FDC"/>
    <w:rsid w:val="00437154"/>
    <w:rsid w:val="00443316"/>
    <w:rsid w:val="00445010"/>
    <w:rsid w:val="004706A4"/>
    <w:rsid w:val="004C59AB"/>
    <w:rsid w:val="004D2802"/>
    <w:rsid w:val="004E3CBE"/>
    <w:rsid w:val="004F2D1F"/>
    <w:rsid w:val="00513AF0"/>
    <w:rsid w:val="00522884"/>
    <w:rsid w:val="00542E73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5F7FF2"/>
    <w:rsid w:val="00614BF2"/>
    <w:rsid w:val="006176BB"/>
    <w:rsid w:val="006465F7"/>
    <w:rsid w:val="0064786D"/>
    <w:rsid w:val="00660BCD"/>
    <w:rsid w:val="00662FE9"/>
    <w:rsid w:val="006B3563"/>
    <w:rsid w:val="006D394E"/>
    <w:rsid w:val="006D5CE6"/>
    <w:rsid w:val="006E5DB9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8011DA"/>
    <w:rsid w:val="008319BE"/>
    <w:rsid w:val="008419F5"/>
    <w:rsid w:val="00856983"/>
    <w:rsid w:val="00857CDC"/>
    <w:rsid w:val="008758D6"/>
    <w:rsid w:val="008827FF"/>
    <w:rsid w:val="00887150"/>
    <w:rsid w:val="00895F4B"/>
    <w:rsid w:val="008B7454"/>
    <w:rsid w:val="008D0B9E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A78F2"/>
    <w:rsid w:val="009B1A15"/>
    <w:rsid w:val="009B26EE"/>
    <w:rsid w:val="009C62C3"/>
    <w:rsid w:val="009F7EAB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B0DAB"/>
    <w:rsid w:val="00AB7E0C"/>
    <w:rsid w:val="00AC50D2"/>
    <w:rsid w:val="00B44AEE"/>
    <w:rsid w:val="00B84566"/>
    <w:rsid w:val="00B8518F"/>
    <w:rsid w:val="00B90BB5"/>
    <w:rsid w:val="00B92E5D"/>
    <w:rsid w:val="00BA0994"/>
    <w:rsid w:val="00BA3A20"/>
    <w:rsid w:val="00BA4447"/>
    <w:rsid w:val="00BB7EED"/>
    <w:rsid w:val="00BC04A5"/>
    <w:rsid w:val="00BC3B6B"/>
    <w:rsid w:val="00C03B60"/>
    <w:rsid w:val="00C05775"/>
    <w:rsid w:val="00C14766"/>
    <w:rsid w:val="00C14C81"/>
    <w:rsid w:val="00C266FC"/>
    <w:rsid w:val="00C42743"/>
    <w:rsid w:val="00C8118E"/>
    <w:rsid w:val="00C8212A"/>
    <w:rsid w:val="00CB51A5"/>
    <w:rsid w:val="00CD09BF"/>
    <w:rsid w:val="00D020EA"/>
    <w:rsid w:val="00D033D7"/>
    <w:rsid w:val="00D14F01"/>
    <w:rsid w:val="00D153CB"/>
    <w:rsid w:val="00D2721E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77558"/>
    <w:rsid w:val="00E869D3"/>
    <w:rsid w:val="00E90FFF"/>
    <w:rsid w:val="00EB4C2F"/>
    <w:rsid w:val="00EC1FDB"/>
    <w:rsid w:val="00ED17EE"/>
    <w:rsid w:val="00EF098D"/>
    <w:rsid w:val="00EF0FA3"/>
    <w:rsid w:val="00F11C8D"/>
    <w:rsid w:val="00F37B61"/>
    <w:rsid w:val="00F56D3D"/>
    <w:rsid w:val="00F71DCF"/>
    <w:rsid w:val="00F723D4"/>
    <w:rsid w:val="00F76B12"/>
    <w:rsid w:val="00F806EB"/>
    <w:rsid w:val="00F82D5C"/>
    <w:rsid w:val="00F84D12"/>
    <w:rsid w:val="00FA74BF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VannexAel</vt:lpstr>
      <vt:lpstr>VannexAel</vt:lpstr>
    </vt:vector>
  </TitlesOfParts>
  <Company>European Medicines Agency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VannexA_el</dc:title>
  <dc:subject>Correspondence-EMA/296011/2010</dc:subject>
  <dc:creator>User134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2014-01-17T09:07:00Z</dcterms:created>
  <dcterms:modified xsi:type="dcterms:W3CDTF">2018-12-10T10:51:00Z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10:52:18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EMA/QRD/710063/2018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EMA/QRD/710063/2018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el_EL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10:52:18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10:52:18</vt:lpwstr>
  </property>
  <property fmtid="{D5CDD505-2E9C-101B-9397-08002B2CF9AE}" pid="45" name="DM_Name">
    <vt:lpwstr>VannexA_el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