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9A2BF4" w:rsidRPr="006414D3" w:rsidP="009A2BF4" w14:paraId="5BCDC155" w14:textId="77777777">
      <w:pPr>
        <w:tabs>
          <w:tab w:val="clear" w:pos="567"/>
        </w:tabs>
        <w:spacing w:line="240" w:lineRule="auto"/>
        <w:rPr>
          <w:i/>
          <w:color w:val="008000"/>
          <w:szCs w:val="22"/>
        </w:rPr>
      </w:pPr>
      <w:r w:rsidRPr="006414D3">
        <w:rPr>
          <w:i/>
          <w:color w:val="008000"/>
          <w:szCs w:val="22"/>
        </w:rPr>
        <w:t>[</w:t>
      </w:r>
      <w:r w:rsidRPr="006414D3">
        <w:rPr>
          <w:i/>
          <w:color w:val="008000"/>
          <w:szCs w:val="22"/>
        </w:rPr>
        <w:t>Version</w:t>
      </w:r>
      <w:r w:rsidRPr="006414D3">
        <w:rPr>
          <w:i/>
          <w:color w:val="008000"/>
          <w:szCs w:val="22"/>
        </w:rPr>
        <w:t xml:space="preserve"> 9</w:t>
      </w:r>
      <w:r>
        <w:rPr>
          <w:i/>
          <w:color w:val="008000"/>
          <w:szCs w:val="22"/>
        </w:rPr>
        <w:t>.1</w:t>
      </w:r>
      <w:r w:rsidRPr="006414D3">
        <w:rPr>
          <w:i/>
          <w:color w:val="008000"/>
          <w:szCs w:val="22"/>
        </w:rPr>
        <w:t>,</w:t>
      </w:r>
      <w:r>
        <w:rPr>
          <w:i/>
          <w:color w:val="008000"/>
          <w:szCs w:val="22"/>
        </w:rPr>
        <w:t>11</w:t>
      </w:r>
      <w:r w:rsidRPr="006414D3">
        <w:rPr>
          <w:i/>
          <w:color w:val="008000"/>
          <w:szCs w:val="22"/>
        </w:rPr>
        <w:t>/202</w:t>
      </w:r>
      <w:r>
        <w:rPr>
          <w:i/>
          <w:color w:val="008000"/>
          <w:szCs w:val="22"/>
        </w:rPr>
        <w:t>4</w:t>
      </w:r>
      <w:r w:rsidRPr="006414D3">
        <w:rPr>
          <w:i/>
          <w:color w:val="008000"/>
          <w:szCs w:val="22"/>
        </w:rPr>
        <w:t>]</w:t>
      </w:r>
      <w:r>
        <w:rPr>
          <w:i/>
          <w:color w:val="008000"/>
          <w:szCs w:val="22"/>
        </w:rPr>
        <w:t xml:space="preserve"> </w:t>
      </w:r>
    </w:p>
    <w:p w:rsidR="00C114FF" w:rsidRPr="00B41D57" w:rsidP="00A9226B" w14:paraId="0EFABA80" w14:textId="77777777">
      <w:pPr>
        <w:tabs>
          <w:tab w:val="clear" w:pos="567"/>
        </w:tabs>
        <w:spacing w:line="240" w:lineRule="auto"/>
        <w:rPr>
          <w:szCs w:val="22"/>
        </w:rPr>
      </w:pPr>
    </w:p>
    <w:p w:rsidR="00C114FF" w:rsidRPr="00B41D57" w:rsidP="00A9226B" w14:paraId="43D17506" w14:textId="77777777">
      <w:pPr>
        <w:tabs>
          <w:tab w:val="clear" w:pos="567"/>
        </w:tabs>
        <w:spacing w:line="240" w:lineRule="auto"/>
        <w:rPr>
          <w:szCs w:val="22"/>
        </w:rPr>
      </w:pPr>
    </w:p>
    <w:p w:rsidR="00C114FF" w:rsidRPr="00B41D57" w:rsidP="00A9226B" w14:paraId="55834DAE" w14:textId="77777777">
      <w:pPr>
        <w:tabs>
          <w:tab w:val="clear" w:pos="567"/>
        </w:tabs>
        <w:spacing w:line="240" w:lineRule="auto"/>
        <w:rPr>
          <w:szCs w:val="22"/>
        </w:rPr>
      </w:pPr>
    </w:p>
    <w:p w:rsidR="00C114FF" w:rsidRPr="00B41D57" w:rsidP="00A9226B" w14:paraId="2947F8A2" w14:textId="77777777">
      <w:pPr>
        <w:tabs>
          <w:tab w:val="clear" w:pos="567"/>
        </w:tabs>
        <w:spacing w:line="240" w:lineRule="auto"/>
        <w:rPr>
          <w:szCs w:val="22"/>
        </w:rPr>
      </w:pPr>
    </w:p>
    <w:p w:rsidR="00C114FF" w:rsidRPr="00B41D57" w:rsidP="00A9226B" w14:paraId="491A3252" w14:textId="77777777">
      <w:pPr>
        <w:tabs>
          <w:tab w:val="clear" w:pos="567"/>
        </w:tabs>
        <w:spacing w:line="240" w:lineRule="auto"/>
        <w:rPr>
          <w:szCs w:val="22"/>
        </w:rPr>
      </w:pPr>
    </w:p>
    <w:p w:rsidR="00C114FF" w:rsidRPr="00B41D57" w:rsidP="00A9226B" w14:paraId="0D095AF8" w14:textId="77777777">
      <w:pPr>
        <w:tabs>
          <w:tab w:val="clear" w:pos="567"/>
        </w:tabs>
        <w:spacing w:line="240" w:lineRule="auto"/>
        <w:rPr>
          <w:szCs w:val="22"/>
        </w:rPr>
      </w:pPr>
    </w:p>
    <w:p w:rsidR="00C114FF" w:rsidRPr="00B41D57" w:rsidP="00A9226B" w14:paraId="3AF39424" w14:textId="77777777">
      <w:pPr>
        <w:tabs>
          <w:tab w:val="clear" w:pos="567"/>
        </w:tabs>
        <w:spacing w:line="240" w:lineRule="auto"/>
        <w:rPr>
          <w:szCs w:val="22"/>
        </w:rPr>
      </w:pPr>
    </w:p>
    <w:p w:rsidR="00C114FF" w:rsidRPr="00B41D57" w:rsidP="00A9226B" w14:paraId="2D86FDD3" w14:textId="77777777">
      <w:pPr>
        <w:tabs>
          <w:tab w:val="clear" w:pos="567"/>
        </w:tabs>
        <w:spacing w:line="240" w:lineRule="auto"/>
        <w:rPr>
          <w:szCs w:val="22"/>
        </w:rPr>
      </w:pPr>
    </w:p>
    <w:p w:rsidR="00C114FF" w:rsidRPr="00B41D57" w:rsidP="00A9226B" w14:paraId="2EC44BD7" w14:textId="77777777">
      <w:pPr>
        <w:tabs>
          <w:tab w:val="clear" w:pos="567"/>
        </w:tabs>
        <w:spacing w:line="240" w:lineRule="auto"/>
        <w:rPr>
          <w:szCs w:val="22"/>
        </w:rPr>
      </w:pPr>
    </w:p>
    <w:p w:rsidR="00C114FF" w:rsidRPr="00B41D57" w:rsidP="00A9226B" w14:paraId="3B9E35D2" w14:textId="77777777">
      <w:pPr>
        <w:tabs>
          <w:tab w:val="clear" w:pos="567"/>
        </w:tabs>
        <w:spacing w:line="240" w:lineRule="auto"/>
        <w:rPr>
          <w:szCs w:val="22"/>
        </w:rPr>
      </w:pPr>
    </w:p>
    <w:p w:rsidR="00C114FF" w:rsidRPr="00B41D57" w:rsidP="00A9226B" w14:paraId="3F839467" w14:textId="77777777">
      <w:pPr>
        <w:tabs>
          <w:tab w:val="clear" w:pos="567"/>
        </w:tabs>
        <w:spacing w:line="240" w:lineRule="auto"/>
        <w:rPr>
          <w:szCs w:val="22"/>
        </w:rPr>
      </w:pPr>
    </w:p>
    <w:p w:rsidR="00C114FF" w:rsidRPr="00B41D57" w:rsidP="00A9226B" w14:paraId="35E10876" w14:textId="77777777">
      <w:pPr>
        <w:tabs>
          <w:tab w:val="clear" w:pos="567"/>
        </w:tabs>
        <w:spacing w:line="240" w:lineRule="auto"/>
        <w:rPr>
          <w:szCs w:val="22"/>
        </w:rPr>
      </w:pPr>
    </w:p>
    <w:p w:rsidR="00C114FF" w:rsidRPr="00B41D57" w:rsidP="00A9226B" w14:paraId="150E76EE" w14:textId="77777777">
      <w:pPr>
        <w:tabs>
          <w:tab w:val="clear" w:pos="567"/>
        </w:tabs>
        <w:spacing w:line="240" w:lineRule="auto"/>
        <w:rPr>
          <w:szCs w:val="22"/>
        </w:rPr>
      </w:pPr>
    </w:p>
    <w:p w:rsidR="00C114FF" w:rsidRPr="00B41D57" w:rsidP="00A9226B" w14:paraId="66F536B1" w14:textId="77777777">
      <w:pPr>
        <w:tabs>
          <w:tab w:val="clear" w:pos="567"/>
        </w:tabs>
        <w:spacing w:line="240" w:lineRule="auto"/>
        <w:rPr>
          <w:szCs w:val="22"/>
        </w:rPr>
      </w:pPr>
    </w:p>
    <w:p w:rsidR="00C114FF" w:rsidRPr="00B41D57" w:rsidP="00A9226B" w14:paraId="684000E9" w14:textId="77777777">
      <w:pPr>
        <w:tabs>
          <w:tab w:val="clear" w:pos="567"/>
        </w:tabs>
        <w:spacing w:line="240" w:lineRule="auto"/>
        <w:rPr>
          <w:szCs w:val="22"/>
        </w:rPr>
      </w:pPr>
    </w:p>
    <w:p w:rsidR="00C114FF" w:rsidRPr="00B41D57" w:rsidP="00A9226B" w14:paraId="7A6FD7F6" w14:textId="77777777">
      <w:pPr>
        <w:tabs>
          <w:tab w:val="clear" w:pos="567"/>
        </w:tabs>
        <w:spacing w:line="240" w:lineRule="auto"/>
        <w:rPr>
          <w:szCs w:val="22"/>
        </w:rPr>
      </w:pPr>
    </w:p>
    <w:p w:rsidR="00C114FF" w:rsidRPr="00B41D57" w:rsidP="00A9226B" w14:paraId="2FBCF918" w14:textId="77777777">
      <w:pPr>
        <w:tabs>
          <w:tab w:val="clear" w:pos="567"/>
        </w:tabs>
        <w:spacing w:line="240" w:lineRule="auto"/>
        <w:rPr>
          <w:szCs w:val="22"/>
        </w:rPr>
      </w:pPr>
    </w:p>
    <w:p w:rsidR="00C114FF" w:rsidRPr="00B41D57" w:rsidP="00A9226B" w14:paraId="7FACE9F4" w14:textId="77777777">
      <w:pPr>
        <w:tabs>
          <w:tab w:val="clear" w:pos="567"/>
        </w:tabs>
        <w:spacing w:line="240" w:lineRule="auto"/>
        <w:rPr>
          <w:szCs w:val="22"/>
        </w:rPr>
      </w:pPr>
    </w:p>
    <w:p w:rsidR="00C114FF" w:rsidRPr="00B41D57" w:rsidP="00A9226B" w14:paraId="2798267C" w14:textId="77777777">
      <w:pPr>
        <w:tabs>
          <w:tab w:val="clear" w:pos="567"/>
        </w:tabs>
        <w:spacing w:line="240" w:lineRule="auto"/>
        <w:rPr>
          <w:szCs w:val="22"/>
        </w:rPr>
      </w:pPr>
    </w:p>
    <w:p w:rsidR="00C114FF" w:rsidRPr="00B41D57" w:rsidP="00A9226B" w14:paraId="13092BCE" w14:textId="77777777">
      <w:pPr>
        <w:tabs>
          <w:tab w:val="clear" w:pos="567"/>
        </w:tabs>
        <w:spacing w:line="240" w:lineRule="auto"/>
        <w:rPr>
          <w:szCs w:val="22"/>
        </w:rPr>
      </w:pPr>
    </w:p>
    <w:p w:rsidR="00C114FF" w:rsidRPr="00B41D57" w:rsidP="00A9226B" w14:paraId="61E23F9F" w14:textId="77777777">
      <w:pPr>
        <w:tabs>
          <w:tab w:val="clear" w:pos="567"/>
        </w:tabs>
        <w:spacing w:line="240" w:lineRule="auto"/>
        <w:rPr>
          <w:szCs w:val="22"/>
        </w:rPr>
      </w:pPr>
    </w:p>
    <w:p w:rsidR="00C114FF" w:rsidRPr="00B41D57" w:rsidP="00A9226B" w14:paraId="3FAFA309" w14:textId="77777777">
      <w:pPr>
        <w:tabs>
          <w:tab w:val="clear" w:pos="567"/>
        </w:tabs>
        <w:spacing w:line="240" w:lineRule="auto"/>
        <w:rPr>
          <w:szCs w:val="22"/>
        </w:rPr>
      </w:pPr>
    </w:p>
    <w:p w:rsidR="00C114FF" w:rsidRPr="00B41D57" w:rsidP="00A9226B" w14:paraId="500E55CD" w14:textId="77777777">
      <w:pPr>
        <w:tabs>
          <w:tab w:val="clear" w:pos="567"/>
        </w:tabs>
        <w:spacing w:line="240" w:lineRule="auto"/>
        <w:jc w:val="center"/>
        <w:rPr>
          <w:b/>
          <w:szCs w:val="22"/>
        </w:rPr>
      </w:pPr>
      <w:r w:rsidRPr="00B41D57">
        <w:rPr>
          <w:b/>
          <w:szCs w:val="22"/>
        </w:rPr>
        <w:t>PŘÍLOHA I</w:t>
      </w:r>
    </w:p>
    <w:p w:rsidR="00C114FF" w:rsidRPr="00B41D57" w:rsidP="00A9226B" w14:paraId="50FE88E4" w14:textId="77777777">
      <w:pPr>
        <w:tabs>
          <w:tab w:val="clear" w:pos="567"/>
        </w:tabs>
        <w:spacing w:line="240" w:lineRule="auto"/>
        <w:rPr>
          <w:szCs w:val="22"/>
        </w:rPr>
      </w:pPr>
    </w:p>
    <w:p w:rsidR="00C114FF" w:rsidRPr="00B41D57" w:rsidP="00A9226B" w14:paraId="4FD6707D" w14:textId="77777777">
      <w:pPr>
        <w:tabs>
          <w:tab w:val="clear" w:pos="567"/>
        </w:tabs>
        <w:spacing w:line="240" w:lineRule="auto"/>
        <w:jc w:val="center"/>
        <w:rPr>
          <w:b/>
          <w:szCs w:val="22"/>
        </w:rPr>
      </w:pPr>
      <w:r w:rsidRPr="00B41D57">
        <w:rPr>
          <w:b/>
          <w:szCs w:val="22"/>
        </w:rPr>
        <w:t>SOUHRN ÚDAJŮ O PŘÍPRAVKU</w:t>
      </w:r>
    </w:p>
    <w:p w:rsidR="00C114FF" w:rsidRPr="00B41D57" w:rsidP="00B13B6D" w14:paraId="70A64732" w14:textId="77777777">
      <w:pPr>
        <w:pStyle w:val="Style1"/>
      </w:pPr>
      <w:r w:rsidRPr="00B41D57">
        <w:br w:type="page"/>
      </w:r>
      <w:r w:rsidRPr="00B41D57">
        <w:t>1.</w:t>
      </w:r>
      <w:r w:rsidRPr="00B41D57">
        <w:tab/>
        <w:t>NÁZEV VETERINÁRNÍHO LÉČIVÉHO PŘÍPRAVKU</w:t>
      </w:r>
    </w:p>
    <w:p w:rsidR="00C114FF" w:rsidRPr="00B41D57" w:rsidP="00A9226B" w14:paraId="3606368F" w14:textId="77777777">
      <w:pPr>
        <w:tabs>
          <w:tab w:val="clear" w:pos="567"/>
        </w:tabs>
        <w:spacing w:line="240" w:lineRule="auto"/>
        <w:rPr>
          <w:szCs w:val="22"/>
        </w:rPr>
      </w:pPr>
    </w:p>
    <w:p w:rsidR="00C114FF" w:rsidRPr="00B41D57" w:rsidP="00A9226B" w14:paraId="2767ED48" w14:textId="77777777">
      <w:pPr>
        <w:tabs>
          <w:tab w:val="clear" w:pos="567"/>
        </w:tabs>
        <w:spacing w:line="240" w:lineRule="auto"/>
        <w:rPr>
          <w:szCs w:val="22"/>
        </w:rPr>
      </w:pPr>
      <w:r w:rsidRPr="00B41D57">
        <w:t>{(Smyšlený) název veterinárního léčivého přípravku, &lt;síla&gt;, léková forma, &lt;cílové druhy zvířat&gt;}</w:t>
      </w:r>
    </w:p>
    <w:p w:rsidR="00C114FF" w:rsidRPr="00B41D57" w:rsidP="00A9226B" w14:paraId="5906BB1F" w14:textId="77777777">
      <w:pPr>
        <w:tabs>
          <w:tab w:val="clear" w:pos="567"/>
        </w:tabs>
        <w:spacing w:line="240" w:lineRule="auto"/>
        <w:rPr>
          <w:szCs w:val="22"/>
        </w:rPr>
      </w:pPr>
    </w:p>
    <w:p w:rsidR="00C114FF" w:rsidRPr="00B41D57" w:rsidP="00A9226B" w14:paraId="7245778A" w14:textId="77777777">
      <w:pPr>
        <w:tabs>
          <w:tab w:val="clear" w:pos="567"/>
        </w:tabs>
        <w:spacing w:line="240" w:lineRule="auto"/>
        <w:rPr>
          <w:szCs w:val="22"/>
        </w:rPr>
      </w:pPr>
    </w:p>
    <w:p w:rsidR="00C114FF" w:rsidRPr="00B41D57" w:rsidP="00B13B6D" w14:paraId="6E07DCD2" w14:textId="77777777">
      <w:pPr>
        <w:pStyle w:val="Style1"/>
      </w:pPr>
      <w:r w:rsidRPr="00B41D57">
        <w:t>2.</w:t>
      </w:r>
      <w:r w:rsidRPr="00B41D57">
        <w:tab/>
        <w:t>KVALITATIVNÍ A KVANTITATIVNÍ SLOŽENÍ</w:t>
      </w:r>
    </w:p>
    <w:p w:rsidR="00C114FF" w:rsidRPr="00B41D57" w:rsidP="00A9226B" w14:paraId="3EAF4F83" w14:textId="77777777">
      <w:pPr>
        <w:tabs>
          <w:tab w:val="clear" w:pos="567"/>
        </w:tabs>
        <w:spacing w:line="240" w:lineRule="auto"/>
        <w:rPr>
          <w:szCs w:val="22"/>
        </w:rPr>
      </w:pPr>
    </w:p>
    <w:p w:rsidR="00C114FF" w:rsidRPr="00B41D57" w:rsidP="00A9226B" w14:paraId="668A2BBB" w14:textId="5EB60617">
      <w:pPr>
        <w:tabs>
          <w:tab w:val="clear" w:pos="567"/>
        </w:tabs>
        <w:spacing w:line="240" w:lineRule="auto"/>
        <w:rPr>
          <w:b/>
          <w:szCs w:val="22"/>
        </w:rPr>
      </w:pPr>
      <w:r w:rsidRPr="00B41D57">
        <w:rPr>
          <w:b/>
          <w:szCs w:val="22"/>
        </w:rPr>
        <w:t>Léčivé látky:</w:t>
      </w:r>
    </w:p>
    <w:p w:rsidR="00C114FF" w:rsidRPr="00B41D57" w:rsidP="00A9226B" w14:paraId="5DBC8849" w14:textId="77777777">
      <w:pPr>
        <w:tabs>
          <w:tab w:val="clear" w:pos="567"/>
        </w:tabs>
        <w:spacing w:line="240" w:lineRule="auto"/>
        <w:rPr>
          <w:iCs/>
          <w:szCs w:val="22"/>
        </w:rPr>
      </w:pPr>
    </w:p>
    <w:p w:rsidR="00C114FF" w:rsidRPr="00B41D57" w:rsidP="00A9226B" w14:paraId="24C5532E" w14:textId="77777777">
      <w:pPr>
        <w:tabs>
          <w:tab w:val="clear" w:pos="567"/>
        </w:tabs>
        <w:spacing w:line="240" w:lineRule="auto"/>
        <w:rPr>
          <w:szCs w:val="22"/>
        </w:rPr>
      </w:pPr>
      <w:r w:rsidRPr="00B41D57">
        <w:rPr>
          <w:b/>
          <w:szCs w:val="22"/>
        </w:rPr>
        <w:t>&lt;Adjuvans:&gt;</w:t>
      </w:r>
    </w:p>
    <w:p w:rsidR="00C114FF" w:rsidRPr="00B41D57" w:rsidP="00A9226B" w14:paraId="4114CC73" w14:textId="77777777">
      <w:pPr>
        <w:tabs>
          <w:tab w:val="clear" w:pos="567"/>
        </w:tabs>
        <w:spacing w:line="240" w:lineRule="auto"/>
        <w:rPr>
          <w:szCs w:val="22"/>
        </w:rPr>
      </w:pPr>
    </w:p>
    <w:p w:rsidR="00C114FF" w:rsidRPr="00B41D57" w:rsidP="00A9226B" w14:paraId="55F42F38" w14:textId="77777777">
      <w:pPr>
        <w:tabs>
          <w:tab w:val="clear" w:pos="567"/>
        </w:tabs>
        <w:spacing w:line="240" w:lineRule="auto"/>
        <w:rPr>
          <w:szCs w:val="22"/>
        </w:rPr>
      </w:pPr>
      <w:r w:rsidRPr="00B41D57">
        <w:rPr>
          <w:b/>
          <w:szCs w:val="22"/>
        </w:rPr>
        <w:t>&lt;Pomocné látky:&gt;</w:t>
      </w:r>
    </w:p>
    <w:p w:rsidR="00C114FF" w:rsidRPr="00B41D57" w:rsidP="00A9226B" w14:paraId="13C45036" w14:textId="77777777">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8"/>
        <w:gridCol w:w="4533"/>
      </w:tblGrid>
      <w:tr w14:paraId="0B4C76E3" w14:textId="77777777" w:rsidTr="00872C4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643" w:type="dxa"/>
            <w:shd w:val="clear" w:color="auto" w:fill="auto"/>
            <w:vAlign w:val="center"/>
          </w:tcPr>
          <w:p w:rsidR="00872C48" w:rsidRPr="00B41D57" w:rsidP="00617B81" w14:paraId="6D45EB6D" w14:textId="77777777">
            <w:pPr>
              <w:spacing w:before="60" w:after="60"/>
              <w:rPr>
                <w:b/>
                <w:bCs/>
                <w:iCs/>
                <w:szCs w:val="22"/>
              </w:rPr>
            </w:pPr>
            <w:r w:rsidRPr="00B41D57">
              <w:rPr>
                <w:b/>
                <w:bCs/>
                <w:iCs/>
                <w:szCs w:val="22"/>
              </w:rPr>
              <w:t>&lt;Kvalitativní složení pomocných látek a dalších složek&gt;</w:t>
            </w:r>
          </w:p>
        </w:tc>
        <w:tc>
          <w:tcPr>
            <w:tcW w:w="4644" w:type="dxa"/>
            <w:shd w:val="clear" w:color="auto" w:fill="auto"/>
            <w:vAlign w:val="center"/>
          </w:tcPr>
          <w:p w:rsidR="00872C48" w:rsidRPr="00B41D57" w:rsidP="00617B81" w14:paraId="2E659D33" w14:textId="77777777">
            <w:pPr>
              <w:spacing w:before="60" w:after="60"/>
              <w:rPr>
                <w:b/>
                <w:bCs/>
                <w:iCs/>
                <w:szCs w:val="22"/>
              </w:rPr>
            </w:pPr>
            <w:r w:rsidRPr="00B41D57">
              <w:rPr>
                <w:b/>
                <w:bCs/>
                <w:iCs/>
                <w:szCs w:val="22"/>
              </w:rPr>
              <w:t>&lt;Kvantitativní složení, pokud je tato informace nezbytná pro řádné podání veterinárního léčivého přípravku&gt;</w:t>
            </w:r>
          </w:p>
        </w:tc>
      </w:tr>
      <w:tr w14:paraId="7D5263D3" w14:textId="77777777" w:rsidTr="00872C48">
        <w:tblPrEx>
          <w:tblW w:w="0" w:type="auto"/>
          <w:tblLook w:val="04A0"/>
        </w:tblPrEx>
        <w:tc>
          <w:tcPr>
            <w:tcW w:w="4643" w:type="dxa"/>
            <w:shd w:val="clear" w:color="auto" w:fill="auto"/>
            <w:vAlign w:val="center"/>
          </w:tcPr>
          <w:p w:rsidR="00872C48" w:rsidRPr="00B41D57" w:rsidP="00617B81" w14:paraId="0F798F46" w14:textId="77777777">
            <w:pPr>
              <w:spacing w:before="60" w:after="60"/>
              <w:ind w:left="567" w:hanging="567"/>
              <w:rPr>
                <w:iCs/>
                <w:szCs w:val="22"/>
              </w:rPr>
            </w:pPr>
          </w:p>
        </w:tc>
        <w:tc>
          <w:tcPr>
            <w:tcW w:w="4644" w:type="dxa"/>
            <w:shd w:val="clear" w:color="auto" w:fill="auto"/>
            <w:vAlign w:val="center"/>
          </w:tcPr>
          <w:p w:rsidR="00872C48" w:rsidRPr="00B41D57" w:rsidP="00BF00EF" w14:paraId="457A3BBC" w14:textId="77777777">
            <w:pPr>
              <w:spacing w:before="60" w:after="60"/>
              <w:rPr>
                <w:iCs/>
                <w:szCs w:val="22"/>
              </w:rPr>
            </w:pPr>
          </w:p>
        </w:tc>
      </w:tr>
      <w:tr w14:paraId="6A4C5E50" w14:textId="77777777" w:rsidTr="00872C48">
        <w:tblPrEx>
          <w:tblW w:w="0" w:type="auto"/>
          <w:tblLook w:val="04A0"/>
        </w:tblPrEx>
        <w:tc>
          <w:tcPr>
            <w:tcW w:w="4643" w:type="dxa"/>
            <w:shd w:val="clear" w:color="auto" w:fill="auto"/>
            <w:vAlign w:val="center"/>
          </w:tcPr>
          <w:p w:rsidR="00872C48" w:rsidRPr="00B41D57" w:rsidP="00617B81" w14:paraId="5CCC8F42" w14:textId="77777777">
            <w:pPr>
              <w:spacing w:before="60" w:after="60"/>
              <w:rPr>
                <w:iCs/>
                <w:szCs w:val="22"/>
              </w:rPr>
            </w:pPr>
          </w:p>
        </w:tc>
        <w:tc>
          <w:tcPr>
            <w:tcW w:w="4644" w:type="dxa"/>
            <w:shd w:val="clear" w:color="auto" w:fill="auto"/>
            <w:vAlign w:val="center"/>
          </w:tcPr>
          <w:p w:rsidR="00872C48" w:rsidRPr="00B41D57" w:rsidP="00BF00EF" w14:paraId="2EA0CFB0" w14:textId="77777777">
            <w:pPr>
              <w:spacing w:before="60" w:after="60"/>
              <w:rPr>
                <w:iCs/>
                <w:szCs w:val="22"/>
              </w:rPr>
            </w:pPr>
          </w:p>
        </w:tc>
      </w:tr>
      <w:tr w14:paraId="1E235C5B" w14:textId="77777777" w:rsidTr="00872C48">
        <w:tblPrEx>
          <w:tblW w:w="0" w:type="auto"/>
          <w:tblLook w:val="04A0"/>
        </w:tblPrEx>
        <w:tc>
          <w:tcPr>
            <w:tcW w:w="4643" w:type="dxa"/>
            <w:shd w:val="clear" w:color="auto" w:fill="auto"/>
            <w:vAlign w:val="center"/>
          </w:tcPr>
          <w:p w:rsidR="00872C48" w:rsidRPr="00B41D57" w:rsidP="00617B81" w14:paraId="0ECB18EE" w14:textId="77777777">
            <w:pPr>
              <w:spacing w:before="60" w:after="60"/>
              <w:rPr>
                <w:iCs/>
                <w:szCs w:val="22"/>
              </w:rPr>
            </w:pPr>
          </w:p>
        </w:tc>
        <w:tc>
          <w:tcPr>
            <w:tcW w:w="4644" w:type="dxa"/>
            <w:shd w:val="clear" w:color="auto" w:fill="auto"/>
            <w:vAlign w:val="center"/>
          </w:tcPr>
          <w:p w:rsidR="00872C48" w:rsidRPr="00B41D57" w:rsidP="00BF00EF" w14:paraId="20880B39" w14:textId="77777777">
            <w:pPr>
              <w:spacing w:before="60" w:after="60"/>
              <w:rPr>
                <w:iCs/>
                <w:szCs w:val="22"/>
              </w:rPr>
            </w:pPr>
          </w:p>
        </w:tc>
      </w:tr>
      <w:tr w14:paraId="726979DE" w14:textId="77777777" w:rsidTr="00872C48">
        <w:tblPrEx>
          <w:tblW w:w="0" w:type="auto"/>
          <w:tblLook w:val="04A0"/>
        </w:tblPrEx>
        <w:tc>
          <w:tcPr>
            <w:tcW w:w="4643" w:type="dxa"/>
            <w:shd w:val="clear" w:color="auto" w:fill="auto"/>
            <w:vAlign w:val="center"/>
          </w:tcPr>
          <w:p w:rsidR="00872C48" w:rsidRPr="00B41D57" w:rsidP="00617B81" w14:paraId="4D9ACFF2" w14:textId="77777777">
            <w:pPr>
              <w:spacing w:before="60" w:after="60"/>
              <w:ind w:left="567" w:hanging="567"/>
              <w:rPr>
                <w:b/>
                <w:bCs/>
                <w:iCs/>
                <w:szCs w:val="22"/>
              </w:rPr>
            </w:pPr>
          </w:p>
        </w:tc>
        <w:tc>
          <w:tcPr>
            <w:tcW w:w="4644" w:type="dxa"/>
            <w:shd w:val="clear" w:color="auto" w:fill="auto"/>
            <w:vAlign w:val="center"/>
          </w:tcPr>
          <w:p w:rsidR="00872C48" w:rsidRPr="00B41D57" w:rsidP="00BF00EF" w14:paraId="47285C4B" w14:textId="77777777">
            <w:pPr>
              <w:spacing w:before="60" w:after="60"/>
              <w:rPr>
                <w:iCs/>
                <w:szCs w:val="22"/>
              </w:rPr>
            </w:pPr>
          </w:p>
        </w:tc>
      </w:tr>
      <w:tr w14:paraId="7E2051F5" w14:textId="77777777" w:rsidTr="00872C48">
        <w:tblPrEx>
          <w:tblW w:w="0" w:type="auto"/>
          <w:tblLook w:val="04A0"/>
        </w:tblPrEx>
        <w:tc>
          <w:tcPr>
            <w:tcW w:w="4643" w:type="dxa"/>
            <w:shd w:val="clear" w:color="auto" w:fill="auto"/>
            <w:vAlign w:val="center"/>
          </w:tcPr>
          <w:p w:rsidR="00872C48" w:rsidRPr="00B41D57" w:rsidP="00617B81" w14:paraId="53752492" w14:textId="77777777">
            <w:pPr>
              <w:spacing w:before="60" w:after="60"/>
              <w:rPr>
                <w:iCs/>
                <w:szCs w:val="22"/>
              </w:rPr>
            </w:pPr>
          </w:p>
        </w:tc>
        <w:tc>
          <w:tcPr>
            <w:tcW w:w="4644" w:type="dxa"/>
            <w:shd w:val="clear" w:color="auto" w:fill="auto"/>
            <w:vAlign w:val="center"/>
          </w:tcPr>
          <w:p w:rsidR="00872C48" w:rsidRPr="00B41D57" w:rsidP="00BF00EF" w14:paraId="5008D6AC" w14:textId="77777777">
            <w:pPr>
              <w:spacing w:before="60" w:after="60"/>
              <w:rPr>
                <w:iCs/>
                <w:szCs w:val="22"/>
              </w:rPr>
            </w:pPr>
          </w:p>
        </w:tc>
      </w:tr>
    </w:tbl>
    <w:p w:rsidR="00872C48" w:rsidRPr="00B41D57" w:rsidP="00A9226B" w14:paraId="38F51D2A" w14:textId="77777777">
      <w:pPr>
        <w:tabs>
          <w:tab w:val="clear" w:pos="567"/>
        </w:tabs>
        <w:spacing w:line="240" w:lineRule="auto"/>
        <w:rPr>
          <w:szCs w:val="22"/>
        </w:rPr>
      </w:pPr>
    </w:p>
    <w:p w:rsidR="00C114FF" w:rsidRPr="00B41D57" w:rsidP="00A9226B" w14:paraId="2E6CA329" w14:textId="77777777">
      <w:pPr>
        <w:tabs>
          <w:tab w:val="clear" w:pos="567"/>
        </w:tabs>
        <w:spacing w:line="240" w:lineRule="auto"/>
        <w:rPr>
          <w:szCs w:val="22"/>
        </w:rPr>
      </w:pPr>
    </w:p>
    <w:p w:rsidR="00C114FF" w:rsidRPr="00B41D57" w:rsidP="00B13B6D" w14:paraId="18BC19A3" w14:textId="77777777">
      <w:pPr>
        <w:pStyle w:val="Style1"/>
      </w:pPr>
      <w:r w:rsidRPr="00B41D57">
        <w:t>3.</w:t>
      </w:r>
      <w:r w:rsidRPr="00B41D57">
        <w:tab/>
        <w:t>KLINICKÉ INFORMACE</w:t>
      </w:r>
    </w:p>
    <w:p w:rsidR="00C114FF" w:rsidRPr="00B41D57" w:rsidP="00A9226B" w14:paraId="03304F78" w14:textId="77777777">
      <w:pPr>
        <w:tabs>
          <w:tab w:val="clear" w:pos="567"/>
        </w:tabs>
        <w:spacing w:line="240" w:lineRule="auto"/>
        <w:rPr>
          <w:szCs w:val="22"/>
        </w:rPr>
      </w:pPr>
    </w:p>
    <w:p w:rsidR="00C114FF" w:rsidRPr="00B41D57" w:rsidP="00B13B6D" w14:paraId="6F656C7B" w14:textId="77777777">
      <w:pPr>
        <w:pStyle w:val="Style1"/>
      </w:pPr>
      <w:r w:rsidRPr="00B41D57">
        <w:t>3.1</w:t>
      </w:r>
      <w:r w:rsidRPr="00B41D57">
        <w:tab/>
        <w:t>Cílové druhy zvířat</w:t>
      </w:r>
    </w:p>
    <w:p w:rsidR="00C114FF" w:rsidRPr="00B41D57" w:rsidP="00A9226B" w14:paraId="20FFAC3D" w14:textId="77777777">
      <w:pPr>
        <w:tabs>
          <w:tab w:val="clear" w:pos="567"/>
        </w:tabs>
        <w:spacing w:line="240" w:lineRule="auto"/>
        <w:rPr>
          <w:szCs w:val="22"/>
        </w:rPr>
      </w:pPr>
    </w:p>
    <w:p w:rsidR="00C114FF" w:rsidRPr="00B41D57" w:rsidP="00B13B6D" w14:paraId="0B7F6CD1" w14:textId="595DDA74">
      <w:pPr>
        <w:pStyle w:val="Style1"/>
      </w:pPr>
      <w:r w:rsidRPr="00B41D57">
        <w:t>3.2</w:t>
      </w:r>
      <w:r w:rsidRPr="00B41D57">
        <w:tab/>
        <w:t xml:space="preserve">Indikace pro použití pro každý cílový druh </w:t>
      </w:r>
      <w:r w:rsidRPr="00B41D57" w:rsidR="0043586F">
        <w:t>zvíř</w:t>
      </w:r>
      <w:r w:rsidR="0043586F">
        <w:t>at</w:t>
      </w:r>
    </w:p>
    <w:p w:rsidR="00C114FF" w:rsidRPr="00B41D57" w:rsidP="00A9226B" w14:paraId="327E3A6F" w14:textId="77777777">
      <w:pPr>
        <w:tabs>
          <w:tab w:val="clear" w:pos="567"/>
        </w:tabs>
        <w:spacing w:line="240" w:lineRule="auto"/>
        <w:rPr>
          <w:szCs w:val="22"/>
        </w:rPr>
      </w:pPr>
    </w:p>
    <w:p w:rsidR="00E86CEE" w:rsidRPr="00B41D57" w:rsidP="00E86CEE" w14:paraId="2F948A1E" w14:textId="77777777">
      <w:pPr>
        <w:tabs>
          <w:tab w:val="clear" w:pos="567"/>
        </w:tabs>
        <w:spacing w:line="240" w:lineRule="auto"/>
        <w:rPr>
          <w:szCs w:val="22"/>
        </w:rPr>
      </w:pPr>
      <w:r w:rsidRPr="00B41D57">
        <w:t>&lt;Nástup imunity: {x týdnů}&gt;</w:t>
      </w:r>
    </w:p>
    <w:p w:rsidR="00E86CEE" w:rsidRPr="00B41D57" w:rsidP="00E86CEE" w14:paraId="708379E9" w14:textId="77777777">
      <w:pPr>
        <w:tabs>
          <w:tab w:val="clear" w:pos="567"/>
        </w:tabs>
        <w:spacing w:line="240" w:lineRule="auto"/>
        <w:rPr>
          <w:szCs w:val="22"/>
        </w:rPr>
      </w:pPr>
    </w:p>
    <w:p w:rsidR="00E86CEE" w:rsidRPr="00B41D57" w:rsidP="00E86CEE" w14:paraId="7EE8D7C0" w14:textId="77777777">
      <w:pPr>
        <w:tabs>
          <w:tab w:val="clear" w:pos="567"/>
        </w:tabs>
        <w:spacing w:line="240" w:lineRule="auto"/>
        <w:rPr>
          <w:szCs w:val="22"/>
        </w:rPr>
      </w:pPr>
      <w:r w:rsidRPr="00B41D57">
        <w:t>&lt;Trvání imunity: {x let} {nebylo stanoveno}&gt;</w:t>
      </w:r>
    </w:p>
    <w:p w:rsidR="00E86CEE" w:rsidRPr="00B41D57" w:rsidP="00145C3F" w14:paraId="45A9E78C" w14:textId="77777777">
      <w:pPr>
        <w:tabs>
          <w:tab w:val="clear" w:pos="567"/>
        </w:tabs>
        <w:spacing w:line="240" w:lineRule="auto"/>
        <w:rPr>
          <w:szCs w:val="22"/>
        </w:rPr>
      </w:pPr>
    </w:p>
    <w:p w:rsidR="00C114FF" w:rsidRPr="00B41D57" w:rsidP="00B13B6D" w14:paraId="2224B702" w14:textId="77777777">
      <w:pPr>
        <w:pStyle w:val="Style1"/>
      </w:pPr>
      <w:r w:rsidRPr="00B41D57">
        <w:t>3.3</w:t>
      </w:r>
      <w:r w:rsidRPr="00B41D57">
        <w:tab/>
        <w:t>Kontraindikace</w:t>
      </w:r>
    </w:p>
    <w:p w:rsidR="00C114FF" w:rsidRPr="00B41D57" w:rsidP="00145C3F" w14:paraId="758D96B3" w14:textId="77777777">
      <w:pPr>
        <w:tabs>
          <w:tab w:val="clear" w:pos="567"/>
        </w:tabs>
        <w:spacing w:line="240" w:lineRule="auto"/>
        <w:rPr>
          <w:szCs w:val="22"/>
        </w:rPr>
      </w:pPr>
    </w:p>
    <w:p w:rsidR="00C114FF" w:rsidRPr="00B41D57" w:rsidP="00A9226B" w14:paraId="53DB3C19" w14:textId="77777777">
      <w:pPr>
        <w:tabs>
          <w:tab w:val="clear" w:pos="567"/>
        </w:tabs>
        <w:spacing w:line="240" w:lineRule="auto"/>
        <w:rPr>
          <w:szCs w:val="22"/>
        </w:rPr>
      </w:pPr>
      <w:r w:rsidRPr="00B41D57">
        <w:t>&lt;Nejsou.&gt;</w:t>
      </w:r>
    </w:p>
    <w:p w:rsidR="00C114FF" w:rsidRPr="00B41D57" w:rsidP="00A9226B" w14:paraId="1C9D7AA7" w14:textId="77777777">
      <w:pPr>
        <w:tabs>
          <w:tab w:val="clear" w:pos="567"/>
        </w:tabs>
        <w:spacing w:line="240" w:lineRule="auto"/>
        <w:rPr>
          <w:szCs w:val="22"/>
        </w:rPr>
      </w:pPr>
      <w:r w:rsidRPr="00B41D57">
        <w:t>&lt;Nepoužívat v….&gt;</w:t>
      </w:r>
    </w:p>
    <w:p w:rsidR="00C114FF" w:rsidRPr="00B41D57" w:rsidP="00A9226B" w14:paraId="60771DE6" w14:textId="77777777">
      <w:pPr>
        <w:tabs>
          <w:tab w:val="clear" w:pos="567"/>
        </w:tabs>
        <w:spacing w:line="240" w:lineRule="auto"/>
        <w:rPr>
          <w:szCs w:val="22"/>
        </w:rPr>
      </w:pPr>
      <w:r w:rsidRPr="00B41D57">
        <w:t>&lt;Nepoužívat v případech přecitlivělosti na léčivou(é) látku(y) &lt;, adjuvans&gt; nebo na některou z pomocných látek.&gt;</w:t>
      </w:r>
    </w:p>
    <w:p w:rsidR="00C114FF" w:rsidRPr="00B41D57" w:rsidP="00A9226B" w14:paraId="54C2FA76" w14:textId="77777777">
      <w:pPr>
        <w:tabs>
          <w:tab w:val="clear" w:pos="567"/>
        </w:tabs>
        <w:spacing w:line="240" w:lineRule="auto"/>
        <w:rPr>
          <w:szCs w:val="22"/>
        </w:rPr>
      </w:pPr>
    </w:p>
    <w:p w:rsidR="00C114FF" w:rsidRPr="00B41D57" w:rsidP="00B13B6D" w14:paraId="570F6F03" w14:textId="77777777">
      <w:pPr>
        <w:pStyle w:val="Style1"/>
      </w:pPr>
      <w:r w:rsidRPr="00B41D57">
        <w:t>3.4</w:t>
      </w:r>
      <w:r w:rsidRPr="00B41D57">
        <w:tab/>
        <w:t>Zvláštní upozornění</w:t>
      </w:r>
    </w:p>
    <w:p w:rsidR="00C114FF" w:rsidRPr="00B41D57" w:rsidP="00145C3F" w14:paraId="0622A062" w14:textId="77777777">
      <w:pPr>
        <w:tabs>
          <w:tab w:val="clear" w:pos="567"/>
        </w:tabs>
        <w:spacing w:line="240" w:lineRule="auto"/>
        <w:rPr>
          <w:szCs w:val="22"/>
        </w:rPr>
      </w:pPr>
    </w:p>
    <w:p w:rsidR="00C114FF" w:rsidRPr="00B41D57" w:rsidP="00A9226B" w14:paraId="796F7E5B" w14:textId="77777777">
      <w:pPr>
        <w:tabs>
          <w:tab w:val="clear" w:pos="567"/>
        </w:tabs>
        <w:spacing w:line="240" w:lineRule="auto"/>
        <w:rPr>
          <w:szCs w:val="22"/>
        </w:rPr>
      </w:pPr>
      <w:r w:rsidRPr="00B41D57">
        <w:t>&lt;Nejsou.&gt;</w:t>
      </w:r>
    </w:p>
    <w:p w:rsidR="002838C8" w:rsidRPr="00B41D57" w:rsidP="00A9226B" w14:paraId="454F5016" w14:textId="77777777">
      <w:pPr>
        <w:tabs>
          <w:tab w:val="clear" w:pos="567"/>
        </w:tabs>
        <w:spacing w:line="240" w:lineRule="auto"/>
        <w:rPr>
          <w:szCs w:val="22"/>
        </w:rPr>
      </w:pPr>
    </w:p>
    <w:p w:rsidR="00E86CEE" w:rsidRPr="00B41D57" w:rsidP="00E86CEE" w14:paraId="0EC02C8B" w14:textId="77777777">
      <w:pPr>
        <w:tabs>
          <w:tab w:val="clear" w:pos="567"/>
        </w:tabs>
        <w:spacing w:line="240" w:lineRule="auto"/>
        <w:rPr>
          <w:szCs w:val="22"/>
        </w:rPr>
      </w:pPr>
      <w:r w:rsidRPr="00B41D57">
        <w:t>&lt;Vakcinovat pouze zdravá zvířata.&gt;</w:t>
      </w:r>
    </w:p>
    <w:p w:rsidR="00E86CEE" w:rsidRPr="00B41D57" w14:paraId="7D798E15" w14:textId="77777777">
      <w:pPr>
        <w:tabs>
          <w:tab w:val="clear" w:pos="567"/>
        </w:tabs>
        <w:spacing w:line="240" w:lineRule="auto"/>
        <w:rPr>
          <w:szCs w:val="22"/>
        </w:rPr>
      </w:pPr>
    </w:p>
    <w:p w:rsidR="00C114FF" w:rsidRPr="00B41D57" w:rsidP="00B13B6D" w14:paraId="3B4CC7AC" w14:textId="77777777">
      <w:pPr>
        <w:pStyle w:val="Style1"/>
      </w:pPr>
      <w:r w:rsidRPr="00B41D57">
        <w:t>3.5</w:t>
      </w:r>
      <w:r w:rsidRPr="00B41D57">
        <w:tab/>
        <w:t>Zvláštní opatření pro použití</w:t>
      </w:r>
    </w:p>
    <w:p w:rsidR="00C114FF" w:rsidRPr="00B41D57" w:rsidP="00145C3F" w14:paraId="0B94D7B2" w14:textId="77777777">
      <w:pPr>
        <w:tabs>
          <w:tab w:val="clear" w:pos="567"/>
        </w:tabs>
        <w:spacing w:line="240" w:lineRule="auto"/>
        <w:rPr>
          <w:szCs w:val="22"/>
        </w:rPr>
      </w:pPr>
    </w:p>
    <w:p w:rsidR="00C114FF" w:rsidRPr="00B41D57" w:rsidP="00BF00EF" w14:paraId="682382B5" w14:textId="77777777">
      <w:pPr>
        <w:tabs>
          <w:tab w:val="clear" w:pos="567"/>
        </w:tabs>
        <w:spacing w:line="240" w:lineRule="auto"/>
        <w:rPr>
          <w:szCs w:val="22"/>
          <w:u w:val="single"/>
        </w:rPr>
      </w:pPr>
      <w:r w:rsidRPr="00B41D57">
        <w:rPr>
          <w:szCs w:val="22"/>
          <w:u w:val="single"/>
        </w:rPr>
        <w:t>Zvláštní opatření pro bezpečné použití u cílových druhů zvířat:</w:t>
      </w:r>
    </w:p>
    <w:p w:rsidR="00C114FF" w:rsidRPr="00B41D57" w:rsidP="00145C3F" w14:paraId="355A38B0" w14:textId="77777777">
      <w:pPr>
        <w:tabs>
          <w:tab w:val="clear" w:pos="567"/>
        </w:tabs>
        <w:spacing w:line="240" w:lineRule="auto"/>
        <w:rPr>
          <w:szCs w:val="22"/>
        </w:rPr>
      </w:pPr>
    </w:p>
    <w:p w:rsidR="00C114FF" w:rsidRPr="00B41D57" w:rsidP="00A9226B" w14:paraId="613D9718" w14:textId="77777777">
      <w:pPr>
        <w:tabs>
          <w:tab w:val="clear" w:pos="567"/>
        </w:tabs>
        <w:spacing w:line="240" w:lineRule="auto"/>
        <w:rPr>
          <w:szCs w:val="22"/>
        </w:rPr>
      </w:pPr>
      <w:r w:rsidRPr="00B41D57">
        <w:t>&lt;Neuplatňuje se.&gt;</w:t>
      </w:r>
    </w:p>
    <w:p w:rsidR="00C114FF" w:rsidRPr="00B41D57" w:rsidP="00A9226B" w14:paraId="12DA67C9" w14:textId="77777777">
      <w:pPr>
        <w:tabs>
          <w:tab w:val="clear" w:pos="567"/>
        </w:tabs>
        <w:spacing w:line="240" w:lineRule="auto"/>
        <w:rPr>
          <w:szCs w:val="22"/>
        </w:rPr>
      </w:pPr>
    </w:p>
    <w:p w:rsidR="00C114FF" w:rsidRPr="00B41D57" w:rsidP="00A9226B" w14:paraId="5FCC4B5B" w14:textId="77777777">
      <w:pPr>
        <w:tabs>
          <w:tab w:val="clear" w:pos="567"/>
        </w:tabs>
        <w:spacing w:line="240" w:lineRule="auto"/>
        <w:rPr>
          <w:szCs w:val="22"/>
        </w:rPr>
      </w:pPr>
      <w:r w:rsidRPr="00B41D57">
        <w:t>&lt;Vakcinované {druhy} mohou vylučovat vakcinační kmen až po dobu {x &lt;dnů&gt; &lt;týdnů&gt;} po vakcinaci. V tomto období je třeba zabránit kontaktu imunodeficitních a nevakcinovaných {druhů} s vakcinovanými {druhy}.&gt;</w:t>
      </w:r>
    </w:p>
    <w:p w:rsidR="00C114FF" w:rsidRPr="00B41D57" w:rsidP="00A9226B" w14:paraId="3B73CAE2" w14:textId="77777777">
      <w:pPr>
        <w:tabs>
          <w:tab w:val="clear" w:pos="567"/>
        </w:tabs>
        <w:spacing w:line="240" w:lineRule="auto"/>
        <w:rPr>
          <w:szCs w:val="22"/>
        </w:rPr>
      </w:pPr>
    </w:p>
    <w:p w:rsidR="00C114FF" w:rsidRPr="00B41D57" w:rsidP="00A9226B" w14:paraId="643B1E5C" w14:textId="77777777">
      <w:pPr>
        <w:tabs>
          <w:tab w:val="clear" w:pos="567"/>
        </w:tabs>
        <w:spacing w:line="240" w:lineRule="auto"/>
        <w:rPr>
          <w:szCs w:val="22"/>
        </w:rPr>
      </w:pPr>
      <w:r w:rsidRPr="00B41D57">
        <w:t>&lt;Vakcinační kmen se může rozšířit na {druhy}. Aby se zabránilo rozšíření vakcinačního kmene na {druhy}, je třeba přijmout zvláštní opatření.&gt;</w:t>
      </w:r>
    </w:p>
    <w:p w:rsidR="00C114FF" w:rsidRPr="00B41D57" w:rsidP="00A9226B" w14:paraId="4B089C98" w14:textId="77777777">
      <w:pPr>
        <w:tabs>
          <w:tab w:val="clear" w:pos="567"/>
        </w:tabs>
        <w:spacing w:line="240" w:lineRule="auto"/>
        <w:rPr>
          <w:szCs w:val="22"/>
        </w:rPr>
      </w:pPr>
    </w:p>
    <w:p w:rsidR="00C114FF" w:rsidRPr="00B41D57" w:rsidP="00A9226B" w14:paraId="246C3FA6" w14:textId="77777777">
      <w:pPr>
        <w:tabs>
          <w:tab w:val="clear" w:pos="567"/>
        </w:tabs>
        <w:spacing w:line="240" w:lineRule="auto"/>
        <w:rPr>
          <w:iCs/>
          <w:szCs w:val="22"/>
        </w:rPr>
      </w:pPr>
      <w:r w:rsidRPr="00B41D57">
        <w:t>&lt;Aby se zabránilo rozšíření vakcinačního kmenu na vnímavé druhy, je třeba přijmout příslušná veterinární a zootechnická opatření.&gt;</w:t>
      </w:r>
    </w:p>
    <w:p w:rsidR="00C114FF" w:rsidRPr="00B41D57" w:rsidP="00A9226B" w14:paraId="67D28145" w14:textId="77777777">
      <w:pPr>
        <w:tabs>
          <w:tab w:val="clear" w:pos="567"/>
        </w:tabs>
        <w:spacing w:line="240" w:lineRule="auto"/>
        <w:rPr>
          <w:szCs w:val="22"/>
        </w:rPr>
      </w:pPr>
    </w:p>
    <w:p w:rsidR="00C114FF" w:rsidRPr="00B41D57" w:rsidP="00A9226B" w14:paraId="11B6163A" w14:textId="77777777">
      <w:pPr>
        <w:tabs>
          <w:tab w:val="clear" w:pos="567"/>
        </w:tabs>
        <w:spacing w:line="240" w:lineRule="auto"/>
        <w:rPr>
          <w:szCs w:val="22"/>
        </w:rPr>
      </w:pPr>
      <w:r w:rsidRPr="00B41D57">
        <w:t>&lt;{Druhy} a nevakcinované {druhy} v kontaktu s vakcinovanými {druhy} mohou na vakcinační kmen zareagovat a vykazovat klinické příznaky jako ….&gt;</w:t>
      </w:r>
    </w:p>
    <w:p w:rsidR="00C114FF" w:rsidRPr="00B41D57" w:rsidP="00A9226B" w14:paraId="117F609A" w14:textId="77777777">
      <w:pPr>
        <w:tabs>
          <w:tab w:val="clear" w:pos="567"/>
        </w:tabs>
        <w:spacing w:line="240" w:lineRule="auto"/>
        <w:rPr>
          <w:szCs w:val="22"/>
        </w:rPr>
      </w:pPr>
    </w:p>
    <w:p w:rsidR="00C114FF" w:rsidRPr="00B41D57" w:rsidP="00BF00EF" w14:paraId="5EA9A9E4" w14:textId="77777777">
      <w:pPr>
        <w:tabs>
          <w:tab w:val="clear" w:pos="567"/>
        </w:tabs>
        <w:spacing w:line="240" w:lineRule="auto"/>
        <w:rPr>
          <w:szCs w:val="22"/>
          <w:u w:val="single"/>
        </w:rPr>
      </w:pPr>
      <w:r w:rsidRPr="00B41D57">
        <w:rPr>
          <w:szCs w:val="22"/>
          <w:u w:val="single"/>
        </w:rPr>
        <w:t>Zvláštní opatření pro osobu, která podává veterinární léčivý přípravek zvířatům:</w:t>
      </w:r>
    </w:p>
    <w:p w:rsidR="00C114FF" w:rsidRPr="00B41D57" w:rsidP="00145C3F" w14:paraId="2DE787A4" w14:textId="77777777">
      <w:pPr>
        <w:tabs>
          <w:tab w:val="clear" w:pos="567"/>
        </w:tabs>
        <w:spacing w:line="240" w:lineRule="auto"/>
        <w:rPr>
          <w:szCs w:val="22"/>
        </w:rPr>
      </w:pPr>
    </w:p>
    <w:p w:rsidR="00C114FF" w:rsidRPr="00B41D57" w:rsidP="00A9226B" w14:paraId="264B6311" w14:textId="77777777">
      <w:pPr>
        <w:tabs>
          <w:tab w:val="clear" w:pos="567"/>
        </w:tabs>
        <w:spacing w:line="240" w:lineRule="auto"/>
        <w:rPr>
          <w:szCs w:val="22"/>
        </w:rPr>
      </w:pPr>
      <w:r w:rsidRPr="00B41D57">
        <w:t>&lt;Neuplatňuje se.&gt;</w:t>
      </w:r>
    </w:p>
    <w:p w:rsidR="00316E87" w:rsidRPr="00B41D57" w:rsidP="00A9226B" w14:paraId="35243767" w14:textId="77777777">
      <w:pPr>
        <w:tabs>
          <w:tab w:val="clear" w:pos="567"/>
        </w:tabs>
        <w:spacing w:line="240" w:lineRule="auto"/>
        <w:rPr>
          <w:szCs w:val="22"/>
        </w:rPr>
      </w:pPr>
    </w:p>
    <w:p w:rsidR="00C114FF" w:rsidRPr="00B41D57" w:rsidP="00A9226B" w14:paraId="496E350C" w14:textId="55033235">
      <w:pPr>
        <w:tabs>
          <w:tab w:val="clear" w:pos="567"/>
        </w:tabs>
        <w:spacing w:line="240" w:lineRule="auto"/>
        <w:rPr>
          <w:szCs w:val="22"/>
        </w:rPr>
      </w:pPr>
      <w:r w:rsidRPr="00812CD8">
        <w:t xml:space="preserve">&lt;V případě náhodného &lt;samopodání&gt; &lt;sebepoškození injekčně </w:t>
      </w:r>
      <w:r w:rsidRPr="00812CD8" w:rsidR="00F50315">
        <w:t xml:space="preserve">podaným </w:t>
      </w:r>
      <w:r w:rsidRPr="00812CD8">
        <w:t>přípravkem&gt; &lt;</w:t>
      </w:r>
      <w:r w:rsidRPr="001B7B38" w:rsidR="00380765">
        <w:t>požití</w:t>
      </w:r>
      <w:r w:rsidRPr="00812CD8">
        <w:t>&gt; &lt;potřísnění kůže&gt;, vyhledejte ihned lékařskou pomoc a ukažte příbalovou informaci nebo etiketu praktickému lékaři.&gt;</w:t>
      </w:r>
    </w:p>
    <w:p w:rsidR="00316E87" w:rsidRPr="00B41D57" w:rsidP="00A9226B" w14:paraId="23F5E3E7" w14:textId="77777777">
      <w:pPr>
        <w:tabs>
          <w:tab w:val="clear" w:pos="567"/>
        </w:tabs>
        <w:spacing w:line="240" w:lineRule="auto"/>
        <w:rPr>
          <w:szCs w:val="22"/>
        </w:rPr>
      </w:pPr>
    </w:p>
    <w:p w:rsidR="00C114FF" w:rsidRPr="00B41D57" w:rsidP="00A9226B" w14:paraId="2B34E6E4" w14:textId="77777777">
      <w:pPr>
        <w:tabs>
          <w:tab w:val="clear" w:pos="567"/>
        </w:tabs>
        <w:spacing w:line="240" w:lineRule="auto"/>
        <w:rPr>
          <w:szCs w:val="22"/>
        </w:rPr>
      </w:pPr>
      <w:r w:rsidRPr="00B41D57">
        <w:t>&lt;Lidé se známou přecitlivělostí na {INN} by se měli &lt;vyhnout kontaktu s veterinárním léčivým přípravkem.&gt; &lt;podávat veterinární léčivý přípravek obezřetně.&gt;&gt;</w:t>
      </w:r>
    </w:p>
    <w:p w:rsidR="00316E87" w:rsidRPr="00B41D57" w:rsidP="00A9226B" w14:paraId="278A87BB" w14:textId="77777777">
      <w:pPr>
        <w:tabs>
          <w:tab w:val="clear" w:pos="567"/>
        </w:tabs>
        <w:spacing w:line="240" w:lineRule="auto"/>
        <w:rPr>
          <w:szCs w:val="22"/>
        </w:rPr>
      </w:pPr>
    </w:p>
    <w:p w:rsidR="00C114FF" w:rsidRPr="00B41D57" w:rsidP="00A9226B" w14:paraId="0885CEAE" w14:textId="77777777">
      <w:pPr>
        <w:tabs>
          <w:tab w:val="clear" w:pos="567"/>
        </w:tabs>
        <w:spacing w:line="240" w:lineRule="auto"/>
        <w:rPr>
          <w:szCs w:val="22"/>
        </w:rPr>
      </w:pPr>
      <w:r w:rsidRPr="00B41D57">
        <w:t>&lt;Při nakládání s veterinárním léčivým přípravkem by se měly používat osobní ochranné prostředky skládající se z {specifikovat}.&gt;</w:t>
      </w:r>
    </w:p>
    <w:p w:rsidR="00C114FF" w:rsidRPr="00B41D57" w:rsidP="00A9226B" w14:paraId="1056901A" w14:textId="77777777">
      <w:pPr>
        <w:tabs>
          <w:tab w:val="clear" w:pos="567"/>
        </w:tabs>
        <w:spacing w:line="240" w:lineRule="auto"/>
        <w:rPr>
          <w:szCs w:val="22"/>
        </w:rPr>
      </w:pPr>
    </w:p>
    <w:p w:rsidR="00C114FF" w:rsidRPr="00B41D57" w:rsidP="00A9226B" w14:paraId="63E2F356" w14:textId="77777777">
      <w:pPr>
        <w:tabs>
          <w:tab w:val="clear" w:pos="567"/>
        </w:tabs>
        <w:spacing w:line="240" w:lineRule="auto"/>
        <w:rPr>
          <w:szCs w:val="22"/>
        </w:rPr>
      </w:pPr>
      <w:r w:rsidRPr="00B41D57">
        <w:t>&lt;Veterinární léčivý přípravek by neměly podávat těhotné ženy.&gt;</w:t>
      </w:r>
    </w:p>
    <w:p w:rsidR="00C114FF" w:rsidRPr="00B41D57" w:rsidP="00A9226B" w14:paraId="149E056F" w14:textId="77777777">
      <w:pPr>
        <w:tabs>
          <w:tab w:val="clear" w:pos="567"/>
        </w:tabs>
        <w:spacing w:line="240" w:lineRule="auto"/>
        <w:rPr>
          <w:szCs w:val="22"/>
        </w:rPr>
      </w:pPr>
    </w:p>
    <w:p w:rsidR="00C114FF" w:rsidRPr="00B41D57" w:rsidP="00A9226B" w14:paraId="0D4328FA" w14:textId="0BB4B1D1">
      <w:pPr>
        <w:tabs>
          <w:tab w:val="clear" w:pos="567"/>
        </w:tabs>
        <w:spacing w:line="240" w:lineRule="auto"/>
        <w:rPr>
          <w:szCs w:val="22"/>
        </w:rPr>
      </w:pPr>
      <w:r w:rsidRPr="00B41D57">
        <w:t xml:space="preserve">&lt;&lt;Vakcína&gt; &lt;imunologický veterinární léčivý přípravek&gt; může mít patogenní účinky na člověka. Protože pro přípravu &lt;vakcíny&gt; &lt;imunologického veterinárního léčivého přípravku&gt; byly použity živé, atenuované mikroorganismy, je třeba přijmout příslušná opatření, aby se zabránilo nakažení osoby, která přípravek </w:t>
      </w:r>
      <w:r w:rsidRPr="00B41D57" w:rsidR="00F50315">
        <w:t>podává</w:t>
      </w:r>
      <w:r w:rsidRPr="00B41D57">
        <w:t>, i dalších zapojených osob.&gt;</w:t>
      </w:r>
    </w:p>
    <w:p w:rsidR="00C114FF" w:rsidRPr="00B41D57" w:rsidP="00A9226B" w14:paraId="6487B464" w14:textId="77777777">
      <w:pPr>
        <w:pStyle w:val="BodyTextIndent2"/>
        <w:tabs>
          <w:tab w:val="clear" w:pos="567"/>
        </w:tabs>
        <w:spacing w:line="240" w:lineRule="auto"/>
        <w:ind w:left="0" w:firstLine="0"/>
        <w:jc w:val="left"/>
        <w:rPr>
          <w:b w:val="0"/>
          <w:bCs/>
          <w:szCs w:val="22"/>
        </w:rPr>
      </w:pPr>
    </w:p>
    <w:p w:rsidR="00D3691A" w:rsidRPr="00B41D57" w:rsidP="00A9226B" w14:paraId="45205BA9" w14:textId="77777777">
      <w:pPr>
        <w:tabs>
          <w:tab w:val="clear" w:pos="567"/>
        </w:tabs>
        <w:spacing w:line="240" w:lineRule="auto"/>
        <w:rPr>
          <w:szCs w:val="22"/>
        </w:rPr>
      </w:pPr>
      <w:r w:rsidRPr="00B41D57">
        <w:t>&lt;Vakcinované {druhy} mohou vylučovat vakcinační kmen až po dobu {x &lt;dnů&gt; &lt;týdnů&gt;} po vakcinaci.&gt;</w:t>
      </w:r>
    </w:p>
    <w:p w:rsidR="00D3691A" w:rsidRPr="00B41D57" w:rsidP="00A9226B" w14:paraId="05693B7D" w14:textId="77777777">
      <w:pPr>
        <w:tabs>
          <w:tab w:val="clear" w:pos="567"/>
        </w:tabs>
        <w:spacing w:line="240" w:lineRule="auto"/>
        <w:rPr>
          <w:szCs w:val="22"/>
        </w:rPr>
      </w:pPr>
    </w:p>
    <w:p w:rsidR="00C114FF" w:rsidRPr="00B41D57" w:rsidP="00A9226B" w14:paraId="311BDCC3" w14:textId="77777777">
      <w:pPr>
        <w:tabs>
          <w:tab w:val="clear" w:pos="567"/>
        </w:tabs>
        <w:spacing w:line="240" w:lineRule="auto"/>
        <w:rPr>
          <w:szCs w:val="22"/>
        </w:rPr>
      </w:pPr>
      <w:r w:rsidRPr="00B41D57">
        <w:t>&lt;Osobám s oslabeným imunitním systémem se doporučuje se vyhnout kontaktu s &lt;vakcínou&gt; &lt;imunologickým veterinárním léčivým přípravkem&gt; a vakcinovanými zvířaty během {období}.&gt;</w:t>
      </w:r>
    </w:p>
    <w:p w:rsidR="00C114FF" w:rsidRPr="00B41D57" w:rsidP="00A9226B" w14:paraId="14F10114" w14:textId="77777777">
      <w:pPr>
        <w:tabs>
          <w:tab w:val="clear" w:pos="567"/>
        </w:tabs>
        <w:spacing w:line="240" w:lineRule="auto"/>
        <w:rPr>
          <w:szCs w:val="22"/>
        </w:rPr>
      </w:pPr>
    </w:p>
    <w:p w:rsidR="00C114FF" w:rsidRPr="00B41D57" w:rsidP="00A9226B" w14:paraId="7CC326BE" w14:textId="77777777">
      <w:pPr>
        <w:tabs>
          <w:tab w:val="clear" w:pos="567"/>
        </w:tabs>
        <w:spacing w:line="240" w:lineRule="auto"/>
        <w:rPr>
          <w:szCs w:val="22"/>
        </w:rPr>
      </w:pPr>
      <w:r w:rsidRPr="00B41D57">
        <w:t>&lt;Vakcinační kmen zůstává v daném prostředí přítomen po dobu až {x &lt;dnů&gt; &lt;týdnů&gt;}. Osoby, které přichází do styku s vakcinovanými {druhy}, by měly dodržovat obecné zásady hygieny (výměna oblečení, nošení rukavic, čištění a dezinfikování bot) a být zvláště obezřetné při manipulaci s odpadem a podestýlkou od nedávno vakcinovaných {druhů}.&gt;</w:t>
      </w:r>
    </w:p>
    <w:p w:rsidR="00C114FF" w:rsidRPr="00B41D57" w:rsidP="00A9226B" w14:paraId="65B235FE" w14:textId="77777777">
      <w:pPr>
        <w:tabs>
          <w:tab w:val="clear" w:pos="567"/>
        </w:tabs>
        <w:spacing w:line="240" w:lineRule="auto"/>
        <w:rPr>
          <w:szCs w:val="22"/>
        </w:rPr>
      </w:pPr>
    </w:p>
    <w:p w:rsidR="00C114FF" w:rsidRPr="00B41D57" w:rsidP="00A9226B" w14:paraId="00CE2B91" w14:textId="77777777">
      <w:pPr>
        <w:tabs>
          <w:tab w:val="clear" w:pos="567"/>
        </w:tabs>
        <w:autoSpaceDE w:val="0"/>
        <w:autoSpaceDN w:val="0"/>
        <w:adjustRightInd w:val="0"/>
        <w:spacing w:line="240" w:lineRule="auto"/>
        <w:rPr>
          <w:szCs w:val="22"/>
        </w:rPr>
      </w:pPr>
      <w:r w:rsidRPr="00B41D57">
        <w:t>&lt;Pro uživatele:</w:t>
      </w:r>
    </w:p>
    <w:p w:rsidR="00C114FF" w:rsidRPr="00B41D57" w:rsidP="00A9226B" w14:paraId="006A086F" w14:textId="2E165C5F">
      <w:pPr>
        <w:tabs>
          <w:tab w:val="clear" w:pos="567"/>
        </w:tabs>
        <w:autoSpaceDE w:val="0"/>
        <w:autoSpaceDN w:val="0"/>
        <w:adjustRightInd w:val="0"/>
        <w:spacing w:line="240" w:lineRule="auto"/>
        <w:rPr>
          <w:szCs w:val="22"/>
        </w:rPr>
      </w:pPr>
      <w:r w:rsidRPr="00B41D57">
        <w:t xml:space="preserve">Tento veterinární léčivý přípravek obsahuje minerální olej. Náhodná injekce / náhodné sebepoškození injekčně </w:t>
      </w:r>
      <w:r w:rsidRPr="00B41D57" w:rsidR="00F50315">
        <w:t xml:space="preserve">podaným </w:t>
      </w:r>
      <w:r w:rsidRPr="00B41D57">
        <w:t>přípravkem může způsobit silné bolesti a otok, zvláště po injekčním podání do kloubu nebo prstu, a ve vzácných případech může vést k ztrátě postiženého prstu, pokud není poskytnuta rychlá lékařská péče. Pokud u vás došlo k náhodné injekci veterinárního léčivého přípravku, vyhledejte lékařskou pomoc, i když šlo jen o malé množství, a vezměte příbalovou informaci s sebou. Pokud bolest přetrvává více než 12 hodin po lékařské prohlídce, obraťte se na lékaře znovu.</w:t>
      </w:r>
    </w:p>
    <w:p w:rsidR="00C114FF" w:rsidRPr="00B41D57" w:rsidP="00A9226B" w14:paraId="7ED24AFC" w14:textId="77777777">
      <w:pPr>
        <w:tabs>
          <w:tab w:val="clear" w:pos="567"/>
        </w:tabs>
        <w:autoSpaceDE w:val="0"/>
        <w:autoSpaceDN w:val="0"/>
        <w:adjustRightInd w:val="0"/>
        <w:spacing w:line="240" w:lineRule="auto"/>
        <w:rPr>
          <w:szCs w:val="22"/>
        </w:rPr>
      </w:pPr>
    </w:p>
    <w:p w:rsidR="00C114FF" w:rsidRPr="00B41D57" w:rsidP="00A9226B" w14:paraId="6493A7E1" w14:textId="77777777">
      <w:pPr>
        <w:tabs>
          <w:tab w:val="clear" w:pos="567"/>
        </w:tabs>
        <w:autoSpaceDE w:val="0"/>
        <w:autoSpaceDN w:val="0"/>
        <w:adjustRightInd w:val="0"/>
        <w:spacing w:line="240" w:lineRule="auto"/>
        <w:rPr>
          <w:szCs w:val="22"/>
        </w:rPr>
      </w:pPr>
      <w:r w:rsidRPr="00B41D57">
        <w:t>Pro lékaře:</w:t>
      </w:r>
    </w:p>
    <w:p w:rsidR="00C114FF" w:rsidRPr="00B41D57" w:rsidP="00A9226B" w14:paraId="0F9C60B2" w14:textId="7075BD72">
      <w:pPr>
        <w:tabs>
          <w:tab w:val="clear" w:pos="567"/>
        </w:tabs>
        <w:autoSpaceDE w:val="0"/>
        <w:autoSpaceDN w:val="0"/>
        <w:adjustRightInd w:val="0"/>
        <w:spacing w:line="240" w:lineRule="auto"/>
        <w:rPr>
          <w:szCs w:val="22"/>
        </w:rPr>
      </w:pPr>
      <w:r w:rsidRPr="00B41D57">
        <w:t xml:space="preserve">Tento veterinární léčivý přípravek obsahuje minerální olej. I když bylo injekčně </w:t>
      </w:r>
      <w:r w:rsidRPr="00B41D57" w:rsidR="00F50315">
        <w:t xml:space="preserve">podané </w:t>
      </w:r>
      <w:r w:rsidRPr="00B41D57">
        <w:t xml:space="preserve">malé množství, náhodná injekce tohoto </w:t>
      </w:r>
      <w:r w:rsidRPr="00B41D57" w:rsidR="00056EE7">
        <w:t xml:space="preserve">veterinárního léčivého </w:t>
      </w:r>
      <w:r w:rsidRPr="00B41D57">
        <w:t xml:space="preserve">přípravku může vyvolat intenzivní otok, </w:t>
      </w:r>
      <w:r w:rsidRPr="00B41D57">
        <w:t>který může např. končit ischemickou nekrózou</w:t>
      </w:r>
      <w:r w:rsidR="00867C0D">
        <w:t>,</w:t>
      </w:r>
      <w:r w:rsidRPr="00B41D57">
        <w:t xml:space="preserve"> a dokonce i ztrátou prstu. Odborná, RYCHLÁ chirurgická péče je nutná a může vyžadovat včasné chirurgické otevření a výplach místa, kam byla injekce podána, zvláště tam, kde je zasažena pulpa prstu nebo šlacha.&gt;</w:t>
      </w:r>
    </w:p>
    <w:p w:rsidR="00C114FF" w:rsidRPr="00B41D57" w:rsidP="00A9226B" w14:paraId="7D364D19" w14:textId="77777777">
      <w:pPr>
        <w:tabs>
          <w:tab w:val="clear" w:pos="567"/>
        </w:tabs>
        <w:spacing w:line="240" w:lineRule="auto"/>
        <w:rPr>
          <w:szCs w:val="22"/>
        </w:rPr>
      </w:pPr>
    </w:p>
    <w:p w:rsidR="00295140" w:rsidRPr="00B41D57" w:rsidP="00A9226B" w14:paraId="2738C061" w14:textId="77777777">
      <w:pPr>
        <w:tabs>
          <w:tab w:val="clear" w:pos="567"/>
        </w:tabs>
        <w:spacing w:line="240" w:lineRule="auto"/>
        <w:rPr>
          <w:szCs w:val="22"/>
          <w:u w:val="single"/>
        </w:rPr>
      </w:pPr>
      <w:r w:rsidRPr="00B41D57">
        <w:rPr>
          <w:szCs w:val="22"/>
          <w:u w:val="single"/>
        </w:rPr>
        <w:t>Zvláštní opatření pro ochranu životního prostředí:</w:t>
      </w:r>
    </w:p>
    <w:p w:rsidR="00295140" w:rsidRPr="00B41D57" w:rsidP="00A9226B" w14:paraId="47390C4D" w14:textId="77777777">
      <w:pPr>
        <w:tabs>
          <w:tab w:val="clear" w:pos="567"/>
        </w:tabs>
        <w:spacing w:line="240" w:lineRule="auto"/>
        <w:rPr>
          <w:szCs w:val="22"/>
        </w:rPr>
      </w:pPr>
    </w:p>
    <w:p w:rsidR="00C114FF" w:rsidRPr="00B41D57" w:rsidP="00A9226B" w14:paraId="7299AF40" w14:textId="77777777">
      <w:pPr>
        <w:tabs>
          <w:tab w:val="clear" w:pos="567"/>
        </w:tabs>
        <w:spacing w:line="240" w:lineRule="auto"/>
        <w:rPr>
          <w:szCs w:val="22"/>
        </w:rPr>
      </w:pPr>
      <w:r w:rsidRPr="00B41D57">
        <w:t>&lt;Neuplatňuje se.&gt;</w:t>
      </w:r>
    </w:p>
    <w:p w:rsidR="00295140" w:rsidRPr="00B41D57" w:rsidP="00A9226B" w14:paraId="0CE51CD2" w14:textId="77777777">
      <w:pPr>
        <w:tabs>
          <w:tab w:val="clear" w:pos="567"/>
        </w:tabs>
        <w:spacing w:line="240" w:lineRule="auto"/>
        <w:rPr>
          <w:szCs w:val="22"/>
        </w:rPr>
      </w:pPr>
    </w:p>
    <w:p w:rsidR="00295140" w:rsidRPr="00B41D57" w:rsidP="00A9226B" w14:paraId="4C8F4D6D" w14:textId="77777777">
      <w:pPr>
        <w:tabs>
          <w:tab w:val="clear" w:pos="567"/>
        </w:tabs>
        <w:spacing w:line="240" w:lineRule="auto"/>
        <w:rPr>
          <w:szCs w:val="22"/>
        </w:rPr>
      </w:pPr>
      <w:r w:rsidRPr="00B41D57">
        <w:t>&lt;</w:t>
      </w:r>
      <w:r w:rsidRPr="00B41D57">
        <w:rPr>
          <w:szCs w:val="22"/>
          <w:u w:val="single"/>
        </w:rPr>
        <w:t>Další opatření</w:t>
      </w:r>
      <w:r w:rsidRPr="00B41D57">
        <w:t>:&gt;</w:t>
      </w:r>
    </w:p>
    <w:p w:rsidR="00295140" w:rsidRPr="00B41D57" w:rsidP="00A9226B" w14:paraId="309A1DB9" w14:textId="77777777">
      <w:pPr>
        <w:tabs>
          <w:tab w:val="clear" w:pos="567"/>
        </w:tabs>
        <w:spacing w:line="240" w:lineRule="auto"/>
        <w:rPr>
          <w:szCs w:val="22"/>
        </w:rPr>
      </w:pPr>
    </w:p>
    <w:p w:rsidR="00C114FF" w:rsidRPr="00B41D57" w:rsidP="00B13B6D" w14:paraId="237314DB" w14:textId="77777777">
      <w:pPr>
        <w:pStyle w:val="Style1"/>
      </w:pPr>
      <w:r w:rsidRPr="00B41D57">
        <w:t>3.6</w:t>
      </w:r>
      <w:r w:rsidRPr="00B41D57">
        <w:tab/>
        <w:t>Nežádoucí účinky</w:t>
      </w:r>
    </w:p>
    <w:p w:rsidR="00295140" w:rsidRPr="00B41D57" w:rsidP="00AD0710" w14:paraId="10F3D673" w14:textId="77777777">
      <w:pPr>
        <w:tabs>
          <w:tab w:val="clear" w:pos="567"/>
        </w:tabs>
        <w:spacing w:line="240" w:lineRule="auto"/>
        <w:rPr>
          <w:szCs w:val="22"/>
        </w:rPr>
      </w:pPr>
    </w:p>
    <w:p w:rsidR="00AD0710" w:rsidRPr="00B41D57" w:rsidP="00AD0710" w14:paraId="7576B8CA" w14:textId="77777777">
      <w:pPr>
        <w:tabs>
          <w:tab w:val="clear" w:pos="567"/>
        </w:tabs>
        <w:spacing w:line="240" w:lineRule="auto"/>
        <w:rPr>
          <w:szCs w:val="22"/>
        </w:rPr>
      </w:pPr>
      <w:r w:rsidRPr="00B41D57">
        <w:t>{Cílové druhy zvířat:}</w:t>
      </w:r>
    </w:p>
    <w:p w:rsidR="00295140" w:rsidRPr="00B41D57" w:rsidP="00295140" w14:paraId="669C145E" w14:textId="7777777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6"/>
        <w:gridCol w:w="5515"/>
      </w:tblGrid>
      <w:tr w14:paraId="142855C6" w14:textId="77777777" w:rsidTr="00617B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57" w:type="pct"/>
          </w:tcPr>
          <w:p w:rsidR="00295140" w:rsidRPr="00B41D57" w:rsidP="00617B81" w14:paraId="0CC64513" w14:textId="77777777">
            <w:pPr>
              <w:spacing w:before="60" w:after="60"/>
              <w:rPr>
                <w:szCs w:val="22"/>
              </w:rPr>
            </w:pPr>
            <w:r w:rsidRPr="00B41D57">
              <w:t>Velmi časté</w:t>
            </w:r>
          </w:p>
          <w:p w:rsidR="00295140" w:rsidRPr="00B41D57" w:rsidP="00617B81" w14:paraId="2D54A519" w14:textId="77777777">
            <w:pPr>
              <w:spacing w:before="60" w:after="60"/>
              <w:rPr>
                <w:szCs w:val="22"/>
              </w:rPr>
            </w:pPr>
            <w:r w:rsidRPr="00B41D57">
              <w:t>(&gt; 1 zvíře / 10 ošetřených zvířat):</w:t>
            </w:r>
          </w:p>
        </w:tc>
        <w:tc>
          <w:tcPr>
            <w:tcW w:w="3043" w:type="pct"/>
            <w:hideMark/>
          </w:tcPr>
          <w:p w:rsidR="00295140" w:rsidRPr="00B41D57" w:rsidP="00617B81" w14:paraId="234E7697" w14:textId="77777777">
            <w:pPr>
              <w:spacing w:before="60" w:after="60"/>
              <w:rPr>
                <w:iCs/>
                <w:szCs w:val="22"/>
              </w:rPr>
            </w:pPr>
            <w:r w:rsidRPr="00B41D57">
              <w:t>{nežádoucí účinek / VeDDRA LLT (relevantní doplňující informace, nežádoucí účinek / VeDDRA LLT (relevantní doplňující informace) atd.}</w:t>
            </w:r>
          </w:p>
        </w:tc>
      </w:tr>
      <w:tr w14:paraId="6DB386A0" w14:textId="77777777" w:rsidTr="00617B81">
        <w:tblPrEx>
          <w:tblW w:w="5000" w:type="pct"/>
          <w:tblLook w:val="04A0"/>
        </w:tblPrEx>
        <w:tc>
          <w:tcPr>
            <w:tcW w:w="1957" w:type="pct"/>
          </w:tcPr>
          <w:p w:rsidR="00295140" w:rsidRPr="00B41D57" w:rsidP="00617B81" w14:paraId="6A6F5B61" w14:textId="77777777">
            <w:pPr>
              <w:spacing w:before="60" w:after="60"/>
              <w:rPr>
                <w:szCs w:val="22"/>
              </w:rPr>
            </w:pPr>
            <w:r w:rsidRPr="00B41D57">
              <w:t>Časté</w:t>
            </w:r>
          </w:p>
          <w:p w:rsidR="00295140" w:rsidRPr="00B41D57" w:rsidP="00617B81" w14:paraId="4D1178E5" w14:textId="77777777">
            <w:pPr>
              <w:spacing w:before="60" w:after="60"/>
              <w:rPr>
                <w:szCs w:val="22"/>
              </w:rPr>
            </w:pPr>
            <w:r w:rsidRPr="00B41D57">
              <w:t>(1 až 10 zvířat / 100 ošetřených zvířat):</w:t>
            </w:r>
          </w:p>
        </w:tc>
        <w:tc>
          <w:tcPr>
            <w:tcW w:w="3043" w:type="pct"/>
          </w:tcPr>
          <w:p w:rsidR="00295140" w:rsidRPr="00B41D57" w:rsidP="00617B81" w14:paraId="3257CF2C" w14:textId="77777777">
            <w:pPr>
              <w:spacing w:before="60" w:after="60"/>
              <w:rPr>
                <w:iCs/>
                <w:szCs w:val="22"/>
              </w:rPr>
            </w:pPr>
            <w:r w:rsidRPr="00B41D57">
              <w:t>{nežádoucí účinek / VeDDRA LLT (relevantní doplňující informace), nežádoucí účinek / VeDDRA LLT (relevantní doplňující informace) atd.}</w:t>
            </w:r>
          </w:p>
        </w:tc>
      </w:tr>
      <w:tr w14:paraId="42422425" w14:textId="77777777" w:rsidTr="00617B81">
        <w:tblPrEx>
          <w:tblW w:w="5000" w:type="pct"/>
          <w:tblLook w:val="04A0"/>
        </w:tblPrEx>
        <w:tc>
          <w:tcPr>
            <w:tcW w:w="1957" w:type="pct"/>
          </w:tcPr>
          <w:p w:rsidR="00295140" w:rsidRPr="00B41D57" w:rsidP="00617B81" w14:paraId="1B409872" w14:textId="77777777">
            <w:pPr>
              <w:spacing w:before="60" w:after="60"/>
              <w:rPr>
                <w:szCs w:val="22"/>
              </w:rPr>
            </w:pPr>
            <w:r w:rsidRPr="00B41D57">
              <w:t>Méně časté</w:t>
            </w:r>
          </w:p>
          <w:p w:rsidR="00295140" w:rsidRPr="00B41D57" w:rsidP="00617B81" w14:paraId="18250BAF" w14:textId="15A6E6BC">
            <w:pPr>
              <w:spacing w:before="60" w:after="60"/>
              <w:rPr>
                <w:szCs w:val="22"/>
              </w:rPr>
            </w:pPr>
            <w:r w:rsidRPr="00B41D57">
              <w:t xml:space="preserve">(1 až </w:t>
            </w:r>
            <w:r w:rsidR="001F6F38">
              <w:t>10</w:t>
            </w:r>
            <w:r w:rsidRPr="00B41D57">
              <w:t> zvířat / 1 000 ošetřených zvířat):</w:t>
            </w:r>
          </w:p>
        </w:tc>
        <w:tc>
          <w:tcPr>
            <w:tcW w:w="3043" w:type="pct"/>
            <w:hideMark/>
          </w:tcPr>
          <w:p w:rsidR="00295140" w:rsidRPr="00B41D57" w:rsidP="00617B81" w14:paraId="603DE9E0" w14:textId="77777777">
            <w:pPr>
              <w:spacing w:before="60" w:after="60"/>
              <w:rPr>
                <w:iCs/>
                <w:szCs w:val="22"/>
              </w:rPr>
            </w:pPr>
            <w:r w:rsidRPr="00B41D57">
              <w:t>{nežádoucí účinek / VeDDRA LLT (relevantní doplňující informace), nežádoucí účinek / VeDDRA LLT (relevantní doplňující informace) atd.}</w:t>
            </w:r>
          </w:p>
        </w:tc>
      </w:tr>
      <w:tr w14:paraId="7A4C549F" w14:textId="77777777" w:rsidTr="00617B81">
        <w:tblPrEx>
          <w:tblW w:w="5000" w:type="pct"/>
          <w:tblLook w:val="04A0"/>
        </w:tblPrEx>
        <w:tc>
          <w:tcPr>
            <w:tcW w:w="1957" w:type="pct"/>
          </w:tcPr>
          <w:p w:rsidR="00082200" w:rsidRPr="00B41D57" w:rsidP="00617B81" w14:paraId="7E717D40" w14:textId="77777777">
            <w:pPr>
              <w:spacing w:before="60" w:after="60"/>
              <w:rPr>
                <w:szCs w:val="22"/>
              </w:rPr>
            </w:pPr>
            <w:r w:rsidRPr="00B41D57">
              <w:t>Vzácné</w:t>
            </w:r>
          </w:p>
          <w:p w:rsidR="00295140" w:rsidRPr="00B41D57" w:rsidP="00617B81" w14:paraId="62DEE9F9" w14:textId="77777777">
            <w:pPr>
              <w:spacing w:before="60" w:after="60"/>
              <w:rPr>
                <w:szCs w:val="22"/>
              </w:rPr>
            </w:pPr>
            <w:r w:rsidRPr="00B41D57">
              <w:t>(1 až 10 zvířat / 10 000 ošetřených zvířat):</w:t>
            </w:r>
          </w:p>
        </w:tc>
        <w:tc>
          <w:tcPr>
            <w:tcW w:w="3043" w:type="pct"/>
          </w:tcPr>
          <w:p w:rsidR="00295140" w:rsidRPr="00B41D57" w:rsidP="00617B81" w14:paraId="1CC2DAB0" w14:textId="77777777">
            <w:pPr>
              <w:spacing w:before="60" w:after="60"/>
              <w:rPr>
                <w:iCs/>
                <w:szCs w:val="22"/>
              </w:rPr>
            </w:pPr>
            <w:r w:rsidRPr="00B41D57">
              <w:t>{nežádoucí účinek / VeDDRA LLT (relevantní doplňující informace), nežádoucí účinek / VeDDRA LLT (relevantní doplňující informace) atd.}</w:t>
            </w:r>
          </w:p>
        </w:tc>
      </w:tr>
      <w:tr w14:paraId="2A97D209" w14:textId="77777777" w:rsidTr="00617B81">
        <w:tblPrEx>
          <w:tblW w:w="5000" w:type="pct"/>
          <w:tblLook w:val="04A0"/>
        </w:tblPrEx>
        <w:tc>
          <w:tcPr>
            <w:tcW w:w="1957" w:type="pct"/>
          </w:tcPr>
          <w:p w:rsidR="00295140" w:rsidRPr="00B41D57" w:rsidP="00617B81" w14:paraId="5D574AED" w14:textId="77777777">
            <w:pPr>
              <w:spacing w:before="60" w:after="60"/>
              <w:rPr>
                <w:szCs w:val="22"/>
              </w:rPr>
            </w:pPr>
            <w:r w:rsidRPr="00B41D57">
              <w:t>Velmi vzácné</w:t>
            </w:r>
          </w:p>
          <w:p w:rsidR="00295140" w:rsidRPr="00B41D57" w:rsidP="00617B81" w14:paraId="78E246FA" w14:textId="08148C55">
            <w:pPr>
              <w:spacing w:before="60" w:after="60"/>
              <w:rPr>
                <w:szCs w:val="22"/>
              </w:rPr>
            </w:pPr>
            <w:r w:rsidRPr="001B7B38">
              <w:t>(&lt;1</w:t>
            </w:r>
            <w:r w:rsidRPr="001B7B38" w:rsidR="00BB6835">
              <w:t> zvíře</w:t>
            </w:r>
            <w:r w:rsidRPr="00B41D57" w:rsidR="00BB6835">
              <w:t xml:space="preserve"> / 10 000 ošetřených zvířat, včetně ojedinělých hlášení):</w:t>
            </w:r>
          </w:p>
        </w:tc>
        <w:tc>
          <w:tcPr>
            <w:tcW w:w="3043" w:type="pct"/>
            <w:hideMark/>
          </w:tcPr>
          <w:p w:rsidR="00295140" w:rsidRPr="00B41D57" w:rsidP="00617B81" w14:paraId="1BC9DFB5" w14:textId="77777777">
            <w:pPr>
              <w:spacing w:before="60" w:after="60"/>
              <w:rPr>
                <w:iCs/>
                <w:szCs w:val="22"/>
              </w:rPr>
            </w:pPr>
            <w:r w:rsidRPr="00B41D57">
              <w:t>{nežádoucí účinek / VeDDRA LLT (relevantní doplňující informace), nežádoucí účinek / VeDDRA LLT (relevantní doplňující informace) atd.}</w:t>
            </w:r>
          </w:p>
        </w:tc>
      </w:tr>
    </w:tbl>
    <w:p w:rsidR="00295140" w:rsidRPr="00B41D57" w:rsidP="00AD0710" w14:paraId="1D616E5A" w14:textId="77777777">
      <w:pPr>
        <w:tabs>
          <w:tab w:val="clear" w:pos="567"/>
        </w:tabs>
        <w:spacing w:line="240" w:lineRule="auto"/>
        <w:rPr>
          <w:szCs w:val="22"/>
        </w:rPr>
      </w:pPr>
    </w:p>
    <w:p w:rsidR="00247A48" w:rsidP="00247A48" w14:paraId="3DD32652" w14:textId="4981C6D1">
      <w:bookmarkStart w:id="0" w:name="_Hlk66891708"/>
      <w:r w:rsidRPr="00B41D57">
        <w:t>Hlášení nežádoucích účinků je důležité. Umožňuje nepřetržité sledování bezpečnosti veterinárního léčivého přípravku. Hlášení je třeba zaslat</w:t>
      </w:r>
      <w:r w:rsidRPr="00B41D57" w:rsidR="005272F4">
        <w:t>,</w:t>
      </w:r>
      <w:r w:rsidRPr="00B41D57">
        <w:t xml:space="preserve"> pokud možno</w:t>
      </w:r>
      <w:r w:rsidRPr="00B41D57" w:rsidR="005272F4">
        <w:t>,</w:t>
      </w:r>
      <w:r w:rsidRPr="00B41D57">
        <w:t xml:space="preserve"> prostřednictvím veterinárního lékaře</w:t>
      </w:r>
      <w:r w:rsidRPr="00B41D57" w:rsidR="00562715">
        <w:t>,</w:t>
      </w:r>
      <w:r w:rsidRPr="00B41D57">
        <w:t xml:space="preserve"> buď držiteli rozhodnutí o registraci &lt;</w:t>
      </w:r>
      <w:r w:rsidR="00CA28D8">
        <w:t>,</w:t>
      </w:r>
      <w:r w:rsidR="00863A6D">
        <w:t xml:space="preserve"> </w:t>
      </w:r>
      <w:r w:rsidRPr="00B41D57">
        <w:t xml:space="preserve">nebo jeho místnímu zástupci&gt;, nebo příslušnému vnitrostátnímu orgánu prostřednictvím národního systému hlášení. </w:t>
      </w:r>
      <w:bookmarkStart w:id="1" w:name="_Hlk184130880"/>
      <w:r w:rsidRPr="00B41D57">
        <w:t>Podrobné kontaktní údaje naleznete</w:t>
      </w:r>
      <w:bookmarkEnd w:id="1"/>
      <w:r w:rsidRPr="00B41D57">
        <w:t xml:space="preserve"> </w:t>
      </w:r>
      <w:r w:rsidRPr="004A62ED" w:rsidR="004A62ED">
        <w:t>&lt;</w:t>
      </w:r>
      <w:r w:rsidRPr="00B41D57" w:rsidR="00067023">
        <w:t>v</w:t>
      </w:r>
      <w:r w:rsidRPr="00B41D57" w:rsidR="00067023">
        <w:t xml:space="preserve"> </w:t>
      </w:r>
      <w:r w:rsidRPr="00B41D57">
        <w:t>příbalové informac</w:t>
      </w:r>
      <w:r w:rsidR="00863A6D">
        <w:t>i</w:t>
      </w:r>
      <w:r w:rsidRPr="004A62ED" w:rsidR="004A62ED">
        <w:t>&gt;</w:t>
      </w:r>
      <w:r w:rsidR="004A62ED">
        <w:t xml:space="preserve"> </w:t>
      </w:r>
      <w:r w:rsidRPr="004A62ED" w:rsidR="004A62ED">
        <w:t>&lt;</w:t>
      </w:r>
      <w:r w:rsidR="00067023">
        <w:t xml:space="preserve">na </w:t>
      </w:r>
      <w:r w:rsidR="004A62ED">
        <w:t>vnitřním obalu</w:t>
      </w:r>
      <w:r w:rsidRPr="004A62ED" w:rsidR="004A62ED">
        <w:t>&gt;</w:t>
      </w:r>
      <w:r w:rsidRPr="00B41D57">
        <w:t>.</w:t>
      </w:r>
    </w:p>
    <w:bookmarkEnd w:id="0"/>
    <w:p w:rsidR="00247A48" w:rsidRPr="00B41D57" w:rsidP="00AD0710" w14:paraId="6871F765" w14:textId="77777777">
      <w:pPr>
        <w:tabs>
          <w:tab w:val="clear" w:pos="567"/>
        </w:tabs>
        <w:spacing w:line="240" w:lineRule="auto"/>
        <w:rPr>
          <w:szCs w:val="22"/>
        </w:rPr>
      </w:pPr>
    </w:p>
    <w:p w:rsidR="00C114FF" w:rsidRPr="00B41D57" w:rsidP="00B13B6D" w14:paraId="772CD533" w14:textId="77777777">
      <w:pPr>
        <w:pStyle w:val="Style1"/>
      </w:pPr>
      <w:r w:rsidRPr="00B41D57">
        <w:t>3.7</w:t>
      </w:r>
      <w:r w:rsidRPr="00B41D57">
        <w:tab/>
        <w:t>Použití v průběhu březosti, laktace nebo snášky</w:t>
      </w:r>
    </w:p>
    <w:p w:rsidR="00C114FF" w:rsidRPr="00B41D57" w:rsidP="00145C3F" w14:paraId="0DFBFADE" w14:textId="77777777">
      <w:pPr>
        <w:tabs>
          <w:tab w:val="clear" w:pos="567"/>
        </w:tabs>
        <w:spacing w:line="240" w:lineRule="auto"/>
        <w:rPr>
          <w:szCs w:val="22"/>
        </w:rPr>
      </w:pPr>
    </w:p>
    <w:p w:rsidR="00C114FF" w:rsidRPr="00B41D57" w:rsidP="00A9226B" w14:paraId="16D3DB83" w14:textId="77777777">
      <w:pPr>
        <w:tabs>
          <w:tab w:val="clear" w:pos="567"/>
        </w:tabs>
        <w:spacing w:line="240" w:lineRule="auto"/>
        <w:rPr>
          <w:szCs w:val="22"/>
        </w:rPr>
      </w:pPr>
      <w:r w:rsidRPr="00B41D57">
        <w:t>&lt;Nebyla stanovena bezpečnost veterinárního léčivého přípravku pro použití během &lt;březosti&gt; &lt;laktace&gt; &lt;snášky&gt;.&gt;</w:t>
      </w:r>
    </w:p>
    <w:p w:rsidR="00C114FF" w:rsidRPr="00B41D57" w:rsidP="00A9226B" w14:paraId="5898E14B" w14:textId="77777777">
      <w:pPr>
        <w:tabs>
          <w:tab w:val="clear" w:pos="567"/>
        </w:tabs>
        <w:spacing w:line="240" w:lineRule="auto"/>
        <w:rPr>
          <w:szCs w:val="22"/>
        </w:rPr>
      </w:pPr>
    </w:p>
    <w:p w:rsidR="00C114FF" w:rsidRPr="00B41D57" w:rsidP="00E74050" w14:paraId="7C07D6A1" w14:textId="77777777">
      <w:pPr>
        <w:tabs>
          <w:tab w:val="clear" w:pos="567"/>
        </w:tabs>
        <w:spacing w:line="240" w:lineRule="auto"/>
        <w:rPr>
          <w:szCs w:val="22"/>
        </w:rPr>
      </w:pPr>
      <w:r w:rsidRPr="00B41D57">
        <w:t>&lt;</w:t>
      </w:r>
      <w:r w:rsidRPr="00B41D57">
        <w:rPr>
          <w:u w:val="single"/>
        </w:rPr>
        <w:t>Březost</w:t>
      </w:r>
      <w:r w:rsidRPr="00B41D57">
        <w:t>:&gt; &lt;</w:t>
      </w:r>
      <w:r w:rsidRPr="00B41D57">
        <w:rPr>
          <w:szCs w:val="22"/>
          <w:u w:val="single"/>
        </w:rPr>
        <w:t>a laktace</w:t>
      </w:r>
      <w:r w:rsidRPr="00B41D57">
        <w:t>:&gt;</w:t>
      </w:r>
    </w:p>
    <w:p w:rsidR="00092A37" w:rsidRPr="00B41D57" w:rsidP="00145C3F" w14:paraId="53C1DD44" w14:textId="77777777">
      <w:pPr>
        <w:tabs>
          <w:tab w:val="clear" w:pos="567"/>
        </w:tabs>
        <w:spacing w:line="240" w:lineRule="auto"/>
        <w:rPr>
          <w:szCs w:val="22"/>
        </w:rPr>
      </w:pPr>
    </w:p>
    <w:p w:rsidR="00C114FF" w:rsidRPr="00B41D57" w:rsidP="00A9226B" w14:paraId="4F52606E" w14:textId="77777777">
      <w:pPr>
        <w:tabs>
          <w:tab w:val="clear" w:pos="567"/>
        </w:tabs>
        <w:spacing w:line="240" w:lineRule="auto"/>
        <w:rPr>
          <w:szCs w:val="22"/>
        </w:rPr>
      </w:pPr>
      <w:r w:rsidRPr="00B41D57">
        <w:t>&lt;Lze použít během březosti.&gt;</w:t>
      </w:r>
    </w:p>
    <w:p w:rsidR="00C114FF" w:rsidRPr="00B41D57" w:rsidP="00A9226B" w14:paraId="264A36ED" w14:textId="77777777">
      <w:pPr>
        <w:tabs>
          <w:tab w:val="clear" w:pos="567"/>
        </w:tabs>
        <w:spacing w:line="240" w:lineRule="auto"/>
        <w:rPr>
          <w:szCs w:val="22"/>
        </w:rPr>
      </w:pPr>
      <w:r w:rsidRPr="00B41D57">
        <w:t>&lt;Použití není doporučováno (během celé nebo části březosti).&gt;</w:t>
      </w:r>
    </w:p>
    <w:p w:rsidR="00C114FF" w:rsidRPr="00B41D57" w:rsidP="00A9226B" w14:paraId="0829E935" w14:textId="77777777">
      <w:pPr>
        <w:tabs>
          <w:tab w:val="clear" w:pos="567"/>
        </w:tabs>
        <w:spacing w:line="240" w:lineRule="auto"/>
        <w:rPr>
          <w:szCs w:val="22"/>
        </w:rPr>
      </w:pPr>
      <w:r w:rsidRPr="00B41D57">
        <w:t>&lt;Nepoužívat (během celé nebo části březosti).&gt;</w:t>
      </w:r>
    </w:p>
    <w:p w:rsidR="00C114FF" w:rsidRPr="00B41D57" w:rsidP="00A9226B" w14:paraId="4AE45831" w14:textId="2DC04C20">
      <w:pPr>
        <w:tabs>
          <w:tab w:val="clear" w:pos="567"/>
        </w:tabs>
        <w:spacing w:line="240" w:lineRule="auto"/>
        <w:rPr>
          <w:szCs w:val="22"/>
        </w:rPr>
      </w:pPr>
      <w:r w:rsidRPr="00B41D57">
        <w:t>&lt;Použití není doporučováno během &lt;březosti&gt;</w:t>
      </w:r>
      <w:r w:rsidR="005E66FC">
        <w:t xml:space="preserve"> </w:t>
      </w:r>
      <w:r w:rsidRPr="00B41D57">
        <w:t>&lt;laktace&gt;.&gt;</w:t>
      </w:r>
    </w:p>
    <w:p w:rsidR="00C114FF" w:rsidRPr="00B41D57" w:rsidP="00A9226B" w14:paraId="351823A6" w14:textId="77777777">
      <w:pPr>
        <w:tabs>
          <w:tab w:val="clear" w:pos="567"/>
        </w:tabs>
        <w:spacing w:line="240" w:lineRule="auto"/>
        <w:rPr>
          <w:szCs w:val="22"/>
        </w:rPr>
      </w:pPr>
      <w:r w:rsidRPr="00B41D57">
        <w:t>&lt;Použít pouze po zvážení terapeutického prospěchu a rizika příslušným veterinárním lékařem.&gt;</w:t>
      </w:r>
    </w:p>
    <w:p w:rsidR="00C114FF" w:rsidRPr="00B41D57" w:rsidP="00A9226B" w14:paraId="7A1C5498" w14:textId="77777777">
      <w:pPr>
        <w:tabs>
          <w:tab w:val="clear" w:pos="567"/>
        </w:tabs>
        <w:spacing w:line="240" w:lineRule="auto"/>
        <w:rPr>
          <w:szCs w:val="22"/>
        </w:rPr>
      </w:pPr>
      <w:r w:rsidRPr="00B41D57">
        <w:t>&lt;Laboratorní studie u {druhů} nepodaly důkaz o &lt;teratogenním&gt;, &lt;fetotoxickém&gt; účinku a &lt;maternální toxicitě&gt;.&gt;</w:t>
      </w:r>
    </w:p>
    <w:p w:rsidR="00C114FF" w:rsidRPr="00B41D57" w:rsidP="00A9226B" w14:paraId="2BE63B63" w14:textId="77777777">
      <w:pPr>
        <w:tabs>
          <w:tab w:val="clear" w:pos="567"/>
        </w:tabs>
        <w:spacing w:line="240" w:lineRule="auto"/>
        <w:rPr>
          <w:szCs w:val="22"/>
        </w:rPr>
      </w:pPr>
      <w:r w:rsidRPr="00B41D57">
        <w:t>&lt;Laboratorní studie u {druhů} prokázaly &lt;teratogenní&gt;, &lt;fetotoxický&gt; účinek a &lt;maternální toxicitu&gt;.&gt;</w:t>
      </w:r>
    </w:p>
    <w:p w:rsidR="00C114FF" w:rsidRPr="00B41D57" w:rsidP="00A9226B" w14:paraId="3A811BA8" w14:textId="77777777">
      <w:pPr>
        <w:tabs>
          <w:tab w:val="clear" w:pos="567"/>
        </w:tabs>
        <w:spacing w:line="240" w:lineRule="auto"/>
        <w:rPr>
          <w:szCs w:val="22"/>
        </w:rPr>
      </w:pPr>
    </w:p>
    <w:p w:rsidR="00C114FF" w:rsidRPr="00B41D57" w:rsidP="00E74050" w14:paraId="060EDBF1" w14:textId="77777777">
      <w:pPr>
        <w:tabs>
          <w:tab w:val="clear" w:pos="567"/>
        </w:tabs>
        <w:spacing w:line="240" w:lineRule="auto"/>
        <w:rPr>
          <w:szCs w:val="22"/>
        </w:rPr>
      </w:pPr>
      <w:r w:rsidRPr="00B41D57">
        <w:t>&lt;</w:t>
      </w:r>
      <w:r w:rsidRPr="00B41D57">
        <w:rPr>
          <w:szCs w:val="22"/>
          <w:u w:val="single"/>
        </w:rPr>
        <w:t>Laktace</w:t>
      </w:r>
      <w:r w:rsidRPr="00B41D57">
        <w:t>:&gt;</w:t>
      </w:r>
    </w:p>
    <w:p w:rsidR="00C114FF" w:rsidRPr="00B41D57" w:rsidP="00A9226B" w14:paraId="03187336" w14:textId="77777777">
      <w:pPr>
        <w:tabs>
          <w:tab w:val="clear" w:pos="567"/>
        </w:tabs>
        <w:spacing w:line="240" w:lineRule="auto"/>
        <w:rPr>
          <w:szCs w:val="22"/>
        </w:rPr>
      </w:pPr>
      <w:r w:rsidRPr="00B41D57">
        <w:t>&lt;Neuplatňuje se.&gt;</w:t>
      </w:r>
    </w:p>
    <w:p w:rsidR="00C114FF" w:rsidRPr="00B41D57" w:rsidP="00A9226B" w14:paraId="5C089D1B" w14:textId="77777777">
      <w:pPr>
        <w:tabs>
          <w:tab w:val="clear" w:pos="567"/>
        </w:tabs>
        <w:spacing w:line="240" w:lineRule="auto"/>
        <w:rPr>
          <w:szCs w:val="22"/>
        </w:rPr>
      </w:pPr>
    </w:p>
    <w:p w:rsidR="00C114FF" w:rsidRPr="00B41D57" w:rsidP="00E74050" w14:paraId="51800162" w14:textId="77777777">
      <w:pPr>
        <w:tabs>
          <w:tab w:val="clear" w:pos="567"/>
        </w:tabs>
        <w:spacing w:line="240" w:lineRule="auto"/>
        <w:rPr>
          <w:szCs w:val="22"/>
        </w:rPr>
      </w:pPr>
      <w:r w:rsidRPr="00B41D57">
        <w:t>&lt;</w:t>
      </w:r>
      <w:r w:rsidRPr="00B41D57">
        <w:rPr>
          <w:szCs w:val="22"/>
          <w:u w:val="single"/>
        </w:rPr>
        <w:t>Nosnice</w:t>
      </w:r>
      <w:r w:rsidRPr="00B41D57">
        <w:t>:&gt;</w:t>
      </w:r>
    </w:p>
    <w:p w:rsidR="00C114FF" w:rsidRPr="00B41D57" w:rsidP="00A9226B" w14:paraId="36C1DEA6" w14:textId="6FDE7B87">
      <w:pPr>
        <w:tabs>
          <w:tab w:val="clear" w:pos="567"/>
        </w:tabs>
        <w:spacing w:line="240" w:lineRule="auto"/>
        <w:rPr>
          <w:szCs w:val="22"/>
        </w:rPr>
      </w:pPr>
      <w:r w:rsidRPr="00B41D57">
        <w:t>&lt;Nepoužívat u &lt;nosnic&gt;</w:t>
      </w:r>
      <w:r w:rsidRPr="00B41D57" w:rsidR="005272F4">
        <w:t xml:space="preserve"> </w:t>
      </w:r>
      <w:r w:rsidRPr="00B41D57">
        <w:t>&lt;plemenných nosnic&gt; &lt;ve snášce&gt; &lt;a během 4 týdnů před počátkem snášky&gt;.&gt;</w:t>
      </w:r>
    </w:p>
    <w:p w:rsidR="00C114FF" w:rsidRPr="00B41D57" w:rsidP="00A9226B" w14:paraId="46875C2C" w14:textId="77777777">
      <w:pPr>
        <w:tabs>
          <w:tab w:val="clear" w:pos="567"/>
        </w:tabs>
        <w:spacing w:line="240" w:lineRule="auto"/>
        <w:rPr>
          <w:szCs w:val="22"/>
        </w:rPr>
      </w:pPr>
    </w:p>
    <w:p w:rsidR="00C114FF" w:rsidRPr="00B41D57" w:rsidP="00A4313D" w14:paraId="51E7E3F7" w14:textId="77777777">
      <w:pPr>
        <w:tabs>
          <w:tab w:val="clear" w:pos="567"/>
        </w:tabs>
        <w:spacing w:line="240" w:lineRule="auto"/>
        <w:rPr>
          <w:szCs w:val="22"/>
        </w:rPr>
      </w:pPr>
      <w:r w:rsidRPr="00B41D57">
        <w:t>&lt;</w:t>
      </w:r>
      <w:r w:rsidRPr="00B41D57">
        <w:rPr>
          <w:szCs w:val="22"/>
          <w:u w:val="single"/>
        </w:rPr>
        <w:t>Plodnost</w:t>
      </w:r>
      <w:r w:rsidRPr="00B41D57">
        <w:t>:&gt;</w:t>
      </w:r>
    </w:p>
    <w:p w:rsidR="00C114FF" w:rsidRPr="00B41D57" w:rsidP="00A9226B" w14:paraId="48216EB8" w14:textId="77777777">
      <w:pPr>
        <w:tabs>
          <w:tab w:val="clear" w:pos="567"/>
        </w:tabs>
        <w:spacing w:line="240" w:lineRule="auto"/>
        <w:rPr>
          <w:szCs w:val="22"/>
        </w:rPr>
      </w:pPr>
      <w:r w:rsidRPr="00B41D57">
        <w:t>&lt;Nepoužívat u plemenných zvířat.&gt;</w:t>
      </w:r>
    </w:p>
    <w:p w:rsidR="00C114FF" w:rsidRPr="00B41D57" w:rsidP="00A9226B" w14:paraId="45A16993" w14:textId="77777777">
      <w:pPr>
        <w:tabs>
          <w:tab w:val="clear" w:pos="567"/>
        </w:tabs>
        <w:spacing w:line="240" w:lineRule="auto"/>
        <w:rPr>
          <w:szCs w:val="22"/>
        </w:rPr>
      </w:pPr>
    </w:p>
    <w:p w:rsidR="00C114FF" w:rsidRPr="00B41D57" w:rsidP="00B13B6D" w14:paraId="5C5C1959" w14:textId="77777777">
      <w:pPr>
        <w:pStyle w:val="Style1"/>
      </w:pPr>
      <w:r w:rsidRPr="00B41D57">
        <w:t>3.8</w:t>
      </w:r>
      <w:r w:rsidRPr="00B41D57">
        <w:tab/>
        <w:t>Interakce s jinými léčivými přípravky a další formy interakce</w:t>
      </w:r>
    </w:p>
    <w:p w:rsidR="00C114FF" w:rsidRPr="00B41D57" w:rsidP="00145C3F" w14:paraId="54454937" w14:textId="77777777">
      <w:pPr>
        <w:tabs>
          <w:tab w:val="clear" w:pos="567"/>
        </w:tabs>
        <w:spacing w:line="240" w:lineRule="auto"/>
        <w:rPr>
          <w:szCs w:val="22"/>
        </w:rPr>
      </w:pPr>
    </w:p>
    <w:p w:rsidR="00C114FF" w:rsidRPr="00B41D57" w:rsidP="00A9226B" w14:paraId="0116B3AD" w14:textId="77777777">
      <w:pPr>
        <w:tabs>
          <w:tab w:val="clear" w:pos="567"/>
        </w:tabs>
        <w:spacing w:line="240" w:lineRule="auto"/>
        <w:rPr>
          <w:szCs w:val="22"/>
        </w:rPr>
      </w:pPr>
      <w:r w:rsidRPr="00B41D57">
        <w:t>&lt;Nejsou známy.&gt;</w:t>
      </w:r>
    </w:p>
    <w:p w:rsidR="00C114FF" w:rsidRPr="00B41D57" w:rsidP="00A9226B" w14:paraId="5EF7AE84" w14:textId="77777777">
      <w:pPr>
        <w:tabs>
          <w:tab w:val="clear" w:pos="567"/>
        </w:tabs>
        <w:spacing w:line="240" w:lineRule="auto"/>
        <w:rPr>
          <w:szCs w:val="22"/>
        </w:rPr>
      </w:pPr>
      <w:r w:rsidRPr="00B41D57">
        <w:t>&lt;Údaje nejsou k dispozici.&gt;</w:t>
      </w:r>
    </w:p>
    <w:p w:rsidR="00C114FF" w:rsidRPr="00B41D57" w:rsidP="00A9226B" w14:paraId="5EEEE069" w14:textId="77777777">
      <w:pPr>
        <w:tabs>
          <w:tab w:val="clear" w:pos="567"/>
        </w:tabs>
        <w:spacing w:line="240" w:lineRule="auto"/>
        <w:rPr>
          <w:szCs w:val="22"/>
        </w:rPr>
      </w:pPr>
    </w:p>
    <w:p w:rsidR="00C114FF" w:rsidRPr="00B41D57" w:rsidP="00A9226B" w14:paraId="0D23F503" w14:textId="77777777">
      <w:pPr>
        <w:tabs>
          <w:tab w:val="clear" w:pos="567"/>
        </w:tabs>
        <w:spacing w:line="240" w:lineRule="auto"/>
        <w:rPr>
          <w:szCs w:val="22"/>
        </w:rPr>
      </w:pPr>
      <w:r w:rsidRPr="00B41D57">
        <w:t>&lt;Nejsou dostupné informace o bezpečnosti a účinnosti &lt;této vakcíny&gt; &lt;tohoto imunologického veterinárního léčivého přípravku&gt;, pokud se používá zároveň s jiným veterinárním léčivým přípravkem. Rozhodnutí o použití &lt;této vakcíny&gt; &lt;tohoto imunologického veterinárního léčivého přípravku&gt; před nebo po jakémkoliv jiném veterinárním léčivém přípravku musí být provedeno na základě zvážení jednotlivých případů.&gt;</w:t>
      </w:r>
    </w:p>
    <w:p w:rsidR="00C114FF" w:rsidRPr="00B41D57" w:rsidP="00A9226B" w14:paraId="377B37E7" w14:textId="77777777">
      <w:pPr>
        <w:tabs>
          <w:tab w:val="clear" w:pos="567"/>
        </w:tabs>
        <w:spacing w:line="240" w:lineRule="auto"/>
        <w:rPr>
          <w:szCs w:val="22"/>
        </w:rPr>
      </w:pPr>
    </w:p>
    <w:p w:rsidR="008E45C4" w:rsidRPr="00B41D57" w:rsidP="00A9226B" w14:paraId="0D1C5B28" w14:textId="453542E4">
      <w:pPr>
        <w:tabs>
          <w:tab w:val="clear" w:pos="567"/>
        </w:tabs>
        <w:spacing w:line="240" w:lineRule="auto"/>
        <w:rPr>
          <w:szCs w:val="22"/>
        </w:rPr>
      </w:pPr>
      <w:r w:rsidRPr="00B41D57">
        <w:t>&lt;Dostupné údaje o &lt;bezpečnosti&gt; &lt;a&gt; &lt;účinnosti&gt; dokládají, že &lt;vakcínu&gt;</w:t>
      </w:r>
      <w:r w:rsidR="005E66FC">
        <w:t xml:space="preserve"> </w:t>
      </w:r>
      <w:r w:rsidRPr="00B41D57">
        <w:t>&lt;imunologický veterinární léčivý přípravek&gt; lze podávat ve stejný den, ale nemísit s {popis zkoušeného(ých) přípravku(ů).}&gt;</w:t>
      </w:r>
    </w:p>
    <w:p w:rsidR="00FB2886" w:rsidRPr="00B41D57" w:rsidP="00A9226B" w14:paraId="13E1D6E4" w14:textId="77777777">
      <w:pPr>
        <w:tabs>
          <w:tab w:val="clear" w:pos="567"/>
        </w:tabs>
        <w:spacing w:line="240" w:lineRule="auto"/>
        <w:rPr>
          <w:szCs w:val="22"/>
        </w:rPr>
      </w:pPr>
    </w:p>
    <w:p w:rsidR="008E45C4" w:rsidRPr="00B41D57" w:rsidP="00A9226B" w14:paraId="59FD95A2" w14:textId="04F9EEF7">
      <w:pPr>
        <w:tabs>
          <w:tab w:val="clear" w:pos="567"/>
        </w:tabs>
        <w:spacing w:line="240" w:lineRule="auto"/>
        <w:rPr>
          <w:szCs w:val="22"/>
        </w:rPr>
      </w:pPr>
      <w:r w:rsidRPr="00B41D57">
        <w:t>&lt;&lt;Veterinární léčiv</w:t>
      </w:r>
      <w:r w:rsidR="00EC27E1">
        <w:t>é</w:t>
      </w:r>
      <w:r w:rsidRPr="00B41D57">
        <w:t xml:space="preserve"> přípravk</w:t>
      </w:r>
      <w:r w:rsidR="00EC27E1">
        <w:t>y</w:t>
      </w:r>
      <w:r w:rsidRPr="00B41D57">
        <w:t>&gt; &lt;Vakcín</w:t>
      </w:r>
      <w:r w:rsidR="00EC27E1">
        <w:t>y</w:t>
      </w:r>
      <w:r w:rsidRPr="00B41D57">
        <w:t>&gt; &lt;Imunologick</w:t>
      </w:r>
      <w:r w:rsidR="00EC27E1">
        <w:t>é</w:t>
      </w:r>
      <w:r w:rsidRPr="00B41D57">
        <w:t xml:space="preserve"> veterinární léčiv</w:t>
      </w:r>
      <w:r w:rsidR="00EC27E1">
        <w:t>é</w:t>
      </w:r>
      <w:r w:rsidRPr="00B41D57">
        <w:t xml:space="preserve"> přípravk</w:t>
      </w:r>
      <w:r w:rsidR="00EC27E1">
        <w:t>y</w:t>
      </w:r>
      <w:r w:rsidRPr="00B41D57">
        <w:t xml:space="preserve">&gt; musí být </w:t>
      </w:r>
      <w:r w:rsidRPr="00B41D57" w:rsidR="00F50315">
        <w:t>podán</w:t>
      </w:r>
      <w:r w:rsidR="00EC27E1">
        <w:t>y</w:t>
      </w:r>
      <w:r w:rsidRPr="00B41D57" w:rsidR="00F50315">
        <w:t xml:space="preserve"> </w:t>
      </w:r>
      <w:r w:rsidRPr="00B41D57">
        <w:t>do odlišných míst.&gt;</w:t>
      </w:r>
    </w:p>
    <w:p w:rsidR="00FB2886" w:rsidRPr="00B41D57" w:rsidP="00A9226B" w14:paraId="70625984" w14:textId="77777777">
      <w:pPr>
        <w:tabs>
          <w:tab w:val="clear" w:pos="567"/>
        </w:tabs>
        <w:spacing w:line="240" w:lineRule="auto"/>
        <w:rPr>
          <w:szCs w:val="22"/>
        </w:rPr>
      </w:pPr>
    </w:p>
    <w:p w:rsidR="00C114FF" w:rsidRPr="00B41D57" w:rsidP="00A9226B" w14:paraId="08110BDA" w14:textId="2753ECF3">
      <w:pPr>
        <w:tabs>
          <w:tab w:val="clear" w:pos="567"/>
        </w:tabs>
        <w:spacing w:line="240" w:lineRule="auto"/>
        <w:rPr>
          <w:szCs w:val="22"/>
        </w:rPr>
      </w:pPr>
      <w:r w:rsidRPr="00B41D57">
        <w:t>&lt;Dostupné údaje o &lt;bezpečnosti&gt; &lt;a&gt; &lt;účinnosti&gt; dokládají, že &lt;vakcínu&gt;</w:t>
      </w:r>
      <w:r w:rsidR="005E66FC">
        <w:t xml:space="preserve"> </w:t>
      </w:r>
      <w:r w:rsidRPr="00B41D57">
        <w:t>&lt;imunologický veterinární léčivý přípravek&gt; lze podávat alespoň {X} &lt;dnů&gt; &lt;týdnů&gt; &lt;před&gt; &lt;po&gt; podání {popis zkoušeného(ých) přípravku(ů)}.&gt;</w:t>
      </w:r>
    </w:p>
    <w:p w:rsidR="00C114FF" w:rsidRPr="00B41D57" w:rsidP="00A9226B" w14:paraId="11005715" w14:textId="77777777">
      <w:pPr>
        <w:tabs>
          <w:tab w:val="clear" w:pos="567"/>
        </w:tabs>
        <w:spacing w:line="240" w:lineRule="auto"/>
        <w:rPr>
          <w:szCs w:val="22"/>
        </w:rPr>
      </w:pPr>
    </w:p>
    <w:p w:rsidR="00C114FF" w:rsidRPr="00B41D57" w:rsidP="00A9226B" w14:paraId="55196C89" w14:textId="77777777">
      <w:pPr>
        <w:tabs>
          <w:tab w:val="clear" w:pos="567"/>
        </w:tabs>
        <w:spacing w:line="240" w:lineRule="auto"/>
        <w:rPr>
          <w:szCs w:val="22"/>
        </w:rPr>
      </w:pPr>
      <w:r w:rsidRPr="00B41D57">
        <w:t>&lt;Nejsou dostupné informace o bezpečnosti a účinnosti &lt;této vakcíny&gt; &lt;tohoto imunologického veterinárního léčivého přípravku&gt;, pokud se používá zároveň s jiným veterinárním léčivým přípravkem, vyjma výše zmíněných přípravků. Rozhodnutí o použití &lt;této vakcíny&gt; &lt;tohoto imunologického veterinárního léčivého přípravku&gt; před nebo po jakémkoliv jiném veterinárním léčivém přípravku musí být provedeno na základě zvážení jednotlivých případů.&gt;</w:t>
      </w:r>
    </w:p>
    <w:p w:rsidR="00C114FF" w:rsidRPr="00B41D57" w:rsidP="00A9226B" w14:paraId="4B65AE8B" w14:textId="77777777">
      <w:pPr>
        <w:tabs>
          <w:tab w:val="clear" w:pos="567"/>
        </w:tabs>
        <w:spacing w:line="240" w:lineRule="auto"/>
        <w:rPr>
          <w:szCs w:val="22"/>
        </w:rPr>
      </w:pPr>
    </w:p>
    <w:p w:rsidR="00C90EDA" w:rsidRPr="00B41D57" w:rsidP="00C90EDA" w14:paraId="16E5DE1E" w14:textId="77777777">
      <w:pPr>
        <w:tabs>
          <w:tab w:val="clear" w:pos="567"/>
        </w:tabs>
        <w:spacing w:line="240" w:lineRule="auto"/>
        <w:rPr>
          <w:szCs w:val="22"/>
        </w:rPr>
      </w:pPr>
      <w:r w:rsidRPr="00B41D57">
        <w:t>&lt;Dostupné údaje o &lt;bezpečnosti&gt; &lt;a&gt; &lt;účinnosti&gt; dokládají, že &lt;vakcínu&gt; &lt;imunologický veterinární léčivý přípravek&gt; lze mísit a podávat s {popis zkoušeného(ných) přípravku(ů)}.&gt;</w:t>
      </w:r>
    </w:p>
    <w:p w:rsidR="00C90EDA" w:rsidRPr="00B41D57" w:rsidP="00A9226B" w14:paraId="0B86F3A7" w14:textId="77777777">
      <w:pPr>
        <w:tabs>
          <w:tab w:val="clear" w:pos="567"/>
        </w:tabs>
        <w:spacing w:line="240" w:lineRule="auto"/>
        <w:rPr>
          <w:szCs w:val="22"/>
        </w:rPr>
      </w:pPr>
    </w:p>
    <w:p w:rsidR="00C114FF" w:rsidRPr="00B41D57" w:rsidP="00B13B6D" w14:paraId="533DFD79" w14:textId="77777777">
      <w:pPr>
        <w:pStyle w:val="Style1"/>
      </w:pPr>
      <w:r w:rsidRPr="00B41D57">
        <w:t>3.9</w:t>
      </w:r>
      <w:r w:rsidRPr="00B41D57">
        <w:tab/>
        <w:t>Cesty podání a dávkování</w:t>
      </w:r>
    </w:p>
    <w:p w:rsidR="00145D34" w:rsidRPr="00B41D57" w:rsidP="00145C3F" w14:paraId="0C31E074" w14:textId="77777777">
      <w:pPr>
        <w:tabs>
          <w:tab w:val="clear" w:pos="567"/>
        </w:tabs>
        <w:spacing w:line="240" w:lineRule="auto"/>
        <w:rPr>
          <w:szCs w:val="22"/>
        </w:rPr>
      </w:pPr>
    </w:p>
    <w:p w:rsidR="00C114FF" w:rsidRPr="00B41D57" w:rsidP="00A9226B" w14:paraId="707C7F48" w14:textId="76A9FFCE">
      <w:pPr>
        <w:tabs>
          <w:tab w:val="clear" w:pos="567"/>
        </w:tabs>
        <w:spacing w:line="240" w:lineRule="auto"/>
        <w:rPr>
          <w:szCs w:val="22"/>
        </w:rPr>
      </w:pPr>
      <w:r w:rsidRPr="00B41D57">
        <w:t>&lt;</w:t>
      </w:r>
      <w:r w:rsidRPr="001B7B38">
        <w:t>Nepoužív</w:t>
      </w:r>
      <w:r w:rsidRPr="001B7B38" w:rsidR="005272F4">
        <w:t>at</w:t>
      </w:r>
      <w:r w:rsidRPr="001B7B38">
        <w:t xml:space="preserve"> &lt;vakcínu&gt;</w:t>
      </w:r>
      <w:r w:rsidRPr="00B41D57">
        <w:t xml:space="preserve"> &lt;imunologický veterinární léčivý přípravek&gt; &lt;veterinární léčivý přípravek&gt;, pokud došlo k {popis viditelných známek porušení}.&gt;</w:t>
      </w:r>
    </w:p>
    <w:p w:rsidR="00C114FF" w:rsidRPr="00B41D57" w:rsidP="00A9226B" w14:paraId="732BCF62" w14:textId="77777777">
      <w:pPr>
        <w:tabs>
          <w:tab w:val="clear" w:pos="567"/>
        </w:tabs>
        <w:spacing w:line="240" w:lineRule="auto"/>
        <w:rPr>
          <w:szCs w:val="22"/>
        </w:rPr>
      </w:pPr>
    </w:p>
    <w:p w:rsidR="00247A48" w:rsidRPr="00B41D57" w:rsidP="00247A48" w14:paraId="72BFE7E5" w14:textId="77777777">
      <w:pPr>
        <w:rPr>
          <w:szCs w:val="22"/>
        </w:rPr>
      </w:pPr>
      <w:r w:rsidRPr="00B41D57">
        <w:t>&lt;Pro zajištění správného dávkování je třeba co nejpřesněji stanovit živou hmotnost.&gt;</w:t>
      </w:r>
    </w:p>
    <w:p w:rsidR="00247A48" w:rsidRPr="00B41D57" w:rsidP="00247A48" w14:paraId="473041CA" w14:textId="77777777">
      <w:pPr>
        <w:rPr>
          <w:szCs w:val="22"/>
        </w:rPr>
      </w:pPr>
    </w:p>
    <w:p w:rsidR="00247A48" w:rsidRPr="00B41D57" w:rsidP="00247A48" w14:paraId="2158B721" w14:textId="77777777">
      <w:pPr>
        <w:rPr>
          <w:szCs w:val="22"/>
        </w:rPr>
      </w:pPr>
      <w:r w:rsidRPr="00B41D57">
        <w:t>&lt;Příjem medikovaného &lt;krmiva&gt; &lt;vody&gt; závisí na klinickém stavu zvířat. Pro dosažení správného dávkování může být nutné odpovídajícím způsobem upravit koncentraci {léčivá látka}.&gt;</w:t>
      </w:r>
    </w:p>
    <w:p w:rsidR="00247A48" w:rsidRPr="00B41D57" w:rsidP="00247A48" w14:paraId="6376312C" w14:textId="77777777">
      <w:pPr>
        <w:rPr>
          <w:szCs w:val="22"/>
        </w:rPr>
      </w:pPr>
    </w:p>
    <w:p w:rsidR="00247A48" w:rsidRPr="00B41D57" w:rsidP="00247A48" w14:paraId="48494A10" w14:textId="41C078CC">
      <w:pPr>
        <w:rPr>
          <w:szCs w:val="22"/>
        </w:rPr>
      </w:pPr>
      <w:r w:rsidRPr="00B41D57">
        <w:t>&lt;Doporučuje se používat vhodn</w:t>
      </w:r>
      <w:r w:rsidRPr="00B41D57" w:rsidR="00EC5045">
        <w:t>ě</w:t>
      </w:r>
      <w:r w:rsidRPr="00B41D57">
        <w:t xml:space="preserve"> kalibrované měřicí prostředky.&gt;</w:t>
      </w:r>
    </w:p>
    <w:p w:rsidR="00247A48" w:rsidRPr="00B41D57" w:rsidP="00247A48" w14:paraId="3EAB22ED" w14:textId="77777777">
      <w:pPr>
        <w:rPr>
          <w:szCs w:val="22"/>
        </w:rPr>
      </w:pPr>
    </w:p>
    <w:p w:rsidR="00247A48" w:rsidP="00247A48" w14:paraId="4667B324" w14:textId="412B0A19">
      <w:r w:rsidRPr="00B41D57">
        <w:t>&lt;Na základě doporučené dávky a počtu a hmotnosti zvířat, která je třeba ošetřit, se přesná denní koncentrace veterinárního léčivého přípravku vypočítá podle následujícího vzorce:&gt;</w:t>
      </w:r>
    </w:p>
    <w:p w:rsidR="00616F9E" w:rsidP="00247A48" w14:paraId="2B2F3587" w14:textId="472F339C">
      <w:pPr>
        <w:rPr>
          <w:szCs w:val="22"/>
        </w:rPr>
      </w:pPr>
    </w:p>
    <w:p w:rsidR="00616F9E" w:rsidRPr="00B41D57" w:rsidP="00247A48" w14:paraId="78DBCACD" w14:textId="2B5B3510">
      <w:pPr>
        <w:rPr>
          <w:szCs w:val="22"/>
        </w:rPr>
      </w:pPr>
      <w:bookmarkStart w:id="2" w:name="_Hlk184638801"/>
      <w:r w:rsidRPr="00F658DA">
        <w:rPr>
          <w:noProof/>
          <w:szCs w:val="22"/>
        </w:rPr>
        <w:t>&lt;</w:t>
      </w:r>
      <w:r w:rsidRPr="005C4E23" w:rsidR="00165F25">
        <w:t>Veterinární léčivý přípravek má být podáván pouze pro léčbu individuálně krmených zvířat nebo zvířat malé skupiny, u nichž lze účinně kontrolovat příjem jednotlivými zvířaty.</w:t>
      </w:r>
      <w:r>
        <w:rPr>
          <w:noProof/>
          <w:szCs w:val="22"/>
        </w:rPr>
        <w:t>&gt;</w:t>
      </w:r>
    </w:p>
    <w:bookmarkEnd w:id="2"/>
    <w:p w:rsidR="00247A48" w:rsidRPr="00B41D57" w:rsidP="00A9226B" w14:paraId="13504C24" w14:textId="77777777">
      <w:pPr>
        <w:tabs>
          <w:tab w:val="clear" w:pos="567"/>
        </w:tabs>
        <w:spacing w:line="240" w:lineRule="auto"/>
        <w:rPr>
          <w:szCs w:val="22"/>
        </w:rPr>
      </w:pPr>
    </w:p>
    <w:p w:rsidR="00C114FF" w:rsidRPr="00B41D57" w:rsidP="00B13B6D" w14:paraId="0A85AF50" w14:textId="198BF553">
      <w:pPr>
        <w:pStyle w:val="Style1"/>
      </w:pPr>
      <w:r w:rsidRPr="00B41D57">
        <w:t>3.10</w:t>
      </w:r>
      <w:r w:rsidRPr="00B41D57">
        <w:tab/>
        <w:t xml:space="preserve">Příznaky předávkování </w:t>
      </w:r>
      <w:r w:rsidRPr="00B41D57" w:rsidR="00EC5045">
        <w:t>(</w:t>
      </w:r>
      <w:r w:rsidRPr="00B41D57">
        <w:t xml:space="preserve">a </w:t>
      </w:r>
      <w:r w:rsidRPr="00B41D57" w:rsidR="00202A85">
        <w:t>kde</w:t>
      </w:r>
      <w:r w:rsidR="005E66FC">
        <w:t xml:space="preserve"> </w:t>
      </w:r>
      <w:r w:rsidRPr="00B41D57" w:rsidR="00202A85">
        <w:t>je</w:t>
      </w:r>
      <w:r w:rsidR="005E66FC">
        <w:t xml:space="preserve"> </w:t>
      </w:r>
      <w:r w:rsidRPr="005E66FC" w:rsidR="00FB6F2F">
        <w:t>relevantní</w:t>
      </w:r>
      <w:r w:rsidRPr="005E66FC" w:rsidR="00202A85">
        <w:t>, první pomoc</w:t>
      </w:r>
      <w:r w:rsidRPr="005E66FC">
        <w:t xml:space="preserve"> a antidota</w:t>
      </w:r>
      <w:r w:rsidRPr="005E66FC" w:rsidR="00202A85">
        <w:t>)</w:t>
      </w:r>
      <w:r w:rsidRPr="005E66FC">
        <w:t xml:space="preserve"> </w:t>
      </w:r>
    </w:p>
    <w:p w:rsidR="00C114FF" w:rsidRPr="00B41D57" w:rsidP="00A9226B" w14:paraId="45A34650" w14:textId="77777777">
      <w:pPr>
        <w:tabs>
          <w:tab w:val="clear" w:pos="567"/>
        </w:tabs>
        <w:spacing w:line="240" w:lineRule="auto"/>
        <w:rPr>
          <w:szCs w:val="22"/>
        </w:rPr>
      </w:pPr>
    </w:p>
    <w:p w:rsidR="009A6509" w:rsidRPr="00B41D57" w:rsidP="00B13B6D" w14:paraId="23CD3206" w14:textId="294F4287">
      <w:pPr>
        <w:pStyle w:val="Style1"/>
      </w:pPr>
      <w:r w:rsidRPr="00B41D57">
        <w:t>3.11</w:t>
      </w:r>
      <w:r w:rsidRPr="00B41D57">
        <w:tab/>
        <w:t>Zvláštní omezení pro použití a zvláštní podmínky pro použití, včetně omezení používání antimikrob</w:t>
      </w:r>
      <w:r w:rsidRPr="00B41D57" w:rsidR="00202A85">
        <w:t>ních</w:t>
      </w:r>
      <w:r w:rsidRPr="00B41D57">
        <w:t xml:space="preserve"> a antiparazitárních veterinárních léčivých přípravků, za účelem snížení rizika rozvoje rezistence</w:t>
      </w:r>
    </w:p>
    <w:p w:rsidR="009A6509" w:rsidRPr="00B41D57" w:rsidP="00A9226B" w14:paraId="1204C42F" w14:textId="77777777">
      <w:pPr>
        <w:tabs>
          <w:tab w:val="clear" w:pos="567"/>
        </w:tabs>
        <w:spacing w:line="240" w:lineRule="auto"/>
        <w:rPr>
          <w:szCs w:val="22"/>
        </w:rPr>
      </w:pPr>
    </w:p>
    <w:p w:rsidR="009A6509" w:rsidRPr="00B41D57" w:rsidP="009A6509" w14:paraId="5BE6F4CC" w14:textId="77777777">
      <w:pPr>
        <w:rPr>
          <w:szCs w:val="22"/>
        </w:rPr>
      </w:pPr>
      <w:r w:rsidRPr="00B41D57">
        <w:t>&lt;Osoba, která má v úmyslu vyrábět, dovážet, držet, distribuovat, prodávat, vydávat a používat tento veterinární léčivý přípravek, se musí na prvním místě informovat u příslušného úřadu členského státu o aktuálních vakcinačních postupech, protože tyto aktivity mohou být v členském státě zakázány na celém území nebo jeho části v souladu s národní legislativou.&gt;</w:t>
      </w:r>
    </w:p>
    <w:p w:rsidR="009A6509" w:rsidRPr="00B41D57" w:rsidP="009A6509" w14:paraId="464A1904" w14:textId="77777777">
      <w:pPr>
        <w:pStyle w:val="Normalold"/>
        <w:rPr>
          <w:szCs w:val="22"/>
        </w:rPr>
      </w:pPr>
    </w:p>
    <w:p w:rsidR="009A6509" w:rsidRPr="00B41D57" w:rsidP="009A6509" w14:paraId="23AE7F4E" w14:textId="77777777">
      <w:pPr>
        <w:rPr>
          <w:b/>
          <w:szCs w:val="22"/>
        </w:rPr>
      </w:pPr>
      <w:r w:rsidRPr="00B41D57">
        <w:t>&lt;Tento veterinární léčivý přípravek je určen pro použití při přípravě medikovaného krmiva.&gt;</w:t>
      </w:r>
    </w:p>
    <w:p w:rsidR="009A6509" w:rsidRPr="00B41D57" w:rsidP="009311ED" w14:paraId="7856866F" w14:textId="77777777">
      <w:pPr>
        <w:tabs>
          <w:tab w:val="clear" w:pos="567"/>
        </w:tabs>
        <w:spacing w:line="240" w:lineRule="auto"/>
        <w:rPr>
          <w:szCs w:val="22"/>
        </w:rPr>
      </w:pPr>
    </w:p>
    <w:p w:rsidR="009A6509" w:rsidRPr="00B41D57" w:rsidP="009A6509" w14:paraId="2A704BE2" w14:textId="44B3EBEE">
      <w:pPr>
        <w:pStyle w:val="Normalold"/>
        <w:ind w:left="0" w:firstLine="0"/>
        <w:rPr>
          <w:szCs w:val="22"/>
        </w:rPr>
      </w:pPr>
      <w:r w:rsidRPr="00B41D57">
        <w:t>&lt;</w:t>
      </w:r>
      <w:r w:rsidRPr="00B41D57" w:rsidR="000349AA">
        <w:t>P</w:t>
      </w:r>
      <w:r w:rsidRPr="00B41D57">
        <w:t xml:space="preserve">ouze </w:t>
      </w:r>
      <w:r w:rsidRPr="00B41D57" w:rsidR="000349AA">
        <w:t xml:space="preserve">pro použití </w:t>
      </w:r>
      <w:r w:rsidRPr="00B41D57">
        <w:t>veterinárním</w:t>
      </w:r>
      <w:r w:rsidR="0030237C">
        <w:t xml:space="preserve"> </w:t>
      </w:r>
      <w:r w:rsidRPr="00B41D57">
        <w:t>lékařem.&gt;</w:t>
      </w:r>
    </w:p>
    <w:p w:rsidR="009A6509" w:rsidRPr="00B41D57" w:rsidP="009A6509" w14:paraId="311BE4CF" w14:textId="77777777">
      <w:pPr>
        <w:pStyle w:val="Normalold"/>
        <w:ind w:left="0" w:firstLine="0"/>
        <w:rPr>
          <w:szCs w:val="22"/>
        </w:rPr>
      </w:pPr>
    </w:p>
    <w:p w:rsidR="009A6509" w:rsidRPr="00B41D57" w:rsidP="009A6509" w14:paraId="1625AC86" w14:textId="3C079117">
      <w:pPr>
        <w:pStyle w:val="BodytextAgency"/>
        <w:spacing w:after="0" w:line="240" w:lineRule="auto"/>
        <w:rPr>
          <w:rFonts w:ascii="Times New Roman" w:hAnsi="Times New Roman"/>
          <w:sz w:val="22"/>
          <w:szCs w:val="22"/>
        </w:rPr>
      </w:pPr>
      <w:bookmarkStart w:id="3" w:name="_Hlk82067277"/>
      <w:r w:rsidRPr="00DD669D">
        <w:rPr>
          <w:rFonts w:ascii="Times New Roman" w:hAnsi="Times New Roman"/>
          <w:sz w:val="22"/>
          <w:szCs w:val="22"/>
        </w:rPr>
        <w:t xml:space="preserve">&lt;Pro tento přípravek </w:t>
      </w:r>
      <w:r w:rsidR="00F129C7">
        <w:rPr>
          <w:rFonts w:ascii="Times New Roman" w:hAnsi="Times New Roman"/>
          <w:sz w:val="22"/>
          <w:szCs w:val="22"/>
        </w:rPr>
        <w:t>může být v souladu s národními požadavky vyžadováno</w:t>
      </w:r>
      <w:r w:rsidRPr="00DD669D">
        <w:rPr>
          <w:rFonts w:ascii="Times New Roman" w:hAnsi="Times New Roman"/>
          <w:sz w:val="22"/>
          <w:szCs w:val="22"/>
        </w:rPr>
        <w:t xml:space="preserve"> úřední uvolňování šarží státní kontrolní autoritou.&gt;</w:t>
      </w:r>
    </w:p>
    <w:bookmarkEnd w:id="3"/>
    <w:p w:rsidR="009A6509" w:rsidRPr="00B41D57" w:rsidP="009A6509" w14:paraId="3E58438E" w14:textId="77777777">
      <w:pPr>
        <w:rPr>
          <w:szCs w:val="22"/>
        </w:rPr>
      </w:pPr>
    </w:p>
    <w:p w:rsidR="009A6509" w:rsidRPr="00B41D57" w:rsidP="009A6509" w14:paraId="5B24853D" w14:textId="77777777">
      <w:pPr>
        <w:tabs>
          <w:tab w:val="clear" w:pos="567"/>
        </w:tabs>
        <w:spacing w:line="240" w:lineRule="auto"/>
        <w:rPr>
          <w:szCs w:val="22"/>
        </w:rPr>
      </w:pPr>
      <w:r w:rsidRPr="00B41D57">
        <w:t>&lt;Neuplatňuje se.&gt;</w:t>
      </w:r>
    </w:p>
    <w:p w:rsidR="009A6509" w:rsidRPr="00B41D57" w:rsidP="009A6509" w14:paraId="23184928" w14:textId="77777777">
      <w:pPr>
        <w:tabs>
          <w:tab w:val="clear" w:pos="567"/>
        </w:tabs>
        <w:spacing w:line="240" w:lineRule="auto"/>
        <w:rPr>
          <w:szCs w:val="22"/>
        </w:rPr>
      </w:pPr>
    </w:p>
    <w:p w:rsidR="00C114FF" w:rsidRPr="00B41D57" w:rsidP="00B13B6D" w14:paraId="75BB4EC2" w14:textId="77777777">
      <w:pPr>
        <w:pStyle w:val="Style1"/>
      </w:pPr>
      <w:r w:rsidRPr="00B41D57">
        <w:t>3.12</w:t>
      </w:r>
      <w:r w:rsidRPr="00B41D57">
        <w:tab/>
        <w:t>Ochranné lhůty</w:t>
      </w:r>
    </w:p>
    <w:p w:rsidR="00C114FF" w:rsidRPr="00B41D57" w:rsidP="00145C3F" w14:paraId="2DC95067" w14:textId="77777777">
      <w:pPr>
        <w:tabs>
          <w:tab w:val="clear" w:pos="567"/>
        </w:tabs>
        <w:spacing w:line="240" w:lineRule="auto"/>
        <w:rPr>
          <w:szCs w:val="22"/>
        </w:rPr>
      </w:pPr>
    </w:p>
    <w:p w:rsidR="00C114FF" w:rsidRPr="00B41D57" w:rsidP="00A9226B" w14:paraId="1F1E56DD" w14:textId="77777777">
      <w:pPr>
        <w:tabs>
          <w:tab w:val="clear" w:pos="567"/>
        </w:tabs>
        <w:spacing w:line="240" w:lineRule="auto"/>
        <w:rPr>
          <w:szCs w:val="22"/>
        </w:rPr>
      </w:pPr>
      <w:r w:rsidRPr="00B41D57">
        <w:t>&lt;Neuplatňuje se.&gt;</w:t>
      </w:r>
    </w:p>
    <w:p w:rsidR="00C114FF" w:rsidRPr="00B41D57" w:rsidP="00A9226B" w14:paraId="69F70EC9" w14:textId="77777777">
      <w:pPr>
        <w:tabs>
          <w:tab w:val="clear" w:pos="567"/>
        </w:tabs>
        <w:spacing w:line="240" w:lineRule="auto"/>
        <w:rPr>
          <w:szCs w:val="22"/>
        </w:rPr>
      </w:pPr>
      <w:r w:rsidRPr="00B41D57">
        <w:t>&lt;Bez ochranných lhůt.&gt;</w:t>
      </w:r>
    </w:p>
    <w:p w:rsidR="00C114FF" w:rsidRPr="00B41D57" w:rsidP="00A9226B" w14:paraId="45FF1F31" w14:textId="719042A2">
      <w:pPr>
        <w:tabs>
          <w:tab w:val="clear" w:pos="567"/>
        </w:tabs>
        <w:spacing w:line="240" w:lineRule="auto"/>
        <w:rPr>
          <w:szCs w:val="22"/>
        </w:rPr>
      </w:pPr>
      <w:r w:rsidRPr="00B41D57">
        <w:t>&lt;&lt;Maso&gt;</w:t>
      </w:r>
      <w:r w:rsidR="005E66FC">
        <w:t xml:space="preserve"> </w:t>
      </w:r>
      <w:r w:rsidRPr="00B41D57">
        <w:t>&lt;Vejce&gt;</w:t>
      </w:r>
      <w:r w:rsidR="005E66FC">
        <w:t xml:space="preserve"> </w:t>
      </w:r>
      <w:r w:rsidRPr="00B41D57">
        <w:t>&lt;Mléko&gt; &lt;Med&gt;: {X} &lt;dnů&gt; &lt;hodin&gt;.&gt;</w:t>
      </w:r>
    </w:p>
    <w:p w:rsidR="00C114FF" w:rsidRPr="00B41D57" w:rsidP="00A9226B" w14:paraId="675C8366" w14:textId="77777777">
      <w:pPr>
        <w:tabs>
          <w:tab w:val="clear" w:pos="567"/>
        </w:tabs>
        <w:spacing w:line="240" w:lineRule="auto"/>
        <w:rPr>
          <w:szCs w:val="22"/>
        </w:rPr>
      </w:pPr>
      <w:r w:rsidRPr="00B41D57">
        <w:t>&lt;{X} stupňodnů.&gt;</w:t>
      </w:r>
    </w:p>
    <w:p w:rsidR="00C114FF" w:rsidRPr="00B41D57" w:rsidP="00A9226B" w14:paraId="6329CFC5" w14:textId="77777777">
      <w:pPr>
        <w:tabs>
          <w:tab w:val="clear" w:pos="567"/>
        </w:tabs>
        <w:spacing w:line="240" w:lineRule="auto"/>
        <w:rPr>
          <w:szCs w:val="22"/>
        </w:rPr>
      </w:pPr>
    </w:p>
    <w:p w:rsidR="00C114FF" w:rsidRPr="00B41D57" w:rsidP="00A9226B" w14:paraId="5614B219" w14:textId="77777777">
      <w:pPr>
        <w:tabs>
          <w:tab w:val="clear" w:pos="567"/>
        </w:tabs>
        <w:spacing w:line="240" w:lineRule="auto"/>
        <w:rPr>
          <w:szCs w:val="22"/>
        </w:rPr>
      </w:pPr>
      <w:r w:rsidRPr="00B41D57">
        <w:t>&lt;Nepoužívat u zvířat, jejichž mléko je určeno pro lidskou spotřebu.&gt;</w:t>
      </w:r>
    </w:p>
    <w:p w:rsidR="00C114FF" w:rsidRPr="00B41D57" w:rsidP="00A9226B" w14:paraId="73015ABF" w14:textId="77777777">
      <w:pPr>
        <w:tabs>
          <w:tab w:val="clear" w:pos="567"/>
        </w:tabs>
        <w:spacing w:line="240" w:lineRule="auto"/>
        <w:rPr>
          <w:szCs w:val="22"/>
        </w:rPr>
      </w:pPr>
      <w:r w:rsidRPr="00B41D57">
        <w:t>&lt;Nepoužívat u březích zvířat, jejichž mléko bude určeno pro lidskou spotřebu během {X} měsíců před předpokládaným porodem.&gt;</w:t>
      </w:r>
    </w:p>
    <w:p w:rsidR="00393E09" w:rsidRPr="00B41D57" w:rsidP="00A9226B" w14:paraId="16034049" w14:textId="77777777">
      <w:pPr>
        <w:tabs>
          <w:tab w:val="clear" w:pos="567"/>
        </w:tabs>
        <w:spacing w:line="240" w:lineRule="auto"/>
        <w:rPr>
          <w:szCs w:val="22"/>
        </w:rPr>
      </w:pPr>
    </w:p>
    <w:p w:rsidR="00C114FF" w:rsidRPr="00B41D57" w:rsidP="00A9226B" w14:paraId="15C5DD68" w14:textId="77777777">
      <w:pPr>
        <w:tabs>
          <w:tab w:val="clear" w:pos="567"/>
        </w:tabs>
        <w:spacing w:line="240" w:lineRule="auto"/>
        <w:rPr>
          <w:szCs w:val="22"/>
        </w:rPr>
      </w:pPr>
      <w:r w:rsidRPr="00B41D57">
        <w:t>&lt;Nepoužívat během{X} týdnů před počátkem snášky.&gt;</w:t>
      </w:r>
    </w:p>
    <w:p w:rsidR="00C114FF" w:rsidRPr="00B41D57" w:rsidP="00A9226B" w14:paraId="62CB8AB0" w14:textId="77777777">
      <w:pPr>
        <w:tabs>
          <w:tab w:val="clear" w:pos="567"/>
        </w:tabs>
        <w:spacing w:line="240" w:lineRule="auto"/>
        <w:rPr>
          <w:szCs w:val="22"/>
        </w:rPr>
      </w:pPr>
      <w:r w:rsidRPr="00B41D57">
        <w:t>&lt;Nepoužívat u nosnic snášejících nebo určených ke snášce vajec pro lidskou spotřebu.&gt;</w:t>
      </w:r>
    </w:p>
    <w:p w:rsidR="00C114FF" w:rsidRPr="00B41D57" w:rsidP="00A9226B" w14:paraId="35946CB6" w14:textId="77777777">
      <w:pPr>
        <w:tabs>
          <w:tab w:val="clear" w:pos="567"/>
        </w:tabs>
        <w:spacing w:line="240" w:lineRule="auto"/>
        <w:rPr>
          <w:szCs w:val="22"/>
        </w:rPr>
      </w:pPr>
    </w:p>
    <w:p w:rsidR="00FC02F3" w:rsidRPr="00B41D57" w:rsidP="00A9226B" w14:paraId="1A1B55BD" w14:textId="77777777">
      <w:pPr>
        <w:tabs>
          <w:tab w:val="clear" w:pos="567"/>
        </w:tabs>
        <w:spacing w:line="240" w:lineRule="auto"/>
        <w:rPr>
          <w:szCs w:val="22"/>
        </w:rPr>
      </w:pPr>
    </w:p>
    <w:p w:rsidR="00C114FF" w:rsidRPr="00B41D57" w:rsidP="00B13B6D" w14:paraId="25B50269" w14:textId="77777777">
      <w:pPr>
        <w:pStyle w:val="Style1"/>
      </w:pPr>
      <w:r w:rsidRPr="00B41D57">
        <w:t>4.</w:t>
      </w:r>
      <w:r w:rsidRPr="00B41D57">
        <w:tab/>
        <w:t>&lt;FARMAKOLOGICKÉ&gt; &lt;IMUNOLOGICKÉ&gt; INFORMACE</w:t>
      </w:r>
    </w:p>
    <w:p w:rsidR="00C114FF" w:rsidRPr="00B41D57" w:rsidP="00145C3F" w14:paraId="2C2A4C50" w14:textId="77777777">
      <w:pPr>
        <w:tabs>
          <w:tab w:val="clear" w:pos="567"/>
        </w:tabs>
        <w:spacing w:line="240" w:lineRule="auto"/>
        <w:rPr>
          <w:szCs w:val="22"/>
        </w:rPr>
      </w:pPr>
    </w:p>
    <w:p w:rsidR="00C114FF" w:rsidRPr="00554C27" w:rsidP="005C4E23" w14:paraId="3DA42117" w14:textId="40489DF4">
      <w:pPr>
        <w:pStyle w:val="Style1"/>
      </w:pPr>
      <w:r w:rsidRPr="00B41D57">
        <w:t>4.1</w:t>
      </w:r>
      <w:r w:rsidRPr="00B41D57">
        <w:tab/>
        <w:t>ATCvet kód:</w:t>
      </w:r>
      <w:r w:rsidR="00554C27">
        <w:t xml:space="preserve"> </w:t>
      </w:r>
      <w:r w:rsidRPr="005C4E23">
        <w:rPr>
          <w:b w:val="0"/>
        </w:rPr>
        <w:t>{nejnižší dostupná úroveň (např. podskupina pro chemickou látku)}</w:t>
      </w:r>
    </w:p>
    <w:p w:rsidR="00C114FF" w:rsidRPr="00B41D57" w:rsidP="00A9226B" w14:paraId="5C965196" w14:textId="77777777">
      <w:pPr>
        <w:tabs>
          <w:tab w:val="clear" w:pos="567"/>
        </w:tabs>
        <w:spacing w:line="240" w:lineRule="auto"/>
        <w:rPr>
          <w:szCs w:val="22"/>
        </w:rPr>
      </w:pPr>
    </w:p>
    <w:p w:rsidR="00C114FF" w:rsidRPr="00B41D57" w:rsidP="00B13B6D" w14:paraId="0DC4C65B" w14:textId="77777777">
      <w:pPr>
        <w:pStyle w:val="Style1"/>
      </w:pPr>
      <w:r w:rsidRPr="00B41D57">
        <w:t>&lt;4.2</w:t>
      </w:r>
      <w:r w:rsidRPr="00B41D57">
        <w:tab/>
        <w:t>Farmakodynamika&gt;</w:t>
      </w:r>
    </w:p>
    <w:p w:rsidR="00C114FF" w:rsidRPr="00B41D57" w:rsidP="00A9226B" w14:paraId="50FA42E3" w14:textId="77777777">
      <w:pPr>
        <w:tabs>
          <w:tab w:val="clear" w:pos="567"/>
        </w:tabs>
        <w:spacing w:line="240" w:lineRule="auto"/>
        <w:rPr>
          <w:szCs w:val="22"/>
        </w:rPr>
      </w:pPr>
    </w:p>
    <w:p w:rsidR="00C114FF" w:rsidRPr="00B41D57" w:rsidP="00B13B6D" w14:paraId="2BE4D04A" w14:textId="77777777">
      <w:pPr>
        <w:pStyle w:val="Style1"/>
      </w:pPr>
      <w:r w:rsidRPr="00B41D57">
        <w:t>&lt;4.3</w:t>
      </w:r>
      <w:r w:rsidRPr="00B41D57">
        <w:tab/>
        <w:t>Farmakokinetika&gt;</w:t>
      </w:r>
    </w:p>
    <w:p w:rsidR="00C114FF" w:rsidRPr="00B41D57" w:rsidP="00A9226B" w14:paraId="041767DA" w14:textId="77777777">
      <w:pPr>
        <w:tabs>
          <w:tab w:val="clear" w:pos="567"/>
        </w:tabs>
        <w:spacing w:line="240" w:lineRule="auto"/>
        <w:rPr>
          <w:szCs w:val="22"/>
        </w:rPr>
      </w:pPr>
    </w:p>
    <w:p w:rsidR="00C114FF" w:rsidRPr="00B41D57" w:rsidP="003F0BC8" w14:paraId="10F7B5D1" w14:textId="77777777">
      <w:pPr>
        <w:tabs>
          <w:tab w:val="left" w:pos="0"/>
          <w:tab w:val="clear" w:pos="567"/>
        </w:tabs>
        <w:spacing w:line="240" w:lineRule="auto"/>
        <w:rPr>
          <w:b/>
          <w:szCs w:val="22"/>
        </w:rPr>
      </w:pPr>
      <w:r w:rsidRPr="00B41D57">
        <w:rPr>
          <w:b/>
          <w:szCs w:val="22"/>
        </w:rPr>
        <w:t>&lt;Environmentální vlastnosti&gt;</w:t>
      </w:r>
    </w:p>
    <w:p w:rsidR="00C114FF" w:rsidRPr="00B41D57" w:rsidP="00A9226B" w14:paraId="0A06DF6E" w14:textId="77777777">
      <w:pPr>
        <w:tabs>
          <w:tab w:val="clear" w:pos="567"/>
        </w:tabs>
        <w:spacing w:line="240" w:lineRule="auto"/>
        <w:rPr>
          <w:szCs w:val="22"/>
        </w:rPr>
      </w:pPr>
    </w:p>
    <w:p w:rsidR="00C114FF" w:rsidRPr="00B41D57" w:rsidP="00A9226B" w14:paraId="44B643E5" w14:textId="77777777">
      <w:pPr>
        <w:tabs>
          <w:tab w:val="clear" w:pos="567"/>
        </w:tabs>
        <w:spacing w:line="240" w:lineRule="auto"/>
        <w:rPr>
          <w:szCs w:val="22"/>
        </w:rPr>
      </w:pPr>
    </w:p>
    <w:p w:rsidR="00C114FF" w:rsidRPr="00B41D57" w:rsidP="00B13B6D" w14:paraId="1F57863B" w14:textId="77777777">
      <w:pPr>
        <w:pStyle w:val="Style1"/>
      </w:pPr>
      <w:r w:rsidRPr="00B41D57">
        <w:t>5.</w:t>
      </w:r>
      <w:r w:rsidRPr="00B41D57">
        <w:tab/>
        <w:t>FARMACEUTICKÉ ÚDAJE</w:t>
      </w:r>
    </w:p>
    <w:p w:rsidR="00C114FF" w:rsidRPr="00B41D57" w:rsidP="00A9226B" w14:paraId="7BC53755" w14:textId="77777777">
      <w:pPr>
        <w:tabs>
          <w:tab w:val="clear" w:pos="567"/>
        </w:tabs>
        <w:spacing w:line="240" w:lineRule="auto"/>
        <w:rPr>
          <w:szCs w:val="22"/>
        </w:rPr>
      </w:pPr>
    </w:p>
    <w:p w:rsidR="00C114FF" w:rsidRPr="00B41D57" w:rsidP="00B13B6D" w14:paraId="57E8B708" w14:textId="77777777">
      <w:pPr>
        <w:pStyle w:val="Style1"/>
      </w:pPr>
      <w:r w:rsidRPr="00B41D57">
        <w:t>5.1</w:t>
      </w:r>
      <w:r w:rsidRPr="00B41D57">
        <w:tab/>
        <w:t>Hlavní inkompatibility</w:t>
      </w:r>
    </w:p>
    <w:p w:rsidR="00C114FF" w:rsidRPr="00B41D57" w:rsidP="00145C3F" w14:paraId="15C29130" w14:textId="77777777">
      <w:pPr>
        <w:tabs>
          <w:tab w:val="clear" w:pos="567"/>
        </w:tabs>
        <w:spacing w:line="240" w:lineRule="auto"/>
        <w:rPr>
          <w:szCs w:val="22"/>
        </w:rPr>
      </w:pPr>
    </w:p>
    <w:p w:rsidR="007974D1" w:rsidRPr="00C4587E" w:rsidP="007974D1" w14:paraId="12EB9A0F" w14:textId="77777777">
      <w:pPr>
        <w:tabs>
          <w:tab w:val="clear" w:pos="567"/>
        </w:tabs>
        <w:spacing w:line="240" w:lineRule="auto"/>
      </w:pPr>
      <w:bookmarkStart w:id="4" w:name="_Hlk183684610"/>
      <w:r w:rsidRPr="007974D1">
        <w:t>Dostupná &lt;data&gt; &lt;a&gt; &lt;informace&gt; ukazují, že tento veterinární léčivý přípravek &lt;může&gt; &lt;nemůže&gt; b</w:t>
      </w:r>
      <w:r w:rsidRPr="00C4587E">
        <w:t xml:space="preserve">ýt současně podáván a/nebo rozpouštěn v &lt;pitné vodě&gt; &lt;nebo&gt; &lt;tekutém krmivu&gt; společně s </w:t>
      </w:r>
      <w:r w:rsidRPr="00C4587E">
        <w:rPr>
          <w:szCs w:val="22"/>
        </w:rPr>
        <w:t xml:space="preserve">{popis testovaného biocidního přípravku/biocidních přípravků, </w:t>
      </w:r>
      <w:r w:rsidRPr="007974D1">
        <w:rPr>
          <w:szCs w:val="22"/>
        </w:rPr>
        <w:t>doplňků do krmiva, nebo jiných látek používaný</w:t>
      </w:r>
      <w:r w:rsidRPr="00C4587E">
        <w:rPr>
          <w:szCs w:val="22"/>
        </w:rPr>
        <w:t>ch v pitné vodě.}&gt;</w:t>
      </w:r>
    </w:p>
    <w:p w:rsidR="007974D1" w:rsidRPr="00C4587E" w:rsidP="007974D1" w14:paraId="7381DBDB" w14:textId="77777777">
      <w:pPr>
        <w:tabs>
          <w:tab w:val="clear" w:pos="567"/>
        </w:tabs>
        <w:spacing w:line="240" w:lineRule="auto"/>
      </w:pPr>
    </w:p>
    <w:p w:rsidR="007974D1" w:rsidRPr="007974D1" w:rsidP="007974D1" w14:paraId="57DC596B" w14:textId="77777777">
      <w:pPr>
        <w:tabs>
          <w:tab w:val="clear" w:pos="567"/>
        </w:tabs>
        <w:spacing w:line="240" w:lineRule="auto"/>
        <w:rPr>
          <w:szCs w:val="22"/>
        </w:rPr>
      </w:pPr>
      <w:r w:rsidRPr="00C4587E">
        <w:t xml:space="preserve">&lt;Tento veterinární léčivý přípravek nesmí být podáván v pitné vodě, která obsahuje </w:t>
      </w:r>
      <w:r w:rsidRPr="00C4587E">
        <w:rPr>
          <w:szCs w:val="22"/>
        </w:rPr>
        <w:t xml:space="preserve">{název biocidní účinné látky 1, např. chlor}, protože léčivá látka {název léčivé látky} degraduje v přítomnosti &lt;této biocidní účinné látky&gt; </w:t>
      </w:r>
      <w:r w:rsidRPr="007974D1">
        <w:rPr>
          <w:szCs w:val="22"/>
        </w:rPr>
        <w:t>&lt;těchto biocidních účinných látek&gt;.&gt;</w:t>
      </w:r>
    </w:p>
    <w:p w:rsidR="007974D1" w:rsidRPr="007974D1" w:rsidP="007974D1" w14:paraId="3B5F3743" w14:textId="15311448">
      <w:pPr>
        <w:tabs>
          <w:tab w:val="clear" w:pos="567"/>
        </w:tabs>
        <w:spacing w:line="240" w:lineRule="auto"/>
      </w:pPr>
      <w:r w:rsidRPr="007974D1">
        <w:t>&lt;Tento veterinární léčivý přípravek může být podáván v pitné vodě, která obsahuje {název biocidní účinné látky 1, např. aktivní chlor} maximálně v koncentraci {XX} ppm.</w:t>
      </w:r>
      <w:r w:rsidRPr="00367F82" w:rsidR="00367F82">
        <w:t xml:space="preserve"> </w:t>
      </w:r>
      <w:r w:rsidRPr="00C4587E" w:rsidR="00367F82">
        <w:t>&gt;</w:t>
      </w:r>
    </w:p>
    <w:p w:rsidR="007974D1" w:rsidRPr="00C4587E" w:rsidP="007974D1" w14:paraId="4ED7D390" w14:textId="77777777">
      <w:pPr>
        <w:tabs>
          <w:tab w:val="clear" w:pos="567"/>
        </w:tabs>
        <w:spacing w:line="240" w:lineRule="auto"/>
      </w:pPr>
    </w:p>
    <w:p w:rsidR="007974D1" w:rsidP="007974D1" w14:paraId="48DC2D6E" w14:textId="77777777">
      <w:pPr>
        <w:tabs>
          <w:tab w:val="clear" w:pos="567"/>
        </w:tabs>
        <w:spacing w:line="240" w:lineRule="auto"/>
      </w:pPr>
      <w:r w:rsidRPr="00C4587E">
        <w:t>&lt;Nejsou k dispozici žádné informace o potenciálních interakcích nebo inkompatibilitách tohoto veterinárního léčivého přípravku podávaného perorálně přimícháním do &lt;pitné vody&gt; &lt;nebo&gt; &lt;tekutého krmiva&gt; obsahující/ho &lt;biocidní přípravky&gt;, &lt;</w:t>
      </w:r>
      <w:r w:rsidRPr="007974D1">
        <w:t>doplňky do krmiva&gt; &lt;nebo&gt; &lt;jiné látky použív</w:t>
      </w:r>
      <w:r w:rsidRPr="00C4587E">
        <w:t>ané v pitné vodě.&gt;</w:t>
      </w:r>
    </w:p>
    <w:bookmarkEnd w:id="4"/>
    <w:p w:rsidR="007974D1" w:rsidP="00953E4C" w14:paraId="7206FB3F" w14:textId="77777777">
      <w:pPr>
        <w:tabs>
          <w:tab w:val="clear" w:pos="567"/>
        </w:tabs>
        <w:spacing w:line="240" w:lineRule="auto"/>
      </w:pPr>
    </w:p>
    <w:p w:rsidR="00C114FF" w:rsidRPr="00B41D57" w:rsidP="00953E4C" w14:paraId="6448ABC3" w14:textId="5992DBCC">
      <w:pPr>
        <w:tabs>
          <w:tab w:val="clear" w:pos="567"/>
        </w:tabs>
        <w:spacing w:line="240" w:lineRule="auto"/>
        <w:rPr>
          <w:szCs w:val="22"/>
        </w:rPr>
      </w:pPr>
      <w:r w:rsidRPr="00B41D57">
        <w:t>&lt;Neuplatňuje se.&gt;</w:t>
      </w:r>
    </w:p>
    <w:p w:rsidR="00C114FF" w:rsidRPr="00B41D57" w:rsidP="00A9226B" w14:paraId="52F24310" w14:textId="77777777">
      <w:pPr>
        <w:tabs>
          <w:tab w:val="clear" w:pos="567"/>
        </w:tabs>
        <w:spacing w:line="240" w:lineRule="auto"/>
        <w:rPr>
          <w:szCs w:val="22"/>
        </w:rPr>
      </w:pPr>
      <w:r w:rsidRPr="00B41D57">
        <w:t>&lt;Studie kompatibility nejsou k dispozici, a proto tento veterinární léčivý přípravek nesmí být mísen s žádnými dalšími veterinárními léčivými přípravky.&gt;</w:t>
      </w:r>
    </w:p>
    <w:p w:rsidR="00C114FF" w:rsidRPr="00B41D57" w:rsidP="00A9226B" w14:paraId="330393E1" w14:textId="21718CEA">
      <w:pPr>
        <w:tabs>
          <w:tab w:val="clear" w:pos="567"/>
        </w:tabs>
        <w:spacing w:line="240" w:lineRule="auto"/>
        <w:rPr>
          <w:szCs w:val="22"/>
        </w:rPr>
      </w:pPr>
      <w:r w:rsidRPr="00B41D57">
        <w:t xml:space="preserve">&lt;Nemísit s jiným veterinárním léčivým přípravkem &lt;, </w:t>
      </w:r>
      <w:r w:rsidR="007974D1">
        <w:t>kromě</w:t>
      </w:r>
      <w:r w:rsidRPr="00B41D57" w:rsidR="007974D1">
        <w:t xml:space="preserve"> </w:t>
      </w:r>
      <w:r w:rsidRPr="00B41D57">
        <w:t>&lt;rozpouštědla nebo jiné složky&gt; &lt;doporučené&gt; &lt;dodané&gt; &lt;pro použití s veterinárním léčivým přípravkem&gt;</w:t>
      </w:r>
      <w:r w:rsidR="00E579A6">
        <w:t xml:space="preserve"> </w:t>
      </w:r>
      <w:r w:rsidRPr="00B41D57" w:rsidR="00580B08">
        <w:t>&lt;</w:t>
      </w:r>
      <w:r w:rsidR="00E579A6">
        <w:t xml:space="preserve">a </w:t>
      </w:r>
      <w:r w:rsidR="007974D1">
        <w:t xml:space="preserve">kromě </w:t>
      </w:r>
      <w:r w:rsidR="00580B08">
        <w:t>těch, které jsou uvedeny v bodě 3.8 výše</w:t>
      </w:r>
      <w:r w:rsidRPr="00B41D57" w:rsidR="00580B08">
        <w:t>&gt;</w:t>
      </w:r>
      <w:r w:rsidRPr="00B41D57">
        <w:t>.&gt;</w:t>
      </w:r>
    </w:p>
    <w:p w:rsidR="00C114FF" w:rsidRPr="00B41D57" w:rsidP="00A9226B" w14:paraId="2B4CFB20" w14:textId="77777777">
      <w:pPr>
        <w:tabs>
          <w:tab w:val="clear" w:pos="567"/>
        </w:tabs>
        <w:spacing w:line="240" w:lineRule="auto"/>
        <w:rPr>
          <w:szCs w:val="22"/>
        </w:rPr>
      </w:pPr>
    </w:p>
    <w:p w:rsidR="00C114FF" w:rsidRPr="00B41D57" w:rsidP="00A9226B" w14:paraId="434AD30A" w14:textId="77777777">
      <w:pPr>
        <w:tabs>
          <w:tab w:val="clear" w:pos="567"/>
        </w:tabs>
        <w:spacing w:line="240" w:lineRule="auto"/>
        <w:rPr>
          <w:szCs w:val="22"/>
        </w:rPr>
      </w:pPr>
      <w:r w:rsidRPr="00B41D57">
        <w:t>&lt;Nejsou známy.&gt;</w:t>
      </w:r>
    </w:p>
    <w:p w:rsidR="00C114FF" w:rsidRPr="00B41D57" w:rsidP="00A9226B" w14:paraId="288F0D5C" w14:textId="77777777">
      <w:pPr>
        <w:tabs>
          <w:tab w:val="clear" w:pos="567"/>
        </w:tabs>
        <w:spacing w:line="240" w:lineRule="auto"/>
        <w:rPr>
          <w:szCs w:val="22"/>
        </w:rPr>
      </w:pPr>
    </w:p>
    <w:p w:rsidR="00C114FF" w:rsidRPr="00B41D57" w:rsidP="00B13B6D" w14:paraId="13005D63" w14:textId="77777777">
      <w:pPr>
        <w:pStyle w:val="Style1"/>
      </w:pPr>
      <w:r w:rsidRPr="00B41D57">
        <w:t>5.2</w:t>
      </w:r>
      <w:r w:rsidRPr="00B41D57">
        <w:tab/>
        <w:t>Doba použitelnosti</w:t>
      </w:r>
    </w:p>
    <w:p w:rsidR="00C114FF" w:rsidRPr="00B41D57" w:rsidP="00145C3F" w14:paraId="100B6613" w14:textId="77777777">
      <w:pPr>
        <w:tabs>
          <w:tab w:val="clear" w:pos="567"/>
        </w:tabs>
        <w:spacing w:line="240" w:lineRule="auto"/>
        <w:rPr>
          <w:szCs w:val="22"/>
        </w:rPr>
      </w:pPr>
    </w:p>
    <w:p w:rsidR="00C114FF" w:rsidRPr="00B41D57" w:rsidP="00A9226B" w14:paraId="2057A8D7" w14:textId="77777777">
      <w:pPr>
        <w:tabs>
          <w:tab w:val="clear" w:pos="567"/>
        </w:tabs>
        <w:spacing w:line="240" w:lineRule="auto"/>
        <w:rPr>
          <w:szCs w:val="22"/>
        </w:rPr>
      </w:pPr>
      <w:r w:rsidRPr="00B41D57">
        <w:t>&lt;Doba použitelnosti veterinárního léčivého přípravku v neporušeném obalu:&gt;</w:t>
      </w:r>
    </w:p>
    <w:p w:rsidR="00C114FF" w:rsidRPr="00B41D57" w:rsidP="00A9226B" w14:paraId="5DF513F3" w14:textId="77777777">
      <w:pPr>
        <w:tabs>
          <w:tab w:val="clear" w:pos="567"/>
        </w:tabs>
        <w:spacing w:line="240" w:lineRule="auto"/>
        <w:rPr>
          <w:szCs w:val="22"/>
        </w:rPr>
      </w:pPr>
      <w:r w:rsidRPr="00B41D57">
        <w:t>&lt;Doba použitelnosti po prvním otevření vnitřního obalu:&gt;</w:t>
      </w:r>
    </w:p>
    <w:p w:rsidR="00C114FF" w:rsidRPr="00B41D57" w:rsidP="00A9226B" w14:paraId="1E0B34EF" w14:textId="77777777">
      <w:pPr>
        <w:tabs>
          <w:tab w:val="clear" w:pos="567"/>
        </w:tabs>
        <w:spacing w:line="240" w:lineRule="auto"/>
        <w:rPr>
          <w:szCs w:val="22"/>
        </w:rPr>
      </w:pPr>
      <w:r w:rsidRPr="00B41D57">
        <w:t>&lt;Doba použitelnosti po &lt;rozpuštění&gt; &lt;naředění&gt; &lt;rekonstituci&gt; podle návodu:&gt;</w:t>
      </w:r>
    </w:p>
    <w:p w:rsidR="00C114FF" w:rsidRPr="00B41D57" w:rsidP="00A9226B" w14:paraId="2EFA7EA1" w14:textId="699BB12F">
      <w:pPr>
        <w:tabs>
          <w:tab w:val="clear" w:pos="567"/>
        </w:tabs>
        <w:spacing w:line="240" w:lineRule="auto"/>
        <w:rPr>
          <w:szCs w:val="22"/>
        </w:rPr>
      </w:pPr>
      <w:r w:rsidRPr="005E66FC">
        <w:t xml:space="preserve">&lt;Doba použitelnosti </w:t>
      </w:r>
      <w:r w:rsidRPr="00C32BD1">
        <w:t xml:space="preserve">po </w:t>
      </w:r>
      <w:r w:rsidRPr="007F42CE">
        <w:t>zamíchání</w:t>
      </w:r>
      <w:r w:rsidRPr="007F42CE" w:rsidR="002C1F27">
        <w:t xml:space="preserve"> </w:t>
      </w:r>
      <w:r w:rsidRPr="007F42CE">
        <w:t xml:space="preserve">do </w:t>
      </w:r>
      <w:r w:rsidRPr="007F42CE" w:rsidR="00861F86">
        <w:t xml:space="preserve">sypkého </w:t>
      </w:r>
      <w:r w:rsidRPr="007F42CE">
        <w:t>nebo peletovaného krmiva</w:t>
      </w:r>
      <w:r w:rsidRPr="005E66FC">
        <w:t>:&gt;</w:t>
      </w:r>
    </w:p>
    <w:p w:rsidR="00C114FF" w:rsidRPr="00B41D57" w:rsidP="00A9226B" w14:paraId="5AD8BD1B" w14:textId="77777777">
      <w:pPr>
        <w:tabs>
          <w:tab w:val="clear" w:pos="567"/>
        </w:tabs>
        <w:spacing w:line="240" w:lineRule="auto"/>
        <w:rPr>
          <w:szCs w:val="22"/>
        </w:rPr>
      </w:pPr>
    </w:p>
    <w:p w:rsidR="00C114FF" w:rsidRPr="00B41D57" w:rsidP="00A9226B" w14:paraId="47DB8DC0" w14:textId="77777777">
      <w:pPr>
        <w:tabs>
          <w:tab w:val="clear" w:pos="567"/>
        </w:tabs>
        <w:spacing w:line="240" w:lineRule="auto"/>
        <w:rPr>
          <w:szCs w:val="22"/>
        </w:rPr>
      </w:pPr>
      <w:r w:rsidRPr="00B41D57">
        <w:t>&lt;6 měsíců.&gt; &lt;…&gt; &lt;1 rok.&gt; &lt;18 měsíců.&gt; &lt;2 roky.&gt; &lt;30 měsíců.&gt; &lt;3 roky.&gt; &lt;spotřebujte ihned.&gt;</w:t>
      </w:r>
    </w:p>
    <w:p w:rsidR="00C114FF" w:rsidRPr="00B41D57" w:rsidP="00A9226B" w14:paraId="4CD9C987" w14:textId="77777777">
      <w:pPr>
        <w:tabs>
          <w:tab w:val="clear" w:pos="567"/>
        </w:tabs>
        <w:spacing w:line="240" w:lineRule="auto"/>
        <w:rPr>
          <w:szCs w:val="22"/>
        </w:rPr>
      </w:pPr>
    </w:p>
    <w:p w:rsidR="00C114FF" w:rsidRPr="00B41D57" w:rsidP="00B13B6D" w14:paraId="5A152485" w14:textId="77777777">
      <w:pPr>
        <w:pStyle w:val="Style1"/>
      </w:pPr>
      <w:r w:rsidRPr="00B41D57">
        <w:t>5.3</w:t>
      </w:r>
      <w:r w:rsidRPr="00B41D57">
        <w:tab/>
        <w:t>Zvláštní opatření pro uchovávání</w:t>
      </w:r>
    </w:p>
    <w:p w:rsidR="00C114FF" w:rsidRPr="00B41D57" w:rsidP="00145C3F" w14:paraId="7826F268" w14:textId="77777777">
      <w:pPr>
        <w:tabs>
          <w:tab w:val="clear" w:pos="567"/>
        </w:tabs>
        <w:spacing w:line="240" w:lineRule="auto"/>
        <w:rPr>
          <w:szCs w:val="22"/>
        </w:rPr>
      </w:pPr>
    </w:p>
    <w:p w:rsidR="00C114FF" w:rsidRPr="00D95BBB" w:rsidP="009E66FE" w14:paraId="092E75CC" w14:textId="4E135729">
      <w:pPr>
        <w:pStyle w:val="Style5"/>
      </w:pPr>
      <w:r w:rsidRPr="00B41D57">
        <w:t>&lt;Uchovávejte při teplotě do &lt;25 °C&gt;</w:t>
      </w:r>
      <w:r w:rsidRPr="00B41D57" w:rsidR="00AF45ED">
        <w:t xml:space="preserve"> </w:t>
      </w:r>
      <w:r w:rsidRPr="00B41D57">
        <w:t>&lt;30 °</w:t>
      </w:r>
      <w:r w:rsidRPr="00F345A8">
        <w:t xml:space="preserve">C&gt;.&gt; </w:t>
      </w:r>
    </w:p>
    <w:p w:rsidR="00C114FF" w:rsidRPr="00B41D57" w:rsidP="009E66FE" w14:paraId="3372B47A" w14:textId="77777777">
      <w:pPr>
        <w:pStyle w:val="Style5"/>
      </w:pPr>
      <w:r w:rsidRPr="00B41D57">
        <w:t>&lt;Uchovávejte v chladničce (2 °C – 8 °C).&gt;</w:t>
      </w:r>
    </w:p>
    <w:p w:rsidR="00C114FF" w:rsidRPr="00B41D57" w:rsidP="009E66FE" w14:paraId="528269D6" w14:textId="77777777">
      <w:pPr>
        <w:pStyle w:val="Style5"/>
      </w:pPr>
      <w:r w:rsidRPr="00B41D57">
        <w:t>&lt;Uchovávejte a přepravujte chlazené (2 °C – 8 °C).&gt;</w:t>
      </w:r>
      <w:r w:rsidRPr="00B41D57">
        <w:rPr>
          <w:color w:val="008000"/>
        </w:rPr>
        <w:t>*</w:t>
      </w:r>
    </w:p>
    <w:p w:rsidR="00C114FF" w:rsidRPr="00B41D57" w:rsidP="009E66FE" w14:paraId="70231573" w14:textId="77777777">
      <w:pPr>
        <w:pStyle w:val="Style5"/>
      </w:pPr>
      <w:r w:rsidRPr="00B41D57">
        <w:t>&lt;Uchovávejte v mrazničce {rozmezí teplot}.&gt;</w:t>
      </w:r>
    </w:p>
    <w:p w:rsidR="00C114FF" w:rsidRPr="00B41D57" w:rsidP="009E66FE" w14:paraId="0CFACD66" w14:textId="77777777">
      <w:pPr>
        <w:pStyle w:val="Style5"/>
      </w:pPr>
      <w:r w:rsidRPr="00B41D57">
        <w:t>&lt;Uchovávejte a přepravujte zmrazené {rozmezí teplot}.&gt;</w:t>
      </w:r>
      <w:r w:rsidRPr="00B41D57">
        <w:rPr>
          <w:color w:val="008000"/>
        </w:rPr>
        <w:t>**</w:t>
      </w:r>
    </w:p>
    <w:p w:rsidR="00C114FF" w:rsidRPr="00B41D57" w:rsidP="009E66FE" w14:paraId="0CA675D5" w14:textId="77777777">
      <w:pPr>
        <w:pStyle w:val="Style5"/>
      </w:pPr>
      <w:r w:rsidRPr="00B41D57">
        <w:t>&lt;Chraňte před &lt;chladem&gt; &lt;nebo&gt; &lt;mrazem&gt;.&gt;</w:t>
      </w:r>
    </w:p>
    <w:p w:rsidR="00C114FF" w:rsidRPr="00B41D57" w:rsidP="009E66FE" w14:paraId="6903338F" w14:textId="77777777">
      <w:pPr>
        <w:pStyle w:val="Style5"/>
      </w:pPr>
      <w:r w:rsidRPr="00B41D57">
        <w:t>&lt;Chraňte před mrazem.&gt;</w:t>
      </w:r>
      <w:r w:rsidRPr="00B41D57">
        <w:rPr>
          <w:color w:val="008000"/>
        </w:rPr>
        <w:t>***</w:t>
      </w:r>
    </w:p>
    <w:p w:rsidR="004008F6" w:rsidRPr="00B41D57" w:rsidP="009E66FE" w14:paraId="3ADDE438" w14:textId="3A9BB780">
      <w:pPr>
        <w:pStyle w:val="Style5"/>
      </w:pPr>
      <w:r w:rsidRPr="00B41D57">
        <w:t>&lt;Uchovávejte v původním &lt;vnitřním obalu&gt;</w:t>
      </w:r>
      <w:r w:rsidRPr="00B41D57" w:rsidR="00AF45ED">
        <w:t xml:space="preserve"> </w:t>
      </w:r>
      <w:r w:rsidRPr="00B41D57">
        <w:t>&lt;obalu&gt;</w:t>
      </w:r>
      <w:r w:rsidRPr="00B41D57" w:rsidR="002C1F27">
        <w:t>.</w:t>
      </w:r>
      <w:r w:rsidRPr="00B41D57">
        <w:t>&gt;</w:t>
      </w:r>
    </w:p>
    <w:p w:rsidR="00C114FF" w:rsidRPr="00B41D57" w:rsidP="009E66FE" w14:paraId="6D890811" w14:textId="77777777">
      <w:pPr>
        <w:pStyle w:val="Style5"/>
      </w:pPr>
    </w:p>
    <w:p w:rsidR="00C114FF" w:rsidRPr="00B41D57" w:rsidP="009E66FE" w14:paraId="3D075835" w14:textId="02DB79C1">
      <w:pPr>
        <w:pStyle w:val="Style5"/>
      </w:pPr>
      <w:r w:rsidRPr="00B41D57">
        <w:t>&lt;Uchovávejte v dobře uzavřeném {vnitřním obalu}</w:t>
      </w:r>
      <w:r w:rsidRPr="00B41D57" w:rsidR="002C1F27">
        <w:t>.</w:t>
      </w:r>
      <w:r w:rsidRPr="00B41D57">
        <w:rPr>
          <w:color w:val="008000"/>
        </w:rPr>
        <w:t>****</w:t>
      </w:r>
      <w:r w:rsidRPr="00B41D57">
        <w:t>&gt;</w:t>
      </w:r>
    </w:p>
    <w:p w:rsidR="00FD1E45" w:rsidRPr="00B41D57" w:rsidP="005E66FC" w14:paraId="0390E305" w14:textId="1C37B1DF">
      <w:pPr>
        <w:pStyle w:val="Style5"/>
      </w:pPr>
      <w:r w:rsidRPr="00B41D57">
        <w:t>&lt;Uchovávejte {vnitřní obal}</w:t>
      </w:r>
      <w:r w:rsidRPr="00B41D57">
        <w:rPr>
          <w:color w:val="008000"/>
        </w:rPr>
        <w:t>****</w:t>
      </w:r>
      <w:r w:rsidRPr="00B41D57">
        <w:t xml:space="preserve"> v</w:t>
      </w:r>
      <w:r w:rsidR="00C4587E">
        <w:t> </w:t>
      </w:r>
      <w:r w:rsidRPr="00B41D57">
        <w:t>krabičce</w:t>
      </w:r>
      <w:r w:rsidR="00C4587E">
        <w:t>.</w:t>
      </w:r>
      <w:r w:rsidRPr="00B41D57">
        <w:t>&gt;</w:t>
      </w:r>
    </w:p>
    <w:p w:rsidR="00C114FF" w:rsidRPr="00B41D57" w:rsidP="00A9226B" w14:paraId="6861E725" w14:textId="77777777">
      <w:pPr>
        <w:tabs>
          <w:tab w:val="clear" w:pos="567"/>
        </w:tabs>
        <w:spacing w:line="240" w:lineRule="auto"/>
        <w:rPr>
          <w:szCs w:val="22"/>
        </w:rPr>
      </w:pPr>
      <w:r w:rsidRPr="00B41D57">
        <w:t>&lt;aby byl(a/y) chráněn(a/y) před &lt;světlem&gt; &lt;a&gt; &lt;vlhkostí&gt;.&gt;</w:t>
      </w:r>
    </w:p>
    <w:p w:rsidR="00C114FF" w:rsidRPr="00B41D57" w:rsidP="00A9226B" w14:paraId="0EED565A" w14:textId="77777777">
      <w:pPr>
        <w:tabs>
          <w:tab w:val="clear" w:pos="567"/>
        </w:tabs>
        <w:spacing w:line="240" w:lineRule="auto"/>
        <w:rPr>
          <w:szCs w:val="22"/>
        </w:rPr>
      </w:pPr>
    </w:p>
    <w:p w:rsidR="00C114FF" w:rsidRPr="00B41D57" w:rsidP="00A9226B" w14:paraId="4216815A" w14:textId="77777777">
      <w:pPr>
        <w:tabs>
          <w:tab w:val="clear" w:pos="567"/>
        </w:tabs>
        <w:spacing w:line="240" w:lineRule="auto"/>
        <w:rPr>
          <w:szCs w:val="22"/>
        </w:rPr>
      </w:pPr>
      <w:r w:rsidRPr="00B41D57">
        <w:t>&lt;Chraňte před světlem.&gt;</w:t>
      </w:r>
    </w:p>
    <w:p w:rsidR="00C114FF" w:rsidRPr="00B41D57" w:rsidP="00A9226B" w14:paraId="746D3E8C" w14:textId="77777777">
      <w:pPr>
        <w:tabs>
          <w:tab w:val="clear" w:pos="567"/>
        </w:tabs>
        <w:spacing w:line="240" w:lineRule="auto"/>
        <w:rPr>
          <w:szCs w:val="22"/>
        </w:rPr>
      </w:pPr>
      <w:r w:rsidRPr="00B41D57">
        <w:t>&lt;Uchovávejte v suchu.&gt;</w:t>
      </w:r>
    </w:p>
    <w:p w:rsidR="00C114FF" w:rsidRPr="00B41D57" w:rsidP="00A9226B" w14:paraId="1E056D6F" w14:textId="77777777">
      <w:pPr>
        <w:tabs>
          <w:tab w:val="clear" w:pos="567"/>
        </w:tabs>
        <w:spacing w:line="240" w:lineRule="auto"/>
        <w:rPr>
          <w:szCs w:val="22"/>
        </w:rPr>
      </w:pPr>
      <w:r w:rsidRPr="00B41D57">
        <w:t>&lt;Chraňte před přímým slunečním zářením.&gt;</w:t>
      </w:r>
    </w:p>
    <w:p w:rsidR="00C114FF" w:rsidRPr="00B41D57" w:rsidP="00A9226B" w14:paraId="5143F671" w14:textId="77777777">
      <w:pPr>
        <w:tabs>
          <w:tab w:val="clear" w:pos="567"/>
        </w:tabs>
        <w:spacing w:line="240" w:lineRule="auto"/>
        <w:rPr>
          <w:szCs w:val="22"/>
        </w:rPr>
      </w:pPr>
    </w:p>
    <w:p w:rsidR="00C114FF" w:rsidRPr="00B41D57" w:rsidP="00A9226B" w14:paraId="375232F4" w14:textId="627863C9">
      <w:pPr>
        <w:tabs>
          <w:tab w:val="clear" w:pos="567"/>
        </w:tabs>
        <w:spacing w:line="240" w:lineRule="auto"/>
        <w:rPr>
          <w:szCs w:val="22"/>
        </w:rPr>
      </w:pPr>
      <w:r w:rsidRPr="00B41D57">
        <w:t>&lt;Tento veterinární léčivý přípravek nevyžaduje žádné zvláštní podmínky uchovávání.&gt;</w:t>
      </w:r>
    </w:p>
    <w:p w:rsidR="00C114FF" w:rsidRPr="00B41D57" w:rsidP="00A9226B" w14:paraId="677995AD" w14:textId="77777777">
      <w:pPr>
        <w:tabs>
          <w:tab w:val="clear" w:pos="567"/>
        </w:tabs>
        <w:spacing w:line="240" w:lineRule="auto"/>
        <w:rPr>
          <w:szCs w:val="22"/>
        </w:rPr>
      </w:pPr>
    </w:p>
    <w:p w:rsidR="00C114FF" w:rsidRPr="00B41D57" w:rsidP="009E66FE" w14:paraId="3E700249" w14:textId="77777777">
      <w:pPr>
        <w:pStyle w:val="Style5"/>
      </w:pPr>
      <w:r w:rsidRPr="00B41D57">
        <w:t>&lt;Tento veterinární léčivý přípravek nevyžaduje žádné zvláštní teplotní podmínky uchovávání.&gt;</w:t>
      </w:r>
      <w:r w:rsidRPr="00B41D57">
        <w:rPr>
          <w:iCs/>
          <w:color w:val="008000"/>
        </w:rPr>
        <w:t>*****</w:t>
      </w:r>
    </w:p>
    <w:p w:rsidR="00C114FF" w:rsidRPr="00B41D57" w:rsidP="00A9226B" w14:paraId="6A148EB2" w14:textId="77777777">
      <w:pPr>
        <w:tabs>
          <w:tab w:val="clear" w:pos="567"/>
        </w:tabs>
        <w:spacing w:line="240" w:lineRule="auto"/>
        <w:rPr>
          <w:szCs w:val="22"/>
        </w:rPr>
      </w:pPr>
    </w:p>
    <w:p w:rsidR="00C114FF" w:rsidRPr="00B41D57" w:rsidP="002C1F27" w14:paraId="31B33D3F" w14:textId="3F7031BB">
      <w:pPr>
        <w:tabs>
          <w:tab w:val="clear" w:pos="567"/>
        </w:tabs>
        <w:spacing w:line="240" w:lineRule="auto"/>
        <w:rPr>
          <w:i/>
          <w:color w:val="008000"/>
          <w:szCs w:val="22"/>
        </w:rPr>
      </w:pPr>
      <w:r w:rsidRPr="00B41D57">
        <w:rPr>
          <w:i/>
          <w:color w:val="008000"/>
          <w:szCs w:val="22"/>
        </w:rPr>
        <w:t>[* The stability data generated at 25 </w:t>
      </w:r>
      <w:r w:rsidRPr="00B41D57">
        <w:rPr>
          <w:rFonts w:ascii="Symbol" w:hAnsi="Symbol"/>
          <w:i/>
          <w:color w:val="008000"/>
          <w:szCs w:val="22"/>
        </w:rPr>
        <w:sym w:font="Symbol" w:char="F0B0"/>
      </w:r>
      <w:r w:rsidRPr="00B41D57">
        <w:rPr>
          <w:i/>
          <w:color w:val="008000"/>
          <w:szCs w:val="22"/>
        </w:rPr>
        <w:t>C/60 % RH (acc) should be taken into account when deciding whether or not transport under refrigeration is necessary. The statement should only be used in exceptional cases.</w:t>
      </w:r>
    </w:p>
    <w:p w:rsidR="00C114FF" w:rsidRPr="00B41D57" w:rsidP="00A9226B" w14:paraId="44417A05" w14:textId="3E2CE4E9">
      <w:pPr>
        <w:tabs>
          <w:tab w:val="clear" w:pos="567"/>
        </w:tabs>
        <w:spacing w:line="240" w:lineRule="auto"/>
        <w:rPr>
          <w:i/>
          <w:color w:val="008000"/>
          <w:szCs w:val="22"/>
        </w:rPr>
      </w:pPr>
      <w:r w:rsidRPr="00B41D57">
        <w:rPr>
          <w:i/>
          <w:color w:val="008000"/>
          <w:szCs w:val="22"/>
        </w:rPr>
        <w:t>** This statement should be used only when critical.</w:t>
      </w:r>
    </w:p>
    <w:p w:rsidR="00C114FF" w:rsidRPr="00B41D57" w:rsidP="00A9226B" w14:paraId="1EF2ED62" w14:textId="22FF6BE9">
      <w:pPr>
        <w:tabs>
          <w:tab w:val="clear" w:pos="567"/>
        </w:tabs>
        <w:spacing w:line="240" w:lineRule="auto"/>
        <w:rPr>
          <w:i/>
          <w:color w:val="008000"/>
          <w:szCs w:val="22"/>
        </w:rPr>
      </w:pPr>
      <w:r w:rsidRPr="00B41D57">
        <w:rPr>
          <w:i/>
          <w:color w:val="008000"/>
          <w:szCs w:val="22"/>
        </w:rPr>
        <w:t>*** E.g. for containers to be stored on a farm.</w:t>
      </w:r>
    </w:p>
    <w:p w:rsidR="00BC2E39" w:rsidRPr="00B41D57" w:rsidP="00BC2E39" w14:paraId="68897ABA" w14:textId="73CB2156">
      <w:pPr>
        <w:tabs>
          <w:tab w:val="clear" w:pos="567"/>
        </w:tabs>
        <w:spacing w:line="240" w:lineRule="auto"/>
        <w:rPr>
          <w:i/>
          <w:color w:val="008000"/>
          <w:szCs w:val="22"/>
        </w:rPr>
      </w:pPr>
      <w:r w:rsidRPr="00B41D57">
        <w:rPr>
          <w:i/>
          <w:color w:val="008000"/>
          <w:szCs w:val="22"/>
        </w:rPr>
        <w:t>**** The actual name of the container should be used (e.g. bottle, blister, etc.).</w:t>
      </w:r>
    </w:p>
    <w:p w:rsidR="00C114FF" w:rsidRPr="00B41D57" w:rsidP="00A9226B" w14:paraId="7D361F43" w14:textId="31207750">
      <w:pPr>
        <w:tabs>
          <w:tab w:val="clear" w:pos="567"/>
        </w:tabs>
        <w:spacing w:line="240" w:lineRule="auto"/>
        <w:rPr>
          <w:i/>
          <w:color w:val="008000"/>
          <w:szCs w:val="22"/>
        </w:rPr>
      </w:pPr>
      <w:r w:rsidRPr="00B41D57">
        <w:rPr>
          <w:i/>
          <w:color w:val="008000"/>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C114FF" w:rsidRPr="00B41D57" w:rsidP="00A9226B" w14:paraId="205A4A8C" w14:textId="77777777">
      <w:pPr>
        <w:tabs>
          <w:tab w:val="clear" w:pos="567"/>
        </w:tabs>
        <w:spacing w:line="240" w:lineRule="auto"/>
        <w:rPr>
          <w:szCs w:val="22"/>
        </w:rPr>
      </w:pPr>
    </w:p>
    <w:p w:rsidR="00C114FF" w:rsidRPr="00B41D57" w:rsidP="00B13B6D" w14:paraId="42EAA46B" w14:textId="56CE0F50">
      <w:pPr>
        <w:pStyle w:val="Style1"/>
      </w:pPr>
      <w:r w:rsidRPr="00B41D57">
        <w:t>5.4</w:t>
      </w:r>
      <w:r w:rsidRPr="00B41D57">
        <w:tab/>
        <w:t>Druh a složení vnitřního obalu</w:t>
      </w:r>
    </w:p>
    <w:p w:rsidR="00C114FF" w:rsidRPr="00B41D57" w:rsidP="005E66FC" w14:paraId="3EB26241" w14:textId="77777777">
      <w:pPr>
        <w:pStyle w:val="Style1"/>
      </w:pPr>
    </w:p>
    <w:p w:rsidR="00C114FF" w:rsidRPr="00B41D57" w:rsidP="00A9226B" w14:paraId="5C703918" w14:textId="77777777">
      <w:pPr>
        <w:tabs>
          <w:tab w:val="clear" w:pos="567"/>
        </w:tabs>
        <w:spacing w:line="240" w:lineRule="auto"/>
        <w:rPr>
          <w:szCs w:val="22"/>
        </w:rPr>
      </w:pPr>
      <w:r w:rsidRPr="00B41D57">
        <w:t>&lt;Na trhu nemusí být všechny velikosti balení.&gt;</w:t>
      </w:r>
    </w:p>
    <w:p w:rsidR="00C114FF" w:rsidRPr="00B41D57" w:rsidP="00A9226B" w14:paraId="584B339F" w14:textId="77777777">
      <w:pPr>
        <w:tabs>
          <w:tab w:val="clear" w:pos="567"/>
        </w:tabs>
        <w:spacing w:line="240" w:lineRule="auto"/>
        <w:rPr>
          <w:szCs w:val="22"/>
        </w:rPr>
      </w:pPr>
    </w:p>
    <w:p w:rsidR="00C114FF" w:rsidRPr="00B41D57" w:rsidP="00B13B6D" w14:paraId="580835CC" w14:textId="74323501">
      <w:pPr>
        <w:pStyle w:val="Style1"/>
      </w:pPr>
      <w:r w:rsidRPr="00B41D57">
        <w:t>5.5</w:t>
      </w:r>
      <w:r w:rsidRPr="00B41D57">
        <w:tab/>
        <w:t xml:space="preserve">Zvláštní opatření pro </w:t>
      </w:r>
      <w:r w:rsidRPr="00B41D57" w:rsidR="00CF069C">
        <w:t xml:space="preserve">likvidaci </w:t>
      </w:r>
      <w:r w:rsidRPr="00B41D57">
        <w:t>nepoužit</w:t>
      </w:r>
      <w:r w:rsidR="002F64C6">
        <w:t>ých</w:t>
      </w:r>
      <w:r w:rsidRPr="00B41D57" w:rsidR="00905CAB">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Pr="00B41D57" w:rsidR="00B36E65">
        <w:t>, kter</w:t>
      </w:r>
      <w:r w:rsidR="00F84AED">
        <w:t>é</w:t>
      </w:r>
      <w:r w:rsidRPr="00B41D57">
        <w:t xml:space="preserve"> pocház</w:t>
      </w:r>
      <w:r w:rsidRPr="00B41D57" w:rsidR="00B36E65">
        <w:t>í</w:t>
      </w:r>
      <w:r w:rsidRPr="00B41D57">
        <w:t xml:space="preserve"> z</w:t>
      </w:r>
      <w:r w:rsidR="002F64C6">
        <w:t> </w:t>
      </w:r>
      <w:r w:rsidRPr="00B41D57">
        <w:t>t</w:t>
      </w:r>
      <w:r w:rsidR="002F64C6">
        <w:t xml:space="preserve">ěchto </w:t>
      </w:r>
      <w:r w:rsidRPr="00B41D57">
        <w:t>přípravk</w:t>
      </w:r>
      <w:r w:rsidR="002F64C6">
        <w:t>ů</w:t>
      </w:r>
    </w:p>
    <w:p w:rsidR="00C114FF" w:rsidRPr="00B41D57" w:rsidP="00145C3F" w14:paraId="4E04C78C" w14:textId="77777777">
      <w:pPr>
        <w:tabs>
          <w:tab w:val="clear" w:pos="567"/>
        </w:tabs>
        <w:spacing w:line="240" w:lineRule="auto"/>
        <w:rPr>
          <w:szCs w:val="22"/>
        </w:rPr>
      </w:pPr>
    </w:p>
    <w:p w:rsidR="00FD1E45" w:rsidRPr="00B41D57" w:rsidP="00FD1E45" w14:paraId="28682A0A" w14:textId="373CF854">
      <w:pPr>
        <w:rPr>
          <w:szCs w:val="22"/>
        </w:rPr>
      </w:pPr>
      <w:r w:rsidRPr="00B41D57">
        <w:t>Léčivé přípravky se nesmí likvidovat prostřednictvím odpadní vody &lt;či domovního odpadu&gt;.</w:t>
      </w:r>
    </w:p>
    <w:p w:rsidR="00C114FF" w:rsidRPr="00B41D57" w:rsidP="00A9226B" w14:paraId="3F2195DA" w14:textId="77777777">
      <w:pPr>
        <w:tabs>
          <w:tab w:val="clear" w:pos="567"/>
        </w:tabs>
        <w:spacing w:line="240" w:lineRule="auto"/>
        <w:rPr>
          <w:szCs w:val="22"/>
        </w:rPr>
      </w:pPr>
    </w:p>
    <w:p w:rsidR="00C114FF" w:rsidRPr="00B41D57" w:rsidP="00A9226B" w14:paraId="067EAC55" w14:textId="2B114D45">
      <w:pPr>
        <w:tabs>
          <w:tab w:val="clear" w:pos="567"/>
        </w:tabs>
        <w:spacing w:line="240" w:lineRule="auto"/>
        <w:rPr>
          <w:i/>
          <w:szCs w:val="22"/>
        </w:rPr>
      </w:pPr>
      <w:r w:rsidRPr="00B41D57">
        <w:t>&lt;</w:t>
      </w:r>
      <w:r w:rsidRPr="00B41D57" w:rsidR="007D7608">
        <w:t>Tento v</w:t>
      </w:r>
      <w:r w:rsidRPr="00B41D57">
        <w:t>eterinární léčivý přípravek nesmí kontaminovat vodní toky, protože {INN / léčivá(é) látka(y)} může</w:t>
      </w:r>
      <w:r w:rsidRPr="00B41D57" w:rsidR="00202EA3">
        <w:t>(mohou)</w:t>
      </w:r>
      <w:r w:rsidRPr="00B41D57">
        <w:t xml:space="preserve"> být nebezpečný</w:t>
      </w:r>
      <w:r w:rsidRPr="00B41D57" w:rsidR="00202EA3">
        <w:t>(á/é)</w:t>
      </w:r>
      <w:r w:rsidRPr="00B41D57">
        <w:t xml:space="preserve"> pro ryby a další vodní organismy.&gt;</w:t>
      </w:r>
    </w:p>
    <w:p w:rsidR="00FD1E45" w:rsidRPr="00B41D57" w:rsidP="00FD1E45" w14:paraId="44A5EE14" w14:textId="77777777">
      <w:pPr>
        <w:tabs>
          <w:tab w:val="clear" w:pos="567"/>
        </w:tabs>
        <w:spacing w:line="240" w:lineRule="auto"/>
        <w:rPr>
          <w:szCs w:val="22"/>
        </w:rPr>
      </w:pPr>
    </w:p>
    <w:p w:rsidR="0078538F" w:rsidRPr="00B41D57" w:rsidP="00FD1E45" w14:paraId="2CAB4DC2" w14:textId="205FA5BB">
      <w:pPr>
        <w:tabs>
          <w:tab w:val="clear" w:pos="567"/>
        </w:tabs>
        <w:spacing w:line="240" w:lineRule="auto"/>
        <w:rPr>
          <w:szCs w:val="22"/>
        </w:rPr>
      </w:pPr>
      <w:r w:rsidRPr="00B41D57">
        <w:t>Všechen n</w:t>
      </w:r>
      <w:r w:rsidRPr="00B41D57" w:rsidR="00DA2A06">
        <w:t xml:space="preserve">epoužitý veterinární léčivý přípravek nebo </w:t>
      </w:r>
      <w:r w:rsidRPr="00B41D57" w:rsidR="00905CAB">
        <w:t>odpad, který pochází z tohoto přípravku,</w:t>
      </w:r>
      <w:r w:rsidRPr="00B41D57" w:rsidR="00DA2A06">
        <w:t xml:space="preserve"> </w:t>
      </w:r>
      <w:r w:rsidRPr="00B41D57" w:rsidR="004C0568">
        <w:t xml:space="preserve">likvidujte </w:t>
      </w:r>
      <w:r w:rsidRPr="00B41D57" w:rsidR="007464DA">
        <w:t>odevzdáním</w:t>
      </w:r>
      <w:r w:rsidRPr="00B41D57" w:rsidR="00730908">
        <w:t xml:space="preserve"> </w:t>
      </w:r>
      <w:r w:rsidRPr="00B41D57" w:rsidR="00DA2A06">
        <w:t>v souladu s místními požadavky a národními systémy sběru, které jsou platné pro příslušný veterinární léčivý přípravek.</w:t>
      </w:r>
    </w:p>
    <w:p w:rsidR="0078538F" w:rsidRPr="00B41D57" w:rsidP="00FD1E45" w14:paraId="42D2D2CF" w14:textId="77777777">
      <w:pPr>
        <w:tabs>
          <w:tab w:val="clear" w:pos="567"/>
        </w:tabs>
        <w:spacing w:line="240" w:lineRule="auto"/>
        <w:rPr>
          <w:szCs w:val="22"/>
        </w:rPr>
      </w:pPr>
    </w:p>
    <w:p w:rsidR="00C114FF" w:rsidRPr="00B41D57" w:rsidP="00A9226B" w14:paraId="06949C1A" w14:textId="77777777">
      <w:pPr>
        <w:tabs>
          <w:tab w:val="clear" w:pos="567"/>
        </w:tabs>
        <w:spacing w:line="240" w:lineRule="auto"/>
        <w:rPr>
          <w:szCs w:val="22"/>
        </w:rPr>
      </w:pPr>
    </w:p>
    <w:p w:rsidR="00C114FF" w:rsidRPr="00B41D57" w:rsidP="00B13B6D" w14:paraId="0E3550B0" w14:textId="77777777">
      <w:pPr>
        <w:pStyle w:val="Style1"/>
      </w:pPr>
      <w:r w:rsidRPr="00B41D57">
        <w:t>6.</w:t>
      </w:r>
      <w:r w:rsidRPr="00B41D57">
        <w:tab/>
        <w:t>JMÉNO DRŽITELE ROZHODNUTÍ O REGISTRACI</w:t>
      </w:r>
    </w:p>
    <w:p w:rsidR="00C114FF" w:rsidRPr="00B41D57" w:rsidP="00145C3F" w14:paraId="2E652F1A" w14:textId="77777777">
      <w:pPr>
        <w:tabs>
          <w:tab w:val="clear" w:pos="567"/>
        </w:tabs>
        <w:spacing w:line="240" w:lineRule="auto"/>
        <w:rPr>
          <w:szCs w:val="22"/>
        </w:rPr>
      </w:pPr>
    </w:p>
    <w:p w:rsidR="00B41F47" w:rsidRPr="00B41D57" w:rsidP="00A9226B" w14:paraId="7ACCD700" w14:textId="77777777">
      <w:pPr>
        <w:tabs>
          <w:tab w:val="clear" w:pos="567"/>
        </w:tabs>
        <w:spacing w:line="240" w:lineRule="auto"/>
        <w:rPr>
          <w:szCs w:val="22"/>
        </w:rPr>
      </w:pPr>
      <w:r w:rsidRPr="00B41D57">
        <w:t>{Jméno}</w:t>
      </w:r>
    </w:p>
    <w:p w:rsidR="00C114FF" w:rsidRPr="00B41D57" w:rsidP="00A9226B" w14:paraId="1F61240C" w14:textId="77777777">
      <w:pPr>
        <w:tabs>
          <w:tab w:val="clear" w:pos="567"/>
        </w:tabs>
        <w:spacing w:line="240" w:lineRule="auto"/>
        <w:rPr>
          <w:szCs w:val="22"/>
        </w:rPr>
      </w:pPr>
    </w:p>
    <w:p w:rsidR="00C114FF" w:rsidRPr="00B41D57" w:rsidP="00A9226B" w14:paraId="6CB09C60" w14:textId="77777777">
      <w:pPr>
        <w:tabs>
          <w:tab w:val="clear" w:pos="567"/>
        </w:tabs>
        <w:spacing w:line="240" w:lineRule="auto"/>
        <w:rPr>
          <w:szCs w:val="22"/>
        </w:rPr>
      </w:pPr>
    </w:p>
    <w:p w:rsidR="00C114FF" w:rsidRPr="00B41D57" w:rsidP="00B13B6D" w14:paraId="4E6BFBAC" w14:textId="77777777">
      <w:pPr>
        <w:pStyle w:val="Style1"/>
      </w:pPr>
      <w:r w:rsidRPr="00B41D57">
        <w:t>7.</w:t>
      </w:r>
      <w:r w:rsidRPr="00B41D57">
        <w:tab/>
        <w:t>REGISTRAČNÍ ČÍSLO(A)</w:t>
      </w:r>
    </w:p>
    <w:p w:rsidR="00C114FF" w:rsidRPr="00B41D57" w:rsidP="00A9226B" w14:paraId="1FA2C56F" w14:textId="77777777">
      <w:pPr>
        <w:tabs>
          <w:tab w:val="clear" w:pos="567"/>
        </w:tabs>
        <w:spacing w:line="240" w:lineRule="auto"/>
        <w:rPr>
          <w:szCs w:val="22"/>
        </w:rPr>
      </w:pPr>
    </w:p>
    <w:p w:rsidR="00C114FF" w:rsidRPr="00B41D57" w:rsidP="00A9226B" w14:paraId="427D05E5" w14:textId="77777777">
      <w:pPr>
        <w:tabs>
          <w:tab w:val="clear" w:pos="567"/>
        </w:tabs>
        <w:spacing w:line="240" w:lineRule="auto"/>
        <w:rPr>
          <w:szCs w:val="22"/>
        </w:rPr>
      </w:pPr>
    </w:p>
    <w:p w:rsidR="00C114FF" w:rsidRPr="00B41D57" w:rsidP="00B13B6D" w14:paraId="51580279" w14:textId="77777777">
      <w:pPr>
        <w:pStyle w:val="Style1"/>
      </w:pPr>
      <w:r w:rsidRPr="00B41D57">
        <w:t>8.</w:t>
      </w:r>
      <w:r w:rsidRPr="00B41D57">
        <w:tab/>
        <w:t>DATUM PRVNÍ REGISTRACE</w:t>
      </w:r>
    </w:p>
    <w:p w:rsidR="00C114FF" w:rsidRPr="00B41D57" w:rsidP="00A9226B" w14:paraId="3863C575" w14:textId="77777777">
      <w:pPr>
        <w:tabs>
          <w:tab w:val="clear" w:pos="567"/>
        </w:tabs>
        <w:spacing w:line="240" w:lineRule="auto"/>
        <w:rPr>
          <w:szCs w:val="22"/>
        </w:rPr>
      </w:pPr>
    </w:p>
    <w:p w:rsidR="00D65777" w:rsidRPr="00B41D57" w:rsidP="00A9226B" w14:paraId="669AE9C0" w14:textId="77777777">
      <w:pPr>
        <w:tabs>
          <w:tab w:val="clear" w:pos="567"/>
        </w:tabs>
        <w:spacing w:line="240" w:lineRule="auto"/>
        <w:rPr>
          <w:szCs w:val="22"/>
        </w:rPr>
      </w:pPr>
    </w:p>
    <w:p w:rsidR="00C114FF" w:rsidRPr="00B41D57" w:rsidP="00A9226B" w14:paraId="60065931" w14:textId="46593C42">
      <w:pPr>
        <w:tabs>
          <w:tab w:val="clear" w:pos="567"/>
        </w:tabs>
        <w:spacing w:line="240" w:lineRule="auto"/>
        <w:rPr>
          <w:szCs w:val="22"/>
        </w:rPr>
      </w:pPr>
      <w:r w:rsidRPr="00B41D57">
        <w:t>&lt;Datum první registrace:&gt; &lt;{DD/MM/RRRR}&gt;</w:t>
      </w:r>
      <w:r w:rsidR="005E66FC">
        <w:t xml:space="preserve"> </w:t>
      </w:r>
      <w:r w:rsidRPr="00B41D57">
        <w:t>&lt;{DD měsíc RRRR}.&gt;</w:t>
      </w:r>
    </w:p>
    <w:p w:rsidR="00D65777" w:rsidRPr="00B41D57" w:rsidP="00A9226B" w14:paraId="6E98A2F6" w14:textId="77777777">
      <w:pPr>
        <w:tabs>
          <w:tab w:val="clear" w:pos="567"/>
        </w:tabs>
        <w:spacing w:line="240" w:lineRule="auto"/>
        <w:rPr>
          <w:szCs w:val="22"/>
        </w:rPr>
      </w:pPr>
    </w:p>
    <w:p w:rsidR="00D65777" w:rsidRPr="00B41D57" w:rsidP="00A9226B" w14:paraId="70B0A25D" w14:textId="77777777">
      <w:pPr>
        <w:tabs>
          <w:tab w:val="clear" w:pos="567"/>
        </w:tabs>
        <w:spacing w:line="240" w:lineRule="auto"/>
        <w:rPr>
          <w:szCs w:val="22"/>
        </w:rPr>
      </w:pPr>
    </w:p>
    <w:p w:rsidR="00C114FF" w:rsidRPr="00B41D57" w:rsidP="00B13B6D" w14:paraId="4351B24F" w14:textId="77777777">
      <w:pPr>
        <w:pStyle w:val="Style1"/>
      </w:pPr>
      <w:r w:rsidRPr="00B41D57">
        <w:t>9.</w:t>
      </w:r>
      <w:r w:rsidRPr="00B41D57">
        <w:tab/>
        <w:t>DATUM POSLEDNÍ AKTUALIZACE SOUHRNU ÚDAJŮ O PŘÍPRAVKU</w:t>
      </w:r>
    </w:p>
    <w:p w:rsidR="00C114FF" w:rsidRPr="00B41D57" w:rsidP="00145C3F" w14:paraId="30326986" w14:textId="77777777">
      <w:pPr>
        <w:tabs>
          <w:tab w:val="clear" w:pos="567"/>
        </w:tabs>
        <w:spacing w:line="240" w:lineRule="auto"/>
        <w:rPr>
          <w:szCs w:val="22"/>
        </w:rPr>
      </w:pPr>
    </w:p>
    <w:p w:rsidR="00C114FF" w:rsidRPr="00B41D57" w:rsidP="00A9226B" w14:paraId="190717F1" w14:textId="77777777">
      <w:pPr>
        <w:tabs>
          <w:tab w:val="clear" w:pos="567"/>
        </w:tabs>
        <w:spacing w:line="240" w:lineRule="auto"/>
        <w:rPr>
          <w:szCs w:val="22"/>
        </w:rPr>
      </w:pPr>
      <w:r w:rsidRPr="00B41D57">
        <w:t>&lt;{MM/RRRR}&gt;</w:t>
      </w:r>
    </w:p>
    <w:p w:rsidR="00423968" w:rsidRPr="00B41D57" w:rsidP="00423968" w14:paraId="402E3F5C" w14:textId="77777777">
      <w:pPr>
        <w:tabs>
          <w:tab w:val="clear" w:pos="567"/>
        </w:tabs>
        <w:spacing w:line="240" w:lineRule="auto"/>
      </w:pPr>
      <w:r w:rsidRPr="00B41D57">
        <w:t>&lt;{DD/MM/RRRR}&gt;</w:t>
      </w:r>
    </w:p>
    <w:p w:rsidR="00423968" w:rsidRPr="00B41D57" w:rsidP="00423968" w14:paraId="494178D9" w14:textId="77777777">
      <w:pPr>
        <w:tabs>
          <w:tab w:val="clear" w:pos="567"/>
        </w:tabs>
        <w:spacing w:line="240" w:lineRule="auto"/>
      </w:pPr>
      <w:r w:rsidRPr="00B41D57">
        <w:t>&lt;{DD měsíc RRRR}&gt;</w:t>
      </w:r>
    </w:p>
    <w:p w:rsidR="00C114FF" w:rsidRPr="00B41D57" w:rsidP="00A9226B" w14:paraId="6FC60129" w14:textId="77777777">
      <w:pPr>
        <w:tabs>
          <w:tab w:val="clear" w:pos="567"/>
        </w:tabs>
        <w:spacing w:line="240" w:lineRule="auto"/>
        <w:rPr>
          <w:szCs w:val="22"/>
        </w:rPr>
      </w:pPr>
    </w:p>
    <w:p w:rsidR="0078538F" w:rsidRPr="00B41D57" w:rsidP="0078538F" w14:paraId="1A27640E" w14:textId="77777777">
      <w:pPr>
        <w:rPr>
          <w:szCs w:val="22"/>
        </w:rPr>
      </w:pPr>
      <w:r w:rsidRPr="00B41D57">
        <w:t>&lt;</w:t>
      </w:r>
      <w:r w:rsidRPr="00B41D57">
        <w:rPr>
          <w:b/>
          <w:bCs/>
          <w:szCs w:val="22"/>
          <w:u w:val="single"/>
        </w:rPr>
        <w:t>OMEZENÉ TRHY:</w:t>
      </w:r>
      <w:r w:rsidRPr="00B41D57">
        <w:t>&gt;</w:t>
      </w:r>
    </w:p>
    <w:p w:rsidR="0078538F" w:rsidRPr="00B41D57" w:rsidP="0078538F" w14:paraId="74361EC3" w14:textId="1C17888F">
      <w:pPr>
        <w:rPr>
          <w:szCs w:val="22"/>
        </w:rPr>
      </w:pPr>
      <w:r w:rsidRPr="00B41D57">
        <w:t>&lt;Registrace udělena pro omezený trh, a posouzení se proto zakládá na přizpůsobených požadavcích na dokumentaci.</w:t>
      </w:r>
      <w:r w:rsidR="00792A66">
        <w:t xml:space="preserve"> </w:t>
      </w:r>
      <w:bookmarkStart w:id="5" w:name="_Hlk184196322"/>
      <w:bookmarkStart w:id="6" w:name="_Hlk184134198"/>
      <w:r w:rsidR="00667A57">
        <w:t>Posouzení</w:t>
      </w:r>
      <w:r w:rsidR="00E8486F">
        <w:t xml:space="preserve"> bezpečnosti </w:t>
      </w:r>
      <w:r w:rsidR="00FE55DA">
        <w:t>nebo</w:t>
      </w:r>
      <w:r w:rsidR="00E8486F">
        <w:t xml:space="preserve"> účinnosti bylo provedeno pouze v omezeném rozsahu vzhledem k nedostatku </w:t>
      </w:r>
      <w:r w:rsidR="00DA16B5">
        <w:t>komplexních</w:t>
      </w:r>
      <w:r w:rsidR="00E8486F">
        <w:t xml:space="preserve"> údajů o bezpečnosti </w:t>
      </w:r>
      <w:r w:rsidR="00FE55DA">
        <w:t>nebo</w:t>
      </w:r>
      <w:r w:rsidR="00E8486F">
        <w:t xml:space="preserve"> účinnosti.</w:t>
      </w:r>
      <w:bookmarkEnd w:id="5"/>
      <w:r w:rsidRPr="00B41D57">
        <w:t>&gt;</w:t>
      </w:r>
      <w:bookmarkEnd w:id="6"/>
    </w:p>
    <w:p w:rsidR="0078538F" w:rsidRPr="00B41D57" w:rsidP="0078538F" w14:paraId="5B470916" w14:textId="77777777">
      <w:pPr>
        <w:rPr>
          <w:szCs w:val="22"/>
        </w:rPr>
      </w:pPr>
    </w:p>
    <w:p w:rsidR="003B5CD1" w:rsidRPr="00B41D57" w:rsidP="0078538F" w14:paraId="4F3480B6" w14:textId="77777777">
      <w:pPr>
        <w:rPr>
          <w:szCs w:val="22"/>
        </w:rPr>
      </w:pPr>
    </w:p>
    <w:p w:rsidR="0078538F" w:rsidRPr="00B41D57" w:rsidP="0078538F" w14:paraId="2C3A994A" w14:textId="77777777">
      <w:pPr>
        <w:rPr>
          <w:szCs w:val="22"/>
        </w:rPr>
      </w:pPr>
      <w:bookmarkStart w:id="7" w:name="_Hlk82069223"/>
      <w:r w:rsidRPr="00B41D57">
        <w:t>&lt;</w:t>
      </w:r>
      <w:r w:rsidRPr="00B41D57">
        <w:rPr>
          <w:b/>
          <w:bCs/>
          <w:szCs w:val="22"/>
          <w:u w:val="single"/>
        </w:rPr>
        <w:t>VÝJIMEČNÉ OKOLNOSTI:</w:t>
      </w:r>
      <w:r w:rsidRPr="00B41D57">
        <w:t>&gt;</w:t>
      </w:r>
    </w:p>
    <w:p w:rsidR="0078538F" w:rsidRPr="00B41D57" w:rsidP="0078538F" w14:paraId="5F17772F" w14:textId="3F55F2E0">
      <w:pPr>
        <w:rPr>
          <w:szCs w:val="22"/>
        </w:rPr>
      </w:pPr>
      <w:r w:rsidRPr="00B41D57">
        <w:t>&lt;Registrace udělena za výjimečných okolností, a posouzení se proto zakládá na přizpůsobených požadavcích na dokumentaci.</w:t>
      </w:r>
      <w:r w:rsidR="00E8486F">
        <w:t xml:space="preserve"> </w:t>
      </w:r>
      <w:bookmarkStart w:id="8" w:name="_Hlk184196345"/>
      <w:r w:rsidR="00667A57">
        <w:t xml:space="preserve">Posouzení </w:t>
      </w:r>
      <w:r w:rsidR="00E8486F">
        <w:t xml:space="preserve">jakosti, </w:t>
      </w:r>
      <w:r w:rsidRPr="00E8486F" w:rsidR="00E8486F">
        <w:t xml:space="preserve">bezpečnosti </w:t>
      </w:r>
      <w:r w:rsidR="00FE55DA">
        <w:t>nebo</w:t>
      </w:r>
      <w:r w:rsidRPr="00E8486F" w:rsidR="00E8486F">
        <w:t xml:space="preserve"> účinnosti bylo provedeno pouze v omezeném rozsahu vzhledem k nedostatku </w:t>
      </w:r>
      <w:r w:rsidR="00030AD8">
        <w:t xml:space="preserve">komplexních </w:t>
      </w:r>
      <w:r w:rsidRPr="00E8486F" w:rsidR="00E8486F">
        <w:t xml:space="preserve">údajů o </w:t>
      </w:r>
      <w:r w:rsidR="00E9093C">
        <w:t xml:space="preserve">jakosti, </w:t>
      </w:r>
      <w:r w:rsidRPr="00E8486F" w:rsidR="00E8486F">
        <w:t xml:space="preserve">bezpečnosti </w:t>
      </w:r>
      <w:r w:rsidR="00FE55DA">
        <w:t>nebo</w:t>
      </w:r>
      <w:r w:rsidRPr="00E8486F" w:rsidR="00E8486F">
        <w:t xml:space="preserve"> účinnosti.</w:t>
      </w:r>
      <w:bookmarkEnd w:id="8"/>
      <w:r w:rsidRPr="00B41D57">
        <w:t>&gt;</w:t>
      </w:r>
    </w:p>
    <w:bookmarkEnd w:id="7"/>
    <w:p w:rsidR="0078538F" w:rsidRPr="00B41D57" w:rsidP="00A9226B" w14:paraId="224434F8" w14:textId="77777777">
      <w:pPr>
        <w:tabs>
          <w:tab w:val="clear" w:pos="567"/>
        </w:tabs>
        <w:spacing w:line="240" w:lineRule="auto"/>
        <w:rPr>
          <w:szCs w:val="22"/>
        </w:rPr>
      </w:pPr>
    </w:p>
    <w:p w:rsidR="00B113B9" w:rsidRPr="00B41D57" w:rsidP="00A9226B" w14:paraId="2DB0E157" w14:textId="77777777">
      <w:pPr>
        <w:tabs>
          <w:tab w:val="clear" w:pos="567"/>
        </w:tabs>
        <w:spacing w:line="240" w:lineRule="auto"/>
        <w:rPr>
          <w:szCs w:val="22"/>
        </w:rPr>
      </w:pPr>
    </w:p>
    <w:p w:rsidR="00C114FF" w:rsidRPr="00B41D57" w:rsidP="00B13B6D" w14:paraId="75C198E0" w14:textId="77777777">
      <w:pPr>
        <w:pStyle w:val="Style1"/>
      </w:pPr>
      <w:r w:rsidRPr="00B41D57">
        <w:t>10.</w:t>
      </w:r>
      <w:r w:rsidRPr="00B41D57">
        <w:tab/>
        <w:t>KLASIFIKACE VETERINÁRNÍCH LÉČIVÝCH PŘÍPRAVKŮ</w:t>
      </w:r>
    </w:p>
    <w:p w:rsidR="0078538F" w:rsidRPr="00B41D57" w:rsidP="00A9226B" w14:paraId="1F12B426" w14:textId="77777777">
      <w:pPr>
        <w:tabs>
          <w:tab w:val="clear" w:pos="567"/>
        </w:tabs>
        <w:spacing w:line="240" w:lineRule="auto"/>
        <w:rPr>
          <w:szCs w:val="22"/>
        </w:rPr>
      </w:pPr>
    </w:p>
    <w:p w:rsidR="0078538F" w:rsidRPr="00B41D57" w:rsidP="0078538F" w14:paraId="2B95E980" w14:textId="77777777">
      <w:pPr>
        <w:numPr>
          <w:ilvl w:val="12"/>
          <w:numId w:val="0"/>
        </w:numPr>
        <w:rPr>
          <w:szCs w:val="22"/>
        </w:rPr>
      </w:pPr>
      <w:r w:rsidRPr="00B41D57">
        <w:t>&lt;Veterinární léčivý přípravek je vydáván pouze na předpis.&gt;</w:t>
      </w:r>
    </w:p>
    <w:p w:rsidR="0078538F" w:rsidRPr="00B41D57" w:rsidP="0078538F" w14:paraId="312BA938" w14:textId="77777777">
      <w:pPr>
        <w:numPr>
          <w:ilvl w:val="12"/>
          <w:numId w:val="0"/>
        </w:numPr>
        <w:rPr>
          <w:szCs w:val="22"/>
        </w:rPr>
      </w:pPr>
      <w:r w:rsidRPr="00B41D57">
        <w:t>&lt;Veterinární léčivý přípravek je vydáván bez předpisu.&gt;</w:t>
      </w:r>
    </w:p>
    <w:p w:rsidR="0078538F" w:rsidRPr="00B41D57" w:rsidP="0078538F" w14:paraId="73079B63" w14:textId="77777777">
      <w:pPr>
        <w:numPr>
          <w:ilvl w:val="12"/>
          <w:numId w:val="0"/>
        </w:numPr>
        <w:rPr>
          <w:szCs w:val="22"/>
        </w:rPr>
      </w:pPr>
      <w:r w:rsidRPr="00B41D57">
        <w:t>&lt;Veterinární léčivý přípravek je vydáván pouze na předpis vyjma některých velikostí balení.&gt;</w:t>
      </w:r>
    </w:p>
    <w:p w:rsidR="0078538F" w:rsidRPr="00B41D57" w:rsidP="0078538F" w14:paraId="05E12133" w14:textId="77777777">
      <w:pPr>
        <w:ind w:right="-318"/>
        <w:rPr>
          <w:szCs w:val="22"/>
        </w:rPr>
      </w:pPr>
    </w:p>
    <w:p w:rsidR="0078538F" w:rsidRPr="00B41D57" w:rsidP="005C4E23" w14:paraId="28C35B4C" w14:textId="5D07ABCB">
      <w:pPr>
        <w:ind w:right="-1"/>
        <w:rPr>
          <w:szCs w:val="22"/>
        </w:rPr>
      </w:pPr>
      <w:bookmarkStart w:id="9" w:name="_Hlk73467306"/>
      <w:r w:rsidRPr="00B41D57">
        <w:t>Podrobné informace o tomto veterinárním léčivém přípravku jsou k dispozici v databázi přípravků Unie</w:t>
      </w:r>
      <w:r>
        <w:t xml:space="preserve"> </w:t>
      </w:r>
      <w:r>
        <w:rPr>
          <w:szCs w:val="22"/>
        </w:rPr>
        <w:t>(</w:t>
      </w:r>
      <w:hyperlink r:id="rId5" w:history="1">
        <w:r w:rsidRPr="001D6052">
          <w:rPr>
            <w:rStyle w:val="Hyperlink"/>
            <w:szCs w:val="22"/>
          </w:rPr>
          <w:t>https://medicines.health.europa.eu/veterinary</w:t>
        </w:r>
      </w:hyperlink>
      <w:r>
        <w:rPr>
          <w:szCs w:val="22"/>
        </w:rPr>
        <w:t>)</w:t>
      </w:r>
      <w:r w:rsidRPr="00446F37">
        <w:rPr>
          <w:i/>
          <w:szCs w:val="22"/>
        </w:rPr>
        <w:t>.</w:t>
      </w:r>
    </w:p>
    <w:bookmarkEnd w:id="9"/>
    <w:p w:rsidR="00C114FF" w:rsidRPr="00B41D57" w:rsidP="00A9226B" w14:paraId="69924E2B" w14:textId="77777777">
      <w:pPr>
        <w:tabs>
          <w:tab w:val="clear" w:pos="567"/>
        </w:tabs>
        <w:spacing w:line="240" w:lineRule="auto"/>
        <w:rPr>
          <w:szCs w:val="22"/>
        </w:rPr>
      </w:pPr>
      <w:r w:rsidRPr="00B41D57">
        <w:br w:type="page"/>
      </w:r>
    </w:p>
    <w:p w:rsidR="00C114FF" w:rsidRPr="00B41D57" w:rsidP="00A9226B" w14:paraId="2CCDC67A" w14:textId="77777777">
      <w:pPr>
        <w:tabs>
          <w:tab w:val="clear" w:pos="567"/>
        </w:tabs>
        <w:spacing w:line="240" w:lineRule="auto"/>
        <w:rPr>
          <w:szCs w:val="22"/>
        </w:rPr>
      </w:pPr>
    </w:p>
    <w:p w:rsidR="00C114FF" w:rsidRPr="00B41D57" w:rsidP="00A9226B" w14:paraId="6D43FDA6" w14:textId="77777777">
      <w:pPr>
        <w:tabs>
          <w:tab w:val="clear" w:pos="567"/>
        </w:tabs>
        <w:spacing w:line="240" w:lineRule="auto"/>
        <w:rPr>
          <w:szCs w:val="22"/>
        </w:rPr>
      </w:pPr>
    </w:p>
    <w:p w:rsidR="00C114FF" w:rsidRPr="00B41D57" w:rsidP="00A9226B" w14:paraId="6466C682" w14:textId="77777777">
      <w:pPr>
        <w:tabs>
          <w:tab w:val="clear" w:pos="567"/>
        </w:tabs>
        <w:spacing w:line="240" w:lineRule="auto"/>
        <w:rPr>
          <w:szCs w:val="22"/>
        </w:rPr>
      </w:pPr>
    </w:p>
    <w:p w:rsidR="00C114FF" w:rsidRPr="00B41D57" w:rsidP="00A9226B" w14:paraId="55DA5725" w14:textId="77777777">
      <w:pPr>
        <w:tabs>
          <w:tab w:val="clear" w:pos="567"/>
        </w:tabs>
        <w:spacing w:line="240" w:lineRule="auto"/>
        <w:rPr>
          <w:szCs w:val="22"/>
        </w:rPr>
      </w:pPr>
    </w:p>
    <w:p w:rsidR="00C114FF" w:rsidRPr="00B41D57" w:rsidP="00A9226B" w14:paraId="344E1230" w14:textId="77777777">
      <w:pPr>
        <w:tabs>
          <w:tab w:val="clear" w:pos="567"/>
        </w:tabs>
        <w:spacing w:line="240" w:lineRule="auto"/>
        <w:rPr>
          <w:szCs w:val="22"/>
        </w:rPr>
      </w:pPr>
    </w:p>
    <w:p w:rsidR="00C114FF" w:rsidRPr="00B41D57" w:rsidP="00A9226B" w14:paraId="321C9CEC" w14:textId="77777777">
      <w:pPr>
        <w:tabs>
          <w:tab w:val="clear" w:pos="567"/>
        </w:tabs>
        <w:spacing w:line="240" w:lineRule="auto"/>
        <w:rPr>
          <w:szCs w:val="22"/>
        </w:rPr>
      </w:pPr>
    </w:p>
    <w:p w:rsidR="00C114FF" w:rsidRPr="00B41D57" w:rsidP="00A9226B" w14:paraId="0EBCC947" w14:textId="77777777">
      <w:pPr>
        <w:tabs>
          <w:tab w:val="clear" w:pos="567"/>
        </w:tabs>
        <w:spacing w:line="240" w:lineRule="auto"/>
        <w:rPr>
          <w:szCs w:val="22"/>
        </w:rPr>
      </w:pPr>
    </w:p>
    <w:p w:rsidR="00C114FF" w:rsidRPr="00B41D57" w:rsidP="00A9226B" w14:paraId="7B825D77" w14:textId="77777777">
      <w:pPr>
        <w:tabs>
          <w:tab w:val="clear" w:pos="567"/>
        </w:tabs>
        <w:spacing w:line="240" w:lineRule="auto"/>
        <w:rPr>
          <w:szCs w:val="22"/>
        </w:rPr>
      </w:pPr>
    </w:p>
    <w:p w:rsidR="00C114FF" w:rsidRPr="00B41D57" w:rsidP="00A9226B" w14:paraId="534892AB" w14:textId="77777777">
      <w:pPr>
        <w:tabs>
          <w:tab w:val="clear" w:pos="567"/>
        </w:tabs>
        <w:spacing w:line="240" w:lineRule="auto"/>
        <w:rPr>
          <w:szCs w:val="22"/>
        </w:rPr>
      </w:pPr>
    </w:p>
    <w:p w:rsidR="00C114FF" w:rsidRPr="00B41D57" w:rsidP="00A9226B" w14:paraId="222F8E74" w14:textId="77777777">
      <w:pPr>
        <w:tabs>
          <w:tab w:val="clear" w:pos="567"/>
        </w:tabs>
        <w:spacing w:line="240" w:lineRule="auto"/>
        <w:rPr>
          <w:szCs w:val="22"/>
        </w:rPr>
      </w:pPr>
    </w:p>
    <w:p w:rsidR="00C114FF" w:rsidRPr="00B41D57" w:rsidP="00A9226B" w14:paraId="1578B3F0" w14:textId="77777777">
      <w:pPr>
        <w:tabs>
          <w:tab w:val="clear" w:pos="567"/>
        </w:tabs>
        <w:spacing w:line="240" w:lineRule="auto"/>
        <w:rPr>
          <w:szCs w:val="22"/>
        </w:rPr>
      </w:pPr>
    </w:p>
    <w:p w:rsidR="00C114FF" w:rsidRPr="00B41D57" w:rsidP="00A9226B" w14:paraId="529BAFB7" w14:textId="77777777">
      <w:pPr>
        <w:tabs>
          <w:tab w:val="clear" w:pos="567"/>
        </w:tabs>
        <w:spacing w:line="240" w:lineRule="auto"/>
        <w:rPr>
          <w:szCs w:val="22"/>
        </w:rPr>
      </w:pPr>
    </w:p>
    <w:p w:rsidR="00C114FF" w:rsidRPr="00B41D57" w:rsidP="00A9226B" w14:paraId="39B0DBCB" w14:textId="77777777">
      <w:pPr>
        <w:tabs>
          <w:tab w:val="clear" w:pos="567"/>
        </w:tabs>
        <w:spacing w:line="240" w:lineRule="auto"/>
        <w:rPr>
          <w:szCs w:val="22"/>
        </w:rPr>
      </w:pPr>
    </w:p>
    <w:p w:rsidR="00C114FF" w:rsidRPr="00B41D57" w:rsidP="00A9226B" w14:paraId="50ECCC31" w14:textId="77777777">
      <w:pPr>
        <w:tabs>
          <w:tab w:val="clear" w:pos="567"/>
        </w:tabs>
        <w:spacing w:line="240" w:lineRule="auto"/>
        <w:rPr>
          <w:szCs w:val="22"/>
        </w:rPr>
      </w:pPr>
    </w:p>
    <w:p w:rsidR="00C114FF" w:rsidRPr="00B41D57" w:rsidP="00A9226B" w14:paraId="27625EA6" w14:textId="77777777">
      <w:pPr>
        <w:tabs>
          <w:tab w:val="clear" w:pos="567"/>
        </w:tabs>
        <w:spacing w:line="240" w:lineRule="auto"/>
        <w:rPr>
          <w:szCs w:val="22"/>
        </w:rPr>
      </w:pPr>
    </w:p>
    <w:p w:rsidR="00C114FF" w:rsidRPr="00B41D57" w:rsidP="00A9226B" w14:paraId="03D5E0E6" w14:textId="77777777">
      <w:pPr>
        <w:tabs>
          <w:tab w:val="clear" w:pos="567"/>
        </w:tabs>
        <w:spacing w:line="240" w:lineRule="auto"/>
        <w:rPr>
          <w:szCs w:val="22"/>
        </w:rPr>
      </w:pPr>
    </w:p>
    <w:p w:rsidR="00C114FF" w:rsidRPr="00B41D57" w:rsidP="00A9226B" w14:paraId="3F217BD2" w14:textId="77777777">
      <w:pPr>
        <w:tabs>
          <w:tab w:val="clear" w:pos="567"/>
        </w:tabs>
        <w:spacing w:line="240" w:lineRule="auto"/>
        <w:rPr>
          <w:szCs w:val="22"/>
        </w:rPr>
      </w:pPr>
    </w:p>
    <w:p w:rsidR="00C114FF" w:rsidRPr="00B41D57" w:rsidP="00A9226B" w14:paraId="0297FDD6" w14:textId="77777777">
      <w:pPr>
        <w:tabs>
          <w:tab w:val="clear" w:pos="567"/>
        </w:tabs>
        <w:spacing w:line="240" w:lineRule="auto"/>
        <w:rPr>
          <w:szCs w:val="22"/>
        </w:rPr>
      </w:pPr>
    </w:p>
    <w:p w:rsidR="00C114FF" w:rsidRPr="00B41D57" w:rsidP="00A9226B" w14:paraId="1BF1A65A" w14:textId="77777777">
      <w:pPr>
        <w:tabs>
          <w:tab w:val="clear" w:pos="567"/>
        </w:tabs>
        <w:spacing w:line="240" w:lineRule="auto"/>
        <w:rPr>
          <w:szCs w:val="22"/>
        </w:rPr>
      </w:pPr>
    </w:p>
    <w:p w:rsidR="00C114FF" w:rsidRPr="00B41D57" w:rsidP="00A9226B" w14:paraId="20879999" w14:textId="77777777">
      <w:pPr>
        <w:tabs>
          <w:tab w:val="clear" w:pos="567"/>
        </w:tabs>
        <w:spacing w:line="240" w:lineRule="auto"/>
        <w:rPr>
          <w:szCs w:val="22"/>
        </w:rPr>
      </w:pPr>
    </w:p>
    <w:p w:rsidR="00C114FF" w:rsidRPr="00B41D57" w:rsidP="00A9226B" w14:paraId="0D1C5754" w14:textId="77777777">
      <w:pPr>
        <w:tabs>
          <w:tab w:val="clear" w:pos="567"/>
        </w:tabs>
        <w:spacing w:line="240" w:lineRule="auto"/>
        <w:rPr>
          <w:szCs w:val="22"/>
        </w:rPr>
      </w:pPr>
    </w:p>
    <w:p w:rsidR="00C114FF" w:rsidRPr="00B41D57" w:rsidP="00A9226B" w14:paraId="134EF5B4" w14:textId="77777777">
      <w:pPr>
        <w:tabs>
          <w:tab w:val="clear" w:pos="567"/>
        </w:tabs>
        <w:spacing w:line="240" w:lineRule="auto"/>
        <w:rPr>
          <w:szCs w:val="22"/>
        </w:rPr>
      </w:pPr>
    </w:p>
    <w:p w:rsidR="001A621E" w:rsidP="00A9226B" w14:paraId="0FCDFC34" w14:textId="77777777">
      <w:pPr>
        <w:tabs>
          <w:tab w:val="clear" w:pos="567"/>
        </w:tabs>
        <w:spacing w:line="240" w:lineRule="auto"/>
        <w:jc w:val="center"/>
        <w:rPr>
          <w:b/>
          <w:szCs w:val="22"/>
        </w:rPr>
      </w:pPr>
    </w:p>
    <w:p w:rsidR="0058621D" w:rsidRPr="00B41D57" w:rsidP="00A9226B" w14:paraId="5734B91B" w14:textId="1353C58A">
      <w:pPr>
        <w:tabs>
          <w:tab w:val="clear" w:pos="567"/>
        </w:tabs>
        <w:spacing w:line="240" w:lineRule="auto"/>
        <w:jc w:val="center"/>
        <w:rPr>
          <w:b/>
          <w:szCs w:val="22"/>
        </w:rPr>
      </w:pPr>
      <w:r w:rsidRPr="00B41D57">
        <w:rPr>
          <w:b/>
          <w:szCs w:val="22"/>
        </w:rPr>
        <w:t>PŘÍLOHA II</w:t>
      </w:r>
    </w:p>
    <w:p w:rsidR="00C114FF" w:rsidRPr="00B41D57" w:rsidP="00A9226B" w14:paraId="1CAE1BED" w14:textId="4798DAFC">
      <w:pPr>
        <w:tabs>
          <w:tab w:val="clear" w:pos="567"/>
        </w:tabs>
        <w:spacing w:line="240" w:lineRule="auto"/>
        <w:jc w:val="center"/>
        <w:rPr>
          <w:b/>
          <w:szCs w:val="22"/>
        </w:rPr>
      </w:pPr>
      <w:r w:rsidRPr="00B41D57">
        <w:rPr>
          <w:i/>
          <w:color w:val="008000"/>
          <w:szCs w:val="22"/>
          <w:lang w:eastAsia="en-GB"/>
        </w:rPr>
        <w:t>[Not applicable for MRP/DCP/SRP and national procedures]</w:t>
      </w:r>
    </w:p>
    <w:p w:rsidR="0058621D" w:rsidRPr="00B41D57" w:rsidP="00E74050" w14:paraId="5E7201C7" w14:textId="77777777">
      <w:pPr>
        <w:pStyle w:val="BodytextAgency"/>
      </w:pPr>
    </w:p>
    <w:p w:rsidR="00FF4664" w:rsidRPr="00B41D57" w:rsidP="00116067" w14:paraId="56BB0F5A" w14:textId="6EC99C56">
      <w:pPr>
        <w:tabs>
          <w:tab w:val="clear" w:pos="567"/>
        </w:tabs>
        <w:spacing w:line="240" w:lineRule="auto"/>
        <w:jc w:val="center"/>
        <w:rPr>
          <w:b/>
        </w:rPr>
      </w:pPr>
      <w:r w:rsidRPr="00B41D57">
        <w:rPr>
          <w:b/>
        </w:rPr>
        <w:t>DALŠÍ PODMÍNKY A POŽADAVKY REGISTRACE</w:t>
      </w:r>
    </w:p>
    <w:p w:rsidR="00BE117E" w:rsidRPr="00B41D57" w:rsidP="00BE117E" w14:paraId="6148C44A" w14:textId="77777777">
      <w:pPr>
        <w:pStyle w:val="BodytextAgency"/>
      </w:pPr>
    </w:p>
    <w:p w:rsidR="00BE117E" w:rsidRPr="00B41D57" w:rsidP="00BE117E" w14:paraId="3F9F277F" w14:textId="77777777">
      <w:pPr>
        <w:pStyle w:val="BodytextAgency"/>
        <w:rPr>
          <w:rFonts w:ascii="Times New Roman" w:hAnsi="Times New Roman"/>
          <w:sz w:val="22"/>
          <w:szCs w:val="22"/>
        </w:rPr>
      </w:pPr>
      <w:r w:rsidRPr="00B41D57">
        <w:rPr>
          <w:rFonts w:ascii="Times New Roman" w:hAnsi="Times New Roman"/>
          <w:sz w:val="22"/>
          <w:szCs w:val="22"/>
        </w:rPr>
        <w:t>&lt;Žádné.&gt;</w:t>
      </w:r>
    </w:p>
    <w:p w:rsidR="00BE117E" w:rsidRPr="00B41D57" w:rsidP="00342C0C" w14:paraId="57BAFA18" w14:textId="6A7CAE05">
      <w:pPr>
        <w:pStyle w:val="BodytextAgency"/>
        <w:spacing w:after="0" w:line="240" w:lineRule="auto"/>
        <w:rPr>
          <w:rFonts w:ascii="Times New Roman" w:hAnsi="Times New Roman"/>
        </w:rPr>
      </w:pPr>
      <w:r w:rsidRPr="00B41D57">
        <w:br w:type="page"/>
      </w:r>
      <w:r w:rsidRPr="00B41D57">
        <w:rPr>
          <w:rFonts w:ascii="Times New Roman" w:hAnsi="Times New Roman"/>
          <w:b/>
          <w:bCs/>
          <w:sz w:val="22"/>
          <w:szCs w:val="22"/>
        </w:rPr>
        <w:t>DALŠÍ PODMÍNKY A POŽADAVKY REGISTRACE</w:t>
      </w:r>
    </w:p>
    <w:p w:rsidR="00BE117E" w:rsidRPr="00B41D57" w:rsidP="00E74050" w14:paraId="3B194515" w14:textId="77777777">
      <w:pPr>
        <w:pStyle w:val="BodytextAgency"/>
        <w:spacing w:after="0" w:line="240" w:lineRule="auto"/>
        <w:rPr>
          <w:rFonts w:ascii="Times New Roman" w:hAnsi="Times New Roman"/>
          <w:sz w:val="22"/>
          <w:szCs w:val="22"/>
        </w:rPr>
      </w:pPr>
    </w:p>
    <w:p w:rsidR="00BE117E" w:rsidRPr="00B41D57" w:rsidP="00BE117E" w14:paraId="537C12B7" w14:textId="77777777">
      <w:pPr>
        <w:pStyle w:val="BodytextAgency"/>
        <w:spacing w:after="0" w:line="240" w:lineRule="auto"/>
        <w:rPr>
          <w:rFonts w:ascii="Times New Roman" w:hAnsi="Times New Roman"/>
          <w:sz w:val="22"/>
          <w:szCs w:val="22"/>
        </w:rPr>
      </w:pPr>
    </w:p>
    <w:p w:rsidR="00BE117E" w:rsidRPr="00B41D57" w:rsidP="00BE117E" w14:paraId="59E6D962" w14:textId="0E020FBE">
      <w:pPr>
        <w:pStyle w:val="BodytextAgency"/>
        <w:spacing w:after="0" w:line="240" w:lineRule="auto"/>
        <w:rPr>
          <w:rFonts w:ascii="Times New Roman" w:hAnsi="Times New Roman"/>
          <w:i/>
          <w:iCs/>
          <w:sz w:val="22"/>
          <w:szCs w:val="22"/>
        </w:rPr>
      </w:pPr>
      <w:r w:rsidRPr="00B41D57">
        <w:rPr>
          <w:rFonts w:ascii="Times New Roman" w:hAnsi="Times New Roman"/>
          <w:b/>
          <w:bCs/>
          <w:sz w:val="22"/>
          <w:szCs w:val="22"/>
        </w:rPr>
        <w:t>&lt;SPECIFICKÉ FARMAKOVIGILANČNÍ POŽADAVKY</w:t>
      </w:r>
      <w:r w:rsidR="00EC27E1">
        <w:rPr>
          <w:rFonts w:ascii="Times New Roman" w:hAnsi="Times New Roman"/>
          <w:b/>
          <w:bCs/>
          <w:sz w:val="22"/>
          <w:szCs w:val="22"/>
        </w:rPr>
        <w:t>:</w:t>
      </w:r>
      <w:r w:rsidRPr="00B41D57">
        <w:rPr>
          <w:rFonts w:ascii="Times New Roman" w:hAnsi="Times New Roman"/>
          <w:b/>
          <w:bCs/>
          <w:sz w:val="22"/>
          <w:szCs w:val="22"/>
        </w:rPr>
        <w:t>&gt;</w:t>
      </w:r>
    </w:p>
    <w:p w:rsidR="003247F4" w:rsidP="00BE117E" w14:paraId="4F458EB7" w14:textId="77777777">
      <w:pPr>
        <w:pStyle w:val="BodytextAgency"/>
        <w:spacing w:after="0" w:line="240" w:lineRule="auto"/>
        <w:rPr>
          <w:rFonts w:ascii="Times New Roman" w:hAnsi="Times New Roman"/>
          <w:sz w:val="22"/>
          <w:szCs w:val="22"/>
        </w:rPr>
      </w:pPr>
    </w:p>
    <w:p w:rsidR="00BE117E" w:rsidRPr="00B41D57" w:rsidP="00BE117E" w14:paraId="082E7BD1" w14:textId="1EFF401D">
      <w:pPr>
        <w:pStyle w:val="BodytextAgency"/>
        <w:spacing w:after="0" w:line="240" w:lineRule="auto"/>
        <w:rPr>
          <w:rFonts w:ascii="Times New Roman" w:hAnsi="Times New Roman"/>
          <w:sz w:val="22"/>
          <w:szCs w:val="22"/>
        </w:rPr>
      </w:pPr>
      <w:r w:rsidRPr="003247F4">
        <w:rPr>
          <w:rFonts w:ascii="Times New Roman" w:hAnsi="Times New Roman"/>
          <w:sz w:val="22"/>
          <w:szCs w:val="22"/>
        </w:rPr>
        <w:t xml:space="preserve">&lt;Držitel rozhodnutí o registraci zaznamená do </w:t>
      </w:r>
      <w:r w:rsidRPr="003247F4">
        <w:rPr>
          <w:rFonts w:ascii="Times New Roman" w:hAnsi="Times New Roman"/>
          <w:sz w:val="22"/>
          <w:szCs w:val="22"/>
        </w:rPr>
        <w:t>farmakovigilanční</w:t>
      </w:r>
      <w:r w:rsidRPr="003247F4">
        <w:rPr>
          <w:rFonts w:ascii="Times New Roman" w:hAnsi="Times New Roman"/>
          <w:sz w:val="22"/>
          <w:szCs w:val="22"/>
        </w:rPr>
        <w:t xml:space="preserve"> databáze všechny výsledky a výstupy procesu řízení signálů, včetně závěru o poměru přínosů a rizik, podle následující frekvence: &lt;ročně.&gt; &lt;každých X měsíců po dobu prvních XX let po registraci, pak ročně. &gt;&gt;</w:t>
      </w:r>
    </w:p>
    <w:p w:rsidR="00BE117E" w:rsidRPr="00B41D57" w:rsidP="00E74050" w14:paraId="7A50B406" w14:textId="77777777">
      <w:pPr>
        <w:pStyle w:val="BodytextAgency"/>
        <w:spacing w:after="0" w:line="240" w:lineRule="auto"/>
        <w:rPr>
          <w:rFonts w:ascii="Times New Roman" w:hAnsi="Times New Roman"/>
          <w:sz w:val="22"/>
          <w:szCs w:val="22"/>
        </w:rPr>
      </w:pPr>
    </w:p>
    <w:p w:rsidR="00BE117E" w:rsidRPr="00B41D57" w:rsidP="00BE117E" w14:paraId="051745BE" w14:textId="77777777">
      <w:pPr>
        <w:pStyle w:val="BodytextAgency"/>
        <w:spacing w:after="0" w:line="240" w:lineRule="auto"/>
        <w:rPr>
          <w:rFonts w:ascii="Times New Roman" w:hAnsi="Times New Roman"/>
          <w:b/>
          <w:sz w:val="22"/>
          <w:szCs w:val="22"/>
        </w:rPr>
      </w:pPr>
      <w:r w:rsidRPr="00B41D57">
        <w:rPr>
          <w:rFonts w:ascii="Times New Roman" w:hAnsi="Times New Roman"/>
          <w:b/>
          <w:sz w:val="22"/>
          <w:szCs w:val="22"/>
        </w:rPr>
        <w:t>&lt;ZVLÁŠTNÍ POVINNOST TÝKAJÍCÍ SE SPLNĚNÍ POREGISTRAČNÍCH OPATŘENÍ PŘI REGISTRACI ZA VÝJIMEČNÝCH OKOLNOSTÍ&gt;</w:t>
      </w:r>
    </w:p>
    <w:p w:rsidR="00BE117E" w:rsidRPr="00B41D57" w:rsidP="00E74050" w14:paraId="68DB2B5D" w14:textId="77777777">
      <w:pPr>
        <w:pStyle w:val="BodytextAgency"/>
        <w:spacing w:after="0" w:line="240" w:lineRule="auto"/>
        <w:rPr>
          <w:rFonts w:ascii="Times New Roman" w:hAnsi="Times New Roman"/>
          <w:sz w:val="22"/>
          <w:szCs w:val="22"/>
        </w:rPr>
      </w:pPr>
    </w:p>
    <w:p w:rsidR="00BE117E" w:rsidRPr="00B41D57" w:rsidP="00BE117E" w14:paraId="3B1B8878" w14:textId="77777777">
      <w:pPr>
        <w:pStyle w:val="BodytextAgency"/>
        <w:spacing w:after="0" w:line="240" w:lineRule="auto"/>
        <w:rPr>
          <w:rFonts w:ascii="Times New Roman" w:hAnsi="Times New Roman"/>
          <w:sz w:val="22"/>
          <w:szCs w:val="22"/>
        </w:rPr>
      </w:pPr>
      <w:r w:rsidRPr="00B41D57">
        <w:rPr>
          <w:rFonts w:ascii="Times New Roman" w:hAnsi="Times New Roman"/>
          <w:sz w:val="22"/>
          <w:szCs w:val="22"/>
        </w:rPr>
        <w:t>&lt;Protože se jedná o registraci za výjimečných okolností a podle článku 25 nařízení Evropského parlamentu a Rady (EU) 2019/6, je držitel rozhodnutí o registraci povinen provést ve stanoveném termínu tato opatření:</w:t>
      </w:r>
    </w:p>
    <w:p w:rsidR="00BE117E" w:rsidRPr="00B41D57" w:rsidP="00BE117E" w14:paraId="2A4F3CD6"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4DD2A525" w14:textId="77777777" w:rsidTr="00302266">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BE117E" w:rsidRPr="00B41D57" w:rsidP="002E0CD4" w14:paraId="3CDD9E08" w14:textId="77777777">
            <w:pPr>
              <w:pStyle w:val="BodytextAgency"/>
              <w:spacing w:after="0" w:line="240" w:lineRule="auto"/>
              <w:rPr>
                <w:b/>
                <w:bCs/>
                <w:szCs w:val="22"/>
              </w:rPr>
            </w:pPr>
            <w:r w:rsidRPr="00B41D57">
              <w:rPr>
                <w:rFonts w:ascii="Times New Roman" w:hAnsi="Times New Roman"/>
                <w:b/>
                <w:bCs/>
                <w:sz w:val="22"/>
                <w:szCs w:val="22"/>
              </w:rPr>
              <w:t>Popis</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BE117E" w:rsidRPr="00B41D57" w:rsidP="00302266" w14:paraId="1D046CE7" w14:textId="77777777">
            <w:pPr>
              <w:suppressLineNumbers/>
              <w:ind w:right="-1"/>
              <w:rPr>
                <w:b/>
                <w:szCs w:val="22"/>
              </w:rPr>
            </w:pPr>
            <w:r w:rsidRPr="00B41D57">
              <w:rPr>
                <w:b/>
                <w:szCs w:val="22"/>
              </w:rPr>
              <w:t>Datum splnění</w:t>
            </w:r>
          </w:p>
        </w:tc>
      </w:tr>
      <w:tr w14:paraId="357F36DA" w14:textId="77777777" w:rsidTr="00302266">
        <w:tblPrEx>
          <w:tblW w:w="4911" w:type="pct"/>
          <w:tblLayout w:type="fixed"/>
          <w:tblLook w:val="01E0"/>
        </w:tblPrEx>
        <w:tc>
          <w:tcPr>
            <w:tcW w:w="4186" w:type="pct"/>
            <w:shd w:val="clear" w:color="auto" w:fill="auto"/>
          </w:tcPr>
          <w:p w:rsidR="00BE117E" w:rsidRPr="00B41D57" w:rsidP="00302266" w14:paraId="2516645E" w14:textId="77777777">
            <w:pPr>
              <w:pStyle w:val="TabletextrowsAgency"/>
              <w:rPr>
                <w:rFonts w:ascii="Times New Roman" w:eastAsia="SimSun" w:hAnsi="Times New Roman"/>
                <w:sz w:val="22"/>
                <w:szCs w:val="22"/>
              </w:rPr>
            </w:pPr>
          </w:p>
        </w:tc>
        <w:tc>
          <w:tcPr>
            <w:tcW w:w="814" w:type="pct"/>
            <w:shd w:val="clear" w:color="auto" w:fill="auto"/>
          </w:tcPr>
          <w:p w:rsidR="00BE117E" w:rsidRPr="00B41D57" w:rsidP="00302266" w14:paraId="67154183" w14:textId="77777777">
            <w:pPr>
              <w:pStyle w:val="TabletextrowsAgency"/>
              <w:rPr>
                <w:rFonts w:ascii="Times New Roman" w:eastAsia="SimSun" w:hAnsi="Times New Roman"/>
                <w:sz w:val="22"/>
                <w:szCs w:val="22"/>
              </w:rPr>
            </w:pPr>
          </w:p>
        </w:tc>
      </w:tr>
      <w:tr w14:paraId="326FD826" w14:textId="77777777" w:rsidTr="00302266">
        <w:tblPrEx>
          <w:tblW w:w="4911" w:type="pct"/>
          <w:tblLayout w:type="fixed"/>
          <w:tblLook w:val="01E0"/>
        </w:tblPrEx>
        <w:tc>
          <w:tcPr>
            <w:tcW w:w="4186" w:type="pct"/>
            <w:shd w:val="clear" w:color="auto" w:fill="auto"/>
          </w:tcPr>
          <w:p w:rsidR="00BE117E" w:rsidRPr="00B41D57" w:rsidP="00302266" w14:paraId="6C681120" w14:textId="77777777">
            <w:pPr>
              <w:pStyle w:val="TabletextrowsAgency"/>
              <w:rPr>
                <w:rFonts w:ascii="Times New Roman" w:eastAsia="SimSun" w:hAnsi="Times New Roman"/>
                <w:sz w:val="22"/>
                <w:szCs w:val="22"/>
              </w:rPr>
            </w:pPr>
          </w:p>
        </w:tc>
        <w:tc>
          <w:tcPr>
            <w:tcW w:w="814" w:type="pct"/>
            <w:shd w:val="clear" w:color="auto" w:fill="auto"/>
          </w:tcPr>
          <w:p w:rsidR="00BE117E" w:rsidRPr="00B41D57" w:rsidP="00302266" w14:paraId="6F65E0D9" w14:textId="77777777">
            <w:pPr>
              <w:pStyle w:val="TabletextrowsAgency"/>
              <w:rPr>
                <w:rFonts w:ascii="Times New Roman" w:eastAsia="SimSun" w:hAnsi="Times New Roman"/>
                <w:sz w:val="22"/>
                <w:szCs w:val="22"/>
              </w:rPr>
            </w:pPr>
          </w:p>
        </w:tc>
      </w:tr>
    </w:tbl>
    <w:p w:rsidR="00BE117E" w:rsidRPr="00B41D57" w:rsidP="00BE117E" w14:paraId="07C3F244" w14:textId="77777777">
      <w:pPr>
        <w:pStyle w:val="NormalAgency"/>
        <w:rPr>
          <w:rFonts w:ascii="Times New Roman" w:hAnsi="Times New Roman" w:cs="Times New Roman"/>
          <w:sz w:val="22"/>
          <w:szCs w:val="22"/>
        </w:rPr>
      </w:pPr>
      <w:r w:rsidRPr="00B41D57">
        <w:rPr>
          <w:rFonts w:ascii="Times New Roman" w:hAnsi="Times New Roman"/>
          <w:sz w:val="22"/>
          <w:szCs w:val="22"/>
        </w:rPr>
        <w:t>&gt;</w:t>
      </w:r>
    </w:p>
    <w:p w:rsidR="00BE117E" w:rsidRPr="00B41D57" w:rsidP="00BE117E" w14:paraId="0331C09F" w14:textId="77777777">
      <w:pPr>
        <w:pStyle w:val="NormalAgency"/>
        <w:rPr>
          <w:rFonts w:ascii="Times New Roman" w:hAnsi="Times New Roman" w:cs="Times New Roman"/>
          <w:sz w:val="22"/>
          <w:szCs w:val="22"/>
        </w:rPr>
      </w:pPr>
    </w:p>
    <w:p w:rsidR="00BE117E" w:rsidRPr="00B41D57" w:rsidP="00BE117E" w14:paraId="26B743CB" w14:textId="77777777">
      <w:pPr>
        <w:pStyle w:val="BodytextAgency"/>
        <w:spacing w:after="0" w:line="240" w:lineRule="auto"/>
        <w:rPr>
          <w:rFonts w:ascii="Times New Roman" w:hAnsi="Times New Roman"/>
          <w:b/>
          <w:sz w:val="22"/>
          <w:szCs w:val="22"/>
        </w:rPr>
      </w:pPr>
      <w:r w:rsidRPr="00B41D57">
        <w:rPr>
          <w:rFonts w:ascii="Times New Roman" w:hAnsi="Times New Roman"/>
          <w:b/>
          <w:sz w:val="22"/>
          <w:szCs w:val="22"/>
        </w:rPr>
        <w:t>&lt;POVINNOST PROVÉST POREGISTRAČNÍ OPATŘENÍ&gt;</w:t>
      </w:r>
    </w:p>
    <w:p w:rsidR="00BE117E" w:rsidRPr="00B41D57" w:rsidP="00E74050" w14:paraId="5FB086C8" w14:textId="77777777">
      <w:pPr>
        <w:pStyle w:val="BodytextAgency"/>
        <w:spacing w:after="0" w:line="240" w:lineRule="auto"/>
        <w:rPr>
          <w:rFonts w:ascii="Times New Roman" w:hAnsi="Times New Roman"/>
          <w:sz w:val="22"/>
          <w:szCs w:val="22"/>
        </w:rPr>
      </w:pPr>
    </w:p>
    <w:p w:rsidR="00BE117E" w:rsidRPr="00B41D57" w:rsidP="00BE117E" w14:paraId="122F94CE" w14:textId="77777777">
      <w:pPr>
        <w:pStyle w:val="BodytextAgency"/>
        <w:spacing w:after="0" w:line="240" w:lineRule="auto"/>
        <w:rPr>
          <w:rFonts w:ascii="Times New Roman" w:hAnsi="Times New Roman"/>
          <w:sz w:val="22"/>
          <w:szCs w:val="22"/>
        </w:rPr>
      </w:pPr>
    </w:p>
    <w:p w:rsidR="00BE117E" w:rsidRPr="00B41D57" w:rsidP="00BE117E" w14:paraId="466C56C3" w14:textId="77777777">
      <w:pPr>
        <w:pStyle w:val="BodytextAgency"/>
        <w:spacing w:after="0" w:line="240" w:lineRule="auto"/>
        <w:rPr>
          <w:rFonts w:ascii="Times New Roman" w:hAnsi="Times New Roman"/>
          <w:sz w:val="22"/>
          <w:szCs w:val="22"/>
        </w:rPr>
      </w:pPr>
      <w:r w:rsidRPr="00B41D57">
        <w:rPr>
          <w:rFonts w:ascii="Times New Roman" w:hAnsi="Times New Roman"/>
          <w:sz w:val="22"/>
          <w:szCs w:val="22"/>
        </w:rPr>
        <w:t>&lt;Držitel rozhodnutí o registraci je povinen provést ve stanoveném termínu tato opatření:</w:t>
      </w:r>
    </w:p>
    <w:p w:rsidR="00BE117E" w:rsidRPr="00B41D57" w:rsidP="00BE117E" w14:paraId="45494BF5"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42"/>
        <w:gridCol w:w="1458"/>
      </w:tblGrid>
      <w:tr w14:paraId="4F460239" w14:textId="77777777" w:rsidTr="00302266">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81" w:type="pct"/>
            <w:shd w:val="clear" w:color="auto" w:fill="auto"/>
          </w:tcPr>
          <w:p w:rsidR="00BE117E" w:rsidRPr="00B41D57" w:rsidP="002E0CD4" w14:paraId="27F3DD08" w14:textId="77777777">
            <w:pPr>
              <w:pStyle w:val="BodytextAgency"/>
              <w:spacing w:after="0" w:line="240" w:lineRule="auto"/>
              <w:rPr>
                <w:b/>
                <w:iCs/>
                <w:szCs w:val="22"/>
              </w:rPr>
            </w:pPr>
            <w:r w:rsidRPr="00B41D57">
              <w:rPr>
                <w:rFonts w:ascii="Times New Roman" w:hAnsi="Times New Roman"/>
                <w:b/>
                <w:bCs/>
                <w:sz w:val="22"/>
                <w:szCs w:val="22"/>
              </w:rPr>
              <w:t>Popis</w:t>
            </w:r>
          </w:p>
        </w:tc>
        <w:tc>
          <w:tcPr>
            <w:tcW w:w="819" w:type="pct"/>
            <w:shd w:val="clear" w:color="auto" w:fill="auto"/>
          </w:tcPr>
          <w:p w:rsidR="00BE117E" w:rsidRPr="00B41D57" w:rsidP="00302266" w14:paraId="51734C61" w14:textId="77777777">
            <w:pPr>
              <w:suppressLineNumbers/>
              <w:ind w:right="-1"/>
              <w:rPr>
                <w:rFonts w:eastAsia="Verdana"/>
                <w:b/>
                <w:iCs/>
                <w:szCs w:val="22"/>
              </w:rPr>
            </w:pPr>
            <w:r w:rsidRPr="00B41D57">
              <w:rPr>
                <w:b/>
                <w:iCs/>
                <w:szCs w:val="22"/>
              </w:rPr>
              <w:t>Datum splnění</w:t>
            </w:r>
          </w:p>
        </w:tc>
      </w:tr>
      <w:tr w14:paraId="49D3FF82" w14:textId="77777777" w:rsidTr="00302266">
        <w:tblPrEx>
          <w:tblW w:w="4911" w:type="pct"/>
          <w:tblLayout w:type="fixed"/>
          <w:tblLook w:val="01E0"/>
        </w:tblPrEx>
        <w:tc>
          <w:tcPr>
            <w:tcW w:w="4181" w:type="pct"/>
            <w:shd w:val="clear" w:color="auto" w:fill="auto"/>
          </w:tcPr>
          <w:p w:rsidR="00BE117E" w:rsidRPr="00B41D57" w:rsidP="00302266" w14:paraId="4BD02E81" w14:textId="77777777">
            <w:pPr>
              <w:pStyle w:val="TabletextrowsAgency"/>
              <w:rPr>
                <w:rFonts w:ascii="Times New Roman" w:eastAsia="Verdana" w:hAnsi="Times New Roman"/>
                <w:sz w:val="22"/>
                <w:szCs w:val="22"/>
              </w:rPr>
            </w:pPr>
          </w:p>
        </w:tc>
        <w:tc>
          <w:tcPr>
            <w:tcW w:w="819" w:type="pct"/>
            <w:shd w:val="clear" w:color="auto" w:fill="auto"/>
          </w:tcPr>
          <w:p w:rsidR="00BE117E" w:rsidRPr="00B41D57" w:rsidP="00302266" w14:paraId="0C94F6FD" w14:textId="77777777">
            <w:pPr>
              <w:pStyle w:val="TabletextrowsAgency"/>
              <w:rPr>
                <w:rFonts w:ascii="Times New Roman" w:eastAsia="Verdana" w:hAnsi="Times New Roman"/>
                <w:sz w:val="22"/>
                <w:szCs w:val="22"/>
              </w:rPr>
            </w:pPr>
          </w:p>
        </w:tc>
      </w:tr>
      <w:tr w14:paraId="6FB4B7AF" w14:textId="77777777" w:rsidTr="00302266">
        <w:tblPrEx>
          <w:tblW w:w="4911" w:type="pct"/>
          <w:tblLayout w:type="fixed"/>
          <w:tblLook w:val="01E0"/>
        </w:tblPrEx>
        <w:tc>
          <w:tcPr>
            <w:tcW w:w="4181" w:type="pct"/>
            <w:shd w:val="clear" w:color="auto" w:fill="auto"/>
          </w:tcPr>
          <w:p w:rsidR="00BE117E" w:rsidRPr="00B41D57" w:rsidP="00302266" w14:paraId="64FDEF86" w14:textId="77777777">
            <w:pPr>
              <w:pStyle w:val="TabletextrowsAgency"/>
              <w:rPr>
                <w:rFonts w:ascii="Times New Roman" w:eastAsia="Verdana" w:hAnsi="Times New Roman"/>
                <w:sz w:val="22"/>
                <w:szCs w:val="22"/>
              </w:rPr>
            </w:pPr>
          </w:p>
        </w:tc>
        <w:tc>
          <w:tcPr>
            <w:tcW w:w="819" w:type="pct"/>
            <w:shd w:val="clear" w:color="auto" w:fill="auto"/>
          </w:tcPr>
          <w:p w:rsidR="00BE117E" w:rsidRPr="00B41D57" w:rsidP="00302266" w14:paraId="7CDAC496" w14:textId="77777777">
            <w:pPr>
              <w:pStyle w:val="TabletextrowsAgency"/>
              <w:rPr>
                <w:rFonts w:ascii="Times New Roman" w:eastAsia="Verdana" w:hAnsi="Times New Roman"/>
                <w:sz w:val="22"/>
                <w:szCs w:val="22"/>
              </w:rPr>
            </w:pPr>
          </w:p>
        </w:tc>
      </w:tr>
      <w:tr w14:paraId="7BF4972B" w14:textId="77777777" w:rsidTr="00302266">
        <w:tblPrEx>
          <w:tblW w:w="4911" w:type="pct"/>
          <w:tblLayout w:type="fixed"/>
          <w:tblLook w:val="01E0"/>
        </w:tblPrEx>
        <w:tc>
          <w:tcPr>
            <w:tcW w:w="4181" w:type="pct"/>
            <w:shd w:val="clear" w:color="auto" w:fill="auto"/>
          </w:tcPr>
          <w:p w:rsidR="00BE117E" w:rsidRPr="00B41D57" w:rsidP="00302266" w14:paraId="02F7A4E5" w14:textId="77777777">
            <w:pPr>
              <w:pStyle w:val="TabletextrowsAgency"/>
              <w:rPr>
                <w:rFonts w:ascii="Times New Roman" w:eastAsia="Verdana" w:hAnsi="Times New Roman"/>
                <w:sz w:val="22"/>
                <w:szCs w:val="22"/>
              </w:rPr>
            </w:pPr>
          </w:p>
        </w:tc>
        <w:tc>
          <w:tcPr>
            <w:tcW w:w="819" w:type="pct"/>
            <w:shd w:val="clear" w:color="auto" w:fill="auto"/>
          </w:tcPr>
          <w:p w:rsidR="00BE117E" w:rsidRPr="00B41D57" w:rsidP="00302266" w14:paraId="717DA374" w14:textId="77777777">
            <w:pPr>
              <w:pStyle w:val="TabletextrowsAgency"/>
              <w:rPr>
                <w:rFonts w:ascii="Times New Roman" w:eastAsia="Verdana" w:hAnsi="Times New Roman"/>
                <w:sz w:val="22"/>
                <w:szCs w:val="22"/>
              </w:rPr>
            </w:pPr>
          </w:p>
        </w:tc>
      </w:tr>
    </w:tbl>
    <w:p w:rsidR="00BE117E" w:rsidRPr="00B41D57" w:rsidP="00BE117E" w14:paraId="71585177" w14:textId="77777777">
      <w:pPr>
        <w:rPr>
          <w:bCs/>
          <w:szCs w:val="22"/>
        </w:rPr>
      </w:pPr>
      <w:r w:rsidRPr="00B41D57">
        <w:rPr>
          <w:bCs/>
          <w:szCs w:val="22"/>
        </w:rPr>
        <w:t>&gt;</w:t>
      </w:r>
    </w:p>
    <w:p w:rsidR="00C114FF" w:rsidRPr="00B41D57" w:rsidP="00027100" w14:paraId="643A4461" w14:textId="77777777">
      <w:pPr>
        <w:pStyle w:val="BodytextAgency"/>
        <w:spacing w:after="0" w:line="240" w:lineRule="auto"/>
        <w:rPr>
          <w:szCs w:val="22"/>
        </w:rPr>
      </w:pPr>
      <w:r w:rsidRPr="00B41D57">
        <w:br w:type="page"/>
      </w:r>
    </w:p>
    <w:p w:rsidR="00C114FF" w:rsidRPr="00B41D57" w:rsidP="00A9226B" w14:paraId="2A5E2AB6" w14:textId="77777777">
      <w:pPr>
        <w:tabs>
          <w:tab w:val="clear" w:pos="567"/>
        </w:tabs>
        <w:spacing w:line="240" w:lineRule="auto"/>
        <w:rPr>
          <w:szCs w:val="22"/>
        </w:rPr>
      </w:pPr>
    </w:p>
    <w:p w:rsidR="00C114FF" w:rsidRPr="00B41D57" w:rsidP="00A9226B" w14:paraId="79994A0D" w14:textId="77777777">
      <w:pPr>
        <w:tabs>
          <w:tab w:val="clear" w:pos="567"/>
        </w:tabs>
        <w:spacing w:line="240" w:lineRule="auto"/>
        <w:rPr>
          <w:szCs w:val="22"/>
        </w:rPr>
      </w:pPr>
    </w:p>
    <w:p w:rsidR="00C114FF" w:rsidRPr="00B41D57" w:rsidP="00A9226B" w14:paraId="08BACEEF" w14:textId="77777777">
      <w:pPr>
        <w:tabs>
          <w:tab w:val="clear" w:pos="567"/>
        </w:tabs>
        <w:spacing w:line="240" w:lineRule="auto"/>
        <w:rPr>
          <w:szCs w:val="22"/>
        </w:rPr>
      </w:pPr>
    </w:p>
    <w:p w:rsidR="00C114FF" w:rsidRPr="00B41D57" w:rsidP="00A9226B" w14:paraId="01A16432" w14:textId="77777777">
      <w:pPr>
        <w:tabs>
          <w:tab w:val="clear" w:pos="567"/>
        </w:tabs>
        <w:spacing w:line="240" w:lineRule="auto"/>
        <w:rPr>
          <w:szCs w:val="22"/>
        </w:rPr>
      </w:pPr>
    </w:p>
    <w:p w:rsidR="00C114FF" w:rsidRPr="00B41D57" w:rsidP="00A9226B" w14:paraId="278D7C93" w14:textId="77777777">
      <w:pPr>
        <w:tabs>
          <w:tab w:val="clear" w:pos="567"/>
        </w:tabs>
        <w:spacing w:line="240" w:lineRule="auto"/>
        <w:rPr>
          <w:szCs w:val="22"/>
        </w:rPr>
      </w:pPr>
    </w:p>
    <w:p w:rsidR="00C114FF" w:rsidRPr="00B41D57" w:rsidP="00A9226B" w14:paraId="79F0E5E5" w14:textId="77777777">
      <w:pPr>
        <w:tabs>
          <w:tab w:val="clear" w:pos="567"/>
        </w:tabs>
        <w:spacing w:line="240" w:lineRule="auto"/>
        <w:rPr>
          <w:szCs w:val="22"/>
        </w:rPr>
      </w:pPr>
    </w:p>
    <w:p w:rsidR="00C114FF" w:rsidRPr="00B41D57" w:rsidP="00A9226B" w14:paraId="29B08D5F" w14:textId="77777777">
      <w:pPr>
        <w:tabs>
          <w:tab w:val="clear" w:pos="567"/>
        </w:tabs>
        <w:spacing w:line="240" w:lineRule="auto"/>
        <w:rPr>
          <w:szCs w:val="22"/>
        </w:rPr>
      </w:pPr>
    </w:p>
    <w:p w:rsidR="00C114FF" w:rsidRPr="00B41D57" w:rsidP="00A9226B" w14:paraId="752C4B74" w14:textId="77777777">
      <w:pPr>
        <w:tabs>
          <w:tab w:val="clear" w:pos="567"/>
        </w:tabs>
        <w:spacing w:line="240" w:lineRule="auto"/>
        <w:rPr>
          <w:szCs w:val="22"/>
        </w:rPr>
      </w:pPr>
    </w:p>
    <w:p w:rsidR="00C114FF" w:rsidRPr="00B41D57" w:rsidP="00A9226B" w14:paraId="3F578818" w14:textId="77777777">
      <w:pPr>
        <w:tabs>
          <w:tab w:val="clear" w:pos="567"/>
        </w:tabs>
        <w:spacing w:line="240" w:lineRule="auto"/>
        <w:rPr>
          <w:szCs w:val="22"/>
        </w:rPr>
      </w:pPr>
    </w:p>
    <w:p w:rsidR="00C114FF" w:rsidRPr="00B41D57" w:rsidP="00A9226B" w14:paraId="1C0CCA60" w14:textId="77777777">
      <w:pPr>
        <w:tabs>
          <w:tab w:val="clear" w:pos="567"/>
        </w:tabs>
        <w:spacing w:line="240" w:lineRule="auto"/>
        <w:rPr>
          <w:szCs w:val="22"/>
        </w:rPr>
      </w:pPr>
    </w:p>
    <w:p w:rsidR="00C114FF" w:rsidRPr="00B41D57" w:rsidP="00A9226B" w14:paraId="31BC8D8F" w14:textId="77777777">
      <w:pPr>
        <w:tabs>
          <w:tab w:val="clear" w:pos="567"/>
        </w:tabs>
        <w:spacing w:line="240" w:lineRule="auto"/>
        <w:rPr>
          <w:szCs w:val="22"/>
        </w:rPr>
      </w:pPr>
    </w:p>
    <w:p w:rsidR="00C114FF" w:rsidRPr="00B41D57" w:rsidP="00A9226B" w14:paraId="298F61C5" w14:textId="77777777">
      <w:pPr>
        <w:tabs>
          <w:tab w:val="clear" w:pos="567"/>
        </w:tabs>
        <w:spacing w:line="240" w:lineRule="auto"/>
        <w:rPr>
          <w:szCs w:val="22"/>
        </w:rPr>
      </w:pPr>
    </w:p>
    <w:p w:rsidR="00C114FF" w:rsidRPr="00B41D57" w:rsidP="00A9226B" w14:paraId="7CA68C98" w14:textId="77777777">
      <w:pPr>
        <w:tabs>
          <w:tab w:val="clear" w:pos="567"/>
        </w:tabs>
        <w:spacing w:line="240" w:lineRule="auto"/>
        <w:rPr>
          <w:szCs w:val="22"/>
        </w:rPr>
      </w:pPr>
    </w:p>
    <w:p w:rsidR="00C114FF" w:rsidRPr="00B41D57" w:rsidP="00A9226B" w14:paraId="1C6C8EBE" w14:textId="77777777">
      <w:pPr>
        <w:tabs>
          <w:tab w:val="clear" w:pos="567"/>
        </w:tabs>
        <w:spacing w:line="240" w:lineRule="auto"/>
        <w:rPr>
          <w:szCs w:val="22"/>
        </w:rPr>
      </w:pPr>
    </w:p>
    <w:p w:rsidR="00C114FF" w:rsidRPr="00B41D57" w:rsidP="00A9226B" w14:paraId="0BACDBAE" w14:textId="77777777">
      <w:pPr>
        <w:tabs>
          <w:tab w:val="clear" w:pos="567"/>
        </w:tabs>
        <w:spacing w:line="240" w:lineRule="auto"/>
        <w:rPr>
          <w:szCs w:val="22"/>
        </w:rPr>
      </w:pPr>
    </w:p>
    <w:p w:rsidR="00C114FF" w:rsidRPr="00B41D57" w:rsidP="00A9226B" w14:paraId="01744EB9" w14:textId="77777777">
      <w:pPr>
        <w:tabs>
          <w:tab w:val="clear" w:pos="567"/>
        </w:tabs>
        <w:spacing w:line="240" w:lineRule="auto"/>
        <w:rPr>
          <w:szCs w:val="22"/>
        </w:rPr>
      </w:pPr>
    </w:p>
    <w:p w:rsidR="00C114FF" w:rsidRPr="00B41D57" w:rsidP="00A9226B" w14:paraId="65FCBEA2" w14:textId="77777777">
      <w:pPr>
        <w:tabs>
          <w:tab w:val="clear" w:pos="567"/>
        </w:tabs>
        <w:spacing w:line="240" w:lineRule="auto"/>
        <w:rPr>
          <w:szCs w:val="22"/>
        </w:rPr>
      </w:pPr>
    </w:p>
    <w:p w:rsidR="00C114FF" w:rsidRPr="00B41D57" w:rsidP="00A9226B" w14:paraId="2C2A4C3B" w14:textId="77777777">
      <w:pPr>
        <w:tabs>
          <w:tab w:val="clear" w:pos="567"/>
        </w:tabs>
        <w:spacing w:line="240" w:lineRule="auto"/>
        <w:rPr>
          <w:szCs w:val="22"/>
        </w:rPr>
      </w:pPr>
    </w:p>
    <w:p w:rsidR="00C114FF" w:rsidRPr="00B41D57" w:rsidP="00A9226B" w14:paraId="6DBB50A4" w14:textId="77777777">
      <w:pPr>
        <w:tabs>
          <w:tab w:val="clear" w:pos="567"/>
        </w:tabs>
        <w:spacing w:line="240" w:lineRule="auto"/>
        <w:rPr>
          <w:szCs w:val="22"/>
        </w:rPr>
      </w:pPr>
    </w:p>
    <w:p w:rsidR="00C114FF" w:rsidRPr="00B41D57" w:rsidP="00A9226B" w14:paraId="4611A248" w14:textId="77777777">
      <w:pPr>
        <w:tabs>
          <w:tab w:val="clear" w:pos="567"/>
        </w:tabs>
        <w:spacing w:line="240" w:lineRule="auto"/>
        <w:rPr>
          <w:szCs w:val="22"/>
        </w:rPr>
      </w:pPr>
    </w:p>
    <w:p w:rsidR="00C114FF" w:rsidRPr="00B41D57" w:rsidP="00A9226B" w14:paraId="2D8B83FE" w14:textId="77777777">
      <w:pPr>
        <w:tabs>
          <w:tab w:val="clear" w:pos="567"/>
        </w:tabs>
        <w:spacing w:line="240" w:lineRule="auto"/>
        <w:rPr>
          <w:szCs w:val="22"/>
        </w:rPr>
      </w:pPr>
    </w:p>
    <w:p w:rsidR="00C114FF" w:rsidRPr="00B41D57" w:rsidP="00A9226B" w14:paraId="5C5366F6" w14:textId="77777777">
      <w:pPr>
        <w:tabs>
          <w:tab w:val="clear" w:pos="567"/>
        </w:tabs>
        <w:spacing w:line="240" w:lineRule="auto"/>
        <w:rPr>
          <w:szCs w:val="22"/>
        </w:rPr>
      </w:pPr>
    </w:p>
    <w:p w:rsidR="001A621E" w:rsidP="00A9226B" w14:paraId="7C3E275C" w14:textId="77777777">
      <w:pPr>
        <w:tabs>
          <w:tab w:val="clear" w:pos="567"/>
        </w:tabs>
        <w:spacing w:line="240" w:lineRule="auto"/>
        <w:jc w:val="center"/>
        <w:rPr>
          <w:b/>
          <w:szCs w:val="22"/>
        </w:rPr>
      </w:pPr>
    </w:p>
    <w:p w:rsidR="00C114FF" w:rsidRPr="00B41D57" w:rsidP="00A9226B" w14:paraId="06A1D458" w14:textId="6C510BCA">
      <w:pPr>
        <w:tabs>
          <w:tab w:val="clear" w:pos="567"/>
        </w:tabs>
        <w:spacing w:line="240" w:lineRule="auto"/>
        <w:jc w:val="center"/>
        <w:rPr>
          <w:b/>
          <w:szCs w:val="22"/>
        </w:rPr>
      </w:pPr>
      <w:r w:rsidRPr="00B41D57">
        <w:rPr>
          <w:b/>
          <w:szCs w:val="22"/>
        </w:rPr>
        <w:t>PŘÍLOHA III</w:t>
      </w:r>
    </w:p>
    <w:p w:rsidR="00C114FF" w:rsidRPr="00B41D57" w:rsidP="00A9226B" w14:paraId="095BF9CE" w14:textId="77777777">
      <w:pPr>
        <w:tabs>
          <w:tab w:val="clear" w:pos="567"/>
        </w:tabs>
        <w:spacing w:line="240" w:lineRule="auto"/>
        <w:rPr>
          <w:szCs w:val="22"/>
        </w:rPr>
      </w:pPr>
    </w:p>
    <w:p w:rsidR="00C114FF" w:rsidRPr="00B41D57" w:rsidP="00A9226B" w14:paraId="288B1267" w14:textId="77777777">
      <w:pPr>
        <w:tabs>
          <w:tab w:val="clear" w:pos="567"/>
        </w:tabs>
        <w:spacing w:line="240" w:lineRule="auto"/>
        <w:jc w:val="center"/>
        <w:rPr>
          <w:b/>
          <w:szCs w:val="22"/>
        </w:rPr>
      </w:pPr>
      <w:r w:rsidRPr="00B41D57">
        <w:rPr>
          <w:b/>
          <w:szCs w:val="22"/>
        </w:rPr>
        <w:t>OZNAČENÍ NA OBALU A PŘÍBALOVÁ INFORMACE</w:t>
      </w:r>
    </w:p>
    <w:p w:rsidR="00C114FF" w:rsidRPr="00B41D57" w:rsidP="00A9226B" w14:paraId="7A4DC697" w14:textId="77777777">
      <w:pPr>
        <w:tabs>
          <w:tab w:val="clear" w:pos="567"/>
        </w:tabs>
        <w:spacing w:line="240" w:lineRule="auto"/>
        <w:rPr>
          <w:szCs w:val="22"/>
        </w:rPr>
      </w:pPr>
      <w:r w:rsidRPr="00B41D57">
        <w:br w:type="page"/>
      </w:r>
    </w:p>
    <w:p w:rsidR="00C114FF" w:rsidRPr="00B41D57" w:rsidP="00A9226B" w14:paraId="14C89282" w14:textId="77777777">
      <w:pPr>
        <w:tabs>
          <w:tab w:val="clear" w:pos="567"/>
        </w:tabs>
        <w:spacing w:line="240" w:lineRule="auto"/>
        <w:rPr>
          <w:szCs w:val="22"/>
        </w:rPr>
      </w:pPr>
    </w:p>
    <w:p w:rsidR="00C114FF" w:rsidRPr="00B41D57" w:rsidP="00A9226B" w14:paraId="6DA93E3F" w14:textId="77777777">
      <w:pPr>
        <w:tabs>
          <w:tab w:val="clear" w:pos="567"/>
        </w:tabs>
        <w:spacing w:line="240" w:lineRule="auto"/>
        <w:rPr>
          <w:szCs w:val="22"/>
        </w:rPr>
      </w:pPr>
    </w:p>
    <w:p w:rsidR="00C114FF" w:rsidRPr="00B41D57" w:rsidP="00A9226B" w14:paraId="10C5D97F" w14:textId="77777777">
      <w:pPr>
        <w:tabs>
          <w:tab w:val="clear" w:pos="567"/>
        </w:tabs>
        <w:spacing w:line="240" w:lineRule="auto"/>
        <w:rPr>
          <w:szCs w:val="22"/>
        </w:rPr>
      </w:pPr>
    </w:p>
    <w:p w:rsidR="00C114FF" w:rsidRPr="00B41D57" w:rsidP="00A9226B" w14:paraId="1135921D" w14:textId="77777777">
      <w:pPr>
        <w:tabs>
          <w:tab w:val="clear" w:pos="567"/>
        </w:tabs>
        <w:spacing w:line="240" w:lineRule="auto"/>
        <w:rPr>
          <w:szCs w:val="22"/>
        </w:rPr>
      </w:pPr>
    </w:p>
    <w:p w:rsidR="00C114FF" w:rsidRPr="00B41D57" w:rsidP="00A9226B" w14:paraId="4F33261F" w14:textId="77777777">
      <w:pPr>
        <w:tabs>
          <w:tab w:val="clear" w:pos="567"/>
        </w:tabs>
        <w:spacing w:line="240" w:lineRule="auto"/>
        <w:rPr>
          <w:szCs w:val="22"/>
        </w:rPr>
      </w:pPr>
    </w:p>
    <w:p w:rsidR="00C114FF" w:rsidRPr="00B41D57" w:rsidP="00A9226B" w14:paraId="784A46F4" w14:textId="77777777">
      <w:pPr>
        <w:tabs>
          <w:tab w:val="clear" w:pos="567"/>
        </w:tabs>
        <w:spacing w:line="240" w:lineRule="auto"/>
        <w:rPr>
          <w:szCs w:val="22"/>
        </w:rPr>
      </w:pPr>
    </w:p>
    <w:p w:rsidR="00C114FF" w:rsidRPr="00B41D57" w:rsidP="00A9226B" w14:paraId="5490FAB9" w14:textId="77777777">
      <w:pPr>
        <w:tabs>
          <w:tab w:val="clear" w:pos="567"/>
        </w:tabs>
        <w:spacing w:line="240" w:lineRule="auto"/>
        <w:rPr>
          <w:szCs w:val="22"/>
        </w:rPr>
      </w:pPr>
    </w:p>
    <w:p w:rsidR="00C114FF" w:rsidRPr="00B41D57" w:rsidP="00A9226B" w14:paraId="58EF5D41" w14:textId="77777777">
      <w:pPr>
        <w:tabs>
          <w:tab w:val="clear" w:pos="567"/>
        </w:tabs>
        <w:spacing w:line="240" w:lineRule="auto"/>
        <w:rPr>
          <w:szCs w:val="22"/>
        </w:rPr>
      </w:pPr>
    </w:p>
    <w:p w:rsidR="00C114FF" w:rsidRPr="00B41D57" w:rsidP="00A9226B" w14:paraId="71D95C7A" w14:textId="77777777">
      <w:pPr>
        <w:tabs>
          <w:tab w:val="clear" w:pos="567"/>
        </w:tabs>
        <w:spacing w:line="240" w:lineRule="auto"/>
        <w:rPr>
          <w:szCs w:val="22"/>
        </w:rPr>
      </w:pPr>
    </w:p>
    <w:p w:rsidR="00C114FF" w:rsidRPr="00B41D57" w:rsidP="00A9226B" w14:paraId="3ABDBAAB" w14:textId="77777777">
      <w:pPr>
        <w:tabs>
          <w:tab w:val="clear" w:pos="567"/>
        </w:tabs>
        <w:spacing w:line="240" w:lineRule="auto"/>
        <w:rPr>
          <w:szCs w:val="22"/>
        </w:rPr>
      </w:pPr>
    </w:p>
    <w:p w:rsidR="00C114FF" w:rsidRPr="00B41D57" w:rsidP="00A9226B" w14:paraId="1BAEFFD3" w14:textId="77777777">
      <w:pPr>
        <w:tabs>
          <w:tab w:val="clear" w:pos="567"/>
        </w:tabs>
        <w:spacing w:line="240" w:lineRule="auto"/>
        <w:rPr>
          <w:szCs w:val="22"/>
        </w:rPr>
      </w:pPr>
    </w:p>
    <w:p w:rsidR="00C114FF" w:rsidRPr="00B41D57" w:rsidP="00A9226B" w14:paraId="239902FE" w14:textId="77777777">
      <w:pPr>
        <w:tabs>
          <w:tab w:val="clear" w:pos="567"/>
        </w:tabs>
        <w:spacing w:line="240" w:lineRule="auto"/>
        <w:rPr>
          <w:szCs w:val="22"/>
        </w:rPr>
      </w:pPr>
    </w:p>
    <w:p w:rsidR="00C114FF" w:rsidRPr="00B41D57" w:rsidP="00A9226B" w14:paraId="40148CBC" w14:textId="77777777">
      <w:pPr>
        <w:tabs>
          <w:tab w:val="clear" w:pos="567"/>
        </w:tabs>
        <w:spacing w:line="240" w:lineRule="auto"/>
        <w:rPr>
          <w:szCs w:val="22"/>
        </w:rPr>
      </w:pPr>
    </w:p>
    <w:p w:rsidR="00C114FF" w:rsidRPr="00B41D57" w:rsidP="00A9226B" w14:paraId="6F67E68E" w14:textId="77777777">
      <w:pPr>
        <w:tabs>
          <w:tab w:val="clear" w:pos="567"/>
        </w:tabs>
        <w:spacing w:line="240" w:lineRule="auto"/>
        <w:rPr>
          <w:szCs w:val="22"/>
        </w:rPr>
      </w:pPr>
    </w:p>
    <w:p w:rsidR="00C114FF" w:rsidRPr="00B41D57" w:rsidP="00A9226B" w14:paraId="0004C2C3" w14:textId="77777777">
      <w:pPr>
        <w:tabs>
          <w:tab w:val="clear" w:pos="567"/>
        </w:tabs>
        <w:spacing w:line="240" w:lineRule="auto"/>
        <w:rPr>
          <w:szCs w:val="22"/>
        </w:rPr>
      </w:pPr>
    </w:p>
    <w:p w:rsidR="00C114FF" w:rsidRPr="00B41D57" w:rsidP="00A9226B" w14:paraId="51B058FA" w14:textId="77777777">
      <w:pPr>
        <w:tabs>
          <w:tab w:val="clear" w:pos="567"/>
        </w:tabs>
        <w:spacing w:line="240" w:lineRule="auto"/>
        <w:rPr>
          <w:szCs w:val="22"/>
        </w:rPr>
      </w:pPr>
    </w:p>
    <w:p w:rsidR="00C114FF" w:rsidRPr="00B41D57" w:rsidP="00A9226B" w14:paraId="75525A1E" w14:textId="77777777">
      <w:pPr>
        <w:tabs>
          <w:tab w:val="clear" w:pos="567"/>
        </w:tabs>
        <w:spacing w:line="240" w:lineRule="auto"/>
        <w:rPr>
          <w:szCs w:val="22"/>
        </w:rPr>
      </w:pPr>
    </w:p>
    <w:p w:rsidR="00C114FF" w:rsidRPr="00B41D57" w:rsidP="00A9226B" w14:paraId="73581CCB" w14:textId="77777777">
      <w:pPr>
        <w:tabs>
          <w:tab w:val="clear" w:pos="567"/>
        </w:tabs>
        <w:spacing w:line="240" w:lineRule="auto"/>
        <w:rPr>
          <w:szCs w:val="22"/>
        </w:rPr>
      </w:pPr>
    </w:p>
    <w:p w:rsidR="00C114FF" w:rsidRPr="00B41D57" w:rsidP="00A9226B" w14:paraId="1655872B" w14:textId="77777777">
      <w:pPr>
        <w:tabs>
          <w:tab w:val="clear" w:pos="567"/>
        </w:tabs>
        <w:spacing w:line="240" w:lineRule="auto"/>
        <w:rPr>
          <w:szCs w:val="22"/>
        </w:rPr>
      </w:pPr>
    </w:p>
    <w:p w:rsidR="00C114FF" w:rsidRPr="00B41D57" w:rsidP="00A9226B" w14:paraId="6A2F33FE" w14:textId="77777777">
      <w:pPr>
        <w:tabs>
          <w:tab w:val="clear" w:pos="567"/>
        </w:tabs>
        <w:spacing w:line="240" w:lineRule="auto"/>
        <w:rPr>
          <w:szCs w:val="22"/>
        </w:rPr>
      </w:pPr>
    </w:p>
    <w:p w:rsidR="00C114FF" w:rsidRPr="00B41D57" w:rsidP="00A9226B" w14:paraId="2FEA7A08" w14:textId="77777777">
      <w:pPr>
        <w:tabs>
          <w:tab w:val="clear" w:pos="567"/>
        </w:tabs>
        <w:spacing w:line="240" w:lineRule="auto"/>
        <w:rPr>
          <w:szCs w:val="22"/>
        </w:rPr>
      </w:pPr>
    </w:p>
    <w:p w:rsidR="00C114FF" w:rsidP="00A9226B" w14:paraId="515847D1" w14:textId="7778F2AC">
      <w:pPr>
        <w:tabs>
          <w:tab w:val="clear" w:pos="567"/>
        </w:tabs>
        <w:spacing w:line="240" w:lineRule="auto"/>
        <w:rPr>
          <w:szCs w:val="22"/>
        </w:rPr>
      </w:pPr>
    </w:p>
    <w:p w:rsidR="001A621E" w:rsidRPr="00B41D57" w:rsidP="00A9226B" w14:paraId="7602B33B" w14:textId="77777777">
      <w:pPr>
        <w:tabs>
          <w:tab w:val="clear" w:pos="567"/>
        </w:tabs>
        <w:spacing w:line="240" w:lineRule="auto"/>
        <w:rPr>
          <w:szCs w:val="22"/>
        </w:rPr>
      </w:pPr>
    </w:p>
    <w:p w:rsidR="00C114FF" w:rsidRPr="00B41D57" w:rsidP="00407C22" w14:paraId="42C7FEA2" w14:textId="77777777">
      <w:pPr>
        <w:pStyle w:val="Style3"/>
      </w:pPr>
      <w:r w:rsidRPr="00B41D57">
        <w:t>OZNAČENÍ NA OBALU</w:t>
      </w:r>
    </w:p>
    <w:p w:rsidR="00C114FF" w:rsidRPr="00B41D57" w:rsidP="00A9226B" w14:paraId="0D80614D" w14:textId="77777777">
      <w:pPr>
        <w:tabs>
          <w:tab w:val="clear" w:pos="567"/>
        </w:tabs>
        <w:spacing w:line="240" w:lineRule="auto"/>
        <w:rPr>
          <w:szCs w:val="22"/>
        </w:rPr>
      </w:pPr>
      <w:r w:rsidRPr="00B41D5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1"/>
      </w:tblGrid>
      <w:tr w14:paraId="6C55F67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98" w:type="dxa"/>
            <w:tcBorders>
              <w:bottom w:val="single" w:sz="4" w:space="0" w:color="auto"/>
            </w:tcBorders>
          </w:tcPr>
          <w:p w:rsidR="00C114FF" w:rsidP="00A9226B" w14:paraId="11216F4A" w14:textId="6F25C0FE">
            <w:pPr>
              <w:tabs>
                <w:tab w:val="clear" w:pos="567"/>
              </w:tabs>
              <w:spacing w:line="240" w:lineRule="auto"/>
              <w:rPr>
                <w:b/>
                <w:szCs w:val="22"/>
              </w:rPr>
            </w:pPr>
            <w:r w:rsidRPr="00B41D57">
              <w:rPr>
                <w:b/>
                <w:szCs w:val="22"/>
              </w:rPr>
              <w:t>PODROBNÉ ÚDAJE UVÁDĚNÉ NA VNĚJŠÍM OBALU</w:t>
            </w:r>
          </w:p>
          <w:p w:rsidR="00226630" w:rsidRPr="00B41D57" w:rsidP="00A9226B" w14:paraId="1669D546" w14:textId="77777777">
            <w:pPr>
              <w:tabs>
                <w:tab w:val="clear" w:pos="567"/>
              </w:tabs>
              <w:spacing w:line="240" w:lineRule="auto"/>
              <w:rPr>
                <w:szCs w:val="22"/>
              </w:rPr>
            </w:pPr>
          </w:p>
          <w:p w:rsidR="00C114FF" w:rsidRPr="00B41D57" w:rsidP="00A9226B" w14:paraId="4AB712B8" w14:textId="77777777">
            <w:pPr>
              <w:tabs>
                <w:tab w:val="clear" w:pos="567"/>
              </w:tabs>
              <w:spacing w:line="240" w:lineRule="auto"/>
              <w:rPr>
                <w:szCs w:val="22"/>
              </w:rPr>
            </w:pPr>
            <w:r w:rsidRPr="00B41D57">
              <w:rPr>
                <w:b/>
                <w:szCs w:val="22"/>
              </w:rPr>
              <w:t>{DRUH/TYP}</w:t>
            </w:r>
          </w:p>
        </w:tc>
      </w:tr>
    </w:tbl>
    <w:p w:rsidR="00C114FF" w:rsidRPr="00B41D57" w:rsidP="00A9226B" w14:paraId="38DCC9A3" w14:textId="77777777">
      <w:pPr>
        <w:tabs>
          <w:tab w:val="clear" w:pos="567"/>
        </w:tabs>
        <w:spacing w:line="240" w:lineRule="auto"/>
        <w:rPr>
          <w:szCs w:val="22"/>
        </w:rPr>
      </w:pPr>
    </w:p>
    <w:p w:rsidR="00C114FF" w:rsidRPr="00B41D57" w:rsidP="00D16FE0" w14:paraId="093031AF" w14:textId="77777777">
      <w:pPr>
        <w:pStyle w:val="Style2"/>
      </w:pPr>
      <w:r w:rsidRPr="00B41D57">
        <w:t>1.</w:t>
      </w:r>
      <w:r w:rsidRPr="00B41D57">
        <w:tab/>
        <w:t>NÁZEV VETERINÁRNÍHO LÉČIVÉHO PŘÍPRAVKU</w:t>
      </w:r>
    </w:p>
    <w:p w:rsidR="00C114FF" w:rsidRPr="00B41D57" w:rsidP="00A9226B" w14:paraId="18EEB448" w14:textId="77777777">
      <w:pPr>
        <w:tabs>
          <w:tab w:val="clear" w:pos="567"/>
        </w:tabs>
        <w:spacing w:line="240" w:lineRule="auto"/>
        <w:rPr>
          <w:szCs w:val="22"/>
        </w:rPr>
      </w:pPr>
    </w:p>
    <w:p w:rsidR="00C114FF" w:rsidRPr="00B41D57" w:rsidP="00A9226B" w14:paraId="1887005B" w14:textId="77777777">
      <w:pPr>
        <w:tabs>
          <w:tab w:val="clear" w:pos="567"/>
        </w:tabs>
        <w:spacing w:line="240" w:lineRule="auto"/>
        <w:rPr>
          <w:szCs w:val="22"/>
        </w:rPr>
      </w:pPr>
      <w:r w:rsidRPr="00B41D57">
        <w:t>{(Smyšlený) název veterinárního léčivého přípravku, &lt;síla&gt;, léková forma}</w:t>
      </w:r>
    </w:p>
    <w:p w:rsidR="00C114FF" w:rsidRPr="00B41D57" w:rsidP="00A9226B" w14:paraId="0E256081" w14:textId="77777777">
      <w:pPr>
        <w:tabs>
          <w:tab w:val="clear" w:pos="567"/>
        </w:tabs>
        <w:spacing w:line="240" w:lineRule="auto"/>
        <w:rPr>
          <w:szCs w:val="22"/>
        </w:rPr>
      </w:pPr>
    </w:p>
    <w:p w:rsidR="00C114FF" w:rsidRPr="00B41D57" w:rsidP="00A9226B" w14:paraId="4AF3E63E" w14:textId="77777777">
      <w:pPr>
        <w:tabs>
          <w:tab w:val="clear" w:pos="567"/>
        </w:tabs>
        <w:spacing w:line="240" w:lineRule="auto"/>
        <w:rPr>
          <w:szCs w:val="22"/>
        </w:rPr>
      </w:pPr>
    </w:p>
    <w:p w:rsidR="00C114FF" w:rsidRPr="00B41D57" w:rsidP="00D16FE0" w14:paraId="09D4A6E7" w14:textId="77777777">
      <w:pPr>
        <w:pStyle w:val="Style2"/>
      </w:pPr>
      <w:r w:rsidRPr="00B41D57">
        <w:t>2.</w:t>
      </w:r>
      <w:r w:rsidRPr="00B41D57">
        <w:tab/>
        <w:t>OBSAH LÉČIVÝCH LÁTEK</w:t>
      </w:r>
    </w:p>
    <w:p w:rsidR="00C114FF" w:rsidRPr="00B41D57" w:rsidP="00A9226B" w14:paraId="3E139F3F" w14:textId="77777777">
      <w:pPr>
        <w:tabs>
          <w:tab w:val="clear" w:pos="567"/>
        </w:tabs>
        <w:spacing w:line="240" w:lineRule="auto"/>
        <w:rPr>
          <w:szCs w:val="22"/>
        </w:rPr>
      </w:pPr>
    </w:p>
    <w:p w:rsidR="00C114FF" w:rsidRPr="00B41D57" w:rsidP="00A9226B" w14:paraId="11D0F7A0" w14:textId="77777777">
      <w:pPr>
        <w:tabs>
          <w:tab w:val="clear" w:pos="567"/>
        </w:tabs>
        <w:spacing w:line="240" w:lineRule="auto"/>
        <w:rPr>
          <w:szCs w:val="22"/>
        </w:rPr>
      </w:pPr>
    </w:p>
    <w:p w:rsidR="00C114FF" w:rsidRPr="00B41D57" w:rsidP="00D16FE0" w14:paraId="18B87065" w14:textId="77777777">
      <w:pPr>
        <w:pStyle w:val="Style2"/>
      </w:pPr>
      <w:r w:rsidRPr="00B41D57">
        <w:t>3.</w:t>
      </w:r>
      <w:r w:rsidRPr="00B41D57">
        <w:tab/>
        <w:t>VELIKOST BALENÍ</w:t>
      </w:r>
    </w:p>
    <w:p w:rsidR="00C114FF" w:rsidRPr="00B41D57" w:rsidP="00A9226B" w14:paraId="76BCA02A" w14:textId="77777777">
      <w:pPr>
        <w:tabs>
          <w:tab w:val="clear" w:pos="567"/>
        </w:tabs>
        <w:spacing w:line="240" w:lineRule="auto"/>
        <w:rPr>
          <w:szCs w:val="22"/>
        </w:rPr>
      </w:pPr>
    </w:p>
    <w:p w:rsidR="00C114FF" w:rsidRPr="00B41D57" w:rsidP="00A9226B" w14:paraId="3D59646B" w14:textId="77777777">
      <w:pPr>
        <w:tabs>
          <w:tab w:val="clear" w:pos="567"/>
        </w:tabs>
        <w:spacing w:line="240" w:lineRule="auto"/>
        <w:rPr>
          <w:szCs w:val="22"/>
        </w:rPr>
      </w:pPr>
    </w:p>
    <w:p w:rsidR="00C114FF" w:rsidRPr="00B41D57" w:rsidP="00D16FE0" w14:paraId="296E2BC6" w14:textId="77777777">
      <w:pPr>
        <w:pStyle w:val="Style2"/>
      </w:pPr>
      <w:r w:rsidRPr="00B41D57">
        <w:t>4.</w:t>
      </w:r>
      <w:r w:rsidRPr="00B41D57">
        <w:tab/>
        <w:t>CÍLOVÉ DRUHY ZVÍŘAT</w:t>
      </w:r>
    </w:p>
    <w:p w:rsidR="00C114FF" w:rsidRPr="00B41D57" w:rsidP="00A9226B" w14:paraId="029208AD" w14:textId="77777777">
      <w:pPr>
        <w:tabs>
          <w:tab w:val="clear" w:pos="567"/>
        </w:tabs>
        <w:spacing w:line="240" w:lineRule="auto"/>
        <w:rPr>
          <w:szCs w:val="22"/>
        </w:rPr>
      </w:pPr>
    </w:p>
    <w:p w:rsidR="00C114FF" w:rsidRPr="00B41D57" w:rsidP="00A9226B" w14:paraId="37637BBC" w14:textId="77777777">
      <w:pPr>
        <w:tabs>
          <w:tab w:val="clear" w:pos="567"/>
        </w:tabs>
        <w:spacing w:line="240" w:lineRule="auto"/>
        <w:rPr>
          <w:szCs w:val="22"/>
        </w:rPr>
      </w:pPr>
    </w:p>
    <w:p w:rsidR="00C114FF" w:rsidRPr="00B41D57" w:rsidP="00D16FE0" w14:paraId="7E8EBF8D" w14:textId="77777777">
      <w:pPr>
        <w:pStyle w:val="Style2"/>
      </w:pPr>
      <w:r w:rsidRPr="00B41D57">
        <w:t>5.</w:t>
      </w:r>
      <w:r w:rsidRPr="00B41D57">
        <w:tab/>
        <w:t>INDIKACE</w:t>
      </w:r>
    </w:p>
    <w:p w:rsidR="00C114FF" w:rsidRPr="00B41D57" w:rsidP="00A9226B" w14:paraId="4557766A" w14:textId="77777777">
      <w:pPr>
        <w:tabs>
          <w:tab w:val="clear" w:pos="567"/>
        </w:tabs>
        <w:spacing w:line="240" w:lineRule="auto"/>
        <w:rPr>
          <w:szCs w:val="22"/>
        </w:rPr>
      </w:pPr>
    </w:p>
    <w:p w:rsidR="00C114FF" w:rsidRPr="00B41D57" w:rsidP="00A9226B" w14:paraId="47669374" w14:textId="77777777">
      <w:pPr>
        <w:tabs>
          <w:tab w:val="clear" w:pos="567"/>
        </w:tabs>
        <w:spacing w:line="240" w:lineRule="auto"/>
        <w:rPr>
          <w:szCs w:val="22"/>
        </w:rPr>
      </w:pPr>
    </w:p>
    <w:p w:rsidR="00C114FF" w:rsidRPr="00B41D57" w:rsidP="00D16FE0" w14:paraId="4533A5E7" w14:textId="77777777">
      <w:pPr>
        <w:pStyle w:val="Style2"/>
      </w:pPr>
      <w:r w:rsidRPr="00B41D57">
        <w:t>6.</w:t>
      </w:r>
      <w:r w:rsidRPr="00B41D57">
        <w:tab/>
        <w:t>CESTY PODÁNÍ</w:t>
      </w:r>
    </w:p>
    <w:p w:rsidR="00C114FF" w:rsidRPr="00B41D57" w:rsidP="00A9226B" w14:paraId="697063CF" w14:textId="77777777">
      <w:pPr>
        <w:tabs>
          <w:tab w:val="clear" w:pos="567"/>
        </w:tabs>
        <w:spacing w:line="240" w:lineRule="auto"/>
        <w:rPr>
          <w:szCs w:val="22"/>
        </w:rPr>
      </w:pPr>
    </w:p>
    <w:p w:rsidR="00C114FF" w:rsidRPr="00B41D57" w:rsidP="00A9226B" w14:paraId="17B1F4B0" w14:textId="77777777">
      <w:pPr>
        <w:tabs>
          <w:tab w:val="clear" w:pos="567"/>
        </w:tabs>
        <w:spacing w:line="240" w:lineRule="auto"/>
        <w:rPr>
          <w:szCs w:val="22"/>
        </w:rPr>
      </w:pPr>
    </w:p>
    <w:p w:rsidR="00C114FF" w:rsidRPr="00B41D57" w:rsidP="00D16FE0" w14:paraId="2104BA6A" w14:textId="77777777">
      <w:pPr>
        <w:pStyle w:val="Style2"/>
      </w:pPr>
      <w:r w:rsidRPr="00B41D57">
        <w:t>7.</w:t>
      </w:r>
      <w:r w:rsidRPr="00B41D57">
        <w:tab/>
        <w:t>OCHRANNÉ LHŮTY</w:t>
      </w:r>
    </w:p>
    <w:p w:rsidR="00C114FF" w:rsidRPr="00B41D57" w:rsidP="00A9226B" w14:paraId="4D702A02" w14:textId="77777777">
      <w:pPr>
        <w:tabs>
          <w:tab w:val="clear" w:pos="567"/>
        </w:tabs>
        <w:spacing w:line="240" w:lineRule="auto"/>
        <w:rPr>
          <w:szCs w:val="22"/>
        </w:rPr>
      </w:pPr>
    </w:p>
    <w:p w:rsidR="00C114FF" w:rsidRPr="00B41D57" w:rsidP="00A9226B" w14:paraId="63085CBA" w14:textId="07203FE9">
      <w:pPr>
        <w:tabs>
          <w:tab w:val="clear" w:pos="567"/>
        </w:tabs>
        <w:spacing w:line="240" w:lineRule="auto"/>
        <w:rPr>
          <w:szCs w:val="22"/>
        </w:rPr>
      </w:pPr>
      <w:r w:rsidRPr="00B41D57">
        <w:t>&lt;Ochrann</w:t>
      </w:r>
      <w:r w:rsidR="0037032C">
        <w:t>é</w:t>
      </w:r>
      <w:r w:rsidRPr="00B41D57">
        <w:t xml:space="preserve"> lhůt</w:t>
      </w:r>
      <w:r w:rsidR="0037032C">
        <w:t>y</w:t>
      </w:r>
      <w:r w:rsidRPr="00B41D57">
        <w:t>:&gt;</w:t>
      </w:r>
    </w:p>
    <w:p w:rsidR="00C114FF" w:rsidRPr="00B41D57" w:rsidP="00A9226B" w14:paraId="52DA28C8" w14:textId="77777777">
      <w:pPr>
        <w:tabs>
          <w:tab w:val="clear" w:pos="567"/>
        </w:tabs>
        <w:spacing w:line="240" w:lineRule="auto"/>
        <w:rPr>
          <w:szCs w:val="22"/>
        </w:rPr>
      </w:pPr>
    </w:p>
    <w:p w:rsidR="00C114FF" w:rsidRPr="00B41D57" w:rsidP="00A9226B" w14:paraId="165B5900" w14:textId="77777777">
      <w:pPr>
        <w:tabs>
          <w:tab w:val="clear" w:pos="567"/>
        </w:tabs>
        <w:spacing w:line="240" w:lineRule="auto"/>
        <w:rPr>
          <w:szCs w:val="22"/>
        </w:rPr>
      </w:pPr>
    </w:p>
    <w:p w:rsidR="00C114FF" w:rsidRPr="00B41D57" w:rsidP="00D16FE0" w14:paraId="49720E65" w14:textId="0BBC3DFE">
      <w:pPr>
        <w:pStyle w:val="Style2"/>
      </w:pPr>
      <w:r w:rsidRPr="00B41D57">
        <w:t>8.</w:t>
      </w:r>
      <w:r w:rsidRPr="00B41D57">
        <w:tab/>
        <w:t xml:space="preserve">DATUM </w:t>
      </w:r>
      <w:r w:rsidRPr="00B41D57" w:rsidR="004768DB">
        <w:t>EX</w:t>
      </w:r>
      <w:r w:rsidR="00136DCF">
        <w:t>S</w:t>
      </w:r>
      <w:r w:rsidRPr="00B41D57" w:rsidR="004768DB">
        <w:t>PIRACE</w:t>
      </w:r>
    </w:p>
    <w:p w:rsidR="00C114FF" w:rsidRPr="00B41D57" w:rsidP="00A9226B" w14:paraId="379F17C7" w14:textId="77777777">
      <w:pPr>
        <w:tabs>
          <w:tab w:val="clear" w:pos="567"/>
        </w:tabs>
        <w:spacing w:line="240" w:lineRule="auto"/>
        <w:rPr>
          <w:szCs w:val="22"/>
        </w:rPr>
      </w:pPr>
    </w:p>
    <w:p w:rsidR="00DE67C4" w:rsidRPr="00B41D57" w:rsidP="00A9226B" w14:paraId="6D5FF406" w14:textId="3B192BE9">
      <w:pPr>
        <w:tabs>
          <w:tab w:val="clear" w:pos="567"/>
        </w:tabs>
        <w:spacing w:line="240" w:lineRule="auto"/>
        <w:rPr>
          <w:szCs w:val="22"/>
        </w:rPr>
      </w:pPr>
      <w:r>
        <w:t>Exp.</w:t>
      </w:r>
      <w:r w:rsidRPr="00B41D57">
        <w:t xml:space="preserve"> {</w:t>
      </w:r>
      <w:r w:rsidR="00580B08">
        <w:t>mm</w:t>
      </w:r>
      <w:r w:rsidRPr="00B41D57">
        <w:t>/</w:t>
      </w:r>
      <w:r w:rsidR="00D95BBB">
        <w:t>r</w:t>
      </w:r>
      <w:r w:rsidR="00580B08">
        <w:t>rrr</w:t>
      </w:r>
      <w:r w:rsidRPr="00B41D57">
        <w:t>}</w:t>
      </w:r>
    </w:p>
    <w:p w:rsidR="001B26EB" w:rsidRPr="00B41D57" w:rsidP="00A9226B" w14:paraId="15217601" w14:textId="77777777">
      <w:pPr>
        <w:tabs>
          <w:tab w:val="clear" w:pos="567"/>
        </w:tabs>
        <w:spacing w:line="240" w:lineRule="auto"/>
        <w:rPr>
          <w:szCs w:val="22"/>
        </w:rPr>
      </w:pPr>
    </w:p>
    <w:p w:rsidR="00C114FF" w:rsidRPr="00B41D57" w:rsidP="00A9226B" w14:paraId="3FB8C686" w14:textId="77777777">
      <w:pPr>
        <w:tabs>
          <w:tab w:val="clear" w:pos="567"/>
        </w:tabs>
        <w:spacing w:line="240" w:lineRule="auto"/>
        <w:rPr>
          <w:szCs w:val="22"/>
        </w:rPr>
      </w:pPr>
      <w:r w:rsidRPr="00B41D57">
        <w:t>&lt;Po &lt;1.&gt; &lt;propíchnutí&gt; &lt;otevření&gt; &lt;rozpuštění&gt; &lt;rekonstituci&gt; &lt;spotřebujte do…&gt; &lt;spotřebujte ihned&gt;.&gt;</w:t>
      </w:r>
    </w:p>
    <w:p w:rsidR="00C114FF" w:rsidRPr="00B41D57" w:rsidP="00A9226B" w14:paraId="2EA4EB6E" w14:textId="77777777">
      <w:pPr>
        <w:tabs>
          <w:tab w:val="clear" w:pos="567"/>
        </w:tabs>
        <w:spacing w:line="240" w:lineRule="auto"/>
        <w:rPr>
          <w:szCs w:val="22"/>
        </w:rPr>
      </w:pPr>
    </w:p>
    <w:p w:rsidR="00C114FF" w:rsidRPr="00B41D57" w:rsidP="00A9226B" w14:paraId="07E8B242" w14:textId="77777777">
      <w:pPr>
        <w:tabs>
          <w:tab w:val="clear" w:pos="567"/>
        </w:tabs>
        <w:spacing w:line="240" w:lineRule="auto"/>
        <w:rPr>
          <w:szCs w:val="22"/>
        </w:rPr>
      </w:pPr>
    </w:p>
    <w:p w:rsidR="00C114FF" w:rsidRPr="00B41D57" w:rsidP="00D16FE0" w14:paraId="050B328C" w14:textId="77777777">
      <w:pPr>
        <w:pStyle w:val="Style2"/>
      </w:pPr>
      <w:r w:rsidRPr="00B41D57">
        <w:t>9.</w:t>
      </w:r>
      <w:r w:rsidRPr="00B41D57">
        <w:tab/>
        <w:t>ZVLÁŠTNÍ OPATŘENÍ PRO UCHOVÁVÁNÍ</w:t>
      </w:r>
    </w:p>
    <w:p w:rsidR="00C114FF" w:rsidRPr="00B41D57" w:rsidP="00A9226B" w14:paraId="199ECA8D" w14:textId="77777777">
      <w:pPr>
        <w:tabs>
          <w:tab w:val="clear" w:pos="567"/>
        </w:tabs>
        <w:spacing w:line="240" w:lineRule="auto"/>
        <w:rPr>
          <w:szCs w:val="22"/>
        </w:rPr>
      </w:pPr>
    </w:p>
    <w:p w:rsidR="00C114FF" w:rsidRPr="00B41D57" w:rsidP="00B075D6" w14:paraId="7BCD44B5" w14:textId="050C916F">
      <w:pPr>
        <w:pStyle w:val="Style5"/>
      </w:pPr>
      <w:r w:rsidRPr="00B41D57">
        <w:t>&lt;Uchovávejte při teplotě do &lt;25 °C&gt; &lt;30 °C&gt;.</w:t>
      </w:r>
    </w:p>
    <w:p w:rsidR="00C114FF" w:rsidRPr="00B41D57" w:rsidP="00B075D6" w14:paraId="6753000B" w14:textId="77777777">
      <w:pPr>
        <w:pStyle w:val="Style5"/>
      </w:pPr>
      <w:r w:rsidRPr="00B41D57">
        <w:t>&lt;Uchovávejte v chladničce.&gt;</w:t>
      </w:r>
    </w:p>
    <w:p w:rsidR="00C114FF" w:rsidRPr="00B41D57" w:rsidP="00B075D6" w14:paraId="76359AE2" w14:textId="77777777">
      <w:pPr>
        <w:pStyle w:val="Style5"/>
      </w:pPr>
      <w:r w:rsidRPr="00B41D57">
        <w:t>&lt;Uchovávejte a přepravujte chlazené.&gt;</w:t>
      </w:r>
      <w:r w:rsidRPr="00B41D57">
        <w:rPr>
          <w:color w:val="008000"/>
        </w:rPr>
        <w:t>*</w:t>
      </w:r>
    </w:p>
    <w:p w:rsidR="00C114FF" w:rsidRPr="00B41D57" w:rsidP="00B075D6" w14:paraId="0183B7BB" w14:textId="77777777">
      <w:pPr>
        <w:pStyle w:val="Style5"/>
      </w:pPr>
      <w:r w:rsidRPr="00B41D57">
        <w:t>&lt;Uchovávejte v mrazničce.&gt;</w:t>
      </w:r>
    </w:p>
    <w:p w:rsidR="00C114FF" w:rsidRPr="00B41D57" w:rsidP="00B075D6" w14:paraId="352C3C81" w14:textId="77777777">
      <w:pPr>
        <w:pStyle w:val="Style5"/>
      </w:pPr>
      <w:r w:rsidRPr="00B41D57">
        <w:t>&lt;Uchovávejte a přepravujte zmrazené.&gt;</w:t>
      </w:r>
      <w:r w:rsidRPr="00B41D57">
        <w:rPr>
          <w:color w:val="008000"/>
        </w:rPr>
        <w:t>**</w:t>
      </w:r>
    </w:p>
    <w:p w:rsidR="00C114FF" w:rsidRPr="00B41D57" w:rsidP="00B075D6" w14:paraId="7D19E3D9" w14:textId="77777777">
      <w:pPr>
        <w:pStyle w:val="Style5"/>
      </w:pPr>
      <w:r w:rsidRPr="00B41D57">
        <w:t>&lt;Chraňte před &lt;chladem&gt; &lt;nebo&gt; &lt;mrazem&gt;.&gt;</w:t>
      </w:r>
    </w:p>
    <w:p w:rsidR="00C114FF" w:rsidRPr="00B41D57" w:rsidP="00B075D6" w14:paraId="6546F002" w14:textId="77777777">
      <w:pPr>
        <w:pStyle w:val="Style5"/>
      </w:pPr>
      <w:r w:rsidRPr="00B41D57">
        <w:t>&lt;Chraňte před mrazem.&gt;</w:t>
      </w:r>
      <w:r w:rsidRPr="00B41D57">
        <w:rPr>
          <w:color w:val="008000"/>
        </w:rPr>
        <w:t>***</w:t>
      </w:r>
    </w:p>
    <w:p w:rsidR="0061726B" w:rsidRPr="00B41D57" w:rsidP="00B075D6" w14:paraId="6D725BCF" w14:textId="3AE2ABF7">
      <w:pPr>
        <w:pStyle w:val="Style5"/>
      </w:pPr>
      <w:r w:rsidRPr="00B41D57">
        <w:t>&lt;Uchovávejte v původním &lt;vnitřním obalu&gt; &lt;obalu&gt;</w:t>
      </w:r>
      <w:r w:rsidR="007974D1">
        <w:t>.</w:t>
      </w:r>
      <w:r w:rsidRPr="00B41D57">
        <w:t>&gt;</w:t>
      </w:r>
    </w:p>
    <w:p w:rsidR="00C114FF" w:rsidRPr="00B41D57" w:rsidP="00B075D6" w14:paraId="5739014B" w14:textId="77777777">
      <w:pPr>
        <w:pStyle w:val="Style5"/>
      </w:pPr>
    </w:p>
    <w:p w:rsidR="00C114FF" w:rsidRPr="00B41D57" w:rsidP="00B075D6" w14:paraId="40F38611" w14:textId="24EBF394">
      <w:pPr>
        <w:pStyle w:val="Style5"/>
      </w:pPr>
      <w:r w:rsidRPr="00B41D57">
        <w:t>&lt;Uchovávejte v dobře uzavřeném {vnitřním obalu}</w:t>
      </w:r>
      <w:r w:rsidR="007974D1">
        <w:t>.</w:t>
      </w:r>
      <w:r w:rsidRPr="00B41D57">
        <w:rPr>
          <w:color w:val="008000"/>
        </w:rPr>
        <w:t>****</w:t>
      </w:r>
      <w:r w:rsidRPr="00B41D57">
        <w:t>&gt;</w:t>
      </w:r>
    </w:p>
    <w:p w:rsidR="00C114FF" w:rsidRPr="00B41D57" w:rsidP="00B075D6" w14:paraId="596B22A0" w14:textId="7B407A73">
      <w:pPr>
        <w:pStyle w:val="Style5"/>
      </w:pPr>
      <w:r w:rsidRPr="00B41D57">
        <w:t>&lt;Uchovávejte {vnitřní obal}</w:t>
      </w:r>
      <w:r w:rsidRPr="00B41D57">
        <w:rPr>
          <w:color w:val="008000"/>
        </w:rPr>
        <w:t>****</w:t>
      </w:r>
      <w:r w:rsidRPr="00B41D57">
        <w:t xml:space="preserve"> v</w:t>
      </w:r>
      <w:r w:rsidR="00C4587E">
        <w:t> </w:t>
      </w:r>
      <w:r w:rsidRPr="00B41D57">
        <w:t>krabičce</w:t>
      </w:r>
      <w:r w:rsidR="00C4587E">
        <w:t>.</w:t>
      </w:r>
      <w:r w:rsidRPr="00B41D57">
        <w:t>&gt;</w:t>
      </w:r>
    </w:p>
    <w:p w:rsidR="00C114FF" w:rsidRPr="00B41D57" w:rsidP="00A9226B" w14:paraId="7E1C35E7" w14:textId="0CBE9ADE">
      <w:pPr>
        <w:tabs>
          <w:tab w:val="clear" w:pos="567"/>
        </w:tabs>
        <w:spacing w:line="240" w:lineRule="auto"/>
        <w:rPr>
          <w:szCs w:val="22"/>
        </w:rPr>
      </w:pPr>
      <w:r w:rsidRPr="00B41D57">
        <w:t>&lt;aby byl(a/y) chráněn(a/y) před &lt;světlem&gt; &lt;a&gt; &lt;vlhkostí&gt;.&gt;</w:t>
      </w:r>
    </w:p>
    <w:p w:rsidR="00C114FF" w:rsidRPr="00B41D57" w:rsidP="00A9226B" w14:paraId="1B4CE0B2" w14:textId="77777777">
      <w:pPr>
        <w:tabs>
          <w:tab w:val="clear" w:pos="567"/>
        </w:tabs>
        <w:spacing w:line="240" w:lineRule="auto"/>
        <w:rPr>
          <w:szCs w:val="22"/>
        </w:rPr>
      </w:pPr>
    </w:p>
    <w:p w:rsidR="00C114FF" w:rsidRPr="00B41D57" w:rsidP="00A9226B" w14:paraId="6F54D737" w14:textId="77777777">
      <w:pPr>
        <w:tabs>
          <w:tab w:val="clear" w:pos="567"/>
        </w:tabs>
        <w:spacing w:line="240" w:lineRule="auto"/>
        <w:rPr>
          <w:szCs w:val="22"/>
        </w:rPr>
      </w:pPr>
      <w:r w:rsidRPr="00B41D57">
        <w:t>&lt;Chraňte před světlem.&gt;</w:t>
      </w:r>
    </w:p>
    <w:p w:rsidR="00C114FF" w:rsidRPr="00B41D57" w:rsidP="00A9226B" w14:paraId="24D14EEB" w14:textId="77777777">
      <w:pPr>
        <w:tabs>
          <w:tab w:val="clear" w:pos="567"/>
        </w:tabs>
        <w:spacing w:line="240" w:lineRule="auto"/>
        <w:rPr>
          <w:szCs w:val="22"/>
        </w:rPr>
      </w:pPr>
      <w:r w:rsidRPr="00B41D57">
        <w:t>&lt;Uchovávejte v suchu.&gt;</w:t>
      </w:r>
    </w:p>
    <w:p w:rsidR="00C114FF" w:rsidRPr="00B41D57" w:rsidP="00A9226B" w14:paraId="0CCD639E" w14:textId="77777777">
      <w:pPr>
        <w:tabs>
          <w:tab w:val="clear" w:pos="567"/>
        </w:tabs>
        <w:spacing w:line="240" w:lineRule="auto"/>
        <w:rPr>
          <w:szCs w:val="22"/>
        </w:rPr>
      </w:pPr>
      <w:r w:rsidRPr="00B41D57">
        <w:t>&lt;Chraňte před přímým slunečním zářením.&gt;</w:t>
      </w:r>
    </w:p>
    <w:p w:rsidR="00C114FF" w:rsidRPr="00B41D57" w:rsidP="00A9226B" w14:paraId="3E735A7F" w14:textId="77777777">
      <w:pPr>
        <w:pStyle w:val="EndnoteText"/>
        <w:tabs>
          <w:tab w:val="clear" w:pos="567"/>
        </w:tabs>
        <w:rPr>
          <w:szCs w:val="22"/>
        </w:rPr>
      </w:pPr>
    </w:p>
    <w:p w:rsidR="00C114FF" w:rsidRPr="00B41D57" w:rsidP="005E66FC" w14:paraId="6A639985" w14:textId="65584EE4">
      <w:pPr>
        <w:spacing w:line="240" w:lineRule="auto"/>
        <w:jc w:val="both"/>
        <w:rPr>
          <w:i/>
          <w:color w:val="008000"/>
          <w:szCs w:val="22"/>
        </w:rPr>
      </w:pPr>
      <w:r w:rsidRPr="00B41D57">
        <w:rPr>
          <w:i/>
          <w:color w:val="008000"/>
          <w:szCs w:val="22"/>
        </w:rPr>
        <w:t>[* The stability data generated at 25 </w:t>
      </w:r>
      <w:r w:rsidRPr="005E66FC">
        <w:rPr>
          <w:rFonts w:ascii="Symbol" w:hAnsi="Symbol"/>
          <w:i/>
          <w:color w:val="008000"/>
          <w:szCs w:val="22"/>
        </w:rPr>
        <w:sym w:font="Symbol" w:char="F0B0"/>
      </w:r>
      <w:r w:rsidRPr="00B41D57">
        <w:rPr>
          <w:i/>
          <w:color w:val="008000"/>
          <w:szCs w:val="22"/>
        </w:rPr>
        <w:t>C/60 % RH (acc) should be taken into account when deciding whether or not transport under refrigeration is necessary. The statement should only be used in exceptional cases.</w:t>
      </w:r>
    </w:p>
    <w:p w:rsidR="00C114FF" w:rsidRPr="00B41D57" w:rsidP="00C56F31" w14:paraId="0A0565ED" w14:textId="6ED4A03A">
      <w:pPr>
        <w:tabs>
          <w:tab w:val="clear" w:pos="567"/>
        </w:tabs>
        <w:spacing w:line="240" w:lineRule="auto"/>
        <w:rPr>
          <w:i/>
          <w:color w:val="008000"/>
          <w:szCs w:val="22"/>
        </w:rPr>
      </w:pPr>
      <w:r w:rsidRPr="00B41D57">
        <w:rPr>
          <w:i/>
          <w:color w:val="008000"/>
          <w:szCs w:val="22"/>
        </w:rPr>
        <w:t>** This statement should be used only when critical.</w:t>
      </w:r>
    </w:p>
    <w:p w:rsidR="00C114FF" w:rsidRPr="00B41D57" w:rsidP="00C56F31" w14:paraId="0C23EA13" w14:textId="0622C0B4">
      <w:pPr>
        <w:tabs>
          <w:tab w:val="clear" w:pos="567"/>
        </w:tabs>
        <w:spacing w:line="240" w:lineRule="auto"/>
        <w:rPr>
          <w:i/>
          <w:color w:val="008000"/>
          <w:szCs w:val="22"/>
        </w:rPr>
      </w:pPr>
      <w:r w:rsidRPr="00B41D57">
        <w:rPr>
          <w:i/>
          <w:color w:val="008000"/>
          <w:szCs w:val="22"/>
        </w:rPr>
        <w:t>*** E.g. for containers to be stored on a farm.</w:t>
      </w:r>
    </w:p>
    <w:p w:rsidR="008763E7" w:rsidRPr="00B41D57" w:rsidP="00C56F31" w14:paraId="58D79E7D" w14:textId="17673875">
      <w:pPr>
        <w:tabs>
          <w:tab w:val="clear" w:pos="567"/>
        </w:tabs>
        <w:spacing w:line="240" w:lineRule="auto"/>
        <w:rPr>
          <w:i/>
          <w:color w:val="008000"/>
          <w:szCs w:val="22"/>
        </w:rPr>
      </w:pPr>
      <w:r w:rsidRPr="00B41D57">
        <w:rPr>
          <w:i/>
          <w:color w:val="008000"/>
          <w:szCs w:val="22"/>
        </w:rPr>
        <w:t>**** The actual name of the container should be used (e.g. bottle, blister, etc.)].</w:t>
      </w:r>
    </w:p>
    <w:p w:rsidR="00C114FF" w:rsidRPr="00B41D57" w:rsidP="00A9226B" w14:paraId="62E7F51A" w14:textId="77777777">
      <w:pPr>
        <w:tabs>
          <w:tab w:val="clear" w:pos="567"/>
        </w:tabs>
        <w:spacing w:line="240" w:lineRule="auto"/>
        <w:rPr>
          <w:szCs w:val="22"/>
        </w:rPr>
      </w:pPr>
    </w:p>
    <w:p w:rsidR="00C114FF" w:rsidRPr="00B41D57" w:rsidP="00A9226B" w14:paraId="77B2E286" w14:textId="77777777">
      <w:pPr>
        <w:tabs>
          <w:tab w:val="clear" w:pos="567"/>
        </w:tabs>
        <w:spacing w:line="240" w:lineRule="auto"/>
        <w:rPr>
          <w:szCs w:val="22"/>
        </w:rPr>
      </w:pPr>
    </w:p>
    <w:p w:rsidR="00C114FF" w:rsidRPr="00B41D57" w:rsidP="00D16FE0" w14:paraId="24A92717" w14:textId="77777777">
      <w:pPr>
        <w:pStyle w:val="Style2"/>
      </w:pPr>
      <w:r w:rsidRPr="00B41D57">
        <w:t>10.</w:t>
      </w:r>
      <w:r w:rsidRPr="00B41D57">
        <w:tab/>
        <w:t>OZNAČENÍ „PŘED POUŽITÍM SI PŘEČTĚTE PŘÍBALOVOU INFORMACI“</w:t>
      </w:r>
    </w:p>
    <w:p w:rsidR="00C114FF" w:rsidRPr="00B41D57" w:rsidP="00A9226B" w14:paraId="084D734D" w14:textId="77777777">
      <w:pPr>
        <w:tabs>
          <w:tab w:val="clear" w:pos="567"/>
        </w:tabs>
        <w:spacing w:line="240" w:lineRule="auto"/>
        <w:rPr>
          <w:szCs w:val="22"/>
        </w:rPr>
      </w:pPr>
    </w:p>
    <w:p w:rsidR="0073373D" w:rsidRPr="00B41D57" w:rsidP="00A9226B" w14:paraId="1E4D1190" w14:textId="77777777">
      <w:pPr>
        <w:tabs>
          <w:tab w:val="clear" w:pos="567"/>
        </w:tabs>
        <w:spacing w:line="240" w:lineRule="auto"/>
        <w:rPr>
          <w:szCs w:val="22"/>
        </w:rPr>
      </w:pPr>
      <w:r w:rsidRPr="00B41D57">
        <w:t>Před použitím si přečtěte příbalovou informaci.</w:t>
      </w:r>
    </w:p>
    <w:p w:rsidR="00DE67C4" w:rsidRPr="00B41D57" w:rsidP="00A9226B" w14:paraId="0DA78AD2" w14:textId="77777777">
      <w:pPr>
        <w:tabs>
          <w:tab w:val="clear" w:pos="567"/>
        </w:tabs>
        <w:spacing w:line="240" w:lineRule="auto"/>
        <w:rPr>
          <w:szCs w:val="22"/>
        </w:rPr>
      </w:pPr>
    </w:p>
    <w:p w:rsidR="00C114FF" w:rsidRPr="00B41D57" w:rsidP="00A9226B" w14:paraId="6F855508" w14:textId="77777777">
      <w:pPr>
        <w:tabs>
          <w:tab w:val="clear" w:pos="567"/>
        </w:tabs>
        <w:spacing w:line="240" w:lineRule="auto"/>
        <w:rPr>
          <w:szCs w:val="22"/>
        </w:rPr>
      </w:pPr>
    </w:p>
    <w:p w:rsidR="00C114FF" w:rsidRPr="00B41D57" w:rsidP="00D16FE0" w14:paraId="691BFD54" w14:textId="77777777">
      <w:pPr>
        <w:pStyle w:val="Style2"/>
      </w:pPr>
      <w:r w:rsidRPr="00B41D57">
        <w:t>11.</w:t>
      </w:r>
      <w:r w:rsidRPr="00B41D57">
        <w:tab/>
        <w:t>OZNAČENÍ „POUZE PRO ZVÍŘATA“</w:t>
      </w:r>
    </w:p>
    <w:p w:rsidR="00C114FF" w:rsidRPr="00B41D57" w:rsidP="00A9226B" w14:paraId="71D26F3B" w14:textId="77777777">
      <w:pPr>
        <w:tabs>
          <w:tab w:val="clear" w:pos="567"/>
        </w:tabs>
        <w:spacing w:line="240" w:lineRule="auto"/>
        <w:rPr>
          <w:szCs w:val="22"/>
        </w:rPr>
      </w:pPr>
    </w:p>
    <w:p w:rsidR="00C114FF" w:rsidRPr="00B41D57" w:rsidP="00C40CFF" w14:paraId="310223F8" w14:textId="77777777">
      <w:pPr>
        <w:tabs>
          <w:tab w:val="clear" w:pos="567"/>
        </w:tabs>
        <w:spacing w:line="240" w:lineRule="auto"/>
        <w:rPr>
          <w:szCs w:val="22"/>
        </w:rPr>
      </w:pPr>
      <w:r w:rsidRPr="00B41D57">
        <w:t>Pouze pro zvířata.</w:t>
      </w:r>
    </w:p>
    <w:p w:rsidR="00C114FF" w:rsidRPr="00B41D57" w:rsidP="00A9226B" w14:paraId="3A2AAC8C" w14:textId="77777777">
      <w:pPr>
        <w:tabs>
          <w:tab w:val="clear" w:pos="567"/>
        </w:tabs>
        <w:spacing w:line="240" w:lineRule="auto"/>
        <w:rPr>
          <w:szCs w:val="22"/>
        </w:rPr>
      </w:pPr>
    </w:p>
    <w:p w:rsidR="00C114FF" w:rsidRPr="00B41D57" w:rsidP="00A9226B" w14:paraId="122A4D54" w14:textId="77777777">
      <w:pPr>
        <w:tabs>
          <w:tab w:val="clear" w:pos="567"/>
        </w:tabs>
        <w:spacing w:line="240" w:lineRule="auto"/>
        <w:rPr>
          <w:szCs w:val="22"/>
        </w:rPr>
      </w:pPr>
    </w:p>
    <w:p w:rsidR="00C114FF" w:rsidRPr="00B41D57" w:rsidP="00D16FE0" w14:paraId="7BE55A84" w14:textId="64F03663">
      <w:pPr>
        <w:pStyle w:val="Style2"/>
      </w:pPr>
      <w:r w:rsidRPr="00B41D57">
        <w:t>12.</w:t>
      </w:r>
      <w:r w:rsidRPr="00B41D57">
        <w:tab/>
        <w:t>OZNAČENÍ „UCHOVÁV</w:t>
      </w:r>
      <w:r w:rsidRPr="00B41D57" w:rsidR="00CF069C">
        <w:t xml:space="preserve">EJTE </w:t>
      </w:r>
      <w:r w:rsidRPr="00B41D57">
        <w:t>MIMO DOHLED A DOSAH DĚTÍ“</w:t>
      </w:r>
    </w:p>
    <w:p w:rsidR="00C114FF" w:rsidRPr="00B41D57" w:rsidP="00A9226B" w14:paraId="28CE7357" w14:textId="77777777">
      <w:pPr>
        <w:tabs>
          <w:tab w:val="clear" w:pos="567"/>
        </w:tabs>
        <w:spacing w:line="240" w:lineRule="auto"/>
        <w:rPr>
          <w:szCs w:val="22"/>
        </w:rPr>
      </w:pPr>
    </w:p>
    <w:p w:rsidR="00C114FF" w:rsidRPr="00B41D57" w:rsidP="00A9226B" w14:paraId="132B8DFA" w14:textId="6E63687A">
      <w:pPr>
        <w:tabs>
          <w:tab w:val="clear" w:pos="567"/>
        </w:tabs>
        <w:spacing w:line="240" w:lineRule="auto"/>
        <w:rPr>
          <w:szCs w:val="22"/>
        </w:rPr>
      </w:pPr>
      <w:r w:rsidRPr="00B41D57">
        <w:t>Uchováv</w:t>
      </w:r>
      <w:r w:rsidRPr="00B41D57" w:rsidR="00CF069C">
        <w:t>ejte</w:t>
      </w:r>
      <w:r w:rsidRPr="00B41D57">
        <w:t xml:space="preserve"> mimo dohled a dosah dětí.</w:t>
      </w:r>
    </w:p>
    <w:p w:rsidR="00C114FF" w:rsidRPr="00B41D57" w:rsidP="00A9226B" w14:paraId="08F25A3C" w14:textId="77777777">
      <w:pPr>
        <w:tabs>
          <w:tab w:val="clear" w:pos="567"/>
        </w:tabs>
        <w:spacing w:line="240" w:lineRule="auto"/>
        <w:rPr>
          <w:szCs w:val="22"/>
        </w:rPr>
      </w:pPr>
    </w:p>
    <w:p w:rsidR="00C114FF" w:rsidRPr="00B41D57" w:rsidP="00A9226B" w14:paraId="547C5BEE" w14:textId="77777777">
      <w:pPr>
        <w:tabs>
          <w:tab w:val="clear" w:pos="567"/>
        </w:tabs>
        <w:spacing w:line="240" w:lineRule="auto"/>
        <w:rPr>
          <w:szCs w:val="22"/>
        </w:rPr>
      </w:pPr>
    </w:p>
    <w:p w:rsidR="00C114FF" w:rsidRPr="00B41D57" w:rsidP="00D16FE0" w14:paraId="41DF92C7" w14:textId="77777777">
      <w:pPr>
        <w:pStyle w:val="Style2"/>
      </w:pPr>
      <w:r w:rsidRPr="00B41D57">
        <w:t>13.</w:t>
      </w:r>
      <w:r w:rsidRPr="00B41D57">
        <w:tab/>
        <w:t>JMÉNO DRŽITELE ROZHODNUTÍ O REGISTRACI</w:t>
      </w:r>
    </w:p>
    <w:p w:rsidR="00C114FF" w:rsidRPr="00B41D57" w:rsidP="003A31B9" w14:paraId="390EA38D" w14:textId="77777777">
      <w:pPr>
        <w:tabs>
          <w:tab w:val="clear" w:pos="567"/>
        </w:tabs>
        <w:spacing w:line="240" w:lineRule="auto"/>
        <w:rPr>
          <w:szCs w:val="22"/>
        </w:rPr>
      </w:pPr>
    </w:p>
    <w:p w:rsidR="00673F4C" w:rsidRPr="00B41D57" w:rsidP="00A9226B" w14:paraId="01A5281A" w14:textId="77777777">
      <w:pPr>
        <w:tabs>
          <w:tab w:val="clear" w:pos="567"/>
        </w:tabs>
        <w:spacing w:line="240" w:lineRule="auto"/>
        <w:rPr>
          <w:szCs w:val="22"/>
        </w:rPr>
      </w:pPr>
      <w:r w:rsidRPr="00B41D57">
        <w:t>{Jméno nebo obchodní firma či logo držitele rozhodnutí o registraci}</w:t>
      </w:r>
    </w:p>
    <w:p w:rsidR="00C114FF" w:rsidRPr="00B41D57" w:rsidP="00A9226B" w14:paraId="380012AF" w14:textId="77777777">
      <w:pPr>
        <w:tabs>
          <w:tab w:val="clear" w:pos="567"/>
        </w:tabs>
        <w:spacing w:line="240" w:lineRule="auto"/>
        <w:rPr>
          <w:szCs w:val="22"/>
        </w:rPr>
      </w:pPr>
    </w:p>
    <w:p w:rsidR="00C114FF" w:rsidRPr="00B41D57" w:rsidP="00A9226B" w14:paraId="75D9A7FA" w14:textId="77777777">
      <w:pPr>
        <w:tabs>
          <w:tab w:val="clear" w:pos="567"/>
        </w:tabs>
        <w:spacing w:line="240" w:lineRule="auto"/>
        <w:rPr>
          <w:szCs w:val="22"/>
        </w:rPr>
      </w:pPr>
    </w:p>
    <w:p w:rsidR="00C114FF" w:rsidRPr="00B41D57" w:rsidP="00D16FE0" w14:paraId="3A0E1669" w14:textId="77777777">
      <w:pPr>
        <w:pStyle w:val="Style2"/>
      </w:pPr>
      <w:r w:rsidRPr="00B41D57">
        <w:t>14.</w:t>
      </w:r>
      <w:r w:rsidRPr="00B41D57">
        <w:tab/>
        <w:t>REGISTRAČNÍ ČÍSLA</w:t>
      </w:r>
    </w:p>
    <w:p w:rsidR="00C114FF" w:rsidRPr="00B41D57" w:rsidP="00A9226B" w14:paraId="497E85E6" w14:textId="77777777">
      <w:pPr>
        <w:tabs>
          <w:tab w:val="clear" w:pos="567"/>
        </w:tabs>
        <w:spacing w:line="240" w:lineRule="auto"/>
        <w:rPr>
          <w:szCs w:val="22"/>
        </w:rPr>
      </w:pPr>
    </w:p>
    <w:p w:rsidR="00C114FF" w:rsidRPr="00B41D57" w:rsidP="00A9226B" w14:paraId="15E39489" w14:textId="77777777">
      <w:pPr>
        <w:tabs>
          <w:tab w:val="clear" w:pos="567"/>
        </w:tabs>
        <w:spacing w:line="240" w:lineRule="auto"/>
        <w:rPr>
          <w:szCs w:val="22"/>
        </w:rPr>
      </w:pPr>
      <w:r w:rsidRPr="00B41D57">
        <w:t>EU/0/00/000/000</w:t>
      </w:r>
    </w:p>
    <w:p w:rsidR="00C114FF" w:rsidRPr="00B41D57" w:rsidP="00A9226B" w14:paraId="56C6064A" w14:textId="77777777">
      <w:pPr>
        <w:tabs>
          <w:tab w:val="clear" w:pos="567"/>
        </w:tabs>
        <w:spacing w:line="240" w:lineRule="auto"/>
        <w:rPr>
          <w:szCs w:val="22"/>
        </w:rPr>
      </w:pPr>
    </w:p>
    <w:p w:rsidR="00C114FF" w:rsidRPr="00B41D57" w:rsidP="00A9226B" w14:paraId="05EC1968" w14:textId="77777777">
      <w:pPr>
        <w:tabs>
          <w:tab w:val="clear" w:pos="567"/>
        </w:tabs>
        <w:spacing w:line="240" w:lineRule="auto"/>
        <w:rPr>
          <w:szCs w:val="22"/>
        </w:rPr>
      </w:pPr>
    </w:p>
    <w:p w:rsidR="00C114FF" w:rsidRPr="00B41D57" w:rsidP="00D16FE0" w14:paraId="4D975A0F" w14:textId="77777777">
      <w:pPr>
        <w:pStyle w:val="Style2"/>
      </w:pPr>
      <w:r w:rsidRPr="00B41D57">
        <w:t>15.</w:t>
      </w:r>
      <w:r w:rsidRPr="00B41D57">
        <w:tab/>
        <w:t>ČÍSLO ŠARŽE</w:t>
      </w:r>
    </w:p>
    <w:p w:rsidR="001B26EB" w:rsidRPr="00B41D57" w:rsidP="00A9226B" w14:paraId="4266E2E4" w14:textId="77777777">
      <w:pPr>
        <w:tabs>
          <w:tab w:val="clear" w:pos="567"/>
        </w:tabs>
        <w:spacing w:line="240" w:lineRule="auto"/>
        <w:rPr>
          <w:szCs w:val="22"/>
        </w:rPr>
      </w:pPr>
    </w:p>
    <w:p w:rsidR="00C114FF" w:rsidRPr="00B41D57" w:rsidP="00A9226B" w14:paraId="001B1ED2" w14:textId="2F2E8BF5">
      <w:pPr>
        <w:tabs>
          <w:tab w:val="clear" w:pos="567"/>
        </w:tabs>
        <w:spacing w:line="240" w:lineRule="auto"/>
        <w:rPr>
          <w:szCs w:val="22"/>
        </w:rPr>
      </w:pPr>
      <w:r w:rsidRPr="00B41D57">
        <w:t>Lot {číslo}</w:t>
      </w:r>
    </w:p>
    <w:p w:rsidR="00A9226B" w:rsidRPr="00B41D57" w:rsidP="00A9226B" w14:paraId="2B7A1789" w14:textId="77777777">
      <w:pPr>
        <w:tabs>
          <w:tab w:val="clear" w:pos="567"/>
        </w:tabs>
        <w:spacing w:line="240" w:lineRule="auto"/>
        <w:rPr>
          <w:szCs w:val="22"/>
        </w:rPr>
      </w:pPr>
    </w:p>
    <w:p w:rsidR="00673F4C" w:rsidRPr="00B41D57" w:rsidP="00A9226B" w14:paraId="05E5B3EC" w14:textId="77777777">
      <w:pPr>
        <w:tabs>
          <w:tab w:val="clear" w:pos="567"/>
        </w:tabs>
        <w:spacing w:line="240" w:lineRule="auto"/>
        <w:rPr>
          <w:szCs w:val="22"/>
        </w:rPr>
      </w:pPr>
      <w:r w:rsidRPr="00B41D5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1"/>
      </w:tblGrid>
      <w:tr w14:paraId="59A09E2F" w14:textId="77777777" w:rsidTr="003022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98" w:type="dxa"/>
            <w:tcBorders>
              <w:bottom w:val="single" w:sz="4" w:space="0" w:color="auto"/>
            </w:tcBorders>
          </w:tcPr>
          <w:p w:rsidR="00673F4C" w:rsidRPr="00B41D57" w:rsidP="00302266" w14:paraId="58341BBB" w14:textId="77777777">
            <w:pPr>
              <w:rPr>
                <w:b/>
                <w:szCs w:val="22"/>
              </w:rPr>
            </w:pPr>
            <w:r w:rsidRPr="00B41D57">
              <w:rPr>
                <w:b/>
                <w:szCs w:val="22"/>
              </w:rPr>
              <w:t>PODROBNÉ ÚDAJE UVÁDĚNÉ NA VNITŘNÍM OBALU</w:t>
            </w:r>
          </w:p>
          <w:p w:rsidR="00673F4C" w:rsidRPr="00B41D57" w:rsidP="00302266" w14:paraId="6218BB35" w14:textId="77777777">
            <w:pPr>
              <w:rPr>
                <w:szCs w:val="22"/>
              </w:rPr>
            </w:pPr>
          </w:p>
          <w:p w:rsidR="00673F4C" w:rsidRPr="00B41D57" w:rsidP="00302266" w14:paraId="69D2DE22" w14:textId="77777777">
            <w:pPr>
              <w:rPr>
                <w:szCs w:val="22"/>
              </w:rPr>
            </w:pPr>
            <w:r w:rsidRPr="00B41D57">
              <w:rPr>
                <w:b/>
                <w:szCs w:val="22"/>
              </w:rPr>
              <w:t>{DRUH/TYP}</w:t>
            </w:r>
          </w:p>
        </w:tc>
      </w:tr>
    </w:tbl>
    <w:p w:rsidR="00673F4C" w:rsidRPr="00B41D57" w:rsidP="00673F4C" w14:paraId="01E15721" w14:textId="77777777">
      <w:pPr>
        <w:rPr>
          <w:szCs w:val="22"/>
        </w:rPr>
      </w:pPr>
    </w:p>
    <w:p w:rsidR="00673F4C" w:rsidRPr="00B41D57" w:rsidP="00D16FE0" w14:paraId="3CD84F9A" w14:textId="77777777">
      <w:pPr>
        <w:pStyle w:val="Style2"/>
      </w:pPr>
      <w:r w:rsidRPr="00B41D57">
        <w:t>1.</w:t>
      </w:r>
      <w:r w:rsidRPr="00B41D57">
        <w:tab/>
        <w:t>NÁZEV VETERINÁRNÍHO LÉČIVÉHO PŘÍPRAVKU</w:t>
      </w:r>
    </w:p>
    <w:p w:rsidR="00673F4C" w:rsidRPr="00B41D57" w:rsidP="00673F4C" w14:paraId="51728CC8" w14:textId="77777777">
      <w:pPr>
        <w:rPr>
          <w:szCs w:val="22"/>
        </w:rPr>
      </w:pPr>
    </w:p>
    <w:p w:rsidR="00673F4C" w:rsidRPr="00B41D57" w:rsidP="00673F4C" w14:paraId="328FAA3A" w14:textId="77777777">
      <w:pPr>
        <w:rPr>
          <w:szCs w:val="22"/>
        </w:rPr>
      </w:pPr>
      <w:r w:rsidRPr="00B41D57">
        <w:t>{(Smyšlený) název veterinárního léčivého přípravku, &lt;síla&gt;, léková forma}</w:t>
      </w:r>
    </w:p>
    <w:p w:rsidR="00673F4C" w:rsidRPr="00B41D57" w:rsidP="00673F4C" w14:paraId="4C82372E" w14:textId="77777777">
      <w:pPr>
        <w:rPr>
          <w:szCs w:val="22"/>
        </w:rPr>
      </w:pPr>
    </w:p>
    <w:p w:rsidR="00673F4C" w:rsidRPr="00B41D57" w:rsidP="00673F4C" w14:paraId="3A8BBDD2" w14:textId="77777777">
      <w:pPr>
        <w:rPr>
          <w:szCs w:val="22"/>
        </w:rPr>
      </w:pPr>
    </w:p>
    <w:p w:rsidR="00673F4C" w:rsidRPr="00B41D57" w:rsidP="00D16FE0" w14:paraId="1DFE0086" w14:textId="77777777">
      <w:pPr>
        <w:pStyle w:val="Style2"/>
      </w:pPr>
      <w:r w:rsidRPr="00B41D57">
        <w:t>2.</w:t>
      </w:r>
      <w:r w:rsidRPr="00B41D57">
        <w:tab/>
        <w:t>OBSAH LÉČIVÝCH LÁTEK</w:t>
      </w:r>
    </w:p>
    <w:p w:rsidR="00673F4C" w:rsidRPr="00B41D57" w:rsidP="00673F4C" w14:paraId="3466E95A" w14:textId="77777777">
      <w:pPr>
        <w:ind w:right="113"/>
        <w:rPr>
          <w:szCs w:val="22"/>
        </w:rPr>
      </w:pPr>
    </w:p>
    <w:p w:rsidR="00673F4C" w:rsidRPr="00B41D57" w:rsidP="00673F4C" w14:paraId="6B12DEE9" w14:textId="77777777">
      <w:pPr>
        <w:ind w:right="113"/>
        <w:rPr>
          <w:szCs w:val="22"/>
        </w:rPr>
      </w:pPr>
    </w:p>
    <w:p w:rsidR="00673F4C" w:rsidRPr="00B41D57" w:rsidP="00D16FE0" w14:paraId="4DFE79D8" w14:textId="77777777">
      <w:pPr>
        <w:pStyle w:val="Style2"/>
      </w:pPr>
      <w:r w:rsidRPr="00B41D57">
        <w:t>3.</w:t>
      </w:r>
      <w:r w:rsidRPr="00B41D57">
        <w:tab/>
        <w:t>CÍLOVÉ DRUHY ZVÍŘAT</w:t>
      </w:r>
    </w:p>
    <w:p w:rsidR="00673F4C" w:rsidRPr="00B41D57" w:rsidP="00673F4C" w14:paraId="36952E35" w14:textId="77777777">
      <w:pPr>
        <w:ind w:right="113"/>
        <w:rPr>
          <w:szCs w:val="22"/>
        </w:rPr>
      </w:pPr>
    </w:p>
    <w:p w:rsidR="00673F4C" w:rsidRPr="00B41D57" w:rsidP="00673F4C" w14:paraId="141A7FD2" w14:textId="77777777">
      <w:pPr>
        <w:ind w:right="113"/>
        <w:rPr>
          <w:szCs w:val="22"/>
        </w:rPr>
      </w:pPr>
    </w:p>
    <w:p w:rsidR="00673F4C" w:rsidRPr="00B41D57" w:rsidP="00D16FE0" w14:paraId="57A66997" w14:textId="77777777">
      <w:pPr>
        <w:pStyle w:val="Style2"/>
      </w:pPr>
      <w:r w:rsidRPr="00B41D57">
        <w:t>4.</w:t>
      </w:r>
      <w:r w:rsidRPr="00B41D57">
        <w:tab/>
        <w:t>CESTY PODÁNÍ</w:t>
      </w:r>
    </w:p>
    <w:p w:rsidR="00673F4C" w:rsidRPr="00B41D57" w:rsidP="00673F4C" w14:paraId="262D9894" w14:textId="77777777">
      <w:pPr>
        <w:pStyle w:val="EndnoteText"/>
        <w:rPr>
          <w:szCs w:val="22"/>
        </w:rPr>
      </w:pPr>
    </w:p>
    <w:p w:rsidR="00673F4C" w:rsidRPr="00B41D57" w:rsidP="00673F4C" w14:paraId="3E432D9F" w14:textId="77777777">
      <w:pPr>
        <w:pStyle w:val="EndnoteText"/>
        <w:rPr>
          <w:szCs w:val="22"/>
        </w:rPr>
      </w:pPr>
      <w:r w:rsidRPr="00B41D57">
        <w:t>Před použitím si přečtěte příbalovou informaci.</w:t>
      </w:r>
    </w:p>
    <w:p w:rsidR="00673F4C" w:rsidRPr="00B41D57" w:rsidP="00673F4C" w14:paraId="323A0E05" w14:textId="77777777">
      <w:pPr>
        <w:rPr>
          <w:szCs w:val="22"/>
        </w:rPr>
      </w:pPr>
    </w:p>
    <w:p w:rsidR="00673F4C" w:rsidRPr="00B41D57" w:rsidP="00673F4C" w14:paraId="7838A6D0" w14:textId="77777777">
      <w:pPr>
        <w:ind w:right="113"/>
        <w:rPr>
          <w:szCs w:val="22"/>
        </w:rPr>
      </w:pPr>
    </w:p>
    <w:p w:rsidR="00673F4C" w:rsidRPr="00B41D57" w:rsidP="00D16FE0" w14:paraId="306460F7" w14:textId="77777777">
      <w:pPr>
        <w:pStyle w:val="Style2"/>
      </w:pPr>
      <w:r w:rsidRPr="00B41D57">
        <w:t>5.</w:t>
      </w:r>
      <w:r w:rsidRPr="00B41D57">
        <w:tab/>
        <w:t>OCHRANNÉ LHŮTY</w:t>
      </w:r>
    </w:p>
    <w:p w:rsidR="00C40CFF" w:rsidRPr="00B41D57" w:rsidP="00673F4C" w14:paraId="15E8B0AF" w14:textId="77777777">
      <w:pPr>
        <w:rPr>
          <w:szCs w:val="22"/>
        </w:rPr>
      </w:pPr>
    </w:p>
    <w:p w:rsidR="00673F4C" w:rsidRPr="00B41D57" w:rsidP="00673F4C" w14:paraId="1ACEF1F5" w14:textId="55740105">
      <w:pPr>
        <w:rPr>
          <w:szCs w:val="22"/>
        </w:rPr>
      </w:pPr>
      <w:r w:rsidRPr="00B41D57">
        <w:t>&lt;Ochrann</w:t>
      </w:r>
      <w:r w:rsidR="0037032C">
        <w:t>é</w:t>
      </w:r>
      <w:r w:rsidRPr="00B41D57">
        <w:t xml:space="preserve"> lhůt</w:t>
      </w:r>
      <w:r w:rsidR="0037032C">
        <w:t>y</w:t>
      </w:r>
      <w:r w:rsidRPr="00B41D57">
        <w:t>:&gt;</w:t>
      </w:r>
    </w:p>
    <w:p w:rsidR="00673F4C" w:rsidRPr="00B41D57" w:rsidP="00673F4C" w14:paraId="10250951" w14:textId="77777777">
      <w:pPr>
        <w:rPr>
          <w:szCs w:val="22"/>
        </w:rPr>
      </w:pPr>
    </w:p>
    <w:p w:rsidR="00673F4C" w:rsidRPr="00B41D57" w:rsidP="00673F4C" w14:paraId="77E31C93" w14:textId="77777777">
      <w:pPr>
        <w:ind w:right="113"/>
        <w:rPr>
          <w:szCs w:val="22"/>
        </w:rPr>
      </w:pPr>
    </w:p>
    <w:p w:rsidR="00673F4C" w:rsidRPr="00B41D57" w:rsidP="00D16FE0" w14:paraId="5ECC1D6D" w14:textId="4DC68F73">
      <w:pPr>
        <w:pStyle w:val="Style2"/>
      </w:pPr>
      <w:r w:rsidRPr="00B41D57">
        <w:t>6.</w:t>
      </w:r>
      <w:r w:rsidRPr="00B41D57">
        <w:tab/>
        <w:t xml:space="preserve">DATUM </w:t>
      </w:r>
      <w:r w:rsidRPr="00B41D57" w:rsidR="00355AB8">
        <w:t>EX</w:t>
      </w:r>
      <w:r w:rsidR="00136DCF">
        <w:t>S</w:t>
      </w:r>
      <w:r w:rsidRPr="00B41D57" w:rsidR="00355AB8">
        <w:t>PIRACE</w:t>
      </w:r>
    </w:p>
    <w:p w:rsidR="00673F4C" w:rsidRPr="00B41D57" w:rsidP="00673F4C" w14:paraId="5791B956" w14:textId="77777777">
      <w:pPr>
        <w:rPr>
          <w:szCs w:val="22"/>
        </w:rPr>
      </w:pPr>
    </w:p>
    <w:p w:rsidR="00355AB8" w:rsidRPr="00B41D57" w:rsidP="00355AB8" w14:paraId="5759B2AF" w14:textId="737F513C">
      <w:pPr>
        <w:tabs>
          <w:tab w:val="clear" w:pos="567"/>
        </w:tabs>
        <w:spacing w:line="240" w:lineRule="auto"/>
        <w:rPr>
          <w:szCs w:val="22"/>
        </w:rPr>
      </w:pPr>
      <w:r>
        <w:t>Exp.</w:t>
      </w:r>
      <w:r w:rsidRPr="00B41D57">
        <w:t xml:space="preserve"> {</w:t>
      </w:r>
      <w:r w:rsidR="00E579A6">
        <w:t>mm</w:t>
      </w:r>
      <w:r w:rsidRPr="00B41D57">
        <w:t>/</w:t>
      </w:r>
      <w:r w:rsidR="00D95BBB">
        <w:t>r</w:t>
      </w:r>
      <w:r w:rsidR="00E579A6">
        <w:t>rrr</w:t>
      </w:r>
      <w:r w:rsidRPr="00B41D57">
        <w:t>}</w:t>
      </w:r>
    </w:p>
    <w:p w:rsidR="00673F4C" w:rsidRPr="00B41D57" w:rsidP="00673F4C" w14:paraId="23460380" w14:textId="77777777">
      <w:pPr>
        <w:rPr>
          <w:szCs w:val="22"/>
        </w:rPr>
      </w:pPr>
    </w:p>
    <w:p w:rsidR="00673F4C" w:rsidRPr="00B41D57" w:rsidP="00673F4C" w14:paraId="50011838" w14:textId="77777777">
      <w:pPr>
        <w:rPr>
          <w:szCs w:val="22"/>
        </w:rPr>
      </w:pPr>
      <w:r w:rsidRPr="00B41D57">
        <w:t>&lt;Po &lt;1.&gt; &lt;propíchnutí&gt; &lt;otevření&gt; &lt;rozpuštění&gt; &lt;rekonstituci&gt; &lt;spotřebujte do…&gt; &lt;spotřebujte ihned&gt;.&gt;</w:t>
      </w:r>
    </w:p>
    <w:p w:rsidR="00673F4C" w:rsidRPr="00B41D57" w:rsidP="00673F4C" w14:paraId="550B0A90" w14:textId="77777777">
      <w:pPr>
        <w:rPr>
          <w:szCs w:val="22"/>
        </w:rPr>
      </w:pPr>
    </w:p>
    <w:p w:rsidR="00673F4C" w:rsidRPr="00B41D57" w:rsidP="00673F4C" w14:paraId="23A11792" w14:textId="77777777">
      <w:pPr>
        <w:ind w:right="113"/>
        <w:rPr>
          <w:szCs w:val="22"/>
        </w:rPr>
      </w:pPr>
    </w:p>
    <w:p w:rsidR="00673F4C" w:rsidRPr="00B41D57" w:rsidP="00D16FE0" w14:paraId="76120D09" w14:textId="77777777">
      <w:pPr>
        <w:pStyle w:val="Style2"/>
      </w:pPr>
      <w:r w:rsidRPr="00B41D57">
        <w:t>7.</w:t>
      </w:r>
      <w:r w:rsidRPr="00B41D57">
        <w:tab/>
        <w:t>ZVLÁŠTNÍ OPATŘENÍ PRO UCHOVÁVÁNÍ</w:t>
      </w:r>
    </w:p>
    <w:p w:rsidR="00673F4C" w:rsidRPr="00B41D57" w:rsidP="00673F4C" w14:paraId="2D8AF9AC" w14:textId="77777777">
      <w:pPr>
        <w:rPr>
          <w:szCs w:val="22"/>
        </w:rPr>
      </w:pPr>
    </w:p>
    <w:p w:rsidR="00673F4C" w:rsidRPr="00B41D57" w:rsidP="008947AE" w14:paraId="47990870" w14:textId="475893AC">
      <w:pPr>
        <w:pStyle w:val="Style5"/>
      </w:pPr>
      <w:r w:rsidRPr="00B41D57">
        <w:t>&lt;Uchovávejte při teplotě do &lt;25 °C&gt; &lt;30 °C&gt;.</w:t>
      </w:r>
    </w:p>
    <w:p w:rsidR="00673F4C" w:rsidRPr="00B41D57" w:rsidP="008947AE" w14:paraId="02626CDA" w14:textId="77777777">
      <w:pPr>
        <w:pStyle w:val="Style5"/>
      </w:pPr>
      <w:r w:rsidRPr="00B41D57">
        <w:t>&lt;Uchovávejte v chladničce.&gt;</w:t>
      </w:r>
    </w:p>
    <w:p w:rsidR="00673F4C" w:rsidRPr="00B41D57" w:rsidP="008947AE" w14:paraId="14F69B59" w14:textId="77777777">
      <w:pPr>
        <w:pStyle w:val="Style5"/>
      </w:pPr>
      <w:r w:rsidRPr="00B41D57">
        <w:t>&lt;Uchovávejte a přepravujte chlazené.&gt;</w:t>
      </w:r>
      <w:r w:rsidRPr="00B41D57">
        <w:rPr>
          <w:color w:val="008000"/>
        </w:rPr>
        <w:t>*</w:t>
      </w:r>
    </w:p>
    <w:p w:rsidR="00673F4C" w:rsidRPr="00B41D57" w:rsidP="008947AE" w14:paraId="53B268FE" w14:textId="77777777">
      <w:pPr>
        <w:pStyle w:val="Style5"/>
      </w:pPr>
      <w:r w:rsidRPr="00B41D57">
        <w:t>&lt;Uchovávejte v mrazničce.&gt;</w:t>
      </w:r>
    </w:p>
    <w:p w:rsidR="00673F4C" w:rsidRPr="00B41D57" w:rsidP="008947AE" w14:paraId="7E72C9F0" w14:textId="77777777">
      <w:pPr>
        <w:pStyle w:val="Style5"/>
      </w:pPr>
      <w:r w:rsidRPr="00B41D57">
        <w:t>&lt;Uchovávejte a přepravujte zmrazené.&gt;</w:t>
      </w:r>
      <w:r w:rsidRPr="00B41D57">
        <w:rPr>
          <w:color w:val="008000"/>
        </w:rPr>
        <w:t>**</w:t>
      </w:r>
    </w:p>
    <w:p w:rsidR="00673F4C" w:rsidRPr="00B41D57" w:rsidP="008947AE" w14:paraId="14B9EB16" w14:textId="77777777">
      <w:pPr>
        <w:pStyle w:val="Style5"/>
      </w:pPr>
      <w:r w:rsidRPr="00B41D57">
        <w:t>&lt;Chraňte před &lt;chladem&gt; &lt;nebo&gt; &lt;mrazem&gt;.&gt;</w:t>
      </w:r>
    </w:p>
    <w:p w:rsidR="00673F4C" w:rsidRPr="00B41D57" w:rsidP="008947AE" w14:paraId="3B7C57E0" w14:textId="77777777">
      <w:pPr>
        <w:pStyle w:val="Style5"/>
      </w:pPr>
      <w:r w:rsidRPr="00B41D57">
        <w:t>&lt;Chraňte před mrazem.&gt;</w:t>
      </w:r>
      <w:r w:rsidRPr="00B41D57">
        <w:rPr>
          <w:color w:val="008000"/>
        </w:rPr>
        <w:t>***</w:t>
      </w:r>
    </w:p>
    <w:p w:rsidR="00673F4C" w:rsidRPr="00B41D57" w:rsidP="008947AE" w14:paraId="2C43FEA6" w14:textId="0747EAE1">
      <w:pPr>
        <w:pStyle w:val="Style5"/>
      </w:pPr>
      <w:r w:rsidRPr="00B41D57">
        <w:t>&lt;Uchovávejte v původním &lt;vnitřním obalu&gt;</w:t>
      </w:r>
      <w:r w:rsidRPr="00B41D57" w:rsidR="00355AB8">
        <w:t xml:space="preserve"> </w:t>
      </w:r>
      <w:r w:rsidRPr="00B41D57">
        <w:t>&lt;obalu&gt;</w:t>
      </w:r>
      <w:r w:rsidRPr="00B41D57" w:rsidR="00FD642D">
        <w:t>.</w:t>
      </w:r>
      <w:r w:rsidRPr="00B41D57">
        <w:t>&gt;</w:t>
      </w:r>
    </w:p>
    <w:p w:rsidR="00673F4C" w:rsidRPr="00B41D57" w:rsidP="008947AE" w14:paraId="478CEAB7" w14:textId="77777777">
      <w:pPr>
        <w:pStyle w:val="Style5"/>
      </w:pPr>
    </w:p>
    <w:p w:rsidR="00673F4C" w:rsidRPr="00B41D57" w:rsidP="008947AE" w14:paraId="0415421B" w14:textId="6D0A5E00">
      <w:pPr>
        <w:pStyle w:val="Style5"/>
      </w:pPr>
      <w:r w:rsidRPr="00B41D57">
        <w:t>&lt;Uchovávejte v dobře uzavřeném {vnitřním obalu}</w:t>
      </w:r>
      <w:r w:rsidRPr="00B41D57" w:rsidR="00FD642D">
        <w:t>.</w:t>
      </w:r>
      <w:r w:rsidRPr="00B41D57">
        <w:rPr>
          <w:color w:val="008000"/>
        </w:rPr>
        <w:t>****</w:t>
      </w:r>
      <w:r w:rsidRPr="00B41D57">
        <w:t>&gt;</w:t>
      </w:r>
    </w:p>
    <w:p w:rsidR="00673F4C" w:rsidP="008947AE" w14:paraId="3E95AE32" w14:textId="5E57F71A">
      <w:pPr>
        <w:pStyle w:val="Style5"/>
      </w:pPr>
      <w:r w:rsidRPr="00B41D57">
        <w:t>&lt;Uchovávejte {vnitřní obal}</w:t>
      </w:r>
      <w:r w:rsidRPr="00B41D57">
        <w:rPr>
          <w:color w:val="008000"/>
        </w:rPr>
        <w:t>****</w:t>
      </w:r>
      <w:r w:rsidRPr="00B41D57">
        <w:t xml:space="preserve"> v</w:t>
      </w:r>
      <w:r w:rsidR="00F9649E">
        <w:t> </w:t>
      </w:r>
      <w:r w:rsidRPr="00B41D57">
        <w:t>krabičce</w:t>
      </w:r>
      <w:r w:rsidR="00F9649E">
        <w:t>.</w:t>
      </w:r>
      <w:r w:rsidRPr="00B41D57">
        <w:t>&gt;</w:t>
      </w:r>
    </w:p>
    <w:p w:rsidR="0037032C" w:rsidRPr="00B41D57" w:rsidP="008947AE" w14:paraId="63935778" w14:textId="77777777">
      <w:pPr>
        <w:pStyle w:val="Style5"/>
      </w:pPr>
    </w:p>
    <w:p w:rsidR="00673F4C" w:rsidRPr="00B41D57" w:rsidP="00673F4C" w14:paraId="6CEFB45F" w14:textId="77777777">
      <w:pPr>
        <w:rPr>
          <w:szCs w:val="22"/>
        </w:rPr>
      </w:pPr>
      <w:r w:rsidRPr="00B41D57">
        <w:t>&lt;aby byl(a/y) chráněn(a/y) před &lt;světlem&gt; &lt;a&gt; &lt;vlhkostí&gt;.&gt;</w:t>
      </w:r>
    </w:p>
    <w:p w:rsidR="00673F4C" w:rsidRPr="00B41D57" w:rsidP="00673F4C" w14:paraId="42E78404" w14:textId="77777777">
      <w:pPr>
        <w:rPr>
          <w:szCs w:val="22"/>
        </w:rPr>
      </w:pPr>
    </w:p>
    <w:p w:rsidR="00673F4C" w:rsidRPr="00B41D57" w:rsidP="00673F4C" w14:paraId="46C06FAF" w14:textId="77777777">
      <w:pPr>
        <w:rPr>
          <w:szCs w:val="22"/>
        </w:rPr>
      </w:pPr>
      <w:r w:rsidRPr="00B41D57">
        <w:t>&lt;Chraňte před světlem.&gt;</w:t>
      </w:r>
    </w:p>
    <w:p w:rsidR="00673F4C" w:rsidRPr="00B41D57" w:rsidP="00673F4C" w14:paraId="5F896B6F" w14:textId="77777777">
      <w:pPr>
        <w:rPr>
          <w:szCs w:val="22"/>
        </w:rPr>
      </w:pPr>
      <w:r w:rsidRPr="00B41D57">
        <w:t>&lt;Uchovávejte v suchu.&gt;</w:t>
      </w:r>
    </w:p>
    <w:p w:rsidR="00673F4C" w:rsidRPr="00B41D57" w:rsidP="00673F4C" w14:paraId="35EB5984" w14:textId="77777777">
      <w:pPr>
        <w:rPr>
          <w:szCs w:val="22"/>
        </w:rPr>
      </w:pPr>
      <w:r w:rsidRPr="00B41D57">
        <w:t>&lt;Chraňte před přímým slunečním zářením.&gt;</w:t>
      </w:r>
    </w:p>
    <w:p w:rsidR="00673F4C" w:rsidRPr="00B41D57" w:rsidP="00673F4C" w14:paraId="20D5EEC7" w14:textId="77777777">
      <w:pPr>
        <w:pStyle w:val="EndnoteText"/>
        <w:rPr>
          <w:szCs w:val="22"/>
        </w:rPr>
      </w:pPr>
    </w:p>
    <w:p w:rsidR="00673F4C" w:rsidRPr="00B41D57" w:rsidP="00355AB8" w14:paraId="4A360941" w14:textId="2AC959A7">
      <w:pPr>
        <w:rPr>
          <w:i/>
          <w:color w:val="008000"/>
          <w:szCs w:val="22"/>
        </w:rPr>
      </w:pPr>
      <w:r w:rsidRPr="00B41D57">
        <w:rPr>
          <w:i/>
          <w:color w:val="008000"/>
          <w:szCs w:val="22"/>
        </w:rPr>
        <w:t>[* The stability data generated at 25</w:t>
      </w:r>
      <w:r w:rsidRPr="00B41D57">
        <w:rPr>
          <w:rFonts w:ascii="Symbol" w:hAnsi="Symbol"/>
          <w:i/>
          <w:color w:val="008000"/>
          <w:szCs w:val="22"/>
        </w:rPr>
        <w:sym w:font="Symbol" w:char="F0B0"/>
      </w:r>
      <w:r w:rsidRPr="00B41D57">
        <w:rPr>
          <w:i/>
          <w:color w:val="008000"/>
          <w:szCs w:val="22"/>
        </w:rPr>
        <w:t>C/60 % RH (acc) should be taken into account when deciding whether or not transport under refrigeration is necessary. The statement should only be used in exceptional cases.</w:t>
      </w:r>
    </w:p>
    <w:p w:rsidR="00673F4C" w:rsidRPr="00B41D57" w:rsidP="00355AB8" w14:paraId="160DEEF6" w14:textId="3A1FEE3B">
      <w:pPr>
        <w:rPr>
          <w:i/>
          <w:color w:val="008000"/>
          <w:szCs w:val="22"/>
        </w:rPr>
      </w:pPr>
      <w:r w:rsidRPr="00B41D57">
        <w:rPr>
          <w:i/>
          <w:color w:val="008000"/>
          <w:szCs w:val="22"/>
        </w:rPr>
        <w:t>** This statement should be used only when critical.</w:t>
      </w:r>
    </w:p>
    <w:p w:rsidR="00673F4C" w:rsidRPr="00B41D57" w:rsidP="00355AB8" w14:paraId="2F951FDF" w14:textId="71208472">
      <w:pPr>
        <w:rPr>
          <w:i/>
          <w:color w:val="008000"/>
          <w:szCs w:val="22"/>
        </w:rPr>
      </w:pPr>
      <w:r w:rsidRPr="00B41D57">
        <w:rPr>
          <w:i/>
          <w:color w:val="008000"/>
          <w:szCs w:val="22"/>
        </w:rPr>
        <w:t>*** E.g. for containers to be stored on a farm.</w:t>
      </w:r>
    </w:p>
    <w:p w:rsidR="00673F4C" w:rsidRPr="00B41D57" w:rsidP="00355AB8" w14:paraId="06F472F3" w14:textId="23C0EEFB">
      <w:pPr>
        <w:rPr>
          <w:i/>
          <w:color w:val="008000"/>
          <w:szCs w:val="22"/>
        </w:rPr>
      </w:pPr>
      <w:r w:rsidRPr="00B41D57">
        <w:rPr>
          <w:i/>
          <w:color w:val="008000"/>
          <w:szCs w:val="22"/>
        </w:rPr>
        <w:t>**** The actual name of the container should be used (e.g. bottle, blister, etc.)].</w:t>
      </w:r>
    </w:p>
    <w:p w:rsidR="00673F4C" w:rsidRPr="00B41D57" w:rsidP="00673F4C" w14:paraId="6AEA8BF2" w14:textId="77777777">
      <w:pPr>
        <w:rPr>
          <w:szCs w:val="22"/>
        </w:rPr>
      </w:pPr>
    </w:p>
    <w:p w:rsidR="00673F4C" w:rsidRPr="00B41D57" w:rsidP="00673F4C" w14:paraId="4307C18B" w14:textId="77777777">
      <w:pPr>
        <w:ind w:right="113"/>
        <w:rPr>
          <w:szCs w:val="22"/>
        </w:rPr>
      </w:pPr>
    </w:p>
    <w:p w:rsidR="00673F4C" w:rsidRPr="00B41D57" w:rsidP="00D16FE0" w14:paraId="1B98CA70" w14:textId="77777777">
      <w:pPr>
        <w:pStyle w:val="Style2"/>
      </w:pPr>
      <w:r w:rsidRPr="00B41D57">
        <w:t>8.</w:t>
      </w:r>
      <w:r w:rsidRPr="00B41D57">
        <w:tab/>
        <w:t>JMÉNO DRŽITELE ROZHODNUTÍ O REGISTRACI</w:t>
      </w:r>
    </w:p>
    <w:p w:rsidR="00673F4C" w:rsidRPr="00B41D57" w:rsidP="00E74050" w14:paraId="4F9AF577" w14:textId="77777777">
      <w:pPr>
        <w:ind w:right="-318"/>
        <w:rPr>
          <w:szCs w:val="22"/>
        </w:rPr>
      </w:pPr>
    </w:p>
    <w:p w:rsidR="00673F4C" w:rsidRPr="00B41D57" w:rsidP="00673F4C" w14:paraId="06C7BAB7" w14:textId="77777777">
      <w:pPr>
        <w:ind w:right="-318"/>
        <w:rPr>
          <w:szCs w:val="22"/>
        </w:rPr>
      </w:pPr>
      <w:r w:rsidRPr="00B41D57">
        <w:t>{Jméno nebo obchodní firma či logo držitele rozhodnutí o registraci}</w:t>
      </w:r>
    </w:p>
    <w:p w:rsidR="00673F4C" w:rsidRPr="00B41D57" w:rsidP="00673F4C" w14:paraId="3752A1D9" w14:textId="77777777">
      <w:pPr>
        <w:ind w:right="113"/>
        <w:rPr>
          <w:szCs w:val="22"/>
        </w:rPr>
      </w:pPr>
    </w:p>
    <w:p w:rsidR="00673F4C" w:rsidRPr="00B41D57" w:rsidP="00673F4C" w14:paraId="7817D17A" w14:textId="77777777">
      <w:pPr>
        <w:ind w:right="113"/>
        <w:rPr>
          <w:szCs w:val="22"/>
        </w:rPr>
      </w:pPr>
    </w:p>
    <w:p w:rsidR="00673F4C" w:rsidRPr="00B41D57" w:rsidP="00D16FE0" w14:paraId="44CC38BF" w14:textId="77777777">
      <w:pPr>
        <w:pStyle w:val="Style2"/>
      </w:pPr>
      <w:r w:rsidRPr="00B41D57">
        <w:t>9.</w:t>
      </w:r>
      <w:r w:rsidRPr="00B41D57">
        <w:tab/>
        <w:t>ČÍSLO ŠARŽE</w:t>
      </w:r>
    </w:p>
    <w:p w:rsidR="00673F4C" w:rsidRPr="00B41D57" w:rsidP="00673F4C" w14:paraId="69A9C1F0" w14:textId="77777777">
      <w:pPr>
        <w:rPr>
          <w:szCs w:val="22"/>
        </w:rPr>
      </w:pPr>
    </w:p>
    <w:p w:rsidR="00673F4C" w:rsidRPr="00B41D57" w:rsidP="00673F4C" w14:paraId="30820A20" w14:textId="0FC172E6">
      <w:pPr>
        <w:rPr>
          <w:szCs w:val="22"/>
        </w:rPr>
      </w:pPr>
      <w:r w:rsidRPr="00B41D57">
        <w:t>Lot {číslo}</w:t>
      </w:r>
    </w:p>
    <w:p w:rsidR="00C114FF" w:rsidRPr="00B41D57" w:rsidP="00027100" w14:paraId="07CB43B9" w14:textId="77777777">
      <w:pPr>
        <w:ind w:right="113"/>
        <w:rPr>
          <w:szCs w:val="22"/>
        </w:rPr>
      </w:pPr>
      <w:r w:rsidRPr="00B41D57">
        <w:br w:type="page"/>
      </w:r>
    </w:p>
    <w:p w:rsidR="00C114FF" w:rsidRPr="00B41D57" w:rsidP="00A9226B" w14:paraId="1BF1B85F"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41D57">
        <w:rPr>
          <w:b/>
          <w:szCs w:val="22"/>
        </w:rPr>
        <w:t>MINIMÁLNÍ ÚDAJE UVÁDĚNÉ NA VNITŘNÍM OBALU MALÉ VELIKOSTI</w:t>
      </w:r>
    </w:p>
    <w:p w:rsidR="00C114FF" w:rsidRPr="00B41D57" w:rsidP="00A9226B" w14:paraId="233AD5C7" w14:textId="77777777">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rsidR="00C114FF" w:rsidRPr="00B41D57" w:rsidP="00A9226B" w14:paraId="2327EECA"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41D57">
        <w:rPr>
          <w:b/>
          <w:szCs w:val="22"/>
        </w:rPr>
        <w:t>{DRUH/TYP}</w:t>
      </w:r>
    </w:p>
    <w:p w:rsidR="00C114FF" w:rsidRPr="00B41D57" w:rsidP="00A9226B" w14:paraId="4E007766" w14:textId="77777777">
      <w:pPr>
        <w:tabs>
          <w:tab w:val="clear" w:pos="567"/>
        </w:tabs>
        <w:spacing w:line="240" w:lineRule="auto"/>
        <w:rPr>
          <w:szCs w:val="22"/>
        </w:rPr>
      </w:pPr>
    </w:p>
    <w:p w:rsidR="00C114FF" w:rsidRPr="00B41D57" w:rsidP="00D16FE0" w14:paraId="02F170DB" w14:textId="77777777">
      <w:pPr>
        <w:pStyle w:val="Style2"/>
      </w:pPr>
      <w:r w:rsidRPr="00B41D57">
        <w:t>1.</w:t>
      </w:r>
      <w:r w:rsidRPr="00B41D57">
        <w:tab/>
        <w:t>NÁZEV VETERINÁRNÍHO LÉČIVÉHO PŘÍPRAVKU</w:t>
      </w:r>
    </w:p>
    <w:p w:rsidR="00C114FF" w:rsidRPr="00B41D57" w:rsidP="00A9226B" w14:paraId="03832B26" w14:textId="77777777">
      <w:pPr>
        <w:tabs>
          <w:tab w:val="clear" w:pos="567"/>
        </w:tabs>
        <w:spacing w:line="240" w:lineRule="auto"/>
        <w:rPr>
          <w:szCs w:val="22"/>
        </w:rPr>
      </w:pPr>
    </w:p>
    <w:p w:rsidR="00C114FF" w:rsidRPr="00B41D57" w:rsidP="00A9226B" w14:paraId="5A1AFD03" w14:textId="77777777">
      <w:pPr>
        <w:tabs>
          <w:tab w:val="clear" w:pos="567"/>
        </w:tabs>
        <w:spacing w:line="240" w:lineRule="auto"/>
        <w:rPr>
          <w:szCs w:val="22"/>
        </w:rPr>
      </w:pPr>
      <w:r w:rsidRPr="00B41D57">
        <w:t>{(Smyšlený) název veterinárního léčivého přípravku}</w:t>
      </w:r>
    </w:p>
    <w:p w:rsidR="00C114FF" w:rsidRPr="00B41D57" w:rsidP="00A9226B" w14:paraId="5869535D" w14:textId="77777777">
      <w:pPr>
        <w:tabs>
          <w:tab w:val="clear" w:pos="567"/>
        </w:tabs>
        <w:spacing w:line="240" w:lineRule="auto"/>
        <w:rPr>
          <w:szCs w:val="22"/>
        </w:rPr>
      </w:pPr>
    </w:p>
    <w:p w:rsidR="00C114FF" w:rsidRPr="00B41D57" w:rsidP="00A9226B" w14:paraId="5BB00E4B" w14:textId="77777777">
      <w:pPr>
        <w:tabs>
          <w:tab w:val="clear" w:pos="567"/>
        </w:tabs>
        <w:spacing w:line="240" w:lineRule="auto"/>
        <w:rPr>
          <w:szCs w:val="22"/>
        </w:rPr>
      </w:pPr>
    </w:p>
    <w:p w:rsidR="00C114FF" w:rsidRPr="00B41D57" w:rsidP="00D16FE0" w14:paraId="0C214896" w14:textId="77777777">
      <w:pPr>
        <w:pStyle w:val="Style2"/>
      </w:pPr>
      <w:r w:rsidRPr="00B41D57">
        <w:t>2.</w:t>
      </w:r>
      <w:r w:rsidRPr="00B41D57">
        <w:tab/>
        <w:t>KVANTITATIVNÍ ÚDAJE O LÉČIVÝCH LÁTKÁCH</w:t>
      </w:r>
    </w:p>
    <w:p w:rsidR="00C114FF" w:rsidRPr="00B41D57" w:rsidP="00A9226B" w14:paraId="73EA6733" w14:textId="77777777">
      <w:pPr>
        <w:tabs>
          <w:tab w:val="clear" w:pos="567"/>
        </w:tabs>
        <w:spacing w:line="240" w:lineRule="auto"/>
        <w:rPr>
          <w:szCs w:val="22"/>
        </w:rPr>
      </w:pPr>
    </w:p>
    <w:p w:rsidR="00C114FF" w:rsidRPr="00B41D57" w:rsidP="00A9226B" w14:paraId="0285FF06" w14:textId="77777777">
      <w:pPr>
        <w:tabs>
          <w:tab w:val="clear" w:pos="567"/>
        </w:tabs>
        <w:spacing w:line="240" w:lineRule="auto"/>
        <w:rPr>
          <w:szCs w:val="22"/>
        </w:rPr>
      </w:pPr>
    </w:p>
    <w:p w:rsidR="00C114FF" w:rsidRPr="00B41D57" w:rsidP="00D16FE0" w14:paraId="69954771" w14:textId="77777777">
      <w:pPr>
        <w:pStyle w:val="Style2"/>
      </w:pPr>
      <w:r w:rsidRPr="00B41D57">
        <w:t>3.</w:t>
      </w:r>
      <w:r w:rsidRPr="00B41D57">
        <w:tab/>
        <w:t>ČÍSLO ŠARŽE</w:t>
      </w:r>
    </w:p>
    <w:p w:rsidR="00C114FF" w:rsidRPr="00B41D57" w:rsidP="00A9226B" w14:paraId="1EE2B816" w14:textId="77777777">
      <w:pPr>
        <w:tabs>
          <w:tab w:val="clear" w:pos="567"/>
        </w:tabs>
        <w:spacing w:line="240" w:lineRule="auto"/>
        <w:rPr>
          <w:szCs w:val="22"/>
        </w:rPr>
      </w:pPr>
    </w:p>
    <w:p w:rsidR="00F40449" w:rsidRPr="00B41D57" w:rsidP="00F40449" w14:paraId="7ABCDC09" w14:textId="36E0D1B6">
      <w:pPr>
        <w:rPr>
          <w:szCs w:val="22"/>
        </w:rPr>
      </w:pPr>
      <w:r w:rsidRPr="00B41D57">
        <w:t>Lot {číslo}</w:t>
      </w:r>
    </w:p>
    <w:p w:rsidR="00F40449" w:rsidRPr="00B41D57" w:rsidP="00A9226B" w14:paraId="3A524061" w14:textId="77777777">
      <w:pPr>
        <w:tabs>
          <w:tab w:val="clear" w:pos="567"/>
        </w:tabs>
        <w:spacing w:line="240" w:lineRule="auto"/>
        <w:rPr>
          <w:szCs w:val="22"/>
        </w:rPr>
      </w:pPr>
    </w:p>
    <w:p w:rsidR="00C114FF" w:rsidRPr="00B41D57" w:rsidP="00A9226B" w14:paraId="007C8D81" w14:textId="77777777">
      <w:pPr>
        <w:tabs>
          <w:tab w:val="clear" w:pos="567"/>
        </w:tabs>
        <w:spacing w:line="240" w:lineRule="auto"/>
        <w:rPr>
          <w:szCs w:val="22"/>
        </w:rPr>
      </w:pPr>
    </w:p>
    <w:p w:rsidR="00C114FF" w:rsidRPr="00B41D57" w:rsidP="00D16FE0" w14:paraId="454D2D2F" w14:textId="068B4EB4">
      <w:pPr>
        <w:pStyle w:val="Style2"/>
      </w:pPr>
      <w:r w:rsidRPr="00B41D57">
        <w:t>4.</w:t>
      </w:r>
      <w:r w:rsidRPr="00B41D57">
        <w:tab/>
        <w:t xml:space="preserve">DATUM </w:t>
      </w:r>
      <w:r w:rsidR="00136DCF">
        <w:t>EXSPIRACE</w:t>
      </w:r>
    </w:p>
    <w:p w:rsidR="0058621D" w:rsidRPr="00B41D57" w:rsidP="00A9226B" w14:paraId="3CCB3B11" w14:textId="77777777">
      <w:pPr>
        <w:tabs>
          <w:tab w:val="clear" w:pos="567"/>
        </w:tabs>
        <w:spacing w:line="240" w:lineRule="auto"/>
        <w:rPr>
          <w:szCs w:val="22"/>
        </w:rPr>
      </w:pPr>
    </w:p>
    <w:p w:rsidR="00C40CFF" w:rsidRPr="00B41D57" w:rsidP="00C40CFF" w14:paraId="5BA5DC0F" w14:textId="6A72843B">
      <w:pPr>
        <w:rPr>
          <w:szCs w:val="22"/>
        </w:rPr>
      </w:pPr>
      <w:r>
        <w:t>Exp.</w:t>
      </w:r>
      <w:r w:rsidRPr="00B41D57">
        <w:t xml:space="preserve"> {</w:t>
      </w:r>
      <w:r w:rsidR="00E579A6">
        <w:t>mm</w:t>
      </w:r>
      <w:r w:rsidRPr="00B41D57">
        <w:t>/</w:t>
      </w:r>
      <w:r w:rsidR="00E579A6">
        <w:t>rrrr</w:t>
      </w:r>
      <w:r w:rsidRPr="00B41D57">
        <w:t>}</w:t>
      </w:r>
    </w:p>
    <w:p w:rsidR="00F40449" w:rsidRPr="00B41D57" w:rsidP="00C40CFF" w14:paraId="04F7FFF9" w14:textId="77777777">
      <w:pPr>
        <w:rPr>
          <w:szCs w:val="22"/>
        </w:rPr>
      </w:pPr>
    </w:p>
    <w:p w:rsidR="00C114FF" w:rsidRPr="00B41D57" w:rsidP="00A9226B" w14:paraId="3923A2BD" w14:textId="77777777">
      <w:pPr>
        <w:tabs>
          <w:tab w:val="clear" w:pos="567"/>
        </w:tabs>
        <w:spacing w:line="240" w:lineRule="auto"/>
        <w:rPr>
          <w:szCs w:val="22"/>
        </w:rPr>
      </w:pPr>
      <w:r w:rsidRPr="00B41D57">
        <w:t>&lt;Po &lt;1.&gt; &lt;propíchnutí&gt; &lt;otevření&gt; &lt;rozpuštění&gt; &lt;rekonstituci&gt; &lt;spotřebujte do…&gt; &lt;spotřebujte ihned&gt;.&gt;</w:t>
      </w:r>
    </w:p>
    <w:p w:rsidR="00C114FF" w:rsidRPr="00B41D57" w:rsidP="00E74050" w14:paraId="2726F7BD" w14:textId="77777777">
      <w:pPr>
        <w:tabs>
          <w:tab w:val="clear" w:pos="567"/>
        </w:tabs>
        <w:spacing w:line="240" w:lineRule="auto"/>
        <w:rPr>
          <w:szCs w:val="22"/>
        </w:rPr>
      </w:pPr>
      <w:r w:rsidRPr="00B41D57">
        <w:br w:type="page"/>
      </w:r>
    </w:p>
    <w:p w:rsidR="00C114FF" w:rsidRPr="00B41D57" w:rsidP="00A9226B" w14:paraId="1CFAE7A7" w14:textId="77777777">
      <w:pPr>
        <w:tabs>
          <w:tab w:val="clear" w:pos="567"/>
        </w:tabs>
        <w:spacing w:line="240" w:lineRule="auto"/>
        <w:rPr>
          <w:szCs w:val="22"/>
        </w:rPr>
      </w:pPr>
    </w:p>
    <w:p w:rsidR="00C114FF" w:rsidRPr="00B41D57" w:rsidP="00A9226B" w14:paraId="6095AAE9" w14:textId="77777777">
      <w:pPr>
        <w:tabs>
          <w:tab w:val="clear" w:pos="567"/>
        </w:tabs>
        <w:spacing w:line="240" w:lineRule="auto"/>
        <w:rPr>
          <w:szCs w:val="22"/>
        </w:rPr>
      </w:pPr>
    </w:p>
    <w:p w:rsidR="00C114FF" w:rsidRPr="00B41D57" w:rsidP="00A9226B" w14:paraId="68CAA427" w14:textId="77777777">
      <w:pPr>
        <w:tabs>
          <w:tab w:val="clear" w:pos="567"/>
        </w:tabs>
        <w:spacing w:line="240" w:lineRule="auto"/>
        <w:rPr>
          <w:szCs w:val="22"/>
        </w:rPr>
      </w:pPr>
    </w:p>
    <w:p w:rsidR="00C114FF" w:rsidRPr="00B41D57" w:rsidP="00A9226B" w14:paraId="41086182" w14:textId="77777777">
      <w:pPr>
        <w:tabs>
          <w:tab w:val="clear" w:pos="567"/>
        </w:tabs>
        <w:spacing w:line="240" w:lineRule="auto"/>
        <w:rPr>
          <w:szCs w:val="22"/>
        </w:rPr>
      </w:pPr>
    </w:p>
    <w:p w:rsidR="00C114FF" w:rsidRPr="00B41D57" w:rsidP="00A9226B" w14:paraId="79917CEF" w14:textId="77777777">
      <w:pPr>
        <w:tabs>
          <w:tab w:val="clear" w:pos="567"/>
        </w:tabs>
        <w:spacing w:line="240" w:lineRule="auto"/>
        <w:rPr>
          <w:szCs w:val="22"/>
        </w:rPr>
      </w:pPr>
    </w:p>
    <w:p w:rsidR="00C114FF" w:rsidRPr="00B41D57" w:rsidP="00A9226B" w14:paraId="5D72CC51" w14:textId="77777777">
      <w:pPr>
        <w:tabs>
          <w:tab w:val="clear" w:pos="567"/>
        </w:tabs>
        <w:spacing w:line="240" w:lineRule="auto"/>
        <w:rPr>
          <w:szCs w:val="22"/>
        </w:rPr>
      </w:pPr>
    </w:p>
    <w:p w:rsidR="00C114FF" w:rsidRPr="00B41D57" w:rsidP="00A9226B" w14:paraId="1815240F" w14:textId="77777777">
      <w:pPr>
        <w:tabs>
          <w:tab w:val="clear" w:pos="567"/>
        </w:tabs>
        <w:spacing w:line="240" w:lineRule="auto"/>
        <w:rPr>
          <w:szCs w:val="22"/>
        </w:rPr>
      </w:pPr>
    </w:p>
    <w:p w:rsidR="00C114FF" w:rsidRPr="00B41D57" w:rsidP="00A9226B" w14:paraId="7E1504C0" w14:textId="77777777">
      <w:pPr>
        <w:tabs>
          <w:tab w:val="clear" w:pos="567"/>
        </w:tabs>
        <w:spacing w:line="240" w:lineRule="auto"/>
        <w:rPr>
          <w:szCs w:val="22"/>
        </w:rPr>
      </w:pPr>
    </w:p>
    <w:p w:rsidR="00C114FF" w:rsidRPr="00B41D57" w:rsidP="00A9226B" w14:paraId="07642786" w14:textId="77777777">
      <w:pPr>
        <w:tabs>
          <w:tab w:val="clear" w:pos="567"/>
        </w:tabs>
        <w:spacing w:line="240" w:lineRule="auto"/>
        <w:rPr>
          <w:szCs w:val="22"/>
        </w:rPr>
      </w:pPr>
    </w:p>
    <w:p w:rsidR="00C114FF" w:rsidRPr="00B41D57" w:rsidP="00A9226B" w14:paraId="284CF734" w14:textId="77777777">
      <w:pPr>
        <w:tabs>
          <w:tab w:val="clear" w:pos="567"/>
        </w:tabs>
        <w:spacing w:line="240" w:lineRule="auto"/>
        <w:rPr>
          <w:szCs w:val="22"/>
        </w:rPr>
      </w:pPr>
    </w:p>
    <w:p w:rsidR="00C114FF" w:rsidRPr="00B41D57" w:rsidP="00A9226B" w14:paraId="2BB45039" w14:textId="77777777">
      <w:pPr>
        <w:tabs>
          <w:tab w:val="clear" w:pos="567"/>
        </w:tabs>
        <w:spacing w:line="240" w:lineRule="auto"/>
        <w:rPr>
          <w:szCs w:val="22"/>
        </w:rPr>
      </w:pPr>
    </w:p>
    <w:p w:rsidR="00C114FF" w:rsidRPr="00B41D57" w:rsidP="00A9226B" w14:paraId="3F765560" w14:textId="77777777">
      <w:pPr>
        <w:tabs>
          <w:tab w:val="clear" w:pos="567"/>
        </w:tabs>
        <w:spacing w:line="240" w:lineRule="auto"/>
        <w:rPr>
          <w:szCs w:val="22"/>
        </w:rPr>
      </w:pPr>
    </w:p>
    <w:p w:rsidR="00C114FF" w:rsidRPr="00B41D57" w:rsidP="00A9226B" w14:paraId="39B62655" w14:textId="77777777">
      <w:pPr>
        <w:tabs>
          <w:tab w:val="clear" w:pos="567"/>
        </w:tabs>
        <w:spacing w:line="240" w:lineRule="auto"/>
        <w:rPr>
          <w:szCs w:val="22"/>
        </w:rPr>
      </w:pPr>
    </w:p>
    <w:p w:rsidR="00C114FF" w:rsidRPr="00B41D57" w:rsidP="00A9226B" w14:paraId="1BE95848" w14:textId="77777777">
      <w:pPr>
        <w:tabs>
          <w:tab w:val="clear" w:pos="567"/>
        </w:tabs>
        <w:spacing w:line="240" w:lineRule="auto"/>
        <w:rPr>
          <w:szCs w:val="22"/>
        </w:rPr>
      </w:pPr>
    </w:p>
    <w:p w:rsidR="00C114FF" w:rsidRPr="00B41D57" w:rsidP="00A9226B" w14:paraId="61EC8DFB" w14:textId="77777777">
      <w:pPr>
        <w:tabs>
          <w:tab w:val="clear" w:pos="567"/>
        </w:tabs>
        <w:spacing w:line="240" w:lineRule="auto"/>
        <w:rPr>
          <w:szCs w:val="22"/>
        </w:rPr>
      </w:pPr>
    </w:p>
    <w:p w:rsidR="00C114FF" w:rsidRPr="00B41D57" w:rsidP="00A9226B" w14:paraId="4B0FCF7E" w14:textId="77777777">
      <w:pPr>
        <w:tabs>
          <w:tab w:val="clear" w:pos="567"/>
        </w:tabs>
        <w:spacing w:line="240" w:lineRule="auto"/>
        <w:rPr>
          <w:szCs w:val="22"/>
        </w:rPr>
      </w:pPr>
    </w:p>
    <w:p w:rsidR="00C114FF" w:rsidRPr="00B41D57" w:rsidP="00A9226B" w14:paraId="3897F189" w14:textId="77777777">
      <w:pPr>
        <w:tabs>
          <w:tab w:val="clear" w:pos="567"/>
        </w:tabs>
        <w:spacing w:line="240" w:lineRule="auto"/>
        <w:rPr>
          <w:szCs w:val="22"/>
        </w:rPr>
      </w:pPr>
    </w:p>
    <w:p w:rsidR="00C114FF" w:rsidRPr="00B41D57" w:rsidP="00A9226B" w14:paraId="3819E9AA" w14:textId="77777777">
      <w:pPr>
        <w:tabs>
          <w:tab w:val="clear" w:pos="567"/>
        </w:tabs>
        <w:spacing w:line="240" w:lineRule="auto"/>
        <w:rPr>
          <w:szCs w:val="22"/>
        </w:rPr>
      </w:pPr>
    </w:p>
    <w:p w:rsidR="00C114FF" w:rsidRPr="00B41D57" w:rsidP="00A9226B" w14:paraId="5525F0E1" w14:textId="77777777">
      <w:pPr>
        <w:tabs>
          <w:tab w:val="clear" w:pos="567"/>
        </w:tabs>
        <w:spacing w:line="240" w:lineRule="auto"/>
        <w:rPr>
          <w:szCs w:val="22"/>
        </w:rPr>
      </w:pPr>
    </w:p>
    <w:p w:rsidR="00C114FF" w:rsidRPr="00B41D57" w:rsidP="00A9226B" w14:paraId="2B96C493" w14:textId="77777777">
      <w:pPr>
        <w:tabs>
          <w:tab w:val="clear" w:pos="567"/>
        </w:tabs>
        <w:spacing w:line="240" w:lineRule="auto"/>
        <w:rPr>
          <w:szCs w:val="22"/>
        </w:rPr>
      </w:pPr>
    </w:p>
    <w:p w:rsidR="00C114FF" w:rsidRPr="00B41D57" w:rsidP="00A9226B" w14:paraId="52001743" w14:textId="77777777">
      <w:pPr>
        <w:tabs>
          <w:tab w:val="clear" w:pos="567"/>
        </w:tabs>
        <w:spacing w:line="240" w:lineRule="auto"/>
        <w:rPr>
          <w:szCs w:val="22"/>
        </w:rPr>
      </w:pPr>
    </w:p>
    <w:p w:rsidR="00C114FF" w:rsidP="00A9226B" w14:paraId="688959B4" w14:textId="69106F26">
      <w:pPr>
        <w:tabs>
          <w:tab w:val="clear" w:pos="567"/>
        </w:tabs>
        <w:spacing w:line="240" w:lineRule="auto"/>
        <w:rPr>
          <w:szCs w:val="22"/>
        </w:rPr>
      </w:pPr>
    </w:p>
    <w:p w:rsidR="00391622" w:rsidRPr="00B41D57" w:rsidP="00A9226B" w14:paraId="3684FE57" w14:textId="77777777">
      <w:pPr>
        <w:tabs>
          <w:tab w:val="clear" w:pos="567"/>
        </w:tabs>
        <w:spacing w:line="240" w:lineRule="auto"/>
        <w:rPr>
          <w:szCs w:val="22"/>
        </w:rPr>
      </w:pPr>
    </w:p>
    <w:p w:rsidR="00C114FF" w:rsidRPr="00B41D57" w:rsidP="00407C22" w14:paraId="78432B99" w14:textId="77777777">
      <w:pPr>
        <w:pStyle w:val="Style3"/>
      </w:pPr>
      <w:r w:rsidRPr="00B41D57">
        <w:t>PŘÍBALOVÁ INFORMACE</w:t>
      </w:r>
    </w:p>
    <w:p w:rsidR="00C114FF" w:rsidRPr="00B41D57" w:rsidP="00A9226B" w14:paraId="43EC8B49" w14:textId="77777777">
      <w:pPr>
        <w:tabs>
          <w:tab w:val="clear" w:pos="567"/>
        </w:tabs>
        <w:spacing w:line="240" w:lineRule="auto"/>
        <w:jc w:val="center"/>
        <w:rPr>
          <w:szCs w:val="22"/>
        </w:rPr>
      </w:pPr>
      <w:r w:rsidRPr="00B41D57">
        <w:br w:type="page"/>
      </w:r>
      <w:r w:rsidRPr="00B41D57">
        <w:rPr>
          <w:b/>
          <w:szCs w:val="22"/>
        </w:rPr>
        <w:t>PŘÍBALOVÁ INFORMACE</w:t>
      </w:r>
    </w:p>
    <w:p w:rsidR="00C114FF" w:rsidRPr="00B41D57" w:rsidP="00A9226B" w14:paraId="64A84F5A" w14:textId="77777777">
      <w:pPr>
        <w:tabs>
          <w:tab w:val="clear" w:pos="567"/>
        </w:tabs>
        <w:spacing w:line="240" w:lineRule="auto"/>
        <w:rPr>
          <w:szCs w:val="22"/>
        </w:rPr>
      </w:pPr>
    </w:p>
    <w:p w:rsidR="00951118" w:rsidRPr="00B41D57" w:rsidP="00A9226B" w14:paraId="27F915C0" w14:textId="77777777">
      <w:pPr>
        <w:tabs>
          <w:tab w:val="clear" w:pos="567"/>
        </w:tabs>
        <w:spacing w:line="240" w:lineRule="auto"/>
        <w:rPr>
          <w:szCs w:val="22"/>
        </w:rPr>
      </w:pPr>
    </w:p>
    <w:p w:rsidR="00C114FF" w:rsidRPr="00B41D57" w:rsidP="00B13B6D" w14:paraId="19C4295D" w14:textId="77777777">
      <w:pPr>
        <w:pStyle w:val="Style1"/>
      </w:pPr>
      <w:r w:rsidRPr="00B41D57">
        <w:rPr>
          <w:highlight w:val="lightGray"/>
        </w:rPr>
        <w:t>1.</w:t>
      </w:r>
      <w:r w:rsidRPr="00B41D57">
        <w:tab/>
        <w:t>Název veterinárního léčivého přípravku</w:t>
      </w:r>
    </w:p>
    <w:p w:rsidR="00C114FF" w:rsidRPr="00B41D57" w:rsidP="00A9226B" w14:paraId="15739A9F" w14:textId="77777777">
      <w:pPr>
        <w:tabs>
          <w:tab w:val="clear" w:pos="567"/>
        </w:tabs>
        <w:spacing w:line="240" w:lineRule="auto"/>
        <w:rPr>
          <w:szCs w:val="22"/>
        </w:rPr>
      </w:pPr>
    </w:p>
    <w:p w:rsidR="00C114FF" w:rsidRPr="00B41D57" w:rsidP="00A9226B" w14:paraId="0EFF8455" w14:textId="77777777">
      <w:pPr>
        <w:tabs>
          <w:tab w:val="clear" w:pos="567"/>
        </w:tabs>
        <w:spacing w:line="240" w:lineRule="auto"/>
        <w:rPr>
          <w:szCs w:val="22"/>
        </w:rPr>
      </w:pPr>
      <w:r w:rsidRPr="00B41D57">
        <w:t>{(Smyšlený) název veterinárního léčivého přípravku, &lt;síla&gt;, léková forma, &lt;cílové druhy zvířat&gt;}</w:t>
      </w:r>
    </w:p>
    <w:p w:rsidR="00C114FF" w:rsidRPr="00B41D57" w:rsidP="00A9226B" w14:paraId="7B8457B0" w14:textId="77777777">
      <w:pPr>
        <w:tabs>
          <w:tab w:val="clear" w:pos="567"/>
        </w:tabs>
        <w:spacing w:line="240" w:lineRule="auto"/>
        <w:rPr>
          <w:szCs w:val="22"/>
        </w:rPr>
      </w:pPr>
    </w:p>
    <w:p w:rsidR="00C114FF" w:rsidRPr="00B41D57" w:rsidP="00A9226B" w14:paraId="1F24FE97" w14:textId="77777777">
      <w:pPr>
        <w:tabs>
          <w:tab w:val="clear" w:pos="567"/>
        </w:tabs>
        <w:spacing w:line="240" w:lineRule="auto"/>
        <w:rPr>
          <w:szCs w:val="22"/>
        </w:rPr>
      </w:pPr>
    </w:p>
    <w:p w:rsidR="00C114FF" w:rsidRPr="00B41D57" w:rsidP="00B13B6D" w14:paraId="69479FE0" w14:textId="77777777">
      <w:pPr>
        <w:pStyle w:val="Style1"/>
      </w:pPr>
      <w:r w:rsidRPr="00B41D57">
        <w:rPr>
          <w:highlight w:val="lightGray"/>
        </w:rPr>
        <w:t>2.</w:t>
      </w:r>
      <w:r w:rsidRPr="00B41D57">
        <w:tab/>
        <w:t>Složení</w:t>
      </w:r>
    </w:p>
    <w:p w:rsidR="00C114FF" w:rsidRPr="00B41D57" w:rsidP="00A9226B" w14:paraId="7BCD36FA" w14:textId="77777777">
      <w:pPr>
        <w:tabs>
          <w:tab w:val="clear" w:pos="567"/>
        </w:tabs>
        <w:spacing w:line="240" w:lineRule="auto"/>
        <w:rPr>
          <w:iCs/>
          <w:szCs w:val="22"/>
        </w:rPr>
      </w:pPr>
    </w:p>
    <w:p w:rsidR="00C114FF" w:rsidRPr="00B41D57" w:rsidP="00A9226B" w14:paraId="0AC31686" w14:textId="77777777">
      <w:pPr>
        <w:tabs>
          <w:tab w:val="clear" w:pos="567"/>
        </w:tabs>
        <w:spacing w:line="240" w:lineRule="auto"/>
        <w:rPr>
          <w:szCs w:val="22"/>
        </w:rPr>
      </w:pPr>
    </w:p>
    <w:p w:rsidR="00C114FF" w:rsidRPr="00B41D57" w:rsidP="00B13B6D" w14:paraId="7943D656" w14:textId="77777777">
      <w:pPr>
        <w:pStyle w:val="Style1"/>
      </w:pPr>
      <w:r w:rsidRPr="00B41D57">
        <w:rPr>
          <w:highlight w:val="lightGray"/>
        </w:rPr>
        <w:t>3.</w:t>
      </w:r>
      <w:r w:rsidRPr="00B41D57">
        <w:tab/>
        <w:t>Cílové druhy zvířat</w:t>
      </w:r>
    </w:p>
    <w:p w:rsidR="00C114FF" w:rsidRPr="00B41D57" w:rsidP="00A9226B" w14:paraId="3A82A245" w14:textId="77777777">
      <w:pPr>
        <w:tabs>
          <w:tab w:val="clear" w:pos="567"/>
        </w:tabs>
        <w:spacing w:line="240" w:lineRule="auto"/>
        <w:rPr>
          <w:szCs w:val="22"/>
        </w:rPr>
      </w:pPr>
    </w:p>
    <w:p w:rsidR="00C114FF" w:rsidRPr="00B41D57" w:rsidP="00A9226B" w14:paraId="409802D0" w14:textId="77777777">
      <w:pPr>
        <w:tabs>
          <w:tab w:val="clear" w:pos="567"/>
        </w:tabs>
        <w:spacing w:line="240" w:lineRule="auto"/>
        <w:rPr>
          <w:szCs w:val="22"/>
        </w:rPr>
      </w:pPr>
    </w:p>
    <w:p w:rsidR="00C114FF" w:rsidRPr="00B41D57" w:rsidP="00B13B6D" w14:paraId="22B0C5EC" w14:textId="77777777">
      <w:pPr>
        <w:pStyle w:val="Style1"/>
      </w:pPr>
      <w:r w:rsidRPr="00B41D57">
        <w:rPr>
          <w:highlight w:val="lightGray"/>
        </w:rPr>
        <w:t>4.</w:t>
      </w:r>
      <w:r w:rsidRPr="00B41D57">
        <w:tab/>
        <w:t>Indikace pro použití</w:t>
      </w:r>
    </w:p>
    <w:p w:rsidR="00C114FF" w:rsidRPr="00B41D57" w:rsidP="00A9226B" w14:paraId="72A5B8D6" w14:textId="77777777">
      <w:pPr>
        <w:tabs>
          <w:tab w:val="clear" w:pos="567"/>
        </w:tabs>
        <w:spacing w:line="240" w:lineRule="auto"/>
        <w:rPr>
          <w:szCs w:val="22"/>
        </w:rPr>
      </w:pPr>
    </w:p>
    <w:p w:rsidR="00C114FF" w:rsidRPr="00B41D57" w:rsidP="00A9226B" w14:paraId="5AB0DC3B" w14:textId="77777777">
      <w:pPr>
        <w:tabs>
          <w:tab w:val="clear" w:pos="567"/>
        </w:tabs>
        <w:spacing w:line="240" w:lineRule="auto"/>
        <w:rPr>
          <w:szCs w:val="22"/>
        </w:rPr>
      </w:pPr>
    </w:p>
    <w:p w:rsidR="00C114FF" w:rsidRPr="00B41D57" w:rsidP="00B13B6D" w14:paraId="4DFDB241" w14:textId="77777777">
      <w:pPr>
        <w:pStyle w:val="Style1"/>
      </w:pPr>
      <w:r w:rsidRPr="00B41D57">
        <w:rPr>
          <w:highlight w:val="lightGray"/>
        </w:rPr>
        <w:t>5.</w:t>
      </w:r>
      <w:r w:rsidRPr="00B41D57">
        <w:tab/>
        <w:t>Kontraindikace</w:t>
      </w:r>
    </w:p>
    <w:p w:rsidR="00C114FF" w:rsidRPr="00B41D57" w:rsidP="00A9226B" w14:paraId="18AC33E5" w14:textId="77777777">
      <w:pPr>
        <w:tabs>
          <w:tab w:val="clear" w:pos="567"/>
        </w:tabs>
        <w:spacing w:line="240" w:lineRule="auto"/>
        <w:rPr>
          <w:szCs w:val="22"/>
        </w:rPr>
      </w:pPr>
    </w:p>
    <w:p w:rsidR="00EB457B" w:rsidRPr="00B41D57" w:rsidP="00EB1A80" w14:paraId="214F8839" w14:textId="77777777">
      <w:pPr>
        <w:tabs>
          <w:tab w:val="clear" w:pos="567"/>
        </w:tabs>
        <w:spacing w:line="240" w:lineRule="auto"/>
        <w:rPr>
          <w:szCs w:val="22"/>
        </w:rPr>
      </w:pPr>
    </w:p>
    <w:p w:rsidR="00C114FF" w:rsidRPr="00B41D57" w:rsidP="00B13B6D" w14:paraId="0329B6BF" w14:textId="77777777">
      <w:pPr>
        <w:pStyle w:val="Style1"/>
      </w:pPr>
      <w:r w:rsidRPr="00B41D57">
        <w:rPr>
          <w:highlight w:val="lightGray"/>
        </w:rPr>
        <w:t>6.</w:t>
      </w:r>
      <w:r w:rsidRPr="00B41D57">
        <w:tab/>
        <w:t>Zvláštní upozornění</w:t>
      </w:r>
    </w:p>
    <w:p w:rsidR="00C114FF" w:rsidRPr="00B41D57" w:rsidP="00A9226B" w14:paraId="72546E2A" w14:textId="77777777">
      <w:pPr>
        <w:tabs>
          <w:tab w:val="clear" w:pos="567"/>
        </w:tabs>
        <w:spacing w:line="240" w:lineRule="auto"/>
        <w:rPr>
          <w:szCs w:val="22"/>
        </w:rPr>
      </w:pPr>
    </w:p>
    <w:p w:rsidR="00F354C5" w:rsidRPr="00B41D57" w:rsidP="00F354C5" w14:paraId="2C13249E" w14:textId="77777777">
      <w:pPr>
        <w:tabs>
          <w:tab w:val="clear" w:pos="567"/>
        </w:tabs>
        <w:spacing w:line="240" w:lineRule="auto"/>
        <w:rPr>
          <w:szCs w:val="22"/>
        </w:rPr>
      </w:pPr>
      <w:r w:rsidRPr="00B41D57">
        <w:t>&lt;Nejsou.&gt;</w:t>
      </w:r>
    </w:p>
    <w:p w:rsidR="00F354C5" w:rsidRPr="00B41D57" w:rsidP="00F354C5" w14:paraId="75708668" w14:textId="77777777">
      <w:pPr>
        <w:tabs>
          <w:tab w:val="clear" w:pos="567"/>
        </w:tabs>
        <w:spacing w:line="240" w:lineRule="auto"/>
        <w:rPr>
          <w:szCs w:val="22"/>
        </w:rPr>
      </w:pPr>
    </w:p>
    <w:p w:rsidR="00F354C5" w:rsidRPr="00B41D57" w:rsidP="00F354C5" w14:paraId="78E128C8" w14:textId="77777777">
      <w:pPr>
        <w:tabs>
          <w:tab w:val="clear" w:pos="567"/>
        </w:tabs>
        <w:spacing w:line="240" w:lineRule="auto"/>
        <w:rPr>
          <w:szCs w:val="22"/>
        </w:rPr>
      </w:pPr>
      <w:r w:rsidRPr="00B41D57">
        <w:t>&lt;</w:t>
      </w:r>
      <w:r w:rsidRPr="00B41D57">
        <w:rPr>
          <w:szCs w:val="22"/>
          <w:u w:val="single"/>
        </w:rPr>
        <w:t>Zvláštní upozornění</w:t>
      </w:r>
      <w:r w:rsidRPr="00B41D57">
        <w:t>:&gt;</w:t>
      </w:r>
    </w:p>
    <w:p w:rsidR="00F354C5" w:rsidRPr="00B41D57" w:rsidP="00F354C5" w14:paraId="70E67B29" w14:textId="77777777">
      <w:pPr>
        <w:tabs>
          <w:tab w:val="clear" w:pos="567"/>
        </w:tabs>
        <w:spacing w:line="240" w:lineRule="auto"/>
        <w:rPr>
          <w:szCs w:val="22"/>
        </w:rPr>
      </w:pPr>
    </w:p>
    <w:p w:rsidR="00F354C5" w:rsidRPr="00B41D57" w:rsidP="00F354C5" w14:paraId="550FD37F" w14:textId="77777777">
      <w:pPr>
        <w:tabs>
          <w:tab w:val="clear" w:pos="567"/>
        </w:tabs>
        <w:spacing w:line="240" w:lineRule="auto"/>
        <w:rPr>
          <w:szCs w:val="22"/>
        </w:rPr>
      </w:pPr>
      <w:r w:rsidRPr="00B41D57">
        <w:t>&lt;</w:t>
      </w:r>
      <w:r w:rsidRPr="00B41D57">
        <w:rPr>
          <w:szCs w:val="22"/>
          <w:u w:val="single"/>
        </w:rPr>
        <w:t>Zvláštní opatření pro bezpečné použití u cílových druhů zvířat</w:t>
      </w:r>
      <w:r w:rsidRPr="00B41D57">
        <w:t>:&gt;</w:t>
      </w:r>
    </w:p>
    <w:p w:rsidR="00F354C5" w:rsidRPr="00B41D57" w:rsidP="00F354C5" w14:paraId="5B3195DD" w14:textId="77777777">
      <w:pPr>
        <w:tabs>
          <w:tab w:val="clear" w:pos="567"/>
        </w:tabs>
        <w:spacing w:line="240" w:lineRule="auto"/>
        <w:rPr>
          <w:szCs w:val="22"/>
        </w:rPr>
      </w:pPr>
    </w:p>
    <w:p w:rsidR="00F354C5" w:rsidRPr="00B41D57" w:rsidP="00F354C5" w14:paraId="184F1A40" w14:textId="77777777">
      <w:pPr>
        <w:tabs>
          <w:tab w:val="clear" w:pos="567"/>
        </w:tabs>
        <w:spacing w:line="240" w:lineRule="auto"/>
        <w:rPr>
          <w:szCs w:val="22"/>
        </w:rPr>
      </w:pPr>
      <w:r w:rsidRPr="00B41D57">
        <w:t>&lt;</w:t>
      </w:r>
      <w:r w:rsidRPr="00B41D57">
        <w:rPr>
          <w:szCs w:val="22"/>
          <w:u w:val="single"/>
        </w:rPr>
        <w:t>Zvláštní opatření pro osobu, která podává veterinární léčivý přípravek zvířatům</w:t>
      </w:r>
      <w:r w:rsidRPr="00B41D57">
        <w:t>:&gt;</w:t>
      </w:r>
    </w:p>
    <w:p w:rsidR="002F6DAA" w:rsidRPr="00B41D57" w:rsidP="005B1FD0" w14:paraId="2DAED05C" w14:textId="77777777">
      <w:pPr>
        <w:rPr>
          <w:szCs w:val="22"/>
          <w:u w:val="single"/>
        </w:rPr>
      </w:pPr>
    </w:p>
    <w:p w:rsidR="005B1FD0" w:rsidRPr="00B41D57" w:rsidP="005B1FD0" w14:paraId="267C1B5C" w14:textId="77777777">
      <w:pPr>
        <w:rPr>
          <w:szCs w:val="22"/>
        </w:rPr>
      </w:pPr>
      <w:r w:rsidRPr="00B41D57">
        <w:rPr>
          <w:szCs w:val="22"/>
          <w:u w:val="single"/>
        </w:rPr>
        <w:t>&lt;Zvláštní opatření pro ochranu životního prostředí</w:t>
      </w:r>
      <w:r w:rsidRPr="00B41D57">
        <w:t>:&gt;</w:t>
      </w:r>
    </w:p>
    <w:p w:rsidR="00F354C5" w:rsidRPr="00B41D57" w:rsidP="00A9226B" w14:paraId="02326C45" w14:textId="77777777">
      <w:pPr>
        <w:tabs>
          <w:tab w:val="clear" w:pos="567"/>
        </w:tabs>
        <w:spacing w:line="240" w:lineRule="auto"/>
        <w:rPr>
          <w:szCs w:val="22"/>
        </w:rPr>
      </w:pPr>
    </w:p>
    <w:p w:rsidR="005B1FD0" w:rsidRPr="00B41D57" w:rsidP="00A9226B" w14:paraId="6370505B" w14:textId="77777777">
      <w:pPr>
        <w:tabs>
          <w:tab w:val="clear" w:pos="567"/>
        </w:tabs>
        <w:spacing w:line="240" w:lineRule="auto"/>
        <w:rPr>
          <w:szCs w:val="22"/>
        </w:rPr>
      </w:pPr>
      <w:r w:rsidRPr="00B41D57">
        <w:rPr>
          <w:szCs w:val="22"/>
          <w:u w:val="single"/>
        </w:rPr>
        <w:t>&lt;Další opatření</w:t>
      </w:r>
      <w:r w:rsidRPr="00B41D57">
        <w:t>:&gt;</w:t>
      </w:r>
    </w:p>
    <w:p w:rsidR="005B1FD0" w:rsidRPr="00B41D57" w:rsidP="00A9226B" w14:paraId="66C7A33A" w14:textId="77777777">
      <w:pPr>
        <w:tabs>
          <w:tab w:val="clear" w:pos="567"/>
        </w:tabs>
        <w:spacing w:line="240" w:lineRule="auto"/>
        <w:rPr>
          <w:szCs w:val="22"/>
        </w:rPr>
      </w:pPr>
    </w:p>
    <w:p w:rsidR="005B1FD0" w:rsidRPr="00B41D57" w:rsidP="005B1FD0" w14:paraId="13CDD5B2" w14:textId="77777777">
      <w:pPr>
        <w:tabs>
          <w:tab w:val="clear" w:pos="567"/>
        </w:tabs>
        <w:spacing w:line="240" w:lineRule="auto"/>
        <w:rPr>
          <w:szCs w:val="22"/>
        </w:rPr>
      </w:pPr>
      <w:r w:rsidRPr="00B41D57">
        <w:t>&lt;</w:t>
      </w:r>
      <w:r w:rsidRPr="00B41D57">
        <w:rPr>
          <w:szCs w:val="22"/>
          <w:u w:val="single"/>
        </w:rPr>
        <w:t>Březost</w:t>
      </w:r>
      <w:r w:rsidRPr="00B41D57">
        <w:t>:&gt;</w:t>
      </w:r>
    </w:p>
    <w:p w:rsidR="005B1FD0" w:rsidRPr="00B41D57" w:rsidP="005B1FD0" w14:paraId="5A8BB72C" w14:textId="77777777">
      <w:pPr>
        <w:tabs>
          <w:tab w:val="clear" w:pos="567"/>
        </w:tabs>
        <w:spacing w:line="240" w:lineRule="auto"/>
        <w:rPr>
          <w:szCs w:val="22"/>
        </w:rPr>
      </w:pPr>
    </w:p>
    <w:p w:rsidR="005B1FD0" w:rsidRPr="00B41D57" w:rsidP="005B1FD0" w14:paraId="3CFF04F3" w14:textId="77777777">
      <w:pPr>
        <w:tabs>
          <w:tab w:val="clear" w:pos="567"/>
        </w:tabs>
        <w:spacing w:line="240" w:lineRule="auto"/>
        <w:rPr>
          <w:szCs w:val="22"/>
        </w:rPr>
      </w:pPr>
      <w:r w:rsidRPr="00B41D57">
        <w:t>&lt;</w:t>
      </w:r>
      <w:r w:rsidRPr="00B41D57">
        <w:rPr>
          <w:szCs w:val="22"/>
          <w:u w:val="single"/>
        </w:rPr>
        <w:t>Laktace</w:t>
      </w:r>
      <w:r w:rsidRPr="00B41D57">
        <w:t>:&gt;</w:t>
      </w:r>
    </w:p>
    <w:p w:rsidR="005B1FD0" w:rsidRPr="00B41D57" w:rsidP="005B1FD0" w14:paraId="1E6DC2AF" w14:textId="77777777">
      <w:pPr>
        <w:tabs>
          <w:tab w:val="clear" w:pos="567"/>
        </w:tabs>
        <w:spacing w:line="240" w:lineRule="auto"/>
        <w:rPr>
          <w:szCs w:val="22"/>
        </w:rPr>
      </w:pPr>
    </w:p>
    <w:p w:rsidR="005B1FD0" w:rsidRPr="00B41D57" w:rsidP="005B1FD0" w14:paraId="73D27655" w14:textId="77777777">
      <w:pPr>
        <w:tabs>
          <w:tab w:val="clear" w:pos="567"/>
        </w:tabs>
        <w:spacing w:line="240" w:lineRule="auto"/>
        <w:rPr>
          <w:szCs w:val="22"/>
        </w:rPr>
      </w:pPr>
      <w:r w:rsidRPr="00B41D57">
        <w:t>&lt;</w:t>
      </w:r>
      <w:r w:rsidRPr="00B41D57">
        <w:rPr>
          <w:szCs w:val="22"/>
          <w:u w:val="single"/>
        </w:rPr>
        <w:t>Březost a laktace</w:t>
      </w:r>
      <w:r w:rsidRPr="00B41D57">
        <w:t>:&gt;</w:t>
      </w:r>
    </w:p>
    <w:p w:rsidR="005B1FD0" w:rsidRPr="00B41D57" w:rsidP="005B1FD0" w14:paraId="6C129502" w14:textId="77777777">
      <w:pPr>
        <w:tabs>
          <w:tab w:val="clear" w:pos="567"/>
        </w:tabs>
        <w:spacing w:line="240" w:lineRule="auto"/>
        <w:rPr>
          <w:szCs w:val="22"/>
        </w:rPr>
      </w:pPr>
    </w:p>
    <w:p w:rsidR="005B1FD0" w:rsidRPr="00B41D57" w:rsidP="005B1FD0" w14:paraId="1FEB70EE" w14:textId="77777777">
      <w:pPr>
        <w:tabs>
          <w:tab w:val="clear" w:pos="567"/>
        </w:tabs>
        <w:spacing w:line="240" w:lineRule="auto"/>
        <w:rPr>
          <w:szCs w:val="22"/>
        </w:rPr>
      </w:pPr>
      <w:r w:rsidRPr="00B41D57">
        <w:t>&lt;</w:t>
      </w:r>
      <w:r w:rsidRPr="00B41D57">
        <w:rPr>
          <w:szCs w:val="22"/>
          <w:u w:val="single"/>
        </w:rPr>
        <w:t>Nosnice</w:t>
      </w:r>
      <w:r w:rsidRPr="00B41D57">
        <w:t>:&gt;</w:t>
      </w:r>
    </w:p>
    <w:p w:rsidR="005B1FD0" w:rsidRPr="00B41D57" w:rsidP="005B1FD0" w14:paraId="26581009" w14:textId="77777777">
      <w:pPr>
        <w:tabs>
          <w:tab w:val="clear" w:pos="567"/>
        </w:tabs>
        <w:spacing w:line="240" w:lineRule="auto"/>
        <w:rPr>
          <w:szCs w:val="22"/>
        </w:rPr>
      </w:pPr>
    </w:p>
    <w:p w:rsidR="005B1FD0" w:rsidRPr="00B41D57" w:rsidP="005B1FD0" w14:paraId="1B6BFE3E" w14:textId="77777777">
      <w:pPr>
        <w:tabs>
          <w:tab w:val="clear" w:pos="567"/>
        </w:tabs>
        <w:spacing w:line="240" w:lineRule="auto"/>
        <w:rPr>
          <w:szCs w:val="22"/>
        </w:rPr>
      </w:pPr>
      <w:r w:rsidRPr="00B41D57">
        <w:t>&lt;</w:t>
      </w:r>
      <w:r w:rsidRPr="00B41D57">
        <w:rPr>
          <w:szCs w:val="22"/>
          <w:u w:val="single"/>
        </w:rPr>
        <w:t>Plodnost</w:t>
      </w:r>
      <w:r w:rsidRPr="00B41D57">
        <w:t>:&gt;</w:t>
      </w:r>
    </w:p>
    <w:p w:rsidR="005B1FD0" w:rsidRPr="00B41D57" w:rsidP="005B1FD0" w14:paraId="19054341" w14:textId="77777777">
      <w:pPr>
        <w:tabs>
          <w:tab w:val="clear" w:pos="567"/>
        </w:tabs>
        <w:spacing w:line="240" w:lineRule="auto"/>
        <w:rPr>
          <w:szCs w:val="22"/>
        </w:rPr>
      </w:pPr>
    </w:p>
    <w:p w:rsidR="005B1FD0" w:rsidRPr="00B41D57" w:rsidP="005B1FD0" w14:paraId="79F1C6F6" w14:textId="77777777">
      <w:pPr>
        <w:tabs>
          <w:tab w:val="clear" w:pos="567"/>
        </w:tabs>
        <w:spacing w:line="240" w:lineRule="auto"/>
        <w:rPr>
          <w:szCs w:val="22"/>
        </w:rPr>
      </w:pPr>
      <w:r w:rsidRPr="00B41D57">
        <w:t>&lt;</w:t>
      </w:r>
      <w:r w:rsidRPr="00B41D57">
        <w:rPr>
          <w:szCs w:val="22"/>
          <w:u w:val="single"/>
        </w:rPr>
        <w:t>Interakce s jinými léčivými přípravky a další formy interakce</w:t>
      </w:r>
      <w:r w:rsidRPr="00B41D57">
        <w:t>:&gt;</w:t>
      </w:r>
    </w:p>
    <w:p w:rsidR="005B1FD0" w:rsidRPr="00B41D57" w:rsidP="005B1FD0" w14:paraId="4B6ACDF8" w14:textId="77777777">
      <w:pPr>
        <w:tabs>
          <w:tab w:val="clear" w:pos="567"/>
        </w:tabs>
        <w:spacing w:line="240" w:lineRule="auto"/>
        <w:rPr>
          <w:szCs w:val="22"/>
        </w:rPr>
      </w:pPr>
    </w:p>
    <w:p w:rsidR="005B1FD0" w:rsidRPr="00B41D57" w:rsidP="005B1FD0" w14:paraId="5B6C6DA5" w14:textId="77777777">
      <w:pPr>
        <w:tabs>
          <w:tab w:val="clear" w:pos="567"/>
        </w:tabs>
        <w:spacing w:line="240" w:lineRule="auto"/>
        <w:rPr>
          <w:szCs w:val="22"/>
        </w:rPr>
      </w:pPr>
      <w:r w:rsidRPr="00B41D57">
        <w:t>&lt;</w:t>
      </w:r>
      <w:r w:rsidRPr="00B41D57">
        <w:rPr>
          <w:szCs w:val="22"/>
          <w:u w:val="single"/>
        </w:rPr>
        <w:t>Předávkování</w:t>
      </w:r>
      <w:r w:rsidRPr="00B41D57">
        <w:t>:&gt;</w:t>
      </w:r>
    </w:p>
    <w:p w:rsidR="005B1FD0" w:rsidRPr="00B41D57" w:rsidP="005B1FD0" w14:paraId="69B748E0" w14:textId="77777777">
      <w:pPr>
        <w:tabs>
          <w:tab w:val="clear" w:pos="567"/>
        </w:tabs>
        <w:spacing w:line="240" w:lineRule="auto"/>
        <w:rPr>
          <w:szCs w:val="22"/>
        </w:rPr>
      </w:pPr>
    </w:p>
    <w:p w:rsidR="005B1FD0" w:rsidRPr="00B41D57" w:rsidP="005B1FD0" w14:paraId="3773B5D5" w14:textId="77777777">
      <w:pPr>
        <w:rPr>
          <w:szCs w:val="22"/>
        </w:rPr>
      </w:pPr>
      <w:r w:rsidRPr="00B41D57">
        <w:t>&lt;</w:t>
      </w:r>
      <w:r w:rsidRPr="00B41D57">
        <w:rPr>
          <w:szCs w:val="22"/>
          <w:u w:val="single"/>
        </w:rPr>
        <w:t>Zvláštní omezení použití a zvláštní podmínky pro použití</w:t>
      </w:r>
      <w:r w:rsidRPr="00B41D57">
        <w:t>:&gt;</w:t>
      </w:r>
    </w:p>
    <w:p w:rsidR="005B1FD0" w:rsidRPr="00B41D57" w:rsidP="005B1FD0" w14:paraId="6D137AE7" w14:textId="77777777">
      <w:pPr>
        <w:tabs>
          <w:tab w:val="clear" w:pos="567"/>
        </w:tabs>
        <w:spacing w:line="240" w:lineRule="auto"/>
        <w:rPr>
          <w:szCs w:val="22"/>
        </w:rPr>
      </w:pPr>
    </w:p>
    <w:p w:rsidR="005B1FD0" w:rsidRPr="00B41D57" w:rsidP="005B1FD0" w14:paraId="1F5ED78C" w14:textId="77777777">
      <w:pPr>
        <w:tabs>
          <w:tab w:val="clear" w:pos="567"/>
        </w:tabs>
        <w:spacing w:line="240" w:lineRule="auto"/>
        <w:rPr>
          <w:szCs w:val="22"/>
        </w:rPr>
      </w:pPr>
      <w:r w:rsidRPr="00B41D57">
        <w:t>&lt;</w:t>
      </w:r>
      <w:r w:rsidRPr="00B41D57">
        <w:rPr>
          <w:szCs w:val="22"/>
          <w:u w:val="single"/>
        </w:rPr>
        <w:t>Hlavní inkompatibility</w:t>
      </w:r>
      <w:r w:rsidRPr="00B41D57">
        <w:t>:&gt;</w:t>
      </w:r>
    </w:p>
    <w:p w:rsidR="005B1FD0" w:rsidRPr="00B41D57" w:rsidP="00A9226B" w14:paraId="147FD16E" w14:textId="77777777">
      <w:pPr>
        <w:tabs>
          <w:tab w:val="clear" w:pos="567"/>
        </w:tabs>
        <w:spacing w:line="240" w:lineRule="auto"/>
        <w:rPr>
          <w:szCs w:val="22"/>
        </w:rPr>
      </w:pPr>
    </w:p>
    <w:p w:rsidR="00C114FF" w:rsidRPr="00B41D57" w:rsidP="00A9226B" w14:paraId="06922BF3" w14:textId="77777777">
      <w:pPr>
        <w:tabs>
          <w:tab w:val="clear" w:pos="567"/>
        </w:tabs>
        <w:spacing w:line="240" w:lineRule="auto"/>
        <w:rPr>
          <w:szCs w:val="22"/>
        </w:rPr>
      </w:pPr>
    </w:p>
    <w:p w:rsidR="00C114FF" w:rsidRPr="00B41D57" w:rsidP="00B13B6D" w14:paraId="30ACCB97" w14:textId="77777777">
      <w:pPr>
        <w:pStyle w:val="Style1"/>
      </w:pPr>
      <w:r w:rsidRPr="00B41D57">
        <w:rPr>
          <w:highlight w:val="lightGray"/>
        </w:rPr>
        <w:t>7.</w:t>
      </w:r>
      <w:r w:rsidRPr="00B41D57">
        <w:tab/>
        <w:t>Nežádoucí účinky</w:t>
      </w:r>
    </w:p>
    <w:p w:rsidR="00C114FF" w:rsidRPr="00B41D57" w:rsidP="00A9226B" w14:paraId="700B302D" w14:textId="77777777">
      <w:pPr>
        <w:tabs>
          <w:tab w:val="clear" w:pos="567"/>
        </w:tabs>
        <w:spacing w:line="240" w:lineRule="auto"/>
        <w:rPr>
          <w:iCs/>
          <w:szCs w:val="22"/>
        </w:rPr>
      </w:pPr>
    </w:p>
    <w:p w:rsidR="00F520FE" w:rsidRPr="00B41D57" w:rsidP="00A9226B" w14:paraId="784423C2" w14:textId="77777777">
      <w:pPr>
        <w:tabs>
          <w:tab w:val="clear" w:pos="567"/>
        </w:tabs>
        <w:spacing w:line="240" w:lineRule="auto"/>
        <w:rPr>
          <w:iCs/>
          <w:szCs w:val="22"/>
        </w:rPr>
      </w:pPr>
      <w:r w:rsidRPr="00B41D57">
        <w:t>{Cílové druhy zvířat:}</w:t>
      </w:r>
    </w:p>
    <w:p w:rsidR="00C114FF" w:rsidRPr="00B41D57" w:rsidP="00A9226B" w14:paraId="691CBB97" w14:textId="77777777">
      <w:pPr>
        <w:tabs>
          <w:tab w:val="clear" w:pos="567"/>
        </w:tabs>
        <w:spacing w:line="240" w:lineRule="auto"/>
        <w:rPr>
          <w:iCs/>
          <w:szCs w:val="22"/>
        </w:rPr>
      </w:pPr>
    </w:p>
    <w:p w:rsidR="008C7CE5" w:rsidP="008C7CE5" w14:paraId="6504749A" w14:textId="1B2A31F1">
      <w:pPr>
        <w:rPr>
          <w:szCs w:val="22"/>
        </w:rPr>
      </w:pPr>
      <w:bookmarkStart w:id="10" w:name="_Hlk184640527"/>
      <w:r w:rsidRPr="00B41D57">
        <w:t xml:space="preserve">Hlášení nežádoucích účinků je důležité. Umožňuje nepřetržité sledování bezpečnosti přípravku. Jestliže zaznamenáte </w:t>
      </w:r>
      <w:r w:rsidRPr="00B41D57" w:rsidR="00391B09">
        <w:t>jakékoliv nežádoucí účinky</w:t>
      </w:r>
      <w:r w:rsidRPr="00B41D57">
        <w:t>, a to i takové, které nejsou uvedeny v této příbalové informaci, nebo si myslíte, že léčivo nefunguje, obraťte se prosím nejprve na svého veterinárního lékaře. Nežádoucí účinky můžete hlásit také držitel</w:t>
      </w:r>
      <w:r w:rsidR="003247F4">
        <w:t>i</w:t>
      </w:r>
      <w:r w:rsidRPr="00B41D57">
        <w:t xml:space="preserve"> rozhodnutí o registraci &lt;</w:t>
      </w:r>
      <w:r w:rsidR="003E6225">
        <w:t xml:space="preserve">nebo </w:t>
      </w:r>
      <w:r w:rsidR="003247F4">
        <w:t xml:space="preserve">jeho </w:t>
      </w:r>
      <w:r w:rsidRPr="00B41D57">
        <w:t>místní</w:t>
      </w:r>
      <w:r w:rsidR="003247F4">
        <w:t>mu</w:t>
      </w:r>
      <w:r w:rsidRPr="00B41D57">
        <w:t xml:space="preserve"> zástupc</w:t>
      </w:r>
      <w:r w:rsidR="003247F4">
        <w:t>i</w:t>
      </w:r>
      <w:r w:rsidRPr="00B41D57">
        <w:t xml:space="preserve"> &gt; s </w:t>
      </w:r>
      <w:r w:rsidRPr="00B41D57" w:rsidR="004D2601">
        <w:t>vy</w:t>
      </w:r>
      <w:r w:rsidRPr="00B41D57">
        <w:t>užitím kontaktních údajů uvedených na konci této příbalové informace nebo prostřednictvím národního systému hlášení nežádoucích účinků</w:t>
      </w:r>
      <w:r w:rsidR="003E6225">
        <w:t>:</w:t>
      </w:r>
      <w:r w:rsidRPr="00B41D57">
        <w:t xml:space="preserve"> {údaje o národním systému}</w:t>
      </w:r>
      <w:r>
        <w:t xml:space="preserve"> </w:t>
      </w:r>
      <w:r w:rsidRPr="00361607">
        <w:rPr>
          <w:i/>
          <w:color w:val="008000"/>
          <w:szCs w:val="22"/>
        </w:rPr>
        <w:t>[</w:t>
      </w:r>
      <w:r w:rsidRPr="00361607">
        <w:rPr>
          <w:i/>
          <w:color w:val="008000"/>
          <w:szCs w:val="22"/>
        </w:rPr>
        <w:t>listed</w:t>
      </w:r>
      <w:r w:rsidRPr="00361607">
        <w:rPr>
          <w:i/>
          <w:color w:val="008000"/>
          <w:szCs w:val="22"/>
        </w:rPr>
        <w:t xml:space="preserve"> in </w:t>
      </w:r>
      <w:hyperlink r:id="rId6" w:history="1">
        <w:r w:rsidRPr="00361607">
          <w:rPr>
            <w:rStyle w:val="Hyperlink"/>
            <w:i/>
            <w:szCs w:val="22"/>
          </w:rPr>
          <w:t>Appendix</w:t>
        </w:r>
        <w:r w:rsidRPr="00361607">
          <w:rPr>
            <w:rStyle w:val="Hyperlink"/>
            <w:i/>
            <w:szCs w:val="22"/>
          </w:rPr>
          <w:t xml:space="preserve"> I</w:t>
        </w:r>
      </w:hyperlink>
      <w:r>
        <w:rPr>
          <w:i/>
          <w:color w:val="008000"/>
          <w:szCs w:val="22"/>
        </w:rPr>
        <w:t>*</w:t>
      </w:r>
      <w:r w:rsidRPr="00361607">
        <w:rPr>
          <w:i/>
          <w:color w:val="008000"/>
          <w:szCs w:val="22"/>
        </w:rPr>
        <w:t>]</w:t>
      </w:r>
      <w:r>
        <w:rPr>
          <w:szCs w:val="22"/>
        </w:rPr>
        <w:t>.</w:t>
      </w:r>
    </w:p>
    <w:p w:rsidR="008C7CE5" w:rsidP="008C7CE5" w14:paraId="76FA287C" w14:textId="77777777">
      <w:pPr>
        <w:rPr>
          <w:szCs w:val="22"/>
        </w:rPr>
      </w:pPr>
    </w:p>
    <w:p w:rsidR="008C7CE5" w:rsidRPr="00995A7D" w:rsidP="008C7CE5" w14:paraId="75F01681" w14:textId="77777777">
      <w:pPr>
        <w:rPr>
          <w:i/>
          <w:iCs/>
          <w:szCs w:val="22"/>
        </w:rPr>
      </w:pPr>
      <w:r w:rsidRPr="00995A7D">
        <w:rPr>
          <w:i/>
          <w:iCs/>
          <w:color w:val="008000"/>
        </w:rPr>
        <w:t xml:space="preserve">[*For the printed material, </w:t>
      </w:r>
      <w:r w:rsidRPr="00995A7D">
        <w:rPr>
          <w:i/>
          <w:iCs/>
          <w:color w:val="008000"/>
        </w:rPr>
        <w:t>please</w:t>
      </w:r>
      <w:r w:rsidRPr="00995A7D">
        <w:rPr>
          <w:i/>
          <w:iCs/>
          <w:color w:val="008000"/>
        </w:rPr>
        <w:t xml:space="preserve"> </w:t>
      </w:r>
      <w:r w:rsidRPr="00995A7D">
        <w:rPr>
          <w:i/>
          <w:iCs/>
          <w:color w:val="008000"/>
        </w:rPr>
        <w:t>refer</w:t>
      </w:r>
      <w:r w:rsidRPr="00995A7D">
        <w:rPr>
          <w:i/>
          <w:iCs/>
          <w:color w:val="008000"/>
        </w:rPr>
        <w:t xml:space="preserve"> to </w:t>
      </w:r>
      <w:r w:rsidRPr="00995A7D">
        <w:rPr>
          <w:i/>
          <w:iCs/>
          <w:color w:val="008000"/>
        </w:rPr>
        <w:t>the</w:t>
      </w:r>
      <w:r w:rsidRPr="00995A7D">
        <w:rPr>
          <w:i/>
          <w:iCs/>
          <w:color w:val="008000"/>
        </w:rPr>
        <w:t xml:space="preserve"> </w:t>
      </w:r>
      <w:r w:rsidRPr="00995A7D">
        <w:rPr>
          <w:i/>
          <w:iCs/>
          <w:color w:val="008000"/>
        </w:rPr>
        <w:t>guidance</w:t>
      </w:r>
      <w:r w:rsidRPr="00995A7D">
        <w:rPr>
          <w:i/>
          <w:iCs/>
          <w:color w:val="008000"/>
        </w:rPr>
        <w:t xml:space="preserve"> of </w:t>
      </w:r>
      <w:r w:rsidRPr="00995A7D">
        <w:rPr>
          <w:i/>
          <w:iCs/>
          <w:color w:val="008000"/>
        </w:rPr>
        <w:t>the</w:t>
      </w:r>
      <w:r w:rsidRPr="00995A7D">
        <w:rPr>
          <w:i/>
          <w:iCs/>
          <w:color w:val="008000"/>
        </w:rPr>
        <w:t xml:space="preserve"> </w:t>
      </w:r>
      <w:r w:rsidRPr="00995A7D">
        <w:rPr>
          <w:i/>
          <w:iCs/>
          <w:color w:val="008000"/>
        </w:rPr>
        <w:t>annotated</w:t>
      </w:r>
      <w:r w:rsidRPr="00995A7D">
        <w:rPr>
          <w:i/>
          <w:iCs/>
          <w:color w:val="008000"/>
        </w:rPr>
        <w:t xml:space="preserve"> QRD </w:t>
      </w:r>
      <w:r w:rsidRPr="00995A7D">
        <w:rPr>
          <w:i/>
          <w:iCs/>
          <w:color w:val="008000"/>
        </w:rPr>
        <w:t>template</w:t>
      </w:r>
      <w:r w:rsidRPr="00995A7D">
        <w:rPr>
          <w:i/>
          <w:iCs/>
          <w:color w:val="008000"/>
        </w:rPr>
        <w:t>.]</w:t>
      </w:r>
    </w:p>
    <w:bookmarkEnd w:id="10"/>
    <w:p w:rsidR="00E124D3" w:rsidRPr="00C341E6" w:rsidP="00E124D3" w14:paraId="29BF4B88" w14:textId="169C3DA4">
      <w:pPr>
        <w:tabs>
          <w:tab w:val="left" w:pos="-720"/>
        </w:tabs>
        <w:suppressAutoHyphens/>
        <w:rPr>
          <w:noProof/>
          <w:szCs w:val="22"/>
        </w:rPr>
      </w:pPr>
    </w:p>
    <w:p w:rsidR="00F520FE" w:rsidRPr="00B41D57" w:rsidP="00A9226B" w14:paraId="45F29FC5" w14:textId="77777777">
      <w:pPr>
        <w:tabs>
          <w:tab w:val="clear" w:pos="567"/>
        </w:tabs>
        <w:spacing w:line="240" w:lineRule="auto"/>
        <w:rPr>
          <w:iCs/>
          <w:szCs w:val="22"/>
        </w:rPr>
      </w:pPr>
    </w:p>
    <w:p w:rsidR="00C114FF" w:rsidRPr="00B41D57" w:rsidP="00B13B6D" w14:paraId="07E81E97" w14:textId="77777777">
      <w:pPr>
        <w:pStyle w:val="Style1"/>
      </w:pPr>
      <w:r w:rsidRPr="00B41D57">
        <w:rPr>
          <w:highlight w:val="lightGray"/>
        </w:rPr>
        <w:t>8.</w:t>
      </w:r>
      <w:r w:rsidRPr="00B41D57">
        <w:tab/>
        <w:t>Dávkování pro každý druh, cesty a způsob podání</w:t>
      </w:r>
    </w:p>
    <w:p w:rsidR="00C114FF" w:rsidRPr="00B41D57" w:rsidP="00A9226B" w14:paraId="6EEA3383" w14:textId="77777777">
      <w:pPr>
        <w:tabs>
          <w:tab w:val="clear" w:pos="567"/>
        </w:tabs>
        <w:spacing w:line="240" w:lineRule="auto"/>
        <w:rPr>
          <w:szCs w:val="22"/>
        </w:rPr>
      </w:pPr>
    </w:p>
    <w:p w:rsidR="00C80401" w:rsidRPr="00B41D57" w:rsidP="00A9226B" w14:paraId="29C70C52" w14:textId="77777777">
      <w:pPr>
        <w:tabs>
          <w:tab w:val="clear" w:pos="567"/>
        </w:tabs>
        <w:spacing w:line="240" w:lineRule="auto"/>
        <w:rPr>
          <w:szCs w:val="22"/>
        </w:rPr>
      </w:pPr>
    </w:p>
    <w:p w:rsidR="00C114FF" w:rsidRPr="00B41D57" w:rsidP="00B13B6D" w14:paraId="543076A3" w14:textId="77777777">
      <w:pPr>
        <w:pStyle w:val="Style1"/>
      </w:pPr>
      <w:r w:rsidRPr="00B41D57">
        <w:rPr>
          <w:highlight w:val="lightGray"/>
        </w:rPr>
        <w:t>9.</w:t>
      </w:r>
      <w:r w:rsidRPr="00B41D57">
        <w:tab/>
        <w:t>Informace o správném podávání</w:t>
      </w:r>
    </w:p>
    <w:p w:rsidR="00F520FE" w:rsidRPr="00B41D57" w:rsidP="00F520FE" w14:paraId="624424AD" w14:textId="77777777">
      <w:pPr>
        <w:tabs>
          <w:tab w:val="clear" w:pos="567"/>
        </w:tabs>
        <w:spacing w:line="240" w:lineRule="auto"/>
        <w:rPr>
          <w:szCs w:val="22"/>
        </w:rPr>
      </w:pPr>
    </w:p>
    <w:p w:rsidR="00F520FE" w:rsidRPr="00B41D57" w:rsidP="00F520FE" w14:paraId="6B3FFC67" w14:textId="77777777">
      <w:pPr>
        <w:tabs>
          <w:tab w:val="clear" w:pos="567"/>
        </w:tabs>
        <w:spacing w:line="240" w:lineRule="auto"/>
        <w:rPr>
          <w:szCs w:val="22"/>
        </w:rPr>
      </w:pPr>
      <w:r w:rsidRPr="00B41D57">
        <w:t>&lt;Nepoužívejte {(smyšlený) název veterinárního léčivého přípravku}, pokud si všimnete {popis viditelných známek porušení}.&gt;</w:t>
      </w:r>
    </w:p>
    <w:p w:rsidR="00C114FF" w:rsidRPr="00B41D57" w:rsidP="00A9226B" w14:paraId="10C2E96A" w14:textId="77777777">
      <w:pPr>
        <w:tabs>
          <w:tab w:val="clear" w:pos="567"/>
        </w:tabs>
        <w:spacing w:line="240" w:lineRule="auto"/>
        <w:rPr>
          <w:iCs/>
          <w:szCs w:val="22"/>
        </w:rPr>
      </w:pPr>
    </w:p>
    <w:p w:rsidR="001B26EB" w:rsidRPr="00B41D57" w:rsidP="00A9226B" w14:paraId="208153DD" w14:textId="77777777">
      <w:pPr>
        <w:tabs>
          <w:tab w:val="clear" w:pos="567"/>
        </w:tabs>
        <w:spacing w:line="240" w:lineRule="auto"/>
        <w:rPr>
          <w:iCs/>
          <w:szCs w:val="22"/>
        </w:rPr>
      </w:pPr>
    </w:p>
    <w:p w:rsidR="00DB468A" w:rsidRPr="00B41D57" w:rsidP="00B13B6D" w14:paraId="1C7AFC49" w14:textId="77777777">
      <w:pPr>
        <w:pStyle w:val="Style1"/>
      </w:pPr>
      <w:r w:rsidRPr="00B41D57">
        <w:rPr>
          <w:highlight w:val="lightGray"/>
        </w:rPr>
        <w:t>10.</w:t>
      </w:r>
      <w:r w:rsidRPr="00B41D57">
        <w:tab/>
        <w:t>Ochranné lhůty</w:t>
      </w:r>
    </w:p>
    <w:p w:rsidR="00C114FF" w:rsidRPr="00B41D57" w:rsidP="00A9226B" w14:paraId="352D3C6F" w14:textId="77777777">
      <w:pPr>
        <w:tabs>
          <w:tab w:val="clear" w:pos="567"/>
        </w:tabs>
        <w:spacing w:line="240" w:lineRule="auto"/>
        <w:rPr>
          <w:iCs/>
          <w:szCs w:val="22"/>
        </w:rPr>
      </w:pPr>
    </w:p>
    <w:p w:rsidR="00DB468A" w:rsidRPr="00B41D57" w:rsidP="00A9226B" w14:paraId="237445D8" w14:textId="77777777">
      <w:pPr>
        <w:tabs>
          <w:tab w:val="clear" w:pos="567"/>
        </w:tabs>
        <w:spacing w:line="240" w:lineRule="auto"/>
        <w:rPr>
          <w:iCs/>
          <w:szCs w:val="22"/>
        </w:rPr>
      </w:pPr>
    </w:p>
    <w:p w:rsidR="00C114FF" w:rsidRPr="00B41D57" w:rsidP="00B13B6D" w14:paraId="3EA828F0" w14:textId="77777777">
      <w:pPr>
        <w:pStyle w:val="Style1"/>
      </w:pPr>
      <w:r w:rsidRPr="00B41D57">
        <w:rPr>
          <w:highlight w:val="lightGray"/>
        </w:rPr>
        <w:t>11.</w:t>
      </w:r>
      <w:r w:rsidRPr="00B41D57">
        <w:tab/>
        <w:t>Zvláštní opatření pro uchovávání</w:t>
      </w:r>
    </w:p>
    <w:p w:rsidR="00C114FF" w:rsidRPr="00B41D57" w:rsidP="00A9226B" w14:paraId="5437653D" w14:textId="77777777">
      <w:pPr>
        <w:numPr>
          <w:ilvl w:val="12"/>
          <w:numId w:val="0"/>
        </w:numPr>
        <w:tabs>
          <w:tab w:val="clear" w:pos="567"/>
        </w:tabs>
        <w:spacing w:line="240" w:lineRule="auto"/>
        <w:rPr>
          <w:szCs w:val="22"/>
        </w:rPr>
      </w:pPr>
    </w:p>
    <w:p w:rsidR="00C114FF" w:rsidRPr="00B41D57" w:rsidP="00A9226B" w14:paraId="6C33BE22" w14:textId="2FA90CAE">
      <w:pPr>
        <w:numPr>
          <w:ilvl w:val="12"/>
          <w:numId w:val="0"/>
        </w:numPr>
        <w:tabs>
          <w:tab w:val="clear" w:pos="567"/>
        </w:tabs>
        <w:spacing w:line="240" w:lineRule="auto"/>
        <w:rPr>
          <w:szCs w:val="22"/>
        </w:rPr>
      </w:pPr>
      <w:r w:rsidRPr="00B41D57">
        <w:t>Uchováv</w:t>
      </w:r>
      <w:r w:rsidRPr="00B41D57" w:rsidR="00CF069C">
        <w:t>ejte</w:t>
      </w:r>
      <w:r w:rsidRPr="00B41D57">
        <w:t xml:space="preserve"> mimo dohled a dosah dětí.</w:t>
      </w:r>
    </w:p>
    <w:p w:rsidR="00C114FF" w:rsidRPr="00B41D57" w:rsidP="00A9226B" w14:paraId="18120A8D" w14:textId="77777777">
      <w:pPr>
        <w:numPr>
          <w:ilvl w:val="12"/>
          <w:numId w:val="0"/>
        </w:numPr>
        <w:tabs>
          <w:tab w:val="clear" w:pos="567"/>
        </w:tabs>
        <w:spacing w:line="240" w:lineRule="auto"/>
        <w:rPr>
          <w:szCs w:val="22"/>
        </w:rPr>
      </w:pPr>
    </w:p>
    <w:p w:rsidR="00C114FF" w:rsidRPr="00B41D57" w:rsidP="00A9226B" w14:paraId="072B81CB" w14:textId="77777777">
      <w:pPr>
        <w:numPr>
          <w:ilvl w:val="12"/>
          <w:numId w:val="0"/>
        </w:numPr>
        <w:tabs>
          <w:tab w:val="clear" w:pos="567"/>
        </w:tabs>
        <w:spacing w:line="240" w:lineRule="auto"/>
        <w:rPr>
          <w:szCs w:val="22"/>
        </w:rPr>
      </w:pPr>
      <w:bookmarkStart w:id="11" w:name="_Hlk82069494"/>
      <w:r w:rsidRPr="00B41D57">
        <w:t>&lt;Uchovávejte při teplotě do &lt;25 °C&gt; &lt;30 °C&gt;.&gt;</w:t>
      </w:r>
    </w:p>
    <w:bookmarkEnd w:id="11"/>
    <w:p w:rsidR="00C114FF" w:rsidRPr="00B41D57" w:rsidP="00A9226B" w14:paraId="5CD91E3C" w14:textId="0F4CB0D1">
      <w:pPr>
        <w:numPr>
          <w:ilvl w:val="12"/>
          <w:numId w:val="0"/>
        </w:numPr>
        <w:tabs>
          <w:tab w:val="clear" w:pos="567"/>
        </w:tabs>
        <w:spacing w:line="240" w:lineRule="auto"/>
        <w:rPr>
          <w:szCs w:val="22"/>
        </w:rPr>
      </w:pPr>
      <w:r w:rsidRPr="00B41D57">
        <w:t>&lt;Uchovávejte v chladničce (2 °C – 8 °C).&gt;</w:t>
      </w:r>
    </w:p>
    <w:p w:rsidR="00C114FF" w:rsidRPr="00B41D57" w:rsidP="001D4CE4" w14:paraId="1069C31C" w14:textId="77777777">
      <w:pPr>
        <w:pStyle w:val="Style5"/>
      </w:pPr>
      <w:r w:rsidRPr="00B41D57">
        <w:t>&lt;Uchovávejte a přepravujte chlazené (2 °C – 8 °C).&gt;</w:t>
      </w:r>
      <w:r w:rsidRPr="00B41D57">
        <w:rPr>
          <w:color w:val="008000"/>
        </w:rPr>
        <w:t>*</w:t>
      </w:r>
    </w:p>
    <w:p w:rsidR="00C114FF" w:rsidRPr="00B41D57" w:rsidP="00A9226B" w14:paraId="446EBE72" w14:textId="77777777">
      <w:pPr>
        <w:numPr>
          <w:ilvl w:val="12"/>
          <w:numId w:val="0"/>
        </w:numPr>
        <w:tabs>
          <w:tab w:val="clear" w:pos="567"/>
        </w:tabs>
        <w:spacing w:line="240" w:lineRule="auto"/>
        <w:rPr>
          <w:szCs w:val="22"/>
        </w:rPr>
      </w:pPr>
      <w:r w:rsidRPr="00B41D57">
        <w:t>&lt;Uchovávejte v mrazničce {rozmezí teplot}.&gt;</w:t>
      </w:r>
    </w:p>
    <w:p w:rsidR="00C114FF" w:rsidRPr="00B41D57" w:rsidP="001D4CE4" w14:paraId="678CFADF" w14:textId="77777777">
      <w:pPr>
        <w:pStyle w:val="Style5"/>
      </w:pPr>
      <w:r w:rsidRPr="00B41D57">
        <w:t>&lt;Uchovávejte a přepravujte zmrazené {rozmezí teplot}.&gt;</w:t>
      </w:r>
      <w:r w:rsidRPr="00B41D57">
        <w:rPr>
          <w:color w:val="008000"/>
        </w:rPr>
        <w:t>**</w:t>
      </w:r>
    </w:p>
    <w:p w:rsidR="00C114FF" w:rsidRPr="00B41D57" w:rsidP="00A9226B" w14:paraId="26812696" w14:textId="77777777">
      <w:pPr>
        <w:numPr>
          <w:ilvl w:val="12"/>
          <w:numId w:val="0"/>
        </w:numPr>
        <w:tabs>
          <w:tab w:val="clear" w:pos="567"/>
        </w:tabs>
        <w:spacing w:line="240" w:lineRule="auto"/>
        <w:rPr>
          <w:szCs w:val="22"/>
        </w:rPr>
      </w:pPr>
      <w:r w:rsidRPr="00B41D57">
        <w:t>&lt;Chraňte před &lt;chladem&gt; &lt;nebo&gt; &lt;mrazem&gt;.&gt;</w:t>
      </w:r>
    </w:p>
    <w:p w:rsidR="00C114FF" w:rsidRPr="00B41D57" w:rsidP="001D4CE4" w14:paraId="43B21FB5" w14:textId="77777777">
      <w:pPr>
        <w:pStyle w:val="Style5"/>
      </w:pPr>
      <w:r w:rsidRPr="00B41D57">
        <w:t>&lt;Chraňte před mrazem.&gt;</w:t>
      </w:r>
      <w:r w:rsidRPr="00B41D57">
        <w:rPr>
          <w:color w:val="008000"/>
        </w:rPr>
        <w:t>***</w:t>
      </w:r>
    </w:p>
    <w:p w:rsidR="00FA515B" w:rsidRPr="00B41D57" w:rsidP="00A9226B" w14:paraId="23774D14" w14:textId="2C00CA88">
      <w:pPr>
        <w:numPr>
          <w:ilvl w:val="12"/>
          <w:numId w:val="0"/>
        </w:numPr>
        <w:tabs>
          <w:tab w:val="clear" w:pos="567"/>
        </w:tabs>
        <w:spacing w:line="240" w:lineRule="auto"/>
        <w:rPr>
          <w:szCs w:val="22"/>
        </w:rPr>
      </w:pPr>
      <w:r w:rsidRPr="00B41D57">
        <w:t>&lt;Uchovávejte v původním &lt;vnitřním obalu&gt;&lt;obalu&gt;</w:t>
      </w:r>
      <w:r w:rsidRPr="00B41D57" w:rsidR="00FD6FF1">
        <w:t>.</w:t>
      </w:r>
      <w:r w:rsidRPr="00B41D57">
        <w:t>&gt;</w:t>
      </w:r>
    </w:p>
    <w:p w:rsidR="00C114FF" w:rsidRPr="00B41D57" w:rsidP="00A9226B" w14:paraId="32D4C871" w14:textId="77777777">
      <w:pPr>
        <w:numPr>
          <w:ilvl w:val="12"/>
          <w:numId w:val="0"/>
        </w:numPr>
        <w:tabs>
          <w:tab w:val="clear" w:pos="567"/>
        </w:tabs>
        <w:spacing w:line="240" w:lineRule="auto"/>
        <w:rPr>
          <w:szCs w:val="22"/>
        </w:rPr>
      </w:pPr>
    </w:p>
    <w:p w:rsidR="00C114FF" w:rsidRPr="00B41D57" w:rsidP="001D4CE4" w14:paraId="281A582A" w14:textId="0C27EED0">
      <w:pPr>
        <w:pStyle w:val="Style5"/>
      </w:pPr>
      <w:r w:rsidRPr="00B41D57">
        <w:t>&lt;Uchovávejte {vnitřní obal}</w:t>
      </w:r>
      <w:r w:rsidRPr="00B41D57">
        <w:rPr>
          <w:iCs/>
          <w:color w:val="008000"/>
        </w:rPr>
        <w:t>****</w:t>
      </w:r>
      <w:r w:rsidRPr="00B41D57">
        <w:t xml:space="preserve"> v</w:t>
      </w:r>
      <w:r w:rsidRPr="00B41D57" w:rsidR="00FD6FF1">
        <w:t> </w:t>
      </w:r>
      <w:r w:rsidRPr="00B41D57">
        <w:t>krabičce</w:t>
      </w:r>
      <w:r w:rsidRPr="00B41D57" w:rsidR="00FD6FF1">
        <w:t>.</w:t>
      </w:r>
      <w:r w:rsidRPr="00B41D57">
        <w:t>&gt;</w:t>
      </w:r>
    </w:p>
    <w:p w:rsidR="00C114FF" w:rsidRPr="00B41D57" w:rsidP="001D4CE4" w14:paraId="15B5172E" w14:textId="3B6456A5">
      <w:pPr>
        <w:pStyle w:val="Style5"/>
      </w:pPr>
      <w:r w:rsidRPr="00B41D57">
        <w:t>&lt;Uchovávejte v dobře uzavřeném {vnitřním obalu}</w:t>
      </w:r>
      <w:r w:rsidR="00C4587E">
        <w:t>.</w:t>
      </w:r>
      <w:r w:rsidRPr="00B41D57">
        <w:rPr>
          <w:iCs/>
          <w:color w:val="008000"/>
        </w:rPr>
        <w:t>****</w:t>
      </w:r>
      <w:r w:rsidRPr="00B41D57">
        <w:t>&gt;</w:t>
      </w:r>
    </w:p>
    <w:p w:rsidR="00C114FF" w:rsidRPr="00B41D57" w:rsidP="00A9226B" w14:paraId="5F4703F8" w14:textId="77777777">
      <w:pPr>
        <w:numPr>
          <w:ilvl w:val="12"/>
          <w:numId w:val="0"/>
        </w:numPr>
        <w:tabs>
          <w:tab w:val="clear" w:pos="567"/>
        </w:tabs>
        <w:spacing w:line="240" w:lineRule="auto"/>
        <w:rPr>
          <w:szCs w:val="22"/>
        </w:rPr>
      </w:pPr>
      <w:r w:rsidRPr="00B41D57">
        <w:t>&lt;aby byl(a/y) chráněn(a/y) před &lt;světlem&gt; &lt;a&gt; &lt;vlhkostí&gt;.&gt;</w:t>
      </w:r>
    </w:p>
    <w:p w:rsidR="00C114FF" w:rsidRPr="00B41D57" w:rsidP="00A9226B" w14:paraId="42702D24" w14:textId="77777777">
      <w:pPr>
        <w:numPr>
          <w:ilvl w:val="12"/>
          <w:numId w:val="0"/>
        </w:numPr>
        <w:tabs>
          <w:tab w:val="clear" w:pos="567"/>
        </w:tabs>
        <w:spacing w:line="240" w:lineRule="auto"/>
        <w:rPr>
          <w:szCs w:val="22"/>
        </w:rPr>
      </w:pPr>
    </w:p>
    <w:p w:rsidR="00C114FF" w:rsidRPr="00B41D57" w:rsidP="00A9226B" w14:paraId="64809511" w14:textId="77777777">
      <w:pPr>
        <w:tabs>
          <w:tab w:val="clear" w:pos="567"/>
        </w:tabs>
        <w:spacing w:line="240" w:lineRule="auto"/>
        <w:rPr>
          <w:szCs w:val="22"/>
        </w:rPr>
      </w:pPr>
      <w:r w:rsidRPr="00B41D57">
        <w:t>&lt;Chraňte před světlem.&gt;</w:t>
      </w:r>
    </w:p>
    <w:p w:rsidR="00C114FF" w:rsidRPr="00B41D57" w:rsidP="00A9226B" w14:paraId="33E3A8F5" w14:textId="77777777">
      <w:pPr>
        <w:tabs>
          <w:tab w:val="clear" w:pos="567"/>
        </w:tabs>
        <w:spacing w:line="240" w:lineRule="auto"/>
        <w:rPr>
          <w:szCs w:val="22"/>
        </w:rPr>
      </w:pPr>
      <w:r w:rsidRPr="00B41D57">
        <w:t>&lt;Uchovávejte v suchu.&gt;</w:t>
      </w:r>
    </w:p>
    <w:p w:rsidR="00C114FF" w:rsidRPr="00B41D57" w:rsidP="00A9226B" w14:paraId="3FD59B8A" w14:textId="77777777">
      <w:pPr>
        <w:numPr>
          <w:ilvl w:val="12"/>
          <w:numId w:val="0"/>
        </w:numPr>
        <w:tabs>
          <w:tab w:val="clear" w:pos="567"/>
        </w:tabs>
        <w:spacing w:line="240" w:lineRule="auto"/>
        <w:rPr>
          <w:szCs w:val="22"/>
        </w:rPr>
      </w:pPr>
      <w:r w:rsidRPr="00B41D57">
        <w:t>&lt;Chraňte před přímým slunečním zářením.&gt;</w:t>
      </w:r>
    </w:p>
    <w:p w:rsidR="00C114FF" w:rsidRPr="00B41D57" w:rsidP="00A9226B" w14:paraId="00BCE37D" w14:textId="77777777">
      <w:pPr>
        <w:numPr>
          <w:ilvl w:val="12"/>
          <w:numId w:val="0"/>
        </w:numPr>
        <w:tabs>
          <w:tab w:val="clear" w:pos="567"/>
        </w:tabs>
        <w:spacing w:line="240" w:lineRule="auto"/>
        <w:rPr>
          <w:szCs w:val="22"/>
        </w:rPr>
      </w:pPr>
    </w:p>
    <w:p w:rsidR="00C114FF" w:rsidRPr="00B41D57" w:rsidP="00A9226B" w14:paraId="696FEA87" w14:textId="73014D78">
      <w:pPr>
        <w:numPr>
          <w:ilvl w:val="12"/>
          <w:numId w:val="0"/>
        </w:numPr>
        <w:tabs>
          <w:tab w:val="clear" w:pos="567"/>
        </w:tabs>
        <w:spacing w:line="240" w:lineRule="auto"/>
        <w:rPr>
          <w:szCs w:val="22"/>
        </w:rPr>
      </w:pPr>
      <w:r w:rsidRPr="00B41D57">
        <w:t>&lt;Tento veterinární léčivý přípravek nevyžaduje žádné zvláštní podmínky uchovávání.&gt;</w:t>
      </w:r>
    </w:p>
    <w:p w:rsidR="00C114FF" w:rsidRPr="00B41D57" w:rsidP="001D4CE4" w14:paraId="05853F20" w14:textId="77777777">
      <w:pPr>
        <w:pStyle w:val="Style5"/>
      </w:pPr>
      <w:r w:rsidRPr="00B41D57">
        <w:t>&lt;Tento veterinární léčivý přípravek nevyžaduje žádné zvláštní teplotní podmínky uchovávání.&gt;</w:t>
      </w:r>
      <w:r w:rsidRPr="00B41D57">
        <w:rPr>
          <w:iCs/>
          <w:color w:val="008000"/>
        </w:rPr>
        <w:t>*****</w:t>
      </w:r>
    </w:p>
    <w:p w:rsidR="00C114FF" w:rsidRPr="00B41D57" w:rsidP="00A9226B" w14:paraId="63D353CA" w14:textId="77777777">
      <w:pPr>
        <w:numPr>
          <w:ilvl w:val="12"/>
          <w:numId w:val="0"/>
        </w:numPr>
        <w:tabs>
          <w:tab w:val="clear" w:pos="567"/>
        </w:tabs>
        <w:spacing w:line="240" w:lineRule="auto"/>
        <w:rPr>
          <w:szCs w:val="22"/>
        </w:rPr>
      </w:pPr>
    </w:p>
    <w:p w:rsidR="00C114FF" w:rsidRPr="00B41D57" w:rsidP="005E66FC" w14:paraId="3D4249D2" w14:textId="601732E0">
      <w:pPr>
        <w:tabs>
          <w:tab w:val="clear" w:pos="567"/>
        </w:tabs>
        <w:spacing w:line="240" w:lineRule="auto"/>
        <w:rPr>
          <w:i/>
          <w:iCs/>
          <w:color w:val="008000"/>
          <w:szCs w:val="22"/>
        </w:rPr>
      </w:pPr>
      <w:r w:rsidRPr="00B41D57">
        <w:rPr>
          <w:i/>
          <w:iCs/>
          <w:color w:val="008000"/>
          <w:szCs w:val="22"/>
        </w:rPr>
        <w:t>[* The stability data generated at 25 </w:t>
      </w:r>
      <w:r w:rsidRPr="00B41D57">
        <w:rPr>
          <w:rFonts w:ascii="Symbol" w:hAnsi="Symbol"/>
          <w:i/>
          <w:iCs/>
          <w:color w:val="008000"/>
          <w:szCs w:val="22"/>
        </w:rPr>
        <w:sym w:font="Symbol" w:char="F0B0"/>
      </w:r>
      <w:r w:rsidRPr="00B41D57">
        <w:rPr>
          <w:i/>
          <w:iCs/>
          <w:color w:val="008000"/>
          <w:szCs w:val="22"/>
        </w:rPr>
        <w:t>C/60 % RH (acc) should be taken into account when deciding whether or not transport under refrigeration is necessary. The statement should only be used in exceptional cases.</w:t>
      </w:r>
    </w:p>
    <w:p w:rsidR="00C114FF" w:rsidRPr="00B41D57" w:rsidP="00FD6FF1" w14:paraId="3316C42C" w14:textId="42F0A2BE">
      <w:pPr>
        <w:numPr>
          <w:ilvl w:val="12"/>
          <w:numId w:val="0"/>
        </w:numPr>
        <w:tabs>
          <w:tab w:val="clear" w:pos="567"/>
        </w:tabs>
        <w:spacing w:line="240" w:lineRule="auto"/>
        <w:rPr>
          <w:i/>
          <w:iCs/>
          <w:color w:val="008000"/>
          <w:szCs w:val="22"/>
        </w:rPr>
      </w:pPr>
      <w:r w:rsidRPr="00B41D57">
        <w:rPr>
          <w:i/>
          <w:iCs/>
          <w:color w:val="008000"/>
          <w:szCs w:val="22"/>
        </w:rPr>
        <w:t>** This statement should be used only when critical.</w:t>
      </w:r>
    </w:p>
    <w:p w:rsidR="00C114FF" w:rsidRPr="00B41D57" w:rsidP="00FD6FF1" w14:paraId="0B709F62" w14:textId="2F113587">
      <w:pPr>
        <w:numPr>
          <w:ilvl w:val="12"/>
          <w:numId w:val="0"/>
        </w:numPr>
        <w:tabs>
          <w:tab w:val="clear" w:pos="567"/>
        </w:tabs>
        <w:spacing w:line="240" w:lineRule="auto"/>
        <w:rPr>
          <w:i/>
          <w:iCs/>
          <w:color w:val="008000"/>
          <w:szCs w:val="22"/>
        </w:rPr>
      </w:pPr>
      <w:r w:rsidRPr="00B41D57">
        <w:rPr>
          <w:i/>
          <w:iCs/>
          <w:color w:val="008000"/>
          <w:szCs w:val="22"/>
        </w:rPr>
        <w:t>*** E.g. for containers to be stored on a farm.</w:t>
      </w:r>
    </w:p>
    <w:p w:rsidR="00C114FF" w:rsidRPr="00B41D57" w:rsidP="00FD6FF1" w14:paraId="7A9F2C71" w14:textId="50C798D1">
      <w:pPr>
        <w:numPr>
          <w:ilvl w:val="12"/>
          <w:numId w:val="0"/>
        </w:numPr>
        <w:tabs>
          <w:tab w:val="clear" w:pos="567"/>
        </w:tabs>
        <w:spacing w:line="240" w:lineRule="auto"/>
        <w:rPr>
          <w:szCs w:val="22"/>
        </w:rPr>
      </w:pPr>
      <w:r w:rsidRPr="00B41D57">
        <w:rPr>
          <w:i/>
          <w:iCs/>
          <w:color w:val="008000"/>
          <w:szCs w:val="22"/>
        </w:rPr>
        <w:t>**** The actual name of the container should be used (e.g. bottle, blister, etc.).</w:t>
      </w:r>
    </w:p>
    <w:p w:rsidR="00C114FF" w:rsidRPr="00B41D57" w:rsidP="00FD6FF1" w14:paraId="4778F3F2" w14:textId="69E41239">
      <w:pPr>
        <w:numPr>
          <w:ilvl w:val="12"/>
          <w:numId w:val="0"/>
        </w:numPr>
        <w:tabs>
          <w:tab w:val="clear" w:pos="567"/>
        </w:tabs>
        <w:spacing w:line="240" w:lineRule="auto"/>
        <w:rPr>
          <w:i/>
          <w:color w:val="008000"/>
          <w:szCs w:val="22"/>
        </w:rPr>
      </w:pPr>
      <w:r w:rsidRPr="00B41D57">
        <w:rPr>
          <w:i/>
          <w:color w:val="008000"/>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C114FF" w:rsidRPr="00B41D57" w:rsidP="00A9226B" w14:paraId="06335F5D" w14:textId="77777777">
      <w:pPr>
        <w:numPr>
          <w:ilvl w:val="12"/>
          <w:numId w:val="0"/>
        </w:numPr>
        <w:tabs>
          <w:tab w:val="clear" w:pos="567"/>
        </w:tabs>
        <w:spacing w:line="240" w:lineRule="auto"/>
        <w:rPr>
          <w:szCs w:val="22"/>
        </w:rPr>
      </w:pPr>
    </w:p>
    <w:p w:rsidR="00C114FF" w:rsidRPr="00B41D57" w:rsidP="00A9226B" w14:paraId="7BDE1B18" w14:textId="7FCC1AA5">
      <w:pPr>
        <w:numPr>
          <w:ilvl w:val="12"/>
          <w:numId w:val="0"/>
        </w:numPr>
        <w:tabs>
          <w:tab w:val="clear" w:pos="567"/>
        </w:tabs>
        <w:spacing w:line="240" w:lineRule="auto"/>
        <w:rPr>
          <w:szCs w:val="22"/>
        </w:rPr>
      </w:pPr>
      <w:r w:rsidRPr="00B41D57">
        <w:t xml:space="preserve">Nepoužívejte tento veterinární léčivý přípravek po uplynutí doby použitelnosti uvedené na &lt;etiketě&gt; &lt;krabičce&gt; &lt;lahvi&gt; &lt;...&gt; &lt;po </w:t>
      </w:r>
      <w:r w:rsidRPr="00B41D57" w:rsidR="008C2B29">
        <w:t>E</w:t>
      </w:r>
      <w:r w:rsidR="008C2B29">
        <w:t>xp</w:t>
      </w:r>
      <w:r w:rsidRPr="00B41D57">
        <w:t>.&gt; &lt;Doba použitelnosti končí posledním dnem v uvedeném měsíci.&gt;</w:t>
      </w:r>
    </w:p>
    <w:p w:rsidR="0043320A" w:rsidRPr="00B41D57" w:rsidP="00A9226B" w14:paraId="12C25D49" w14:textId="77777777">
      <w:pPr>
        <w:numPr>
          <w:ilvl w:val="12"/>
          <w:numId w:val="0"/>
        </w:numPr>
        <w:tabs>
          <w:tab w:val="clear" w:pos="567"/>
        </w:tabs>
        <w:spacing w:line="240" w:lineRule="auto"/>
        <w:rPr>
          <w:szCs w:val="22"/>
        </w:rPr>
      </w:pPr>
    </w:p>
    <w:p w:rsidR="00C114FF" w:rsidRPr="00B41D57" w:rsidP="00A9226B" w14:paraId="45816CD8" w14:textId="7527A1CA">
      <w:pPr>
        <w:numPr>
          <w:ilvl w:val="12"/>
          <w:numId w:val="0"/>
        </w:numPr>
        <w:tabs>
          <w:tab w:val="clear" w:pos="567"/>
        </w:tabs>
        <w:spacing w:line="240" w:lineRule="auto"/>
        <w:rPr>
          <w:szCs w:val="22"/>
        </w:rPr>
      </w:pPr>
      <w:r w:rsidRPr="00B41D57">
        <w:t>&lt;Doba použitelnosti po prvním otevření vnitřního obalu:....&gt;</w:t>
      </w:r>
    </w:p>
    <w:p w:rsidR="00C114FF" w:rsidRPr="00B41D57" w:rsidP="00A9226B" w14:paraId="11398492" w14:textId="0C76A78A">
      <w:pPr>
        <w:tabs>
          <w:tab w:val="clear" w:pos="567"/>
        </w:tabs>
        <w:spacing w:line="240" w:lineRule="auto"/>
        <w:rPr>
          <w:szCs w:val="22"/>
        </w:rPr>
      </w:pPr>
      <w:r w:rsidRPr="00B41D57">
        <w:t>&lt;Doba použitelnosti po &lt;rozpuštění&gt; &lt;naředění&gt; &lt;rekonstituci&gt; podle návodu:….&gt;</w:t>
      </w:r>
    </w:p>
    <w:p w:rsidR="00BF58FC" w:rsidRPr="00B41D57" w:rsidP="00A9226B" w14:paraId="669F904E" w14:textId="3F061500">
      <w:pPr>
        <w:tabs>
          <w:tab w:val="clear" w:pos="567"/>
        </w:tabs>
        <w:spacing w:line="240" w:lineRule="auto"/>
        <w:rPr>
          <w:szCs w:val="22"/>
        </w:rPr>
      </w:pPr>
      <w:r w:rsidRPr="00B41D57">
        <w:t xml:space="preserve">&lt;Doba </w:t>
      </w:r>
      <w:r w:rsidRPr="00153B3A">
        <w:t xml:space="preserve">použitelnosti po </w:t>
      </w:r>
      <w:r w:rsidRPr="007F42CE">
        <w:t>zamíchání</w:t>
      </w:r>
      <w:r w:rsidRPr="007F42CE" w:rsidR="00FD6FF1">
        <w:t xml:space="preserve"> </w:t>
      </w:r>
      <w:r w:rsidRPr="007F42CE">
        <w:t xml:space="preserve">do </w:t>
      </w:r>
      <w:r w:rsidRPr="007F42CE" w:rsidR="00FD6FF1">
        <w:t xml:space="preserve">sypkého </w:t>
      </w:r>
      <w:r w:rsidRPr="007F42CE">
        <w:t>nebo</w:t>
      </w:r>
      <w:r w:rsidRPr="00B41D57">
        <w:t xml:space="preserve"> peletovaného krmiva:….&gt;</w:t>
      </w:r>
    </w:p>
    <w:p w:rsidR="00C114FF" w:rsidRPr="00B41D57" w:rsidP="00A9226B" w14:paraId="126FF42E" w14:textId="77777777">
      <w:pPr>
        <w:tabs>
          <w:tab w:val="clear" w:pos="567"/>
        </w:tabs>
        <w:spacing w:line="240" w:lineRule="auto"/>
        <w:rPr>
          <w:szCs w:val="22"/>
        </w:rPr>
      </w:pPr>
    </w:p>
    <w:p w:rsidR="0043320A" w:rsidRPr="00B41D57" w:rsidP="00A9226B" w14:paraId="6BF73524" w14:textId="77777777">
      <w:pPr>
        <w:tabs>
          <w:tab w:val="clear" w:pos="567"/>
        </w:tabs>
        <w:spacing w:line="240" w:lineRule="auto"/>
        <w:rPr>
          <w:szCs w:val="22"/>
        </w:rPr>
      </w:pPr>
    </w:p>
    <w:p w:rsidR="00C114FF" w:rsidRPr="00B41D57" w:rsidP="00B13B6D" w14:paraId="05BE9B45" w14:textId="4E33F251">
      <w:pPr>
        <w:pStyle w:val="Style1"/>
      </w:pPr>
      <w:r w:rsidRPr="00B41D57">
        <w:rPr>
          <w:highlight w:val="lightGray"/>
        </w:rPr>
        <w:t>12.</w:t>
      </w:r>
      <w:r w:rsidRPr="00B41D57">
        <w:tab/>
        <w:t xml:space="preserve">Zvláštní opatření pro </w:t>
      </w:r>
      <w:r w:rsidRPr="00B41D57" w:rsidR="00CF069C">
        <w:t>likvidaci</w:t>
      </w:r>
    </w:p>
    <w:p w:rsidR="00C114FF" w:rsidRPr="00B41D57" w:rsidP="00A9226B" w14:paraId="7C575CD6" w14:textId="77777777">
      <w:pPr>
        <w:tabs>
          <w:tab w:val="clear" w:pos="567"/>
        </w:tabs>
        <w:spacing w:line="240" w:lineRule="auto"/>
        <w:rPr>
          <w:szCs w:val="22"/>
        </w:rPr>
      </w:pPr>
    </w:p>
    <w:p w:rsidR="00C114FF" w:rsidRPr="00B41D57" w:rsidP="00A9226B" w14:paraId="3E91757A" w14:textId="7F620756">
      <w:pPr>
        <w:tabs>
          <w:tab w:val="clear" w:pos="567"/>
        </w:tabs>
        <w:spacing w:line="240" w:lineRule="auto"/>
        <w:rPr>
          <w:szCs w:val="22"/>
        </w:rPr>
      </w:pPr>
      <w:r w:rsidRPr="00B41D57">
        <w:t>Léčivé přípravky se nesmí likvidovat prostřednictvím odpadní vody &lt;či domovního odpadu&gt;.</w:t>
      </w:r>
    </w:p>
    <w:p w:rsidR="00DB468A" w:rsidRPr="00B41D57" w:rsidP="00A9226B" w14:paraId="6D54AD59" w14:textId="77777777">
      <w:pPr>
        <w:tabs>
          <w:tab w:val="clear" w:pos="567"/>
        </w:tabs>
        <w:spacing w:line="240" w:lineRule="auto"/>
        <w:rPr>
          <w:szCs w:val="22"/>
        </w:rPr>
      </w:pPr>
    </w:p>
    <w:p w:rsidR="00DB468A" w:rsidRPr="00B41D57" w:rsidP="00A9226B" w14:paraId="648B1BFA" w14:textId="77777777">
      <w:pPr>
        <w:tabs>
          <w:tab w:val="clear" w:pos="567"/>
        </w:tabs>
        <w:spacing w:line="240" w:lineRule="auto"/>
        <w:rPr>
          <w:szCs w:val="22"/>
        </w:rPr>
      </w:pPr>
      <w:r w:rsidRPr="00B41D57">
        <w:t>&lt;Tento veterinární léčivý přípravek nesmí kontaminovat vodní toky, protože {INN / léčivá(é) látka(y)} může</w:t>
      </w:r>
      <w:r w:rsidRPr="00B41D57" w:rsidR="007D7608">
        <w:t>(mohou)</w:t>
      </w:r>
      <w:r w:rsidRPr="00B41D57">
        <w:t xml:space="preserve"> být nebezpečn</w:t>
      </w:r>
      <w:r w:rsidRPr="00B41D57" w:rsidR="007D7608">
        <w:t>ý(</w:t>
      </w:r>
      <w:r w:rsidRPr="00B41D57">
        <w:t>á</w:t>
      </w:r>
      <w:r w:rsidRPr="00B41D57" w:rsidR="007D7608">
        <w:t>/é)</w:t>
      </w:r>
      <w:r w:rsidRPr="00B41D57">
        <w:t xml:space="preserve"> pro ryby a další vodní organismy.&gt;</w:t>
      </w:r>
    </w:p>
    <w:p w:rsidR="00DB468A" w:rsidRPr="00B41D57" w:rsidP="00A9226B" w14:paraId="47BD2E58" w14:textId="77777777">
      <w:pPr>
        <w:tabs>
          <w:tab w:val="clear" w:pos="567"/>
        </w:tabs>
        <w:spacing w:line="240" w:lineRule="auto"/>
        <w:rPr>
          <w:szCs w:val="22"/>
        </w:rPr>
      </w:pPr>
    </w:p>
    <w:p w:rsidR="00DB468A" w:rsidRPr="00B41D57" w:rsidP="00DB468A" w14:paraId="3FA7CEB8" w14:textId="7DF4C795">
      <w:pPr>
        <w:rPr>
          <w:szCs w:val="22"/>
        </w:rPr>
      </w:pPr>
      <w:r w:rsidRPr="00B41D57">
        <w:t>Všechen n</w:t>
      </w:r>
      <w:r w:rsidRPr="00B41D57" w:rsidR="00DA2A06">
        <w:t>epoužitý veterinární léčivý přípravek nebo odpad</w:t>
      </w:r>
      <w:r w:rsidRPr="00B41D57" w:rsidR="00905CAB">
        <w:t>, který pochází z</w:t>
      </w:r>
      <w:r w:rsidRPr="00B41D57" w:rsidR="00115BD5">
        <w:t> </w:t>
      </w:r>
      <w:r w:rsidRPr="00B41D57" w:rsidR="00905CAB">
        <w:t>tohoto</w:t>
      </w:r>
      <w:r w:rsidRPr="00B41D57" w:rsidR="00115BD5">
        <w:t xml:space="preserve"> přípravku, </w:t>
      </w:r>
      <w:r w:rsidRPr="00B41D57" w:rsidR="007616B4">
        <w:t xml:space="preserve">likvidujte </w:t>
      </w:r>
      <w:r w:rsidRPr="00B41D57" w:rsidR="002446DC">
        <w:t xml:space="preserve">odevzdáním </w:t>
      </w:r>
      <w:r w:rsidRPr="00B41D57" w:rsidR="00DA2A06">
        <w:t xml:space="preserve">v souladu s místními požadavky </w:t>
      </w:r>
      <w:r w:rsidRPr="00B41D57" w:rsidR="00330CC1">
        <w:t>a </w:t>
      </w:r>
      <w:r w:rsidRPr="00B41D57" w:rsidR="00DA2A06">
        <w:t>platnými národními systémy sběru. Tato opatření napomáhají chránit životní prostředí.</w:t>
      </w:r>
    </w:p>
    <w:p w:rsidR="00DB468A" w:rsidRPr="00B41D57" w:rsidP="00A9226B" w14:paraId="23B24023" w14:textId="77777777">
      <w:pPr>
        <w:tabs>
          <w:tab w:val="clear" w:pos="567"/>
        </w:tabs>
        <w:spacing w:line="240" w:lineRule="auto"/>
        <w:rPr>
          <w:szCs w:val="22"/>
        </w:rPr>
      </w:pPr>
    </w:p>
    <w:p w:rsidR="00C114FF" w:rsidRPr="00B41D57" w:rsidP="00A9226B" w14:paraId="085349A6" w14:textId="026ADF99">
      <w:pPr>
        <w:tabs>
          <w:tab w:val="clear" w:pos="567"/>
        </w:tabs>
        <w:spacing w:line="240" w:lineRule="auto"/>
        <w:rPr>
          <w:szCs w:val="22"/>
        </w:rPr>
      </w:pPr>
      <w:r w:rsidRPr="00B41D57">
        <w:t>&lt;O možnostech likvidace nepotřebných léčivých přípravků se poraďte s vaším &lt;veterinárním lékařem&gt; &lt;nebo&gt; &lt;lékárníkem&gt;</w:t>
      </w:r>
      <w:r w:rsidRPr="00B41D57" w:rsidR="003C3E0E">
        <w:t>.</w:t>
      </w:r>
    </w:p>
    <w:p w:rsidR="00DB468A" w:rsidRPr="00B41D57" w:rsidP="00DB468A" w14:paraId="7E3D0AFD" w14:textId="77777777">
      <w:pPr>
        <w:tabs>
          <w:tab w:val="clear" w:pos="567"/>
        </w:tabs>
        <w:spacing w:line="240" w:lineRule="auto"/>
        <w:rPr>
          <w:bCs/>
          <w:szCs w:val="22"/>
          <w:highlight w:val="lightGray"/>
        </w:rPr>
      </w:pPr>
    </w:p>
    <w:p w:rsidR="00DB468A" w:rsidRPr="00B41D57" w:rsidP="00DB468A" w14:paraId="06DB9A21" w14:textId="77777777">
      <w:pPr>
        <w:tabs>
          <w:tab w:val="clear" w:pos="567"/>
        </w:tabs>
        <w:spacing w:line="240" w:lineRule="auto"/>
        <w:rPr>
          <w:bCs/>
          <w:szCs w:val="22"/>
          <w:highlight w:val="lightGray"/>
        </w:rPr>
      </w:pPr>
    </w:p>
    <w:p w:rsidR="00DB468A" w:rsidRPr="00B41D57" w:rsidP="00B13B6D" w14:paraId="31B48E2D" w14:textId="77777777">
      <w:pPr>
        <w:pStyle w:val="Style1"/>
      </w:pPr>
      <w:r w:rsidRPr="00B41D57">
        <w:rPr>
          <w:highlight w:val="lightGray"/>
        </w:rPr>
        <w:t>13.</w:t>
      </w:r>
      <w:r w:rsidRPr="00B41D57">
        <w:tab/>
        <w:t>Klasifikace veterinárních léčivých přípravků</w:t>
      </w:r>
    </w:p>
    <w:p w:rsidR="00C114FF" w:rsidRPr="00B41D57" w:rsidP="00A9226B" w14:paraId="76BF11F0" w14:textId="77777777">
      <w:pPr>
        <w:tabs>
          <w:tab w:val="clear" w:pos="567"/>
        </w:tabs>
        <w:spacing w:line="240" w:lineRule="auto"/>
        <w:rPr>
          <w:szCs w:val="22"/>
        </w:rPr>
      </w:pPr>
    </w:p>
    <w:p w:rsidR="00DB468A" w:rsidRPr="00B41D57" w:rsidP="00A9226B" w14:paraId="1B2009DE" w14:textId="77777777">
      <w:pPr>
        <w:tabs>
          <w:tab w:val="clear" w:pos="567"/>
        </w:tabs>
        <w:spacing w:line="240" w:lineRule="auto"/>
        <w:rPr>
          <w:szCs w:val="22"/>
        </w:rPr>
      </w:pPr>
    </w:p>
    <w:p w:rsidR="00DB468A" w:rsidRPr="00B41D57" w:rsidP="00B13B6D" w14:paraId="37274FDB" w14:textId="77777777">
      <w:pPr>
        <w:pStyle w:val="Style1"/>
      </w:pPr>
      <w:r w:rsidRPr="00B41D57">
        <w:rPr>
          <w:highlight w:val="lightGray"/>
        </w:rPr>
        <w:t>14.</w:t>
      </w:r>
      <w:r w:rsidRPr="00B41D57">
        <w:tab/>
        <w:t>Registrační čísla a velikosti balení</w:t>
      </w:r>
    </w:p>
    <w:p w:rsidR="00DB468A" w:rsidRPr="00B41D57" w:rsidP="00A9226B" w14:paraId="7A2F65F6" w14:textId="77777777">
      <w:pPr>
        <w:tabs>
          <w:tab w:val="clear" w:pos="567"/>
        </w:tabs>
        <w:spacing w:line="240" w:lineRule="auto"/>
        <w:rPr>
          <w:szCs w:val="22"/>
        </w:rPr>
      </w:pPr>
    </w:p>
    <w:p w:rsidR="00DB468A" w:rsidRPr="00B41D57" w:rsidP="00DB468A" w14:paraId="076793AB" w14:textId="77777777">
      <w:pPr>
        <w:tabs>
          <w:tab w:val="clear" w:pos="567"/>
        </w:tabs>
        <w:spacing w:line="240" w:lineRule="auto"/>
        <w:rPr>
          <w:szCs w:val="22"/>
        </w:rPr>
      </w:pPr>
      <w:r w:rsidRPr="00B41D57">
        <w:t>&lt;Na trhu nemusí být všechny velikosti balení.&gt;</w:t>
      </w:r>
    </w:p>
    <w:p w:rsidR="00C114FF" w:rsidRPr="00B41D57" w:rsidP="00A9226B" w14:paraId="2B98BFFE" w14:textId="77777777">
      <w:pPr>
        <w:tabs>
          <w:tab w:val="clear" w:pos="567"/>
        </w:tabs>
        <w:spacing w:line="240" w:lineRule="auto"/>
        <w:rPr>
          <w:szCs w:val="22"/>
        </w:rPr>
      </w:pPr>
    </w:p>
    <w:p w:rsidR="00DB468A" w:rsidRPr="00B41D57" w:rsidP="00A9226B" w14:paraId="1E0A47F2" w14:textId="77777777">
      <w:pPr>
        <w:tabs>
          <w:tab w:val="clear" w:pos="567"/>
        </w:tabs>
        <w:spacing w:line="240" w:lineRule="auto"/>
        <w:rPr>
          <w:szCs w:val="22"/>
        </w:rPr>
      </w:pPr>
    </w:p>
    <w:p w:rsidR="00C114FF" w:rsidRPr="00B41D57" w:rsidP="00B13B6D" w14:paraId="0B76CC22" w14:textId="77777777">
      <w:pPr>
        <w:pStyle w:val="Style1"/>
      </w:pPr>
      <w:r w:rsidRPr="00B41D57">
        <w:rPr>
          <w:highlight w:val="lightGray"/>
        </w:rPr>
        <w:t>15.</w:t>
      </w:r>
      <w:r w:rsidRPr="00B41D57">
        <w:tab/>
        <w:t>Datum poslední revize příbalové informace</w:t>
      </w:r>
    </w:p>
    <w:p w:rsidR="00C114FF" w:rsidRPr="00B41D57" w:rsidP="00A9226B" w14:paraId="6781F72F" w14:textId="77777777">
      <w:pPr>
        <w:tabs>
          <w:tab w:val="clear" w:pos="567"/>
        </w:tabs>
        <w:spacing w:line="240" w:lineRule="auto"/>
        <w:rPr>
          <w:szCs w:val="22"/>
        </w:rPr>
      </w:pPr>
    </w:p>
    <w:p w:rsidR="00DB468A" w:rsidRPr="00B41D57" w:rsidP="00DB468A" w14:paraId="7FF4C72C" w14:textId="77777777">
      <w:pPr>
        <w:rPr>
          <w:szCs w:val="22"/>
        </w:rPr>
      </w:pPr>
      <w:r w:rsidRPr="00B41D57">
        <w:t>&lt;{MM/RRRR}&gt;</w:t>
      </w:r>
    </w:p>
    <w:p w:rsidR="00DB468A" w:rsidRPr="00B41D57" w:rsidP="00DB468A" w14:paraId="6C89E1E9" w14:textId="77777777">
      <w:pPr>
        <w:rPr>
          <w:szCs w:val="22"/>
        </w:rPr>
      </w:pPr>
      <w:r w:rsidRPr="00B41D57">
        <w:t>&lt;{DD/MM/RRRR}&gt;</w:t>
      </w:r>
    </w:p>
    <w:p w:rsidR="00DB468A" w:rsidRPr="00B41D57" w:rsidP="00DB468A" w14:paraId="00AC9C76" w14:textId="77777777">
      <w:pPr>
        <w:rPr>
          <w:szCs w:val="22"/>
        </w:rPr>
      </w:pPr>
      <w:r w:rsidRPr="00B41D57">
        <w:t>&lt;{DD měsíc RRRR}&gt;</w:t>
      </w:r>
    </w:p>
    <w:p w:rsidR="00DB468A" w:rsidRPr="00B41D57" w:rsidP="00A9226B" w14:paraId="78FB153C" w14:textId="77777777">
      <w:pPr>
        <w:tabs>
          <w:tab w:val="clear" w:pos="567"/>
        </w:tabs>
        <w:spacing w:line="240" w:lineRule="auto"/>
        <w:rPr>
          <w:szCs w:val="22"/>
        </w:rPr>
      </w:pPr>
    </w:p>
    <w:p w:rsidR="00DB468A" w:rsidRPr="00B41D57" w:rsidP="00A9226B" w14:paraId="536A8BBE" w14:textId="77777777">
      <w:pPr>
        <w:tabs>
          <w:tab w:val="clear" w:pos="567"/>
        </w:tabs>
        <w:spacing w:line="240" w:lineRule="auto"/>
        <w:rPr>
          <w:szCs w:val="22"/>
        </w:rPr>
      </w:pPr>
    </w:p>
    <w:p w:rsidR="001F1C7E" w:rsidRPr="006414D3" w:rsidP="001F1C7E" w14:paraId="15C08D53" w14:textId="77777777">
      <w:pPr>
        <w:tabs>
          <w:tab w:val="clear" w:pos="567"/>
        </w:tabs>
        <w:spacing w:line="240" w:lineRule="auto"/>
        <w:rPr>
          <w:szCs w:val="22"/>
        </w:rPr>
      </w:pPr>
      <w:r w:rsidRPr="00B41D57">
        <w:t>Podrobné informace o tomto veterinárním léčivém přípravku jsou k dispozici v databázi přípravků Unie</w:t>
      </w:r>
      <w:r>
        <w:t xml:space="preserve"> </w:t>
      </w:r>
      <w:r>
        <w:rPr>
          <w:szCs w:val="22"/>
        </w:rPr>
        <w:t>(</w:t>
      </w:r>
      <w:hyperlink r:id="rId5" w:history="1">
        <w:r w:rsidRPr="001D6052">
          <w:rPr>
            <w:rStyle w:val="Hyperlink"/>
            <w:szCs w:val="22"/>
          </w:rPr>
          <w:t>https://medicines.health.europa.eu/veterinary</w:t>
        </w:r>
      </w:hyperlink>
      <w:r>
        <w:rPr>
          <w:szCs w:val="22"/>
        </w:rPr>
        <w:t>)</w:t>
      </w:r>
      <w:r w:rsidRPr="004620A4">
        <w:rPr>
          <w:szCs w:val="22"/>
        </w:rPr>
        <w:t>.</w:t>
      </w:r>
    </w:p>
    <w:p w:rsidR="00C114FF" w:rsidRPr="00B41D57" w:rsidP="00A9226B" w14:paraId="79F8C20E" w14:textId="77777777">
      <w:pPr>
        <w:tabs>
          <w:tab w:val="clear" w:pos="567"/>
        </w:tabs>
        <w:spacing w:line="240" w:lineRule="auto"/>
        <w:rPr>
          <w:szCs w:val="22"/>
        </w:rPr>
      </w:pPr>
    </w:p>
    <w:p w:rsidR="00E70337" w:rsidRPr="00B41D57" w:rsidP="00A9226B" w14:paraId="573985A6" w14:textId="77777777">
      <w:pPr>
        <w:tabs>
          <w:tab w:val="clear" w:pos="567"/>
        </w:tabs>
        <w:spacing w:line="240" w:lineRule="auto"/>
        <w:rPr>
          <w:szCs w:val="22"/>
        </w:rPr>
      </w:pPr>
    </w:p>
    <w:p w:rsidR="00DB468A" w:rsidRPr="00B41D57" w:rsidP="00B13B6D" w14:paraId="54C9272A" w14:textId="77777777">
      <w:pPr>
        <w:pStyle w:val="Style1"/>
      </w:pPr>
      <w:r w:rsidRPr="00B41D57">
        <w:rPr>
          <w:highlight w:val="lightGray"/>
        </w:rPr>
        <w:t>16.</w:t>
      </w:r>
      <w:r w:rsidRPr="00B41D57">
        <w:tab/>
        <w:t>Kontaktní údaje</w:t>
      </w:r>
    </w:p>
    <w:p w:rsidR="00C114FF" w:rsidRPr="00B41D57" w:rsidP="00A9226B" w14:paraId="43F06BBF" w14:textId="77777777">
      <w:pPr>
        <w:tabs>
          <w:tab w:val="clear" w:pos="567"/>
        </w:tabs>
        <w:spacing w:line="240" w:lineRule="auto"/>
        <w:rPr>
          <w:szCs w:val="22"/>
        </w:rPr>
      </w:pPr>
    </w:p>
    <w:p w:rsidR="00DB468A" w:rsidRPr="00B41D57" w:rsidP="00DB468A" w14:paraId="79625108" w14:textId="625E4DF8">
      <w:pPr>
        <w:rPr>
          <w:iCs/>
          <w:szCs w:val="22"/>
        </w:rPr>
      </w:pPr>
      <w:bookmarkStart w:id="12" w:name="_Hlk73552578"/>
      <w:r w:rsidRPr="00B41D57">
        <w:rPr>
          <w:iCs/>
          <w:szCs w:val="22"/>
          <w:u w:val="single"/>
        </w:rPr>
        <w:t>Držitel rozhodnutí o registraci &lt;a</w:t>
      </w:r>
      <w:r w:rsidRPr="00B41D57" w:rsidR="00DA16B5">
        <w:rPr>
          <w:iCs/>
          <w:szCs w:val="22"/>
          <w:u w:val="single"/>
        </w:rPr>
        <w:t>&gt;</w:t>
      </w:r>
      <w:r w:rsidRPr="00B41D57">
        <w:rPr>
          <w:iCs/>
          <w:szCs w:val="22"/>
          <w:u w:val="single"/>
        </w:rPr>
        <w:t xml:space="preserve"> </w:t>
      </w:r>
      <w:r w:rsidRPr="00B41D57" w:rsidR="00DA16B5">
        <w:rPr>
          <w:iCs/>
          <w:szCs w:val="22"/>
          <w:u w:val="single"/>
        </w:rPr>
        <w:t>&lt;</w:t>
      </w:r>
      <w:r w:rsidRPr="00B41D57">
        <w:rPr>
          <w:iCs/>
          <w:szCs w:val="22"/>
          <w:u w:val="single"/>
        </w:rPr>
        <w:t>výrobce odpovědný za uvol</w:t>
      </w:r>
      <w:r w:rsidRPr="00B41D57" w:rsidR="00FD642D">
        <w:rPr>
          <w:iCs/>
          <w:szCs w:val="22"/>
          <w:u w:val="single"/>
        </w:rPr>
        <w:t>ně</w:t>
      </w:r>
      <w:r w:rsidRPr="00B41D57">
        <w:rPr>
          <w:iCs/>
          <w:szCs w:val="22"/>
          <w:u w:val="single"/>
        </w:rPr>
        <w:t>ní šarž</w:t>
      </w:r>
      <w:r w:rsidRPr="00B41D57" w:rsidR="00FD642D">
        <w:rPr>
          <w:iCs/>
          <w:szCs w:val="22"/>
          <w:u w:val="single"/>
        </w:rPr>
        <w:t>e</w:t>
      </w:r>
      <w:r w:rsidRPr="00B41D57">
        <w:rPr>
          <w:iCs/>
          <w:szCs w:val="22"/>
          <w:u w:val="single"/>
        </w:rPr>
        <w:t>&gt; &lt;a kontaktní údaje pro hlášení podezření na nežádoucí účinky&gt;</w:t>
      </w:r>
      <w:r w:rsidRPr="00B41D57">
        <w:t>:</w:t>
      </w:r>
    </w:p>
    <w:bookmarkEnd w:id="12"/>
    <w:p w:rsidR="00DB468A" w:rsidRPr="00B41D57" w:rsidP="00A9226B" w14:paraId="4BCB8728" w14:textId="77777777">
      <w:pPr>
        <w:tabs>
          <w:tab w:val="clear" w:pos="567"/>
        </w:tabs>
        <w:spacing w:line="240" w:lineRule="auto"/>
        <w:rPr>
          <w:szCs w:val="22"/>
        </w:rPr>
      </w:pPr>
    </w:p>
    <w:p w:rsidR="003841FC" w:rsidRPr="00B41D57" w:rsidP="003841FC" w14:paraId="5A0CEF0F" w14:textId="56E2185B">
      <w:pPr>
        <w:rPr>
          <w:bCs/>
          <w:szCs w:val="22"/>
        </w:rPr>
      </w:pPr>
      <w:r w:rsidRPr="00B41D57">
        <w:rPr>
          <w:bCs/>
          <w:szCs w:val="22"/>
          <w:u w:val="single"/>
        </w:rPr>
        <w:t xml:space="preserve">Výrobce odpovědný za </w:t>
      </w:r>
      <w:r w:rsidRPr="00B41D57" w:rsidR="00FD642D">
        <w:rPr>
          <w:bCs/>
          <w:szCs w:val="22"/>
          <w:u w:val="single"/>
        </w:rPr>
        <w:t xml:space="preserve">uvolnění </w:t>
      </w:r>
      <w:r w:rsidRPr="00B41D57">
        <w:rPr>
          <w:bCs/>
          <w:szCs w:val="22"/>
          <w:u w:val="single"/>
        </w:rPr>
        <w:t>šarž</w:t>
      </w:r>
      <w:r w:rsidRPr="00B41D57" w:rsidR="00FD642D">
        <w:rPr>
          <w:bCs/>
          <w:szCs w:val="22"/>
          <w:u w:val="single"/>
        </w:rPr>
        <w:t>e</w:t>
      </w:r>
      <w:r w:rsidRPr="00B41D57">
        <w:t>:</w:t>
      </w:r>
      <w:r w:rsidR="00DA16B5">
        <w:t xml:space="preserve"> </w:t>
      </w:r>
    </w:p>
    <w:p w:rsidR="003841FC" w:rsidRPr="00B41D57" w:rsidP="003841FC" w14:paraId="3D3BF102" w14:textId="77777777">
      <w:pPr>
        <w:rPr>
          <w:bCs/>
          <w:szCs w:val="22"/>
        </w:rPr>
      </w:pPr>
    </w:p>
    <w:p w:rsidR="003841FC" w:rsidRPr="00B41D57" w:rsidP="0018657D" w14:paraId="3F99BC68" w14:textId="77777777">
      <w:pPr>
        <w:pStyle w:val="Style4"/>
      </w:pPr>
      <w:bookmarkStart w:id="13" w:name="_Hlk73552585"/>
      <w:r w:rsidRPr="00B41D57">
        <w:t>&lt;</w:t>
      </w:r>
      <w:r w:rsidRPr="00B41D57">
        <w:rPr>
          <w:u w:val="single"/>
        </w:rPr>
        <w:t>Místní zástupci &lt;a kontaktní údaje pro hlášení podezření na nežádoucí účinky&gt;</w:t>
      </w:r>
      <w:r w:rsidRPr="00B41D57">
        <w:t>:&gt;</w:t>
      </w:r>
    </w:p>
    <w:bookmarkEnd w:id="13"/>
    <w:p w:rsidR="003841FC" w:rsidRPr="00B41D57" w:rsidP="006E15A2" w14:paraId="07DDC417" w14:textId="77777777">
      <w:pPr>
        <w:tabs>
          <w:tab w:val="left" w:pos="0"/>
          <w:tab w:val="clear" w:pos="567"/>
        </w:tabs>
        <w:rPr>
          <w:bCs/>
          <w:szCs w:val="22"/>
        </w:rPr>
      </w:pPr>
    </w:p>
    <w:p w:rsidR="00C114FF" w:rsidRPr="00B41D57" w:rsidP="00A9226B" w14:paraId="61B865D1" w14:textId="77777777">
      <w:pPr>
        <w:tabs>
          <w:tab w:val="clear" w:pos="567"/>
        </w:tabs>
        <w:spacing w:line="240" w:lineRule="auto"/>
        <w:rPr>
          <w:szCs w:val="22"/>
        </w:rPr>
      </w:pPr>
    </w:p>
    <w:p w:rsidR="000D67D0" w:rsidRPr="00B41D57" w:rsidP="00A9226B" w14:paraId="7A26FD5B" w14:textId="77777777">
      <w:pPr>
        <w:tabs>
          <w:tab w:val="clear" w:pos="567"/>
        </w:tabs>
        <w:spacing w:line="240" w:lineRule="auto"/>
        <w:rPr>
          <w:szCs w:val="22"/>
        </w:rPr>
      </w:pPr>
      <w:r w:rsidRPr="00B41D57">
        <w:t>&lt;Pokud chcete získat informace o tomto veterinárním léčivém přípravku, kontaktujte prosím příslušného místního zástupce držitele rozhodnutí o registraci.</w:t>
      </w:r>
    </w:p>
    <w:p w:rsidR="006D075E" w:rsidRPr="00B41D57" w:rsidP="00A9226B" w14:paraId="44D2849E" w14:textId="77777777">
      <w:pPr>
        <w:tabs>
          <w:tab w:val="clear" w:pos="567"/>
        </w:tabs>
        <w:spacing w:line="240" w:lineRule="auto"/>
        <w:rPr>
          <w:szCs w:val="22"/>
        </w:rPr>
      </w:pPr>
    </w:p>
    <w:tbl>
      <w:tblPr>
        <w:tblW w:w="0" w:type="auto"/>
        <w:tblLook w:val="04A0"/>
      </w:tblPr>
      <w:tblGrid>
        <w:gridCol w:w="4526"/>
        <w:gridCol w:w="4527"/>
      </w:tblGrid>
      <w:tr w14:paraId="12FF0C88" w14:textId="77777777" w:rsidTr="0063377D">
        <w:tblPrEx>
          <w:tblW w:w="0" w:type="auto"/>
          <w:tblLook w:val="04A0"/>
        </w:tblPrEx>
        <w:trPr>
          <w:cantSplit/>
        </w:trPr>
        <w:tc>
          <w:tcPr>
            <w:tcW w:w="4526" w:type="dxa"/>
            <w:shd w:val="clear" w:color="auto" w:fill="auto"/>
          </w:tcPr>
          <w:p w:rsidR="00A265BF" w:rsidRPr="00B41D57" w:rsidP="0063377D" w14:paraId="5B368547" w14:textId="1573F945">
            <w:pPr>
              <w:rPr>
                <w:szCs w:val="22"/>
              </w:rPr>
            </w:pPr>
            <w:r w:rsidRPr="00B41D57">
              <w:rPr>
                <w:b/>
                <w:szCs w:val="22"/>
              </w:rPr>
              <w:t>België/Belgique/Belgien</w:t>
            </w:r>
          </w:p>
          <w:p w:rsidR="00A265BF" w:rsidRPr="00B41D57" w:rsidP="0063377D" w14:paraId="55A3D380" w14:textId="1D2E88D6">
            <w:pPr>
              <w:rPr>
                <w:szCs w:val="22"/>
              </w:rPr>
            </w:pPr>
            <w:r w:rsidRPr="00B41D57">
              <w:rPr>
                <w:szCs w:val="22"/>
              </w:rPr>
              <w:t>{Nom/Naam/Name}</w:t>
            </w:r>
          </w:p>
          <w:p w:rsidR="00A265BF" w:rsidRPr="00B41D57" w:rsidP="0063377D" w14:paraId="08F5C61F" w14:textId="60769F34">
            <w:pPr>
              <w:rPr>
                <w:szCs w:val="22"/>
              </w:rPr>
            </w:pPr>
            <w:r w:rsidRPr="00B41D57">
              <w:rPr>
                <w:szCs w:val="22"/>
              </w:rPr>
              <w:t>{</w:t>
            </w:r>
            <w:r w:rsidRPr="00B41D57">
              <w:rPr>
                <w:szCs w:val="22"/>
              </w:rPr>
              <w:t>Adresse</w:t>
            </w:r>
            <w:r w:rsidRPr="00B41D57">
              <w:rPr>
                <w:szCs w:val="22"/>
              </w:rPr>
              <w:t>/Adres/</w:t>
            </w:r>
            <w:r w:rsidRPr="00B41D57">
              <w:rPr>
                <w:szCs w:val="22"/>
              </w:rPr>
              <w:t>Anschrift</w:t>
            </w:r>
            <w:r w:rsidRPr="00B41D57">
              <w:rPr>
                <w:szCs w:val="22"/>
              </w:rPr>
              <w:t xml:space="preserve"> }</w:t>
            </w:r>
          </w:p>
          <w:p w:rsidR="00A265BF" w:rsidRPr="00B41D57" w:rsidP="0063377D" w14:paraId="57BE46F6" w14:textId="41C670B9">
            <w:pPr>
              <w:rPr>
                <w:szCs w:val="22"/>
              </w:rPr>
            </w:pPr>
            <w:r w:rsidRPr="00B41D57">
              <w:rPr>
                <w:szCs w:val="22"/>
              </w:rPr>
              <w:t>BE-0000 {</w:t>
            </w:r>
            <w:r w:rsidRPr="00B41D57">
              <w:rPr>
                <w:szCs w:val="22"/>
              </w:rPr>
              <w:t>Localité</w:t>
            </w:r>
            <w:r w:rsidRPr="00B41D57">
              <w:rPr>
                <w:szCs w:val="22"/>
              </w:rPr>
              <w:t>/</w:t>
            </w:r>
            <w:r w:rsidRPr="00B41D57">
              <w:rPr>
                <w:szCs w:val="22"/>
              </w:rPr>
              <w:t>Stad</w:t>
            </w:r>
            <w:r w:rsidRPr="00B41D57">
              <w:rPr>
                <w:szCs w:val="22"/>
              </w:rPr>
              <w:t>/</w:t>
            </w:r>
            <w:r w:rsidRPr="00B41D57">
              <w:rPr>
                <w:szCs w:val="22"/>
              </w:rPr>
              <w:t>Stadt</w:t>
            </w:r>
            <w:r w:rsidRPr="00B41D57">
              <w:rPr>
                <w:szCs w:val="22"/>
              </w:rPr>
              <w:t>}</w:t>
            </w:r>
          </w:p>
          <w:p w:rsidR="00A265BF" w:rsidRPr="00B41D57" w:rsidP="0063377D" w14:paraId="39B531F2" w14:textId="1D63ADF0">
            <w:pPr>
              <w:rPr>
                <w:szCs w:val="22"/>
              </w:rPr>
            </w:pPr>
            <w:r w:rsidRPr="00B41D57">
              <w:rPr>
                <w:szCs w:val="22"/>
              </w:rPr>
              <w:t>Tél/Tel: + {N° de téléphone/Telefoonnummer/</w:t>
            </w:r>
          </w:p>
          <w:p w:rsidR="00A265BF" w:rsidRPr="00B41D57" w:rsidP="0063377D" w14:paraId="7749DDF0" w14:textId="1414852A">
            <w:pPr>
              <w:rPr>
                <w:szCs w:val="22"/>
              </w:rPr>
            </w:pPr>
            <w:r w:rsidRPr="00B41D57">
              <w:rPr>
                <w:szCs w:val="22"/>
              </w:rPr>
              <w:t>Telefonnummer}</w:t>
            </w:r>
          </w:p>
          <w:p w:rsidR="00A265BF" w:rsidRPr="00B41D57" w:rsidP="0063377D" w14:paraId="67D435E6" w14:textId="72455FD7">
            <w:pPr>
              <w:ind w:right="34"/>
              <w:rPr>
                <w:szCs w:val="22"/>
              </w:rPr>
            </w:pPr>
            <w:r w:rsidRPr="00B41D57">
              <w:rPr>
                <w:szCs w:val="22"/>
              </w:rPr>
              <w:t>&lt;{E-mail}&gt;</w:t>
            </w:r>
          </w:p>
          <w:p w:rsidR="00A265BF" w:rsidRPr="00B41D57" w:rsidP="0063377D" w14:paraId="5324A02E" w14:textId="77777777">
            <w:pPr>
              <w:ind w:right="34"/>
              <w:rPr>
                <w:szCs w:val="22"/>
              </w:rPr>
            </w:pPr>
          </w:p>
        </w:tc>
        <w:tc>
          <w:tcPr>
            <w:tcW w:w="4527" w:type="dxa"/>
            <w:shd w:val="clear" w:color="auto" w:fill="auto"/>
          </w:tcPr>
          <w:p w:rsidR="00A265BF" w:rsidRPr="00B41D57" w:rsidP="0063377D" w14:paraId="3F21E691" w14:textId="4E76675F">
            <w:pPr>
              <w:rPr>
                <w:szCs w:val="22"/>
              </w:rPr>
            </w:pPr>
            <w:r w:rsidRPr="00B41D57">
              <w:rPr>
                <w:b/>
                <w:szCs w:val="22"/>
              </w:rPr>
              <w:t>Lietuva</w:t>
            </w:r>
          </w:p>
          <w:p w:rsidR="00A265BF" w:rsidRPr="00B41D57" w:rsidP="0063377D" w14:paraId="12972B0F" w14:textId="2F688F24">
            <w:pPr>
              <w:ind w:right="-449"/>
              <w:rPr>
                <w:szCs w:val="22"/>
              </w:rPr>
            </w:pPr>
            <w:r w:rsidRPr="00B41D57">
              <w:rPr>
                <w:szCs w:val="22"/>
              </w:rPr>
              <w:t>{pavadinimas}</w:t>
            </w:r>
          </w:p>
          <w:p w:rsidR="00A265BF" w:rsidRPr="00B41D57" w:rsidP="0063377D" w14:paraId="4C5BA4E2" w14:textId="74DF3315">
            <w:pPr>
              <w:ind w:right="-449"/>
              <w:rPr>
                <w:szCs w:val="22"/>
              </w:rPr>
            </w:pPr>
            <w:r w:rsidRPr="00B41D57">
              <w:rPr>
                <w:szCs w:val="22"/>
              </w:rPr>
              <w:t>{</w:t>
            </w:r>
            <w:r w:rsidRPr="00B41D57">
              <w:rPr>
                <w:szCs w:val="22"/>
              </w:rPr>
              <w:t>adresas</w:t>
            </w:r>
            <w:r w:rsidRPr="00B41D57">
              <w:rPr>
                <w:szCs w:val="22"/>
              </w:rPr>
              <w:t>}</w:t>
            </w:r>
          </w:p>
          <w:p w:rsidR="00A265BF" w:rsidRPr="00B41D57" w:rsidP="0063377D" w14:paraId="72D1420C" w14:textId="31B7B094">
            <w:pPr>
              <w:ind w:right="-449"/>
              <w:rPr>
                <w:szCs w:val="22"/>
              </w:rPr>
            </w:pPr>
            <w:r w:rsidRPr="00B41D57">
              <w:rPr>
                <w:szCs w:val="22"/>
              </w:rPr>
              <w:t>LT {</w:t>
            </w:r>
            <w:r w:rsidRPr="00B41D57">
              <w:rPr>
                <w:szCs w:val="22"/>
              </w:rPr>
              <w:t>pašto</w:t>
            </w:r>
            <w:r w:rsidRPr="00B41D57">
              <w:rPr>
                <w:szCs w:val="22"/>
              </w:rPr>
              <w:t xml:space="preserve"> </w:t>
            </w:r>
            <w:r w:rsidRPr="00B41D57">
              <w:rPr>
                <w:szCs w:val="22"/>
              </w:rPr>
              <w:t>indeksas</w:t>
            </w:r>
            <w:r w:rsidRPr="00B41D57">
              <w:rPr>
                <w:szCs w:val="22"/>
              </w:rPr>
              <w:t>} {</w:t>
            </w:r>
            <w:r w:rsidRPr="00B41D57">
              <w:rPr>
                <w:szCs w:val="22"/>
              </w:rPr>
              <w:t>miestas</w:t>
            </w:r>
            <w:r w:rsidRPr="00B41D57">
              <w:rPr>
                <w:szCs w:val="22"/>
              </w:rPr>
              <w:t>}</w:t>
            </w:r>
          </w:p>
          <w:p w:rsidR="00A265BF" w:rsidRPr="00B41D57" w:rsidP="0063377D" w14:paraId="60DFBF4B" w14:textId="6C8BEB11">
            <w:pPr>
              <w:ind w:right="-449"/>
              <w:rPr>
                <w:szCs w:val="22"/>
              </w:rPr>
            </w:pPr>
            <w:r w:rsidRPr="00B41D57">
              <w:rPr>
                <w:szCs w:val="22"/>
              </w:rPr>
              <w:t>Tel: + {telefono numeris}</w:t>
            </w:r>
          </w:p>
          <w:p w:rsidR="00A265BF" w:rsidRPr="00B41D57" w:rsidP="0063377D" w14:paraId="02BA80AF" w14:textId="18CCE69B">
            <w:pPr>
              <w:tabs>
                <w:tab w:val="left" w:pos="-720"/>
              </w:tabs>
              <w:suppressAutoHyphens/>
              <w:rPr>
                <w:szCs w:val="22"/>
              </w:rPr>
            </w:pPr>
            <w:r w:rsidRPr="00B41D57">
              <w:rPr>
                <w:szCs w:val="22"/>
              </w:rPr>
              <w:t>&lt;{E-mail}&gt;</w:t>
            </w:r>
          </w:p>
          <w:p w:rsidR="00A265BF" w:rsidRPr="00B41D57" w:rsidP="005E66FC" w14:paraId="47E76448" w14:textId="77777777">
            <w:pPr>
              <w:tabs>
                <w:tab w:val="left" w:pos="-720"/>
              </w:tabs>
              <w:suppressAutoHyphens/>
              <w:rPr>
                <w:szCs w:val="22"/>
              </w:rPr>
            </w:pPr>
          </w:p>
        </w:tc>
      </w:tr>
      <w:tr w14:paraId="11170633" w14:textId="77777777" w:rsidTr="0063377D">
        <w:tblPrEx>
          <w:tblW w:w="0" w:type="auto"/>
          <w:tblLook w:val="04A0"/>
        </w:tblPrEx>
        <w:trPr>
          <w:cantSplit/>
        </w:trPr>
        <w:tc>
          <w:tcPr>
            <w:tcW w:w="4526" w:type="dxa"/>
            <w:shd w:val="clear" w:color="auto" w:fill="auto"/>
          </w:tcPr>
          <w:p w:rsidR="00A265BF" w:rsidRPr="00B41D57" w:rsidP="0063377D" w14:paraId="5D9076E0" w14:textId="04E0E5BE">
            <w:pPr>
              <w:tabs>
                <w:tab w:val="left" w:pos="-720"/>
              </w:tabs>
              <w:suppressAutoHyphens/>
              <w:rPr>
                <w:b/>
                <w:szCs w:val="22"/>
              </w:rPr>
            </w:pPr>
            <w:r w:rsidRPr="00B41D57">
              <w:rPr>
                <w:b/>
                <w:szCs w:val="22"/>
              </w:rPr>
              <w:t>Република България</w:t>
            </w:r>
          </w:p>
          <w:p w:rsidR="00A265BF" w:rsidRPr="00B41D57" w:rsidP="0063377D" w14:paraId="0A2D556E" w14:textId="022036C4">
            <w:pPr>
              <w:rPr>
                <w:szCs w:val="22"/>
              </w:rPr>
            </w:pPr>
            <w:r w:rsidRPr="00B41D57">
              <w:rPr>
                <w:szCs w:val="22"/>
              </w:rPr>
              <w:t>{Наименование}</w:t>
            </w:r>
          </w:p>
          <w:p w:rsidR="00A265BF" w:rsidRPr="00B41D57" w:rsidP="0063377D" w14:paraId="08331F93" w14:textId="6EFDF2A8">
            <w:pPr>
              <w:rPr>
                <w:szCs w:val="22"/>
              </w:rPr>
            </w:pPr>
            <w:r w:rsidRPr="00B41D57">
              <w:rPr>
                <w:szCs w:val="22"/>
              </w:rPr>
              <w:t>{</w:t>
            </w:r>
            <w:r w:rsidRPr="00B41D57">
              <w:rPr>
                <w:szCs w:val="22"/>
              </w:rPr>
              <w:t>Адрес</w:t>
            </w:r>
            <w:r w:rsidRPr="00B41D57">
              <w:rPr>
                <w:szCs w:val="22"/>
              </w:rPr>
              <w:t>}</w:t>
            </w:r>
          </w:p>
          <w:p w:rsidR="00A265BF" w:rsidRPr="00B41D57" w:rsidP="0063377D" w14:paraId="2C4F103D" w14:textId="1F530F85">
            <w:pPr>
              <w:ind w:right="176"/>
              <w:rPr>
                <w:szCs w:val="22"/>
              </w:rPr>
            </w:pPr>
            <w:r w:rsidRPr="00B41D57">
              <w:rPr>
                <w:szCs w:val="22"/>
              </w:rPr>
              <w:t>BG {</w:t>
            </w:r>
            <w:r w:rsidRPr="00B41D57">
              <w:rPr>
                <w:szCs w:val="22"/>
              </w:rPr>
              <w:t>Град</w:t>
            </w:r>
            <w:r w:rsidRPr="00B41D57">
              <w:rPr>
                <w:szCs w:val="22"/>
              </w:rPr>
              <w:t>} {</w:t>
            </w:r>
            <w:r w:rsidRPr="00B41D57">
              <w:rPr>
                <w:szCs w:val="22"/>
              </w:rPr>
              <w:t>Пощенски</w:t>
            </w:r>
            <w:r w:rsidRPr="00B41D57">
              <w:rPr>
                <w:szCs w:val="22"/>
              </w:rPr>
              <w:t xml:space="preserve"> </w:t>
            </w:r>
            <w:r w:rsidRPr="00B41D57">
              <w:rPr>
                <w:szCs w:val="22"/>
              </w:rPr>
              <w:t>код</w:t>
            </w:r>
            <w:r w:rsidRPr="00B41D57">
              <w:rPr>
                <w:szCs w:val="22"/>
              </w:rPr>
              <w:t>}</w:t>
            </w:r>
          </w:p>
          <w:p w:rsidR="00A265BF" w:rsidRPr="00B41D57" w:rsidP="0063377D" w14:paraId="702EB2B9" w14:textId="01D6E412">
            <w:pPr>
              <w:tabs>
                <w:tab w:val="left" w:pos="-720"/>
              </w:tabs>
              <w:suppressAutoHyphens/>
              <w:rPr>
                <w:szCs w:val="22"/>
              </w:rPr>
            </w:pPr>
            <w:r w:rsidRPr="00B41D57">
              <w:rPr>
                <w:szCs w:val="22"/>
              </w:rPr>
              <w:t>Teл: + {Телефонен номер}</w:t>
            </w:r>
          </w:p>
          <w:p w:rsidR="00A265BF" w:rsidRPr="00B41D57" w:rsidP="0063377D" w14:paraId="4A8B56BF" w14:textId="2BF8318D">
            <w:pPr>
              <w:tabs>
                <w:tab w:val="left" w:pos="-720"/>
              </w:tabs>
              <w:suppressAutoHyphens/>
              <w:rPr>
                <w:szCs w:val="22"/>
              </w:rPr>
            </w:pPr>
            <w:r w:rsidRPr="00B41D57">
              <w:rPr>
                <w:szCs w:val="22"/>
              </w:rPr>
              <w:t>&lt;{E-mail}&gt;</w:t>
            </w:r>
          </w:p>
          <w:p w:rsidR="00A265BF" w:rsidRPr="00B41D57" w:rsidP="0063377D" w14:paraId="5E8BBAD2" w14:textId="77777777">
            <w:pPr>
              <w:tabs>
                <w:tab w:val="left" w:pos="-720"/>
              </w:tabs>
              <w:suppressAutoHyphens/>
              <w:rPr>
                <w:szCs w:val="22"/>
              </w:rPr>
            </w:pPr>
          </w:p>
        </w:tc>
        <w:tc>
          <w:tcPr>
            <w:tcW w:w="4527" w:type="dxa"/>
            <w:shd w:val="clear" w:color="auto" w:fill="auto"/>
          </w:tcPr>
          <w:p w:rsidR="00A265BF" w:rsidRPr="00B41D57" w:rsidP="0063377D" w14:paraId="318AF789" w14:textId="49E48580">
            <w:pPr>
              <w:rPr>
                <w:szCs w:val="22"/>
              </w:rPr>
            </w:pPr>
            <w:r w:rsidRPr="00B41D57">
              <w:rPr>
                <w:b/>
                <w:szCs w:val="22"/>
              </w:rPr>
              <w:t>Luxembourg/Luxemburg</w:t>
            </w:r>
          </w:p>
          <w:p w:rsidR="00A265BF" w:rsidRPr="00B41D57" w:rsidP="0063377D" w14:paraId="3B47162A" w14:textId="5EE26E9E">
            <w:pPr>
              <w:rPr>
                <w:szCs w:val="22"/>
              </w:rPr>
            </w:pPr>
            <w:r w:rsidRPr="00B41D57">
              <w:rPr>
                <w:szCs w:val="22"/>
              </w:rPr>
              <w:t>{Nom}</w:t>
            </w:r>
          </w:p>
          <w:p w:rsidR="00A265BF" w:rsidRPr="00B41D57" w:rsidP="0063377D" w14:paraId="312A2978" w14:textId="508717CA">
            <w:pPr>
              <w:rPr>
                <w:szCs w:val="22"/>
              </w:rPr>
            </w:pPr>
            <w:r w:rsidRPr="00B41D57">
              <w:rPr>
                <w:szCs w:val="22"/>
              </w:rPr>
              <w:t>{</w:t>
            </w:r>
            <w:r w:rsidRPr="00B41D57">
              <w:rPr>
                <w:szCs w:val="22"/>
              </w:rPr>
              <w:t>Adresse</w:t>
            </w:r>
            <w:r w:rsidRPr="00B41D57">
              <w:rPr>
                <w:szCs w:val="22"/>
              </w:rPr>
              <w:t>}</w:t>
            </w:r>
          </w:p>
          <w:p w:rsidR="00A265BF" w:rsidRPr="00B41D57" w:rsidP="0063377D" w14:paraId="39859CC3" w14:textId="69A87C3E">
            <w:pPr>
              <w:rPr>
                <w:szCs w:val="22"/>
              </w:rPr>
            </w:pPr>
            <w:r w:rsidRPr="00B41D57">
              <w:rPr>
                <w:szCs w:val="22"/>
              </w:rPr>
              <w:t>L-0000 {</w:t>
            </w:r>
            <w:r w:rsidRPr="00B41D57">
              <w:rPr>
                <w:szCs w:val="22"/>
              </w:rPr>
              <w:t>Localité</w:t>
            </w:r>
            <w:r w:rsidRPr="00B41D57">
              <w:rPr>
                <w:szCs w:val="22"/>
              </w:rPr>
              <w:t>/</w:t>
            </w:r>
            <w:r w:rsidRPr="00B41D57">
              <w:rPr>
                <w:szCs w:val="22"/>
              </w:rPr>
              <w:t>Stadt</w:t>
            </w:r>
            <w:r w:rsidRPr="00B41D57">
              <w:rPr>
                <w:szCs w:val="22"/>
              </w:rPr>
              <w:t>}</w:t>
            </w:r>
          </w:p>
          <w:p w:rsidR="00A265BF" w:rsidRPr="00B41D57" w:rsidP="0063377D" w14:paraId="55DBB935" w14:textId="01E02C86">
            <w:pPr>
              <w:rPr>
                <w:szCs w:val="22"/>
              </w:rPr>
            </w:pPr>
            <w:r w:rsidRPr="00B41D57">
              <w:rPr>
                <w:szCs w:val="22"/>
              </w:rPr>
              <w:t>Tél/Tel: + {N° de téléphone/Telefonnummer}</w:t>
            </w:r>
          </w:p>
          <w:p w:rsidR="00A265BF" w:rsidRPr="00B41D57" w:rsidP="0063377D" w14:paraId="695D1452" w14:textId="1018C7FB">
            <w:pPr>
              <w:autoSpaceDE w:val="0"/>
              <w:autoSpaceDN w:val="0"/>
              <w:adjustRightInd w:val="0"/>
              <w:rPr>
                <w:szCs w:val="22"/>
              </w:rPr>
            </w:pPr>
            <w:r w:rsidRPr="00B41D57">
              <w:rPr>
                <w:szCs w:val="22"/>
              </w:rPr>
              <w:t>&lt;{E-mail}&gt;</w:t>
            </w:r>
          </w:p>
          <w:p w:rsidR="00A265BF" w:rsidRPr="00B41D57" w:rsidP="005E66FC" w14:paraId="32E18779" w14:textId="77777777">
            <w:pPr>
              <w:autoSpaceDE w:val="0"/>
              <w:autoSpaceDN w:val="0"/>
              <w:adjustRightInd w:val="0"/>
              <w:rPr>
                <w:szCs w:val="22"/>
              </w:rPr>
            </w:pPr>
          </w:p>
        </w:tc>
      </w:tr>
      <w:tr w14:paraId="7ED7D9A3" w14:textId="77777777" w:rsidTr="0063377D">
        <w:tblPrEx>
          <w:tblW w:w="0" w:type="auto"/>
          <w:tblLook w:val="04A0"/>
        </w:tblPrEx>
        <w:trPr>
          <w:cantSplit/>
        </w:trPr>
        <w:tc>
          <w:tcPr>
            <w:tcW w:w="4526" w:type="dxa"/>
            <w:shd w:val="clear" w:color="auto" w:fill="auto"/>
          </w:tcPr>
          <w:p w:rsidR="00A265BF" w:rsidRPr="00B41D57" w:rsidP="0063377D" w14:paraId="3B5592D1" w14:textId="77777777">
            <w:pPr>
              <w:tabs>
                <w:tab w:val="left" w:pos="-720"/>
              </w:tabs>
              <w:suppressAutoHyphens/>
              <w:rPr>
                <w:szCs w:val="22"/>
              </w:rPr>
            </w:pPr>
            <w:r w:rsidRPr="00B41D57">
              <w:rPr>
                <w:b/>
                <w:szCs w:val="22"/>
              </w:rPr>
              <w:t>Česká republika</w:t>
            </w:r>
          </w:p>
          <w:p w:rsidR="00A265BF" w:rsidRPr="00B41D57" w:rsidP="0063377D" w14:paraId="5CEE2FEB" w14:textId="77777777">
            <w:pPr>
              <w:tabs>
                <w:tab w:val="left" w:pos="-720"/>
              </w:tabs>
              <w:suppressAutoHyphens/>
              <w:rPr>
                <w:szCs w:val="22"/>
              </w:rPr>
            </w:pPr>
            <w:r w:rsidRPr="00B41D57">
              <w:rPr>
                <w:rFonts w:ascii="Symbol" w:hAnsi="Symbol"/>
                <w:szCs w:val="22"/>
              </w:rPr>
              <w:sym w:font="Symbol" w:char="F07B"/>
            </w:r>
            <w:r w:rsidRPr="00B41D57">
              <w:rPr>
                <w:szCs w:val="22"/>
              </w:rPr>
              <w:t>Název</w:t>
            </w:r>
            <w:r w:rsidRPr="00B41D57">
              <w:rPr>
                <w:rFonts w:ascii="Symbol" w:hAnsi="Symbol"/>
                <w:szCs w:val="22"/>
              </w:rPr>
              <w:sym w:font="Symbol" w:char="F07D"/>
            </w:r>
          </w:p>
          <w:p w:rsidR="00A265BF" w:rsidRPr="00B41D57" w:rsidP="0063377D" w14:paraId="38B13BF7" w14:textId="7FB34AE2">
            <w:pPr>
              <w:tabs>
                <w:tab w:val="left" w:pos="-720"/>
              </w:tabs>
              <w:suppressAutoHyphens/>
              <w:rPr>
                <w:szCs w:val="22"/>
              </w:rPr>
            </w:pPr>
            <w:r w:rsidRPr="00B41D57">
              <w:rPr>
                <w:rFonts w:ascii="Symbol" w:hAnsi="Symbol"/>
                <w:szCs w:val="22"/>
              </w:rPr>
              <w:sym w:font="Symbol" w:char="F07B"/>
            </w:r>
            <w:r w:rsidRPr="00B41D57">
              <w:rPr>
                <w:szCs w:val="22"/>
              </w:rPr>
              <w:t>Adresa</w:t>
            </w:r>
            <w:r w:rsidRPr="00B41D57">
              <w:rPr>
                <w:rFonts w:ascii="Symbol" w:hAnsi="Symbol"/>
                <w:szCs w:val="22"/>
              </w:rPr>
              <w:sym w:font="Symbol" w:char="F07D"/>
            </w:r>
          </w:p>
          <w:p w:rsidR="00A265BF" w:rsidRPr="00B41D57" w:rsidP="0063377D" w14:paraId="0256344C" w14:textId="1C4CC3AE">
            <w:pPr>
              <w:tabs>
                <w:tab w:val="left" w:pos="-720"/>
              </w:tabs>
              <w:suppressAutoHyphens/>
              <w:rPr>
                <w:szCs w:val="22"/>
              </w:rPr>
            </w:pPr>
            <w:r w:rsidRPr="00B41D57">
              <w:rPr>
                <w:szCs w:val="22"/>
              </w:rPr>
              <w:t xml:space="preserve">CZ </w:t>
            </w:r>
            <w:r w:rsidRPr="00B41D57">
              <w:rPr>
                <w:rFonts w:ascii="Symbol" w:hAnsi="Symbol"/>
                <w:szCs w:val="22"/>
              </w:rPr>
              <w:sym w:font="Symbol" w:char="F07B"/>
            </w:r>
            <w:r w:rsidRPr="00B41D57">
              <w:rPr>
                <w:szCs w:val="22"/>
              </w:rPr>
              <w:t>město</w:t>
            </w:r>
            <w:r w:rsidRPr="00B41D57">
              <w:rPr>
                <w:rFonts w:ascii="Symbol" w:hAnsi="Symbol"/>
                <w:szCs w:val="22"/>
              </w:rPr>
              <w:sym w:font="Symbol" w:char="F07D"/>
            </w:r>
          </w:p>
          <w:p w:rsidR="00A265BF" w:rsidRPr="00B41D57" w:rsidP="0063377D" w14:paraId="4020F89D" w14:textId="77777777">
            <w:pPr>
              <w:rPr>
                <w:szCs w:val="22"/>
              </w:rPr>
            </w:pPr>
            <w:r w:rsidRPr="00B41D57">
              <w:rPr>
                <w:szCs w:val="22"/>
              </w:rPr>
              <w:t>Tel: +</w:t>
            </w:r>
            <w:r w:rsidRPr="00B41D57">
              <w:rPr>
                <w:rFonts w:ascii="Symbol" w:hAnsi="Symbol"/>
                <w:szCs w:val="22"/>
              </w:rPr>
              <w:sym w:font="Symbol" w:char="F07B"/>
            </w:r>
            <w:r w:rsidRPr="00B41D57">
              <w:rPr>
                <w:szCs w:val="22"/>
              </w:rPr>
              <w:t>telefonní číslo</w:t>
            </w:r>
            <w:r w:rsidRPr="00B41D57">
              <w:rPr>
                <w:rFonts w:ascii="Symbol" w:hAnsi="Symbol"/>
                <w:szCs w:val="22"/>
              </w:rPr>
              <w:sym w:font="Symbol" w:char="F07D"/>
            </w:r>
          </w:p>
          <w:p w:rsidR="00A265BF" w:rsidRPr="00B41D57" w:rsidP="0063377D" w14:paraId="4BEE70EF" w14:textId="77777777">
            <w:pPr>
              <w:tabs>
                <w:tab w:val="left" w:pos="-720"/>
              </w:tabs>
              <w:suppressAutoHyphens/>
              <w:rPr>
                <w:szCs w:val="22"/>
              </w:rPr>
            </w:pPr>
            <w:r w:rsidRPr="00B41D57">
              <w:rPr>
                <w:szCs w:val="22"/>
              </w:rPr>
              <w:t>&lt;{E-mail}&gt;</w:t>
            </w:r>
          </w:p>
          <w:p w:rsidR="00A265BF" w:rsidRPr="00B41D57" w:rsidP="0063377D" w14:paraId="156F5FC3" w14:textId="77777777">
            <w:pPr>
              <w:tabs>
                <w:tab w:val="left" w:pos="-720"/>
              </w:tabs>
              <w:suppressAutoHyphens/>
              <w:rPr>
                <w:szCs w:val="22"/>
              </w:rPr>
            </w:pPr>
          </w:p>
        </w:tc>
        <w:tc>
          <w:tcPr>
            <w:tcW w:w="4527" w:type="dxa"/>
            <w:shd w:val="clear" w:color="auto" w:fill="auto"/>
          </w:tcPr>
          <w:p w:rsidR="00A265BF" w:rsidRPr="00B41D57" w:rsidP="0063377D" w14:paraId="6CB974A2" w14:textId="21BC9D9D">
            <w:pPr>
              <w:spacing w:line="260" w:lineRule="atLeast"/>
              <w:rPr>
                <w:b/>
                <w:szCs w:val="22"/>
              </w:rPr>
            </w:pPr>
            <w:r w:rsidRPr="00B41D57">
              <w:rPr>
                <w:b/>
                <w:szCs w:val="22"/>
              </w:rPr>
              <w:t>Magyarország</w:t>
            </w:r>
          </w:p>
          <w:p w:rsidR="00A265BF" w:rsidRPr="00B41D57" w:rsidP="0063377D" w14:paraId="21BC5EEB" w14:textId="5BF747B5">
            <w:pPr>
              <w:spacing w:line="260" w:lineRule="atLeast"/>
              <w:rPr>
                <w:szCs w:val="22"/>
              </w:rPr>
            </w:pPr>
            <w:r w:rsidRPr="00B41D57">
              <w:rPr>
                <w:szCs w:val="22"/>
              </w:rPr>
              <w:t>{Név}</w:t>
            </w:r>
          </w:p>
          <w:p w:rsidR="00A265BF" w:rsidRPr="00B41D57" w:rsidP="0063377D" w14:paraId="52921EC8" w14:textId="47FB9C30">
            <w:pPr>
              <w:spacing w:line="260" w:lineRule="atLeast"/>
              <w:rPr>
                <w:szCs w:val="22"/>
              </w:rPr>
            </w:pPr>
            <w:r w:rsidRPr="00B41D57">
              <w:rPr>
                <w:szCs w:val="22"/>
              </w:rPr>
              <w:t>{</w:t>
            </w:r>
            <w:r w:rsidRPr="00B41D57">
              <w:rPr>
                <w:szCs w:val="22"/>
              </w:rPr>
              <w:t>Cím</w:t>
            </w:r>
            <w:r w:rsidRPr="00B41D57">
              <w:rPr>
                <w:szCs w:val="22"/>
              </w:rPr>
              <w:t>}</w:t>
            </w:r>
          </w:p>
          <w:p w:rsidR="00A265BF" w:rsidRPr="00B41D57" w:rsidP="0063377D" w14:paraId="4AB3CE73" w14:textId="1AA3BD33">
            <w:pPr>
              <w:spacing w:line="260" w:lineRule="atLeast"/>
              <w:rPr>
                <w:szCs w:val="22"/>
              </w:rPr>
            </w:pPr>
            <w:r w:rsidRPr="00B41D57">
              <w:rPr>
                <w:szCs w:val="22"/>
              </w:rPr>
              <w:t>HU-0000 {</w:t>
            </w:r>
            <w:r w:rsidRPr="00B41D57">
              <w:rPr>
                <w:szCs w:val="22"/>
              </w:rPr>
              <w:t>Város</w:t>
            </w:r>
            <w:r w:rsidRPr="00B41D57">
              <w:rPr>
                <w:szCs w:val="22"/>
              </w:rPr>
              <w:t>}</w:t>
            </w:r>
          </w:p>
          <w:p w:rsidR="00A265BF" w:rsidRPr="00B41D57" w:rsidP="0063377D" w14:paraId="6F03EBEA" w14:textId="506A7083">
            <w:pPr>
              <w:rPr>
                <w:szCs w:val="22"/>
              </w:rPr>
            </w:pPr>
            <w:r w:rsidRPr="00B41D57">
              <w:rPr>
                <w:szCs w:val="22"/>
              </w:rPr>
              <w:t>Tel.: + {Telefonszám}</w:t>
            </w:r>
          </w:p>
          <w:p w:rsidR="00A265BF" w:rsidRPr="00B41D57" w:rsidP="0063377D" w14:paraId="047E5D8F" w14:textId="13424C0C">
            <w:pPr>
              <w:rPr>
                <w:szCs w:val="22"/>
              </w:rPr>
            </w:pPr>
            <w:r w:rsidRPr="00B41D57">
              <w:rPr>
                <w:szCs w:val="22"/>
              </w:rPr>
              <w:t>&lt;{E-mail}&gt;</w:t>
            </w:r>
          </w:p>
        </w:tc>
      </w:tr>
      <w:tr w14:paraId="1B22E678" w14:textId="77777777" w:rsidTr="0063377D">
        <w:tblPrEx>
          <w:tblW w:w="0" w:type="auto"/>
          <w:tblLook w:val="04A0"/>
        </w:tblPrEx>
        <w:trPr>
          <w:cantSplit/>
        </w:trPr>
        <w:tc>
          <w:tcPr>
            <w:tcW w:w="4526" w:type="dxa"/>
            <w:shd w:val="clear" w:color="auto" w:fill="auto"/>
          </w:tcPr>
          <w:p w:rsidR="00A265BF" w:rsidRPr="00B41D57" w:rsidP="0063377D" w14:paraId="39C5463D" w14:textId="53198B14">
            <w:pPr>
              <w:rPr>
                <w:szCs w:val="22"/>
              </w:rPr>
            </w:pPr>
            <w:r w:rsidRPr="00B41D57">
              <w:rPr>
                <w:b/>
                <w:szCs w:val="22"/>
              </w:rPr>
              <w:t>Danmark</w:t>
            </w:r>
          </w:p>
          <w:p w:rsidR="00A265BF" w:rsidRPr="00B41D57" w:rsidP="0063377D" w14:paraId="60246E18" w14:textId="15F972B5">
            <w:pPr>
              <w:rPr>
                <w:szCs w:val="22"/>
              </w:rPr>
            </w:pPr>
            <w:r w:rsidRPr="00B41D57">
              <w:rPr>
                <w:szCs w:val="22"/>
              </w:rPr>
              <w:t>{Navn}</w:t>
            </w:r>
          </w:p>
          <w:p w:rsidR="00A265BF" w:rsidRPr="00B41D57" w:rsidP="0063377D" w14:paraId="70A08A0C" w14:textId="169E0640">
            <w:pPr>
              <w:rPr>
                <w:szCs w:val="22"/>
              </w:rPr>
            </w:pPr>
            <w:r w:rsidRPr="00B41D57">
              <w:rPr>
                <w:szCs w:val="22"/>
              </w:rPr>
              <w:t>{</w:t>
            </w:r>
            <w:r w:rsidRPr="00B41D57">
              <w:rPr>
                <w:szCs w:val="22"/>
              </w:rPr>
              <w:t>Adresse</w:t>
            </w:r>
            <w:r w:rsidRPr="00B41D57">
              <w:rPr>
                <w:szCs w:val="22"/>
              </w:rPr>
              <w:t>}</w:t>
            </w:r>
          </w:p>
          <w:p w:rsidR="00A265BF" w:rsidRPr="00B41D57" w:rsidP="0063377D" w14:paraId="59DCEDD0" w14:textId="47628BFB">
            <w:pPr>
              <w:rPr>
                <w:szCs w:val="22"/>
              </w:rPr>
            </w:pPr>
            <w:r w:rsidRPr="00B41D57">
              <w:rPr>
                <w:szCs w:val="22"/>
              </w:rPr>
              <w:t>DK-0000 {by}</w:t>
            </w:r>
          </w:p>
          <w:p w:rsidR="00A265BF" w:rsidRPr="00B41D57" w:rsidP="0063377D" w14:paraId="0B9C1D5B" w14:textId="05F5441D">
            <w:pPr>
              <w:rPr>
                <w:szCs w:val="22"/>
              </w:rPr>
            </w:pPr>
            <w:r w:rsidRPr="00B41D57">
              <w:rPr>
                <w:szCs w:val="22"/>
              </w:rPr>
              <w:t>Tlf: + {Telefonnummer}</w:t>
            </w:r>
          </w:p>
          <w:p w:rsidR="00A265BF" w:rsidRPr="00B41D57" w:rsidP="0063377D" w14:paraId="7F1EE8E6" w14:textId="2D42C1BC">
            <w:pPr>
              <w:tabs>
                <w:tab w:val="left" w:pos="-720"/>
              </w:tabs>
              <w:suppressAutoHyphens/>
              <w:rPr>
                <w:szCs w:val="22"/>
              </w:rPr>
            </w:pPr>
            <w:r w:rsidRPr="00B41D57">
              <w:rPr>
                <w:szCs w:val="22"/>
              </w:rPr>
              <w:t>&lt;{E-mail}&gt;</w:t>
            </w:r>
          </w:p>
          <w:p w:rsidR="00A265BF" w:rsidRPr="00B41D57" w:rsidP="00FD642D" w14:paraId="5FD9AC46" w14:textId="77777777">
            <w:pPr>
              <w:tabs>
                <w:tab w:val="left" w:pos="-720"/>
              </w:tabs>
              <w:suppressAutoHyphens/>
              <w:rPr>
                <w:szCs w:val="22"/>
              </w:rPr>
            </w:pPr>
          </w:p>
        </w:tc>
        <w:tc>
          <w:tcPr>
            <w:tcW w:w="4527" w:type="dxa"/>
            <w:shd w:val="clear" w:color="auto" w:fill="auto"/>
          </w:tcPr>
          <w:p w:rsidR="00A265BF" w:rsidRPr="00B41D57" w:rsidP="0063377D" w14:paraId="3CB2E8D9" w14:textId="716C18AF">
            <w:pPr>
              <w:tabs>
                <w:tab w:val="left" w:pos="-720"/>
                <w:tab w:val="left" w:pos="4536"/>
              </w:tabs>
              <w:suppressAutoHyphens/>
              <w:rPr>
                <w:b/>
                <w:szCs w:val="22"/>
              </w:rPr>
            </w:pPr>
            <w:r w:rsidRPr="00B41D57">
              <w:rPr>
                <w:b/>
                <w:szCs w:val="22"/>
              </w:rPr>
              <w:t>Malta</w:t>
            </w:r>
          </w:p>
          <w:p w:rsidR="00A265BF" w:rsidRPr="00B41D57" w:rsidP="0063377D" w14:paraId="369BAA7E" w14:textId="5AFBF7D8">
            <w:pPr>
              <w:rPr>
                <w:szCs w:val="22"/>
              </w:rPr>
            </w:pPr>
            <w:r w:rsidRPr="00B41D57">
              <w:rPr>
                <w:szCs w:val="22"/>
              </w:rPr>
              <w:t>{Isem}</w:t>
            </w:r>
          </w:p>
          <w:p w:rsidR="00A265BF" w:rsidRPr="00B41D57" w:rsidP="0063377D" w14:paraId="0CE87F90" w14:textId="2AA10802">
            <w:pPr>
              <w:rPr>
                <w:szCs w:val="22"/>
              </w:rPr>
            </w:pPr>
            <w:r w:rsidRPr="00B41D57">
              <w:rPr>
                <w:szCs w:val="22"/>
              </w:rPr>
              <w:t>{</w:t>
            </w:r>
            <w:r w:rsidRPr="00B41D57">
              <w:rPr>
                <w:szCs w:val="22"/>
              </w:rPr>
              <w:t>Indirizz</w:t>
            </w:r>
            <w:r w:rsidRPr="00B41D57">
              <w:rPr>
                <w:szCs w:val="22"/>
              </w:rPr>
              <w:t>}</w:t>
            </w:r>
          </w:p>
          <w:p w:rsidR="00A265BF" w:rsidRPr="00B41D57" w:rsidP="0063377D" w14:paraId="4E727E58" w14:textId="7EBCF6CF">
            <w:pPr>
              <w:tabs>
                <w:tab w:val="left" w:pos="-720"/>
              </w:tabs>
              <w:suppressAutoHyphens/>
              <w:rPr>
                <w:szCs w:val="22"/>
              </w:rPr>
            </w:pPr>
            <w:r w:rsidRPr="00B41D57">
              <w:rPr>
                <w:szCs w:val="22"/>
              </w:rPr>
              <w:t>MT-0000 {</w:t>
            </w:r>
            <w:r w:rsidRPr="00B41D57">
              <w:rPr>
                <w:szCs w:val="22"/>
              </w:rPr>
              <w:t>Belt</w:t>
            </w:r>
            <w:r w:rsidRPr="00B41D57">
              <w:rPr>
                <w:szCs w:val="22"/>
              </w:rPr>
              <w:t>/</w:t>
            </w:r>
            <w:r w:rsidRPr="00B41D57">
              <w:rPr>
                <w:szCs w:val="22"/>
              </w:rPr>
              <w:t>Raħal</w:t>
            </w:r>
            <w:r w:rsidRPr="00B41D57">
              <w:rPr>
                <w:szCs w:val="22"/>
              </w:rPr>
              <w:t>}</w:t>
            </w:r>
          </w:p>
          <w:p w:rsidR="00A265BF" w:rsidRPr="00B41D57" w:rsidP="0063377D" w14:paraId="1965D74E" w14:textId="1826CCEA">
            <w:pPr>
              <w:tabs>
                <w:tab w:val="left" w:pos="-720"/>
              </w:tabs>
              <w:suppressAutoHyphens/>
              <w:rPr>
                <w:szCs w:val="22"/>
              </w:rPr>
            </w:pPr>
            <w:r w:rsidRPr="00B41D57">
              <w:rPr>
                <w:szCs w:val="22"/>
              </w:rPr>
              <w:t>Tel: + {Numru tat-telefon}</w:t>
            </w:r>
          </w:p>
          <w:p w:rsidR="00A265BF" w:rsidRPr="00B41D57" w:rsidP="0063377D" w14:paraId="73017CF0" w14:textId="238FE821">
            <w:pPr>
              <w:rPr>
                <w:szCs w:val="22"/>
              </w:rPr>
            </w:pPr>
            <w:r w:rsidRPr="00B41D57">
              <w:rPr>
                <w:szCs w:val="22"/>
              </w:rPr>
              <w:t>&lt;{E-mail}&gt;</w:t>
            </w:r>
          </w:p>
        </w:tc>
      </w:tr>
      <w:tr w14:paraId="5F721DEB" w14:textId="77777777" w:rsidTr="0063377D">
        <w:tblPrEx>
          <w:tblW w:w="0" w:type="auto"/>
          <w:tblLook w:val="04A0"/>
        </w:tblPrEx>
        <w:trPr>
          <w:cantSplit/>
        </w:trPr>
        <w:tc>
          <w:tcPr>
            <w:tcW w:w="4526" w:type="dxa"/>
            <w:shd w:val="clear" w:color="auto" w:fill="auto"/>
          </w:tcPr>
          <w:p w:rsidR="00A265BF" w:rsidRPr="00B41D57" w:rsidP="0063377D" w14:paraId="24F056FF" w14:textId="75ABE435">
            <w:pPr>
              <w:rPr>
                <w:szCs w:val="22"/>
              </w:rPr>
            </w:pPr>
            <w:r w:rsidRPr="00B41D57">
              <w:rPr>
                <w:b/>
                <w:szCs w:val="22"/>
              </w:rPr>
              <w:t>Deutschland</w:t>
            </w:r>
          </w:p>
          <w:p w:rsidR="00A265BF" w:rsidRPr="00B41D57" w:rsidP="0063377D" w14:paraId="33464077" w14:textId="70D618C5">
            <w:pPr>
              <w:rPr>
                <w:i/>
                <w:szCs w:val="22"/>
              </w:rPr>
            </w:pPr>
            <w:r w:rsidRPr="00B41D57">
              <w:rPr>
                <w:szCs w:val="22"/>
              </w:rPr>
              <w:t>{Name}</w:t>
            </w:r>
          </w:p>
          <w:p w:rsidR="00A265BF" w:rsidRPr="00B41D57" w:rsidP="0063377D" w14:paraId="2923E82E" w14:textId="32556B58">
            <w:pPr>
              <w:rPr>
                <w:szCs w:val="22"/>
              </w:rPr>
            </w:pPr>
            <w:r w:rsidRPr="00B41D57">
              <w:rPr>
                <w:szCs w:val="22"/>
              </w:rPr>
              <w:t>{</w:t>
            </w:r>
            <w:r w:rsidRPr="00B41D57">
              <w:rPr>
                <w:szCs w:val="22"/>
              </w:rPr>
              <w:t>Anschrift</w:t>
            </w:r>
            <w:r w:rsidRPr="00B41D57">
              <w:rPr>
                <w:szCs w:val="22"/>
              </w:rPr>
              <w:t>}</w:t>
            </w:r>
          </w:p>
          <w:p w:rsidR="00A265BF" w:rsidRPr="00B41D57" w:rsidP="0063377D" w14:paraId="618EE31B" w14:textId="1203EA76">
            <w:pPr>
              <w:rPr>
                <w:szCs w:val="22"/>
              </w:rPr>
            </w:pPr>
            <w:r w:rsidRPr="00B41D57">
              <w:rPr>
                <w:szCs w:val="22"/>
              </w:rPr>
              <w:t>DE-00000 {</w:t>
            </w:r>
            <w:r w:rsidRPr="00B41D57">
              <w:rPr>
                <w:szCs w:val="22"/>
              </w:rPr>
              <w:t>Stadt</w:t>
            </w:r>
            <w:r w:rsidRPr="00B41D57">
              <w:rPr>
                <w:szCs w:val="22"/>
              </w:rPr>
              <w:t>}</w:t>
            </w:r>
          </w:p>
          <w:p w:rsidR="00A265BF" w:rsidRPr="00B41D57" w:rsidP="0063377D" w14:paraId="41AB7E11" w14:textId="47C30D9D">
            <w:pPr>
              <w:rPr>
                <w:szCs w:val="22"/>
              </w:rPr>
            </w:pPr>
            <w:r w:rsidRPr="00B41D57">
              <w:rPr>
                <w:szCs w:val="22"/>
              </w:rPr>
              <w:t>Tel: + {Telefonnummer}</w:t>
            </w:r>
          </w:p>
          <w:p w:rsidR="00A265BF" w:rsidRPr="00B41D57" w:rsidP="0063377D" w14:paraId="6B10244B" w14:textId="20EE24F7">
            <w:pPr>
              <w:tabs>
                <w:tab w:val="left" w:pos="-720"/>
              </w:tabs>
              <w:suppressAutoHyphens/>
              <w:rPr>
                <w:szCs w:val="22"/>
              </w:rPr>
            </w:pPr>
            <w:r w:rsidRPr="00B41D57">
              <w:rPr>
                <w:szCs w:val="22"/>
              </w:rPr>
              <w:t>&lt;{E-mail}&gt;</w:t>
            </w:r>
          </w:p>
          <w:p w:rsidR="00A265BF" w:rsidRPr="00B41D57" w:rsidP="0063377D" w14:paraId="654D5472" w14:textId="77777777">
            <w:pPr>
              <w:tabs>
                <w:tab w:val="left" w:pos="-720"/>
              </w:tabs>
              <w:suppressAutoHyphens/>
              <w:rPr>
                <w:szCs w:val="22"/>
              </w:rPr>
            </w:pPr>
          </w:p>
        </w:tc>
        <w:tc>
          <w:tcPr>
            <w:tcW w:w="4527" w:type="dxa"/>
            <w:shd w:val="clear" w:color="auto" w:fill="auto"/>
          </w:tcPr>
          <w:p w:rsidR="00A265BF" w:rsidRPr="00B41D57" w:rsidP="0063377D" w14:paraId="62AD7559" w14:textId="10D18853">
            <w:pPr>
              <w:suppressAutoHyphens/>
              <w:rPr>
                <w:szCs w:val="22"/>
              </w:rPr>
            </w:pPr>
            <w:r w:rsidRPr="00B41D57">
              <w:rPr>
                <w:b/>
                <w:szCs w:val="22"/>
              </w:rPr>
              <w:t>Nederland</w:t>
            </w:r>
          </w:p>
          <w:p w:rsidR="00A265BF" w:rsidRPr="00B41D57" w:rsidP="0063377D" w14:paraId="337BD2AA" w14:textId="51679FA2">
            <w:pPr>
              <w:rPr>
                <w:iCs/>
                <w:szCs w:val="22"/>
              </w:rPr>
            </w:pPr>
            <w:r w:rsidRPr="00B41D57">
              <w:rPr>
                <w:iCs/>
                <w:szCs w:val="22"/>
              </w:rPr>
              <w:t>{Naam}</w:t>
            </w:r>
          </w:p>
          <w:p w:rsidR="00A265BF" w:rsidRPr="00B41D57" w:rsidP="0063377D" w14:paraId="304D9CD9" w14:textId="3B465C07">
            <w:pPr>
              <w:rPr>
                <w:szCs w:val="22"/>
              </w:rPr>
            </w:pPr>
            <w:r w:rsidRPr="00B41D57">
              <w:rPr>
                <w:szCs w:val="22"/>
              </w:rPr>
              <w:t>{Adres}</w:t>
            </w:r>
          </w:p>
          <w:p w:rsidR="00A265BF" w:rsidRPr="00B41D57" w:rsidP="0063377D" w14:paraId="2C87098C" w14:textId="15454400">
            <w:pPr>
              <w:rPr>
                <w:szCs w:val="22"/>
              </w:rPr>
            </w:pPr>
            <w:r w:rsidRPr="00B41D57">
              <w:rPr>
                <w:szCs w:val="22"/>
              </w:rPr>
              <w:t>NL-0000 XX {</w:t>
            </w:r>
            <w:r w:rsidRPr="00B41D57">
              <w:rPr>
                <w:szCs w:val="22"/>
              </w:rPr>
              <w:t>stad</w:t>
            </w:r>
            <w:r w:rsidRPr="00B41D57">
              <w:rPr>
                <w:szCs w:val="22"/>
              </w:rPr>
              <w:t>}</w:t>
            </w:r>
          </w:p>
          <w:p w:rsidR="00A265BF" w:rsidRPr="00B41D57" w:rsidP="0063377D" w14:paraId="53861C18" w14:textId="649363E2">
            <w:pPr>
              <w:rPr>
                <w:szCs w:val="22"/>
              </w:rPr>
            </w:pPr>
            <w:r w:rsidRPr="00B41D57">
              <w:rPr>
                <w:szCs w:val="22"/>
              </w:rPr>
              <w:t>Tel: + {Telefoonnummer}</w:t>
            </w:r>
          </w:p>
          <w:p w:rsidR="00A265BF" w:rsidRPr="00B41D57" w:rsidP="0063377D" w14:paraId="5AF0B58F" w14:textId="056BB3AA">
            <w:pPr>
              <w:tabs>
                <w:tab w:val="left" w:pos="-720"/>
              </w:tabs>
              <w:suppressAutoHyphens/>
              <w:rPr>
                <w:szCs w:val="22"/>
              </w:rPr>
            </w:pPr>
            <w:r w:rsidRPr="00B41D57">
              <w:rPr>
                <w:szCs w:val="22"/>
              </w:rPr>
              <w:t>&lt;{E-mail}&gt;</w:t>
            </w:r>
          </w:p>
        </w:tc>
      </w:tr>
      <w:tr w14:paraId="28ED9E86" w14:textId="77777777" w:rsidTr="0063377D">
        <w:tblPrEx>
          <w:tblW w:w="0" w:type="auto"/>
          <w:tblLook w:val="04A0"/>
        </w:tblPrEx>
        <w:trPr>
          <w:cantSplit/>
        </w:trPr>
        <w:tc>
          <w:tcPr>
            <w:tcW w:w="4526" w:type="dxa"/>
            <w:shd w:val="clear" w:color="auto" w:fill="auto"/>
          </w:tcPr>
          <w:p w:rsidR="00A265BF" w:rsidRPr="00B41D57" w:rsidP="0063377D" w14:paraId="37F29A96" w14:textId="1914A139">
            <w:pPr>
              <w:tabs>
                <w:tab w:val="left" w:pos="-720"/>
              </w:tabs>
              <w:suppressAutoHyphens/>
              <w:rPr>
                <w:b/>
                <w:bCs/>
                <w:szCs w:val="22"/>
              </w:rPr>
            </w:pPr>
            <w:r w:rsidRPr="00B41D57">
              <w:rPr>
                <w:b/>
                <w:bCs/>
                <w:szCs w:val="22"/>
              </w:rPr>
              <w:t>Eesti</w:t>
            </w:r>
          </w:p>
          <w:p w:rsidR="00A265BF" w:rsidRPr="00B41D57" w:rsidP="0063377D" w14:paraId="71213AA4" w14:textId="22F5186C">
            <w:pPr>
              <w:tabs>
                <w:tab w:val="left" w:pos="-720"/>
              </w:tabs>
              <w:suppressAutoHyphens/>
              <w:rPr>
                <w:szCs w:val="22"/>
              </w:rPr>
            </w:pPr>
            <w:r w:rsidRPr="00B41D57">
              <w:rPr>
                <w:szCs w:val="22"/>
              </w:rPr>
              <w:t>(Nimi)</w:t>
            </w:r>
          </w:p>
          <w:p w:rsidR="00A265BF" w:rsidRPr="00B41D57" w:rsidP="0063377D" w14:paraId="22D390BA" w14:textId="1D4E641B">
            <w:pPr>
              <w:tabs>
                <w:tab w:val="left" w:pos="-720"/>
              </w:tabs>
              <w:suppressAutoHyphens/>
              <w:rPr>
                <w:szCs w:val="22"/>
              </w:rPr>
            </w:pPr>
            <w:r w:rsidRPr="00B41D57">
              <w:rPr>
                <w:szCs w:val="22"/>
              </w:rPr>
              <w:t>(</w:t>
            </w:r>
            <w:r w:rsidRPr="00B41D57">
              <w:rPr>
                <w:szCs w:val="22"/>
              </w:rPr>
              <w:t>Aadress</w:t>
            </w:r>
            <w:r w:rsidRPr="00B41D57">
              <w:rPr>
                <w:szCs w:val="22"/>
              </w:rPr>
              <w:t>)</w:t>
            </w:r>
          </w:p>
          <w:p w:rsidR="00A265BF" w:rsidRPr="00B41D57" w:rsidP="0063377D" w14:paraId="2963FFD2" w14:textId="63632ACF">
            <w:pPr>
              <w:tabs>
                <w:tab w:val="left" w:pos="-720"/>
              </w:tabs>
              <w:suppressAutoHyphens/>
              <w:rPr>
                <w:szCs w:val="22"/>
              </w:rPr>
            </w:pPr>
            <w:r w:rsidRPr="00B41D57">
              <w:rPr>
                <w:szCs w:val="22"/>
              </w:rPr>
              <w:t>EE - (</w:t>
            </w:r>
            <w:r w:rsidRPr="00B41D57">
              <w:rPr>
                <w:szCs w:val="22"/>
              </w:rPr>
              <w:t>Postiindeks</w:t>
            </w:r>
            <w:r w:rsidRPr="00B41D57">
              <w:rPr>
                <w:szCs w:val="22"/>
              </w:rPr>
              <w:t>) (</w:t>
            </w:r>
            <w:r w:rsidRPr="00B41D57">
              <w:rPr>
                <w:szCs w:val="22"/>
              </w:rPr>
              <w:t>Linn</w:t>
            </w:r>
            <w:r w:rsidRPr="00B41D57">
              <w:rPr>
                <w:szCs w:val="22"/>
              </w:rPr>
              <w:t>)</w:t>
            </w:r>
          </w:p>
          <w:p w:rsidR="00A265BF" w:rsidRPr="00B41D57" w:rsidP="0063377D" w14:paraId="7C59E35E" w14:textId="2445F0B3">
            <w:pPr>
              <w:tabs>
                <w:tab w:val="left" w:pos="-720"/>
              </w:tabs>
              <w:suppressAutoHyphens/>
              <w:rPr>
                <w:szCs w:val="22"/>
              </w:rPr>
            </w:pPr>
            <w:r w:rsidRPr="00B41D57">
              <w:rPr>
                <w:szCs w:val="22"/>
              </w:rPr>
              <w:t>Tel: +(Telefoninumber)</w:t>
            </w:r>
          </w:p>
          <w:p w:rsidR="00A265BF" w:rsidRPr="00B41D57" w:rsidP="0063377D" w14:paraId="1F748350" w14:textId="2A2FD6CD">
            <w:pPr>
              <w:tabs>
                <w:tab w:val="left" w:pos="-720"/>
              </w:tabs>
              <w:suppressAutoHyphens/>
              <w:rPr>
                <w:szCs w:val="22"/>
              </w:rPr>
            </w:pPr>
            <w:r w:rsidRPr="00B41D57">
              <w:rPr>
                <w:szCs w:val="22"/>
              </w:rPr>
              <w:t>&lt;{E-mail}&gt;</w:t>
            </w:r>
          </w:p>
          <w:p w:rsidR="00A265BF" w:rsidRPr="00B41D57" w:rsidP="0063377D" w14:paraId="53DE58C5" w14:textId="77777777">
            <w:pPr>
              <w:tabs>
                <w:tab w:val="left" w:pos="-720"/>
              </w:tabs>
              <w:suppressAutoHyphens/>
              <w:rPr>
                <w:szCs w:val="22"/>
              </w:rPr>
            </w:pPr>
          </w:p>
        </w:tc>
        <w:tc>
          <w:tcPr>
            <w:tcW w:w="4527" w:type="dxa"/>
            <w:shd w:val="clear" w:color="auto" w:fill="auto"/>
          </w:tcPr>
          <w:p w:rsidR="00A265BF" w:rsidRPr="00B41D57" w:rsidP="0063377D" w14:paraId="14006D10" w14:textId="68B67591">
            <w:pPr>
              <w:rPr>
                <w:szCs w:val="22"/>
              </w:rPr>
            </w:pPr>
            <w:r w:rsidRPr="00B41D57">
              <w:rPr>
                <w:b/>
                <w:szCs w:val="22"/>
              </w:rPr>
              <w:t>Norge</w:t>
            </w:r>
          </w:p>
          <w:p w:rsidR="00A265BF" w:rsidRPr="00B41D57" w:rsidP="0063377D" w14:paraId="6F64BD13" w14:textId="3AC91B0F">
            <w:pPr>
              <w:rPr>
                <w:szCs w:val="22"/>
              </w:rPr>
            </w:pPr>
            <w:r w:rsidRPr="00B41D57">
              <w:rPr>
                <w:szCs w:val="22"/>
              </w:rPr>
              <w:t>{Navn}</w:t>
            </w:r>
          </w:p>
          <w:p w:rsidR="00A265BF" w:rsidRPr="00B41D57" w:rsidP="0063377D" w14:paraId="06B67FF0" w14:textId="6E6E4095">
            <w:pPr>
              <w:rPr>
                <w:szCs w:val="22"/>
              </w:rPr>
            </w:pPr>
            <w:r w:rsidRPr="00B41D57">
              <w:rPr>
                <w:szCs w:val="22"/>
              </w:rPr>
              <w:t>{</w:t>
            </w:r>
            <w:r w:rsidRPr="00B41D57">
              <w:rPr>
                <w:szCs w:val="22"/>
              </w:rPr>
              <w:t>Adresse</w:t>
            </w:r>
            <w:r w:rsidRPr="00B41D57">
              <w:rPr>
                <w:szCs w:val="22"/>
              </w:rPr>
              <w:t>}</w:t>
            </w:r>
          </w:p>
          <w:p w:rsidR="00A265BF" w:rsidRPr="00B41D57" w:rsidP="0063377D" w14:paraId="2256BB62" w14:textId="16B077DC">
            <w:pPr>
              <w:rPr>
                <w:szCs w:val="22"/>
              </w:rPr>
            </w:pPr>
            <w:r w:rsidRPr="00B41D57">
              <w:rPr>
                <w:szCs w:val="22"/>
              </w:rPr>
              <w:t>N-0000 {</w:t>
            </w:r>
            <w:r w:rsidRPr="00B41D57">
              <w:rPr>
                <w:szCs w:val="22"/>
              </w:rPr>
              <w:t>poststed</w:t>
            </w:r>
            <w:r w:rsidRPr="00B41D57">
              <w:rPr>
                <w:szCs w:val="22"/>
              </w:rPr>
              <w:t>}</w:t>
            </w:r>
          </w:p>
          <w:p w:rsidR="00A265BF" w:rsidRPr="00B41D57" w:rsidP="0063377D" w14:paraId="745F63FB" w14:textId="74C4F62E">
            <w:pPr>
              <w:rPr>
                <w:szCs w:val="22"/>
              </w:rPr>
            </w:pPr>
            <w:r w:rsidRPr="00B41D57">
              <w:rPr>
                <w:szCs w:val="22"/>
              </w:rPr>
              <w:t>Tlf: + {Telefonnummer}</w:t>
            </w:r>
          </w:p>
          <w:p w:rsidR="00A265BF" w:rsidRPr="00B41D57" w:rsidP="0063377D" w14:paraId="0A8B9C08" w14:textId="43253CEB">
            <w:pPr>
              <w:rPr>
                <w:szCs w:val="22"/>
              </w:rPr>
            </w:pPr>
            <w:r w:rsidRPr="00B41D57">
              <w:rPr>
                <w:szCs w:val="22"/>
              </w:rPr>
              <w:t>&lt;{E-mail}&gt;</w:t>
            </w:r>
          </w:p>
        </w:tc>
      </w:tr>
      <w:tr w14:paraId="5B544E7E" w14:textId="77777777" w:rsidTr="0063377D">
        <w:tblPrEx>
          <w:tblW w:w="0" w:type="auto"/>
          <w:tblLook w:val="04A0"/>
        </w:tblPrEx>
        <w:trPr>
          <w:cantSplit/>
        </w:trPr>
        <w:tc>
          <w:tcPr>
            <w:tcW w:w="4526" w:type="dxa"/>
            <w:shd w:val="clear" w:color="auto" w:fill="auto"/>
          </w:tcPr>
          <w:p w:rsidR="00A265BF" w:rsidRPr="00B41D57" w:rsidP="0063377D" w14:paraId="3EE73653" w14:textId="7F8D681D">
            <w:pPr>
              <w:rPr>
                <w:szCs w:val="22"/>
              </w:rPr>
            </w:pPr>
            <w:r w:rsidRPr="00B41D57">
              <w:rPr>
                <w:b/>
                <w:szCs w:val="22"/>
              </w:rPr>
              <w:t>Ελλάδα</w:t>
            </w:r>
          </w:p>
          <w:p w:rsidR="00A265BF" w:rsidRPr="00B41D57" w:rsidP="0063377D" w14:paraId="471BD81B" w14:textId="24E2209A">
            <w:pPr>
              <w:rPr>
                <w:szCs w:val="22"/>
              </w:rPr>
            </w:pPr>
            <w:r w:rsidRPr="00B41D57">
              <w:rPr>
                <w:szCs w:val="22"/>
              </w:rPr>
              <w:t>{Όνομα}</w:t>
            </w:r>
          </w:p>
          <w:p w:rsidR="00A265BF" w:rsidRPr="00B41D57" w:rsidP="0063377D" w14:paraId="123E685E" w14:textId="0AF303C6">
            <w:pPr>
              <w:rPr>
                <w:szCs w:val="22"/>
              </w:rPr>
            </w:pPr>
            <w:r w:rsidRPr="00B41D57">
              <w:rPr>
                <w:szCs w:val="22"/>
              </w:rPr>
              <w:t>{</w:t>
            </w:r>
            <w:r w:rsidRPr="00B41D57">
              <w:rPr>
                <w:szCs w:val="22"/>
              </w:rPr>
              <w:t>Διεύθυνση</w:t>
            </w:r>
            <w:r w:rsidRPr="00B41D57">
              <w:rPr>
                <w:szCs w:val="22"/>
              </w:rPr>
              <w:t>}</w:t>
            </w:r>
          </w:p>
          <w:p w:rsidR="00A265BF" w:rsidRPr="00B41D57" w:rsidP="0063377D" w14:paraId="7F36887B" w14:textId="27E47608">
            <w:pPr>
              <w:rPr>
                <w:szCs w:val="22"/>
              </w:rPr>
            </w:pPr>
            <w:r w:rsidRPr="00B41D57">
              <w:rPr>
                <w:szCs w:val="22"/>
              </w:rPr>
              <w:t>EL-000 00 {π</w:t>
            </w:r>
            <w:r w:rsidRPr="00B41D57">
              <w:rPr>
                <w:szCs w:val="22"/>
              </w:rPr>
              <w:t>όλη</w:t>
            </w:r>
            <w:r w:rsidRPr="00B41D57">
              <w:rPr>
                <w:szCs w:val="22"/>
              </w:rPr>
              <w:t>}</w:t>
            </w:r>
          </w:p>
          <w:p w:rsidR="00A265BF" w:rsidRPr="00B41D57" w:rsidP="0063377D" w14:paraId="6A1EC893" w14:textId="6E0D2BFB">
            <w:pPr>
              <w:rPr>
                <w:szCs w:val="22"/>
              </w:rPr>
            </w:pPr>
            <w:r w:rsidRPr="00B41D57">
              <w:rPr>
                <w:szCs w:val="22"/>
              </w:rPr>
              <w:t>Τηλ: + {Αριθμός τηλεφώνου}</w:t>
            </w:r>
          </w:p>
          <w:p w:rsidR="00A265BF" w:rsidRPr="00B41D57" w:rsidP="0063377D" w14:paraId="3A018CD7" w14:textId="16282207">
            <w:pPr>
              <w:tabs>
                <w:tab w:val="left" w:pos="-720"/>
              </w:tabs>
              <w:suppressAutoHyphens/>
              <w:rPr>
                <w:szCs w:val="22"/>
              </w:rPr>
            </w:pPr>
            <w:r w:rsidRPr="00B41D57">
              <w:rPr>
                <w:szCs w:val="22"/>
              </w:rPr>
              <w:t>&lt;{E-mail}&gt;</w:t>
            </w:r>
          </w:p>
          <w:p w:rsidR="00A265BF" w:rsidRPr="00B41D57" w:rsidP="0063377D" w14:paraId="6884DAFC" w14:textId="77777777">
            <w:pPr>
              <w:tabs>
                <w:tab w:val="left" w:pos="-720"/>
              </w:tabs>
              <w:suppressAutoHyphens/>
              <w:rPr>
                <w:szCs w:val="22"/>
              </w:rPr>
            </w:pPr>
          </w:p>
        </w:tc>
        <w:tc>
          <w:tcPr>
            <w:tcW w:w="4527" w:type="dxa"/>
            <w:shd w:val="clear" w:color="auto" w:fill="auto"/>
          </w:tcPr>
          <w:p w:rsidR="00A265BF" w:rsidRPr="00B41D57" w:rsidP="0063377D" w14:paraId="4BD1EF4E" w14:textId="06D35C0A">
            <w:pPr>
              <w:rPr>
                <w:szCs w:val="22"/>
              </w:rPr>
            </w:pPr>
            <w:r w:rsidRPr="00B41D57">
              <w:rPr>
                <w:b/>
                <w:szCs w:val="22"/>
              </w:rPr>
              <w:t>Österreich</w:t>
            </w:r>
          </w:p>
          <w:p w:rsidR="00A265BF" w:rsidRPr="00B41D57" w:rsidP="0063377D" w14:paraId="4FD6638B" w14:textId="1520CD0E">
            <w:pPr>
              <w:rPr>
                <w:i/>
                <w:szCs w:val="22"/>
              </w:rPr>
            </w:pPr>
            <w:r w:rsidRPr="00B41D57">
              <w:rPr>
                <w:szCs w:val="22"/>
              </w:rPr>
              <w:t>{Name}</w:t>
            </w:r>
          </w:p>
          <w:p w:rsidR="00A265BF" w:rsidRPr="00B41D57" w:rsidP="0063377D" w14:paraId="6EB5AE06" w14:textId="0290E61B">
            <w:pPr>
              <w:rPr>
                <w:szCs w:val="22"/>
              </w:rPr>
            </w:pPr>
            <w:r w:rsidRPr="00B41D57">
              <w:rPr>
                <w:szCs w:val="22"/>
              </w:rPr>
              <w:t>{</w:t>
            </w:r>
            <w:r w:rsidRPr="00B41D57">
              <w:rPr>
                <w:szCs w:val="22"/>
              </w:rPr>
              <w:t>Anschrift</w:t>
            </w:r>
            <w:r w:rsidRPr="00B41D57">
              <w:rPr>
                <w:szCs w:val="22"/>
              </w:rPr>
              <w:t>}</w:t>
            </w:r>
          </w:p>
          <w:p w:rsidR="00A265BF" w:rsidRPr="00B41D57" w:rsidP="0063377D" w14:paraId="4AE216E9" w14:textId="0BD83B15">
            <w:pPr>
              <w:rPr>
                <w:szCs w:val="22"/>
              </w:rPr>
            </w:pPr>
            <w:r w:rsidRPr="00B41D57">
              <w:rPr>
                <w:szCs w:val="22"/>
              </w:rPr>
              <w:t>A-00000 {</w:t>
            </w:r>
            <w:r w:rsidRPr="00B41D57">
              <w:rPr>
                <w:szCs w:val="22"/>
              </w:rPr>
              <w:t>Stadt</w:t>
            </w:r>
            <w:r w:rsidRPr="00B41D57">
              <w:rPr>
                <w:szCs w:val="22"/>
              </w:rPr>
              <w:t>}</w:t>
            </w:r>
          </w:p>
          <w:p w:rsidR="00A265BF" w:rsidRPr="00B41D57" w:rsidP="0063377D" w14:paraId="5E95D6DD" w14:textId="7960F94D">
            <w:pPr>
              <w:rPr>
                <w:szCs w:val="22"/>
              </w:rPr>
            </w:pPr>
            <w:r w:rsidRPr="00B41D57">
              <w:rPr>
                <w:szCs w:val="22"/>
              </w:rPr>
              <w:t>Tel: + {Telefonnummer}</w:t>
            </w:r>
          </w:p>
          <w:p w:rsidR="00A265BF" w:rsidRPr="00B41D57" w:rsidP="0063377D" w14:paraId="3560BD8B" w14:textId="1848F836">
            <w:pPr>
              <w:tabs>
                <w:tab w:val="left" w:pos="-720"/>
              </w:tabs>
              <w:suppressAutoHyphens/>
              <w:rPr>
                <w:szCs w:val="22"/>
              </w:rPr>
            </w:pPr>
            <w:r w:rsidRPr="00B41D57">
              <w:rPr>
                <w:szCs w:val="22"/>
              </w:rPr>
              <w:t>&lt;{E-mail}&gt;</w:t>
            </w:r>
          </w:p>
        </w:tc>
      </w:tr>
      <w:tr w14:paraId="4EBDEF6C" w14:textId="77777777" w:rsidTr="0063377D">
        <w:tblPrEx>
          <w:tblW w:w="0" w:type="auto"/>
          <w:tblLook w:val="04A0"/>
        </w:tblPrEx>
        <w:trPr>
          <w:cantSplit/>
        </w:trPr>
        <w:tc>
          <w:tcPr>
            <w:tcW w:w="4526" w:type="dxa"/>
            <w:shd w:val="clear" w:color="auto" w:fill="auto"/>
          </w:tcPr>
          <w:p w:rsidR="00A265BF" w:rsidRPr="00B41D57" w:rsidP="0063377D" w14:paraId="4C541F2D" w14:textId="5F733428">
            <w:pPr>
              <w:tabs>
                <w:tab w:val="left" w:pos="-720"/>
                <w:tab w:val="left" w:pos="4536"/>
              </w:tabs>
              <w:suppressAutoHyphens/>
              <w:rPr>
                <w:b/>
                <w:szCs w:val="22"/>
              </w:rPr>
            </w:pPr>
            <w:r w:rsidRPr="00B41D57">
              <w:rPr>
                <w:b/>
                <w:szCs w:val="22"/>
              </w:rPr>
              <w:t>España</w:t>
            </w:r>
          </w:p>
          <w:p w:rsidR="00A265BF" w:rsidRPr="00B41D57" w:rsidP="0063377D" w14:paraId="523CCE4C" w14:textId="0BACAE37">
            <w:pPr>
              <w:rPr>
                <w:szCs w:val="22"/>
              </w:rPr>
            </w:pPr>
            <w:r w:rsidRPr="00B41D57">
              <w:rPr>
                <w:szCs w:val="22"/>
              </w:rPr>
              <w:t>{Nombre}</w:t>
            </w:r>
          </w:p>
          <w:p w:rsidR="00A265BF" w:rsidRPr="00B41D57" w:rsidP="0063377D" w14:paraId="01C3285C" w14:textId="015F3AA0">
            <w:pPr>
              <w:rPr>
                <w:szCs w:val="22"/>
              </w:rPr>
            </w:pPr>
            <w:r w:rsidRPr="00B41D57">
              <w:rPr>
                <w:szCs w:val="22"/>
              </w:rPr>
              <w:t>{</w:t>
            </w:r>
            <w:r w:rsidRPr="00B41D57">
              <w:rPr>
                <w:szCs w:val="22"/>
              </w:rPr>
              <w:t>Dirección</w:t>
            </w:r>
            <w:r w:rsidRPr="00B41D57">
              <w:rPr>
                <w:szCs w:val="22"/>
              </w:rPr>
              <w:t>}</w:t>
            </w:r>
          </w:p>
          <w:p w:rsidR="00A265BF" w:rsidRPr="00B41D57" w:rsidP="0063377D" w14:paraId="36EFF05E" w14:textId="3D58B3C1">
            <w:pPr>
              <w:rPr>
                <w:szCs w:val="22"/>
              </w:rPr>
            </w:pPr>
            <w:r w:rsidRPr="00B41D57">
              <w:rPr>
                <w:szCs w:val="22"/>
              </w:rPr>
              <w:t>ES-00000 {Ciudad}</w:t>
            </w:r>
          </w:p>
          <w:p w:rsidR="00A265BF" w:rsidRPr="00B41D57" w:rsidP="0063377D" w14:paraId="2DE520AA" w14:textId="16E0D20B">
            <w:pPr>
              <w:rPr>
                <w:szCs w:val="22"/>
              </w:rPr>
            </w:pPr>
            <w:r w:rsidRPr="00B41D57">
              <w:rPr>
                <w:szCs w:val="22"/>
              </w:rPr>
              <w:t>Tel: + {Teléfono}</w:t>
            </w:r>
          </w:p>
          <w:p w:rsidR="00A265BF" w:rsidRPr="00B41D57" w:rsidP="0063377D" w14:paraId="4A22F46C" w14:textId="49E69C0E">
            <w:pPr>
              <w:tabs>
                <w:tab w:val="left" w:pos="-720"/>
              </w:tabs>
              <w:suppressAutoHyphens/>
              <w:rPr>
                <w:szCs w:val="22"/>
              </w:rPr>
            </w:pPr>
            <w:r w:rsidRPr="00B41D57">
              <w:rPr>
                <w:szCs w:val="22"/>
              </w:rPr>
              <w:t>&lt;{E-mail}&gt;</w:t>
            </w:r>
          </w:p>
          <w:p w:rsidR="00A265BF" w:rsidRPr="00B41D57" w:rsidP="0063377D" w14:paraId="3A07A4D5" w14:textId="77777777">
            <w:pPr>
              <w:tabs>
                <w:tab w:val="left" w:pos="-720"/>
              </w:tabs>
              <w:suppressAutoHyphens/>
              <w:rPr>
                <w:szCs w:val="22"/>
              </w:rPr>
            </w:pPr>
          </w:p>
        </w:tc>
        <w:tc>
          <w:tcPr>
            <w:tcW w:w="4527" w:type="dxa"/>
            <w:shd w:val="clear" w:color="auto" w:fill="auto"/>
          </w:tcPr>
          <w:p w:rsidR="00A265BF" w:rsidRPr="00B41D57" w:rsidP="0063377D" w14:paraId="524B51CD" w14:textId="5D48CD93">
            <w:pPr>
              <w:tabs>
                <w:tab w:val="left" w:pos="-720"/>
                <w:tab w:val="left" w:pos="4536"/>
              </w:tabs>
              <w:suppressAutoHyphens/>
              <w:rPr>
                <w:b/>
                <w:bCs/>
                <w:i/>
                <w:iCs/>
                <w:szCs w:val="22"/>
              </w:rPr>
            </w:pPr>
            <w:r w:rsidRPr="00B41D57">
              <w:rPr>
                <w:b/>
                <w:szCs w:val="22"/>
              </w:rPr>
              <w:t>Polska</w:t>
            </w:r>
          </w:p>
          <w:p w:rsidR="00A265BF" w:rsidRPr="00B41D57" w:rsidP="0063377D" w14:paraId="2E8DF7D2" w14:textId="16C635E3">
            <w:pPr>
              <w:rPr>
                <w:szCs w:val="22"/>
              </w:rPr>
            </w:pPr>
            <w:r w:rsidRPr="00B41D57">
              <w:rPr>
                <w:szCs w:val="22"/>
              </w:rPr>
              <w:t>{Nazwa/ Nazwisko:}</w:t>
            </w:r>
          </w:p>
          <w:p w:rsidR="00A265BF" w:rsidRPr="00B41D57" w:rsidP="0063377D" w14:paraId="1768FEAB" w14:textId="0EF4C112">
            <w:pPr>
              <w:rPr>
                <w:szCs w:val="22"/>
              </w:rPr>
            </w:pPr>
            <w:r w:rsidRPr="00B41D57">
              <w:rPr>
                <w:szCs w:val="22"/>
              </w:rPr>
              <w:t>{Adres:}</w:t>
            </w:r>
          </w:p>
          <w:p w:rsidR="00A265BF" w:rsidRPr="00B41D57" w:rsidP="0063377D" w14:paraId="31FEB59F" w14:textId="5E9F924C">
            <w:pPr>
              <w:rPr>
                <w:szCs w:val="22"/>
              </w:rPr>
            </w:pPr>
            <w:r w:rsidRPr="00B41D57">
              <w:rPr>
                <w:szCs w:val="22"/>
              </w:rPr>
              <w:t>PL – 00 000{</w:t>
            </w:r>
            <w:r w:rsidRPr="00B41D57">
              <w:rPr>
                <w:szCs w:val="22"/>
              </w:rPr>
              <w:t>Miasto</w:t>
            </w:r>
            <w:r w:rsidRPr="00B41D57">
              <w:rPr>
                <w:szCs w:val="22"/>
              </w:rPr>
              <w:t>:}</w:t>
            </w:r>
          </w:p>
          <w:p w:rsidR="00A265BF" w:rsidRPr="00B41D57" w:rsidP="0063377D" w14:paraId="138A63E4" w14:textId="609873C6">
            <w:pPr>
              <w:rPr>
                <w:szCs w:val="22"/>
              </w:rPr>
            </w:pPr>
            <w:r w:rsidRPr="00B41D57">
              <w:rPr>
                <w:szCs w:val="22"/>
              </w:rPr>
              <w:t>Tel.: + {Numer telefonu:}</w:t>
            </w:r>
          </w:p>
          <w:p w:rsidR="00A265BF" w:rsidRPr="00B41D57" w:rsidP="0063377D" w14:paraId="3F26CE1C" w14:textId="539E6B30">
            <w:pPr>
              <w:tabs>
                <w:tab w:val="left" w:pos="-720"/>
              </w:tabs>
              <w:suppressAutoHyphens/>
              <w:rPr>
                <w:szCs w:val="22"/>
              </w:rPr>
            </w:pPr>
            <w:r w:rsidRPr="00B41D57">
              <w:rPr>
                <w:szCs w:val="22"/>
              </w:rPr>
              <w:t>&lt;{E-mail}&gt;</w:t>
            </w:r>
          </w:p>
        </w:tc>
      </w:tr>
      <w:tr w14:paraId="6449B7F1" w14:textId="77777777" w:rsidTr="0063377D">
        <w:tblPrEx>
          <w:tblW w:w="0" w:type="auto"/>
          <w:tblLook w:val="04A0"/>
        </w:tblPrEx>
        <w:trPr>
          <w:cantSplit/>
        </w:trPr>
        <w:tc>
          <w:tcPr>
            <w:tcW w:w="4526" w:type="dxa"/>
            <w:shd w:val="clear" w:color="auto" w:fill="auto"/>
          </w:tcPr>
          <w:p w:rsidR="00A265BF" w:rsidRPr="00B41D57" w:rsidP="0063377D" w14:paraId="6796E79C" w14:textId="7C0954B0">
            <w:pPr>
              <w:tabs>
                <w:tab w:val="left" w:pos="-720"/>
                <w:tab w:val="left" w:pos="4536"/>
              </w:tabs>
              <w:suppressAutoHyphens/>
              <w:rPr>
                <w:b/>
                <w:szCs w:val="22"/>
              </w:rPr>
            </w:pPr>
            <w:r w:rsidRPr="00B41D57">
              <w:rPr>
                <w:b/>
                <w:szCs w:val="22"/>
              </w:rPr>
              <w:t>France</w:t>
            </w:r>
          </w:p>
          <w:p w:rsidR="00A265BF" w:rsidRPr="00B41D57" w:rsidP="0063377D" w14:paraId="234042A9" w14:textId="0D02DC80">
            <w:pPr>
              <w:rPr>
                <w:szCs w:val="22"/>
              </w:rPr>
            </w:pPr>
            <w:r w:rsidRPr="00B41D57">
              <w:rPr>
                <w:szCs w:val="22"/>
              </w:rPr>
              <w:t>{Nom}</w:t>
            </w:r>
          </w:p>
          <w:p w:rsidR="00A265BF" w:rsidRPr="00B41D57" w:rsidP="0063377D" w14:paraId="734A11F3" w14:textId="2ABC67BE">
            <w:pPr>
              <w:rPr>
                <w:szCs w:val="22"/>
              </w:rPr>
            </w:pPr>
            <w:r w:rsidRPr="00B41D57">
              <w:rPr>
                <w:szCs w:val="22"/>
              </w:rPr>
              <w:t>{</w:t>
            </w:r>
            <w:r w:rsidRPr="00B41D57">
              <w:rPr>
                <w:szCs w:val="22"/>
              </w:rPr>
              <w:t>Adresse</w:t>
            </w:r>
            <w:r w:rsidRPr="00B41D57">
              <w:rPr>
                <w:szCs w:val="22"/>
              </w:rPr>
              <w:t>}</w:t>
            </w:r>
          </w:p>
          <w:p w:rsidR="00A265BF" w:rsidRPr="00B41D57" w:rsidP="0063377D" w14:paraId="7B9F9F32" w14:textId="18E4C0B6">
            <w:pPr>
              <w:rPr>
                <w:szCs w:val="22"/>
              </w:rPr>
            </w:pPr>
            <w:r w:rsidRPr="00B41D57">
              <w:rPr>
                <w:szCs w:val="22"/>
              </w:rPr>
              <w:t>FR-00000 {</w:t>
            </w:r>
            <w:r w:rsidRPr="00B41D57">
              <w:rPr>
                <w:szCs w:val="22"/>
              </w:rPr>
              <w:t>Localité</w:t>
            </w:r>
            <w:r w:rsidRPr="00B41D57">
              <w:rPr>
                <w:szCs w:val="22"/>
              </w:rPr>
              <w:t>}</w:t>
            </w:r>
          </w:p>
          <w:p w:rsidR="00A265BF" w:rsidRPr="00B41D57" w:rsidP="0063377D" w14:paraId="35AB2E30" w14:textId="3F318CA7">
            <w:pPr>
              <w:rPr>
                <w:szCs w:val="22"/>
              </w:rPr>
            </w:pPr>
            <w:r w:rsidRPr="00B41D57">
              <w:rPr>
                <w:szCs w:val="22"/>
              </w:rPr>
              <w:t>Tél: + {Numéro de téléphone}</w:t>
            </w:r>
          </w:p>
          <w:p w:rsidR="00A265BF" w:rsidRPr="00B41D57" w:rsidP="0063377D" w14:paraId="0317A602" w14:textId="3F4E42EA">
            <w:pPr>
              <w:rPr>
                <w:szCs w:val="22"/>
              </w:rPr>
            </w:pPr>
            <w:r w:rsidRPr="00B41D57">
              <w:rPr>
                <w:szCs w:val="22"/>
              </w:rPr>
              <w:t>&lt;{E-mail}&gt;</w:t>
            </w:r>
          </w:p>
          <w:p w:rsidR="00A265BF" w:rsidRPr="00B41D57" w:rsidP="0063377D" w14:paraId="3D48418A" w14:textId="77777777">
            <w:pPr>
              <w:rPr>
                <w:b/>
                <w:szCs w:val="22"/>
              </w:rPr>
            </w:pPr>
          </w:p>
        </w:tc>
        <w:tc>
          <w:tcPr>
            <w:tcW w:w="4527" w:type="dxa"/>
            <w:shd w:val="clear" w:color="auto" w:fill="auto"/>
          </w:tcPr>
          <w:p w:rsidR="00A265BF" w:rsidRPr="00B41D57" w:rsidP="0063377D" w14:paraId="1807286C" w14:textId="51A748B4">
            <w:pPr>
              <w:rPr>
                <w:szCs w:val="22"/>
              </w:rPr>
            </w:pPr>
            <w:r w:rsidRPr="00B41D57">
              <w:rPr>
                <w:b/>
                <w:szCs w:val="22"/>
              </w:rPr>
              <w:t>Portugal</w:t>
            </w:r>
          </w:p>
          <w:p w:rsidR="00A265BF" w:rsidRPr="00B41D57" w:rsidP="0063377D" w14:paraId="65A6872E" w14:textId="34D229F4">
            <w:pPr>
              <w:rPr>
                <w:szCs w:val="22"/>
              </w:rPr>
            </w:pPr>
            <w:r w:rsidRPr="00B41D57">
              <w:rPr>
                <w:szCs w:val="22"/>
              </w:rPr>
              <w:t>{Nome}</w:t>
            </w:r>
          </w:p>
          <w:p w:rsidR="00A265BF" w:rsidRPr="00B41D57" w:rsidP="0063377D" w14:paraId="409CE8A5" w14:textId="1AC1D40C">
            <w:pPr>
              <w:rPr>
                <w:szCs w:val="22"/>
              </w:rPr>
            </w:pPr>
            <w:r w:rsidRPr="00B41D57">
              <w:rPr>
                <w:szCs w:val="22"/>
              </w:rPr>
              <w:t>{</w:t>
            </w:r>
            <w:r w:rsidRPr="00B41D57">
              <w:rPr>
                <w:szCs w:val="22"/>
              </w:rPr>
              <w:t>Morada</w:t>
            </w:r>
            <w:r w:rsidRPr="00B41D57">
              <w:rPr>
                <w:szCs w:val="22"/>
              </w:rPr>
              <w:t>}</w:t>
            </w:r>
          </w:p>
          <w:p w:rsidR="00A265BF" w:rsidRPr="00B41D57" w:rsidP="0063377D" w14:paraId="5E95E239" w14:textId="18F0803E">
            <w:pPr>
              <w:rPr>
                <w:szCs w:val="22"/>
              </w:rPr>
            </w:pPr>
            <w:r w:rsidRPr="00B41D57">
              <w:rPr>
                <w:szCs w:val="22"/>
              </w:rPr>
              <w:t>PT-0000–000 {</w:t>
            </w:r>
            <w:r w:rsidRPr="00B41D57">
              <w:rPr>
                <w:szCs w:val="22"/>
              </w:rPr>
              <w:t>Cidade</w:t>
            </w:r>
            <w:r w:rsidRPr="00B41D57">
              <w:rPr>
                <w:szCs w:val="22"/>
              </w:rPr>
              <w:t>}</w:t>
            </w:r>
          </w:p>
          <w:p w:rsidR="00A265BF" w:rsidRPr="00B41D57" w:rsidP="0063377D" w14:paraId="37148E35" w14:textId="05FD6744">
            <w:pPr>
              <w:rPr>
                <w:szCs w:val="22"/>
              </w:rPr>
            </w:pPr>
            <w:r w:rsidRPr="00B41D57">
              <w:rPr>
                <w:szCs w:val="22"/>
              </w:rPr>
              <w:t>Tel: + {Número de telefone}</w:t>
            </w:r>
          </w:p>
          <w:p w:rsidR="00A265BF" w:rsidRPr="00B41D57" w:rsidP="0063377D" w14:paraId="2AA05781" w14:textId="656F5B2A">
            <w:pPr>
              <w:tabs>
                <w:tab w:val="left" w:pos="-720"/>
              </w:tabs>
              <w:suppressAutoHyphens/>
              <w:rPr>
                <w:szCs w:val="22"/>
              </w:rPr>
            </w:pPr>
            <w:r w:rsidRPr="00B41D57">
              <w:rPr>
                <w:szCs w:val="22"/>
              </w:rPr>
              <w:t>&lt;{E-mail}&gt;</w:t>
            </w:r>
          </w:p>
        </w:tc>
      </w:tr>
      <w:tr w14:paraId="52DD7903" w14:textId="77777777" w:rsidTr="0063377D">
        <w:tblPrEx>
          <w:tblW w:w="0" w:type="auto"/>
          <w:tblLook w:val="04A0"/>
        </w:tblPrEx>
        <w:trPr>
          <w:cantSplit/>
        </w:trPr>
        <w:tc>
          <w:tcPr>
            <w:tcW w:w="4526" w:type="dxa"/>
            <w:shd w:val="clear" w:color="auto" w:fill="auto"/>
          </w:tcPr>
          <w:p w:rsidR="00A265BF" w:rsidRPr="00B41D57" w:rsidP="0063377D" w14:paraId="7B228EB6" w14:textId="302DF94C">
            <w:pPr>
              <w:spacing w:line="240" w:lineRule="auto"/>
              <w:rPr>
                <w:szCs w:val="22"/>
              </w:rPr>
            </w:pPr>
            <w:r w:rsidRPr="00B41D57">
              <w:rPr>
                <w:b/>
                <w:szCs w:val="22"/>
              </w:rPr>
              <w:t>Hrvatska</w:t>
            </w:r>
          </w:p>
          <w:p w:rsidR="00A265BF" w:rsidRPr="00B41D57" w:rsidP="0063377D" w14:paraId="77C9C71D" w14:textId="172FBFBB">
            <w:pPr>
              <w:spacing w:line="240" w:lineRule="auto"/>
              <w:rPr>
                <w:szCs w:val="22"/>
              </w:rPr>
            </w:pPr>
            <w:r w:rsidRPr="00B41D57">
              <w:rPr>
                <w:szCs w:val="22"/>
              </w:rPr>
              <w:t>{Ime}</w:t>
            </w:r>
          </w:p>
          <w:p w:rsidR="00A265BF" w:rsidRPr="00B41D57" w:rsidP="0063377D" w14:paraId="12E88C10" w14:textId="5D74809F">
            <w:pPr>
              <w:spacing w:line="240" w:lineRule="auto"/>
              <w:rPr>
                <w:szCs w:val="22"/>
              </w:rPr>
            </w:pPr>
            <w:r w:rsidRPr="00B41D57">
              <w:rPr>
                <w:szCs w:val="22"/>
              </w:rPr>
              <w:t>{Adresa}</w:t>
            </w:r>
          </w:p>
          <w:p w:rsidR="00A265BF" w:rsidRPr="00B41D57" w:rsidP="0063377D" w14:paraId="7E520445" w14:textId="59773325">
            <w:pPr>
              <w:spacing w:line="240" w:lineRule="auto"/>
              <w:rPr>
                <w:szCs w:val="22"/>
              </w:rPr>
            </w:pPr>
            <w:r w:rsidRPr="00B41D57">
              <w:rPr>
                <w:szCs w:val="22"/>
              </w:rPr>
              <w:t>{</w:t>
            </w:r>
            <w:r w:rsidRPr="00B41D57">
              <w:rPr>
                <w:szCs w:val="22"/>
              </w:rPr>
              <w:t>Poštanski</w:t>
            </w:r>
            <w:r w:rsidRPr="00B41D57">
              <w:rPr>
                <w:szCs w:val="22"/>
              </w:rPr>
              <w:t xml:space="preserve"> broj} {grad}</w:t>
            </w:r>
          </w:p>
          <w:p w:rsidR="00A265BF" w:rsidRPr="00B41D57" w:rsidP="0063377D" w14:paraId="2B7ACFB1" w14:textId="158FE257">
            <w:pPr>
              <w:spacing w:line="240" w:lineRule="auto"/>
              <w:rPr>
                <w:szCs w:val="22"/>
              </w:rPr>
            </w:pPr>
            <w:r w:rsidRPr="00B41D57">
              <w:rPr>
                <w:szCs w:val="22"/>
              </w:rPr>
              <w:t>Tel: + {Telefonski broj}</w:t>
            </w:r>
          </w:p>
          <w:p w:rsidR="00A265BF" w:rsidRPr="00B41D57" w:rsidP="0063377D" w14:paraId="217E8043" w14:textId="09F121D3">
            <w:pPr>
              <w:tabs>
                <w:tab w:val="left" w:pos="-720"/>
              </w:tabs>
              <w:suppressAutoHyphens/>
              <w:spacing w:line="240" w:lineRule="auto"/>
              <w:rPr>
                <w:szCs w:val="22"/>
              </w:rPr>
            </w:pPr>
            <w:r w:rsidRPr="00B41D57">
              <w:rPr>
                <w:szCs w:val="22"/>
              </w:rPr>
              <w:t>&lt;{e-mail}&gt;</w:t>
            </w:r>
          </w:p>
          <w:p w:rsidR="00A265BF" w:rsidRPr="00B41D57" w:rsidP="0063377D" w14:paraId="0D0B3E58" w14:textId="77777777">
            <w:pPr>
              <w:rPr>
                <w:bCs/>
                <w:szCs w:val="22"/>
              </w:rPr>
            </w:pPr>
          </w:p>
        </w:tc>
        <w:tc>
          <w:tcPr>
            <w:tcW w:w="4527" w:type="dxa"/>
            <w:shd w:val="clear" w:color="auto" w:fill="auto"/>
          </w:tcPr>
          <w:p w:rsidR="00A265BF" w:rsidRPr="00B41D57" w:rsidP="0063377D" w14:paraId="03636BB2" w14:textId="4FEABC9C">
            <w:pPr>
              <w:tabs>
                <w:tab w:val="left" w:pos="-720"/>
                <w:tab w:val="left" w:pos="4536"/>
              </w:tabs>
              <w:suppressAutoHyphens/>
              <w:rPr>
                <w:b/>
                <w:szCs w:val="22"/>
              </w:rPr>
            </w:pPr>
            <w:r w:rsidRPr="00B41D57">
              <w:rPr>
                <w:b/>
                <w:szCs w:val="22"/>
              </w:rPr>
              <w:t>România</w:t>
            </w:r>
          </w:p>
          <w:p w:rsidR="00A265BF" w:rsidRPr="00B41D57" w:rsidP="0063377D" w14:paraId="18274835" w14:textId="28275F74">
            <w:pPr>
              <w:tabs>
                <w:tab w:val="left" w:pos="-720"/>
                <w:tab w:val="left" w:pos="4536"/>
              </w:tabs>
              <w:suppressAutoHyphens/>
              <w:rPr>
                <w:szCs w:val="22"/>
              </w:rPr>
            </w:pPr>
            <w:r w:rsidRPr="00B41D57">
              <w:rPr>
                <w:szCs w:val="22"/>
              </w:rPr>
              <w:t>{Nume}</w:t>
            </w:r>
          </w:p>
          <w:p w:rsidR="00A265BF" w:rsidRPr="00B41D57" w:rsidP="0063377D" w14:paraId="3609EA1A" w14:textId="4CF1F50C">
            <w:pPr>
              <w:tabs>
                <w:tab w:val="left" w:pos="-720"/>
                <w:tab w:val="left" w:pos="4536"/>
              </w:tabs>
              <w:suppressAutoHyphens/>
              <w:rPr>
                <w:szCs w:val="22"/>
              </w:rPr>
            </w:pPr>
            <w:r w:rsidRPr="00B41D57">
              <w:rPr>
                <w:szCs w:val="22"/>
              </w:rPr>
              <w:t>{</w:t>
            </w:r>
            <w:r w:rsidRPr="00B41D57">
              <w:rPr>
                <w:szCs w:val="22"/>
              </w:rPr>
              <w:t>Adresă</w:t>
            </w:r>
            <w:r w:rsidRPr="00B41D57">
              <w:rPr>
                <w:szCs w:val="22"/>
              </w:rPr>
              <w:t>}</w:t>
            </w:r>
          </w:p>
          <w:p w:rsidR="00A265BF" w:rsidRPr="00B41D57" w:rsidP="0063377D" w14:paraId="3566C0E9" w14:textId="7952A8B2">
            <w:pPr>
              <w:tabs>
                <w:tab w:val="left" w:pos="-720"/>
                <w:tab w:val="left" w:pos="4536"/>
              </w:tabs>
              <w:suppressAutoHyphens/>
              <w:rPr>
                <w:szCs w:val="22"/>
              </w:rPr>
            </w:pPr>
            <w:r w:rsidRPr="00B41D57">
              <w:rPr>
                <w:szCs w:val="22"/>
              </w:rPr>
              <w:t>{</w:t>
            </w:r>
            <w:r w:rsidRPr="00B41D57">
              <w:rPr>
                <w:szCs w:val="22"/>
              </w:rPr>
              <w:t>Oraş</w:t>
            </w:r>
            <w:r w:rsidRPr="00B41D57">
              <w:rPr>
                <w:szCs w:val="22"/>
              </w:rPr>
              <w:t xml:space="preserve">} {Cod </w:t>
            </w:r>
            <w:r w:rsidRPr="00B41D57">
              <w:rPr>
                <w:szCs w:val="22"/>
              </w:rPr>
              <w:t>poştal</w:t>
            </w:r>
            <w:r w:rsidRPr="00B41D57">
              <w:rPr>
                <w:szCs w:val="22"/>
              </w:rPr>
              <w:t>} – RO</w:t>
            </w:r>
          </w:p>
          <w:p w:rsidR="00A265BF" w:rsidRPr="00B41D57" w:rsidP="0063377D" w14:paraId="42037FD7" w14:textId="455E1D33">
            <w:pPr>
              <w:tabs>
                <w:tab w:val="left" w:pos="-720"/>
                <w:tab w:val="left" w:pos="4536"/>
              </w:tabs>
              <w:suppressAutoHyphens/>
              <w:rPr>
                <w:szCs w:val="22"/>
              </w:rPr>
            </w:pPr>
            <w:r w:rsidRPr="00B41D57">
              <w:rPr>
                <w:szCs w:val="22"/>
              </w:rPr>
              <w:t>Tel: + {Număr de telefon}</w:t>
            </w:r>
          </w:p>
          <w:p w:rsidR="00A265BF" w:rsidRPr="00B41D57" w:rsidP="0063377D" w14:paraId="1B4C22BD" w14:textId="46931813">
            <w:pPr>
              <w:rPr>
                <w:bCs/>
                <w:szCs w:val="22"/>
              </w:rPr>
            </w:pPr>
            <w:r w:rsidRPr="00B41D57">
              <w:rPr>
                <w:szCs w:val="22"/>
              </w:rPr>
              <w:t>&lt;{E-mail}&gt;</w:t>
            </w:r>
          </w:p>
        </w:tc>
      </w:tr>
      <w:tr w14:paraId="2C384D91" w14:textId="77777777" w:rsidTr="0063377D">
        <w:tblPrEx>
          <w:tblW w:w="0" w:type="auto"/>
          <w:tblLook w:val="04A0"/>
        </w:tblPrEx>
        <w:trPr>
          <w:cantSplit/>
        </w:trPr>
        <w:tc>
          <w:tcPr>
            <w:tcW w:w="4526" w:type="dxa"/>
            <w:shd w:val="clear" w:color="auto" w:fill="auto"/>
          </w:tcPr>
          <w:p w:rsidR="00A265BF" w:rsidRPr="00B41D57" w:rsidP="0063377D" w14:paraId="15784574" w14:textId="342488DD">
            <w:pPr>
              <w:rPr>
                <w:szCs w:val="22"/>
              </w:rPr>
            </w:pPr>
            <w:r w:rsidRPr="00B41D57">
              <w:rPr>
                <w:b/>
                <w:szCs w:val="22"/>
              </w:rPr>
              <w:t>Ireland</w:t>
            </w:r>
          </w:p>
          <w:p w:rsidR="00A265BF" w:rsidRPr="00B41D57" w:rsidP="0063377D" w14:paraId="420D330E" w14:textId="78A35CD3">
            <w:pPr>
              <w:rPr>
                <w:szCs w:val="22"/>
              </w:rPr>
            </w:pPr>
            <w:r w:rsidRPr="00B41D57">
              <w:rPr>
                <w:szCs w:val="22"/>
              </w:rPr>
              <w:t>{Name}</w:t>
            </w:r>
          </w:p>
          <w:p w:rsidR="00A265BF" w:rsidRPr="00B41D57" w:rsidP="0063377D" w14:paraId="0F6C779B" w14:textId="731E9E9C">
            <w:pPr>
              <w:rPr>
                <w:szCs w:val="22"/>
              </w:rPr>
            </w:pPr>
            <w:r w:rsidRPr="00B41D57">
              <w:rPr>
                <w:szCs w:val="22"/>
              </w:rPr>
              <w:t>{</w:t>
            </w:r>
            <w:r w:rsidRPr="00B41D57">
              <w:rPr>
                <w:szCs w:val="22"/>
              </w:rPr>
              <w:t>Address</w:t>
            </w:r>
            <w:r w:rsidRPr="00B41D57">
              <w:rPr>
                <w:szCs w:val="22"/>
              </w:rPr>
              <w:t>}</w:t>
            </w:r>
          </w:p>
          <w:p w:rsidR="00A265BF" w:rsidRPr="00B41D57" w:rsidP="0063377D" w14:paraId="4F352EC7" w14:textId="78B7C0E0">
            <w:pPr>
              <w:rPr>
                <w:szCs w:val="22"/>
              </w:rPr>
            </w:pPr>
            <w:r w:rsidRPr="00B41D57">
              <w:rPr>
                <w:szCs w:val="22"/>
              </w:rPr>
              <w:t>IE - {</w:t>
            </w:r>
            <w:r w:rsidRPr="00B41D57">
              <w:rPr>
                <w:szCs w:val="22"/>
              </w:rPr>
              <w:t>Town</w:t>
            </w:r>
            <w:r w:rsidRPr="00B41D57">
              <w:rPr>
                <w:szCs w:val="22"/>
              </w:rPr>
              <w:t>} {</w:t>
            </w:r>
            <w:r w:rsidRPr="00B41D57">
              <w:rPr>
                <w:szCs w:val="22"/>
              </w:rPr>
              <w:t>Code</w:t>
            </w:r>
            <w:r w:rsidRPr="00B41D57">
              <w:rPr>
                <w:szCs w:val="22"/>
              </w:rPr>
              <w:t xml:space="preserve"> </w:t>
            </w:r>
            <w:r w:rsidRPr="00B41D57">
              <w:rPr>
                <w:szCs w:val="22"/>
              </w:rPr>
              <w:t>for</w:t>
            </w:r>
            <w:r w:rsidRPr="00B41D57">
              <w:rPr>
                <w:szCs w:val="22"/>
              </w:rPr>
              <w:t xml:space="preserve"> Dublin}</w:t>
            </w:r>
          </w:p>
          <w:p w:rsidR="00A265BF" w:rsidRPr="00B41D57" w:rsidP="0063377D" w14:paraId="46506E58" w14:textId="7DBF130B">
            <w:pPr>
              <w:rPr>
                <w:szCs w:val="22"/>
              </w:rPr>
            </w:pPr>
            <w:r w:rsidRPr="00B41D57">
              <w:rPr>
                <w:szCs w:val="22"/>
              </w:rPr>
              <w:t>Tel: + {Telephone number}</w:t>
            </w:r>
          </w:p>
          <w:p w:rsidR="00A265BF" w:rsidRPr="00B41D57" w:rsidP="0063377D" w14:paraId="16A60EF2" w14:textId="264A785F">
            <w:pPr>
              <w:tabs>
                <w:tab w:val="left" w:pos="-720"/>
              </w:tabs>
              <w:suppressAutoHyphens/>
              <w:rPr>
                <w:szCs w:val="22"/>
              </w:rPr>
            </w:pPr>
            <w:r w:rsidRPr="00B41D57">
              <w:rPr>
                <w:szCs w:val="22"/>
              </w:rPr>
              <w:t>&lt;{E-mail}&gt;</w:t>
            </w:r>
          </w:p>
          <w:p w:rsidR="00A265BF" w:rsidRPr="00B41D57" w:rsidP="0063377D" w14:paraId="7B981FBE" w14:textId="77777777">
            <w:pPr>
              <w:rPr>
                <w:bCs/>
                <w:szCs w:val="22"/>
              </w:rPr>
            </w:pPr>
          </w:p>
        </w:tc>
        <w:tc>
          <w:tcPr>
            <w:tcW w:w="4527" w:type="dxa"/>
            <w:shd w:val="clear" w:color="auto" w:fill="auto"/>
          </w:tcPr>
          <w:p w:rsidR="00A265BF" w:rsidRPr="00B41D57" w:rsidP="0063377D" w14:paraId="1606C751" w14:textId="00553EAF">
            <w:pPr>
              <w:rPr>
                <w:szCs w:val="22"/>
              </w:rPr>
            </w:pPr>
            <w:r w:rsidRPr="00B41D57">
              <w:rPr>
                <w:b/>
                <w:szCs w:val="22"/>
              </w:rPr>
              <w:t>Slovenija</w:t>
            </w:r>
          </w:p>
          <w:p w:rsidR="00A265BF" w:rsidRPr="00B41D57" w:rsidP="0063377D" w14:paraId="1D193BAE" w14:textId="61526590">
            <w:pPr>
              <w:rPr>
                <w:szCs w:val="22"/>
              </w:rPr>
            </w:pPr>
            <w:r w:rsidRPr="00B41D57">
              <w:rPr>
                <w:szCs w:val="22"/>
              </w:rPr>
              <w:t>{Ime}</w:t>
            </w:r>
          </w:p>
          <w:p w:rsidR="00A265BF" w:rsidRPr="00B41D57" w:rsidP="0063377D" w14:paraId="6C134019" w14:textId="3C6F5B78">
            <w:pPr>
              <w:rPr>
                <w:szCs w:val="22"/>
              </w:rPr>
            </w:pPr>
            <w:r w:rsidRPr="00B41D57">
              <w:rPr>
                <w:szCs w:val="22"/>
              </w:rPr>
              <w:t>{</w:t>
            </w:r>
            <w:r w:rsidRPr="00B41D57">
              <w:rPr>
                <w:szCs w:val="22"/>
              </w:rPr>
              <w:t>Naslov</w:t>
            </w:r>
            <w:r w:rsidRPr="00B41D57">
              <w:rPr>
                <w:szCs w:val="22"/>
              </w:rPr>
              <w:t>}</w:t>
            </w:r>
          </w:p>
          <w:p w:rsidR="00A265BF" w:rsidRPr="00B41D57" w:rsidP="0063377D" w14:paraId="398F00A2" w14:textId="1714DB72">
            <w:pPr>
              <w:rPr>
                <w:szCs w:val="22"/>
              </w:rPr>
            </w:pPr>
            <w:r w:rsidRPr="00B41D57">
              <w:rPr>
                <w:szCs w:val="22"/>
              </w:rPr>
              <w:t>SI-0000 {</w:t>
            </w:r>
            <w:r w:rsidRPr="00B41D57">
              <w:rPr>
                <w:szCs w:val="22"/>
              </w:rPr>
              <w:t>Mesto</w:t>
            </w:r>
            <w:r w:rsidRPr="00B41D57">
              <w:rPr>
                <w:szCs w:val="22"/>
              </w:rPr>
              <w:t>}</w:t>
            </w:r>
          </w:p>
          <w:p w:rsidR="00A265BF" w:rsidRPr="00B41D57" w:rsidP="0063377D" w14:paraId="3E1822F0" w14:textId="7AFBB911">
            <w:pPr>
              <w:rPr>
                <w:szCs w:val="22"/>
              </w:rPr>
            </w:pPr>
            <w:r w:rsidRPr="00B41D57">
              <w:rPr>
                <w:szCs w:val="22"/>
              </w:rPr>
              <w:t>Tel: + {telefonska številka}</w:t>
            </w:r>
          </w:p>
          <w:p w:rsidR="00A265BF" w:rsidRPr="00B41D57" w:rsidP="0063377D" w14:paraId="3F013418" w14:textId="25F7ACDA">
            <w:pPr>
              <w:rPr>
                <w:bCs/>
                <w:szCs w:val="22"/>
              </w:rPr>
            </w:pPr>
            <w:r w:rsidRPr="00B41D57">
              <w:rPr>
                <w:szCs w:val="22"/>
              </w:rPr>
              <w:t>&lt;{E-mail}&gt;</w:t>
            </w:r>
          </w:p>
        </w:tc>
      </w:tr>
      <w:tr w14:paraId="387D1A61" w14:textId="77777777" w:rsidTr="0063377D">
        <w:tblPrEx>
          <w:tblW w:w="0" w:type="auto"/>
          <w:tblLook w:val="04A0"/>
        </w:tblPrEx>
        <w:trPr>
          <w:cantSplit/>
        </w:trPr>
        <w:tc>
          <w:tcPr>
            <w:tcW w:w="4526" w:type="dxa"/>
            <w:shd w:val="clear" w:color="auto" w:fill="auto"/>
          </w:tcPr>
          <w:p w:rsidR="00A265BF" w:rsidRPr="00B41D57" w:rsidP="0063377D" w14:paraId="07048D25" w14:textId="2BBB16F4">
            <w:pPr>
              <w:rPr>
                <w:b/>
                <w:szCs w:val="22"/>
              </w:rPr>
            </w:pPr>
            <w:r w:rsidRPr="00B41D57">
              <w:rPr>
                <w:b/>
                <w:szCs w:val="22"/>
              </w:rPr>
              <w:t>Ísland</w:t>
            </w:r>
          </w:p>
          <w:p w:rsidR="00A265BF" w:rsidRPr="00B41D57" w:rsidP="0063377D" w14:paraId="54A77345" w14:textId="436C4856">
            <w:pPr>
              <w:rPr>
                <w:szCs w:val="22"/>
              </w:rPr>
            </w:pPr>
            <w:r w:rsidRPr="00B41D57">
              <w:rPr>
                <w:szCs w:val="22"/>
              </w:rPr>
              <w:t>{</w:t>
            </w:r>
            <w:r w:rsidRPr="00B41D57">
              <w:rPr>
                <w:szCs w:val="22"/>
              </w:rPr>
              <w:t>Nafn</w:t>
            </w:r>
            <w:r w:rsidRPr="00B41D57">
              <w:rPr>
                <w:szCs w:val="22"/>
              </w:rPr>
              <w:t>}</w:t>
            </w:r>
          </w:p>
          <w:p w:rsidR="00A265BF" w:rsidRPr="00B41D57" w:rsidP="0063377D" w14:paraId="36FE0C10" w14:textId="16335785">
            <w:pPr>
              <w:rPr>
                <w:szCs w:val="22"/>
              </w:rPr>
            </w:pPr>
            <w:r w:rsidRPr="00B41D57">
              <w:rPr>
                <w:szCs w:val="22"/>
              </w:rPr>
              <w:t>{</w:t>
            </w:r>
            <w:r w:rsidRPr="00B41D57">
              <w:rPr>
                <w:szCs w:val="22"/>
              </w:rPr>
              <w:t>Heimilisfang</w:t>
            </w:r>
            <w:r w:rsidRPr="00B41D57">
              <w:rPr>
                <w:szCs w:val="22"/>
              </w:rPr>
              <w:t>}</w:t>
            </w:r>
          </w:p>
          <w:p w:rsidR="00A265BF" w:rsidRPr="00B41D57" w:rsidP="0063377D" w14:paraId="4B218E2A" w14:textId="4AB13825">
            <w:pPr>
              <w:rPr>
                <w:szCs w:val="22"/>
              </w:rPr>
            </w:pPr>
            <w:r w:rsidRPr="00B41D57">
              <w:rPr>
                <w:szCs w:val="22"/>
              </w:rPr>
              <w:t>IS-000 {Borg/</w:t>
            </w:r>
            <w:r w:rsidRPr="00B41D57">
              <w:rPr>
                <w:szCs w:val="22"/>
              </w:rPr>
              <w:t>Bær</w:t>
            </w:r>
            <w:r w:rsidRPr="00B41D57">
              <w:rPr>
                <w:szCs w:val="22"/>
              </w:rPr>
              <w:t>}</w:t>
            </w:r>
          </w:p>
          <w:p w:rsidR="00A265BF" w:rsidRPr="00B41D57" w:rsidP="0063377D" w14:paraId="6157BE9E" w14:textId="3369F704">
            <w:pPr>
              <w:tabs>
                <w:tab w:val="left" w:pos="-720"/>
              </w:tabs>
              <w:suppressAutoHyphens/>
              <w:rPr>
                <w:szCs w:val="22"/>
              </w:rPr>
            </w:pPr>
            <w:r w:rsidRPr="00B41D57">
              <w:rPr>
                <w:szCs w:val="22"/>
              </w:rPr>
              <w:t>Sími: + {Símanúmer}</w:t>
            </w:r>
          </w:p>
          <w:p w:rsidR="00A265BF" w:rsidRPr="00B41D57" w:rsidP="0063377D" w14:paraId="7E3899AC" w14:textId="03362ED2">
            <w:pPr>
              <w:tabs>
                <w:tab w:val="left" w:pos="-720"/>
              </w:tabs>
              <w:suppressAutoHyphens/>
              <w:rPr>
                <w:szCs w:val="22"/>
              </w:rPr>
            </w:pPr>
            <w:r w:rsidRPr="00B41D57">
              <w:rPr>
                <w:szCs w:val="22"/>
              </w:rPr>
              <w:t>&lt;{Netfang}&gt;</w:t>
            </w:r>
          </w:p>
          <w:p w:rsidR="00A265BF" w:rsidRPr="00B41D57" w:rsidP="0063377D" w14:paraId="5C6C595D" w14:textId="77777777">
            <w:pPr>
              <w:rPr>
                <w:bCs/>
                <w:szCs w:val="22"/>
              </w:rPr>
            </w:pPr>
          </w:p>
        </w:tc>
        <w:tc>
          <w:tcPr>
            <w:tcW w:w="4527" w:type="dxa"/>
            <w:shd w:val="clear" w:color="auto" w:fill="auto"/>
          </w:tcPr>
          <w:p w:rsidR="00A265BF" w:rsidRPr="00B41D57" w:rsidP="0063377D" w14:paraId="43AD249E" w14:textId="11F8933B">
            <w:pPr>
              <w:tabs>
                <w:tab w:val="left" w:pos="-720"/>
              </w:tabs>
              <w:suppressAutoHyphens/>
              <w:rPr>
                <w:b/>
                <w:szCs w:val="22"/>
              </w:rPr>
            </w:pPr>
            <w:r w:rsidRPr="00B41D57">
              <w:rPr>
                <w:b/>
                <w:szCs w:val="22"/>
              </w:rPr>
              <w:t>Slovenská republika</w:t>
            </w:r>
          </w:p>
          <w:p w:rsidR="00A265BF" w:rsidRPr="00B41D57" w:rsidP="0063377D" w14:paraId="6462A773" w14:textId="7262271D">
            <w:pPr>
              <w:rPr>
                <w:i/>
                <w:szCs w:val="22"/>
              </w:rPr>
            </w:pPr>
            <w:r w:rsidRPr="00B41D57">
              <w:rPr>
                <w:szCs w:val="22"/>
              </w:rPr>
              <w:t>{Meno}</w:t>
            </w:r>
          </w:p>
          <w:p w:rsidR="00A265BF" w:rsidRPr="00B41D57" w:rsidP="0063377D" w14:paraId="37BECFC1" w14:textId="0BC3D171">
            <w:pPr>
              <w:rPr>
                <w:szCs w:val="22"/>
              </w:rPr>
            </w:pPr>
            <w:r w:rsidRPr="00B41D57">
              <w:rPr>
                <w:szCs w:val="22"/>
              </w:rPr>
              <w:t>{Adresa}</w:t>
            </w:r>
          </w:p>
          <w:p w:rsidR="00A265BF" w:rsidRPr="00B41D57" w:rsidP="0063377D" w14:paraId="2E34E4F3" w14:textId="72468209">
            <w:pPr>
              <w:rPr>
                <w:szCs w:val="22"/>
              </w:rPr>
            </w:pPr>
            <w:r w:rsidRPr="00B41D57">
              <w:rPr>
                <w:szCs w:val="22"/>
              </w:rPr>
              <w:t>SK-000 00 {</w:t>
            </w:r>
            <w:r w:rsidRPr="00B41D57">
              <w:rPr>
                <w:szCs w:val="22"/>
              </w:rPr>
              <w:t>Mesto</w:t>
            </w:r>
            <w:r w:rsidRPr="00B41D57">
              <w:rPr>
                <w:szCs w:val="22"/>
              </w:rPr>
              <w:t>}</w:t>
            </w:r>
          </w:p>
          <w:p w:rsidR="00A265BF" w:rsidRPr="00B41D57" w:rsidP="0063377D" w14:paraId="3E3FFCD8" w14:textId="1B3699F0">
            <w:pPr>
              <w:rPr>
                <w:szCs w:val="22"/>
              </w:rPr>
            </w:pPr>
            <w:r w:rsidRPr="00B41D57">
              <w:rPr>
                <w:szCs w:val="22"/>
              </w:rPr>
              <w:t>Tel: + {Telefónne číslo}</w:t>
            </w:r>
          </w:p>
          <w:p w:rsidR="00A265BF" w:rsidRPr="00B41D57" w:rsidP="0063377D" w14:paraId="37D3B7A5" w14:textId="0A925B09">
            <w:pPr>
              <w:rPr>
                <w:szCs w:val="22"/>
              </w:rPr>
            </w:pPr>
            <w:r w:rsidRPr="00B41D57">
              <w:rPr>
                <w:szCs w:val="22"/>
              </w:rPr>
              <w:t>&lt;{E-mail}&gt;</w:t>
            </w:r>
          </w:p>
          <w:p w:rsidR="00A265BF" w:rsidRPr="00B41D57" w:rsidP="0063377D" w14:paraId="5039123A" w14:textId="77777777">
            <w:pPr>
              <w:tabs>
                <w:tab w:val="left" w:pos="-720"/>
              </w:tabs>
              <w:suppressAutoHyphens/>
              <w:rPr>
                <w:bCs/>
                <w:szCs w:val="22"/>
              </w:rPr>
            </w:pPr>
          </w:p>
        </w:tc>
      </w:tr>
      <w:tr w14:paraId="6DD11F18" w14:textId="77777777" w:rsidTr="0063377D">
        <w:tblPrEx>
          <w:tblW w:w="0" w:type="auto"/>
          <w:tblLook w:val="04A0"/>
        </w:tblPrEx>
        <w:trPr>
          <w:cantSplit/>
        </w:trPr>
        <w:tc>
          <w:tcPr>
            <w:tcW w:w="4526" w:type="dxa"/>
            <w:shd w:val="clear" w:color="auto" w:fill="auto"/>
          </w:tcPr>
          <w:p w:rsidR="00A265BF" w:rsidRPr="00B41D57" w:rsidP="0063377D" w14:paraId="3269D6E0" w14:textId="5CBD3457">
            <w:pPr>
              <w:rPr>
                <w:szCs w:val="22"/>
              </w:rPr>
            </w:pPr>
            <w:r w:rsidRPr="00B41D57">
              <w:rPr>
                <w:b/>
                <w:szCs w:val="22"/>
              </w:rPr>
              <w:t>Italia</w:t>
            </w:r>
          </w:p>
          <w:p w:rsidR="00A265BF" w:rsidRPr="00B41D57" w:rsidP="0063377D" w14:paraId="21652ED6" w14:textId="618DD514">
            <w:pPr>
              <w:rPr>
                <w:szCs w:val="22"/>
              </w:rPr>
            </w:pPr>
            <w:r w:rsidRPr="00B41D57">
              <w:rPr>
                <w:szCs w:val="22"/>
              </w:rPr>
              <w:t>{Nome}</w:t>
            </w:r>
          </w:p>
          <w:p w:rsidR="00A265BF" w:rsidRPr="00B41D57" w:rsidP="0063377D" w14:paraId="41C28AF4" w14:textId="15F796FF">
            <w:pPr>
              <w:rPr>
                <w:szCs w:val="22"/>
              </w:rPr>
            </w:pPr>
            <w:r w:rsidRPr="00B41D57">
              <w:rPr>
                <w:szCs w:val="22"/>
              </w:rPr>
              <w:t>{</w:t>
            </w:r>
            <w:r w:rsidRPr="00B41D57">
              <w:rPr>
                <w:szCs w:val="22"/>
              </w:rPr>
              <w:t>Indirizzo</w:t>
            </w:r>
            <w:r w:rsidRPr="00B41D57">
              <w:rPr>
                <w:szCs w:val="22"/>
              </w:rPr>
              <w:t>}</w:t>
            </w:r>
          </w:p>
          <w:p w:rsidR="00A265BF" w:rsidRPr="00B41D57" w:rsidP="0063377D" w14:paraId="5F5989DB" w14:textId="566874B3">
            <w:pPr>
              <w:rPr>
                <w:szCs w:val="22"/>
              </w:rPr>
            </w:pPr>
            <w:r w:rsidRPr="00B41D57">
              <w:rPr>
                <w:szCs w:val="22"/>
              </w:rPr>
              <w:t>IT-00000 {</w:t>
            </w:r>
            <w:r w:rsidRPr="00B41D57">
              <w:rPr>
                <w:szCs w:val="22"/>
              </w:rPr>
              <w:t>Località</w:t>
            </w:r>
            <w:r w:rsidRPr="00B41D57">
              <w:rPr>
                <w:szCs w:val="22"/>
              </w:rPr>
              <w:t>}</w:t>
            </w:r>
          </w:p>
          <w:p w:rsidR="00A265BF" w:rsidRPr="00B41D57" w:rsidP="0063377D" w14:paraId="090A80E3" w14:textId="5DEC1DED">
            <w:pPr>
              <w:tabs>
                <w:tab w:val="left" w:pos="-720"/>
              </w:tabs>
              <w:suppressAutoHyphens/>
              <w:rPr>
                <w:szCs w:val="22"/>
              </w:rPr>
            </w:pPr>
            <w:r w:rsidRPr="00B41D57">
              <w:rPr>
                <w:szCs w:val="22"/>
              </w:rPr>
              <w:t>Tel: + {Numero di telefono}&gt;</w:t>
            </w:r>
          </w:p>
          <w:p w:rsidR="00A265BF" w:rsidRPr="00B41D57" w:rsidP="0063377D" w14:paraId="72FF2E46" w14:textId="4644E284">
            <w:pPr>
              <w:rPr>
                <w:b/>
                <w:szCs w:val="22"/>
              </w:rPr>
            </w:pPr>
            <w:r w:rsidRPr="00B41D57">
              <w:rPr>
                <w:szCs w:val="22"/>
              </w:rPr>
              <w:t>&lt;{E-mail}&gt;</w:t>
            </w:r>
          </w:p>
        </w:tc>
        <w:tc>
          <w:tcPr>
            <w:tcW w:w="4527" w:type="dxa"/>
            <w:shd w:val="clear" w:color="auto" w:fill="auto"/>
          </w:tcPr>
          <w:p w:rsidR="00A265BF" w:rsidRPr="00B41D57" w:rsidP="0063377D" w14:paraId="429F1AE8" w14:textId="606E29FF">
            <w:pPr>
              <w:tabs>
                <w:tab w:val="left" w:pos="-720"/>
                <w:tab w:val="left" w:pos="4536"/>
              </w:tabs>
              <w:suppressAutoHyphens/>
              <w:rPr>
                <w:szCs w:val="22"/>
              </w:rPr>
            </w:pPr>
            <w:r w:rsidRPr="00B41D57">
              <w:rPr>
                <w:b/>
                <w:szCs w:val="22"/>
              </w:rPr>
              <w:t>Suomi/Finland</w:t>
            </w:r>
          </w:p>
          <w:p w:rsidR="00A265BF" w:rsidRPr="00B41D57" w:rsidP="0063377D" w14:paraId="6CD80A46" w14:textId="34E8A2CF">
            <w:pPr>
              <w:rPr>
                <w:szCs w:val="22"/>
              </w:rPr>
            </w:pPr>
            <w:r w:rsidRPr="00B41D57">
              <w:rPr>
                <w:szCs w:val="22"/>
              </w:rPr>
              <w:t>{Nimi/Namn}</w:t>
            </w:r>
          </w:p>
          <w:p w:rsidR="00A265BF" w:rsidRPr="00B41D57" w:rsidP="0063377D" w14:paraId="370F1106" w14:textId="0051DC7C">
            <w:pPr>
              <w:rPr>
                <w:szCs w:val="22"/>
              </w:rPr>
            </w:pPr>
            <w:r w:rsidRPr="00B41D57">
              <w:rPr>
                <w:szCs w:val="22"/>
              </w:rPr>
              <w:t>{</w:t>
            </w:r>
            <w:r w:rsidRPr="00B41D57">
              <w:rPr>
                <w:szCs w:val="22"/>
              </w:rPr>
              <w:t>Osoite</w:t>
            </w:r>
            <w:r w:rsidRPr="00B41D57">
              <w:rPr>
                <w:szCs w:val="22"/>
              </w:rPr>
              <w:t>/</w:t>
            </w:r>
            <w:r w:rsidRPr="00B41D57">
              <w:rPr>
                <w:szCs w:val="22"/>
              </w:rPr>
              <w:t>Adress</w:t>
            </w:r>
            <w:r w:rsidRPr="00B41D57">
              <w:rPr>
                <w:szCs w:val="22"/>
              </w:rPr>
              <w:t>}</w:t>
            </w:r>
          </w:p>
          <w:p w:rsidR="00A265BF" w:rsidRPr="00B41D57" w:rsidP="0063377D" w14:paraId="580CD4BE" w14:textId="5F843246">
            <w:pPr>
              <w:rPr>
                <w:szCs w:val="22"/>
              </w:rPr>
            </w:pPr>
            <w:r w:rsidRPr="00B41D57">
              <w:rPr>
                <w:szCs w:val="22"/>
              </w:rPr>
              <w:t>FI-00000 {</w:t>
            </w:r>
            <w:r w:rsidRPr="00B41D57">
              <w:rPr>
                <w:szCs w:val="22"/>
              </w:rPr>
              <w:t>Postitoimipaikka</w:t>
            </w:r>
            <w:r w:rsidRPr="00B41D57">
              <w:rPr>
                <w:szCs w:val="22"/>
              </w:rPr>
              <w:t>/</w:t>
            </w:r>
            <w:r w:rsidRPr="00B41D57">
              <w:rPr>
                <w:szCs w:val="22"/>
              </w:rPr>
              <w:t>Stad</w:t>
            </w:r>
            <w:r w:rsidRPr="00B41D57">
              <w:rPr>
                <w:szCs w:val="22"/>
              </w:rPr>
              <w:t>}</w:t>
            </w:r>
          </w:p>
          <w:p w:rsidR="00A265BF" w:rsidRPr="00B41D57" w:rsidP="0063377D" w14:paraId="7F4A5463" w14:textId="13F549AF">
            <w:pPr>
              <w:rPr>
                <w:szCs w:val="22"/>
              </w:rPr>
            </w:pPr>
            <w:r w:rsidRPr="00B41D57">
              <w:rPr>
                <w:szCs w:val="22"/>
              </w:rPr>
              <w:t>Puh/Tel: + {Puhelinnumero/Telefonnummer}</w:t>
            </w:r>
          </w:p>
          <w:p w:rsidR="00A265BF" w:rsidRPr="00B41D57" w:rsidP="0063377D" w14:paraId="61945239" w14:textId="4418866E">
            <w:pPr>
              <w:tabs>
                <w:tab w:val="left" w:pos="-720"/>
              </w:tabs>
              <w:suppressAutoHyphens/>
              <w:rPr>
                <w:szCs w:val="22"/>
              </w:rPr>
            </w:pPr>
            <w:r w:rsidRPr="00B41D57">
              <w:rPr>
                <w:szCs w:val="22"/>
              </w:rPr>
              <w:t>&lt;{E-mail}&gt;</w:t>
            </w:r>
          </w:p>
          <w:p w:rsidR="00A265BF" w:rsidRPr="00B41D57" w:rsidP="0063377D" w14:paraId="12234314" w14:textId="77777777">
            <w:pPr>
              <w:tabs>
                <w:tab w:val="left" w:pos="-720"/>
                <w:tab w:val="left" w:pos="4536"/>
              </w:tabs>
              <w:suppressAutoHyphens/>
              <w:rPr>
                <w:b/>
                <w:szCs w:val="22"/>
              </w:rPr>
            </w:pPr>
          </w:p>
        </w:tc>
      </w:tr>
      <w:tr w14:paraId="437E2902" w14:textId="77777777" w:rsidTr="0063377D">
        <w:tblPrEx>
          <w:tblW w:w="0" w:type="auto"/>
          <w:tblLook w:val="04A0"/>
        </w:tblPrEx>
        <w:trPr>
          <w:cantSplit/>
        </w:trPr>
        <w:tc>
          <w:tcPr>
            <w:tcW w:w="4526" w:type="dxa"/>
            <w:shd w:val="clear" w:color="auto" w:fill="auto"/>
          </w:tcPr>
          <w:p w:rsidR="00A265BF" w:rsidRPr="00B41D57" w:rsidP="0063377D" w14:paraId="0AA2CAD7" w14:textId="05048290">
            <w:pPr>
              <w:rPr>
                <w:b/>
                <w:szCs w:val="22"/>
              </w:rPr>
            </w:pPr>
            <w:r w:rsidRPr="00B41D57">
              <w:rPr>
                <w:b/>
                <w:szCs w:val="22"/>
              </w:rPr>
              <w:t>Κύπρος</w:t>
            </w:r>
          </w:p>
          <w:p w:rsidR="00A265BF" w:rsidRPr="00B41D57" w:rsidP="0063377D" w14:paraId="224C5BF8" w14:textId="50E925D4">
            <w:pPr>
              <w:rPr>
                <w:szCs w:val="22"/>
              </w:rPr>
            </w:pPr>
            <w:r w:rsidRPr="00B41D57">
              <w:rPr>
                <w:szCs w:val="22"/>
              </w:rPr>
              <w:t>{Όνομα}</w:t>
            </w:r>
          </w:p>
          <w:p w:rsidR="00A265BF" w:rsidRPr="00B41D57" w:rsidP="0063377D" w14:paraId="667105F8" w14:textId="6D898E3B">
            <w:pPr>
              <w:rPr>
                <w:szCs w:val="22"/>
              </w:rPr>
            </w:pPr>
            <w:r w:rsidRPr="00B41D57">
              <w:rPr>
                <w:szCs w:val="22"/>
              </w:rPr>
              <w:t>{</w:t>
            </w:r>
            <w:r w:rsidRPr="00B41D57">
              <w:rPr>
                <w:szCs w:val="22"/>
              </w:rPr>
              <w:t>Διεύθυνση</w:t>
            </w:r>
            <w:r w:rsidRPr="00B41D57">
              <w:rPr>
                <w:szCs w:val="22"/>
              </w:rPr>
              <w:t>}</w:t>
            </w:r>
          </w:p>
          <w:p w:rsidR="00A265BF" w:rsidRPr="00B41D57" w:rsidP="0063377D" w14:paraId="18FEE2DF" w14:textId="51225DC0">
            <w:pPr>
              <w:rPr>
                <w:szCs w:val="22"/>
              </w:rPr>
            </w:pPr>
            <w:r w:rsidRPr="00B41D57">
              <w:rPr>
                <w:szCs w:val="22"/>
              </w:rPr>
              <w:t>CY-000 00 {π</w:t>
            </w:r>
            <w:r w:rsidRPr="00B41D57">
              <w:rPr>
                <w:szCs w:val="22"/>
              </w:rPr>
              <w:t>όλη</w:t>
            </w:r>
            <w:r w:rsidRPr="00B41D57">
              <w:rPr>
                <w:szCs w:val="22"/>
              </w:rPr>
              <w:t>}</w:t>
            </w:r>
          </w:p>
          <w:p w:rsidR="00A265BF" w:rsidRPr="00B41D57" w:rsidP="0063377D" w14:paraId="05524E72" w14:textId="75306471">
            <w:pPr>
              <w:tabs>
                <w:tab w:val="left" w:pos="-720"/>
              </w:tabs>
              <w:suppressAutoHyphens/>
              <w:rPr>
                <w:szCs w:val="22"/>
              </w:rPr>
            </w:pPr>
            <w:r w:rsidRPr="00B41D57">
              <w:rPr>
                <w:szCs w:val="22"/>
              </w:rPr>
              <w:t>Τηλ: + {Αριθμός τηλεφώνου}</w:t>
            </w:r>
          </w:p>
          <w:p w:rsidR="00A265BF" w:rsidRPr="00B41D57" w:rsidP="0063377D" w14:paraId="41981F31" w14:textId="2AF1971E">
            <w:pPr>
              <w:rPr>
                <w:szCs w:val="22"/>
              </w:rPr>
            </w:pPr>
            <w:r w:rsidRPr="00B41D57">
              <w:rPr>
                <w:szCs w:val="22"/>
              </w:rPr>
              <w:t>&lt;{E-mail}&gt;</w:t>
            </w:r>
          </w:p>
          <w:p w:rsidR="00A265BF" w:rsidRPr="00B41D57" w:rsidP="0063377D" w14:paraId="03F161FD" w14:textId="77777777">
            <w:pPr>
              <w:rPr>
                <w:bCs/>
                <w:szCs w:val="22"/>
              </w:rPr>
            </w:pPr>
          </w:p>
        </w:tc>
        <w:tc>
          <w:tcPr>
            <w:tcW w:w="4527" w:type="dxa"/>
            <w:shd w:val="clear" w:color="auto" w:fill="auto"/>
          </w:tcPr>
          <w:p w:rsidR="00A265BF" w:rsidRPr="00B41D57" w:rsidP="0063377D" w14:paraId="5E48C973" w14:textId="5BB2BE7D">
            <w:pPr>
              <w:tabs>
                <w:tab w:val="left" w:pos="-720"/>
                <w:tab w:val="left" w:pos="4536"/>
              </w:tabs>
              <w:suppressAutoHyphens/>
              <w:rPr>
                <w:b/>
                <w:szCs w:val="22"/>
              </w:rPr>
            </w:pPr>
            <w:r w:rsidRPr="00B41D57">
              <w:rPr>
                <w:b/>
                <w:szCs w:val="22"/>
              </w:rPr>
              <w:t>Sverige</w:t>
            </w:r>
          </w:p>
          <w:p w:rsidR="00A265BF" w:rsidRPr="00B41D57" w:rsidP="0063377D" w14:paraId="296536DE" w14:textId="3C4F7595">
            <w:pPr>
              <w:rPr>
                <w:szCs w:val="22"/>
              </w:rPr>
            </w:pPr>
            <w:r w:rsidRPr="00B41D57">
              <w:rPr>
                <w:szCs w:val="22"/>
              </w:rPr>
              <w:t>{Namn}</w:t>
            </w:r>
          </w:p>
          <w:p w:rsidR="00A265BF" w:rsidRPr="00B41D57" w:rsidP="0063377D" w14:paraId="2AF6A051" w14:textId="2E737361">
            <w:pPr>
              <w:rPr>
                <w:szCs w:val="22"/>
              </w:rPr>
            </w:pPr>
            <w:r w:rsidRPr="00B41D57">
              <w:rPr>
                <w:szCs w:val="22"/>
              </w:rPr>
              <w:t>{</w:t>
            </w:r>
            <w:r w:rsidRPr="00B41D57">
              <w:rPr>
                <w:szCs w:val="22"/>
              </w:rPr>
              <w:t>Adress</w:t>
            </w:r>
            <w:r w:rsidRPr="00B41D57">
              <w:rPr>
                <w:szCs w:val="22"/>
              </w:rPr>
              <w:t>}</w:t>
            </w:r>
          </w:p>
          <w:p w:rsidR="00A265BF" w:rsidRPr="00B41D57" w:rsidP="0063377D" w14:paraId="527109B5" w14:textId="1E1E27E8">
            <w:pPr>
              <w:rPr>
                <w:szCs w:val="22"/>
              </w:rPr>
            </w:pPr>
            <w:r w:rsidRPr="00B41D57">
              <w:rPr>
                <w:szCs w:val="22"/>
              </w:rPr>
              <w:t>SE-000 00 {</w:t>
            </w:r>
            <w:r w:rsidRPr="00B41D57">
              <w:rPr>
                <w:szCs w:val="22"/>
              </w:rPr>
              <w:t>Stad</w:t>
            </w:r>
            <w:r w:rsidRPr="00B41D57">
              <w:rPr>
                <w:szCs w:val="22"/>
              </w:rPr>
              <w:t>}</w:t>
            </w:r>
          </w:p>
          <w:p w:rsidR="00A265BF" w:rsidRPr="00B41D57" w:rsidP="0063377D" w14:paraId="558E4D21" w14:textId="7C1EADBB">
            <w:pPr>
              <w:rPr>
                <w:szCs w:val="22"/>
              </w:rPr>
            </w:pPr>
            <w:r w:rsidRPr="00B41D57">
              <w:rPr>
                <w:szCs w:val="22"/>
              </w:rPr>
              <w:t>Tel: + {Telefonnummer}</w:t>
            </w:r>
          </w:p>
          <w:p w:rsidR="00A265BF" w:rsidRPr="00B41D57" w:rsidP="0063377D" w14:paraId="4F31C5CD" w14:textId="3FFBE31C">
            <w:pPr>
              <w:rPr>
                <w:bCs/>
                <w:szCs w:val="22"/>
              </w:rPr>
            </w:pPr>
            <w:r w:rsidRPr="00B41D57">
              <w:rPr>
                <w:szCs w:val="22"/>
              </w:rPr>
              <w:t>&lt;{E-mail}&gt;</w:t>
            </w:r>
          </w:p>
        </w:tc>
      </w:tr>
      <w:tr w14:paraId="1475A4AB" w14:textId="77777777" w:rsidTr="0063377D">
        <w:tblPrEx>
          <w:tblW w:w="0" w:type="auto"/>
          <w:tblLook w:val="04A0"/>
        </w:tblPrEx>
        <w:trPr>
          <w:cantSplit/>
        </w:trPr>
        <w:tc>
          <w:tcPr>
            <w:tcW w:w="4526" w:type="dxa"/>
            <w:shd w:val="clear" w:color="auto" w:fill="auto"/>
          </w:tcPr>
          <w:p w:rsidR="00A265BF" w:rsidRPr="00B41D57" w:rsidP="0063377D" w14:paraId="59F7FBE8" w14:textId="4CF4B337">
            <w:pPr>
              <w:rPr>
                <w:b/>
                <w:szCs w:val="22"/>
              </w:rPr>
            </w:pPr>
            <w:r w:rsidRPr="00B41D57">
              <w:rPr>
                <w:b/>
                <w:szCs w:val="22"/>
              </w:rPr>
              <w:t>Latvija</w:t>
            </w:r>
          </w:p>
          <w:p w:rsidR="00A265BF" w:rsidRPr="00B41D57" w:rsidP="0063377D" w14:paraId="1987C661" w14:textId="628C2CFB">
            <w:pPr>
              <w:rPr>
                <w:szCs w:val="22"/>
              </w:rPr>
            </w:pPr>
            <w:r w:rsidRPr="00B41D57">
              <w:rPr>
                <w:szCs w:val="22"/>
              </w:rPr>
              <w:t>{Nosaukums}</w:t>
            </w:r>
          </w:p>
          <w:p w:rsidR="00A265BF" w:rsidRPr="00B41D57" w:rsidP="0063377D" w14:paraId="08D23B94" w14:textId="05EDB6B1">
            <w:pPr>
              <w:rPr>
                <w:szCs w:val="22"/>
              </w:rPr>
            </w:pPr>
            <w:r w:rsidRPr="00B41D57">
              <w:rPr>
                <w:szCs w:val="22"/>
              </w:rPr>
              <w:t>{Adrese}</w:t>
            </w:r>
          </w:p>
          <w:p w:rsidR="00A265BF" w:rsidRPr="00B41D57" w:rsidP="0063377D" w14:paraId="0444430F" w14:textId="0B865BC0">
            <w:pPr>
              <w:ind w:right="176"/>
              <w:rPr>
                <w:szCs w:val="22"/>
              </w:rPr>
            </w:pPr>
            <w:r w:rsidRPr="00B41D57">
              <w:rPr>
                <w:szCs w:val="22"/>
              </w:rPr>
              <w:t>{</w:t>
            </w:r>
            <w:r w:rsidRPr="00B41D57">
              <w:rPr>
                <w:szCs w:val="22"/>
              </w:rPr>
              <w:t>Pilsēta</w:t>
            </w:r>
            <w:r w:rsidRPr="00B41D57">
              <w:rPr>
                <w:szCs w:val="22"/>
              </w:rPr>
              <w:t xml:space="preserve">}, LV{Pasta </w:t>
            </w:r>
            <w:r w:rsidRPr="00B41D57">
              <w:rPr>
                <w:szCs w:val="22"/>
              </w:rPr>
              <w:t>indekss</w:t>
            </w:r>
            <w:r w:rsidRPr="00B41D57">
              <w:rPr>
                <w:szCs w:val="22"/>
              </w:rPr>
              <w:t xml:space="preserve"> }</w:t>
            </w:r>
          </w:p>
          <w:p w:rsidR="00A265BF" w:rsidRPr="00B41D57" w:rsidP="0063377D" w14:paraId="49CD42F5" w14:textId="4D1EF6E2">
            <w:pPr>
              <w:tabs>
                <w:tab w:val="left" w:pos="-720"/>
              </w:tabs>
              <w:suppressAutoHyphens/>
              <w:rPr>
                <w:szCs w:val="22"/>
              </w:rPr>
            </w:pPr>
            <w:r w:rsidRPr="00B41D57">
              <w:rPr>
                <w:szCs w:val="22"/>
              </w:rPr>
              <w:t>Tel: + {Telefona numurs}</w:t>
            </w:r>
          </w:p>
          <w:p w:rsidR="00A265BF" w:rsidRPr="00B41D57" w:rsidP="0063377D" w14:paraId="628E86CC" w14:textId="5DF887F2">
            <w:pPr>
              <w:tabs>
                <w:tab w:val="left" w:pos="-720"/>
              </w:tabs>
              <w:suppressAutoHyphens/>
              <w:rPr>
                <w:szCs w:val="22"/>
              </w:rPr>
            </w:pPr>
            <w:r w:rsidRPr="00B41D57">
              <w:rPr>
                <w:szCs w:val="22"/>
              </w:rPr>
              <w:t>&lt;{E-mail}&gt;</w:t>
            </w:r>
          </w:p>
          <w:p w:rsidR="00A265BF" w:rsidRPr="00B41D57" w:rsidP="0063377D" w14:paraId="10D61921" w14:textId="77777777">
            <w:pPr>
              <w:rPr>
                <w:bCs/>
                <w:szCs w:val="22"/>
              </w:rPr>
            </w:pPr>
          </w:p>
        </w:tc>
        <w:tc>
          <w:tcPr>
            <w:tcW w:w="4527" w:type="dxa"/>
            <w:shd w:val="clear" w:color="auto" w:fill="auto"/>
          </w:tcPr>
          <w:p w:rsidR="00A265BF" w:rsidRPr="00B41D57" w:rsidP="0063377D" w14:paraId="008EB260" w14:textId="403510E5">
            <w:pPr>
              <w:tabs>
                <w:tab w:val="left" w:pos="-720"/>
                <w:tab w:val="left" w:pos="4536"/>
              </w:tabs>
              <w:suppressAutoHyphens/>
              <w:rPr>
                <w:b/>
                <w:szCs w:val="22"/>
              </w:rPr>
            </w:pPr>
            <w:r w:rsidRPr="00B41D57">
              <w:rPr>
                <w:b/>
                <w:szCs w:val="22"/>
              </w:rPr>
              <w:t>United Kingdom (Northern Ireland)</w:t>
            </w:r>
          </w:p>
          <w:p w:rsidR="00A265BF" w:rsidRPr="00B41D57" w:rsidP="0063377D" w14:paraId="7D5DC6DE" w14:textId="4ED5EBF8">
            <w:pPr>
              <w:rPr>
                <w:szCs w:val="22"/>
              </w:rPr>
            </w:pPr>
            <w:r w:rsidRPr="00B41D57">
              <w:rPr>
                <w:szCs w:val="22"/>
              </w:rPr>
              <w:t>{Name}</w:t>
            </w:r>
          </w:p>
          <w:p w:rsidR="00A265BF" w:rsidRPr="00B41D57" w:rsidP="0063377D" w14:paraId="11A3231F" w14:textId="3C7A981C">
            <w:pPr>
              <w:rPr>
                <w:szCs w:val="22"/>
              </w:rPr>
            </w:pPr>
            <w:r w:rsidRPr="00B41D57">
              <w:rPr>
                <w:szCs w:val="22"/>
              </w:rPr>
              <w:t>{</w:t>
            </w:r>
            <w:r w:rsidRPr="00B41D57">
              <w:rPr>
                <w:szCs w:val="22"/>
              </w:rPr>
              <w:t>Address</w:t>
            </w:r>
            <w:r w:rsidRPr="00B41D57">
              <w:rPr>
                <w:szCs w:val="22"/>
              </w:rPr>
              <w:t>}</w:t>
            </w:r>
          </w:p>
          <w:p w:rsidR="00A265BF" w:rsidRPr="00B41D57" w:rsidP="0063377D" w14:paraId="3A870DA4" w14:textId="462A4F53">
            <w:pPr>
              <w:ind w:right="176"/>
              <w:rPr>
                <w:szCs w:val="22"/>
              </w:rPr>
            </w:pPr>
            <w:r w:rsidRPr="00B41D57">
              <w:rPr>
                <w:szCs w:val="22"/>
              </w:rPr>
              <w:t>{</w:t>
            </w:r>
            <w:r w:rsidRPr="00B41D57">
              <w:rPr>
                <w:szCs w:val="22"/>
              </w:rPr>
              <w:t>Town</w:t>
            </w:r>
            <w:r w:rsidRPr="00B41D57">
              <w:rPr>
                <w:szCs w:val="22"/>
              </w:rPr>
              <w:t>} {</w:t>
            </w:r>
            <w:r w:rsidRPr="00B41D57">
              <w:rPr>
                <w:szCs w:val="22"/>
              </w:rPr>
              <w:t>Postal</w:t>
            </w:r>
            <w:r w:rsidRPr="00B41D57">
              <w:rPr>
                <w:szCs w:val="22"/>
              </w:rPr>
              <w:t xml:space="preserve"> </w:t>
            </w:r>
            <w:r w:rsidRPr="00B41D57">
              <w:rPr>
                <w:szCs w:val="22"/>
              </w:rPr>
              <w:t>code</w:t>
            </w:r>
            <w:r w:rsidRPr="00B41D57">
              <w:rPr>
                <w:szCs w:val="22"/>
              </w:rPr>
              <w:t>} – UK</w:t>
            </w:r>
          </w:p>
          <w:p w:rsidR="00A265BF" w:rsidRPr="00B41D57" w:rsidP="0063377D" w14:paraId="6A231AF3" w14:textId="3D266A00">
            <w:pPr>
              <w:tabs>
                <w:tab w:val="left" w:pos="-720"/>
              </w:tabs>
              <w:suppressAutoHyphens/>
              <w:rPr>
                <w:szCs w:val="22"/>
              </w:rPr>
            </w:pPr>
            <w:r w:rsidRPr="00B41D57">
              <w:rPr>
                <w:szCs w:val="22"/>
              </w:rPr>
              <w:t>Tel: + {Telephone number}</w:t>
            </w:r>
          </w:p>
          <w:p w:rsidR="00A265BF" w:rsidRPr="00B41D57" w:rsidP="0063377D" w14:paraId="5FCDDC54" w14:textId="05BD5F11">
            <w:pPr>
              <w:tabs>
                <w:tab w:val="left" w:pos="-720"/>
              </w:tabs>
              <w:suppressAutoHyphens/>
              <w:rPr>
                <w:szCs w:val="22"/>
              </w:rPr>
            </w:pPr>
            <w:r w:rsidRPr="00B41D57">
              <w:rPr>
                <w:szCs w:val="22"/>
              </w:rPr>
              <w:t>&lt;{E-mail}&gt;&gt;</w:t>
            </w:r>
          </w:p>
          <w:p w:rsidR="00A265BF" w:rsidRPr="00B41D57" w:rsidP="0063377D" w14:paraId="778A6C9C" w14:textId="77777777">
            <w:pPr>
              <w:rPr>
                <w:bCs/>
                <w:szCs w:val="22"/>
              </w:rPr>
            </w:pPr>
          </w:p>
        </w:tc>
      </w:tr>
    </w:tbl>
    <w:p w:rsidR="00BB2539" w:rsidRPr="00B41D57" w:rsidP="00B13B6D" w14:paraId="003B01AD" w14:textId="77777777">
      <w:pPr>
        <w:pStyle w:val="Style1"/>
      </w:pPr>
      <w:r w:rsidRPr="00B41D57">
        <w:t>&lt;</w:t>
      </w:r>
      <w:r w:rsidRPr="00B41D57">
        <w:rPr>
          <w:highlight w:val="lightGray"/>
        </w:rPr>
        <w:t>17.</w:t>
      </w:r>
      <w:r w:rsidRPr="00B41D57">
        <w:tab/>
        <w:t>Další informace&gt;</w:t>
      </w:r>
    </w:p>
    <w:p w:rsidR="005F346D" w:rsidRPr="00B41D57" w:rsidP="006D075E" w14:paraId="72BBFD3F" w14:textId="77777777">
      <w:pPr>
        <w:tabs>
          <w:tab w:val="clear" w:pos="567"/>
        </w:tabs>
        <w:spacing w:line="240" w:lineRule="auto"/>
        <w:rPr>
          <w:szCs w:val="22"/>
        </w:rPr>
      </w:pPr>
    </w:p>
    <w:sectPr w:rsidSect="003837F1">
      <w:footerReference w:type="default" r:id="rId7"/>
      <w:footerReference w:type="first" r:id="rId8"/>
      <w:endnotePr>
        <w:numFmt w:val="decimal"/>
      </w:endnotePr>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5F25" w:rsidRPr="00E0068C" w14:paraId="440D421F" w14:textId="77777777">
    <w:pPr>
      <w:pStyle w:val="Footer"/>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5F25" w:rsidRPr="00E0068C" w14:paraId="0006C502" w14:textId="77777777">
    <w:pPr>
      <w:pStyle w:val="Footer"/>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006F37"/>
    <w:multiLevelType w:val="hybrid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start w:val="6"/>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6">
    <w:nsid w:val="0D2A2D5A"/>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start w:val="1"/>
      <w:numFmt w:val="upperLetter"/>
      <w:pStyle w:val="Style3"/>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0E67BF"/>
    <w:multiLevelType w:val="hybridMultilevel"/>
    <w:tmpl w:val="B1D854E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start w:val="4"/>
      <w:numFmt w:val="upp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5E1091A"/>
    <w:multiLevelType w:val="hybridMultilevel"/>
    <w:tmpl w:val="9D5C3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8A5987"/>
    <w:multiLevelType w:val="hybridMultilevel"/>
    <w:tmpl w:val="D73EEE10"/>
    <w:lvl w:ilvl="0">
      <w:start w:val="1"/>
      <w:numFmt w:val="bullet"/>
      <w:lvlText w:val=""/>
      <w:lvlJc w:val="left"/>
      <w:pPr>
        <w:tabs>
          <w:tab w:val="num" w:pos="278"/>
        </w:tabs>
        <w:ind w:left="27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567"/>
  <w:hyphenationZone w:val="425"/>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FF"/>
    <w:rsid w:val="00021B82"/>
    <w:rsid w:val="00024777"/>
    <w:rsid w:val="00024E21"/>
    <w:rsid w:val="00027100"/>
    <w:rsid w:val="00030AD8"/>
    <w:rsid w:val="000349AA"/>
    <w:rsid w:val="00036C50"/>
    <w:rsid w:val="00052D2B"/>
    <w:rsid w:val="00054F55"/>
    <w:rsid w:val="00056EE7"/>
    <w:rsid w:val="00062945"/>
    <w:rsid w:val="00063946"/>
    <w:rsid w:val="00067023"/>
    <w:rsid w:val="00080453"/>
    <w:rsid w:val="0008169A"/>
    <w:rsid w:val="00082200"/>
    <w:rsid w:val="000838BB"/>
    <w:rsid w:val="000860CE"/>
    <w:rsid w:val="00092A37"/>
    <w:rsid w:val="000938A6"/>
    <w:rsid w:val="00096E78"/>
    <w:rsid w:val="00097C1E"/>
    <w:rsid w:val="000A1DF5"/>
    <w:rsid w:val="000B7873"/>
    <w:rsid w:val="000C02A1"/>
    <w:rsid w:val="000C1D4F"/>
    <w:rsid w:val="000C3ED7"/>
    <w:rsid w:val="000C55E6"/>
    <w:rsid w:val="000C687A"/>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453E"/>
    <w:rsid w:val="003247F4"/>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C276A"/>
    <w:rsid w:val="005C4E23"/>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6AFC"/>
    <w:rsid w:val="006807CD"/>
    <w:rsid w:val="00682D43"/>
    <w:rsid w:val="0068507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5C55"/>
    <w:rsid w:val="00724E3B"/>
    <w:rsid w:val="00725EEA"/>
    <w:rsid w:val="007276B6"/>
    <w:rsid w:val="00730908"/>
    <w:rsid w:val="00730CE9"/>
    <w:rsid w:val="0073373D"/>
    <w:rsid w:val="00736B1E"/>
    <w:rsid w:val="007439DB"/>
    <w:rsid w:val="007464DA"/>
    <w:rsid w:val="007568D8"/>
    <w:rsid w:val="007616B4"/>
    <w:rsid w:val="00765316"/>
    <w:rsid w:val="007708C8"/>
    <w:rsid w:val="0077719D"/>
    <w:rsid w:val="00780DF0"/>
    <w:rsid w:val="007810B7"/>
    <w:rsid w:val="00782F0F"/>
    <w:rsid w:val="0078538F"/>
    <w:rsid w:val="00787482"/>
    <w:rsid w:val="00792A66"/>
    <w:rsid w:val="007974D1"/>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938F7"/>
    <w:rsid w:val="00995A7D"/>
    <w:rsid w:val="009A05AA"/>
    <w:rsid w:val="009A2BF4"/>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4FAB"/>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603F"/>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216A"/>
    <w:rsid w:val="00D95BBB"/>
    <w:rsid w:val="00D97E7D"/>
    <w:rsid w:val="00DA16B5"/>
    <w:rsid w:val="00DA2A06"/>
    <w:rsid w:val="00DB1C8C"/>
    <w:rsid w:val="00DB3439"/>
    <w:rsid w:val="00DB3618"/>
    <w:rsid w:val="00DB468A"/>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7577"/>
  </w:rsids>
  <w:docVars>
    <w:docVar w:name="Registered" w:val="-1"/>
    <w:docVar w:name="Version" w:val="0"/>
  </w:docVars>
  <m:mathPr>
    <m:mathFont m:val="Cambria Math"/>
    <m:wrapRight/>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 w:val="num" w:pos="1440"/>
      </w:tabs>
      <w:ind w:left="1440" w:hanging="360"/>
    </w:pPr>
    <w:rPr>
      <w:sz w:val="22"/>
    </w:rPr>
  </w:style>
  <w:style w:type="paragraph" w:customStyle="1" w:styleId="AHeader3">
    <w:name w:val="AHeader 3"/>
    <w:basedOn w:val="AHeader2"/>
    <w:pPr>
      <w:numPr>
        <w:ilvl w:val="2"/>
      </w:numPr>
      <w:tabs>
        <w:tab w:val="num" w:pos="360"/>
        <w:tab w:val="clear" w:pos="1276"/>
        <w:tab w:val="num" w:pos="2160"/>
      </w:tabs>
      <w:ind w:left="2160" w:hanging="180"/>
    </w:pPr>
  </w:style>
  <w:style w:type="paragraph" w:customStyle="1" w:styleId="AHeader2abc">
    <w:name w:val="AHeader 2 abc"/>
    <w:basedOn w:val="AHeader3"/>
    <w:pPr>
      <w:numPr>
        <w:ilvl w:val="3"/>
      </w:numPr>
      <w:tabs>
        <w:tab w:val="num" w:pos="360"/>
        <w:tab w:val="clear" w:pos="1276"/>
        <w:tab w:val="num" w:pos="2880"/>
      </w:tabs>
      <w:ind w:left="2880" w:hanging="360"/>
      <w:jc w:val="both"/>
    </w:pPr>
    <w:rPr>
      <w:b w:val="0"/>
      <w:bCs w:val="0"/>
    </w:rPr>
  </w:style>
  <w:style w:type="paragraph" w:customStyle="1" w:styleId="AHeader3abc">
    <w:name w:val="AHeader 3 abc"/>
    <w:basedOn w:val="AHeader2abc"/>
    <w:pPr>
      <w:numPr>
        <w:ilvl w:val="4"/>
      </w:numPr>
      <w:tabs>
        <w:tab w:val="num" w:pos="360"/>
        <w:tab w:val="num" w:pos="1440"/>
        <w:tab w:val="clear" w:pos="1701"/>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cs-CZ"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left" w:pos="0"/>
        <w:tab w:val="clear" w:pos="567"/>
      </w:tabs>
      <w:spacing w:line="240" w:lineRule="auto"/>
      <w:ind w:left="567" w:hanging="567"/>
    </w:pPr>
    <w:rPr>
      <w:b/>
      <w:szCs w:val="22"/>
    </w:rPr>
  </w:style>
  <w:style w:type="paragraph" w:customStyle="1" w:styleId="Style2">
    <w:name w:val="Style2"/>
    <w:basedOn w:val="Normal"/>
    <w:qFormat/>
    <w:rsid w:val="00D16FE0"/>
    <w:pPr>
      <w:pBdr>
        <w:top w:val="single" w:sz="4" w:space="1" w:color="auto"/>
        <w:left w:val="single" w:sz="4" w:space="0" w:color="auto"/>
        <w:bottom w:val="single" w:sz="4" w:space="1" w:color="auto"/>
        <w:right w:val="single" w:sz="4" w:space="4" w:color="auto"/>
      </w:pBdr>
      <w:tabs>
        <w:tab w:val="left" w:pos="0"/>
        <w:tab w:val="clear" w:pos="567"/>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dicines.health.europa.eu/veterinary" TargetMode="External" /><Relationship Id="rId6" Type="http://schemas.openxmlformats.org/officeDocument/2006/relationships/hyperlink" Target="https://www.ema.europa.eu/documents/template-form/qrd-appendix-i-adverse-event-phv-mss-reporting-details_en.docx"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49EC6-5DE6-4ED3-9F6B-9E8D3CB8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3774</Words>
  <Characters>25817</Characters>
  <Application>Microsoft Office Word</Application>
  <DocSecurity>0</DocSecurity>
  <Lines>215</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Vqrdtemplateclean_cs</vt:lpstr>
      <vt:lpstr>Vqrdtemplatetracked_cs</vt:lpstr>
    </vt:vector>
  </TitlesOfParts>
  <Company>CDT</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EMA label</cp:lastModifiedBy>
  <cp:revision>2</cp:revision>
  <cp:lastPrinted>2022-10-26T09:04:00Z</cp:lastPrinted>
  <dcterms:created xsi:type="dcterms:W3CDTF">2024-12-17T12:35:00Z</dcterms:created>
  <dcterms:modified xsi:type="dcterms:W3CDTF">2024-12-17T12:35:00Z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