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12059D" w:rsidP="00A9226B" w14:paraId="5A57EDC1" w14:textId="4EDBE1E6">
      <w:pPr>
        <w:tabs>
          <w:tab w:val="clear" w:pos="567"/>
        </w:tabs>
        <w:spacing w:line="240" w:lineRule="auto"/>
        <w:rPr>
          <w:i/>
          <w:color w:val="008000"/>
          <w:szCs w:val="22"/>
        </w:rPr>
      </w:pPr>
      <w:r w:rsidRPr="0012059D">
        <w:rPr>
          <w:i/>
          <w:color w:val="008000"/>
          <w:szCs w:val="22"/>
        </w:rPr>
        <w:t>[</w:t>
      </w:r>
      <w:r w:rsidRPr="0012059D">
        <w:rPr>
          <w:i/>
          <w:color w:val="008000"/>
          <w:szCs w:val="22"/>
        </w:rPr>
        <w:t>Version</w:t>
      </w:r>
      <w:r w:rsidRPr="0012059D">
        <w:rPr>
          <w:i/>
          <w:color w:val="008000"/>
          <w:szCs w:val="22"/>
        </w:rPr>
        <w:t xml:space="preserve"> 9</w:t>
      </w:r>
      <w:r w:rsidR="00A1081B">
        <w:rPr>
          <w:i/>
          <w:color w:val="008000"/>
          <w:szCs w:val="22"/>
        </w:rPr>
        <w:t>.1</w:t>
      </w:r>
      <w:r w:rsidRPr="0012059D">
        <w:rPr>
          <w:i/>
          <w:color w:val="008000"/>
          <w:szCs w:val="22"/>
        </w:rPr>
        <w:t>,</w:t>
      </w:r>
      <w:r w:rsidR="00C631BC">
        <w:rPr>
          <w:i/>
          <w:color w:val="008000"/>
          <w:szCs w:val="22"/>
        </w:rPr>
        <w:t>1</w:t>
      </w:r>
      <w:r w:rsidR="00A1081B">
        <w:rPr>
          <w:i/>
          <w:color w:val="008000"/>
          <w:szCs w:val="22"/>
        </w:rPr>
        <w:t>1</w:t>
      </w:r>
      <w:r w:rsidRPr="0012059D">
        <w:rPr>
          <w:i/>
          <w:color w:val="008000"/>
          <w:szCs w:val="22"/>
        </w:rPr>
        <w:t>/202</w:t>
      </w:r>
      <w:r w:rsidR="00A1081B">
        <w:rPr>
          <w:i/>
          <w:color w:val="008000"/>
          <w:szCs w:val="22"/>
        </w:rPr>
        <w:t>4</w:t>
      </w:r>
    </w:p>
    <w:p w:rsidR="00C114FF" w:rsidRPr="0012059D" w:rsidP="00A9226B" w14:paraId="7A48FBB9" w14:textId="77777777">
      <w:pPr>
        <w:tabs>
          <w:tab w:val="clear" w:pos="567"/>
        </w:tabs>
        <w:spacing w:line="240" w:lineRule="auto"/>
        <w:rPr>
          <w:szCs w:val="22"/>
        </w:rPr>
      </w:pPr>
    </w:p>
    <w:p w:rsidR="00C114FF" w:rsidRPr="0012059D" w:rsidP="00A9226B" w14:paraId="5CEDD6A6" w14:textId="77777777">
      <w:pPr>
        <w:tabs>
          <w:tab w:val="clear" w:pos="567"/>
        </w:tabs>
        <w:spacing w:line="240" w:lineRule="auto"/>
        <w:rPr>
          <w:szCs w:val="22"/>
        </w:rPr>
      </w:pPr>
    </w:p>
    <w:p w:rsidR="00C114FF" w:rsidRPr="0012059D" w:rsidP="00A9226B" w14:paraId="2B50949E" w14:textId="77777777">
      <w:pPr>
        <w:tabs>
          <w:tab w:val="clear" w:pos="567"/>
        </w:tabs>
        <w:spacing w:line="240" w:lineRule="auto"/>
        <w:rPr>
          <w:szCs w:val="22"/>
        </w:rPr>
      </w:pPr>
    </w:p>
    <w:p w:rsidR="00C114FF" w:rsidRPr="0012059D" w:rsidP="00A9226B" w14:paraId="4D6243F8" w14:textId="77777777">
      <w:pPr>
        <w:tabs>
          <w:tab w:val="clear" w:pos="567"/>
        </w:tabs>
        <w:spacing w:line="240" w:lineRule="auto"/>
        <w:rPr>
          <w:szCs w:val="22"/>
        </w:rPr>
      </w:pPr>
    </w:p>
    <w:p w:rsidR="00C114FF" w:rsidRPr="0012059D" w:rsidP="00A9226B" w14:paraId="4DD66160" w14:textId="77777777">
      <w:pPr>
        <w:tabs>
          <w:tab w:val="clear" w:pos="567"/>
        </w:tabs>
        <w:spacing w:line="240" w:lineRule="auto"/>
        <w:rPr>
          <w:szCs w:val="22"/>
        </w:rPr>
      </w:pPr>
    </w:p>
    <w:p w:rsidR="00C114FF" w:rsidRPr="0012059D" w:rsidP="00A9226B" w14:paraId="34628960" w14:textId="77777777">
      <w:pPr>
        <w:tabs>
          <w:tab w:val="clear" w:pos="567"/>
        </w:tabs>
        <w:spacing w:line="240" w:lineRule="auto"/>
        <w:rPr>
          <w:szCs w:val="22"/>
        </w:rPr>
      </w:pPr>
    </w:p>
    <w:p w:rsidR="00C114FF" w:rsidRPr="0012059D" w:rsidP="00A9226B" w14:paraId="433CF820" w14:textId="77777777">
      <w:pPr>
        <w:tabs>
          <w:tab w:val="clear" w:pos="567"/>
        </w:tabs>
        <w:spacing w:line="240" w:lineRule="auto"/>
        <w:rPr>
          <w:szCs w:val="22"/>
        </w:rPr>
      </w:pPr>
    </w:p>
    <w:p w:rsidR="00C114FF" w:rsidRPr="0012059D" w:rsidP="00A9226B" w14:paraId="1507ABB5" w14:textId="77777777">
      <w:pPr>
        <w:tabs>
          <w:tab w:val="clear" w:pos="567"/>
        </w:tabs>
        <w:spacing w:line="240" w:lineRule="auto"/>
        <w:rPr>
          <w:szCs w:val="22"/>
        </w:rPr>
      </w:pPr>
    </w:p>
    <w:p w:rsidR="00C114FF" w:rsidRPr="0012059D" w:rsidP="00A9226B" w14:paraId="62530E8D" w14:textId="77777777">
      <w:pPr>
        <w:tabs>
          <w:tab w:val="clear" w:pos="567"/>
        </w:tabs>
        <w:spacing w:line="240" w:lineRule="auto"/>
        <w:rPr>
          <w:szCs w:val="22"/>
        </w:rPr>
      </w:pPr>
    </w:p>
    <w:p w:rsidR="00C114FF" w:rsidRPr="0012059D" w:rsidP="00A9226B" w14:paraId="27622239" w14:textId="77777777">
      <w:pPr>
        <w:tabs>
          <w:tab w:val="clear" w:pos="567"/>
        </w:tabs>
        <w:spacing w:line="240" w:lineRule="auto"/>
        <w:rPr>
          <w:szCs w:val="22"/>
        </w:rPr>
      </w:pPr>
    </w:p>
    <w:p w:rsidR="00C114FF" w:rsidRPr="0012059D" w:rsidP="00A9226B" w14:paraId="7AC7A6DE" w14:textId="77777777">
      <w:pPr>
        <w:tabs>
          <w:tab w:val="clear" w:pos="567"/>
        </w:tabs>
        <w:spacing w:line="240" w:lineRule="auto"/>
        <w:rPr>
          <w:szCs w:val="22"/>
        </w:rPr>
      </w:pPr>
    </w:p>
    <w:p w:rsidR="00C114FF" w:rsidRPr="0012059D" w:rsidP="00A9226B" w14:paraId="58597B66" w14:textId="77777777">
      <w:pPr>
        <w:tabs>
          <w:tab w:val="clear" w:pos="567"/>
        </w:tabs>
        <w:spacing w:line="240" w:lineRule="auto"/>
        <w:rPr>
          <w:szCs w:val="22"/>
        </w:rPr>
      </w:pPr>
    </w:p>
    <w:p w:rsidR="00C114FF" w:rsidRPr="0012059D" w:rsidP="00A9226B" w14:paraId="7BDFCF7E" w14:textId="77777777">
      <w:pPr>
        <w:tabs>
          <w:tab w:val="clear" w:pos="567"/>
        </w:tabs>
        <w:spacing w:line="240" w:lineRule="auto"/>
        <w:rPr>
          <w:szCs w:val="22"/>
        </w:rPr>
      </w:pPr>
    </w:p>
    <w:p w:rsidR="00C114FF" w:rsidRPr="0012059D" w:rsidP="00A9226B" w14:paraId="54281400" w14:textId="77777777">
      <w:pPr>
        <w:tabs>
          <w:tab w:val="clear" w:pos="567"/>
        </w:tabs>
        <w:spacing w:line="240" w:lineRule="auto"/>
        <w:rPr>
          <w:szCs w:val="22"/>
        </w:rPr>
      </w:pPr>
    </w:p>
    <w:p w:rsidR="00C114FF" w:rsidRPr="0012059D" w:rsidP="00A9226B" w14:paraId="20942E53" w14:textId="77777777">
      <w:pPr>
        <w:tabs>
          <w:tab w:val="clear" w:pos="567"/>
        </w:tabs>
        <w:spacing w:line="240" w:lineRule="auto"/>
        <w:rPr>
          <w:szCs w:val="22"/>
        </w:rPr>
      </w:pPr>
    </w:p>
    <w:p w:rsidR="00C114FF" w:rsidRPr="0012059D" w:rsidP="00A9226B" w14:paraId="6FC1F653" w14:textId="77777777">
      <w:pPr>
        <w:tabs>
          <w:tab w:val="clear" w:pos="567"/>
        </w:tabs>
        <w:spacing w:line="240" w:lineRule="auto"/>
        <w:rPr>
          <w:szCs w:val="22"/>
        </w:rPr>
      </w:pPr>
    </w:p>
    <w:p w:rsidR="00C114FF" w:rsidRPr="0012059D" w:rsidP="00A9226B" w14:paraId="7F13B5A0" w14:textId="77777777">
      <w:pPr>
        <w:tabs>
          <w:tab w:val="clear" w:pos="567"/>
        </w:tabs>
        <w:spacing w:line="240" w:lineRule="auto"/>
        <w:rPr>
          <w:szCs w:val="22"/>
        </w:rPr>
      </w:pPr>
    </w:p>
    <w:p w:rsidR="00C114FF" w:rsidRPr="0012059D" w:rsidP="00A9226B" w14:paraId="322BB57C" w14:textId="77777777">
      <w:pPr>
        <w:tabs>
          <w:tab w:val="clear" w:pos="567"/>
        </w:tabs>
        <w:spacing w:line="240" w:lineRule="auto"/>
        <w:rPr>
          <w:szCs w:val="22"/>
        </w:rPr>
      </w:pPr>
    </w:p>
    <w:p w:rsidR="00C114FF" w:rsidRPr="0012059D" w:rsidP="00A9226B" w14:paraId="51DE2159" w14:textId="77777777">
      <w:pPr>
        <w:tabs>
          <w:tab w:val="clear" w:pos="567"/>
        </w:tabs>
        <w:spacing w:line="240" w:lineRule="auto"/>
        <w:rPr>
          <w:szCs w:val="22"/>
        </w:rPr>
      </w:pPr>
    </w:p>
    <w:p w:rsidR="00C114FF" w:rsidRPr="0012059D" w:rsidP="00A9226B" w14:paraId="51B2423A" w14:textId="77777777">
      <w:pPr>
        <w:tabs>
          <w:tab w:val="clear" w:pos="567"/>
        </w:tabs>
        <w:spacing w:line="240" w:lineRule="auto"/>
        <w:rPr>
          <w:szCs w:val="22"/>
        </w:rPr>
      </w:pPr>
    </w:p>
    <w:p w:rsidR="00C114FF" w:rsidRPr="0012059D" w:rsidP="00A9226B" w14:paraId="3EA37E51" w14:textId="77777777">
      <w:pPr>
        <w:tabs>
          <w:tab w:val="clear" w:pos="567"/>
        </w:tabs>
        <w:spacing w:line="240" w:lineRule="auto"/>
        <w:rPr>
          <w:szCs w:val="22"/>
        </w:rPr>
      </w:pPr>
    </w:p>
    <w:p w:rsidR="00C114FF" w:rsidRPr="0012059D" w:rsidP="00A9226B" w14:paraId="2131BBB3" w14:textId="77777777">
      <w:pPr>
        <w:tabs>
          <w:tab w:val="clear" w:pos="567"/>
        </w:tabs>
        <w:spacing w:line="240" w:lineRule="auto"/>
        <w:rPr>
          <w:szCs w:val="22"/>
        </w:rPr>
      </w:pPr>
    </w:p>
    <w:p w:rsidR="00C114FF" w:rsidRPr="0012059D" w:rsidP="00A9226B" w14:paraId="0BFA8671" w14:textId="77777777">
      <w:pPr>
        <w:tabs>
          <w:tab w:val="clear" w:pos="567"/>
        </w:tabs>
        <w:spacing w:line="240" w:lineRule="auto"/>
        <w:jc w:val="center"/>
        <w:rPr>
          <w:b/>
          <w:szCs w:val="22"/>
        </w:rPr>
      </w:pPr>
      <w:r w:rsidRPr="0012059D">
        <w:rPr>
          <w:b/>
          <w:szCs w:val="22"/>
        </w:rPr>
        <w:t>I LISA</w:t>
      </w:r>
    </w:p>
    <w:p w:rsidR="00C114FF" w:rsidRPr="0012059D" w:rsidP="00A9226B" w14:paraId="25044A4F" w14:textId="77777777">
      <w:pPr>
        <w:tabs>
          <w:tab w:val="clear" w:pos="567"/>
        </w:tabs>
        <w:spacing w:line="240" w:lineRule="auto"/>
        <w:rPr>
          <w:szCs w:val="22"/>
        </w:rPr>
      </w:pPr>
    </w:p>
    <w:p w:rsidR="00C114FF" w:rsidRPr="0012059D" w:rsidP="00A9226B" w14:paraId="30A38773" w14:textId="77777777">
      <w:pPr>
        <w:tabs>
          <w:tab w:val="clear" w:pos="567"/>
        </w:tabs>
        <w:spacing w:line="240" w:lineRule="auto"/>
        <w:jc w:val="center"/>
        <w:rPr>
          <w:b/>
          <w:szCs w:val="22"/>
        </w:rPr>
      </w:pPr>
      <w:r w:rsidRPr="0012059D">
        <w:rPr>
          <w:b/>
          <w:szCs w:val="22"/>
        </w:rPr>
        <w:t>RAVIMI OMADUSTE KOKKUVÕTE</w:t>
      </w:r>
    </w:p>
    <w:p w:rsidR="00C114FF" w:rsidRPr="0012059D" w:rsidP="00B13B6D" w14:paraId="0C901CF3" w14:textId="77777777">
      <w:pPr>
        <w:pStyle w:val="Style1"/>
      </w:pPr>
      <w:r w:rsidRPr="0012059D">
        <w:br w:type="page"/>
      </w:r>
      <w:r w:rsidRPr="0012059D">
        <w:t>1.</w:t>
      </w:r>
      <w:r w:rsidRPr="0012059D">
        <w:tab/>
        <w:t>VETERINAARRAVIMI NIMETUS</w:t>
      </w:r>
    </w:p>
    <w:p w:rsidR="00C114FF" w:rsidRPr="0012059D" w:rsidP="00A9226B" w14:paraId="0FB34569" w14:textId="77777777">
      <w:pPr>
        <w:tabs>
          <w:tab w:val="clear" w:pos="567"/>
        </w:tabs>
        <w:spacing w:line="240" w:lineRule="auto"/>
        <w:rPr>
          <w:szCs w:val="22"/>
        </w:rPr>
      </w:pPr>
    </w:p>
    <w:p w:rsidR="00C114FF" w:rsidRPr="0012059D" w:rsidP="00A9226B" w14:paraId="6B7A8A49" w14:textId="77777777">
      <w:pPr>
        <w:tabs>
          <w:tab w:val="clear" w:pos="567"/>
        </w:tabs>
        <w:spacing w:line="240" w:lineRule="auto"/>
        <w:rPr>
          <w:szCs w:val="22"/>
        </w:rPr>
      </w:pPr>
      <w:r w:rsidRPr="0012059D">
        <w:t>{(Väljamõeldud) veterinaarravimi nimetus, &lt;tugevus&gt; ravimvorm &lt;loomaliigid&gt;}</w:t>
      </w:r>
    </w:p>
    <w:p w:rsidR="00C114FF" w:rsidRPr="0012059D" w:rsidP="00A9226B" w14:paraId="5717F4C0" w14:textId="77777777">
      <w:pPr>
        <w:tabs>
          <w:tab w:val="clear" w:pos="567"/>
        </w:tabs>
        <w:spacing w:line="240" w:lineRule="auto"/>
        <w:rPr>
          <w:szCs w:val="22"/>
        </w:rPr>
      </w:pPr>
    </w:p>
    <w:p w:rsidR="00C114FF" w:rsidRPr="0012059D" w:rsidP="00A9226B" w14:paraId="4D1548AF" w14:textId="77777777">
      <w:pPr>
        <w:tabs>
          <w:tab w:val="clear" w:pos="567"/>
        </w:tabs>
        <w:spacing w:line="240" w:lineRule="auto"/>
        <w:rPr>
          <w:szCs w:val="22"/>
        </w:rPr>
      </w:pPr>
    </w:p>
    <w:p w:rsidR="00C114FF" w:rsidRPr="0012059D" w:rsidP="00B13B6D" w14:paraId="449240BC" w14:textId="77777777">
      <w:pPr>
        <w:pStyle w:val="Style1"/>
      </w:pPr>
      <w:r w:rsidRPr="0012059D">
        <w:t>2.</w:t>
      </w:r>
      <w:r w:rsidRPr="0012059D">
        <w:tab/>
        <w:t>KVALITATIIVNE JA KVANTITATIIVNE KOOSTIS</w:t>
      </w:r>
    </w:p>
    <w:p w:rsidR="00C114FF" w:rsidRPr="0012059D" w:rsidP="00A9226B" w14:paraId="39CA3A00" w14:textId="77777777">
      <w:pPr>
        <w:tabs>
          <w:tab w:val="clear" w:pos="567"/>
        </w:tabs>
        <w:spacing w:line="240" w:lineRule="auto"/>
        <w:rPr>
          <w:szCs w:val="22"/>
        </w:rPr>
      </w:pPr>
    </w:p>
    <w:p w:rsidR="00C114FF" w:rsidRPr="0012059D" w:rsidP="00A9226B" w14:paraId="1E1FD357" w14:textId="223531CB">
      <w:pPr>
        <w:tabs>
          <w:tab w:val="clear" w:pos="567"/>
        </w:tabs>
        <w:spacing w:line="240" w:lineRule="auto"/>
        <w:rPr>
          <w:b/>
          <w:szCs w:val="22"/>
        </w:rPr>
      </w:pPr>
      <w:r w:rsidRPr="0012059D">
        <w:rPr>
          <w:b/>
          <w:szCs w:val="22"/>
        </w:rPr>
        <w:t>Toimeained:</w:t>
      </w:r>
    </w:p>
    <w:p w:rsidR="00C114FF" w:rsidRPr="0012059D" w:rsidP="00A9226B" w14:paraId="45FB7311" w14:textId="77777777">
      <w:pPr>
        <w:tabs>
          <w:tab w:val="clear" w:pos="567"/>
        </w:tabs>
        <w:spacing w:line="240" w:lineRule="auto"/>
        <w:rPr>
          <w:iCs/>
          <w:szCs w:val="22"/>
        </w:rPr>
      </w:pPr>
    </w:p>
    <w:p w:rsidR="00C114FF" w:rsidRPr="0012059D" w:rsidP="00A9226B" w14:paraId="5A7A316F" w14:textId="139CF21A">
      <w:pPr>
        <w:tabs>
          <w:tab w:val="clear" w:pos="567"/>
        </w:tabs>
        <w:spacing w:line="240" w:lineRule="auto"/>
        <w:rPr>
          <w:szCs w:val="22"/>
        </w:rPr>
      </w:pPr>
      <w:r w:rsidRPr="0012059D">
        <w:rPr>
          <w:b/>
          <w:szCs w:val="22"/>
        </w:rPr>
        <w:t>&lt;</w:t>
      </w:r>
      <w:r w:rsidRPr="0012059D">
        <w:rPr>
          <w:b/>
          <w:szCs w:val="22"/>
        </w:rPr>
        <w:t>Adjuvandid</w:t>
      </w:r>
      <w:r w:rsidRPr="0012059D">
        <w:rPr>
          <w:b/>
          <w:szCs w:val="22"/>
        </w:rPr>
        <w:t>:&gt;</w:t>
      </w:r>
    </w:p>
    <w:p w:rsidR="00C114FF" w:rsidRPr="0012059D" w:rsidP="00A9226B" w14:paraId="1CC75C7F" w14:textId="77777777">
      <w:pPr>
        <w:tabs>
          <w:tab w:val="clear" w:pos="567"/>
        </w:tabs>
        <w:spacing w:line="240" w:lineRule="auto"/>
        <w:rPr>
          <w:szCs w:val="22"/>
        </w:rPr>
      </w:pPr>
    </w:p>
    <w:p w:rsidR="00C114FF" w:rsidRPr="0012059D" w:rsidP="00A9226B" w14:paraId="27344091" w14:textId="3ACADC79">
      <w:pPr>
        <w:tabs>
          <w:tab w:val="clear" w:pos="567"/>
        </w:tabs>
        <w:spacing w:line="240" w:lineRule="auto"/>
        <w:rPr>
          <w:szCs w:val="22"/>
        </w:rPr>
      </w:pPr>
      <w:r w:rsidRPr="0012059D">
        <w:rPr>
          <w:b/>
          <w:szCs w:val="22"/>
        </w:rPr>
        <w:t>&lt;Abiained:&gt;</w:t>
      </w:r>
    </w:p>
    <w:p w:rsidR="00C114FF" w:rsidRPr="0012059D" w:rsidP="00A9226B" w14:paraId="1A9DB8A5"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2"/>
        <w:gridCol w:w="4539"/>
      </w:tblGrid>
      <w:tr w14:paraId="3730F6C0"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12059D" w:rsidP="00617B81" w14:paraId="2FC14DBC" w14:textId="77777777">
            <w:pPr>
              <w:spacing w:before="60" w:after="60"/>
              <w:rPr>
                <w:b/>
                <w:bCs/>
                <w:iCs/>
                <w:szCs w:val="22"/>
              </w:rPr>
            </w:pPr>
            <w:r w:rsidRPr="0012059D">
              <w:rPr>
                <w:b/>
                <w:bCs/>
                <w:iCs/>
                <w:szCs w:val="22"/>
              </w:rPr>
              <w:t>&lt;Abiainete ja muude koostisosade kvalitatiivne koostis&gt;</w:t>
            </w:r>
          </w:p>
        </w:tc>
        <w:tc>
          <w:tcPr>
            <w:tcW w:w="4644" w:type="dxa"/>
            <w:shd w:val="clear" w:color="auto" w:fill="auto"/>
            <w:vAlign w:val="center"/>
          </w:tcPr>
          <w:p w:rsidR="00872C48" w:rsidRPr="0012059D" w:rsidP="00A139DB" w14:paraId="25CFFD31" w14:textId="75AC210D">
            <w:pPr>
              <w:spacing w:before="60" w:after="60"/>
              <w:rPr>
                <w:b/>
                <w:bCs/>
                <w:iCs/>
                <w:szCs w:val="22"/>
              </w:rPr>
            </w:pPr>
            <w:r w:rsidRPr="0012059D">
              <w:rPr>
                <w:b/>
                <w:bCs/>
                <w:iCs/>
                <w:szCs w:val="22"/>
              </w:rPr>
              <w:t xml:space="preserve">&lt;Kvantitatiivne koostis, kui see teave on </w:t>
            </w:r>
            <w:r w:rsidR="00A139DB">
              <w:rPr>
                <w:b/>
                <w:bCs/>
                <w:iCs/>
                <w:szCs w:val="22"/>
              </w:rPr>
              <w:t xml:space="preserve">oluline </w:t>
            </w:r>
            <w:r w:rsidRPr="0012059D">
              <w:rPr>
                <w:b/>
                <w:bCs/>
                <w:iCs/>
                <w:szCs w:val="22"/>
              </w:rPr>
              <w:t>veterinaarravimi nõuetekohaseks manustamiseks&gt;</w:t>
            </w:r>
          </w:p>
        </w:tc>
      </w:tr>
      <w:tr w14:paraId="4054CFD4" w14:textId="77777777" w:rsidTr="00872C48">
        <w:tblPrEx>
          <w:tblW w:w="0" w:type="auto"/>
          <w:tblLook w:val="04A0"/>
        </w:tblPrEx>
        <w:tc>
          <w:tcPr>
            <w:tcW w:w="4643" w:type="dxa"/>
            <w:shd w:val="clear" w:color="auto" w:fill="auto"/>
            <w:vAlign w:val="center"/>
          </w:tcPr>
          <w:p w:rsidR="00872C48" w:rsidRPr="0012059D" w:rsidP="00617B81" w14:paraId="6C76F532" w14:textId="77777777">
            <w:pPr>
              <w:spacing w:before="60" w:after="60"/>
              <w:ind w:left="567" w:hanging="567"/>
              <w:rPr>
                <w:iCs/>
                <w:szCs w:val="22"/>
              </w:rPr>
            </w:pPr>
          </w:p>
        </w:tc>
        <w:tc>
          <w:tcPr>
            <w:tcW w:w="4644" w:type="dxa"/>
            <w:shd w:val="clear" w:color="auto" w:fill="auto"/>
            <w:vAlign w:val="center"/>
          </w:tcPr>
          <w:p w:rsidR="00872C48" w:rsidRPr="0012059D" w:rsidP="00BF00EF" w14:paraId="2AA96A03" w14:textId="77777777">
            <w:pPr>
              <w:spacing w:before="60" w:after="60"/>
              <w:rPr>
                <w:iCs/>
                <w:szCs w:val="22"/>
              </w:rPr>
            </w:pPr>
          </w:p>
        </w:tc>
      </w:tr>
      <w:tr w14:paraId="373CF8AF" w14:textId="77777777" w:rsidTr="00872C48">
        <w:tblPrEx>
          <w:tblW w:w="0" w:type="auto"/>
          <w:tblLook w:val="04A0"/>
        </w:tblPrEx>
        <w:tc>
          <w:tcPr>
            <w:tcW w:w="4643" w:type="dxa"/>
            <w:shd w:val="clear" w:color="auto" w:fill="auto"/>
            <w:vAlign w:val="center"/>
          </w:tcPr>
          <w:p w:rsidR="00872C48" w:rsidRPr="0012059D" w:rsidP="00617B81" w14:paraId="10B5D096" w14:textId="77777777">
            <w:pPr>
              <w:spacing w:before="60" w:after="60"/>
              <w:rPr>
                <w:iCs/>
                <w:szCs w:val="22"/>
              </w:rPr>
            </w:pPr>
          </w:p>
        </w:tc>
        <w:tc>
          <w:tcPr>
            <w:tcW w:w="4644" w:type="dxa"/>
            <w:shd w:val="clear" w:color="auto" w:fill="auto"/>
            <w:vAlign w:val="center"/>
          </w:tcPr>
          <w:p w:rsidR="00872C48" w:rsidRPr="0012059D" w:rsidP="00BF00EF" w14:paraId="2A0FB26E" w14:textId="77777777">
            <w:pPr>
              <w:spacing w:before="60" w:after="60"/>
              <w:rPr>
                <w:iCs/>
                <w:szCs w:val="22"/>
              </w:rPr>
            </w:pPr>
          </w:p>
        </w:tc>
      </w:tr>
      <w:tr w14:paraId="4ADB9F57" w14:textId="77777777" w:rsidTr="00872C48">
        <w:tblPrEx>
          <w:tblW w:w="0" w:type="auto"/>
          <w:tblLook w:val="04A0"/>
        </w:tblPrEx>
        <w:tc>
          <w:tcPr>
            <w:tcW w:w="4643" w:type="dxa"/>
            <w:shd w:val="clear" w:color="auto" w:fill="auto"/>
            <w:vAlign w:val="center"/>
          </w:tcPr>
          <w:p w:rsidR="00872C48" w:rsidRPr="0012059D" w:rsidP="00617B81" w14:paraId="391D196E" w14:textId="77777777">
            <w:pPr>
              <w:spacing w:before="60" w:after="60"/>
              <w:rPr>
                <w:iCs/>
                <w:szCs w:val="22"/>
              </w:rPr>
            </w:pPr>
          </w:p>
        </w:tc>
        <w:tc>
          <w:tcPr>
            <w:tcW w:w="4644" w:type="dxa"/>
            <w:shd w:val="clear" w:color="auto" w:fill="auto"/>
            <w:vAlign w:val="center"/>
          </w:tcPr>
          <w:p w:rsidR="00872C48" w:rsidRPr="0012059D" w:rsidP="00BF00EF" w14:paraId="2C657238" w14:textId="77777777">
            <w:pPr>
              <w:spacing w:before="60" w:after="60"/>
              <w:rPr>
                <w:iCs/>
                <w:szCs w:val="22"/>
              </w:rPr>
            </w:pPr>
          </w:p>
        </w:tc>
      </w:tr>
      <w:tr w14:paraId="356C4498" w14:textId="77777777" w:rsidTr="00872C48">
        <w:tblPrEx>
          <w:tblW w:w="0" w:type="auto"/>
          <w:tblLook w:val="04A0"/>
        </w:tblPrEx>
        <w:tc>
          <w:tcPr>
            <w:tcW w:w="4643" w:type="dxa"/>
            <w:shd w:val="clear" w:color="auto" w:fill="auto"/>
            <w:vAlign w:val="center"/>
          </w:tcPr>
          <w:p w:rsidR="00872C48" w:rsidRPr="0012059D" w:rsidP="00617B81" w14:paraId="667CB401" w14:textId="77777777">
            <w:pPr>
              <w:spacing w:before="60" w:after="60"/>
              <w:ind w:left="567" w:hanging="567"/>
              <w:rPr>
                <w:b/>
                <w:bCs/>
                <w:iCs/>
                <w:szCs w:val="22"/>
              </w:rPr>
            </w:pPr>
          </w:p>
        </w:tc>
        <w:tc>
          <w:tcPr>
            <w:tcW w:w="4644" w:type="dxa"/>
            <w:shd w:val="clear" w:color="auto" w:fill="auto"/>
            <w:vAlign w:val="center"/>
          </w:tcPr>
          <w:p w:rsidR="00872C48" w:rsidRPr="0012059D" w:rsidP="00BF00EF" w14:paraId="59127DAD" w14:textId="77777777">
            <w:pPr>
              <w:spacing w:before="60" w:after="60"/>
              <w:rPr>
                <w:iCs/>
                <w:szCs w:val="22"/>
              </w:rPr>
            </w:pPr>
          </w:p>
        </w:tc>
      </w:tr>
      <w:tr w14:paraId="0CC7129D" w14:textId="77777777" w:rsidTr="00872C48">
        <w:tblPrEx>
          <w:tblW w:w="0" w:type="auto"/>
          <w:tblLook w:val="04A0"/>
        </w:tblPrEx>
        <w:tc>
          <w:tcPr>
            <w:tcW w:w="4643" w:type="dxa"/>
            <w:shd w:val="clear" w:color="auto" w:fill="auto"/>
            <w:vAlign w:val="center"/>
          </w:tcPr>
          <w:p w:rsidR="00872C48" w:rsidRPr="0012059D" w:rsidP="00617B81" w14:paraId="15904088" w14:textId="77777777">
            <w:pPr>
              <w:spacing w:before="60" w:after="60"/>
              <w:rPr>
                <w:iCs/>
                <w:szCs w:val="22"/>
              </w:rPr>
            </w:pPr>
          </w:p>
        </w:tc>
        <w:tc>
          <w:tcPr>
            <w:tcW w:w="4644" w:type="dxa"/>
            <w:shd w:val="clear" w:color="auto" w:fill="auto"/>
            <w:vAlign w:val="center"/>
          </w:tcPr>
          <w:p w:rsidR="00872C48" w:rsidRPr="0012059D" w:rsidP="00BF00EF" w14:paraId="5A08558E" w14:textId="77777777">
            <w:pPr>
              <w:spacing w:before="60" w:after="60"/>
              <w:rPr>
                <w:iCs/>
                <w:szCs w:val="22"/>
              </w:rPr>
            </w:pPr>
          </w:p>
        </w:tc>
      </w:tr>
    </w:tbl>
    <w:p w:rsidR="00872C48" w:rsidRPr="0012059D" w:rsidP="00A9226B" w14:paraId="4C21C556" w14:textId="77777777">
      <w:pPr>
        <w:tabs>
          <w:tab w:val="clear" w:pos="567"/>
        </w:tabs>
        <w:spacing w:line="240" w:lineRule="auto"/>
        <w:rPr>
          <w:szCs w:val="22"/>
        </w:rPr>
      </w:pPr>
    </w:p>
    <w:p w:rsidR="00C114FF" w:rsidRPr="0012059D" w:rsidP="00A9226B" w14:paraId="469C45D7" w14:textId="77777777">
      <w:pPr>
        <w:tabs>
          <w:tab w:val="clear" w:pos="567"/>
        </w:tabs>
        <w:spacing w:line="240" w:lineRule="auto"/>
        <w:rPr>
          <w:szCs w:val="22"/>
        </w:rPr>
      </w:pPr>
    </w:p>
    <w:p w:rsidR="00C114FF" w:rsidRPr="0012059D" w:rsidP="00B13B6D" w14:paraId="74301B86" w14:textId="77777777">
      <w:pPr>
        <w:pStyle w:val="Style1"/>
      </w:pPr>
      <w:r w:rsidRPr="0012059D">
        <w:t>3.</w:t>
      </w:r>
      <w:r w:rsidRPr="0012059D">
        <w:tab/>
        <w:t>KLIINILISED ANDMED</w:t>
      </w:r>
    </w:p>
    <w:p w:rsidR="00C114FF" w:rsidRPr="0012059D" w:rsidP="00A9226B" w14:paraId="749CDC63" w14:textId="77777777">
      <w:pPr>
        <w:tabs>
          <w:tab w:val="clear" w:pos="567"/>
        </w:tabs>
        <w:spacing w:line="240" w:lineRule="auto"/>
        <w:rPr>
          <w:szCs w:val="22"/>
        </w:rPr>
      </w:pPr>
    </w:p>
    <w:p w:rsidR="00C114FF" w:rsidRPr="0012059D" w:rsidP="00B13B6D" w14:paraId="40BFB3C8" w14:textId="77777777">
      <w:pPr>
        <w:pStyle w:val="Style1"/>
      </w:pPr>
      <w:r w:rsidRPr="0012059D">
        <w:t>3.1</w:t>
      </w:r>
      <w:r w:rsidRPr="0012059D">
        <w:tab/>
        <w:t>Loomaliigid</w:t>
      </w:r>
    </w:p>
    <w:p w:rsidR="00C114FF" w:rsidRPr="0012059D" w:rsidP="00A9226B" w14:paraId="1560D634" w14:textId="77777777">
      <w:pPr>
        <w:tabs>
          <w:tab w:val="clear" w:pos="567"/>
        </w:tabs>
        <w:spacing w:line="240" w:lineRule="auto"/>
        <w:rPr>
          <w:szCs w:val="22"/>
        </w:rPr>
      </w:pPr>
    </w:p>
    <w:p w:rsidR="00C114FF" w:rsidRPr="0012059D" w:rsidP="00B13B6D" w14:paraId="3F063480" w14:textId="677CDC84">
      <w:pPr>
        <w:pStyle w:val="Style1"/>
      </w:pPr>
      <w:r w:rsidRPr="0012059D">
        <w:t>3.2</w:t>
      </w:r>
      <w:r w:rsidRPr="0012059D">
        <w:tab/>
        <w:t>Näidustused</w:t>
      </w:r>
      <w:r w:rsidR="00104CBE">
        <w:t xml:space="preserve"> </w:t>
      </w:r>
      <w:r w:rsidR="00104CBE">
        <w:t>loomaliigiti</w:t>
      </w:r>
    </w:p>
    <w:p w:rsidR="00C114FF" w:rsidRPr="0012059D" w:rsidP="00A9226B" w14:paraId="6C18E166" w14:textId="77777777">
      <w:pPr>
        <w:tabs>
          <w:tab w:val="clear" w:pos="567"/>
        </w:tabs>
        <w:spacing w:line="240" w:lineRule="auto"/>
        <w:rPr>
          <w:szCs w:val="22"/>
        </w:rPr>
      </w:pPr>
    </w:p>
    <w:p w:rsidR="00E86CEE" w:rsidRPr="0012059D" w:rsidP="00E86CEE" w14:paraId="118BEA29" w14:textId="77777777">
      <w:pPr>
        <w:tabs>
          <w:tab w:val="clear" w:pos="567"/>
        </w:tabs>
        <w:spacing w:line="240" w:lineRule="auto"/>
        <w:rPr>
          <w:szCs w:val="22"/>
        </w:rPr>
      </w:pPr>
      <w:r w:rsidRPr="0012059D">
        <w:t>&lt;Immuunsuse teke: {x nädalat}&gt;</w:t>
      </w:r>
    </w:p>
    <w:p w:rsidR="00E86CEE" w:rsidRPr="0012059D" w:rsidP="00E86CEE" w14:paraId="3FA2F425" w14:textId="77777777">
      <w:pPr>
        <w:tabs>
          <w:tab w:val="clear" w:pos="567"/>
        </w:tabs>
        <w:spacing w:line="240" w:lineRule="auto"/>
        <w:rPr>
          <w:szCs w:val="22"/>
        </w:rPr>
      </w:pPr>
    </w:p>
    <w:p w:rsidR="00E86CEE" w:rsidRPr="0012059D" w:rsidP="00E86CEE" w14:paraId="697D13B1" w14:textId="77777777">
      <w:pPr>
        <w:tabs>
          <w:tab w:val="clear" w:pos="567"/>
        </w:tabs>
        <w:spacing w:line="240" w:lineRule="auto"/>
        <w:rPr>
          <w:szCs w:val="22"/>
        </w:rPr>
      </w:pPr>
      <w:r w:rsidRPr="0012059D">
        <w:t>&lt;Immuunsuse kestus: {x aastat} {ei ole kindlaks tehtud}&gt;</w:t>
      </w:r>
    </w:p>
    <w:p w:rsidR="00E86CEE" w:rsidRPr="0012059D" w:rsidP="00145C3F" w14:paraId="7E696ED9" w14:textId="77777777">
      <w:pPr>
        <w:tabs>
          <w:tab w:val="clear" w:pos="567"/>
        </w:tabs>
        <w:spacing w:line="240" w:lineRule="auto"/>
        <w:rPr>
          <w:szCs w:val="22"/>
        </w:rPr>
      </w:pPr>
    </w:p>
    <w:p w:rsidR="00C114FF" w:rsidRPr="0012059D" w:rsidP="00B13B6D" w14:paraId="2DCE7D35" w14:textId="77777777">
      <w:pPr>
        <w:pStyle w:val="Style1"/>
      </w:pPr>
      <w:r w:rsidRPr="0012059D">
        <w:t>3.3</w:t>
      </w:r>
      <w:r w:rsidRPr="0012059D">
        <w:tab/>
        <w:t>Vastunäidustused</w:t>
      </w:r>
    </w:p>
    <w:p w:rsidR="00C114FF" w:rsidRPr="0012059D" w:rsidP="00145C3F" w14:paraId="65A63630" w14:textId="77777777">
      <w:pPr>
        <w:tabs>
          <w:tab w:val="clear" w:pos="567"/>
        </w:tabs>
        <w:spacing w:line="240" w:lineRule="auto"/>
        <w:rPr>
          <w:szCs w:val="22"/>
        </w:rPr>
      </w:pPr>
    </w:p>
    <w:p w:rsidR="00C114FF" w:rsidRPr="0012059D" w:rsidP="00A9226B" w14:paraId="3479CAC5" w14:textId="77777777">
      <w:pPr>
        <w:tabs>
          <w:tab w:val="clear" w:pos="567"/>
        </w:tabs>
        <w:spacing w:line="240" w:lineRule="auto"/>
        <w:rPr>
          <w:szCs w:val="22"/>
        </w:rPr>
      </w:pPr>
      <w:r w:rsidRPr="0012059D">
        <w:t>&lt;Ei ole.&gt;</w:t>
      </w:r>
    </w:p>
    <w:p w:rsidR="00C114FF" w:rsidRPr="0012059D" w:rsidP="00A9226B" w14:paraId="3F64C0A8" w14:textId="77777777">
      <w:pPr>
        <w:tabs>
          <w:tab w:val="clear" w:pos="567"/>
        </w:tabs>
        <w:spacing w:line="240" w:lineRule="auto"/>
        <w:rPr>
          <w:szCs w:val="22"/>
        </w:rPr>
      </w:pPr>
      <w:r w:rsidRPr="0012059D">
        <w:t>&lt;Mitte kasutada….&gt;</w:t>
      </w:r>
    </w:p>
    <w:p w:rsidR="00C114FF" w:rsidRPr="0012059D" w:rsidP="00A9226B" w14:paraId="173FC5C0" w14:textId="1378F13D">
      <w:pPr>
        <w:tabs>
          <w:tab w:val="clear" w:pos="567"/>
        </w:tabs>
        <w:spacing w:line="240" w:lineRule="auto"/>
        <w:rPr>
          <w:szCs w:val="22"/>
        </w:rPr>
      </w:pPr>
      <w:r w:rsidRPr="0012059D">
        <w:t>&lt;Mitte kasutada, kui esineb ülitundlikkust toimeaine(te) &lt;</w:t>
      </w:r>
      <w:r w:rsidR="00A1081B">
        <w:t xml:space="preserve">, </w:t>
      </w:r>
      <w:r w:rsidRPr="0012059D">
        <w:t>adjuvandi</w:t>
      </w:r>
      <w:r w:rsidRPr="0012059D">
        <w:t xml:space="preserve"> (</w:t>
      </w:r>
      <w:r w:rsidRPr="0012059D">
        <w:t>adjuvantide</w:t>
      </w:r>
      <w:r w:rsidRPr="0012059D">
        <w:t xml:space="preserve">)&gt; või ravimi ükskõik </w:t>
      </w:r>
      <w:r w:rsidRPr="0012059D">
        <w:t>millis</w:t>
      </w:r>
      <w:r w:rsidRPr="0012059D">
        <w:t>(t)e abiaine(te) suhtes.&gt;</w:t>
      </w:r>
    </w:p>
    <w:p w:rsidR="00C114FF" w:rsidRPr="0012059D" w:rsidP="00A9226B" w14:paraId="04920CA1" w14:textId="77777777">
      <w:pPr>
        <w:tabs>
          <w:tab w:val="clear" w:pos="567"/>
        </w:tabs>
        <w:spacing w:line="240" w:lineRule="auto"/>
        <w:rPr>
          <w:szCs w:val="22"/>
        </w:rPr>
      </w:pPr>
    </w:p>
    <w:p w:rsidR="00C114FF" w:rsidRPr="0012059D" w:rsidP="00B13B6D" w14:paraId="71FB209A" w14:textId="77777777">
      <w:pPr>
        <w:pStyle w:val="Style1"/>
      </w:pPr>
      <w:r w:rsidRPr="0012059D">
        <w:t>3.4</w:t>
      </w:r>
      <w:r w:rsidRPr="0012059D">
        <w:tab/>
        <w:t>Erihoiatused</w:t>
      </w:r>
    </w:p>
    <w:p w:rsidR="00C114FF" w:rsidRPr="0012059D" w:rsidP="00145C3F" w14:paraId="4A1EA2EA" w14:textId="77777777">
      <w:pPr>
        <w:tabs>
          <w:tab w:val="clear" w:pos="567"/>
        </w:tabs>
        <w:spacing w:line="240" w:lineRule="auto"/>
        <w:rPr>
          <w:szCs w:val="22"/>
        </w:rPr>
      </w:pPr>
    </w:p>
    <w:p w:rsidR="00C114FF" w:rsidRPr="0012059D" w:rsidP="00A9226B" w14:paraId="145CC54D" w14:textId="77777777">
      <w:pPr>
        <w:tabs>
          <w:tab w:val="clear" w:pos="567"/>
        </w:tabs>
        <w:spacing w:line="240" w:lineRule="auto"/>
        <w:rPr>
          <w:szCs w:val="22"/>
        </w:rPr>
      </w:pPr>
      <w:r w:rsidRPr="0012059D">
        <w:t>&lt;Ei ole.&gt;</w:t>
      </w:r>
    </w:p>
    <w:p w:rsidR="002838C8" w:rsidRPr="0012059D" w:rsidP="00A9226B" w14:paraId="4609C9BA" w14:textId="77777777">
      <w:pPr>
        <w:tabs>
          <w:tab w:val="clear" w:pos="567"/>
        </w:tabs>
        <w:spacing w:line="240" w:lineRule="auto"/>
        <w:rPr>
          <w:szCs w:val="22"/>
        </w:rPr>
      </w:pPr>
    </w:p>
    <w:p w:rsidR="00E86CEE" w:rsidRPr="0012059D" w:rsidP="00E86CEE" w14:paraId="008CCB9A" w14:textId="77777777">
      <w:pPr>
        <w:tabs>
          <w:tab w:val="clear" w:pos="567"/>
        </w:tabs>
        <w:spacing w:line="240" w:lineRule="auto"/>
        <w:rPr>
          <w:szCs w:val="22"/>
        </w:rPr>
      </w:pPr>
      <w:r w:rsidRPr="0012059D">
        <w:t>&lt;Vaktsineerida ainult terveid loomi.&gt;</w:t>
      </w:r>
    </w:p>
    <w:p w:rsidR="00E86CEE" w:rsidRPr="0012059D" w14:paraId="346B7D0E" w14:textId="77777777">
      <w:pPr>
        <w:tabs>
          <w:tab w:val="clear" w:pos="567"/>
        </w:tabs>
        <w:spacing w:line="240" w:lineRule="auto"/>
        <w:rPr>
          <w:szCs w:val="22"/>
        </w:rPr>
      </w:pPr>
    </w:p>
    <w:p w:rsidR="00C114FF" w:rsidRPr="0012059D" w:rsidP="00B13B6D" w14:paraId="1AA95F13" w14:textId="77777777">
      <w:pPr>
        <w:pStyle w:val="Style1"/>
      </w:pPr>
      <w:r w:rsidRPr="0012059D">
        <w:t>3.5</w:t>
      </w:r>
      <w:r w:rsidRPr="0012059D">
        <w:tab/>
        <w:t>Ettevaatusabinõud</w:t>
      </w:r>
    </w:p>
    <w:p w:rsidR="00C114FF" w:rsidRPr="0012059D" w:rsidP="00145C3F" w14:paraId="6EB12AD6" w14:textId="77777777">
      <w:pPr>
        <w:tabs>
          <w:tab w:val="clear" w:pos="567"/>
        </w:tabs>
        <w:spacing w:line="240" w:lineRule="auto"/>
        <w:rPr>
          <w:szCs w:val="22"/>
        </w:rPr>
      </w:pPr>
    </w:p>
    <w:p w:rsidR="00C114FF" w:rsidRPr="0012059D" w:rsidP="00BF00EF" w14:paraId="1DC54E84" w14:textId="65A4C546">
      <w:pPr>
        <w:tabs>
          <w:tab w:val="clear" w:pos="567"/>
        </w:tabs>
        <w:spacing w:line="240" w:lineRule="auto"/>
        <w:rPr>
          <w:szCs w:val="22"/>
          <w:u w:val="single"/>
        </w:rPr>
      </w:pPr>
      <w:r w:rsidRPr="0012059D">
        <w:rPr>
          <w:szCs w:val="22"/>
          <w:u w:val="single"/>
        </w:rPr>
        <w:t xml:space="preserve">Ettevaatusabinõud ohutuks kasutamiseks </w:t>
      </w:r>
      <w:r w:rsidR="00104CBE">
        <w:rPr>
          <w:szCs w:val="22"/>
          <w:u w:val="single"/>
        </w:rPr>
        <w:t>looma</w:t>
      </w:r>
      <w:r w:rsidRPr="0012059D" w:rsidR="00104CBE">
        <w:rPr>
          <w:szCs w:val="22"/>
          <w:u w:val="single"/>
        </w:rPr>
        <w:t>liikidel</w:t>
      </w:r>
    </w:p>
    <w:p w:rsidR="00C114FF" w:rsidRPr="0012059D" w:rsidP="00145C3F" w14:paraId="3561D613" w14:textId="77777777">
      <w:pPr>
        <w:tabs>
          <w:tab w:val="clear" w:pos="567"/>
        </w:tabs>
        <w:spacing w:line="240" w:lineRule="auto"/>
        <w:rPr>
          <w:szCs w:val="22"/>
        </w:rPr>
      </w:pPr>
    </w:p>
    <w:p w:rsidR="00C114FF" w:rsidRPr="0012059D" w:rsidP="00A9226B" w14:paraId="055E729E" w14:textId="77777777">
      <w:pPr>
        <w:tabs>
          <w:tab w:val="clear" w:pos="567"/>
        </w:tabs>
        <w:spacing w:line="240" w:lineRule="auto"/>
        <w:rPr>
          <w:szCs w:val="22"/>
        </w:rPr>
      </w:pPr>
      <w:r w:rsidRPr="0012059D">
        <w:t>&lt;Ei rakendata.&gt;</w:t>
      </w:r>
    </w:p>
    <w:p w:rsidR="00C114FF" w:rsidRPr="0012059D" w:rsidP="00A9226B" w14:paraId="135FD777" w14:textId="77777777">
      <w:pPr>
        <w:tabs>
          <w:tab w:val="clear" w:pos="567"/>
        </w:tabs>
        <w:spacing w:line="240" w:lineRule="auto"/>
        <w:rPr>
          <w:szCs w:val="22"/>
        </w:rPr>
      </w:pPr>
    </w:p>
    <w:p w:rsidR="00C114FF" w:rsidRPr="0012059D" w:rsidP="00A9226B" w14:paraId="5ED9AF52" w14:textId="77777777">
      <w:pPr>
        <w:tabs>
          <w:tab w:val="clear" w:pos="567"/>
        </w:tabs>
        <w:spacing w:line="240" w:lineRule="auto"/>
        <w:rPr>
          <w:szCs w:val="22"/>
        </w:rPr>
      </w:pPr>
      <w:r w:rsidRPr="0012059D">
        <w:t>&lt;Vaktsineeritud {liigid} võivad vaktsiinitüve eritada kuni {x &lt;päeva&gt; &lt;nädalat&gt;} pärast vaktsineerimist. Selle aja jooksul tuleb vältida immuunpuudulikkusega ja vaktsineerimata {liikide} kokkupuudet vaktsineeritud {liikidega}.&gt;</w:t>
      </w:r>
    </w:p>
    <w:p w:rsidR="00C114FF" w:rsidRPr="0012059D" w:rsidP="00A9226B" w14:paraId="6027B461" w14:textId="77777777">
      <w:pPr>
        <w:tabs>
          <w:tab w:val="clear" w:pos="567"/>
        </w:tabs>
        <w:spacing w:line="240" w:lineRule="auto"/>
        <w:rPr>
          <w:szCs w:val="22"/>
        </w:rPr>
      </w:pPr>
    </w:p>
    <w:p w:rsidR="00C114FF" w:rsidRPr="0012059D" w:rsidP="00A9226B" w14:paraId="6E3FD40A" w14:textId="77777777">
      <w:pPr>
        <w:tabs>
          <w:tab w:val="clear" w:pos="567"/>
        </w:tabs>
        <w:spacing w:line="240" w:lineRule="auto"/>
        <w:rPr>
          <w:szCs w:val="22"/>
        </w:rPr>
      </w:pPr>
      <w:r w:rsidRPr="0012059D">
        <w:t>&lt;Vaktsiinitüvi võib üle kanduda {liigile}. Vaktsiinitüve ülekandumise vältimiseks {liigile} tuleb rakendada spetsiaalseid ettevaatusabinõusid.</w:t>
      </w:r>
    </w:p>
    <w:p w:rsidR="00C114FF" w:rsidRPr="0012059D" w:rsidP="00A9226B" w14:paraId="21B66591" w14:textId="77777777">
      <w:pPr>
        <w:tabs>
          <w:tab w:val="clear" w:pos="567"/>
        </w:tabs>
        <w:spacing w:line="240" w:lineRule="auto"/>
        <w:rPr>
          <w:szCs w:val="22"/>
        </w:rPr>
      </w:pPr>
    </w:p>
    <w:p w:rsidR="00C114FF" w:rsidRPr="0012059D" w:rsidP="00A9226B" w14:paraId="6D632EBC" w14:textId="77777777">
      <w:pPr>
        <w:tabs>
          <w:tab w:val="clear" w:pos="567"/>
        </w:tabs>
        <w:spacing w:line="240" w:lineRule="auto"/>
        <w:rPr>
          <w:iCs/>
          <w:szCs w:val="22"/>
        </w:rPr>
      </w:pPr>
      <w:r w:rsidRPr="0012059D">
        <w:t>&lt;Vaktsiinitüve ülekandumise vältimiseks vastuvõtlikele liikidele tuleb rakendada asjakohaseid veterinaar- ja loomakasvatusmeetmeid.&gt;</w:t>
      </w:r>
    </w:p>
    <w:p w:rsidR="00C114FF" w:rsidRPr="0012059D" w:rsidP="00A9226B" w14:paraId="1104D1F1" w14:textId="77777777">
      <w:pPr>
        <w:tabs>
          <w:tab w:val="clear" w:pos="567"/>
        </w:tabs>
        <w:spacing w:line="240" w:lineRule="auto"/>
        <w:rPr>
          <w:szCs w:val="22"/>
        </w:rPr>
      </w:pPr>
    </w:p>
    <w:p w:rsidR="00C114FF" w:rsidRPr="0012059D" w:rsidP="00A9226B" w14:paraId="00F6D6E8" w14:textId="77777777">
      <w:pPr>
        <w:tabs>
          <w:tab w:val="clear" w:pos="567"/>
        </w:tabs>
        <w:spacing w:line="240" w:lineRule="auto"/>
        <w:rPr>
          <w:szCs w:val="22"/>
        </w:rPr>
      </w:pPr>
      <w:r w:rsidRPr="0012059D">
        <w:t>&lt;Kokku puutumisel vaktsineeritud {liigiga} võib {liikidel} ja vaktsineerimata {liikidel} tekkida vaktsiinitüvele reaktsioon, mis väljendub sellistes kliinilistes sümptomites nagu….&gt;</w:t>
      </w:r>
    </w:p>
    <w:p w:rsidR="00C114FF" w:rsidRPr="0012059D" w:rsidP="00A9226B" w14:paraId="189F3948" w14:textId="77777777">
      <w:pPr>
        <w:tabs>
          <w:tab w:val="clear" w:pos="567"/>
        </w:tabs>
        <w:spacing w:line="240" w:lineRule="auto"/>
        <w:rPr>
          <w:szCs w:val="22"/>
        </w:rPr>
      </w:pPr>
    </w:p>
    <w:p w:rsidR="00C114FF" w:rsidRPr="0012059D" w:rsidP="00BF00EF" w14:paraId="2F653F13" w14:textId="77777777">
      <w:pPr>
        <w:tabs>
          <w:tab w:val="clear" w:pos="567"/>
        </w:tabs>
        <w:spacing w:line="240" w:lineRule="auto"/>
        <w:rPr>
          <w:szCs w:val="22"/>
          <w:u w:val="single"/>
        </w:rPr>
      </w:pPr>
      <w:r w:rsidRPr="0012059D">
        <w:rPr>
          <w:szCs w:val="22"/>
          <w:u w:val="single"/>
        </w:rPr>
        <w:t>Ettevaatusabinõud veterinaarravimit loomale manustavale isikule</w:t>
      </w:r>
    </w:p>
    <w:p w:rsidR="00C114FF" w:rsidRPr="0012059D" w:rsidP="00145C3F" w14:paraId="5A31788E" w14:textId="77777777">
      <w:pPr>
        <w:tabs>
          <w:tab w:val="clear" w:pos="567"/>
        </w:tabs>
        <w:spacing w:line="240" w:lineRule="auto"/>
        <w:rPr>
          <w:szCs w:val="22"/>
        </w:rPr>
      </w:pPr>
    </w:p>
    <w:p w:rsidR="00C114FF" w:rsidRPr="0012059D" w:rsidP="00A9226B" w14:paraId="36EACE12" w14:textId="77777777">
      <w:pPr>
        <w:tabs>
          <w:tab w:val="clear" w:pos="567"/>
        </w:tabs>
        <w:spacing w:line="240" w:lineRule="auto"/>
        <w:rPr>
          <w:szCs w:val="22"/>
        </w:rPr>
      </w:pPr>
      <w:r w:rsidRPr="0012059D">
        <w:t>&lt;Ei rakendata.&gt;</w:t>
      </w:r>
    </w:p>
    <w:p w:rsidR="00316E87" w:rsidRPr="0012059D" w:rsidP="00A9226B" w14:paraId="68F048AD" w14:textId="77777777">
      <w:pPr>
        <w:tabs>
          <w:tab w:val="clear" w:pos="567"/>
        </w:tabs>
        <w:spacing w:line="240" w:lineRule="auto"/>
        <w:rPr>
          <w:szCs w:val="22"/>
        </w:rPr>
      </w:pPr>
    </w:p>
    <w:p w:rsidR="00C114FF" w:rsidRPr="0012059D" w:rsidP="00A9226B" w14:paraId="65210144" w14:textId="77777777">
      <w:pPr>
        <w:tabs>
          <w:tab w:val="clear" w:pos="567"/>
        </w:tabs>
        <w:spacing w:line="240" w:lineRule="auto"/>
        <w:rPr>
          <w:szCs w:val="22"/>
        </w:rPr>
      </w:pPr>
      <w:r w:rsidRPr="0012059D">
        <w:t>&lt;Juhuslikul ravimi &lt;manustamisel iseendale&gt; &lt;süstimisel iseendale&gt; &lt;allaneelamisel&gt; &lt;sattumisel nahale&gt; pöörduda viivitamatult arsti poole ja näidata pakendi infolehte või pakendi etiketti.&gt;</w:t>
      </w:r>
    </w:p>
    <w:p w:rsidR="00316E87" w:rsidRPr="0012059D" w:rsidP="00A9226B" w14:paraId="3E3A8789" w14:textId="77777777">
      <w:pPr>
        <w:tabs>
          <w:tab w:val="clear" w:pos="567"/>
        </w:tabs>
        <w:spacing w:line="240" w:lineRule="auto"/>
        <w:rPr>
          <w:szCs w:val="22"/>
        </w:rPr>
      </w:pPr>
    </w:p>
    <w:p w:rsidR="00C114FF" w:rsidRPr="0012059D" w:rsidP="00A9226B" w14:paraId="666E79F2" w14:textId="77777777">
      <w:pPr>
        <w:tabs>
          <w:tab w:val="clear" w:pos="567"/>
        </w:tabs>
        <w:spacing w:line="240" w:lineRule="auto"/>
        <w:rPr>
          <w:szCs w:val="22"/>
        </w:rPr>
      </w:pPr>
      <w:r w:rsidRPr="0012059D">
        <w:t xml:space="preserve">&lt;Inimesed, kes on </w:t>
      </w:r>
      <w:r w:rsidR="00104CBE">
        <w:t xml:space="preserve">teadaolevalt </w:t>
      </w:r>
      <w:r w:rsidRPr="0012059D">
        <w:t>{INN} suhtes ülitundlikud, peaksid &lt;kokkupuudet veterinaarravimiga vältima.&gt; &lt;manustama veterinaarravimit ettevaatlikult.&gt;&gt;</w:t>
      </w:r>
    </w:p>
    <w:p w:rsidR="00316E87" w:rsidRPr="0012059D" w:rsidP="00A9226B" w14:paraId="37491753" w14:textId="77777777">
      <w:pPr>
        <w:tabs>
          <w:tab w:val="clear" w:pos="567"/>
        </w:tabs>
        <w:spacing w:line="240" w:lineRule="auto"/>
        <w:rPr>
          <w:szCs w:val="22"/>
        </w:rPr>
      </w:pPr>
    </w:p>
    <w:p w:rsidR="00C114FF" w:rsidRPr="0012059D" w:rsidP="00A9226B" w14:paraId="0A109FE6" w14:textId="7D30EEB6">
      <w:pPr>
        <w:tabs>
          <w:tab w:val="clear" w:pos="567"/>
        </w:tabs>
        <w:spacing w:line="240" w:lineRule="auto"/>
        <w:rPr>
          <w:szCs w:val="22"/>
        </w:rPr>
      </w:pPr>
      <w:r w:rsidRPr="0012059D">
        <w:t>&lt;Veterinaarravimi käsitsemisel tuleb kasutada järgnevaid isik</w:t>
      </w:r>
      <w:r w:rsidR="00104CBE">
        <w:t>u</w:t>
      </w:r>
      <w:r w:rsidRPr="0012059D">
        <w:t>kaitsevahendeid: {täpsusta}.&gt;</w:t>
      </w:r>
    </w:p>
    <w:p w:rsidR="00C114FF" w:rsidRPr="0012059D" w:rsidP="00A9226B" w14:paraId="3AD2FEBD" w14:textId="77777777">
      <w:pPr>
        <w:tabs>
          <w:tab w:val="clear" w:pos="567"/>
        </w:tabs>
        <w:spacing w:line="240" w:lineRule="auto"/>
        <w:rPr>
          <w:szCs w:val="22"/>
        </w:rPr>
      </w:pPr>
    </w:p>
    <w:p w:rsidR="00C114FF" w:rsidRPr="0012059D" w:rsidP="00A9226B" w14:paraId="4B837DBD" w14:textId="77777777">
      <w:pPr>
        <w:tabs>
          <w:tab w:val="clear" w:pos="567"/>
        </w:tabs>
        <w:spacing w:line="240" w:lineRule="auto"/>
        <w:rPr>
          <w:szCs w:val="22"/>
        </w:rPr>
      </w:pPr>
      <w:r w:rsidRPr="0012059D">
        <w:t>&lt;Veterinaarravimit ei tohi manustada rasedad naised.&gt;</w:t>
      </w:r>
    </w:p>
    <w:p w:rsidR="00C114FF" w:rsidRPr="0012059D" w:rsidP="00A9226B" w14:paraId="0E7B96C7" w14:textId="77777777">
      <w:pPr>
        <w:tabs>
          <w:tab w:val="clear" w:pos="567"/>
        </w:tabs>
        <w:spacing w:line="240" w:lineRule="auto"/>
        <w:rPr>
          <w:szCs w:val="22"/>
        </w:rPr>
      </w:pPr>
    </w:p>
    <w:p w:rsidR="00C114FF" w:rsidRPr="0012059D" w:rsidP="00A9226B" w14:paraId="3653FEF9" w14:textId="77777777">
      <w:pPr>
        <w:tabs>
          <w:tab w:val="clear" w:pos="567"/>
        </w:tabs>
        <w:spacing w:line="240" w:lineRule="auto"/>
        <w:rPr>
          <w:szCs w:val="22"/>
        </w:rPr>
      </w:pPr>
      <w:r w:rsidRPr="0012059D">
        <w:t xml:space="preserve">&lt;&lt;Vaktsiin&gt; &lt;Immunoloogiline veterinaarravim&gt; võib olla inimesele patogeenne. Kuna &lt;vaktsiin&gt; &lt;immunoloogiline veterinaarravim&gt; on valmistatud elusate, nõrgestatud mikroorganismide baasil, tuleb rakendada asjakohaseid meetmeid vaktsiini </w:t>
      </w:r>
      <w:r w:rsidRPr="0012059D">
        <w:t>käsitseja</w:t>
      </w:r>
      <w:r w:rsidRPr="0012059D">
        <w:t xml:space="preserve"> ja teiste protsessiga seotud isikute nakatumise vältimiseks.&gt;</w:t>
      </w:r>
    </w:p>
    <w:p w:rsidR="00C114FF" w:rsidRPr="0012059D" w:rsidP="00A9226B" w14:paraId="4F697684" w14:textId="77777777">
      <w:pPr>
        <w:pStyle w:val="BodyTextIndent2"/>
        <w:tabs>
          <w:tab w:val="clear" w:pos="567"/>
        </w:tabs>
        <w:spacing w:line="240" w:lineRule="auto"/>
        <w:ind w:left="0" w:firstLine="0"/>
        <w:jc w:val="left"/>
        <w:rPr>
          <w:b w:val="0"/>
          <w:bCs/>
          <w:szCs w:val="22"/>
        </w:rPr>
      </w:pPr>
    </w:p>
    <w:p w:rsidR="00D3691A" w:rsidRPr="0012059D" w:rsidP="00A9226B" w14:paraId="1BF47A8D" w14:textId="77777777">
      <w:pPr>
        <w:tabs>
          <w:tab w:val="clear" w:pos="567"/>
        </w:tabs>
        <w:spacing w:line="240" w:lineRule="auto"/>
        <w:rPr>
          <w:szCs w:val="22"/>
        </w:rPr>
      </w:pPr>
      <w:r w:rsidRPr="0012059D">
        <w:t>&lt;Vaktsineeritud {liigid} võivad vaktsiinitüve eritada kuni {x &lt;päeva&gt; &lt;nädalat&gt;} pärast vaktsineerimist.&gt;</w:t>
      </w:r>
    </w:p>
    <w:p w:rsidR="00D3691A" w:rsidRPr="0012059D" w:rsidP="00A9226B" w14:paraId="0D0E2979" w14:textId="77777777">
      <w:pPr>
        <w:tabs>
          <w:tab w:val="clear" w:pos="567"/>
        </w:tabs>
        <w:spacing w:line="240" w:lineRule="auto"/>
        <w:rPr>
          <w:szCs w:val="22"/>
        </w:rPr>
      </w:pPr>
    </w:p>
    <w:p w:rsidR="00C114FF" w:rsidRPr="0012059D" w:rsidP="00A9226B" w14:paraId="7359CDE9" w14:textId="77777777">
      <w:pPr>
        <w:tabs>
          <w:tab w:val="clear" w:pos="567"/>
        </w:tabs>
        <w:spacing w:line="240" w:lineRule="auto"/>
        <w:rPr>
          <w:szCs w:val="22"/>
        </w:rPr>
      </w:pPr>
      <w:r w:rsidRPr="0012059D">
        <w:t>&lt;Immuunpuudulikkusega isikutel soovitatakse vältida kokkupuudet nii &lt;vaktsiini&gt; &lt;immunoloogilise veterinaarravimiga&gt; kui vaktsineeritud loomadega {periood} jooksul.&gt;</w:t>
      </w:r>
    </w:p>
    <w:p w:rsidR="00C114FF" w:rsidRPr="0012059D" w:rsidP="00A9226B" w14:paraId="573D645F" w14:textId="77777777">
      <w:pPr>
        <w:tabs>
          <w:tab w:val="clear" w:pos="567"/>
        </w:tabs>
        <w:spacing w:line="240" w:lineRule="auto"/>
        <w:rPr>
          <w:szCs w:val="22"/>
        </w:rPr>
      </w:pPr>
    </w:p>
    <w:p w:rsidR="00C114FF" w:rsidRPr="0012059D" w:rsidP="00A9226B" w14:paraId="69406CBF" w14:textId="77777777">
      <w:pPr>
        <w:tabs>
          <w:tab w:val="clear" w:pos="567"/>
        </w:tabs>
        <w:spacing w:line="240" w:lineRule="auto"/>
        <w:rPr>
          <w:szCs w:val="22"/>
        </w:rPr>
      </w:pPr>
      <w:r w:rsidRPr="0012059D">
        <w:t>&lt;Vaktsiinitüve võib leiduda keskkonnas kuni {x &lt;päeva&gt; &lt;nädalat&gt;}. Vaktsineeritud {liike} hooldav personal peab järgima üldise hügieeni põhimõtteid (rõivaste vahetamine, kinnaste kandmine, jalatsite puhastamine ja desinfitseerimine) ning olema eriti hoolikas hiljuti vaktsineeritud {liikide} väljaheidete ja allapanu koristamisel.&gt;</w:t>
      </w:r>
    </w:p>
    <w:p w:rsidR="00C114FF" w:rsidRPr="0012059D" w:rsidP="00A9226B" w14:paraId="6798CC3A" w14:textId="77777777">
      <w:pPr>
        <w:tabs>
          <w:tab w:val="clear" w:pos="567"/>
        </w:tabs>
        <w:spacing w:line="240" w:lineRule="auto"/>
        <w:rPr>
          <w:szCs w:val="22"/>
        </w:rPr>
      </w:pPr>
    </w:p>
    <w:p w:rsidR="00C114FF" w:rsidRPr="0012059D" w:rsidP="00A9226B" w14:paraId="6BDFBC09" w14:textId="77777777">
      <w:pPr>
        <w:tabs>
          <w:tab w:val="clear" w:pos="567"/>
        </w:tabs>
        <w:autoSpaceDE w:val="0"/>
        <w:autoSpaceDN w:val="0"/>
        <w:adjustRightInd w:val="0"/>
        <w:spacing w:line="240" w:lineRule="auto"/>
        <w:rPr>
          <w:szCs w:val="22"/>
        </w:rPr>
      </w:pPr>
      <w:r w:rsidRPr="0012059D">
        <w:t>&lt;Kasutajale:</w:t>
      </w:r>
    </w:p>
    <w:p w:rsidR="00C114FF" w:rsidRPr="0012059D" w:rsidP="00A9226B" w14:paraId="013DA5DA" w14:textId="16C04646">
      <w:pPr>
        <w:tabs>
          <w:tab w:val="clear" w:pos="567"/>
        </w:tabs>
        <w:autoSpaceDE w:val="0"/>
        <w:autoSpaceDN w:val="0"/>
        <w:adjustRightInd w:val="0"/>
        <w:spacing w:line="240" w:lineRule="auto"/>
        <w:rPr>
          <w:szCs w:val="22"/>
        </w:rPr>
      </w:pPr>
      <w:r w:rsidRPr="0012059D">
        <w:t xml:space="preserve">See veterinaarravim sisaldab mineraalõli. Juhuslik iseendale süstimine võib põhjustada tugevat valu ja turset, eriti kui on süstitud liigesepiirkonda või sõrme. Harvadel juhtudel võib see viia vigastatud sõrme kaotuseni, kui viivitamatult ei pöörduta arsti poole. Selle veterinaarravimi juhuslikul iseendale süstimisel võtta kaasa pakendi infoleht ja pöörduda viivitamatult arsti poole, isegi kui süstitud kogus on väga väike. </w:t>
      </w:r>
      <w:r w:rsidR="00353FCF">
        <w:t>K</w:t>
      </w:r>
      <w:r w:rsidRPr="0012059D">
        <w:t xml:space="preserve">ui valu püsib </w:t>
      </w:r>
      <w:r w:rsidR="007916E5">
        <w:t xml:space="preserve">kauem </w:t>
      </w:r>
      <w:r w:rsidRPr="0012059D">
        <w:t>kui 12 tundi pärast arstlikku kontrolli, pöörduda uuesti arsti poole.</w:t>
      </w:r>
    </w:p>
    <w:p w:rsidR="00C114FF" w:rsidRPr="0012059D" w:rsidP="00A9226B" w14:paraId="351043FC" w14:textId="77777777">
      <w:pPr>
        <w:tabs>
          <w:tab w:val="clear" w:pos="567"/>
        </w:tabs>
        <w:autoSpaceDE w:val="0"/>
        <w:autoSpaceDN w:val="0"/>
        <w:adjustRightInd w:val="0"/>
        <w:spacing w:line="240" w:lineRule="auto"/>
        <w:rPr>
          <w:szCs w:val="22"/>
        </w:rPr>
      </w:pPr>
    </w:p>
    <w:p w:rsidR="00C114FF" w:rsidRPr="0012059D" w:rsidP="00A9226B" w14:paraId="4C0CDF55" w14:textId="77777777">
      <w:pPr>
        <w:tabs>
          <w:tab w:val="clear" w:pos="567"/>
        </w:tabs>
        <w:autoSpaceDE w:val="0"/>
        <w:autoSpaceDN w:val="0"/>
        <w:adjustRightInd w:val="0"/>
        <w:spacing w:line="240" w:lineRule="auto"/>
        <w:rPr>
          <w:szCs w:val="22"/>
        </w:rPr>
      </w:pPr>
      <w:r w:rsidRPr="0012059D">
        <w:t>Arstile:</w:t>
      </w:r>
    </w:p>
    <w:p w:rsidR="00C114FF" w:rsidRPr="0012059D" w:rsidP="00A9226B" w14:paraId="24E09B7B" w14:textId="77777777">
      <w:pPr>
        <w:tabs>
          <w:tab w:val="clear" w:pos="567"/>
        </w:tabs>
        <w:autoSpaceDE w:val="0"/>
        <w:autoSpaceDN w:val="0"/>
        <w:adjustRightInd w:val="0"/>
        <w:spacing w:line="240" w:lineRule="auto"/>
        <w:rPr>
          <w:szCs w:val="22"/>
        </w:rPr>
      </w:pPr>
      <w:r w:rsidRPr="0012059D">
        <w:t>See veterinaarravim sisaldab mineraalõli. Isegi kui süstitud kogus on väike, võib juhuslik veterinaarravimi manustamine põhjustada tugevat turset, mis võib kaasa tuua isheemilise nekroosi ja isegi sõrme kaotuse. Tuleb otsida KOHEST kirurgilist abi, vajalikuks võib osutuda süstepiirkonna lõikus ja loputamine, eriti kui kaasatud on sõrme koed või kõõlus.&gt;</w:t>
      </w:r>
    </w:p>
    <w:p w:rsidR="00C114FF" w:rsidRPr="0012059D" w:rsidP="00A9226B" w14:paraId="57B98683" w14:textId="77777777">
      <w:pPr>
        <w:tabs>
          <w:tab w:val="clear" w:pos="567"/>
        </w:tabs>
        <w:spacing w:line="240" w:lineRule="auto"/>
        <w:rPr>
          <w:szCs w:val="22"/>
        </w:rPr>
      </w:pPr>
    </w:p>
    <w:p w:rsidR="00295140" w:rsidRPr="0012059D" w:rsidP="00A9226B" w14:paraId="036A3EB6" w14:textId="5942A59D">
      <w:pPr>
        <w:tabs>
          <w:tab w:val="clear" w:pos="567"/>
        </w:tabs>
        <w:spacing w:line="240" w:lineRule="auto"/>
        <w:rPr>
          <w:szCs w:val="22"/>
          <w:u w:val="single"/>
        </w:rPr>
      </w:pPr>
      <w:r w:rsidRPr="0012059D">
        <w:rPr>
          <w:szCs w:val="22"/>
          <w:u w:val="single"/>
        </w:rPr>
        <w:t>Ettevaatusabinõud keskkonna kaitseks</w:t>
      </w:r>
    </w:p>
    <w:p w:rsidR="00295140" w:rsidRPr="0012059D" w:rsidP="00A9226B" w14:paraId="1DF48DE8" w14:textId="77777777">
      <w:pPr>
        <w:tabs>
          <w:tab w:val="clear" w:pos="567"/>
        </w:tabs>
        <w:spacing w:line="240" w:lineRule="auto"/>
        <w:rPr>
          <w:szCs w:val="22"/>
        </w:rPr>
      </w:pPr>
    </w:p>
    <w:p w:rsidR="00C114FF" w:rsidRPr="0012059D" w:rsidP="00A9226B" w14:paraId="49F4C330" w14:textId="77777777">
      <w:pPr>
        <w:tabs>
          <w:tab w:val="clear" w:pos="567"/>
        </w:tabs>
        <w:spacing w:line="240" w:lineRule="auto"/>
        <w:rPr>
          <w:szCs w:val="22"/>
        </w:rPr>
      </w:pPr>
      <w:r w:rsidRPr="0012059D">
        <w:t>&lt;Ei rakendata.&gt;</w:t>
      </w:r>
    </w:p>
    <w:p w:rsidR="00295140" w:rsidRPr="0012059D" w:rsidP="00A9226B" w14:paraId="4DF0F455" w14:textId="77777777">
      <w:pPr>
        <w:tabs>
          <w:tab w:val="clear" w:pos="567"/>
        </w:tabs>
        <w:spacing w:line="240" w:lineRule="auto"/>
        <w:rPr>
          <w:szCs w:val="22"/>
        </w:rPr>
      </w:pPr>
    </w:p>
    <w:p w:rsidR="00295140" w:rsidRPr="0012059D" w:rsidP="00A9226B" w14:paraId="2FDA504C" w14:textId="6CD86EA5">
      <w:pPr>
        <w:tabs>
          <w:tab w:val="clear" w:pos="567"/>
        </w:tabs>
        <w:spacing w:line="240" w:lineRule="auto"/>
        <w:rPr>
          <w:szCs w:val="22"/>
        </w:rPr>
      </w:pPr>
      <w:r w:rsidRPr="0012059D">
        <w:t>&lt;</w:t>
      </w:r>
      <w:r w:rsidRPr="0012059D">
        <w:rPr>
          <w:szCs w:val="22"/>
          <w:u w:val="single"/>
        </w:rPr>
        <w:t>Muud ettevaatusabinõud</w:t>
      </w:r>
      <w:r w:rsidRPr="0012059D">
        <w:t>&gt;</w:t>
      </w:r>
    </w:p>
    <w:p w:rsidR="00295140" w:rsidRPr="0012059D" w:rsidP="00A9226B" w14:paraId="65475145" w14:textId="77777777">
      <w:pPr>
        <w:tabs>
          <w:tab w:val="clear" w:pos="567"/>
        </w:tabs>
        <w:spacing w:line="240" w:lineRule="auto"/>
        <w:rPr>
          <w:szCs w:val="22"/>
        </w:rPr>
      </w:pPr>
    </w:p>
    <w:p w:rsidR="00C114FF" w:rsidRPr="0012059D" w:rsidP="00B13B6D" w14:paraId="7C059FDA" w14:textId="77777777">
      <w:pPr>
        <w:pStyle w:val="Style1"/>
      </w:pPr>
      <w:r w:rsidRPr="0012059D">
        <w:t>3.6</w:t>
      </w:r>
      <w:r w:rsidRPr="0012059D">
        <w:tab/>
      </w:r>
      <w:r w:rsidRPr="00DD2032">
        <w:t>Kõrvaltoimed</w:t>
      </w:r>
    </w:p>
    <w:p w:rsidR="00295140" w:rsidRPr="0012059D" w:rsidP="00AD0710" w14:paraId="7ED25B96" w14:textId="77777777">
      <w:pPr>
        <w:tabs>
          <w:tab w:val="clear" w:pos="567"/>
        </w:tabs>
        <w:spacing w:line="240" w:lineRule="auto"/>
        <w:rPr>
          <w:szCs w:val="22"/>
        </w:rPr>
      </w:pPr>
    </w:p>
    <w:p w:rsidR="00AD0710" w:rsidRPr="0012059D" w:rsidP="00AD0710" w14:paraId="6710912F" w14:textId="46199E63">
      <w:pPr>
        <w:tabs>
          <w:tab w:val="clear" w:pos="567"/>
        </w:tabs>
        <w:spacing w:line="240" w:lineRule="auto"/>
        <w:rPr>
          <w:szCs w:val="22"/>
        </w:rPr>
      </w:pPr>
      <w:r w:rsidRPr="0012059D">
        <w:t>{</w:t>
      </w:r>
      <w:r w:rsidR="00BE575B">
        <w:t>Looma</w:t>
      </w:r>
      <w:r w:rsidRPr="0012059D" w:rsidR="00BE575B">
        <w:t>liik</w:t>
      </w:r>
      <w:r w:rsidRPr="0012059D">
        <w:t>:</w:t>
      </w:r>
      <w:bookmarkStart w:id="0" w:name="_Hlk115791183"/>
      <w:r w:rsidRPr="0012059D">
        <w:t>}</w:t>
      </w:r>
      <w:bookmarkEnd w:id="0"/>
    </w:p>
    <w:p w:rsidR="00295140" w:rsidRPr="0012059D" w:rsidP="00295140" w14:paraId="019EB67B"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0610ED06"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12059D" w:rsidP="00617B81" w14:paraId="40CB5092" w14:textId="77777777">
            <w:pPr>
              <w:spacing w:before="60" w:after="60"/>
              <w:rPr>
                <w:szCs w:val="22"/>
              </w:rPr>
            </w:pPr>
            <w:r w:rsidRPr="0012059D">
              <w:t>Väga sage</w:t>
            </w:r>
          </w:p>
          <w:p w:rsidR="00295140" w:rsidRPr="0012059D" w:rsidP="00BE575B" w14:paraId="52DEBA3F" w14:textId="647BE294">
            <w:pPr>
              <w:spacing w:before="60" w:after="60"/>
              <w:rPr>
                <w:szCs w:val="22"/>
              </w:rPr>
            </w:pPr>
            <w:r w:rsidRPr="0012059D">
              <w:t>(kõrvaltoime(d) ilmnes(id) rohkem kui 1 loomal 10</w:t>
            </w:r>
            <w:r w:rsidR="00BE575B">
              <w:t>-</w:t>
            </w:r>
            <w:r w:rsidRPr="0012059D">
              <w:t>st ravitud loomast):</w:t>
            </w:r>
          </w:p>
        </w:tc>
        <w:tc>
          <w:tcPr>
            <w:tcW w:w="3043" w:type="pct"/>
            <w:hideMark/>
          </w:tcPr>
          <w:p w:rsidR="00295140" w:rsidRPr="0012059D" w:rsidP="00617B81" w14:paraId="459BD396" w14:textId="77777777">
            <w:pPr>
              <w:spacing w:before="60" w:after="60"/>
              <w:rPr>
                <w:iCs/>
                <w:szCs w:val="22"/>
              </w:rPr>
            </w:pPr>
            <w:r w:rsidRPr="0012059D">
              <w:t>{</w:t>
            </w:r>
            <w:r w:rsidRPr="00DD2032">
              <w:t>kõrvaltoime</w:t>
            </w:r>
            <w:r w:rsidRPr="0012059D">
              <w:t xml:space="preserve"> / </w:t>
            </w:r>
            <w:r w:rsidRPr="0012059D">
              <w:t>VeDDRA</w:t>
            </w:r>
            <w:r w:rsidRPr="0012059D">
              <w:t xml:space="preserve"> LLT (asjakohane lisateave</w:t>
            </w:r>
            <w:r w:rsidR="00BE575B">
              <w:t>)</w:t>
            </w:r>
            <w:r w:rsidRPr="0012059D">
              <w:t xml:space="preserve">, kõrvaltoime / </w:t>
            </w:r>
            <w:r w:rsidRPr="0012059D">
              <w:t>VeDDRA</w:t>
            </w:r>
            <w:r w:rsidRPr="0012059D">
              <w:t xml:space="preserve"> LLT (asjakohane lisateave) jne}</w:t>
            </w:r>
          </w:p>
        </w:tc>
      </w:tr>
      <w:tr w14:paraId="0470029E" w14:textId="77777777" w:rsidTr="00617B81">
        <w:tblPrEx>
          <w:tblW w:w="5000" w:type="pct"/>
          <w:tblLook w:val="04A0"/>
        </w:tblPrEx>
        <w:tc>
          <w:tcPr>
            <w:tcW w:w="1957" w:type="pct"/>
          </w:tcPr>
          <w:p w:rsidR="00295140" w:rsidRPr="0012059D" w:rsidP="00617B81" w14:paraId="5261B640" w14:textId="77777777">
            <w:pPr>
              <w:spacing w:before="60" w:after="60"/>
              <w:rPr>
                <w:szCs w:val="22"/>
              </w:rPr>
            </w:pPr>
            <w:r w:rsidRPr="0012059D">
              <w:t>Sage</w:t>
            </w:r>
          </w:p>
          <w:p w:rsidR="00295140" w:rsidRPr="0012059D" w:rsidP="00617B81" w14:paraId="0999A280" w14:textId="23FD3DDC">
            <w:pPr>
              <w:spacing w:before="60" w:after="60"/>
              <w:rPr>
                <w:szCs w:val="22"/>
              </w:rPr>
            </w:pPr>
            <w:r w:rsidRPr="0012059D">
              <w:t>(1 kuni 10 loomal 100</w:t>
            </w:r>
            <w:r w:rsidR="00BE575B">
              <w:t>-</w:t>
            </w:r>
            <w:r w:rsidRPr="0012059D">
              <w:t>st ravitud loomast):</w:t>
            </w:r>
          </w:p>
        </w:tc>
        <w:tc>
          <w:tcPr>
            <w:tcW w:w="3043" w:type="pct"/>
          </w:tcPr>
          <w:p w:rsidR="00295140" w:rsidRPr="0012059D" w:rsidP="00617B81" w14:paraId="65FBB588" w14:textId="77777777">
            <w:pPr>
              <w:spacing w:before="60" w:after="60"/>
              <w:rPr>
                <w:iCs/>
                <w:szCs w:val="22"/>
              </w:rPr>
            </w:pPr>
            <w:r w:rsidRPr="0012059D">
              <w:t xml:space="preserve">{kõrvaltoime / </w:t>
            </w:r>
            <w:r w:rsidRPr="0012059D">
              <w:t>VeDDRA</w:t>
            </w:r>
            <w:r w:rsidRPr="0012059D">
              <w:t xml:space="preserve"> LLT (asjakohane lisateave), kõrvaltoime / </w:t>
            </w:r>
            <w:r w:rsidRPr="0012059D">
              <w:t>VeDDRA</w:t>
            </w:r>
            <w:r w:rsidRPr="0012059D">
              <w:t xml:space="preserve"> LLT (asjakohane lisateave) jne}</w:t>
            </w:r>
          </w:p>
        </w:tc>
      </w:tr>
      <w:tr w14:paraId="11061980" w14:textId="77777777" w:rsidTr="00617B81">
        <w:tblPrEx>
          <w:tblW w:w="5000" w:type="pct"/>
          <w:tblLook w:val="04A0"/>
        </w:tblPrEx>
        <w:tc>
          <w:tcPr>
            <w:tcW w:w="1957" w:type="pct"/>
          </w:tcPr>
          <w:p w:rsidR="00295140" w:rsidRPr="0012059D" w:rsidP="00617B81" w14:paraId="58212391" w14:textId="77777777">
            <w:pPr>
              <w:spacing w:before="60" w:after="60"/>
              <w:rPr>
                <w:szCs w:val="22"/>
              </w:rPr>
            </w:pPr>
            <w:r w:rsidRPr="0012059D">
              <w:t>Aeg-ajalt</w:t>
            </w:r>
          </w:p>
          <w:p w:rsidR="00295140" w:rsidRPr="0012059D" w:rsidP="00617B81" w14:paraId="0A5E460C" w14:textId="69549C22">
            <w:pPr>
              <w:spacing w:before="60" w:after="60"/>
              <w:rPr>
                <w:szCs w:val="22"/>
              </w:rPr>
            </w:pPr>
            <w:r w:rsidRPr="0012059D">
              <w:t>(1 kuni 10 loomal 1000</w:t>
            </w:r>
            <w:r w:rsidR="00BE575B">
              <w:t>-</w:t>
            </w:r>
            <w:r w:rsidRPr="0012059D">
              <w:t>st ravitud loomast):</w:t>
            </w:r>
          </w:p>
        </w:tc>
        <w:tc>
          <w:tcPr>
            <w:tcW w:w="3043" w:type="pct"/>
            <w:hideMark/>
          </w:tcPr>
          <w:p w:rsidR="00295140" w:rsidRPr="0012059D" w:rsidP="00617B81" w14:paraId="5DB20210" w14:textId="77777777">
            <w:pPr>
              <w:spacing w:before="60" w:after="60"/>
              <w:rPr>
                <w:iCs/>
                <w:szCs w:val="22"/>
              </w:rPr>
            </w:pPr>
            <w:r w:rsidRPr="0012059D">
              <w:t xml:space="preserve">{kõrvaltoime / </w:t>
            </w:r>
            <w:r w:rsidRPr="0012059D">
              <w:t>VeDDRA</w:t>
            </w:r>
            <w:r w:rsidRPr="0012059D">
              <w:t xml:space="preserve"> LLT (asjakohane lisateave), kõrvaltoime / </w:t>
            </w:r>
            <w:r w:rsidRPr="0012059D">
              <w:t>VeDDRA</w:t>
            </w:r>
            <w:r w:rsidRPr="0012059D">
              <w:t xml:space="preserve"> LLT (asjakohane lisateave) jne}</w:t>
            </w:r>
          </w:p>
        </w:tc>
      </w:tr>
      <w:tr w14:paraId="1F0CDCDD" w14:textId="77777777" w:rsidTr="00617B81">
        <w:tblPrEx>
          <w:tblW w:w="5000" w:type="pct"/>
          <w:tblLook w:val="04A0"/>
        </w:tblPrEx>
        <w:tc>
          <w:tcPr>
            <w:tcW w:w="1957" w:type="pct"/>
          </w:tcPr>
          <w:p w:rsidR="00082200" w:rsidRPr="0012059D" w:rsidP="00617B81" w14:paraId="320CF661" w14:textId="77777777">
            <w:pPr>
              <w:spacing w:before="60" w:after="60"/>
              <w:rPr>
                <w:szCs w:val="22"/>
              </w:rPr>
            </w:pPr>
            <w:r w:rsidRPr="0012059D">
              <w:t>Harv</w:t>
            </w:r>
          </w:p>
          <w:p w:rsidR="00295140" w:rsidRPr="0012059D" w:rsidP="00617B81" w14:paraId="3654A787" w14:textId="074087AC">
            <w:pPr>
              <w:spacing w:before="60" w:after="60"/>
              <w:rPr>
                <w:szCs w:val="22"/>
              </w:rPr>
            </w:pPr>
            <w:r w:rsidRPr="0012059D">
              <w:t>(1 kuni 10 loomal 10</w:t>
            </w:r>
            <w:r w:rsidR="00BE575B">
              <w:t> </w:t>
            </w:r>
            <w:r w:rsidRPr="0012059D">
              <w:t>000</w:t>
            </w:r>
            <w:r w:rsidR="00BE575B">
              <w:t>-</w:t>
            </w:r>
            <w:r w:rsidRPr="0012059D">
              <w:t>st ravitud loomast):</w:t>
            </w:r>
          </w:p>
        </w:tc>
        <w:tc>
          <w:tcPr>
            <w:tcW w:w="3043" w:type="pct"/>
          </w:tcPr>
          <w:p w:rsidR="00295140" w:rsidRPr="0012059D" w:rsidP="00617B81" w14:paraId="68ABBA09" w14:textId="77777777">
            <w:pPr>
              <w:spacing w:before="60" w:after="60"/>
              <w:rPr>
                <w:iCs/>
                <w:szCs w:val="22"/>
              </w:rPr>
            </w:pPr>
            <w:r w:rsidRPr="0012059D">
              <w:t xml:space="preserve">{kõrvaltoime / </w:t>
            </w:r>
            <w:r w:rsidRPr="0012059D">
              <w:t>VeDDRA</w:t>
            </w:r>
            <w:r w:rsidRPr="0012059D">
              <w:t xml:space="preserve"> LLT (asjakohane lisateave), kõrvaltoime / </w:t>
            </w:r>
            <w:r w:rsidRPr="0012059D">
              <w:t>VeDDRA</w:t>
            </w:r>
            <w:r w:rsidRPr="0012059D">
              <w:t xml:space="preserve"> LLT (asjakohane lisateave) jne}</w:t>
            </w:r>
          </w:p>
        </w:tc>
      </w:tr>
      <w:tr w14:paraId="23BA2E88" w14:textId="77777777" w:rsidTr="00617B81">
        <w:tblPrEx>
          <w:tblW w:w="5000" w:type="pct"/>
          <w:tblLook w:val="04A0"/>
        </w:tblPrEx>
        <w:tc>
          <w:tcPr>
            <w:tcW w:w="1957" w:type="pct"/>
          </w:tcPr>
          <w:p w:rsidR="00295140" w:rsidRPr="0012059D" w:rsidP="00617B81" w14:paraId="4B81CBD9" w14:textId="77777777">
            <w:pPr>
              <w:spacing w:before="60" w:after="60"/>
              <w:rPr>
                <w:szCs w:val="22"/>
              </w:rPr>
            </w:pPr>
            <w:r w:rsidRPr="0012059D">
              <w:t>Väga harv</w:t>
            </w:r>
          </w:p>
          <w:p w:rsidR="00295140" w:rsidRPr="0012059D" w:rsidP="00BE575B" w14:paraId="4D761B33" w14:textId="2638099F">
            <w:pPr>
              <w:spacing w:before="60" w:after="60"/>
              <w:rPr>
                <w:szCs w:val="22"/>
              </w:rPr>
            </w:pPr>
            <w:r w:rsidRPr="0012059D">
              <w:t>(vähem kui 1 loomal 10</w:t>
            </w:r>
            <w:r w:rsidR="00BE575B">
              <w:t> </w:t>
            </w:r>
            <w:r w:rsidRPr="0012059D">
              <w:t>000</w:t>
            </w:r>
            <w:r w:rsidR="00BE575B">
              <w:t>-</w:t>
            </w:r>
            <w:r w:rsidRPr="0012059D">
              <w:t xml:space="preserve">st ravitud loomast, </w:t>
            </w:r>
            <w:r w:rsidR="00BE575B">
              <w:t>kaasa arvatud</w:t>
            </w:r>
            <w:r w:rsidRPr="0012059D" w:rsidR="00BE575B">
              <w:t xml:space="preserve"> </w:t>
            </w:r>
            <w:r w:rsidRPr="0012059D">
              <w:t>üksikjuhud):</w:t>
            </w:r>
          </w:p>
        </w:tc>
        <w:tc>
          <w:tcPr>
            <w:tcW w:w="3043" w:type="pct"/>
            <w:hideMark/>
          </w:tcPr>
          <w:p w:rsidR="00295140" w:rsidRPr="0012059D" w:rsidP="00617B81" w14:paraId="46FE456D" w14:textId="77777777">
            <w:pPr>
              <w:spacing w:before="60" w:after="60"/>
              <w:rPr>
                <w:iCs/>
                <w:szCs w:val="22"/>
              </w:rPr>
            </w:pPr>
            <w:r w:rsidRPr="0012059D">
              <w:t xml:space="preserve">{kõrvaltoime / </w:t>
            </w:r>
            <w:r w:rsidRPr="0012059D">
              <w:t>VeDDRA</w:t>
            </w:r>
            <w:r w:rsidRPr="0012059D">
              <w:t xml:space="preserve"> LLT (asjakohane lisateave), kõrvaltoime / </w:t>
            </w:r>
            <w:r w:rsidRPr="0012059D">
              <w:t>VeDDRA</w:t>
            </w:r>
            <w:r w:rsidRPr="0012059D">
              <w:t xml:space="preserve"> LLT (asjakohane lisateave) jne}</w:t>
            </w:r>
          </w:p>
        </w:tc>
      </w:tr>
    </w:tbl>
    <w:p w:rsidR="00295140" w:rsidRPr="0012059D" w:rsidP="00AD0710" w14:paraId="3897D945" w14:textId="77777777">
      <w:pPr>
        <w:tabs>
          <w:tab w:val="clear" w:pos="567"/>
        </w:tabs>
        <w:spacing w:line="240" w:lineRule="auto"/>
        <w:rPr>
          <w:szCs w:val="22"/>
        </w:rPr>
      </w:pPr>
    </w:p>
    <w:p w:rsidR="00247A48" w:rsidP="00247A48" w14:paraId="3476F8F2" w14:textId="29814B14">
      <w:bookmarkStart w:id="1" w:name="_Hlk66891708"/>
      <w:r w:rsidRPr="0012059D">
        <w:t xml:space="preserve">Kõrvaltoimetest teatamine on oluline. See võimaldab veterinaarravimi ohutuse pidevat jälgimist. </w:t>
      </w:r>
      <w:r w:rsidR="00BE575B">
        <w:t>Teatised</w:t>
      </w:r>
      <w:r w:rsidRPr="0012059D" w:rsidR="00BE575B">
        <w:t xml:space="preserve"> </w:t>
      </w:r>
      <w:r w:rsidRPr="0012059D">
        <w:t xml:space="preserve">tuleb eelistatavalt veterinaararsti kaudu saata müügiloa hoidjale &lt;või tema kohalikule esindajale&gt; või </w:t>
      </w:r>
      <w:r w:rsidRPr="0012059D" w:rsidR="00A139DB">
        <w:t xml:space="preserve">riikliku teavitussüsteemi kaudu </w:t>
      </w:r>
      <w:r w:rsidRPr="0012059D">
        <w:t xml:space="preserve">riigi pädevale asutusele. Vastavad kontaktandmed on </w:t>
      </w:r>
      <w:r w:rsidR="00885C8D">
        <w:t>&lt;</w:t>
      </w:r>
      <w:r w:rsidRPr="0012059D">
        <w:t>pakendi infolehe</w:t>
      </w:r>
      <w:r w:rsidR="00A1081B">
        <w:t>s</w:t>
      </w:r>
      <w:r w:rsidR="00885C8D">
        <w:t xml:space="preserve">&gt; </w:t>
      </w:r>
      <w:r w:rsidRPr="00DD2032" w:rsidR="00885C8D">
        <w:t>&lt; vahetul pakendil</w:t>
      </w:r>
      <w:r w:rsidR="00885C8D">
        <w:t>&gt;</w:t>
      </w:r>
      <w:r w:rsidRPr="0012059D">
        <w:t>.</w:t>
      </w:r>
    </w:p>
    <w:bookmarkEnd w:id="1"/>
    <w:p w:rsidR="00247A48" w:rsidRPr="0012059D" w:rsidP="00AD0710" w14:paraId="53391D53" w14:textId="77777777">
      <w:pPr>
        <w:tabs>
          <w:tab w:val="clear" w:pos="567"/>
        </w:tabs>
        <w:spacing w:line="240" w:lineRule="auto"/>
        <w:rPr>
          <w:szCs w:val="22"/>
        </w:rPr>
      </w:pPr>
    </w:p>
    <w:p w:rsidR="00C114FF" w:rsidRPr="0012059D" w:rsidP="00B13B6D" w14:paraId="5126E8F2" w14:textId="77777777">
      <w:pPr>
        <w:pStyle w:val="Style1"/>
      </w:pPr>
      <w:r w:rsidRPr="0012059D">
        <w:t>3.7</w:t>
      </w:r>
      <w:r w:rsidRPr="0012059D">
        <w:tab/>
        <w:t>Kasutamine tiinuse, laktatsiooni või munemise perioodil</w:t>
      </w:r>
    </w:p>
    <w:p w:rsidR="00C114FF" w:rsidRPr="0012059D" w:rsidP="00145C3F" w14:paraId="5CC3660D" w14:textId="77777777">
      <w:pPr>
        <w:tabs>
          <w:tab w:val="clear" w:pos="567"/>
        </w:tabs>
        <w:spacing w:line="240" w:lineRule="auto"/>
        <w:rPr>
          <w:szCs w:val="22"/>
        </w:rPr>
      </w:pPr>
    </w:p>
    <w:p w:rsidR="00C114FF" w:rsidRPr="0012059D" w:rsidP="00A9226B" w14:paraId="4F2EEE44" w14:textId="77777777">
      <w:pPr>
        <w:tabs>
          <w:tab w:val="clear" w:pos="567"/>
        </w:tabs>
        <w:spacing w:line="240" w:lineRule="auto"/>
        <w:rPr>
          <w:szCs w:val="22"/>
        </w:rPr>
      </w:pPr>
      <w:r w:rsidRPr="0012059D">
        <w:t>&lt;Veterinaarravimi ohutus &lt;tiinuse&gt;, &lt;laktatsiooni&gt; või &lt;munemise&gt; perioodil ei ole piisavalt tõestatud.&gt;</w:t>
      </w:r>
    </w:p>
    <w:p w:rsidR="00C114FF" w:rsidRPr="0012059D" w:rsidP="00A9226B" w14:paraId="567795F8" w14:textId="77777777">
      <w:pPr>
        <w:tabs>
          <w:tab w:val="clear" w:pos="567"/>
        </w:tabs>
        <w:spacing w:line="240" w:lineRule="auto"/>
        <w:rPr>
          <w:szCs w:val="22"/>
        </w:rPr>
      </w:pPr>
    </w:p>
    <w:p w:rsidR="00C114FF" w:rsidRPr="0012059D" w:rsidP="00E74050" w14:paraId="44C1412E" w14:textId="790A862C">
      <w:pPr>
        <w:tabs>
          <w:tab w:val="clear" w:pos="567"/>
        </w:tabs>
        <w:spacing w:line="240" w:lineRule="auto"/>
        <w:rPr>
          <w:szCs w:val="22"/>
        </w:rPr>
      </w:pPr>
      <w:r w:rsidRPr="0012059D">
        <w:t>&lt;</w:t>
      </w:r>
      <w:r w:rsidRPr="0012059D">
        <w:rPr>
          <w:szCs w:val="22"/>
          <w:u w:val="single"/>
        </w:rPr>
        <w:t>Tiinus</w:t>
      </w:r>
      <w:r w:rsidRPr="0012059D">
        <w:t>&gt; &lt;</w:t>
      </w:r>
      <w:r w:rsidRPr="0012059D">
        <w:rPr>
          <w:szCs w:val="22"/>
          <w:u w:val="single"/>
        </w:rPr>
        <w:t>ja laktatsioon</w:t>
      </w:r>
      <w:r w:rsidRPr="0012059D">
        <w:t>&gt;</w:t>
      </w:r>
    </w:p>
    <w:p w:rsidR="00092A37" w:rsidRPr="0012059D" w:rsidP="00145C3F" w14:paraId="44EE65BD" w14:textId="77777777">
      <w:pPr>
        <w:tabs>
          <w:tab w:val="clear" w:pos="567"/>
        </w:tabs>
        <w:spacing w:line="240" w:lineRule="auto"/>
        <w:rPr>
          <w:szCs w:val="22"/>
        </w:rPr>
      </w:pPr>
    </w:p>
    <w:p w:rsidR="00C114FF" w:rsidRPr="0012059D" w:rsidP="00A9226B" w14:paraId="08C1F04F" w14:textId="77777777">
      <w:pPr>
        <w:tabs>
          <w:tab w:val="clear" w:pos="567"/>
        </w:tabs>
        <w:spacing w:line="240" w:lineRule="auto"/>
        <w:rPr>
          <w:szCs w:val="22"/>
        </w:rPr>
      </w:pPr>
      <w:r w:rsidRPr="0012059D">
        <w:t>&lt;Lubatud kasutada tiinuse ajal.&gt;</w:t>
      </w:r>
    </w:p>
    <w:p w:rsidR="00C114FF" w:rsidRPr="0012059D" w:rsidP="00A9226B" w14:paraId="132CC8B7" w14:textId="77777777">
      <w:pPr>
        <w:tabs>
          <w:tab w:val="clear" w:pos="567"/>
        </w:tabs>
        <w:spacing w:line="240" w:lineRule="auto"/>
        <w:rPr>
          <w:szCs w:val="22"/>
        </w:rPr>
      </w:pPr>
      <w:r w:rsidRPr="0012059D">
        <w:t>&lt;Kasutamine ei ole soovitatav (kogu tiinuse ajal või tiinuse teatud järgus).&gt;</w:t>
      </w:r>
    </w:p>
    <w:p w:rsidR="00C114FF" w:rsidRPr="0012059D" w:rsidP="00A9226B" w14:paraId="381CC8EE" w14:textId="77777777">
      <w:pPr>
        <w:tabs>
          <w:tab w:val="clear" w:pos="567"/>
        </w:tabs>
        <w:spacing w:line="240" w:lineRule="auto"/>
        <w:rPr>
          <w:szCs w:val="22"/>
        </w:rPr>
      </w:pPr>
      <w:r w:rsidRPr="0012059D">
        <w:t>&lt;Mitte kasutada (kogu tiinuse ajal või tiinuse teatud järgus).&gt;</w:t>
      </w:r>
    </w:p>
    <w:p w:rsidR="00C114FF" w:rsidRPr="0012059D" w:rsidP="00A9226B" w14:paraId="435531FF" w14:textId="77777777">
      <w:pPr>
        <w:tabs>
          <w:tab w:val="clear" w:pos="567"/>
        </w:tabs>
        <w:spacing w:line="240" w:lineRule="auto"/>
        <w:rPr>
          <w:szCs w:val="22"/>
        </w:rPr>
      </w:pPr>
      <w:r w:rsidRPr="0012059D">
        <w:t>&lt;Kasutamine &lt;tiinuse&gt; &lt;laktatsiooni&gt; ajal ei ole soovitatav.&gt;</w:t>
      </w:r>
    </w:p>
    <w:p w:rsidR="00C114FF" w:rsidRPr="0012059D" w:rsidP="00A9226B" w14:paraId="366BCDD1" w14:textId="77777777">
      <w:pPr>
        <w:tabs>
          <w:tab w:val="clear" w:pos="567"/>
        </w:tabs>
        <w:spacing w:line="240" w:lineRule="auto"/>
        <w:rPr>
          <w:szCs w:val="22"/>
        </w:rPr>
      </w:pPr>
      <w:r w:rsidRPr="0012059D">
        <w:t xml:space="preserve">&lt;Kasutada ainult vastavalt vastutava loomaarsti tehtud </w:t>
      </w:r>
      <w:r w:rsidRPr="0012059D">
        <w:t>kasu-riski</w:t>
      </w:r>
      <w:r w:rsidRPr="0012059D">
        <w:t xml:space="preserve"> suhte hinnangule.&gt;</w:t>
      </w:r>
    </w:p>
    <w:p w:rsidR="00C114FF" w:rsidRPr="0012059D" w:rsidP="00A9226B" w14:paraId="60C39E05" w14:textId="77777777">
      <w:pPr>
        <w:tabs>
          <w:tab w:val="clear" w:pos="567"/>
        </w:tabs>
        <w:spacing w:line="240" w:lineRule="auto"/>
        <w:rPr>
          <w:szCs w:val="22"/>
        </w:rPr>
      </w:pPr>
      <w:r w:rsidRPr="0012059D">
        <w:t>&lt;Laboratoorsed uuringud {liigid} ei ole näidanud &lt;teratogeenset&gt;, &lt;</w:t>
      </w:r>
      <w:r w:rsidRPr="0012059D">
        <w:t>fetotoksilist</w:t>
      </w:r>
      <w:r w:rsidRPr="0012059D">
        <w:t>&gt;, &lt;</w:t>
      </w:r>
      <w:r w:rsidRPr="0012059D">
        <w:t>maternotoksilist</w:t>
      </w:r>
      <w:r w:rsidRPr="0012059D">
        <w:t>&gt; toimet.&gt;</w:t>
      </w:r>
    </w:p>
    <w:p w:rsidR="00C114FF" w:rsidRPr="0012059D" w:rsidP="00A9226B" w14:paraId="4B921084" w14:textId="77777777">
      <w:pPr>
        <w:tabs>
          <w:tab w:val="clear" w:pos="567"/>
        </w:tabs>
        <w:spacing w:line="240" w:lineRule="auto"/>
        <w:rPr>
          <w:szCs w:val="22"/>
        </w:rPr>
      </w:pPr>
      <w:r w:rsidRPr="0012059D">
        <w:t>&lt;Laboratoorsed uuringud {liigid} on näidanud &lt;teratogeenset&gt;, &lt;</w:t>
      </w:r>
      <w:r w:rsidRPr="0012059D">
        <w:t>fetotoksilist</w:t>
      </w:r>
      <w:r w:rsidRPr="0012059D">
        <w:t>&gt;, &lt;</w:t>
      </w:r>
      <w:r w:rsidRPr="0012059D">
        <w:t>maternotoksilist</w:t>
      </w:r>
      <w:r w:rsidRPr="0012059D">
        <w:t>&gt; toimet.&gt;</w:t>
      </w:r>
    </w:p>
    <w:p w:rsidR="00C114FF" w:rsidRPr="0012059D" w:rsidP="00A9226B" w14:paraId="3D90649B" w14:textId="77777777">
      <w:pPr>
        <w:tabs>
          <w:tab w:val="clear" w:pos="567"/>
        </w:tabs>
        <w:spacing w:line="240" w:lineRule="auto"/>
        <w:rPr>
          <w:szCs w:val="22"/>
        </w:rPr>
      </w:pPr>
    </w:p>
    <w:p w:rsidR="00C114FF" w:rsidRPr="0012059D" w:rsidP="00E74050" w14:paraId="6770612D" w14:textId="23CA4344">
      <w:pPr>
        <w:tabs>
          <w:tab w:val="clear" w:pos="567"/>
        </w:tabs>
        <w:spacing w:line="240" w:lineRule="auto"/>
        <w:rPr>
          <w:szCs w:val="22"/>
        </w:rPr>
      </w:pPr>
      <w:r w:rsidRPr="0012059D">
        <w:t>&lt;</w:t>
      </w:r>
      <w:r w:rsidRPr="0012059D">
        <w:rPr>
          <w:szCs w:val="22"/>
          <w:u w:val="single"/>
        </w:rPr>
        <w:t>Laktatsioon</w:t>
      </w:r>
      <w:r w:rsidRPr="0012059D">
        <w:t>&gt;</w:t>
      </w:r>
    </w:p>
    <w:p w:rsidR="00C114FF" w:rsidRPr="0012059D" w:rsidP="00A9226B" w14:paraId="5D4CF781" w14:textId="77777777">
      <w:pPr>
        <w:tabs>
          <w:tab w:val="clear" w:pos="567"/>
        </w:tabs>
        <w:spacing w:line="240" w:lineRule="auto"/>
        <w:rPr>
          <w:szCs w:val="22"/>
        </w:rPr>
      </w:pPr>
      <w:r w:rsidRPr="0012059D">
        <w:t>&lt;Ei rakendata.&gt;</w:t>
      </w:r>
    </w:p>
    <w:p w:rsidR="00C114FF" w:rsidRPr="0012059D" w:rsidP="00A9226B" w14:paraId="6CBFE8E0" w14:textId="77777777">
      <w:pPr>
        <w:tabs>
          <w:tab w:val="clear" w:pos="567"/>
        </w:tabs>
        <w:spacing w:line="240" w:lineRule="auto"/>
        <w:rPr>
          <w:szCs w:val="22"/>
        </w:rPr>
      </w:pPr>
    </w:p>
    <w:p w:rsidR="00C114FF" w:rsidRPr="0012059D" w:rsidP="00E74050" w14:paraId="1955D17D" w14:textId="468CF6D3">
      <w:pPr>
        <w:tabs>
          <w:tab w:val="clear" w:pos="567"/>
        </w:tabs>
        <w:spacing w:line="240" w:lineRule="auto"/>
        <w:rPr>
          <w:szCs w:val="22"/>
        </w:rPr>
      </w:pPr>
      <w:r w:rsidRPr="0012059D">
        <w:t>&lt;</w:t>
      </w:r>
      <w:r w:rsidRPr="0012059D">
        <w:rPr>
          <w:szCs w:val="22"/>
          <w:u w:val="single"/>
        </w:rPr>
        <w:t xml:space="preserve">Munevad </w:t>
      </w:r>
      <w:r w:rsidR="00BE575B">
        <w:rPr>
          <w:szCs w:val="22"/>
          <w:u w:val="single"/>
        </w:rPr>
        <w:t>linnud</w:t>
      </w:r>
      <w:r w:rsidRPr="0012059D">
        <w:t>&gt;</w:t>
      </w:r>
    </w:p>
    <w:p w:rsidR="00C114FF" w:rsidRPr="0012059D" w:rsidP="00A9226B" w14:paraId="0C52627C" w14:textId="77777777">
      <w:pPr>
        <w:tabs>
          <w:tab w:val="clear" w:pos="567"/>
        </w:tabs>
        <w:spacing w:line="240" w:lineRule="auto"/>
        <w:rPr>
          <w:szCs w:val="22"/>
        </w:rPr>
      </w:pPr>
      <w:r w:rsidRPr="0012059D">
        <w:t>&lt;Mitte kasutada &lt;munevatel lindudel&gt; &lt;sugulindudel&gt; &lt;ja 4 nädala jooksul enne munemisperioodi algust&gt;.&gt;</w:t>
      </w:r>
    </w:p>
    <w:p w:rsidR="00C114FF" w:rsidRPr="0012059D" w:rsidP="00A9226B" w14:paraId="4F98D9C1" w14:textId="77777777">
      <w:pPr>
        <w:tabs>
          <w:tab w:val="clear" w:pos="567"/>
        </w:tabs>
        <w:spacing w:line="240" w:lineRule="auto"/>
        <w:rPr>
          <w:szCs w:val="22"/>
        </w:rPr>
      </w:pPr>
    </w:p>
    <w:p w:rsidR="00C114FF" w:rsidRPr="0012059D" w:rsidP="00A4313D" w14:paraId="35E6AF7C" w14:textId="28E5E2A2">
      <w:pPr>
        <w:tabs>
          <w:tab w:val="clear" w:pos="567"/>
        </w:tabs>
        <w:spacing w:line="240" w:lineRule="auto"/>
        <w:rPr>
          <w:szCs w:val="22"/>
        </w:rPr>
      </w:pPr>
      <w:r w:rsidRPr="0012059D">
        <w:t>&lt;</w:t>
      </w:r>
      <w:r w:rsidRPr="0012059D">
        <w:rPr>
          <w:szCs w:val="22"/>
          <w:u w:val="single"/>
        </w:rPr>
        <w:t>Sigivus</w:t>
      </w:r>
      <w:r w:rsidRPr="0012059D">
        <w:t>&gt;</w:t>
      </w:r>
    </w:p>
    <w:p w:rsidR="00C114FF" w:rsidRPr="0012059D" w:rsidP="00A9226B" w14:paraId="6DE6F0E0" w14:textId="5ABB4730">
      <w:pPr>
        <w:tabs>
          <w:tab w:val="clear" w:pos="567"/>
        </w:tabs>
        <w:spacing w:line="240" w:lineRule="auto"/>
        <w:rPr>
          <w:szCs w:val="22"/>
        </w:rPr>
      </w:pPr>
      <w:r w:rsidRPr="0012059D">
        <w:t xml:space="preserve">&lt;Mitte kasutada </w:t>
      </w:r>
      <w:r w:rsidR="00885C8D">
        <w:t>&lt;</w:t>
      </w:r>
      <w:r w:rsidRPr="0012059D">
        <w:t>suguloomadel&gt;</w:t>
      </w:r>
      <w:r w:rsidR="00885C8D">
        <w:t xml:space="preserve"> &lt;aretusloomadel&gt;.&gt;</w:t>
      </w:r>
    </w:p>
    <w:p w:rsidR="00C114FF" w:rsidRPr="0012059D" w:rsidP="00A9226B" w14:paraId="4FB3B07E" w14:textId="77777777">
      <w:pPr>
        <w:tabs>
          <w:tab w:val="clear" w:pos="567"/>
        </w:tabs>
        <w:spacing w:line="240" w:lineRule="auto"/>
        <w:rPr>
          <w:szCs w:val="22"/>
        </w:rPr>
      </w:pPr>
    </w:p>
    <w:p w:rsidR="00C114FF" w:rsidRPr="0012059D" w:rsidP="00B13B6D" w14:paraId="3B86BA00" w14:textId="6D68078F">
      <w:pPr>
        <w:pStyle w:val="Style1"/>
      </w:pPr>
      <w:r w:rsidRPr="0012059D">
        <w:t>3.8</w:t>
      </w:r>
      <w:r w:rsidRPr="0012059D">
        <w:tab/>
        <w:t>Koostoime teiste ravimitega ja muud koostoimed</w:t>
      </w:r>
    </w:p>
    <w:p w:rsidR="00C114FF" w:rsidRPr="0012059D" w:rsidP="00145C3F" w14:paraId="3A9A5EE1" w14:textId="77777777">
      <w:pPr>
        <w:tabs>
          <w:tab w:val="clear" w:pos="567"/>
        </w:tabs>
        <w:spacing w:line="240" w:lineRule="auto"/>
        <w:rPr>
          <w:szCs w:val="22"/>
        </w:rPr>
      </w:pPr>
    </w:p>
    <w:p w:rsidR="00C114FF" w:rsidRPr="0012059D" w:rsidP="00A9226B" w14:paraId="4F369F26" w14:textId="77777777">
      <w:pPr>
        <w:tabs>
          <w:tab w:val="clear" w:pos="567"/>
        </w:tabs>
        <w:spacing w:line="240" w:lineRule="auto"/>
        <w:rPr>
          <w:szCs w:val="22"/>
        </w:rPr>
      </w:pPr>
      <w:r w:rsidRPr="0012059D">
        <w:t>&lt;Ei ole teada.&gt;</w:t>
      </w:r>
    </w:p>
    <w:p w:rsidR="00C114FF" w:rsidRPr="0012059D" w:rsidP="00A9226B" w14:paraId="7D846498" w14:textId="77777777">
      <w:pPr>
        <w:tabs>
          <w:tab w:val="clear" w:pos="567"/>
        </w:tabs>
        <w:spacing w:line="240" w:lineRule="auto"/>
        <w:rPr>
          <w:szCs w:val="22"/>
        </w:rPr>
      </w:pPr>
      <w:r w:rsidRPr="0012059D">
        <w:t>&lt;Andmed puuduvad.&gt;</w:t>
      </w:r>
    </w:p>
    <w:p w:rsidR="00C114FF" w:rsidRPr="0012059D" w:rsidP="00A9226B" w14:paraId="5B141BB8" w14:textId="77777777">
      <w:pPr>
        <w:tabs>
          <w:tab w:val="clear" w:pos="567"/>
        </w:tabs>
        <w:spacing w:line="240" w:lineRule="auto"/>
        <w:rPr>
          <w:szCs w:val="22"/>
        </w:rPr>
      </w:pPr>
    </w:p>
    <w:p w:rsidR="00C114FF" w:rsidRPr="0012059D" w:rsidP="00A9226B" w14:paraId="2D784F77" w14:textId="5DA6D048">
      <w:pPr>
        <w:tabs>
          <w:tab w:val="clear" w:pos="567"/>
        </w:tabs>
        <w:spacing w:line="240" w:lineRule="auto"/>
        <w:rPr>
          <w:szCs w:val="22"/>
        </w:rPr>
      </w:pPr>
      <w:r w:rsidRPr="0012059D">
        <w:t xml:space="preserve">&lt;Andmed </w:t>
      </w:r>
      <w:r w:rsidR="00885C8D">
        <w:t>selle</w:t>
      </w:r>
      <w:r w:rsidRPr="0012059D" w:rsidR="00885C8D">
        <w:t xml:space="preserve"> </w:t>
      </w:r>
      <w:r w:rsidRPr="0012059D">
        <w:t>&lt;vaktsiini&gt; &lt;immunoloogilise veterinaarravimi&gt; ohutuse ja efektiivsuse kohta kasutamisel koos teiste veterinaarravimitega puuduvad. Seetõttu tuleb selle &lt;vaktsiini&gt; &lt;immunoloogilise veterinaarravimi&gt; kasutamine, enne või pärast ükskõik millist veterinaarravimit, otsustada igal erineval juhul eraldi.&gt;</w:t>
      </w:r>
    </w:p>
    <w:p w:rsidR="00C114FF" w:rsidRPr="0012059D" w:rsidP="00A9226B" w14:paraId="7B8D581A" w14:textId="77777777">
      <w:pPr>
        <w:tabs>
          <w:tab w:val="clear" w:pos="567"/>
        </w:tabs>
        <w:spacing w:line="240" w:lineRule="auto"/>
        <w:rPr>
          <w:szCs w:val="22"/>
        </w:rPr>
      </w:pPr>
    </w:p>
    <w:p w:rsidR="008E45C4" w:rsidRPr="0012059D" w:rsidP="00A9226B" w14:paraId="7879CF68" w14:textId="77777777">
      <w:pPr>
        <w:tabs>
          <w:tab w:val="clear" w:pos="567"/>
        </w:tabs>
        <w:spacing w:line="240" w:lineRule="auto"/>
        <w:rPr>
          <w:szCs w:val="22"/>
        </w:rPr>
      </w:pPr>
      <w:r w:rsidRPr="0012059D">
        <w:t>Olemasolevad &lt;ohutuse&gt; &lt;ja&gt; &lt;efektiivsuse&gt; andmed näitavad, et seda &lt;vaktsiini&gt; &lt;immunoloogilist veterinaarravimit&gt; võib manustada samal päeval, aga mitte kokku segatuna {testitud preparaadi (preparaatide) kirjeldus.}&gt;</w:t>
      </w:r>
    </w:p>
    <w:p w:rsidR="00FB2886" w:rsidRPr="0012059D" w:rsidP="00A9226B" w14:paraId="7416D39F" w14:textId="77777777">
      <w:pPr>
        <w:tabs>
          <w:tab w:val="clear" w:pos="567"/>
        </w:tabs>
        <w:spacing w:line="240" w:lineRule="auto"/>
        <w:rPr>
          <w:szCs w:val="22"/>
        </w:rPr>
      </w:pPr>
    </w:p>
    <w:p w:rsidR="008E45C4" w:rsidRPr="0012059D" w:rsidP="00A9226B" w14:paraId="2AC16AEE" w14:textId="4AF6FA80">
      <w:pPr>
        <w:tabs>
          <w:tab w:val="clear" w:pos="567"/>
        </w:tabs>
        <w:spacing w:line="240" w:lineRule="auto"/>
        <w:rPr>
          <w:szCs w:val="22"/>
        </w:rPr>
      </w:pPr>
      <w:r w:rsidRPr="0012059D">
        <w:t>&lt;Veterinaarravim</w:t>
      </w:r>
      <w:r w:rsidR="00A32475">
        <w:t>id</w:t>
      </w:r>
      <w:r w:rsidRPr="0012059D">
        <w:t>&gt; &lt;vaktsiin</w:t>
      </w:r>
      <w:r w:rsidR="00A32475">
        <w:t>id</w:t>
      </w:r>
      <w:r w:rsidRPr="0012059D">
        <w:t>&gt; &lt;immunoloogili</w:t>
      </w:r>
      <w:r w:rsidR="00A32475">
        <w:t xml:space="preserve">sed </w:t>
      </w:r>
      <w:r w:rsidRPr="0012059D">
        <w:t>veterinaarravim</w:t>
      </w:r>
      <w:r w:rsidR="00A32475">
        <w:t>id</w:t>
      </w:r>
      <w:r w:rsidRPr="0012059D">
        <w:t>&gt; tuleb süstida erinevatesse manustamiskohtadesse.&gt;</w:t>
      </w:r>
    </w:p>
    <w:p w:rsidR="00FB2886" w:rsidRPr="0012059D" w:rsidP="00A9226B" w14:paraId="59300327" w14:textId="77777777">
      <w:pPr>
        <w:tabs>
          <w:tab w:val="clear" w:pos="567"/>
        </w:tabs>
        <w:spacing w:line="240" w:lineRule="auto"/>
        <w:rPr>
          <w:szCs w:val="22"/>
        </w:rPr>
      </w:pPr>
    </w:p>
    <w:p w:rsidR="00C114FF" w:rsidRPr="0012059D" w:rsidP="00A9226B" w14:paraId="21F5CF14" w14:textId="039A5C82">
      <w:pPr>
        <w:tabs>
          <w:tab w:val="clear" w:pos="567"/>
        </w:tabs>
        <w:spacing w:line="240" w:lineRule="auto"/>
        <w:rPr>
          <w:szCs w:val="22"/>
        </w:rPr>
      </w:pPr>
      <w:r w:rsidRPr="0012059D">
        <w:t xml:space="preserve">Olemasolevad &lt;ohutuse&gt; &lt;ja&gt; &lt;efektiivsuse&gt; andmed </w:t>
      </w:r>
      <w:r w:rsidRPr="00353FCF">
        <w:t>näitavad</w:t>
      </w:r>
      <w:r w:rsidRPr="00BC5727" w:rsidR="00885C8D">
        <w:t>,</w:t>
      </w:r>
      <w:r w:rsidRPr="00BC5727">
        <w:t xml:space="preserve"> et</w:t>
      </w:r>
      <w:r w:rsidRPr="0012059D">
        <w:t xml:space="preserve"> seda &lt;vaktsiini&gt; &lt;immunoloogilist veterinaarravimit&gt; võib manustada vähemalt {X} &lt;päeva&gt;</w:t>
      </w:r>
      <w:r w:rsidR="00885C8D">
        <w:t xml:space="preserve"> </w:t>
      </w:r>
      <w:r w:rsidRPr="0012059D">
        <w:t>&lt;nädalat&gt; &lt;enne&gt;</w:t>
      </w:r>
      <w:r w:rsidR="00885C8D">
        <w:t xml:space="preserve"> </w:t>
      </w:r>
      <w:r w:rsidRPr="0012059D">
        <w:t>&lt;pärast&gt; {testitud preparaadi (preparaatide) kirjeldus} manustamist.&gt;</w:t>
      </w:r>
    </w:p>
    <w:p w:rsidR="00C114FF" w:rsidRPr="0012059D" w:rsidP="00A9226B" w14:paraId="6E15F8EC" w14:textId="77777777">
      <w:pPr>
        <w:tabs>
          <w:tab w:val="clear" w:pos="567"/>
        </w:tabs>
        <w:spacing w:line="240" w:lineRule="auto"/>
        <w:rPr>
          <w:szCs w:val="22"/>
        </w:rPr>
      </w:pPr>
    </w:p>
    <w:p w:rsidR="00C114FF" w:rsidRPr="0012059D" w:rsidP="00A9226B" w14:paraId="5BFB5A96" w14:textId="6A82D2C3">
      <w:pPr>
        <w:tabs>
          <w:tab w:val="clear" w:pos="567"/>
        </w:tabs>
        <w:spacing w:line="240" w:lineRule="auto"/>
        <w:rPr>
          <w:szCs w:val="22"/>
        </w:rPr>
      </w:pPr>
      <w:r w:rsidRPr="0012059D">
        <w:t xml:space="preserve">&lt;Andmed </w:t>
      </w:r>
      <w:r w:rsidR="00885C8D">
        <w:t>selle</w:t>
      </w:r>
      <w:r w:rsidRPr="0012059D" w:rsidR="00885C8D">
        <w:t xml:space="preserve"> </w:t>
      </w:r>
      <w:r w:rsidRPr="0012059D">
        <w:t xml:space="preserve">&lt;vaktsiini&gt; &lt;immunoloogilise veterinaarravimi&gt; ohutuse ja efektiivsuse kohta kasutamisel koos teiste veterinaarravimitega puuduvad, välja arvatud eespool nimetatud </w:t>
      </w:r>
      <w:r w:rsidR="003644C9">
        <w:t>ravimit</w:t>
      </w:r>
      <w:r w:rsidRPr="0012059D" w:rsidR="003644C9">
        <w:t>ega</w:t>
      </w:r>
      <w:r w:rsidRPr="0012059D">
        <w:t>. Seetõttu tuleb selle &lt;vaktsiini&gt; &lt;immunoloogilise veterinaarravimi&gt; kasutamine, enne või pärast ükskõik millist veterinaarravimit, otsustada igal erineval juhul eraldi.&gt;</w:t>
      </w:r>
    </w:p>
    <w:p w:rsidR="00C114FF" w:rsidRPr="0012059D" w:rsidP="00A9226B" w14:paraId="54CF1936" w14:textId="77777777">
      <w:pPr>
        <w:tabs>
          <w:tab w:val="clear" w:pos="567"/>
        </w:tabs>
        <w:spacing w:line="240" w:lineRule="auto"/>
        <w:rPr>
          <w:szCs w:val="22"/>
        </w:rPr>
      </w:pPr>
    </w:p>
    <w:p w:rsidR="00C90EDA" w:rsidRPr="0012059D" w:rsidP="00C90EDA" w14:paraId="28071BF6" w14:textId="77777777">
      <w:pPr>
        <w:tabs>
          <w:tab w:val="clear" w:pos="567"/>
        </w:tabs>
        <w:spacing w:line="240" w:lineRule="auto"/>
        <w:rPr>
          <w:szCs w:val="22"/>
        </w:rPr>
      </w:pPr>
      <w:r w:rsidRPr="0012059D">
        <w:t>Olemasolevad &lt;ohutuse&gt; &lt;ja&gt; &lt;efektiivsuse&gt; andmed näitavad, et seda &lt;vaktsiini&gt; &lt;immunoloogilist veterinaarravimit&gt; võib segada ja manustada koos {testitud preparaadi (preparaatide) kirjeldus}.&gt;</w:t>
      </w:r>
    </w:p>
    <w:p w:rsidR="00C90EDA" w:rsidRPr="0012059D" w:rsidP="00A9226B" w14:paraId="33C8830F" w14:textId="77777777">
      <w:pPr>
        <w:tabs>
          <w:tab w:val="clear" w:pos="567"/>
        </w:tabs>
        <w:spacing w:line="240" w:lineRule="auto"/>
        <w:rPr>
          <w:szCs w:val="22"/>
        </w:rPr>
      </w:pPr>
    </w:p>
    <w:p w:rsidR="00C114FF" w:rsidRPr="0012059D" w:rsidP="00B13B6D" w14:paraId="2E58B65C" w14:textId="16341C7F">
      <w:pPr>
        <w:pStyle w:val="Style1"/>
      </w:pPr>
      <w:r w:rsidRPr="0012059D">
        <w:t>3.9</w:t>
      </w:r>
      <w:r w:rsidRPr="0012059D">
        <w:tab/>
      </w:r>
      <w:r w:rsidR="00BE575B">
        <w:t>M</w:t>
      </w:r>
      <w:r w:rsidRPr="0012059D">
        <w:t>anustamisviis</w:t>
      </w:r>
      <w:r w:rsidRPr="00BE575B" w:rsidR="00BE575B">
        <w:t xml:space="preserve"> </w:t>
      </w:r>
      <w:r w:rsidR="00BE575B">
        <w:t>ja a</w:t>
      </w:r>
      <w:r w:rsidRPr="0012059D" w:rsidR="00BE575B">
        <w:t>nnustamine</w:t>
      </w:r>
    </w:p>
    <w:p w:rsidR="00145D34" w:rsidRPr="0012059D" w:rsidP="00145C3F" w14:paraId="1C58AE15" w14:textId="77777777">
      <w:pPr>
        <w:tabs>
          <w:tab w:val="clear" w:pos="567"/>
        </w:tabs>
        <w:spacing w:line="240" w:lineRule="auto"/>
        <w:rPr>
          <w:szCs w:val="22"/>
        </w:rPr>
      </w:pPr>
    </w:p>
    <w:p w:rsidR="00C114FF" w:rsidRPr="0012059D" w:rsidP="00A9226B" w14:paraId="111B1A1F" w14:textId="77777777">
      <w:pPr>
        <w:tabs>
          <w:tab w:val="clear" w:pos="567"/>
        </w:tabs>
        <w:spacing w:line="240" w:lineRule="auto"/>
        <w:rPr>
          <w:szCs w:val="22"/>
        </w:rPr>
      </w:pPr>
      <w:r w:rsidRPr="0012059D">
        <w:t>&lt;Vaktsiini&gt; &lt;immunoloogilist veterinaarravimit&gt; &lt;veterinaarravimit&gt; ei tohi kasutada, kui {nähtavate riknemistunnuste kirjeldus}.&gt;</w:t>
      </w:r>
    </w:p>
    <w:p w:rsidR="00C114FF" w:rsidRPr="0012059D" w:rsidP="00A9226B" w14:paraId="57C5DD78" w14:textId="77777777">
      <w:pPr>
        <w:tabs>
          <w:tab w:val="clear" w:pos="567"/>
        </w:tabs>
        <w:spacing w:line="240" w:lineRule="auto"/>
        <w:rPr>
          <w:szCs w:val="22"/>
        </w:rPr>
      </w:pPr>
    </w:p>
    <w:p w:rsidR="00247A48" w:rsidRPr="0012059D" w:rsidP="00247A48" w14:paraId="5CCE2600" w14:textId="0DCD6758">
      <w:pPr>
        <w:rPr>
          <w:noProof/>
          <w:szCs w:val="22"/>
        </w:rPr>
      </w:pPr>
      <w:r w:rsidRPr="0012059D">
        <w:t xml:space="preserve">&lt;Õige annuse tagamiseks tuleb </w:t>
      </w:r>
      <w:r w:rsidRPr="0012059D" w:rsidR="009B5DE6">
        <w:t xml:space="preserve">võimalikult täpselt </w:t>
      </w:r>
      <w:r w:rsidR="009B5DE6">
        <w:t xml:space="preserve">kindlaks </w:t>
      </w:r>
      <w:r w:rsidRPr="0012059D">
        <w:t>määrata</w:t>
      </w:r>
      <w:r w:rsidR="009B5DE6">
        <w:t xml:space="preserve"> loomade </w:t>
      </w:r>
      <w:r w:rsidRPr="0012059D" w:rsidR="009B5DE6">
        <w:t>kehamass</w:t>
      </w:r>
      <w:r w:rsidRPr="0012059D">
        <w:t>.&gt;</w:t>
      </w:r>
    </w:p>
    <w:p w:rsidR="00247A48" w:rsidRPr="0012059D" w:rsidP="00247A48" w14:paraId="6B94ACEF" w14:textId="77777777">
      <w:pPr>
        <w:rPr>
          <w:noProof/>
          <w:szCs w:val="22"/>
        </w:rPr>
      </w:pPr>
    </w:p>
    <w:p w:rsidR="00247A48" w:rsidRPr="0012059D" w:rsidP="00247A48" w14:paraId="41BB2BFC" w14:textId="7D2D7F2C">
      <w:pPr>
        <w:rPr>
          <w:noProof/>
          <w:szCs w:val="22"/>
        </w:rPr>
      </w:pPr>
      <w:r w:rsidRPr="0012059D">
        <w:t>&lt;Ravimi</w:t>
      </w:r>
      <w:r w:rsidR="009B5DE6">
        <w:t>t sisaldava</w:t>
      </w:r>
      <w:r w:rsidRPr="0012059D">
        <w:t xml:space="preserve"> &lt;sööda&gt; &lt;vee&gt; </w:t>
      </w:r>
      <w:r w:rsidR="009B5DE6">
        <w:t>tarbimine oleneb</w:t>
      </w:r>
      <w:r w:rsidRPr="0012059D">
        <w:t xml:space="preserve"> loomade kliinilisest seisundist. Õige annuse </w:t>
      </w:r>
      <w:r w:rsidR="009B5DE6">
        <w:t>saavutamiseks tuleb</w:t>
      </w:r>
      <w:r w:rsidRPr="0012059D">
        <w:t xml:space="preserve"> {toimeaine} kontsentratsiooni vastavalt kohandada.&gt;</w:t>
      </w:r>
    </w:p>
    <w:p w:rsidR="00247A48" w:rsidRPr="0012059D" w:rsidP="00247A48" w14:paraId="44933066" w14:textId="77777777">
      <w:pPr>
        <w:rPr>
          <w:noProof/>
          <w:szCs w:val="22"/>
        </w:rPr>
      </w:pPr>
    </w:p>
    <w:p w:rsidR="00247A48" w:rsidRPr="0012059D" w:rsidP="00247A48" w14:paraId="5DB48854" w14:textId="21799039">
      <w:pPr>
        <w:rPr>
          <w:noProof/>
          <w:szCs w:val="22"/>
        </w:rPr>
      </w:pPr>
      <w:r w:rsidRPr="0012059D">
        <w:t xml:space="preserve">&lt;Soovitatav on kasutada </w:t>
      </w:r>
      <w:r w:rsidR="002804C2">
        <w:t>sobivalt</w:t>
      </w:r>
      <w:r w:rsidRPr="0012059D" w:rsidR="00506EC2">
        <w:t xml:space="preserve"> </w:t>
      </w:r>
      <w:r w:rsidRPr="0012059D">
        <w:t>kalibreeritud mõõtevahend</w:t>
      </w:r>
      <w:r w:rsidR="00A55E0F">
        <w:t>it</w:t>
      </w:r>
      <w:r w:rsidRPr="0012059D">
        <w:t>.&gt;</w:t>
      </w:r>
    </w:p>
    <w:p w:rsidR="00247A48" w:rsidRPr="0012059D" w:rsidP="00247A48" w14:paraId="71DEDF18" w14:textId="77777777">
      <w:pPr>
        <w:rPr>
          <w:noProof/>
          <w:szCs w:val="22"/>
        </w:rPr>
      </w:pPr>
    </w:p>
    <w:p w:rsidR="00247A48" w:rsidP="00247A48" w14:paraId="0E21A118" w14:textId="3F7195BE">
      <w:r w:rsidRPr="0012059D">
        <w:t>&lt;</w:t>
      </w:r>
      <w:r w:rsidR="009B5DE6">
        <w:t>S</w:t>
      </w:r>
      <w:r w:rsidRPr="0012059D">
        <w:t>oovitatava annuse ja ravitavate loomade</w:t>
      </w:r>
      <w:r w:rsidR="009B5DE6">
        <w:t xml:space="preserve"> arvu ning</w:t>
      </w:r>
      <w:r w:rsidRPr="0012059D">
        <w:t xml:space="preserve"> </w:t>
      </w:r>
      <w:r w:rsidR="009B5DE6">
        <w:t>kehamassi põhjal</w:t>
      </w:r>
      <w:r w:rsidRPr="0012059D">
        <w:t xml:space="preserve"> tuleb veterinaarravimi täpne ööpäevane kontsentratsioon </w:t>
      </w:r>
      <w:r w:rsidRPr="0012059D" w:rsidR="009B5DE6">
        <w:t xml:space="preserve">arvutada </w:t>
      </w:r>
      <w:r w:rsidR="00F91A48">
        <w:t xml:space="preserve">järgmise </w:t>
      </w:r>
      <w:r w:rsidRPr="0012059D">
        <w:t>valemi järgi:&gt;</w:t>
      </w:r>
    </w:p>
    <w:p w:rsidR="00885C8D" w:rsidP="00247A48" w14:paraId="038A74D7" w14:textId="71B11546"/>
    <w:p w:rsidR="00F856B6" w:rsidP="00885C8D" w14:paraId="155B5758" w14:textId="07DA7034">
      <w:pPr>
        <w:rPr>
          <w:rFonts w:eastAsia="SimSun"/>
          <w:noProof/>
          <w:szCs w:val="22"/>
          <w:lang w:eastAsia="en-GB"/>
        </w:rPr>
      </w:pPr>
      <w:r w:rsidRPr="007357F6">
        <w:rPr>
          <w:rFonts w:eastAsia="SimSun"/>
          <w:noProof/>
          <w:szCs w:val="22"/>
          <w:lang w:eastAsia="en-GB"/>
        </w:rPr>
        <w:t>&lt;</w:t>
      </w:r>
      <w:r w:rsidR="0015165A">
        <w:rPr>
          <w:rFonts w:eastAsia="SimSun"/>
          <w:noProof/>
          <w:szCs w:val="22"/>
          <w:lang w:eastAsia="en-GB"/>
        </w:rPr>
        <w:t>Veterinaarrav</w:t>
      </w:r>
      <w:r w:rsidR="00A96C1B">
        <w:rPr>
          <w:rFonts w:eastAsia="SimSun"/>
          <w:noProof/>
          <w:szCs w:val="22"/>
          <w:lang w:eastAsia="en-GB"/>
        </w:rPr>
        <w:t>i</w:t>
      </w:r>
      <w:r w:rsidR="0015165A">
        <w:rPr>
          <w:rFonts w:eastAsia="SimSun"/>
          <w:noProof/>
          <w:szCs w:val="22"/>
          <w:lang w:eastAsia="en-GB"/>
        </w:rPr>
        <w:t>mit tohib manustada ainult nende loomade raviks, keda söödetakse individuaalselt või kes on väikeses loomarühmas, kus on võimalik jälgida iga looma söödatarbimist.</w:t>
      </w:r>
      <w:r>
        <w:rPr>
          <w:rFonts w:eastAsia="SimSun"/>
          <w:noProof/>
          <w:szCs w:val="22"/>
          <w:lang w:eastAsia="en-GB"/>
        </w:rPr>
        <w:t>&gt;</w:t>
      </w:r>
    </w:p>
    <w:p w:rsidR="00247A48" w:rsidRPr="0012059D" w:rsidP="00A9226B" w14:paraId="3B2DD57C" w14:textId="77777777">
      <w:pPr>
        <w:tabs>
          <w:tab w:val="clear" w:pos="567"/>
        </w:tabs>
        <w:spacing w:line="240" w:lineRule="auto"/>
        <w:rPr>
          <w:szCs w:val="22"/>
        </w:rPr>
      </w:pPr>
    </w:p>
    <w:p w:rsidR="00C114FF" w:rsidRPr="0012059D" w:rsidP="00B13B6D" w14:paraId="6863BFA0" w14:textId="6BEBF8A6">
      <w:pPr>
        <w:pStyle w:val="Style1"/>
      </w:pPr>
      <w:r w:rsidRPr="0012059D">
        <w:t>3.10</w:t>
      </w:r>
      <w:r w:rsidRPr="0012059D">
        <w:tab/>
        <w:t>Üleannustami</w:t>
      </w:r>
      <w:r w:rsidR="009B5DE6">
        <w:t>s</w:t>
      </w:r>
      <w:r w:rsidRPr="0012059D">
        <w:t xml:space="preserve">e </w:t>
      </w:r>
      <w:r w:rsidR="009B5DE6">
        <w:t xml:space="preserve">sümptomid </w:t>
      </w:r>
      <w:r w:rsidRPr="0012059D">
        <w:t>(esmaabi</w:t>
      </w:r>
      <w:r w:rsidR="009B5DE6">
        <w:t xml:space="preserve"> ja</w:t>
      </w:r>
      <w:r w:rsidRPr="0012059D">
        <w:t xml:space="preserve"> antidoodid, vajadusel)</w:t>
      </w:r>
    </w:p>
    <w:p w:rsidR="00C114FF" w:rsidRPr="0012059D" w:rsidP="00A9226B" w14:paraId="55BB4533" w14:textId="77777777">
      <w:pPr>
        <w:tabs>
          <w:tab w:val="clear" w:pos="567"/>
        </w:tabs>
        <w:spacing w:line="240" w:lineRule="auto"/>
        <w:rPr>
          <w:szCs w:val="22"/>
        </w:rPr>
      </w:pPr>
    </w:p>
    <w:p w:rsidR="009A6509" w:rsidRPr="0012059D" w:rsidP="00B13B6D" w14:paraId="0C5A9AD5" w14:textId="77777777">
      <w:pPr>
        <w:pStyle w:val="Style1"/>
      </w:pPr>
      <w:r w:rsidRPr="0012059D">
        <w:t>3.11</w:t>
      </w:r>
      <w:r w:rsidRPr="0012059D">
        <w:tab/>
        <w:t>Kasutamise eripiirangud ja kasutamise eritingimused, sealhulgas mikroobi- ja parasiidivastaste veterinaarravimite kasutamise piirangud, et vähendada resistentsuse tekke riski</w:t>
      </w:r>
    </w:p>
    <w:p w:rsidR="009A6509" w:rsidRPr="0012059D" w:rsidP="00A9226B" w14:paraId="0AF2A709" w14:textId="77777777">
      <w:pPr>
        <w:tabs>
          <w:tab w:val="clear" w:pos="567"/>
        </w:tabs>
        <w:spacing w:line="240" w:lineRule="auto"/>
        <w:rPr>
          <w:szCs w:val="22"/>
        </w:rPr>
      </w:pPr>
    </w:p>
    <w:p w:rsidR="009A6509" w:rsidRPr="0012059D" w:rsidP="009A6509" w14:paraId="19FECCF4" w14:textId="4F9E98D2">
      <w:pPr>
        <w:rPr>
          <w:szCs w:val="22"/>
        </w:rPr>
      </w:pPr>
      <w:r w:rsidRPr="0012059D">
        <w:t xml:space="preserve">&lt;Iga isik, kes kavatseb toota, importida, omada, </w:t>
      </w:r>
      <w:r w:rsidR="00A139DB">
        <w:t>turustada</w:t>
      </w:r>
      <w:r w:rsidRPr="0012059D">
        <w:t>, müüa, tarnida ja kasutada seda veterinaarravimit, peab eelnevalt konsulteerima vastava liikmesriigi pädeva asutusega kehtiva vaktsineerimispoliitika osas, sest need tegevused võivad olla liikmesrii</w:t>
      </w:r>
      <w:r w:rsidR="00A139DB">
        <w:t>gi</w:t>
      </w:r>
      <w:r w:rsidRPr="0012059D">
        <w:t xml:space="preserve"> territooriumil või osal </w:t>
      </w:r>
      <w:r w:rsidR="00A139DB">
        <w:t>selle</w:t>
      </w:r>
      <w:r w:rsidRPr="0012059D" w:rsidR="00A139DB">
        <w:t xml:space="preserve"> </w:t>
      </w:r>
      <w:r w:rsidRPr="0012059D">
        <w:t xml:space="preserve">territooriumist </w:t>
      </w:r>
      <w:r w:rsidR="004B5385">
        <w:t>siseriiklike</w:t>
      </w:r>
      <w:r w:rsidRPr="0012059D" w:rsidR="004B5385">
        <w:t xml:space="preserve"> </w:t>
      </w:r>
      <w:r w:rsidRPr="0012059D">
        <w:t>õigusaktidega keelatud.&gt;</w:t>
      </w:r>
    </w:p>
    <w:p w:rsidR="009A6509" w:rsidRPr="0012059D" w:rsidP="009A6509" w14:paraId="5F096775" w14:textId="77777777">
      <w:pPr>
        <w:pStyle w:val="Normalold"/>
        <w:rPr>
          <w:szCs w:val="22"/>
        </w:rPr>
      </w:pPr>
    </w:p>
    <w:p w:rsidR="009A6509" w:rsidRPr="0012059D" w:rsidP="009A6509" w14:paraId="06D2E3E6" w14:textId="77777777">
      <w:pPr>
        <w:rPr>
          <w:b/>
          <w:szCs w:val="22"/>
        </w:rPr>
      </w:pPr>
      <w:r w:rsidRPr="0012059D">
        <w:t>&lt;See veterinaarravim on ette nähtud ravimsööda valmistamiseks.&gt;</w:t>
      </w:r>
    </w:p>
    <w:p w:rsidR="009A6509" w:rsidRPr="0012059D" w:rsidP="009311ED" w14:paraId="637DB3B6" w14:textId="77777777">
      <w:pPr>
        <w:tabs>
          <w:tab w:val="clear" w:pos="567"/>
        </w:tabs>
        <w:spacing w:line="240" w:lineRule="auto"/>
        <w:rPr>
          <w:szCs w:val="22"/>
        </w:rPr>
      </w:pPr>
    </w:p>
    <w:p w:rsidR="009A6509" w:rsidRPr="0012059D" w:rsidP="009A6509" w14:paraId="6864400E" w14:textId="2E8A5B81">
      <w:pPr>
        <w:pStyle w:val="Normalold"/>
        <w:ind w:left="0" w:firstLine="0"/>
        <w:rPr>
          <w:szCs w:val="22"/>
        </w:rPr>
      </w:pPr>
      <w:r w:rsidRPr="0012059D">
        <w:t>&lt;Manusta</w:t>
      </w:r>
      <w:r w:rsidR="009B5DE6">
        <w:t xml:space="preserve">da võib </w:t>
      </w:r>
      <w:r w:rsidRPr="0012059D">
        <w:t>ainult veterinaararst.&gt;</w:t>
      </w:r>
    </w:p>
    <w:p w:rsidR="009A6509" w:rsidRPr="0012059D" w:rsidP="009A6509" w14:paraId="68FA4B59" w14:textId="77777777">
      <w:pPr>
        <w:pStyle w:val="Normalold"/>
        <w:ind w:left="0" w:firstLine="0"/>
        <w:rPr>
          <w:szCs w:val="22"/>
        </w:rPr>
      </w:pPr>
    </w:p>
    <w:p w:rsidR="009A6509" w:rsidP="009A6509" w14:paraId="6529959B" w14:textId="6EE49F7A">
      <w:pPr>
        <w:pStyle w:val="BodytextAgency"/>
        <w:spacing w:after="0" w:line="240" w:lineRule="auto"/>
        <w:rPr>
          <w:rFonts w:ascii="Times New Roman" w:hAnsi="Times New Roman"/>
          <w:sz w:val="22"/>
          <w:szCs w:val="22"/>
        </w:rPr>
      </w:pPr>
      <w:r w:rsidRPr="0012059D">
        <w:rPr>
          <w:rFonts w:ascii="Times New Roman" w:hAnsi="Times New Roman"/>
          <w:sz w:val="22"/>
          <w:szCs w:val="22"/>
        </w:rPr>
        <w:t>&lt;</w:t>
      </w:r>
      <w:r w:rsidR="00AB44C3">
        <w:rPr>
          <w:rFonts w:ascii="Times New Roman" w:hAnsi="Times New Roman"/>
          <w:sz w:val="22"/>
          <w:szCs w:val="22"/>
        </w:rPr>
        <w:t>R</w:t>
      </w:r>
      <w:r w:rsidR="001E55DB">
        <w:rPr>
          <w:rFonts w:ascii="Times New Roman" w:hAnsi="Times New Roman"/>
          <w:sz w:val="22"/>
          <w:szCs w:val="22"/>
        </w:rPr>
        <w:t>iiklike</w:t>
      </w:r>
      <w:r w:rsidR="00AB44C3">
        <w:rPr>
          <w:rFonts w:ascii="Times New Roman" w:hAnsi="Times New Roman"/>
          <w:sz w:val="22"/>
          <w:szCs w:val="22"/>
        </w:rPr>
        <w:t xml:space="preserve">st </w:t>
      </w:r>
      <w:r w:rsidR="001E55DB">
        <w:rPr>
          <w:rFonts w:ascii="Times New Roman" w:hAnsi="Times New Roman"/>
          <w:sz w:val="22"/>
          <w:szCs w:val="22"/>
        </w:rPr>
        <w:t>nõuete</w:t>
      </w:r>
      <w:r w:rsidR="00AB44C3">
        <w:rPr>
          <w:rFonts w:ascii="Times New Roman" w:hAnsi="Times New Roman"/>
          <w:sz w:val="22"/>
          <w:szCs w:val="22"/>
        </w:rPr>
        <w:t>st</w:t>
      </w:r>
      <w:r w:rsidR="001E55DB">
        <w:rPr>
          <w:rFonts w:ascii="Times New Roman" w:hAnsi="Times New Roman"/>
          <w:sz w:val="22"/>
          <w:szCs w:val="22"/>
        </w:rPr>
        <w:t xml:space="preserve"> </w:t>
      </w:r>
      <w:r w:rsidR="00AB44C3">
        <w:rPr>
          <w:rFonts w:ascii="Times New Roman" w:hAnsi="Times New Roman"/>
          <w:sz w:val="22"/>
          <w:szCs w:val="22"/>
        </w:rPr>
        <w:t xml:space="preserve">tulenevalt </w:t>
      </w:r>
      <w:r w:rsidR="001E55DB">
        <w:rPr>
          <w:rFonts w:ascii="Times New Roman" w:hAnsi="Times New Roman"/>
          <w:sz w:val="22"/>
          <w:szCs w:val="22"/>
        </w:rPr>
        <w:t>võib olla nõutav ravimi</w:t>
      </w:r>
      <w:r w:rsidR="00AB44C3">
        <w:rPr>
          <w:rFonts w:ascii="Times New Roman" w:hAnsi="Times New Roman"/>
          <w:sz w:val="22"/>
          <w:szCs w:val="22"/>
        </w:rPr>
        <w:t>partii</w:t>
      </w:r>
      <w:r w:rsidR="001E55DB">
        <w:rPr>
          <w:rFonts w:ascii="Times New Roman" w:hAnsi="Times New Roman"/>
          <w:sz w:val="22"/>
          <w:szCs w:val="22"/>
        </w:rPr>
        <w:t xml:space="preserve"> kasutamiseks vabastamine pädeva asutuse poolt.</w:t>
      </w:r>
      <w:r w:rsidRPr="0012059D">
        <w:rPr>
          <w:rFonts w:ascii="Times New Roman" w:hAnsi="Times New Roman"/>
          <w:sz w:val="22"/>
          <w:szCs w:val="22"/>
        </w:rPr>
        <w:t>&gt;</w:t>
      </w:r>
    </w:p>
    <w:p w:rsidR="009A6509" w:rsidRPr="0012059D" w:rsidP="009A6509" w14:paraId="075D5A51" w14:textId="4D34A9D6">
      <w:pPr>
        <w:rPr>
          <w:szCs w:val="22"/>
        </w:rPr>
      </w:pPr>
    </w:p>
    <w:p w:rsidR="009A6509" w:rsidRPr="0012059D" w:rsidP="009A6509" w14:paraId="235E8455" w14:textId="77777777">
      <w:pPr>
        <w:tabs>
          <w:tab w:val="clear" w:pos="567"/>
        </w:tabs>
        <w:spacing w:line="240" w:lineRule="auto"/>
        <w:rPr>
          <w:szCs w:val="22"/>
        </w:rPr>
      </w:pPr>
      <w:r w:rsidRPr="0012059D">
        <w:t>&lt;Ei rakendata.&gt;</w:t>
      </w:r>
    </w:p>
    <w:p w:rsidR="009A6509" w:rsidRPr="0012059D" w:rsidP="009A6509" w14:paraId="7C077F7A" w14:textId="77777777">
      <w:pPr>
        <w:tabs>
          <w:tab w:val="clear" w:pos="567"/>
        </w:tabs>
        <w:spacing w:line="240" w:lineRule="auto"/>
        <w:rPr>
          <w:szCs w:val="22"/>
        </w:rPr>
      </w:pPr>
    </w:p>
    <w:p w:rsidR="00C114FF" w:rsidRPr="0012059D" w:rsidP="00B13B6D" w14:paraId="46B259EA" w14:textId="77777777">
      <w:pPr>
        <w:pStyle w:val="Style1"/>
      </w:pPr>
      <w:r w:rsidRPr="0012059D">
        <w:t>3.12</w:t>
      </w:r>
      <w:r w:rsidRPr="0012059D">
        <w:tab/>
        <w:t>Keeluajad</w:t>
      </w:r>
    </w:p>
    <w:p w:rsidR="00C114FF" w:rsidRPr="0012059D" w:rsidP="00145C3F" w14:paraId="433043BE" w14:textId="77777777">
      <w:pPr>
        <w:tabs>
          <w:tab w:val="clear" w:pos="567"/>
        </w:tabs>
        <w:spacing w:line="240" w:lineRule="auto"/>
        <w:rPr>
          <w:szCs w:val="22"/>
        </w:rPr>
      </w:pPr>
    </w:p>
    <w:p w:rsidR="00C114FF" w:rsidRPr="0012059D" w:rsidP="00A9226B" w14:paraId="2DA3B2C8" w14:textId="77777777">
      <w:pPr>
        <w:tabs>
          <w:tab w:val="clear" w:pos="567"/>
        </w:tabs>
        <w:spacing w:line="240" w:lineRule="auto"/>
        <w:rPr>
          <w:szCs w:val="22"/>
        </w:rPr>
      </w:pPr>
      <w:r w:rsidRPr="0012059D">
        <w:t>&lt;Ei rakendata.&gt;</w:t>
      </w:r>
    </w:p>
    <w:p w:rsidR="00C114FF" w:rsidRPr="0012059D" w:rsidP="00A9226B" w14:paraId="7C0E6590" w14:textId="77777777">
      <w:pPr>
        <w:tabs>
          <w:tab w:val="clear" w:pos="567"/>
        </w:tabs>
        <w:spacing w:line="240" w:lineRule="auto"/>
        <w:rPr>
          <w:szCs w:val="22"/>
        </w:rPr>
      </w:pPr>
      <w:r w:rsidRPr="0012059D">
        <w:t>&lt;0 päeva.&gt;</w:t>
      </w:r>
    </w:p>
    <w:p w:rsidR="00C114FF" w:rsidRPr="0012059D" w:rsidP="00A9226B" w14:paraId="4F5B4D62" w14:textId="15B2BCD5">
      <w:pPr>
        <w:tabs>
          <w:tab w:val="clear" w:pos="567"/>
        </w:tabs>
        <w:spacing w:line="240" w:lineRule="auto"/>
        <w:rPr>
          <w:szCs w:val="22"/>
        </w:rPr>
      </w:pPr>
      <w:r w:rsidRPr="0012059D">
        <w:t>&lt;&lt;</w:t>
      </w:r>
      <w:r w:rsidRPr="001E55DB">
        <w:t>Lihale</w:t>
      </w:r>
      <w:r w:rsidRPr="0012059D">
        <w:t xml:space="preserve"> ja söödavate</w:t>
      </w:r>
      <w:r w:rsidRPr="001E55DB">
        <w:t>le</w:t>
      </w:r>
      <w:r w:rsidRPr="0012059D">
        <w:t xml:space="preserve"> kudede</w:t>
      </w:r>
      <w:r w:rsidRPr="001E55DB">
        <w:t>le</w:t>
      </w:r>
      <w:r w:rsidRPr="0012059D">
        <w:t>&gt;</w:t>
      </w:r>
      <w:r w:rsidR="0015165A">
        <w:t xml:space="preserve"> </w:t>
      </w:r>
      <w:r w:rsidRPr="0012059D">
        <w:t>&lt;munadele&gt;</w:t>
      </w:r>
      <w:r w:rsidR="0015165A">
        <w:t xml:space="preserve"> </w:t>
      </w:r>
      <w:r w:rsidRPr="0012059D">
        <w:t>&lt;piimale&gt;</w:t>
      </w:r>
      <w:r w:rsidR="0015165A">
        <w:t xml:space="preserve"> </w:t>
      </w:r>
      <w:r w:rsidRPr="0012059D">
        <w:t>&lt;meele&gt;: {X} &lt;päeva&gt;</w:t>
      </w:r>
      <w:r w:rsidR="0015165A">
        <w:t xml:space="preserve"> </w:t>
      </w:r>
      <w:r w:rsidRPr="0012059D">
        <w:t>&lt;tundi&gt;.&gt;</w:t>
      </w:r>
    </w:p>
    <w:p w:rsidR="00C114FF" w:rsidRPr="0012059D" w:rsidP="00A9226B" w14:paraId="7CB47D0B" w14:textId="77777777">
      <w:pPr>
        <w:tabs>
          <w:tab w:val="clear" w:pos="567"/>
        </w:tabs>
        <w:spacing w:line="240" w:lineRule="auto"/>
        <w:rPr>
          <w:szCs w:val="22"/>
        </w:rPr>
      </w:pPr>
      <w:r w:rsidRPr="0012059D">
        <w:t>&lt;{X} kraadööpäeva.&gt;</w:t>
      </w:r>
    </w:p>
    <w:p w:rsidR="00C114FF" w:rsidRPr="0012059D" w:rsidP="00A9226B" w14:paraId="332E0409" w14:textId="77777777">
      <w:pPr>
        <w:tabs>
          <w:tab w:val="clear" w:pos="567"/>
        </w:tabs>
        <w:spacing w:line="240" w:lineRule="auto"/>
        <w:rPr>
          <w:szCs w:val="22"/>
        </w:rPr>
      </w:pPr>
    </w:p>
    <w:p w:rsidR="00C114FF" w:rsidRPr="0012059D" w:rsidP="00A9226B" w14:paraId="075D9C9F" w14:textId="77777777">
      <w:pPr>
        <w:tabs>
          <w:tab w:val="clear" w:pos="567"/>
        </w:tabs>
        <w:spacing w:line="240" w:lineRule="auto"/>
        <w:rPr>
          <w:szCs w:val="22"/>
        </w:rPr>
      </w:pPr>
      <w:r w:rsidRPr="0012059D">
        <w:t>&lt;Ei ole lubatud kasutamiseks loomadel, kelle piima tarvitatakse inimtoiduks.&gt;</w:t>
      </w:r>
    </w:p>
    <w:p w:rsidR="00C114FF" w:rsidRPr="0012059D" w:rsidP="00A9226B" w14:paraId="2D4E40F3" w14:textId="77777777">
      <w:pPr>
        <w:tabs>
          <w:tab w:val="clear" w:pos="567"/>
        </w:tabs>
        <w:spacing w:line="240" w:lineRule="auto"/>
        <w:rPr>
          <w:szCs w:val="22"/>
        </w:rPr>
      </w:pPr>
      <w:r w:rsidRPr="0012059D">
        <w:t>&lt;Mitte kasutada tiinetel loomadel, kelle piima kavatsetakse tarvitada inimtoiduks, {X} kuud enne oodatavat poegimist.&gt;</w:t>
      </w:r>
    </w:p>
    <w:p w:rsidR="00393E09" w:rsidRPr="0012059D" w:rsidP="00A9226B" w14:paraId="2E1E852B" w14:textId="77777777">
      <w:pPr>
        <w:tabs>
          <w:tab w:val="clear" w:pos="567"/>
        </w:tabs>
        <w:spacing w:line="240" w:lineRule="auto"/>
        <w:rPr>
          <w:szCs w:val="22"/>
        </w:rPr>
      </w:pPr>
    </w:p>
    <w:p w:rsidR="00C114FF" w:rsidRPr="0012059D" w:rsidP="00A9226B" w14:paraId="63E782C2" w14:textId="77777777">
      <w:pPr>
        <w:tabs>
          <w:tab w:val="clear" w:pos="567"/>
        </w:tabs>
        <w:spacing w:line="240" w:lineRule="auto"/>
        <w:rPr>
          <w:szCs w:val="22"/>
        </w:rPr>
      </w:pPr>
      <w:r w:rsidRPr="0012059D">
        <w:t>&lt;Mitte kasutada {X} nädala jooksul enne munemisperioodi algust.&gt;</w:t>
      </w:r>
    </w:p>
    <w:p w:rsidR="00C114FF" w:rsidRPr="0012059D" w:rsidP="00A9226B" w14:paraId="439038E6" w14:textId="77777777">
      <w:pPr>
        <w:tabs>
          <w:tab w:val="clear" w:pos="567"/>
        </w:tabs>
        <w:spacing w:line="240" w:lineRule="auto"/>
        <w:rPr>
          <w:szCs w:val="22"/>
        </w:rPr>
      </w:pPr>
      <w:r w:rsidRPr="0012059D">
        <w:t>&lt;Mitte kasutada lindudel, kelle mune tarvitatakse või kavatsetakse tarvitada inimtoiduks.&gt;</w:t>
      </w:r>
    </w:p>
    <w:p w:rsidR="00C114FF" w:rsidRPr="0012059D" w:rsidP="00A9226B" w14:paraId="0EE3A307" w14:textId="77777777">
      <w:pPr>
        <w:tabs>
          <w:tab w:val="clear" w:pos="567"/>
        </w:tabs>
        <w:spacing w:line="240" w:lineRule="auto"/>
        <w:rPr>
          <w:szCs w:val="22"/>
        </w:rPr>
      </w:pPr>
    </w:p>
    <w:p w:rsidR="00FC02F3" w:rsidRPr="0012059D" w:rsidP="00A9226B" w14:paraId="4DF2045B" w14:textId="77777777">
      <w:pPr>
        <w:tabs>
          <w:tab w:val="clear" w:pos="567"/>
        </w:tabs>
        <w:spacing w:line="240" w:lineRule="auto"/>
        <w:rPr>
          <w:szCs w:val="22"/>
        </w:rPr>
      </w:pPr>
    </w:p>
    <w:p w:rsidR="00C114FF" w:rsidRPr="0012059D" w:rsidP="00B13B6D" w14:paraId="589DF578" w14:textId="77777777">
      <w:pPr>
        <w:pStyle w:val="Style1"/>
      </w:pPr>
      <w:r w:rsidRPr="0012059D">
        <w:t>4.</w:t>
      </w:r>
      <w:r w:rsidRPr="0012059D">
        <w:tab/>
        <w:t>&lt;FARMAKOLOOGILINE&gt; &lt;IMMUNOLOOGILINE&gt; TEAVE</w:t>
      </w:r>
    </w:p>
    <w:p w:rsidR="00C114FF" w:rsidRPr="0012059D" w:rsidP="00145C3F" w14:paraId="3EDED157" w14:textId="77777777">
      <w:pPr>
        <w:tabs>
          <w:tab w:val="clear" w:pos="567"/>
        </w:tabs>
        <w:spacing w:line="240" w:lineRule="auto"/>
        <w:rPr>
          <w:szCs w:val="22"/>
        </w:rPr>
      </w:pPr>
    </w:p>
    <w:p w:rsidR="005B04A8" w:rsidRPr="0012059D" w:rsidP="00B13B6D" w14:paraId="0511BACB" w14:textId="77777777">
      <w:pPr>
        <w:pStyle w:val="Style1"/>
      </w:pPr>
      <w:r w:rsidRPr="0012059D">
        <w:t>4.1</w:t>
      </w:r>
      <w:r w:rsidRPr="0012059D">
        <w:tab/>
        <w:t>ATCvet kood:</w:t>
      </w:r>
    </w:p>
    <w:p w:rsidR="00C114FF" w:rsidRPr="0012059D" w:rsidP="00A9226B" w14:paraId="1437BC77" w14:textId="53C6ECA7">
      <w:pPr>
        <w:tabs>
          <w:tab w:val="clear" w:pos="567"/>
        </w:tabs>
        <w:spacing w:line="240" w:lineRule="auto"/>
        <w:rPr>
          <w:szCs w:val="22"/>
        </w:rPr>
      </w:pPr>
      <w:r w:rsidRPr="0012059D">
        <w:t>{madalaim olemasolev tasand (nt keemiliste ainete alarühm)}</w:t>
      </w:r>
    </w:p>
    <w:p w:rsidR="00C114FF" w:rsidRPr="0012059D" w:rsidP="00A9226B" w14:paraId="3945D5FB" w14:textId="77777777">
      <w:pPr>
        <w:tabs>
          <w:tab w:val="clear" w:pos="567"/>
        </w:tabs>
        <w:spacing w:line="240" w:lineRule="auto"/>
        <w:rPr>
          <w:szCs w:val="22"/>
        </w:rPr>
      </w:pPr>
    </w:p>
    <w:p w:rsidR="00C114FF" w:rsidRPr="0012059D" w:rsidP="00B13B6D" w14:paraId="472ED33A" w14:textId="77777777">
      <w:pPr>
        <w:pStyle w:val="Style1"/>
      </w:pPr>
      <w:r w:rsidRPr="0012059D">
        <w:t>&lt;4.2</w:t>
      </w:r>
      <w:r w:rsidRPr="0012059D">
        <w:tab/>
      </w:r>
      <w:r w:rsidRPr="0012059D">
        <w:t>Farmakodünaamika</w:t>
      </w:r>
      <w:r w:rsidRPr="0012059D">
        <w:t>&gt;</w:t>
      </w:r>
    </w:p>
    <w:p w:rsidR="00C114FF" w:rsidRPr="0012059D" w:rsidP="00A9226B" w14:paraId="6A6A3820" w14:textId="77777777">
      <w:pPr>
        <w:tabs>
          <w:tab w:val="clear" w:pos="567"/>
        </w:tabs>
        <w:spacing w:line="240" w:lineRule="auto"/>
        <w:rPr>
          <w:szCs w:val="22"/>
        </w:rPr>
      </w:pPr>
    </w:p>
    <w:p w:rsidR="00C114FF" w:rsidRPr="0012059D" w:rsidP="00B13B6D" w14:paraId="07F81E96" w14:textId="77777777">
      <w:pPr>
        <w:pStyle w:val="Style1"/>
      </w:pPr>
      <w:r w:rsidRPr="0012059D">
        <w:t>&lt;4.3</w:t>
      </w:r>
      <w:r w:rsidRPr="0012059D">
        <w:tab/>
        <w:t>Farmakokineetika&gt;</w:t>
      </w:r>
    </w:p>
    <w:p w:rsidR="00C114FF" w:rsidRPr="0012059D" w:rsidP="00A9226B" w14:paraId="54BA16BD" w14:textId="77777777">
      <w:pPr>
        <w:tabs>
          <w:tab w:val="clear" w:pos="567"/>
        </w:tabs>
        <w:spacing w:line="240" w:lineRule="auto"/>
        <w:rPr>
          <w:szCs w:val="22"/>
        </w:rPr>
      </w:pPr>
    </w:p>
    <w:p w:rsidR="00C114FF" w:rsidRPr="0012059D" w:rsidP="003F0BC8" w14:paraId="02073DFC" w14:textId="77777777">
      <w:pPr>
        <w:tabs>
          <w:tab w:val="left" w:pos="0"/>
          <w:tab w:val="clear" w:pos="567"/>
        </w:tabs>
        <w:spacing w:line="240" w:lineRule="auto"/>
        <w:rPr>
          <w:b/>
          <w:szCs w:val="22"/>
        </w:rPr>
      </w:pPr>
      <w:r w:rsidRPr="0012059D">
        <w:rPr>
          <w:b/>
          <w:szCs w:val="22"/>
        </w:rPr>
        <w:t>&lt;Keskkonnaomadused&gt;</w:t>
      </w:r>
    </w:p>
    <w:p w:rsidR="00C114FF" w:rsidRPr="0012059D" w:rsidP="00A9226B" w14:paraId="6AE1A08B" w14:textId="77777777">
      <w:pPr>
        <w:tabs>
          <w:tab w:val="clear" w:pos="567"/>
        </w:tabs>
        <w:spacing w:line="240" w:lineRule="auto"/>
        <w:rPr>
          <w:szCs w:val="22"/>
        </w:rPr>
      </w:pPr>
    </w:p>
    <w:p w:rsidR="00C114FF" w:rsidRPr="0012059D" w:rsidP="00A9226B" w14:paraId="6CD8F6F2" w14:textId="77777777">
      <w:pPr>
        <w:tabs>
          <w:tab w:val="clear" w:pos="567"/>
        </w:tabs>
        <w:spacing w:line="240" w:lineRule="auto"/>
        <w:rPr>
          <w:szCs w:val="22"/>
        </w:rPr>
      </w:pPr>
    </w:p>
    <w:p w:rsidR="00C114FF" w:rsidRPr="0012059D" w:rsidP="00B13B6D" w14:paraId="5A869BD2" w14:textId="77777777">
      <w:pPr>
        <w:pStyle w:val="Style1"/>
      </w:pPr>
      <w:r w:rsidRPr="0012059D">
        <w:t>5.</w:t>
      </w:r>
      <w:r w:rsidRPr="0012059D">
        <w:tab/>
        <w:t>FARMATSEUTILISED ANDMED</w:t>
      </w:r>
    </w:p>
    <w:p w:rsidR="00C114FF" w:rsidRPr="0012059D" w:rsidP="00A9226B" w14:paraId="7914B581" w14:textId="77777777">
      <w:pPr>
        <w:tabs>
          <w:tab w:val="clear" w:pos="567"/>
        </w:tabs>
        <w:spacing w:line="240" w:lineRule="auto"/>
        <w:rPr>
          <w:szCs w:val="22"/>
        </w:rPr>
      </w:pPr>
    </w:p>
    <w:p w:rsidR="00C114FF" w:rsidRPr="0012059D" w:rsidP="00B13B6D" w14:paraId="2A841D7C" w14:textId="59F3F140">
      <w:pPr>
        <w:pStyle w:val="Style1"/>
      </w:pPr>
      <w:r w:rsidRPr="0012059D">
        <w:t>5.1</w:t>
      </w:r>
      <w:r w:rsidRPr="0012059D">
        <w:tab/>
      </w:r>
      <w:r w:rsidR="009B5DE6">
        <w:t>Kokkus</w:t>
      </w:r>
      <w:r w:rsidRPr="0012059D">
        <w:t>obimatus</w:t>
      </w:r>
    </w:p>
    <w:p w:rsidR="00DD2032" w:rsidP="00565FD4" w14:paraId="10CE04CE" w14:textId="77777777">
      <w:pPr>
        <w:rPr>
          <w:szCs w:val="22"/>
        </w:rPr>
      </w:pPr>
    </w:p>
    <w:p w:rsidR="00565FD4" w:rsidP="00565FD4" w14:paraId="5321E931" w14:textId="2D682E89">
      <w:pPr>
        <w:rPr>
          <w:szCs w:val="22"/>
        </w:rPr>
      </w:pPr>
      <w:r w:rsidRPr="00DD2032">
        <w:rPr>
          <w:szCs w:val="22"/>
        </w:rPr>
        <w:t>Olemasolevad &lt;andmed&gt; &lt;ja&gt; &lt;informatsioon&gt; näitavad, et seda veterinaarravimit &lt;võib&gt; &lt;ei tohi&gt; kasutada samaaegselt ja/või lahustada &lt;joogivees&gt; &lt;või&gt; &lt;vedelsöödas&gt; koos {testitud biotsiid</w:t>
      </w:r>
      <w:r w:rsidR="00BC5727">
        <w:rPr>
          <w:szCs w:val="22"/>
        </w:rPr>
        <w:t>i(de)</w:t>
      </w:r>
      <w:r w:rsidRPr="00DD2032">
        <w:rPr>
          <w:szCs w:val="22"/>
        </w:rPr>
        <w:t xml:space="preserve">, söödalisandi(te) või </w:t>
      </w:r>
      <w:r w:rsidR="00BD15F5">
        <w:rPr>
          <w:szCs w:val="22"/>
        </w:rPr>
        <w:t>muu(de)</w:t>
      </w:r>
      <w:r w:rsidRPr="00DD2032">
        <w:rPr>
          <w:szCs w:val="22"/>
        </w:rPr>
        <w:t xml:space="preserve"> aine(te), mida kasutatakse joogivees, kirjeldus.}&gt;</w:t>
      </w:r>
    </w:p>
    <w:p w:rsidR="0015165A" w:rsidP="0015165A" w14:paraId="69B9CD13" w14:textId="6BAA48D7">
      <w:pPr>
        <w:rPr>
          <w:szCs w:val="22"/>
        </w:rPr>
      </w:pPr>
    </w:p>
    <w:p w:rsidR="00565FD4" w:rsidRPr="00565FD4" w:rsidP="00565FD4" w14:paraId="0D1D1CD1" w14:textId="3F26CE94">
      <w:pPr>
        <w:rPr>
          <w:szCs w:val="22"/>
        </w:rPr>
      </w:pPr>
      <w:r w:rsidRPr="00DD2032">
        <w:rPr>
          <w:szCs w:val="22"/>
        </w:rPr>
        <w:t>&lt;</w:t>
      </w:r>
      <w:r>
        <w:rPr>
          <w:szCs w:val="22"/>
        </w:rPr>
        <w:t>Seda veterinaarravimit ei tohi manustada joogivee</w:t>
      </w:r>
      <w:r w:rsidR="00320E5A">
        <w:rPr>
          <w:szCs w:val="22"/>
        </w:rPr>
        <w:t>ga</w:t>
      </w:r>
      <w:r>
        <w:rPr>
          <w:szCs w:val="22"/>
        </w:rPr>
        <w:t>, mis sisaldab</w:t>
      </w:r>
      <w:r w:rsidRPr="00DD2032">
        <w:rPr>
          <w:szCs w:val="22"/>
        </w:rPr>
        <w:t xml:space="preserve"> </w:t>
      </w:r>
      <w:r w:rsidRPr="00DD2032">
        <w:rPr>
          <w:iCs/>
          <w:color w:val="008000"/>
          <w:szCs w:val="22"/>
        </w:rPr>
        <w:t>{</w:t>
      </w:r>
      <w:r>
        <w:rPr>
          <w:szCs w:val="22"/>
        </w:rPr>
        <w:t>biotsiidse toimeaine nimetus</w:t>
      </w:r>
      <w:r w:rsidRPr="00DD2032">
        <w:rPr>
          <w:szCs w:val="22"/>
        </w:rPr>
        <w:t xml:space="preserve"> 1, </w:t>
      </w:r>
      <w:r>
        <w:rPr>
          <w:szCs w:val="22"/>
        </w:rPr>
        <w:t>nt kloor</w:t>
      </w:r>
      <w:r w:rsidRPr="00DD2032">
        <w:rPr>
          <w:iCs/>
          <w:color w:val="008000"/>
          <w:szCs w:val="22"/>
        </w:rPr>
        <w:t>}</w:t>
      </w:r>
      <w:r>
        <w:rPr>
          <w:iCs/>
          <w:color w:val="008000"/>
          <w:szCs w:val="22"/>
        </w:rPr>
        <w:t>, sest toimeaine</w:t>
      </w:r>
      <w:r w:rsidRPr="00DD2032">
        <w:rPr>
          <w:szCs w:val="22"/>
        </w:rPr>
        <w:t xml:space="preserve"> </w:t>
      </w:r>
      <w:r w:rsidRPr="00DD2032">
        <w:rPr>
          <w:iCs/>
          <w:color w:val="008000"/>
          <w:szCs w:val="22"/>
        </w:rPr>
        <w:t>{</w:t>
      </w:r>
      <w:r>
        <w:rPr>
          <w:szCs w:val="22"/>
        </w:rPr>
        <w:t>toimeaine nimetus</w:t>
      </w:r>
      <w:r w:rsidRPr="00DD2032">
        <w:rPr>
          <w:iCs/>
          <w:color w:val="008000"/>
          <w:szCs w:val="22"/>
        </w:rPr>
        <w:t>}</w:t>
      </w:r>
      <w:r w:rsidRPr="00DD2032">
        <w:rPr>
          <w:szCs w:val="22"/>
        </w:rPr>
        <w:t xml:space="preserve"> </w:t>
      </w:r>
      <w:r>
        <w:rPr>
          <w:szCs w:val="22"/>
        </w:rPr>
        <w:t>degradeerub &lt;selle biotsiidse toimeaine&gt; &lt;nende biotsiidsete toimeainete&gt; juuresolul.</w:t>
      </w:r>
      <w:r w:rsidRPr="00DD2032">
        <w:rPr>
          <w:szCs w:val="22"/>
        </w:rPr>
        <w:t>&gt;</w:t>
      </w:r>
    </w:p>
    <w:p w:rsidR="00565FD4" w:rsidP="00565FD4" w14:paraId="30E7294F" w14:textId="45529568">
      <w:pPr>
        <w:rPr>
          <w:szCs w:val="22"/>
        </w:rPr>
      </w:pPr>
      <w:r w:rsidRPr="00E218AD">
        <w:rPr>
          <w:szCs w:val="22"/>
        </w:rPr>
        <w:t>&lt;</w:t>
      </w:r>
      <w:r>
        <w:rPr>
          <w:szCs w:val="22"/>
        </w:rPr>
        <w:t>Seda veterinaarravimit võib manustada joogivee</w:t>
      </w:r>
      <w:r w:rsidR="00320E5A">
        <w:rPr>
          <w:szCs w:val="22"/>
        </w:rPr>
        <w:t>ga, mis sisaldab</w:t>
      </w:r>
      <w:r w:rsidRPr="00E218AD">
        <w:rPr>
          <w:szCs w:val="22"/>
        </w:rPr>
        <w:t xml:space="preserve"> </w:t>
      </w:r>
      <w:r w:rsidRPr="00E218AD">
        <w:rPr>
          <w:iCs/>
          <w:color w:val="008000"/>
          <w:szCs w:val="22"/>
        </w:rPr>
        <w:t>{</w:t>
      </w:r>
      <w:r w:rsidR="00320E5A">
        <w:rPr>
          <w:szCs w:val="22"/>
        </w:rPr>
        <w:t>biotsiidse toimeaine nimetus</w:t>
      </w:r>
      <w:r w:rsidRPr="00DD2032">
        <w:rPr>
          <w:szCs w:val="22"/>
        </w:rPr>
        <w:t xml:space="preserve"> 1, </w:t>
      </w:r>
      <w:r w:rsidR="00320E5A">
        <w:rPr>
          <w:szCs w:val="22"/>
        </w:rPr>
        <w:t>nt</w:t>
      </w:r>
      <w:r w:rsidRPr="00E218AD">
        <w:rPr>
          <w:szCs w:val="22"/>
        </w:rPr>
        <w:t xml:space="preserve"> </w:t>
      </w:r>
      <w:r w:rsidR="00BD15F5">
        <w:rPr>
          <w:szCs w:val="22"/>
        </w:rPr>
        <w:t>aktiivne</w:t>
      </w:r>
      <w:r w:rsidRPr="00E218AD">
        <w:rPr>
          <w:szCs w:val="22"/>
        </w:rPr>
        <w:t xml:space="preserve"> </w:t>
      </w:r>
      <w:r w:rsidR="00320E5A">
        <w:rPr>
          <w:szCs w:val="22"/>
        </w:rPr>
        <w:t>kloor</w:t>
      </w:r>
      <w:r w:rsidRPr="00E218AD">
        <w:rPr>
          <w:iCs/>
          <w:color w:val="008000"/>
          <w:szCs w:val="22"/>
        </w:rPr>
        <w:t>}</w:t>
      </w:r>
      <w:r w:rsidRPr="00E218AD">
        <w:rPr>
          <w:szCs w:val="22"/>
        </w:rPr>
        <w:t xml:space="preserve"> </w:t>
      </w:r>
      <w:r w:rsidR="00320E5A">
        <w:rPr>
          <w:szCs w:val="22"/>
        </w:rPr>
        <w:t>maksimaalses kontsentratsioonis</w:t>
      </w:r>
      <w:r w:rsidRPr="00E218AD">
        <w:rPr>
          <w:szCs w:val="22"/>
        </w:rPr>
        <w:t xml:space="preserve"> </w:t>
      </w:r>
      <w:r w:rsidRPr="00E218AD">
        <w:rPr>
          <w:iCs/>
          <w:color w:val="008000"/>
          <w:szCs w:val="22"/>
        </w:rPr>
        <w:t>{</w:t>
      </w:r>
      <w:r w:rsidRPr="00E218AD">
        <w:rPr>
          <w:szCs w:val="22"/>
        </w:rPr>
        <w:t>XX</w:t>
      </w:r>
      <w:r w:rsidRPr="00E218AD">
        <w:rPr>
          <w:iCs/>
          <w:color w:val="008000"/>
          <w:szCs w:val="22"/>
        </w:rPr>
        <w:t>}</w:t>
      </w:r>
      <w:r w:rsidRPr="00E218AD">
        <w:rPr>
          <w:szCs w:val="22"/>
        </w:rPr>
        <w:t xml:space="preserve"> ppm.&gt;</w:t>
      </w:r>
    </w:p>
    <w:p w:rsidR="00565FD4" w:rsidP="0015165A" w14:paraId="7EB9573D" w14:textId="2754B82C">
      <w:pPr>
        <w:rPr>
          <w:szCs w:val="22"/>
        </w:rPr>
      </w:pPr>
    </w:p>
    <w:p w:rsidR="00565FD4" w:rsidP="00565FD4" w14:paraId="4E7938F0" w14:textId="6729EDCC">
      <w:pPr>
        <w:rPr>
          <w:szCs w:val="22"/>
        </w:rPr>
      </w:pPr>
      <w:r w:rsidRPr="00E218AD">
        <w:rPr>
          <w:szCs w:val="22"/>
        </w:rPr>
        <w:t>&lt;</w:t>
      </w:r>
      <w:r w:rsidR="00320E5A">
        <w:rPr>
          <w:szCs w:val="22"/>
        </w:rPr>
        <w:t xml:space="preserve">Puuduvad andmed võimalike koostoimete või </w:t>
      </w:r>
      <w:r w:rsidR="00320E5A">
        <w:rPr>
          <w:szCs w:val="22"/>
        </w:rPr>
        <w:t>kokkusobimatuse</w:t>
      </w:r>
      <w:r w:rsidR="00320E5A">
        <w:rPr>
          <w:szCs w:val="22"/>
        </w:rPr>
        <w:t xml:space="preserve"> kohta</w:t>
      </w:r>
      <w:r w:rsidR="00BC1FA4">
        <w:rPr>
          <w:szCs w:val="22"/>
        </w:rPr>
        <w:t>,</w:t>
      </w:r>
      <w:r w:rsidR="00320E5A">
        <w:rPr>
          <w:szCs w:val="22"/>
        </w:rPr>
        <w:t xml:space="preserve"> kui seda veterinaarravimit manustada suukaudselt, segades seda</w:t>
      </w:r>
      <w:r w:rsidRPr="00E218AD">
        <w:rPr>
          <w:szCs w:val="22"/>
        </w:rPr>
        <w:t xml:space="preserve"> &lt;</w:t>
      </w:r>
      <w:r w:rsidR="00320E5A">
        <w:rPr>
          <w:szCs w:val="22"/>
        </w:rPr>
        <w:t>joogivette</w:t>
      </w:r>
      <w:r w:rsidRPr="00E218AD">
        <w:rPr>
          <w:szCs w:val="22"/>
        </w:rPr>
        <w:t>&gt; &lt;</w:t>
      </w:r>
      <w:r w:rsidR="00320E5A">
        <w:rPr>
          <w:szCs w:val="22"/>
        </w:rPr>
        <w:t>või</w:t>
      </w:r>
      <w:r w:rsidRPr="00E218AD">
        <w:rPr>
          <w:szCs w:val="22"/>
        </w:rPr>
        <w:t>&gt; &lt;</w:t>
      </w:r>
      <w:r w:rsidR="00320E5A">
        <w:rPr>
          <w:szCs w:val="22"/>
        </w:rPr>
        <w:t>vedelsööta</w:t>
      </w:r>
      <w:r w:rsidRPr="00E218AD">
        <w:rPr>
          <w:szCs w:val="22"/>
        </w:rPr>
        <w:t>&gt;</w:t>
      </w:r>
      <w:r w:rsidR="00320E5A">
        <w:rPr>
          <w:szCs w:val="22"/>
        </w:rPr>
        <w:t>, mis sisaldab</w:t>
      </w:r>
      <w:r w:rsidRPr="00E218AD">
        <w:rPr>
          <w:szCs w:val="22"/>
        </w:rPr>
        <w:t xml:space="preserve"> &lt;</w:t>
      </w:r>
      <w:r w:rsidR="00320E5A">
        <w:rPr>
          <w:szCs w:val="22"/>
        </w:rPr>
        <w:t>biotsiid</w:t>
      </w:r>
      <w:r w:rsidR="00BC1FA4">
        <w:rPr>
          <w:szCs w:val="22"/>
        </w:rPr>
        <w:t>e</w:t>
      </w:r>
      <w:r w:rsidRPr="00E218AD">
        <w:rPr>
          <w:szCs w:val="22"/>
        </w:rPr>
        <w:t>&gt;, &lt;</w:t>
      </w:r>
      <w:r w:rsidR="00320E5A">
        <w:rPr>
          <w:szCs w:val="22"/>
        </w:rPr>
        <w:t>söödalisandeid</w:t>
      </w:r>
      <w:r w:rsidRPr="00E218AD">
        <w:rPr>
          <w:szCs w:val="22"/>
        </w:rPr>
        <w:t>&gt; &lt;</w:t>
      </w:r>
      <w:r w:rsidR="00320E5A">
        <w:rPr>
          <w:szCs w:val="22"/>
        </w:rPr>
        <w:t>või</w:t>
      </w:r>
      <w:r w:rsidRPr="00E218AD">
        <w:rPr>
          <w:szCs w:val="22"/>
        </w:rPr>
        <w:t>&gt; &lt;</w:t>
      </w:r>
      <w:r w:rsidR="00320E5A">
        <w:rPr>
          <w:szCs w:val="22"/>
        </w:rPr>
        <w:t>teisi joogivees kasutatud aineid</w:t>
      </w:r>
      <w:r w:rsidRPr="00E218AD">
        <w:rPr>
          <w:szCs w:val="22"/>
        </w:rPr>
        <w:t>.&gt;</w:t>
      </w:r>
    </w:p>
    <w:p w:rsidR="00565FD4" w:rsidRPr="0012059D" w:rsidP="00145C3F" w14:paraId="10FCD4B7" w14:textId="77777777">
      <w:pPr>
        <w:tabs>
          <w:tab w:val="clear" w:pos="567"/>
        </w:tabs>
        <w:spacing w:line="240" w:lineRule="auto"/>
        <w:rPr>
          <w:szCs w:val="22"/>
        </w:rPr>
      </w:pPr>
    </w:p>
    <w:p w:rsidR="00C114FF" w:rsidRPr="0012059D" w:rsidP="00953E4C" w14:paraId="2CC42024" w14:textId="77777777">
      <w:pPr>
        <w:tabs>
          <w:tab w:val="clear" w:pos="567"/>
        </w:tabs>
        <w:spacing w:line="240" w:lineRule="auto"/>
        <w:rPr>
          <w:szCs w:val="22"/>
        </w:rPr>
      </w:pPr>
      <w:r w:rsidRPr="0012059D">
        <w:t>&lt;Ei rakendata.&gt;</w:t>
      </w:r>
    </w:p>
    <w:p w:rsidR="00C114FF" w:rsidRPr="0012059D" w:rsidP="00A9226B" w14:paraId="7B11C9C9" w14:textId="77777777">
      <w:pPr>
        <w:tabs>
          <w:tab w:val="clear" w:pos="567"/>
        </w:tabs>
        <w:spacing w:line="240" w:lineRule="auto"/>
        <w:rPr>
          <w:szCs w:val="22"/>
        </w:rPr>
      </w:pPr>
      <w:r w:rsidRPr="0012059D">
        <w:t>&lt;Sobivusuuringute puudumise tõttu ei tohi seda veterinaarravimit teiste veterinaarravimitega segada.&gt;</w:t>
      </w:r>
    </w:p>
    <w:p w:rsidR="00C114FF" w:rsidRPr="0012059D" w:rsidP="00A9226B" w14:paraId="74771383" w14:textId="4E48FC00">
      <w:pPr>
        <w:tabs>
          <w:tab w:val="clear" w:pos="567"/>
        </w:tabs>
        <w:spacing w:line="240" w:lineRule="auto"/>
        <w:rPr>
          <w:szCs w:val="22"/>
        </w:rPr>
      </w:pPr>
      <w:r w:rsidRPr="0012059D">
        <w:t>&lt;Mitte segada teiste veterinaarravimitega</w:t>
      </w:r>
      <w:r w:rsidR="0015165A">
        <w:t xml:space="preserve"> &lt;</w:t>
      </w:r>
      <w:r w:rsidRPr="0012059D">
        <w:t>, välja arvatud &lt;lahusti või mõne teise komponendiga&gt;, mis on &lt;soovitatud kasutamiseks&gt;</w:t>
      </w:r>
      <w:r w:rsidR="0015165A">
        <w:t xml:space="preserve"> </w:t>
      </w:r>
      <w:r w:rsidRPr="0012059D">
        <w:t>&lt; tarnitud&gt; &lt;koos selle veterinaarravimiga&gt;</w:t>
      </w:r>
      <w:r w:rsidR="0015165A">
        <w:t xml:space="preserve"> </w:t>
      </w:r>
      <w:r w:rsidR="007B0327">
        <w:rPr>
          <w:szCs w:val="22"/>
        </w:rPr>
        <w:t xml:space="preserve">&lt;ja välja arvatud </w:t>
      </w:r>
      <w:r w:rsidRPr="00DD2032" w:rsidR="007B0327">
        <w:rPr>
          <w:szCs w:val="22"/>
        </w:rPr>
        <w:t>nendega</w:t>
      </w:r>
      <w:r w:rsidR="007B0327">
        <w:rPr>
          <w:szCs w:val="22"/>
        </w:rPr>
        <w:t>, mida on mainitud eelpool lõigus 3.8&gt;</w:t>
      </w:r>
      <w:r w:rsidRPr="0012059D">
        <w:t>.&gt;</w:t>
      </w:r>
    </w:p>
    <w:p w:rsidR="00C114FF" w:rsidRPr="0012059D" w:rsidP="00A9226B" w14:paraId="17346D39" w14:textId="77777777">
      <w:pPr>
        <w:tabs>
          <w:tab w:val="clear" w:pos="567"/>
        </w:tabs>
        <w:spacing w:line="240" w:lineRule="auto"/>
        <w:rPr>
          <w:szCs w:val="22"/>
        </w:rPr>
      </w:pPr>
    </w:p>
    <w:p w:rsidR="00C114FF" w:rsidRPr="0012059D" w:rsidP="00A9226B" w14:paraId="514ED516" w14:textId="77777777">
      <w:pPr>
        <w:tabs>
          <w:tab w:val="clear" w:pos="567"/>
        </w:tabs>
        <w:spacing w:line="240" w:lineRule="auto"/>
        <w:rPr>
          <w:szCs w:val="22"/>
        </w:rPr>
      </w:pPr>
      <w:r w:rsidRPr="0012059D">
        <w:t>&lt;Ei ole teada.&gt;</w:t>
      </w:r>
    </w:p>
    <w:p w:rsidR="00C114FF" w:rsidRPr="0012059D" w:rsidP="00A9226B" w14:paraId="58517B5E" w14:textId="77777777">
      <w:pPr>
        <w:tabs>
          <w:tab w:val="clear" w:pos="567"/>
        </w:tabs>
        <w:spacing w:line="240" w:lineRule="auto"/>
        <w:rPr>
          <w:szCs w:val="22"/>
        </w:rPr>
      </w:pPr>
    </w:p>
    <w:p w:rsidR="00C114FF" w:rsidRPr="0012059D" w:rsidP="00B13B6D" w14:paraId="48F69ED6" w14:textId="77777777">
      <w:pPr>
        <w:pStyle w:val="Style1"/>
      </w:pPr>
      <w:r w:rsidRPr="0012059D">
        <w:t>5.2</w:t>
      </w:r>
      <w:r w:rsidRPr="0012059D">
        <w:tab/>
        <w:t>Kõlblikkusaeg</w:t>
      </w:r>
    </w:p>
    <w:p w:rsidR="00C114FF" w:rsidRPr="0012059D" w:rsidP="00145C3F" w14:paraId="383861D7" w14:textId="77777777">
      <w:pPr>
        <w:tabs>
          <w:tab w:val="clear" w:pos="567"/>
        </w:tabs>
        <w:spacing w:line="240" w:lineRule="auto"/>
        <w:rPr>
          <w:szCs w:val="22"/>
        </w:rPr>
      </w:pPr>
    </w:p>
    <w:p w:rsidR="00C114FF" w:rsidRPr="0012059D" w:rsidP="00A9226B" w14:paraId="660E56BC" w14:textId="77777777">
      <w:pPr>
        <w:tabs>
          <w:tab w:val="clear" w:pos="567"/>
        </w:tabs>
        <w:spacing w:line="240" w:lineRule="auto"/>
        <w:rPr>
          <w:szCs w:val="22"/>
        </w:rPr>
      </w:pPr>
      <w:r w:rsidRPr="0012059D">
        <w:t>&lt;Müügipakendis veterinaarravimi kõlblikkusaeg:&gt;</w:t>
      </w:r>
    </w:p>
    <w:p w:rsidR="00C114FF" w:rsidRPr="0012059D" w:rsidP="00A9226B" w14:paraId="4F225E23" w14:textId="77777777">
      <w:pPr>
        <w:tabs>
          <w:tab w:val="clear" w:pos="567"/>
        </w:tabs>
        <w:spacing w:line="240" w:lineRule="auto"/>
        <w:rPr>
          <w:szCs w:val="22"/>
        </w:rPr>
      </w:pPr>
      <w:r w:rsidRPr="0012059D">
        <w:t>&lt;Kõlblikkusaeg pärast vahetu pakendi esmast avamist:&gt;</w:t>
      </w:r>
    </w:p>
    <w:p w:rsidR="00C114FF" w:rsidRPr="0012059D" w:rsidP="00A9226B" w14:paraId="74823782" w14:textId="4E59B49F">
      <w:pPr>
        <w:tabs>
          <w:tab w:val="clear" w:pos="567"/>
        </w:tabs>
        <w:spacing w:line="240" w:lineRule="auto"/>
        <w:rPr>
          <w:szCs w:val="22"/>
        </w:rPr>
      </w:pPr>
      <w:r w:rsidRPr="0012059D">
        <w:t>&lt;Kõlblikkusaeg pärast &lt;lahustamist</w:t>
      </w:r>
      <w:r w:rsidRPr="0012059D" w:rsidR="009B5DE6">
        <w:t>&gt;</w:t>
      </w:r>
      <w:r w:rsidR="00B261D7">
        <w:t xml:space="preserve"> </w:t>
      </w:r>
      <w:r w:rsidRPr="0012059D">
        <w:t>&lt;lah</w:t>
      </w:r>
      <w:r>
        <w:t>jendamist</w:t>
      </w:r>
      <w:r w:rsidRPr="0012059D">
        <w:t>&gt;</w:t>
      </w:r>
      <w:r w:rsidRPr="009B5DE6" w:rsidR="009B5DE6">
        <w:t xml:space="preserve"> </w:t>
      </w:r>
      <w:r w:rsidRPr="0012059D" w:rsidR="009B5DE6">
        <w:t xml:space="preserve">vastavalt juhendile </w:t>
      </w:r>
      <w:r w:rsidRPr="0012059D">
        <w:t>&lt;manustamiskõlblikuks muutmist&gt;:&gt;</w:t>
      </w:r>
    </w:p>
    <w:p w:rsidR="00C114FF" w:rsidRPr="0012059D" w:rsidP="00A9226B" w14:paraId="42986B6A" w14:textId="77777777">
      <w:pPr>
        <w:tabs>
          <w:tab w:val="clear" w:pos="567"/>
        </w:tabs>
        <w:spacing w:line="240" w:lineRule="auto"/>
        <w:rPr>
          <w:szCs w:val="22"/>
        </w:rPr>
      </w:pPr>
      <w:r w:rsidRPr="0012059D">
        <w:t xml:space="preserve">&lt;Kõlblikkusaeg pärast sööda või </w:t>
      </w:r>
      <w:r w:rsidRPr="0012059D">
        <w:t>pelleteeritud</w:t>
      </w:r>
      <w:r w:rsidRPr="0012059D">
        <w:t xml:space="preserve"> sööda sisse segamist:&gt;</w:t>
      </w:r>
    </w:p>
    <w:p w:rsidR="00C114FF" w:rsidRPr="0012059D" w:rsidP="00A9226B" w14:paraId="6C5D9EA4" w14:textId="77777777">
      <w:pPr>
        <w:tabs>
          <w:tab w:val="clear" w:pos="567"/>
        </w:tabs>
        <w:spacing w:line="240" w:lineRule="auto"/>
        <w:rPr>
          <w:szCs w:val="22"/>
        </w:rPr>
      </w:pPr>
    </w:p>
    <w:p w:rsidR="00C114FF" w:rsidRPr="0012059D" w:rsidP="00A9226B" w14:paraId="5E9BF150" w14:textId="611BABA8">
      <w:pPr>
        <w:tabs>
          <w:tab w:val="clear" w:pos="567"/>
        </w:tabs>
        <w:spacing w:line="240" w:lineRule="auto"/>
        <w:rPr>
          <w:szCs w:val="22"/>
        </w:rPr>
      </w:pPr>
      <w:r w:rsidRPr="0012059D">
        <w:t>&lt;6</w:t>
      </w:r>
      <w:r w:rsidR="00B261D7">
        <w:t> </w:t>
      </w:r>
      <w:r w:rsidRPr="0012059D">
        <w:t>kuud.&gt;</w:t>
      </w:r>
      <w:r w:rsidR="00B261D7">
        <w:t xml:space="preserve"> </w:t>
      </w:r>
      <w:r w:rsidRPr="0012059D">
        <w:t>&lt;...&gt;</w:t>
      </w:r>
      <w:r w:rsidR="00B261D7">
        <w:t xml:space="preserve"> </w:t>
      </w:r>
      <w:r w:rsidRPr="0012059D">
        <w:t>&lt;1</w:t>
      </w:r>
      <w:r w:rsidR="00B261D7">
        <w:t> </w:t>
      </w:r>
      <w:r w:rsidRPr="0012059D">
        <w:t>aasta.&gt;</w:t>
      </w:r>
      <w:r w:rsidR="00B261D7">
        <w:t xml:space="preserve"> </w:t>
      </w:r>
      <w:r w:rsidRPr="0012059D">
        <w:t>&lt;18</w:t>
      </w:r>
      <w:r w:rsidR="00B261D7">
        <w:t> </w:t>
      </w:r>
      <w:r w:rsidRPr="0012059D">
        <w:t>kuud.&gt;</w:t>
      </w:r>
      <w:r w:rsidR="00B261D7">
        <w:t xml:space="preserve"> </w:t>
      </w:r>
      <w:r w:rsidRPr="0012059D">
        <w:t>&lt;2</w:t>
      </w:r>
      <w:r w:rsidR="00B261D7">
        <w:t> </w:t>
      </w:r>
      <w:r w:rsidRPr="0012059D">
        <w:t>aastat.&gt;</w:t>
      </w:r>
      <w:r w:rsidR="00B261D7">
        <w:t xml:space="preserve"> </w:t>
      </w:r>
      <w:r w:rsidRPr="0012059D">
        <w:t>&lt;30</w:t>
      </w:r>
      <w:r w:rsidR="00B261D7">
        <w:t> </w:t>
      </w:r>
      <w:r w:rsidRPr="0012059D">
        <w:t>kuud.&gt;</w:t>
      </w:r>
      <w:r w:rsidR="00B261D7">
        <w:t xml:space="preserve"> </w:t>
      </w:r>
      <w:r w:rsidRPr="0012059D">
        <w:t>&lt;3</w:t>
      </w:r>
      <w:r w:rsidR="00B261D7">
        <w:t> </w:t>
      </w:r>
      <w:r w:rsidRPr="0012059D">
        <w:t>aastat.&gt; &lt;kohe kasutamiseks.&gt;</w:t>
      </w:r>
    </w:p>
    <w:p w:rsidR="00C114FF" w:rsidRPr="0012059D" w:rsidP="00A9226B" w14:paraId="1F856E18" w14:textId="77777777">
      <w:pPr>
        <w:tabs>
          <w:tab w:val="clear" w:pos="567"/>
        </w:tabs>
        <w:spacing w:line="240" w:lineRule="auto"/>
        <w:rPr>
          <w:szCs w:val="22"/>
        </w:rPr>
      </w:pPr>
    </w:p>
    <w:p w:rsidR="00C114FF" w:rsidRPr="0012059D" w:rsidP="00B13B6D" w14:paraId="5CDD5500" w14:textId="77777777">
      <w:pPr>
        <w:pStyle w:val="Style1"/>
      </w:pPr>
      <w:r w:rsidRPr="0012059D">
        <w:t>5.3</w:t>
      </w:r>
      <w:r w:rsidRPr="0012059D">
        <w:tab/>
        <w:t>Säilitamise eritingimused</w:t>
      </w:r>
    </w:p>
    <w:p w:rsidR="00C114FF" w:rsidRPr="0012059D" w:rsidP="00145C3F" w14:paraId="3212C960" w14:textId="77777777">
      <w:pPr>
        <w:tabs>
          <w:tab w:val="clear" w:pos="567"/>
        </w:tabs>
        <w:spacing w:line="240" w:lineRule="auto"/>
        <w:rPr>
          <w:szCs w:val="22"/>
        </w:rPr>
      </w:pPr>
    </w:p>
    <w:p w:rsidR="00C114FF" w:rsidRPr="0012059D" w:rsidP="009E66FE" w14:paraId="15C442B1" w14:textId="176D38C0">
      <w:pPr>
        <w:pStyle w:val="Style5"/>
      </w:pPr>
      <w:r w:rsidRPr="0012059D">
        <w:t>&lt;Hoida temperatuuril kuni &lt;25</w:t>
      </w:r>
      <w:r w:rsidR="00B261D7">
        <w:t> </w:t>
      </w:r>
      <w:r w:rsidRPr="0012059D">
        <w:t>°C&gt;</w:t>
      </w:r>
      <w:r w:rsidR="00B261D7">
        <w:t xml:space="preserve"> </w:t>
      </w:r>
      <w:r w:rsidRPr="0012059D">
        <w:t>&lt;30</w:t>
      </w:r>
      <w:r w:rsidR="00B261D7">
        <w:t> </w:t>
      </w:r>
      <w:r w:rsidRPr="0012059D">
        <w:t>°C&gt;.&gt;</w:t>
      </w:r>
    </w:p>
    <w:p w:rsidR="00C114FF" w:rsidRPr="0012059D" w:rsidP="009E66FE" w14:paraId="253F3979" w14:textId="722C791B">
      <w:pPr>
        <w:pStyle w:val="Style5"/>
      </w:pPr>
      <w:r w:rsidRPr="0012059D">
        <w:t>&lt;Hoida temperatuuril alla &lt;25</w:t>
      </w:r>
      <w:r w:rsidR="00B261D7">
        <w:t> </w:t>
      </w:r>
      <w:r w:rsidRPr="0012059D">
        <w:t>°C&gt;</w:t>
      </w:r>
      <w:r w:rsidR="00B261D7">
        <w:t xml:space="preserve"> </w:t>
      </w:r>
      <w:r w:rsidRPr="0012059D">
        <w:t>&lt;30</w:t>
      </w:r>
      <w:r w:rsidR="00B261D7">
        <w:t> </w:t>
      </w:r>
      <w:r w:rsidRPr="0012059D">
        <w:t>°C&gt;.&gt;</w:t>
      </w:r>
    </w:p>
    <w:p w:rsidR="00C114FF" w:rsidRPr="0012059D" w:rsidP="009E66FE" w14:paraId="058CA124" w14:textId="3A5D7538">
      <w:pPr>
        <w:pStyle w:val="Style5"/>
      </w:pPr>
      <w:r w:rsidRPr="0012059D">
        <w:t>&lt;Hoida külmkapis (2</w:t>
      </w:r>
      <w:r w:rsidR="00B261D7">
        <w:t> </w:t>
      </w:r>
      <w:r w:rsidRPr="0012059D">
        <w:t>°C </w:t>
      </w:r>
      <w:r w:rsidR="009B055E">
        <w:t>...</w:t>
      </w:r>
      <w:r w:rsidRPr="0012059D" w:rsidR="009B055E">
        <w:t> </w:t>
      </w:r>
      <w:r w:rsidRPr="0012059D">
        <w:t>8</w:t>
      </w:r>
      <w:r w:rsidR="00B261D7">
        <w:t> </w:t>
      </w:r>
      <w:r w:rsidRPr="0012059D">
        <w:t>°C).&gt;</w:t>
      </w:r>
    </w:p>
    <w:p w:rsidR="00C114FF" w:rsidRPr="0012059D" w:rsidP="009E66FE" w14:paraId="7F0E8ECF" w14:textId="3445FC54">
      <w:pPr>
        <w:pStyle w:val="Style5"/>
      </w:pPr>
      <w:r w:rsidRPr="0012059D">
        <w:t>&lt;Hoida ja transportida külmas (2</w:t>
      </w:r>
      <w:r w:rsidR="00B261D7">
        <w:t> </w:t>
      </w:r>
      <w:r w:rsidRPr="0012059D">
        <w:t>°C </w:t>
      </w:r>
      <w:r w:rsidR="009B055E">
        <w:t>...</w:t>
      </w:r>
      <w:r w:rsidRPr="0012059D" w:rsidR="009B055E">
        <w:t> </w:t>
      </w:r>
      <w:r w:rsidRPr="0012059D">
        <w:t>8</w:t>
      </w:r>
      <w:r w:rsidR="00B261D7">
        <w:t> </w:t>
      </w:r>
      <w:r w:rsidRPr="0012059D">
        <w:t>°C).&gt;</w:t>
      </w:r>
      <w:r w:rsidRPr="0012059D">
        <w:rPr>
          <w:color w:val="008000"/>
        </w:rPr>
        <w:t>*</w:t>
      </w:r>
    </w:p>
    <w:p w:rsidR="00C114FF" w:rsidRPr="0012059D" w:rsidP="009E66FE" w14:paraId="6C8985E5" w14:textId="77777777">
      <w:pPr>
        <w:pStyle w:val="Style5"/>
      </w:pPr>
      <w:r w:rsidRPr="0012059D">
        <w:t>&lt;Hoida sügavkülmas {temperatuurivahemik}.&gt;</w:t>
      </w:r>
    </w:p>
    <w:p w:rsidR="00C114FF" w:rsidRPr="0012059D" w:rsidP="009E66FE" w14:paraId="72E29534" w14:textId="77777777">
      <w:pPr>
        <w:pStyle w:val="Style5"/>
      </w:pPr>
      <w:r w:rsidRPr="0012059D">
        <w:t>&lt;Hoida ja transportida külmutatult {temperatuurivahemik}.&gt;</w:t>
      </w:r>
      <w:r w:rsidRPr="0012059D">
        <w:rPr>
          <w:color w:val="008000"/>
        </w:rPr>
        <w:t>**</w:t>
      </w:r>
    </w:p>
    <w:p w:rsidR="00C114FF" w:rsidRPr="0012059D" w:rsidP="009E66FE" w14:paraId="7982E532" w14:textId="77777777">
      <w:pPr>
        <w:pStyle w:val="Style5"/>
      </w:pPr>
      <w:r w:rsidRPr="0012059D">
        <w:t>&lt;Mitte hoida &lt;külmkapis&gt; &lt;ega&gt; &lt;sügavkülmas&gt;.&gt;</w:t>
      </w:r>
    </w:p>
    <w:p w:rsidR="00C114FF" w:rsidRPr="0012059D" w:rsidP="009E66FE" w14:paraId="2D9FB25D" w14:textId="77777777">
      <w:pPr>
        <w:pStyle w:val="Style5"/>
      </w:pPr>
      <w:r w:rsidRPr="0012059D">
        <w:t>&lt;Mitte lasta külmuda.&gt;</w:t>
      </w:r>
      <w:r w:rsidRPr="0012059D">
        <w:rPr>
          <w:color w:val="008000"/>
        </w:rPr>
        <w:t>***</w:t>
      </w:r>
    </w:p>
    <w:p w:rsidR="004008F6" w:rsidRPr="0012059D" w:rsidP="009E66FE" w14:paraId="628A75B8" w14:textId="73FA461F">
      <w:pPr>
        <w:pStyle w:val="Style5"/>
      </w:pPr>
      <w:r w:rsidRPr="0012059D">
        <w:t>&lt;Hoida originaal&lt;mahutis&gt;</w:t>
      </w:r>
      <w:r w:rsidR="00B261D7">
        <w:t xml:space="preserve"> </w:t>
      </w:r>
      <w:r w:rsidRPr="0012059D">
        <w:t>&lt;pakendis&gt;</w:t>
      </w:r>
      <w:r w:rsidR="00B261D7">
        <w:t>.</w:t>
      </w:r>
      <w:r w:rsidRPr="0012059D">
        <w:t>&gt;</w:t>
      </w:r>
    </w:p>
    <w:p w:rsidR="00C114FF" w:rsidRPr="0012059D" w:rsidP="009E66FE" w14:paraId="74D30F2C" w14:textId="77777777">
      <w:pPr>
        <w:pStyle w:val="Style5"/>
      </w:pPr>
    </w:p>
    <w:p w:rsidR="00C114FF" w:rsidRPr="0012059D" w:rsidP="009E66FE" w14:paraId="5FFA0A70" w14:textId="12F68579">
      <w:pPr>
        <w:pStyle w:val="Style5"/>
      </w:pPr>
      <w:r w:rsidRPr="0012059D">
        <w:t>&lt;Hoida {mahuti}</w:t>
      </w:r>
      <w:r w:rsidRPr="0012059D">
        <w:rPr>
          <w:color w:val="008000"/>
        </w:rPr>
        <w:t>****</w:t>
      </w:r>
      <w:r w:rsidRPr="0012059D">
        <w:t xml:space="preserve"> tihedalt </w:t>
      </w:r>
      <w:r w:rsidRPr="00DD2032">
        <w:t>suletuna&gt;</w:t>
      </w:r>
    </w:p>
    <w:p w:rsidR="00C114FF" w:rsidRPr="0012059D" w:rsidP="009E66FE" w14:paraId="166F437B" w14:textId="174C1809">
      <w:pPr>
        <w:pStyle w:val="Style5"/>
      </w:pPr>
      <w:r w:rsidRPr="0012059D">
        <w:t>&lt;Hoida {mahuti}</w:t>
      </w:r>
      <w:r w:rsidRPr="0012059D">
        <w:rPr>
          <w:color w:val="008000"/>
        </w:rPr>
        <w:t>****</w:t>
      </w:r>
      <w:r w:rsidRPr="0012059D">
        <w:t xml:space="preserve"> </w:t>
      </w:r>
      <w:r w:rsidRPr="00DD2032">
        <w:t>välispakendis</w:t>
      </w:r>
      <w:r w:rsidRPr="00DD2032">
        <w:t>&gt;</w:t>
      </w:r>
    </w:p>
    <w:p w:rsidR="00C114FF" w:rsidRPr="0012059D" w:rsidP="00A9226B" w14:paraId="54A83B66" w14:textId="77777777">
      <w:pPr>
        <w:tabs>
          <w:tab w:val="clear" w:pos="567"/>
        </w:tabs>
        <w:spacing w:line="240" w:lineRule="auto"/>
        <w:rPr>
          <w:szCs w:val="22"/>
        </w:rPr>
      </w:pPr>
      <w:r w:rsidRPr="0012059D">
        <w:t>&lt;valguse&gt; &lt;ja&gt; &lt;niiskuse&gt; eest kaitstult.&gt;</w:t>
      </w:r>
    </w:p>
    <w:p w:rsidR="00C114FF" w:rsidRPr="0012059D" w:rsidP="00A9226B" w14:paraId="54FBA766" w14:textId="77777777">
      <w:pPr>
        <w:tabs>
          <w:tab w:val="clear" w:pos="567"/>
        </w:tabs>
        <w:spacing w:line="240" w:lineRule="auto"/>
        <w:rPr>
          <w:szCs w:val="22"/>
        </w:rPr>
      </w:pPr>
    </w:p>
    <w:p w:rsidR="00C114FF" w:rsidRPr="0012059D" w:rsidP="00A9226B" w14:paraId="5551CABF" w14:textId="77777777">
      <w:pPr>
        <w:tabs>
          <w:tab w:val="clear" w:pos="567"/>
        </w:tabs>
        <w:spacing w:line="240" w:lineRule="auto"/>
        <w:rPr>
          <w:szCs w:val="22"/>
        </w:rPr>
      </w:pPr>
      <w:r w:rsidRPr="0012059D">
        <w:t>&lt;Hoida valguse eest kaitstult.&gt;</w:t>
      </w:r>
    </w:p>
    <w:p w:rsidR="00C114FF" w:rsidRPr="0012059D" w:rsidP="00A9226B" w14:paraId="3DDBE14C" w14:textId="77777777">
      <w:pPr>
        <w:tabs>
          <w:tab w:val="clear" w:pos="567"/>
        </w:tabs>
        <w:spacing w:line="240" w:lineRule="auto"/>
        <w:rPr>
          <w:szCs w:val="22"/>
        </w:rPr>
      </w:pPr>
      <w:r w:rsidRPr="0012059D">
        <w:t>&lt;Hoida kuivas kohas.&gt;</w:t>
      </w:r>
    </w:p>
    <w:p w:rsidR="00C114FF" w:rsidRPr="0012059D" w:rsidP="00A9226B" w14:paraId="375EE745" w14:textId="77777777">
      <w:pPr>
        <w:tabs>
          <w:tab w:val="clear" w:pos="567"/>
        </w:tabs>
        <w:spacing w:line="240" w:lineRule="auto"/>
        <w:rPr>
          <w:szCs w:val="22"/>
        </w:rPr>
      </w:pPr>
      <w:r w:rsidRPr="0012059D">
        <w:t>&lt;Hoida otsese päikesevalguse eest kaitstult.&gt;</w:t>
      </w:r>
    </w:p>
    <w:p w:rsidR="00C114FF" w:rsidRPr="0012059D" w:rsidP="00A9226B" w14:paraId="4EDB008E" w14:textId="77777777">
      <w:pPr>
        <w:tabs>
          <w:tab w:val="clear" w:pos="567"/>
        </w:tabs>
        <w:spacing w:line="240" w:lineRule="auto"/>
        <w:rPr>
          <w:szCs w:val="22"/>
        </w:rPr>
      </w:pPr>
    </w:p>
    <w:p w:rsidR="00C114FF" w:rsidRPr="0012059D" w:rsidP="00A9226B" w14:paraId="42B13428" w14:textId="77777777">
      <w:pPr>
        <w:tabs>
          <w:tab w:val="clear" w:pos="567"/>
        </w:tabs>
        <w:spacing w:line="240" w:lineRule="auto"/>
        <w:rPr>
          <w:szCs w:val="22"/>
        </w:rPr>
      </w:pPr>
      <w:r w:rsidRPr="0012059D">
        <w:t>&lt;Veterinaarravim ei vaja säilitamisel eritingimusi.&gt;</w:t>
      </w:r>
    </w:p>
    <w:p w:rsidR="00C114FF" w:rsidRPr="0012059D" w:rsidP="00A9226B" w14:paraId="232AC3F1" w14:textId="77777777">
      <w:pPr>
        <w:tabs>
          <w:tab w:val="clear" w:pos="567"/>
        </w:tabs>
        <w:spacing w:line="240" w:lineRule="auto"/>
        <w:rPr>
          <w:szCs w:val="22"/>
        </w:rPr>
      </w:pPr>
    </w:p>
    <w:p w:rsidR="00C114FF" w:rsidRPr="0012059D" w:rsidP="009E66FE" w14:paraId="3AABAD1F" w14:textId="77777777">
      <w:pPr>
        <w:pStyle w:val="Style5"/>
      </w:pPr>
      <w:r w:rsidRPr="0012059D">
        <w:t>&lt;Veterinaarravim ei vaja säilitamisel temperatuuri eritingimusi.&gt;</w:t>
      </w:r>
      <w:r w:rsidRPr="0012059D">
        <w:rPr>
          <w:iCs/>
          <w:color w:val="008000"/>
        </w:rPr>
        <w:t>*****</w:t>
      </w:r>
    </w:p>
    <w:p w:rsidR="00C114FF" w:rsidRPr="0012059D" w:rsidP="00A9226B" w14:paraId="671D5D6B" w14:textId="77777777">
      <w:pPr>
        <w:tabs>
          <w:tab w:val="clear" w:pos="567"/>
        </w:tabs>
        <w:spacing w:line="240" w:lineRule="auto"/>
        <w:rPr>
          <w:szCs w:val="22"/>
        </w:rPr>
      </w:pPr>
    </w:p>
    <w:p w:rsidR="00C114FF" w:rsidRPr="0012059D" w:rsidP="00A9226B" w14:paraId="6C95C5EF" w14:textId="77777777">
      <w:pPr>
        <w:tabs>
          <w:tab w:val="clear" w:pos="567"/>
        </w:tabs>
        <w:spacing w:line="240" w:lineRule="auto"/>
        <w:rPr>
          <w:i/>
          <w:color w:val="008000"/>
          <w:szCs w:val="22"/>
        </w:rPr>
      </w:pPr>
      <w:r w:rsidRPr="0012059D">
        <w:rPr>
          <w:i/>
          <w:color w:val="008000"/>
          <w:szCs w:val="22"/>
        </w:rPr>
        <w:t xml:space="preserve">[* The </w:t>
      </w:r>
      <w:r w:rsidRPr="0012059D">
        <w:rPr>
          <w:i/>
          <w:color w:val="008000"/>
          <w:szCs w:val="22"/>
        </w:rPr>
        <w:t>stability</w:t>
      </w:r>
      <w:r w:rsidRPr="0012059D">
        <w:rPr>
          <w:i/>
          <w:color w:val="008000"/>
          <w:szCs w:val="22"/>
        </w:rPr>
        <w:t xml:space="preserve"> </w:t>
      </w:r>
      <w:r w:rsidRPr="0012059D">
        <w:rPr>
          <w:i/>
          <w:color w:val="008000"/>
          <w:szCs w:val="22"/>
        </w:rPr>
        <w:t>data</w:t>
      </w:r>
      <w:r w:rsidRPr="0012059D">
        <w:rPr>
          <w:i/>
          <w:color w:val="008000"/>
          <w:szCs w:val="22"/>
        </w:rPr>
        <w:t xml:space="preserve"> </w:t>
      </w:r>
      <w:r w:rsidRPr="0012059D">
        <w:rPr>
          <w:i/>
          <w:color w:val="008000"/>
          <w:szCs w:val="22"/>
        </w:rPr>
        <w:t>generated</w:t>
      </w:r>
      <w:r w:rsidRPr="0012059D">
        <w:rPr>
          <w:i/>
          <w:color w:val="008000"/>
          <w:szCs w:val="22"/>
        </w:rPr>
        <w:t xml:space="preserve"> at 25 </w:t>
      </w:r>
      <w:r w:rsidRPr="0012059D">
        <w:rPr>
          <w:rFonts w:ascii="Symbol" w:hAnsi="Symbol"/>
          <w:i/>
          <w:color w:val="008000"/>
          <w:szCs w:val="22"/>
        </w:rPr>
        <w:sym w:font="Symbol" w:char="F0B0"/>
      </w:r>
      <w:r w:rsidRPr="0012059D">
        <w:rPr>
          <w:i/>
          <w:color w:val="008000"/>
          <w:szCs w:val="22"/>
        </w:rPr>
        <w:t>C/60 % RH (</w:t>
      </w:r>
      <w:r w:rsidRPr="0012059D">
        <w:rPr>
          <w:i/>
          <w:color w:val="008000"/>
          <w:szCs w:val="22"/>
        </w:rPr>
        <w:t>acc</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taken</w:t>
      </w:r>
      <w:r w:rsidRPr="0012059D">
        <w:rPr>
          <w:i/>
          <w:color w:val="008000"/>
          <w:szCs w:val="22"/>
        </w:rPr>
        <w:t xml:space="preserve"> </w:t>
      </w:r>
      <w:r w:rsidRPr="0012059D">
        <w:rPr>
          <w:i/>
          <w:color w:val="008000"/>
          <w:szCs w:val="22"/>
        </w:rPr>
        <w:t>into</w:t>
      </w:r>
      <w:r w:rsidRPr="0012059D">
        <w:rPr>
          <w:i/>
          <w:color w:val="008000"/>
          <w:szCs w:val="22"/>
        </w:rPr>
        <w:t xml:space="preserve"> </w:t>
      </w:r>
      <w:r w:rsidRPr="0012059D">
        <w:rPr>
          <w:i/>
          <w:color w:val="008000"/>
          <w:szCs w:val="22"/>
        </w:rPr>
        <w:t>account</w:t>
      </w:r>
      <w:r w:rsidRPr="0012059D">
        <w:rPr>
          <w:i/>
          <w:color w:val="008000"/>
          <w:szCs w:val="22"/>
        </w:rPr>
        <w:t xml:space="preserve"> </w:t>
      </w:r>
      <w:r w:rsidRPr="0012059D">
        <w:rPr>
          <w:i/>
          <w:color w:val="008000"/>
          <w:szCs w:val="22"/>
        </w:rPr>
        <w:t>when</w:t>
      </w:r>
      <w:r w:rsidRPr="0012059D">
        <w:rPr>
          <w:i/>
          <w:color w:val="008000"/>
          <w:szCs w:val="22"/>
        </w:rPr>
        <w:t xml:space="preserve"> </w:t>
      </w:r>
      <w:r w:rsidRPr="0012059D">
        <w:rPr>
          <w:i/>
          <w:color w:val="008000"/>
          <w:szCs w:val="22"/>
        </w:rPr>
        <w:t>deciding</w:t>
      </w:r>
      <w:r w:rsidRPr="0012059D">
        <w:rPr>
          <w:i/>
          <w:color w:val="008000"/>
          <w:szCs w:val="22"/>
        </w:rPr>
        <w:t xml:space="preserve"> </w:t>
      </w:r>
      <w:r w:rsidRPr="0012059D">
        <w:rPr>
          <w:i/>
          <w:color w:val="008000"/>
          <w:szCs w:val="22"/>
        </w:rPr>
        <w:t>whether</w:t>
      </w:r>
      <w:r w:rsidRPr="0012059D">
        <w:rPr>
          <w:i/>
          <w:color w:val="008000"/>
          <w:szCs w:val="22"/>
        </w:rPr>
        <w:t xml:space="preserve"> </w:t>
      </w:r>
      <w:r w:rsidRPr="0012059D">
        <w:rPr>
          <w:i/>
          <w:color w:val="008000"/>
          <w:szCs w:val="22"/>
        </w:rPr>
        <w:t>or</w:t>
      </w:r>
      <w:r w:rsidRPr="0012059D">
        <w:rPr>
          <w:i/>
          <w:color w:val="008000"/>
          <w:szCs w:val="22"/>
        </w:rPr>
        <w:t xml:space="preserve"> </w:t>
      </w:r>
      <w:r w:rsidRPr="0012059D">
        <w:rPr>
          <w:i/>
          <w:color w:val="008000"/>
          <w:szCs w:val="22"/>
        </w:rPr>
        <w:t>not</w:t>
      </w:r>
      <w:r w:rsidRPr="0012059D">
        <w:rPr>
          <w:i/>
          <w:color w:val="008000"/>
          <w:szCs w:val="22"/>
        </w:rPr>
        <w:t xml:space="preserve"> transport </w:t>
      </w:r>
      <w:r w:rsidRPr="0012059D">
        <w:rPr>
          <w:i/>
          <w:color w:val="008000"/>
          <w:szCs w:val="22"/>
        </w:rPr>
        <w:t>under</w:t>
      </w:r>
      <w:r w:rsidRPr="0012059D">
        <w:rPr>
          <w:i/>
          <w:color w:val="008000"/>
          <w:szCs w:val="22"/>
        </w:rPr>
        <w:t xml:space="preserve"> </w:t>
      </w:r>
      <w:r w:rsidRPr="0012059D">
        <w:rPr>
          <w:i/>
          <w:color w:val="008000"/>
          <w:szCs w:val="22"/>
        </w:rPr>
        <w:t>refrigeration</w:t>
      </w:r>
      <w:r w:rsidRPr="0012059D">
        <w:rPr>
          <w:i/>
          <w:color w:val="008000"/>
          <w:szCs w:val="22"/>
        </w:rPr>
        <w:t xml:space="preserve"> </w:t>
      </w:r>
      <w:r w:rsidRPr="0012059D">
        <w:rPr>
          <w:i/>
          <w:color w:val="008000"/>
          <w:szCs w:val="22"/>
        </w:rPr>
        <w:t>is</w:t>
      </w:r>
      <w:r w:rsidRPr="0012059D">
        <w:rPr>
          <w:i/>
          <w:color w:val="008000"/>
          <w:szCs w:val="22"/>
        </w:rPr>
        <w:t xml:space="preserve"> </w:t>
      </w:r>
      <w:r w:rsidRPr="0012059D">
        <w:rPr>
          <w:i/>
          <w:color w:val="008000"/>
          <w:szCs w:val="22"/>
        </w:rPr>
        <w:t>necessary</w:t>
      </w:r>
      <w:r w:rsidRPr="0012059D">
        <w:rPr>
          <w:i/>
          <w:color w:val="008000"/>
          <w:szCs w:val="22"/>
        </w:rPr>
        <w:t xml:space="preserve">. The </w:t>
      </w:r>
      <w:r w:rsidRPr="0012059D">
        <w:rPr>
          <w:i/>
          <w:color w:val="008000"/>
          <w:szCs w:val="22"/>
        </w:rPr>
        <w:t>statement</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only</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in </w:t>
      </w:r>
      <w:r w:rsidRPr="0012059D">
        <w:rPr>
          <w:i/>
          <w:color w:val="008000"/>
          <w:szCs w:val="22"/>
        </w:rPr>
        <w:t>exceptional</w:t>
      </w:r>
      <w:r w:rsidRPr="0012059D">
        <w:rPr>
          <w:i/>
          <w:color w:val="008000"/>
          <w:szCs w:val="22"/>
        </w:rPr>
        <w:t xml:space="preserve"> </w:t>
      </w:r>
      <w:r w:rsidRPr="0012059D">
        <w:rPr>
          <w:i/>
          <w:color w:val="008000"/>
          <w:szCs w:val="22"/>
        </w:rPr>
        <w:t>cases</w:t>
      </w:r>
      <w:r w:rsidRPr="0012059D">
        <w:rPr>
          <w:i/>
          <w:color w:val="008000"/>
          <w:szCs w:val="22"/>
        </w:rPr>
        <w:t>.</w:t>
      </w:r>
    </w:p>
    <w:p w:rsidR="00C114FF" w:rsidRPr="0012059D" w:rsidP="00A9226B" w14:paraId="48D74986" w14:textId="77777777">
      <w:pPr>
        <w:tabs>
          <w:tab w:val="clear" w:pos="567"/>
        </w:tabs>
        <w:spacing w:line="240" w:lineRule="auto"/>
        <w:rPr>
          <w:i/>
          <w:color w:val="008000"/>
          <w:szCs w:val="22"/>
        </w:rPr>
      </w:pPr>
      <w:r w:rsidRPr="0012059D">
        <w:rPr>
          <w:i/>
          <w:color w:val="008000"/>
          <w:szCs w:val="22"/>
        </w:rPr>
        <w:t xml:space="preserve">** </w:t>
      </w:r>
      <w:r w:rsidRPr="0012059D">
        <w:rPr>
          <w:i/>
          <w:color w:val="008000"/>
          <w:szCs w:val="22"/>
        </w:rPr>
        <w:t>This</w:t>
      </w:r>
      <w:r w:rsidRPr="0012059D">
        <w:rPr>
          <w:i/>
          <w:color w:val="008000"/>
          <w:szCs w:val="22"/>
        </w:rPr>
        <w:t xml:space="preserve"> </w:t>
      </w:r>
      <w:r w:rsidRPr="0012059D">
        <w:rPr>
          <w:i/>
          <w:color w:val="008000"/>
          <w:szCs w:val="22"/>
        </w:rPr>
        <w:t>statement</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w:t>
      </w:r>
      <w:r w:rsidRPr="0012059D">
        <w:rPr>
          <w:i/>
          <w:color w:val="008000"/>
          <w:szCs w:val="22"/>
        </w:rPr>
        <w:t>only</w:t>
      </w:r>
      <w:r w:rsidRPr="0012059D">
        <w:rPr>
          <w:i/>
          <w:color w:val="008000"/>
          <w:szCs w:val="22"/>
        </w:rPr>
        <w:t xml:space="preserve"> </w:t>
      </w:r>
      <w:r w:rsidRPr="0012059D">
        <w:rPr>
          <w:i/>
          <w:color w:val="008000"/>
          <w:szCs w:val="22"/>
        </w:rPr>
        <w:t>when</w:t>
      </w:r>
      <w:r w:rsidRPr="0012059D">
        <w:rPr>
          <w:i/>
          <w:color w:val="008000"/>
          <w:szCs w:val="22"/>
        </w:rPr>
        <w:t xml:space="preserve"> </w:t>
      </w:r>
      <w:r w:rsidRPr="0012059D">
        <w:rPr>
          <w:i/>
          <w:color w:val="008000"/>
          <w:szCs w:val="22"/>
        </w:rPr>
        <w:t>critical</w:t>
      </w:r>
      <w:r w:rsidRPr="0012059D">
        <w:rPr>
          <w:i/>
          <w:color w:val="008000"/>
          <w:szCs w:val="22"/>
        </w:rPr>
        <w:t>.</w:t>
      </w:r>
    </w:p>
    <w:p w:rsidR="00C114FF" w:rsidRPr="0012059D" w:rsidP="00A9226B" w14:paraId="062C8282" w14:textId="77777777">
      <w:pPr>
        <w:tabs>
          <w:tab w:val="clear" w:pos="567"/>
        </w:tabs>
        <w:spacing w:line="240" w:lineRule="auto"/>
        <w:rPr>
          <w:i/>
          <w:color w:val="008000"/>
          <w:szCs w:val="22"/>
        </w:rPr>
      </w:pPr>
      <w:r w:rsidRPr="0012059D">
        <w:rPr>
          <w:i/>
          <w:color w:val="008000"/>
          <w:szCs w:val="22"/>
        </w:rPr>
        <w:t xml:space="preserve">*** </w:t>
      </w:r>
      <w:r w:rsidRPr="0012059D">
        <w:rPr>
          <w:i/>
          <w:color w:val="008000"/>
          <w:szCs w:val="22"/>
        </w:rPr>
        <w:t>E.g</w:t>
      </w:r>
      <w:r w:rsidRPr="0012059D">
        <w:rPr>
          <w:i/>
          <w:color w:val="008000"/>
          <w:szCs w:val="22"/>
        </w:rPr>
        <w:t xml:space="preserve">. </w:t>
      </w:r>
      <w:r w:rsidRPr="0012059D">
        <w:rPr>
          <w:i/>
          <w:color w:val="008000"/>
          <w:szCs w:val="22"/>
        </w:rPr>
        <w:t>for</w:t>
      </w:r>
      <w:r w:rsidRPr="0012059D">
        <w:rPr>
          <w:i/>
          <w:color w:val="008000"/>
          <w:szCs w:val="22"/>
        </w:rPr>
        <w:t xml:space="preserve"> </w:t>
      </w:r>
      <w:r w:rsidRPr="0012059D">
        <w:rPr>
          <w:i/>
          <w:color w:val="008000"/>
          <w:szCs w:val="22"/>
        </w:rPr>
        <w:t>containers</w:t>
      </w:r>
      <w:r w:rsidRPr="0012059D">
        <w:rPr>
          <w:i/>
          <w:color w:val="008000"/>
          <w:szCs w:val="22"/>
        </w:rPr>
        <w:t xml:space="preserve"> </w:t>
      </w:r>
      <w:r w:rsidRPr="0012059D">
        <w:rPr>
          <w:i/>
          <w:color w:val="008000"/>
          <w:szCs w:val="22"/>
        </w:rPr>
        <w:t>to</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stored</w:t>
      </w:r>
      <w:r w:rsidRPr="0012059D">
        <w:rPr>
          <w:i/>
          <w:color w:val="008000"/>
          <w:szCs w:val="22"/>
        </w:rPr>
        <w:t xml:space="preserve"> on a farm.</w:t>
      </w:r>
    </w:p>
    <w:p w:rsidR="00BC2E39" w:rsidRPr="0012059D" w:rsidP="00BC2E39" w14:paraId="74976D1F" w14:textId="77777777">
      <w:pPr>
        <w:tabs>
          <w:tab w:val="clear" w:pos="567"/>
        </w:tabs>
        <w:spacing w:line="240" w:lineRule="auto"/>
        <w:rPr>
          <w:i/>
          <w:color w:val="008000"/>
          <w:szCs w:val="22"/>
        </w:rPr>
      </w:pPr>
      <w:r w:rsidRPr="0012059D">
        <w:rPr>
          <w:i/>
          <w:color w:val="008000"/>
          <w:szCs w:val="22"/>
        </w:rPr>
        <w:t xml:space="preserve">**** The </w:t>
      </w:r>
      <w:r w:rsidRPr="0012059D">
        <w:rPr>
          <w:i/>
          <w:color w:val="008000"/>
          <w:szCs w:val="22"/>
        </w:rPr>
        <w:t>actual</w:t>
      </w:r>
      <w:r w:rsidRPr="0012059D">
        <w:rPr>
          <w:i/>
          <w:color w:val="008000"/>
          <w:szCs w:val="22"/>
        </w:rPr>
        <w:t xml:space="preserve"> </w:t>
      </w:r>
      <w:r w:rsidRPr="0012059D">
        <w:rPr>
          <w:i/>
          <w:color w:val="008000"/>
          <w:szCs w:val="22"/>
        </w:rPr>
        <w:t>name</w:t>
      </w:r>
      <w:r w:rsidRPr="0012059D">
        <w:rPr>
          <w:i/>
          <w:color w:val="008000"/>
          <w:szCs w:val="22"/>
        </w:rPr>
        <w:t xml:space="preserve"> of </w:t>
      </w:r>
      <w:r w:rsidRPr="0012059D">
        <w:rPr>
          <w:i/>
          <w:color w:val="008000"/>
          <w:szCs w:val="22"/>
        </w:rPr>
        <w:t>the</w:t>
      </w:r>
      <w:r w:rsidRPr="0012059D">
        <w:rPr>
          <w:i/>
          <w:color w:val="008000"/>
          <w:szCs w:val="22"/>
        </w:rPr>
        <w:t xml:space="preserve"> </w:t>
      </w:r>
      <w:r w:rsidRPr="0012059D">
        <w:rPr>
          <w:i/>
          <w:color w:val="008000"/>
          <w:szCs w:val="22"/>
        </w:rPr>
        <w:t>container</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w:t>
      </w:r>
      <w:r w:rsidRPr="0012059D">
        <w:rPr>
          <w:i/>
          <w:color w:val="008000"/>
          <w:szCs w:val="22"/>
        </w:rPr>
        <w:t>e.g</w:t>
      </w:r>
      <w:r w:rsidRPr="0012059D">
        <w:rPr>
          <w:i/>
          <w:color w:val="008000"/>
          <w:szCs w:val="22"/>
        </w:rPr>
        <w:t xml:space="preserve">. </w:t>
      </w:r>
      <w:r w:rsidRPr="0012059D">
        <w:rPr>
          <w:i/>
          <w:color w:val="008000"/>
          <w:szCs w:val="22"/>
        </w:rPr>
        <w:t>bottle</w:t>
      </w:r>
      <w:r w:rsidRPr="0012059D">
        <w:rPr>
          <w:i/>
          <w:color w:val="008000"/>
          <w:szCs w:val="22"/>
        </w:rPr>
        <w:t xml:space="preserve">, </w:t>
      </w:r>
      <w:r w:rsidRPr="0012059D">
        <w:rPr>
          <w:i/>
          <w:color w:val="008000"/>
          <w:szCs w:val="22"/>
        </w:rPr>
        <w:t>blister</w:t>
      </w:r>
      <w:r w:rsidRPr="0012059D">
        <w:rPr>
          <w:i/>
          <w:color w:val="008000"/>
          <w:szCs w:val="22"/>
        </w:rPr>
        <w:t>, etc.).</w:t>
      </w:r>
    </w:p>
    <w:p w:rsidR="00C114FF" w:rsidRPr="0012059D" w:rsidP="00A9226B" w14:paraId="70422B6E" w14:textId="77777777">
      <w:pPr>
        <w:tabs>
          <w:tab w:val="clear" w:pos="567"/>
        </w:tabs>
        <w:spacing w:line="240" w:lineRule="auto"/>
        <w:rPr>
          <w:i/>
          <w:color w:val="008000"/>
          <w:szCs w:val="22"/>
        </w:rPr>
      </w:pPr>
      <w:r w:rsidRPr="0012059D">
        <w:rPr>
          <w:i/>
          <w:color w:val="008000"/>
          <w:szCs w:val="22"/>
        </w:rPr>
        <w:t xml:space="preserve">***** </w:t>
      </w:r>
      <w:r w:rsidRPr="0012059D">
        <w:rPr>
          <w:i/>
          <w:color w:val="008000"/>
          <w:szCs w:val="22"/>
        </w:rPr>
        <w:t>Depending</w:t>
      </w:r>
      <w:r w:rsidRPr="0012059D">
        <w:rPr>
          <w:i/>
          <w:color w:val="008000"/>
          <w:szCs w:val="22"/>
        </w:rPr>
        <w:t xml:space="preserve"> on </w:t>
      </w:r>
      <w:r w:rsidRPr="0012059D">
        <w:rPr>
          <w:i/>
          <w:color w:val="008000"/>
          <w:szCs w:val="22"/>
        </w:rPr>
        <w:t>the</w:t>
      </w:r>
      <w:r w:rsidRPr="0012059D">
        <w:rPr>
          <w:i/>
          <w:color w:val="008000"/>
          <w:szCs w:val="22"/>
        </w:rPr>
        <w:t xml:space="preserve"> </w:t>
      </w:r>
      <w:r w:rsidRPr="0012059D">
        <w:rPr>
          <w:i/>
          <w:color w:val="008000"/>
          <w:szCs w:val="22"/>
        </w:rPr>
        <w:t>pharmaceutical</w:t>
      </w:r>
      <w:r w:rsidRPr="0012059D">
        <w:rPr>
          <w:i/>
          <w:color w:val="008000"/>
          <w:szCs w:val="22"/>
        </w:rPr>
        <w:t xml:space="preserve"> </w:t>
      </w:r>
      <w:r w:rsidRPr="0012059D">
        <w:rPr>
          <w:i/>
          <w:color w:val="008000"/>
          <w:szCs w:val="22"/>
        </w:rPr>
        <w:t>form</w:t>
      </w:r>
      <w:r w:rsidRPr="0012059D">
        <w:rPr>
          <w:i/>
          <w:color w:val="008000"/>
          <w:szCs w:val="22"/>
        </w:rPr>
        <w:t xml:space="preserve"> and </w:t>
      </w:r>
      <w:r w:rsidRPr="0012059D">
        <w:rPr>
          <w:i/>
          <w:color w:val="008000"/>
          <w:szCs w:val="22"/>
        </w:rPr>
        <w:t>the</w:t>
      </w:r>
      <w:r w:rsidRPr="0012059D">
        <w:rPr>
          <w:i/>
          <w:color w:val="008000"/>
          <w:szCs w:val="22"/>
        </w:rPr>
        <w:t xml:space="preserve"> </w:t>
      </w:r>
      <w:r w:rsidRPr="0012059D">
        <w:rPr>
          <w:i/>
          <w:color w:val="008000"/>
          <w:szCs w:val="22"/>
        </w:rPr>
        <w:t>properties</w:t>
      </w:r>
      <w:r w:rsidRPr="0012059D">
        <w:rPr>
          <w:i/>
          <w:color w:val="008000"/>
          <w:szCs w:val="22"/>
        </w:rPr>
        <w:t xml:space="preserve"> of </w:t>
      </w:r>
      <w:r w:rsidRPr="0012059D">
        <w:rPr>
          <w:i/>
          <w:color w:val="008000"/>
          <w:szCs w:val="22"/>
        </w:rPr>
        <w:t>the</w:t>
      </w:r>
      <w:r w:rsidRPr="0012059D">
        <w:rPr>
          <w:i/>
          <w:color w:val="008000"/>
          <w:szCs w:val="22"/>
        </w:rPr>
        <w:t xml:space="preserve"> </w:t>
      </w:r>
      <w:r w:rsidRPr="0012059D">
        <w:rPr>
          <w:i/>
          <w:color w:val="008000"/>
          <w:szCs w:val="22"/>
        </w:rPr>
        <w:t>product</w:t>
      </w:r>
      <w:r w:rsidRPr="0012059D">
        <w:rPr>
          <w:i/>
          <w:color w:val="008000"/>
          <w:szCs w:val="22"/>
        </w:rPr>
        <w:t xml:space="preserve">, </w:t>
      </w:r>
      <w:r w:rsidRPr="0012059D">
        <w:rPr>
          <w:i/>
          <w:color w:val="008000"/>
          <w:szCs w:val="22"/>
        </w:rPr>
        <w:t>there</w:t>
      </w:r>
      <w:r w:rsidRPr="0012059D">
        <w:rPr>
          <w:i/>
          <w:color w:val="008000"/>
          <w:szCs w:val="22"/>
        </w:rPr>
        <w:t xml:space="preserve"> </w:t>
      </w:r>
      <w:r w:rsidRPr="0012059D">
        <w:rPr>
          <w:i/>
          <w:color w:val="008000"/>
          <w:szCs w:val="22"/>
        </w:rPr>
        <w:t>may</w:t>
      </w:r>
      <w:r w:rsidRPr="0012059D">
        <w:rPr>
          <w:i/>
          <w:color w:val="008000"/>
          <w:szCs w:val="22"/>
        </w:rPr>
        <w:t xml:space="preserve"> </w:t>
      </w:r>
      <w:r w:rsidRPr="0012059D">
        <w:rPr>
          <w:i/>
          <w:color w:val="008000"/>
          <w:szCs w:val="22"/>
        </w:rPr>
        <w:t>be</w:t>
      </w:r>
      <w:r w:rsidRPr="0012059D">
        <w:rPr>
          <w:i/>
          <w:color w:val="008000"/>
          <w:szCs w:val="22"/>
        </w:rPr>
        <w:t xml:space="preserve"> a risk of </w:t>
      </w:r>
      <w:r w:rsidRPr="0012059D">
        <w:rPr>
          <w:i/>
          <w:color w:val="008000"/>
          <w:szCs w:val="22"/>
        </w:rPr>
        <w:t>deterioration</w:t>
      </w:r>
      <w:r w:rsidRPr="0012059D">
        <w:rPr>
          <w:i/>
          <w:color w:val="008000"/>
          <w:szCs w:val="22"/>
        </w:rPr>
        <w:t xml:space="preserve"> </w:t>
      </w:r>
      <w:r w:rsidRPr="0012059D">
        <w:rPr>
          <w:i/>
          <w:color w:val="008000"/>
          <w:szCs w:val="22"/>
        </w:rPr>
        <w:t>due</w:t>
      </w:r>
      <w:r w:rsidRPr="0012059D">
        <w:rPr>
          <w:i/>
          <w:color w:val="008000"/>
          <w:szCs w:val="22"/>
        </w:rPr>
        <w:t xml:space="preserve"> </w:t>
      </w:r>
      <w:r w:rsidRPr="0012059D">
        <w:rPr>
          <w:i/>
          <w:color w:val="008000"/>
          <w:szCs w:val="22"/>
        </w:rPr>
        <w:t>to</w:t>
      </w:r>
      <w:r w:rsidRPr="0012059D">
        <w:rPr>
          <w:i/>
          <w:color w:val="008000"/>
          <w:szCs w:val="22"/>
        </w:rPr>
        <w:t xml:space="preserve"> </w:t>
      </w:r>
      <w:r w:rsidRPr="0012059D">
        <w:rPr>
          <w:i/>
          <w:color w:val="008000"/>
          <w:szCs w:val="22"/>
        </w:rPr>
        <w:t>physical</w:t>
      </w:r>
      <w:r w:rsidRPr="0012059D">
        <w:rPr>
          <w:i/>
          <w:color w:val="008000"/>
          <w:szCs w:val="22"/>
        </w:rPr>
        <w:t xml:space="preserve"> </w:t>
      </w:r>
      <w:r w:rsidRPr="0012059D">
        <w:rPr>
          <w:i/>
          <w:color w:val="008000"/>
          <w:szCs w:val="22"/>
        </w:rPr>
        <w:t>changes</w:t>
      </w:r>
      <w:r w:rsidRPr="0012059D">
        <w:rPr>
          <w:i/>
          <w:color w:val="008000"/>
          <w:szCs w:val="22"/>
        </w:rPr>
        <w:t xml:space="preserve"> </w:t>
      </w:r>
      <w:r w:rsidRPr="0012059D">
        <w:rPr>
          <w:i/>
          <w:color w:val="008000"/>
          <w:szCs w:val="22"/>
        </w:rPr>
        <w:t>if</w:t>
      </w:r>
      <w:r w:rsidRPr="0012059D">
        <w:rPr>
          <w:i/>
          <w:color w:val="008000"/>
          <w:szCs w:val="22"/>
        </w:rPr>
        <w:t xml:space="preserve"> </w:t>
      </w:r>
      <w:r w:rsidRPr="0012059D">
        <w:rPr>
          <w:i/>
          <w:color w:val="008000"/>
          <w:szCs w:val="22"/>
        </w:rPr>
        <w:t>subjected</w:t>
      </w:r>
      <w:r w:rsidRPr="0012059D">
        <w:rPr>
          <w:i/>
          <w:color w:val="008000"/>
          <w:szCs w:val="22"/>
        </w:rPr>
        <w:t xml:space="preserve"> </w:t>
      </w:r>
      <w:r w:rsidRPr="0012059D">
        <w:rPr>
          <w:i/>
          <w:color w:val="008000"/>
          <w:szCs w:val="22"/>
        </w:rPr>
        <w:t>to</w:t>
      </w:r>
      <w:r w:rsidRPr="0012059D">
        <w:rPr>
          <w:i/>
          <w:color w:val="008000"/>
          <w:szCs w:val="22"/>
        </w:rPr>
        <w:t xml:space="preserve"> </w:t>
      </w:r>
      <w:r w:rsidRPr="0012059D">
        <w:rPr>
          <w:i/>
          <w:color w:val="008000"/>
          <w:szCs w:val="22"/>
        </w:rPr>
        <w:t>low</w:t>
      </w:r>
      <w:r w:rsidRPr="0012059D">
        <w:rPr>
          <w:i/>
          <w:color w:val="008000"/>
          <w:szCs w:val="22"/>
        </w:rPr>
        <w:t xml:space="preserve"> </w:t>
      </w:r>
      <w:r w:rsidRPr="0012059D">
        <w:rPr>
          <w:i/>
          <w:color w:val="008000"/>
          <w:szCs w:val="22"/>
        </w:rPr>
        <w:t>temperatures</w:t>
      </w:r>
      <w:r w:rsidRPr="0012059D">
        <w:rPr>
          <w:i/>
          <w:color w:val="008000"/>
          <w:szCs w:val="22"/>
        </w:rPr>
        <w:t xml:space="preserve">. </w:t>
      </w:r>
      <w:r w:rsidRPr="0012059D">
        <w:rPr>
          <w:i/>
          <w:color w:val="008000"/>
          <w:szCs w:val="22"/>
        </w:rPr>
        <w:t>Low</w:t>
      </w:r>
      <w:r w:rsidRPr="0012059D">
        <w:rPr>
          <w:i/>
          <w:color w:val="008000"/>
          <w:szCs w:val="22"/>
        </w:rPr>
        <w:t xml:space="preserve"> </w:t>
      </w:r>
      <w:r w:rsidRPr="0012059D">
        <w:rPr>
          <w:i/>
          <w:color w:val="008000"/>
          <w:szCs w:val="22"/>
        </w:rPr>
        <w:t>temperatures</w:t>
      </w:r>
      <w:r w:rsidRPr="0012059D">
        <w:rPr>
          <w:i/>
          <w:color w:val="008000"/>
          <w:szCs w:val="22"/>
        </w:rPr>
        <w:t xml:space="preserve"> </w:t>
      </w:r>
      <w:r w:rsidRPr="0012059D">
        <w:rPr>
          <w:i/>
          <w:color w:val="008000"/>
          <w:szCs w:val="22"/>
        </w:rPr>
        <w:t>may</w:t>
      </w:r>
      <w:r w:rsidRPr="0012059D">
        <w:rPr>
          <w:i/>
          <w:color w:val="008000"/>
          <w:szCs w:val="22"/>
        </w:rPr>
        <w:t xml:space="preserve"> </w:t>
      </w:r>
      <w:r w:rsidRPr="0012059D">
        <w:rPr>
          <w:i/>
          <w:color w:val="008000"/>
          <w:szCs w:val="22"/>
        </w:rPr>
        <w:t>also</w:t>
      </w:r>
      <w:r w:rsidRPr="0012059D">
        <w:rPr>
          <w:i/>
          <w:color w:val="008000"/>
          <w:szCs w:val="22"/>
        </w:rPr>
        <w:t xml:space="preserve"> </w:t>
      </w:r>
      <w:r w:rsidRPr="0012059D">
        <w:rPr>
          <w:i/>
          <w:color w:val="008000"/>
          <w:szCs w:val="22"/>
        </w:rPr>
        <w:t xml:space="preserve">have </w:t>
      </w:r>
      <w:r w:rsidRPr="0012059D">
        <w:rPr>
          <w:i/>
          <w:color w:val="008000"/>
          <w:szCs w:val="22"/>
        </w:rPr>
        <w:t>an</w:t>
      </w:r>
      <w:r w:rsidRPr="0012059D">
        <w:rPr>
          <w:i/>
          <w:color w:val="008000"/>
          <w:szCs w:val="22"/>
        </w:rPr>
        <w:t xml:space="preserve"> </w:t>
      </w:r>
      <w:r w:rsidRPr="0012059D">
        <w:rPr>
          <w:i/>
          <w:color w:val="008000"/>
          <w:szCs w:val="22"/>
        </w:rPr>
        <w:t>effect</w:t>
      </w:r>
      <w:r w:rsidRPr="0012059D">
        <w:rPr>
          <w:i/>
          <w:color w:val="008000"/>
          <w:szCs w:val="22"/>
        </w:rPr>
        <w:t xml:space="preserve"> on </w:t>
      </w:r>
      <w:r w:rsidRPr="0012059D">
        <w:rPr>
          <w:i/>
          <w:color w:val="008000"/>
          <w:szCs w:val="22"/>
        </w:rPr>
        <w:t>the</w:t>
      </w:r>
      <w:r w:rsidRPr="0012059D">
        <w:rPr>
          <w:i/>
          <w:color w:val="008000"/>
          <w:szCs w:val="22"/>
        </w:rPr>
        <w:t xml:space="preserve"> </w:t>
      </w:r>
      <w:r w:rsidRPr="0012059D">
        <w:rPr>
          <w:i/>
          <w:color w:val="008000"/>
          <w:szCs w:val="22"/>
        </w:rPr>
        <w:t>packaging</w:t>
      </w:r>
      <w:r w:rsidRPr="0012059D">
        <w:rPr>
          <w:i/>
          <w:color w:val="008000"/>
          <w:szCs w:val="22"/>
        </w:rPr>
        <w:t xml:space="preserve"> in </w:t>
      </w:r>
      <w:r w:rsidRPr="0012059D">
        <w:rPr>
          <w:i/>
          <w:color w:val="008000"/>
          <w:szCs w:val="22"/>
        </w:rPr>
        <w:t>certain</w:t>
      </w:r>
      <w:r w:rsidRPr="0012059D">
        <w:rPr>
          <w:i/>
          <w:color w:val="008000"/>
          <w:szCs w:val="22"/>
        </w:rPr>
        <w:t xml:space="preserve"> </w:t>
      </w:r>
      <w:r w:rsidRPr="0012059D">
        <w:rPr>
          <w:i/>
          <w:color w:val="008000"/>
          <w:szCs w:val="22"/>
        </w:rPr>
        <w:t>cases</w:t>
      </w:r>
      <w:r w:rsidRPr="0012059D">
        <w:rPr>
          <w:i/>
          <w:color w:val="008000"/>
          <w:szCs w:val="22"/>
        </w:rPr>
        <w:t xml:space="preserve">. </w:t>
      </w:r>
      <w:r w:rsidRPr="0012059D">
        <w:rPr>
          <w:i/>
          <w:color w:val="008000"/>
          <w:szCs w:val="22"/>
        </w:rPr>
        <w:t>An</w:t>
      </w:r>
      <w:r w:rsidRPr="0012059D">
        <w:rPr>
          <w:i/>
          <w:color w:val="008000"/>
          <w:szCs w:val="22"/>
        </w:rPr>
        <w:t xml:space="preserve"> </w:t>
      </w:r>
      <w:r w:rsidRPr="0012059D">
        <w:rPr>
          <w:i/>
          <w:color w:val="008000"/>
          <w:szCs w:val="22"/>
        </w:rPr>
        <w:t>additional</w:t>
      </w:r>
      <w:r w:rsidRPr="0012059D">
        <w:rPr>
          <w:i/>
          <w:color w:val="008000"/>
          <w:szCs w:val="22"/>
        </w:rPr>
        <w:t xml:space="preserve"> </w:t>
      </w:r>
      <w:r w:rsidRPr="0012059D">
        <w:rPr>
          <w:i/>
          <w:color w:val="008000"/>
          <w:szCs w:val="22"/>
        </w:rPr>
        <w:t>statement</w:t>
      </w:r>
      <w:r w:rsidRPr="0012059D">
        <w:rPr>
          <w:i/>
          <w:color w:val="008000"/>
          <w:szCs w:val="22"/>
        </w:rPr>
        <w:t xml:space="preserve"> </w:t>
      </w:r>
      <w:r w:rsidRPr="0012059D">
        <w:rPr>
          <w:i/>
          <w:color w:val="008000"/>
          <w:szCs w:val="22"/>
        </w:rPr>
        <w:t>may</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necessary</w:t>
      </w:r>
      <w:r w:rsidRPr="0012059D">
        <w:rPr>
          <w:i/>
          <w:color w:val="008000"/>
          <w:szCs w:val="22"/>
        </w:rPr>
        <w:t xml:space="preserve"> </w:t>
      </w:r>
      <w:r w:rsidRPr="0012059D">
        <w:rPr>
          <w:i/>
          <w:color w:val="008000"/>
          <w:szCs w:val="22"/>
        </w:rPr>
        <w:t>to</w:t>
      </w:r>
      <w:r w:rsidRPr="0012059D">
        <w:rPr>
          <w:i/>
          <w:color w:val="008000"/>
          <w:szCs w:val="22"/>
        </w:rPr>
        <w:t xml:space="preserve"> take </w:t>
      </w:r>
      <w:r w:rsidRPr="0012059D">
        <w:rPr>
          <w:i/>
          <w:color w:val="008000"/>
          <w:szCs w:val="22"/>
        </w:rPr>
        <w:t>account</w:t>
      </w:r>
      <w:r w:rsidRPr="0012059D">
        <w:rPr>
          <w:i/>
          <w:color w:val="008000"/>
          <w:szCs w:val="22"/>
        </w:rPr>
        <w:t xml:space="preserve"> of </w:t>
      </w:r>
      <w:r w:rsidRPr="0012059D">
        <w:rPr>
          <w:i/>
          <w:color w:val="008000"/>
          <w:szCs w:val="22"/>
        </w:rPr>
        <w:t>this</w:t>
      </w:r>
      <w:r w:rsidRPr="0012059D">
        <w:rPr>
          <w:i/>
          <w:color w:val="008000"/>
          <w:szCs w:val="22"/>
        </w:rPr>
        <w:t xml:space="preserve"> </w:t>
      </w:r>
      <w:r w:rsidRPr="0012059D">
        <w:rPr>
          <w:i/>
          <w:color w:val="008000"/>
          <w:szCs w:val="22"/>
        </w:rPr>
        <w:t>possibility</w:t>
      </w:r>
      <w:r w:rsidRPr="0012059D">
        <w:rPr>
          <w:i/>
          <w:color w:val="008000"/>
          <w:szCs w:val="22"/>
        </w:rPr>
        <w:t>.]</w:t>
      </w:r>
    </w:p>
    <w:p w:rsidR="00C114FF" w:rsidRPr="0012059D" w:rsidP="00A9226B" w14:paraId="35890DD4" w14:textId="77777777">
      <w:pPr>
        <w:tabs>
          <w:tab w:val="clear" w:pos="567"/>
        </w:tabs>
        <w:spacing w:line="240" w:lineRule="auto"/>
        <w:rPr>
          <w:szCs w:val="22"/>
        </w:rPr>
      </w:pPr>
    </w:p>
    <w:p w:rsidR="00C114FF" w:rsidRPr="0012059D" w:rsidP="00B13B6D" w14:paraId="65E44306" w14:textId="77777777">
      <w:pPr>
        <w:pStyle w:val="Style1"/>
      </w:pPr>
      <w:r w:rsidRPr="0012059D">
        <w:t>5.4</w:t>
      </w:r>
      <w:r w:rsidRPr="0012059D">
        <w:tab/>
        <w:t>Vahetu pakendi iseloomustus ja koostis</w:t>
      </w:r>
    </w:p>
    <w:p w:rsidR="00C114FF" w:rsidRPr="0012059D" w:rsidP="00145C3F" w14:paraId="00EC2230" w14:textId="77777777">
      <w:pPr>
        <w:tabs>
          <w:tab w:val="clear" w:pos="567"/>
        </w:tabs>
        <w:spacing w:line="240" w:lineRule="auto"/>
        <w:rPr>
          <w:szCs w:val="22"/>
        </w:rPr>
      </w:pPr>
    </w:p>
    <w:p w:rsidR="00C114FF" w:rsidRPr="0012059D" w:rsidP="00A9226B" w14:paraId="7DE83937" w14:textId="77777777">
      <w:pPr>
        <w:tabs>
          <w:tab w:val="clear" w:pos="567"/>
        </w:tabs>
        <w:spacing w:line="240" w:lineRule="auto"/>
        <w:rPr>
          <w:szCs w:val="22"/>
        </w:rPr>
      </w:pPr>
      <w:r w:rsidRPr="0012059D">
        <w:t>&lt;Kõik pakendi suurused ei pruugi olla müügil.&gt;</w:t>
      </w:r>
    </w:p>
    <w:p w:rsidR="00C114FF" w:rsidRPr="0012059D" w:rsidP="00A9226B" w14:paraId="50E7F282" w14:textId="77777777">
      <w:pPr>
        <w:tabs>
          <w:tab w:val="clear" w:pos="567"/>
        </w:tabs>
        <w:spacing w:line="240" w:lineRule="auto"/>
        <w:rPr>
          <w:szCs w:val="22"/>
        </w:rPr>
      </w:pPr>
    </w:p>
    <w:p w:rsidR="00C114FF" w:rsidRPr="0012059D" w:rsidP="00B13B6D" w14:paraId="6D4F5072" w14:textId="39C021D3">
      <w:pPr>
        <w:pStyle w:val="Style1"/>
      </w:pPr>
      <w:r w:rsidRPr="0012059D">
        <w:t>5.5</w:t>
      </w:r>
      <w:r w:rsidRPr="0012059D">
        <w:tab/>
        <w:t>Erinõuded kasutamata jäänud veterinaarravimite või nende kasutamisest tekkinud jäätmete hävitamisel</w:t>
      </w:r>
    </w:p>
    <w:p w:rsidR="00C114FF" w:rsidRPr="0012059D" w:rsidP="00145C3F" w14:paraId="16CE22D9" w14:textId="77777777">
      <w:pPr>
        <w:tabs>
          <w:tab w:val="clear" w:pos="567"/>
        </w:tabs>
        <w:spacing w:line="240" w:lineRule="auto"/>
        <w:rPr>
          <w:szCs w:val="22"/>
        </w:rPr>
      </w:pPr>
    </w:p>
    <w:p w:rsidR="00FD1E45" w:rsidRPr="0012059D" w:rsidP="00FD1E45" w14:paraId="7D1B9500" w14:textId="186F9EE8">
      <w:pPr>
        <w:rPr>
          <w:szCs w:val="22"/>
        </w:rPr>
      </w:pPr>
      <w:r w:rsidRPr="0012059D">
        <w:t>Kasutamata jäänud ravimeid ega jäätmematerjali ei tohi ära visata kanalisatsiooni kaudu &lt;ega koos majapidamisprügiga&gt;.</w:t>
      </w:r>
    </w:p>
    <w:p w:rsidR="00C114FF" w:rsidRPr="0012059D" w:rsidP="00A9226B" w14:paraId="26302DB8" w14:textId="77777777">
      <w:pPr>
        <w:tabs>
          <w:tab w:val="clear" w:pos="567"/>
        </w:tabs>
        <w:spacing w:line="240" w:lineRule="auto"/>
        <w:rPr>
          <w:szCs w:val="22"/>
        </w:rPr>
      </w:pPr>
    </w:p>
    <w:p w:rsidR="00C114FF" w:rsidRPr="0012059D" w:rsidP="00A9226B" w14:paraId="2156A41E" w14:textId="77777777">
      <w:pPr>
        <w:tabs>
          <w:tab w:val="clear" w:pos="567"/>
        </w:tabs>
        <w:spacing w:line="240" w:lineRule="auto"/>
        <w:rPr>
          <w:i/>
          <w:szCs w:val="22"/>
        </w:rPr>
      </w:pPr>
      <w:r w:rsidRPr="0012059D">
        <w:t>&lt;Veterinaarravim ei tohi sattuda veekogudesse, sest {INN/toimeaine(d)} võib olla ohtlik kaladele ja teistele veeorganismidele.&gt;</w:t>
      </w:r>
    </w:p>
    <w:p w:rsidR="00FD1E45" w:rsidRPr="0012059D" w:rsidP="00FD1E45" w14:paraId="13E2D630" w14:textId="77777777">
      <w:pPr>
        <w:tabs>
          <w:tab w:val="clear" w:pos="567"/>
        </w:tabs>
        <w:spacing w:line="240" w:lineRule="auto"/>
        <w:rPr>
          <w:szCs w:val="22"/>
        </w:rPr>
      </w:pPr>
    </w:p>
    <w:p w:rsidR="0078538F" w:rsidRPr="0012059D" w:rsidP="00FD1E45" w14:paraId="003FA743" w14:textId="004FADAB">
      <w:pPr>
        <w:tabs>
          <w:tab w:val="clear" w:pos="567"/>
        </w:tabs>
        <w:spacing w:line="240" w:lineRule="auto"/>
        <w:rPr>
          <w:szCs w:val="22"/>
        </w:rPr>
      </w:pPr>
      <w:r w:rsidRPr="00132726">
        <w:t>Kasutamata jäänud veterinaarravimi või selle jäätmete hävitamiseks kasutada kohalikele nõuetele vastavaid ravimite ringlusest kõrvaldamise skeeme ja veterinaarravimile kehtivaid kogumissüsteeme.</w:t>
      </w:r>
    </w:p>
    <w:p w:rsidR="0078538F" w:rsidRPr="0012059D" w:rsidP="00FD1E45" w14:paraId="2500752E" w14:textId="77777777">
      <w:pPr>
        <w:tabs>
          <w:tab w:val="clear" w:pos="567"/>
        </w:tabs>
        <w:spacing w:line="240" w:lineRule="auto"/>
        <w:rPr>
          <w:szCs w:val="22"/>
        </w:rPr>
      </w:pPr>
    </w:p>
    <w:p w:rsidR="00C114FF" w:rsidRPr="0012059D" w:rsidP="00A9226B" w14:paraId="33AD284F" w14:textId="77777777">
      <w:pPr>
        <w:tabs>
          <w:tab w:val="clear" w:pos="567"/>
        </w:tabs>
        <w:spacing w:line="240" w:lineRule="auto"/>
        <w:rPr>
          <w:szCs w:val="22"/>
        </w:rPr>
      </w:pPr>
    </w:p>
    <w:p w:rsidR="00C114FF" w:rsidRPr="0012059D" w:rsidP="00B13B6D" w14:paraId="14F03339" w14:textId="77777777">
      <w:pPr>
        <w:pStyle w:val="Style1"/>
      </w:pPr>
      <w:r w:rsidRPr="0012059D">
        <w:t>6.</w:t>
      </w:r>
      <w:r w:rsidRPr="0012059D">
        <w:tab/>
        <w:t>MÜÜGILOA HOIDJA NIMI</w:t>
      </w:r>
    </w:p>
    <w:p w:rsidR="00C114FF" w:rsidRPr="0012059D" w:rsidP="00145C3F" w14:paraId="5DE9C0FC" w14:textId="77777777">
      <w:pPr>
        <w:tabs>
          <w:tab w:val="clear" w:pos="567"/>
        </w:tabs>
        <w:spacing w:line="240" w:lineRule="auto"/>
        <w:rPr>
          <w:szCs w:val="22"/>
        </w:rPr>
      </w:pPr>
    </w:p>
    <w:p w:rsidR="00B41F47" w:rsidRPr="0012059D" w:rsidP="00A9226B" w14:paraId="6B9D74FC" w14:textId="77777777">
      <w:pPr>
        <w:tabs>
          <w:tab w:val="clear" w:pos="567"/>
        </w:tabs>
        <w:spacing w:line="240" w:lineRule="auto"/>
        <w:rPr>
          <w:szCs w:val="22"/>
        </w:rPr>
      </w:pPr>
      <w:r w:rsidRPr="0012059D">
        <w:t>{Nimi}</w:t>
      </w:r>
    </w:p>
    <w:p w:rsidR="00C114FF" w:rsidRPr="0012059D" w:rsidP="00A9226B" w14:paraId="129DE7E7" w14:textId="77777777">
      <w:pPr>
        <w:tabs>
          <w:tab w:val="clear" w:pos="567"/>
        </w:tabs>
        <w:spacing w:line="240" w:lineRule="auto"/>
        <w:rPr>
          <w:szCs w:val="22"/>
        </w:rPr>
      </w:pPr>
    </w:p>
    <w:p w:rsidR="00C114FF" w:rsidRPr="0012059D" w:rsidP="00A9226B" w14:paraId="4ED6423D" w14:textId="77777777">
      <w:pPr>
        <w:tabs>
          <w:tab w:val="clear" w:pos="567"/>
        </w:tabs>
        <w:spacing w:line="240" w:lineRule="auto"/>
        <w:rPr>
          <w:szCs w:val="22"/>
        </w:rPr>
      </w:pPr>
    </w:p>
    <w:p w:rsidR="00C114FF" w:rsidRPr="0012059D" w:rsidP="00B13B6D" w14:paraId="0CB7F647" w14:textId="77777777">
      <w:pPr>
        <w:pStyle w:val="Style1"/>
      </w:pPr>
      <w:r w:rsidRPr="0012059D">
        <w:t>7.</w:t>
      </w:r>
      <w:r w:rsidRPr="0012059D">
        <w:tab/>
        <w:t>MÜÜGILOA NUMBER (NUMBRID)</w:t>
      </w:r>
    </w:p>
    <w:p w:rsidR="00C114FF" w:rsidRPr="0012059D" w:rsidP="00A9226B" w14:paraId="086FCCA6" w14:textId="77777777">
      <w:pPr>
        <w:tabs>
          <w:tab w:val="clear" w:pos="567"/>
        </w:tabs>
        <w:spacing w:line="240" w:lineRule="auto"/>
        <w:rPr>
          <w:szCs w:val="22"/>
        </w:rPr>
      </w:pPr>
    </w:p>
    <w:p w:rsidR="00C114FF" w:rsidRPr="0012059D" w:rsidP="00A9226B" w14:paraId="440AC163" w14:textId="77777777">
      <w:pPr>
        <w:tabs>
          <w:tab w:val="clear" w:pos="567"/>
        </w:tabs>
        <w:spacing w:line="240" w:lineRule="auto"/>
        <w:rPr>
          <w:szCs w:val="22"/>
        </w:rPr>
      </w:pPr>
    </w:p>
    <w:p w:rsidR="00C114FF" w:rsidRPr="0012059D" w:rsidP="00B13B6D" w14:paraId="6BA9DEEF" w14:textId="77777777">
      <w:pPr>
        <w:pStyle w:val="Style1"/>
      </w:pPr>
      <w:r w:rsidRPr="0012059D">
        <w:t>8.</w:t>
      </w:r>
      <w:r w:rsidRPr="0012059D">
        <w:tab/>
        <w:t>ESMASE MÜÜGILOA VÄLJASTAMISE KUUPÄEV</w:t>
      </w:r>
    </w:p>
    <w:p w:rsidR="00D65777" w:rsidRPr="0012059D" w:rsidP="00A9226B" w14:paraId="4C9C8A28" w14:textId="77777777">
      <w:pPr>
        <w:tabs>
          <w:tab w:val="clear" w:pos="567"/>
        </w:tabs>
        <w:spacing w:line="240" w:lineRule="auto"/>
        <w:rPr>
          <w:szCs w:val="22"/>
        </w:rPr>
      </w:pPr>
    </w:p>
    <w:p w:rsidR="00C114FF" w:rsidP="00A9226B" w14:paraId="2C6CFCC5" w14:textId="278E9524">
      <w:pPr>
        <w:tabs>
          <w:tab w:val="clear" w:pos="567"/>
        </w:tabs>
        <w:spacing w:line="240" w:lineRule="auto"/>
      </w:pPr>
      <w:r w:rsidRPr="0012059D">
        <w:t>Esmase müügiloa väljastamise kuupäev:{</w:t>
      </w:r>
      <w:r w:rsidR="00CE2B8E">
        <w:t>pp.kk.aaaa</w:t>
      </w:r>
      <w:r w:rsidRPr="0012059D">
        <w:t>}</w:t>
      </w:r>
    </w:p>
    <w:p w:rsidR="00D65777" w:rsidRPr="0012059D" w:rsidP="00A9226B" w14:paraId="6C29DC0B" w14:textId="77777777">
      <w:pPr>
        <w:tabs>
          <w:tab w:val="clear" w:pos="567"/>
        </w:tabs>
        <w:spacing w:line="240" w:lineRule="auto"/>
        <w:rPr>
          <w:szCs w:val="22"/>
        </w:rPr>
      </w:pPr>
    </w:p>
    <w:p w:rsidR="00D65777" w:rsidRPr="0012059D" w:rsidP="00A9226B" w14:paraId="1CEB80F8" w14:textId="77777777">
      <w:pPr>
        <w:tabs>
          <w:tab w:val="clear" w:pos="567"/>
        </w:tabs>
        <w:spacing w:line="240" w:lineRule="auto"/>
        <w:rPr>
          <w:szCs w:val="22"/>
        </w:rPr>
      </w:pPr>
    </w:p>
    <w:p w:rsidR="00C114FF" w:rsidRPr="0012059D" w:rsidP="00B13B6D" w14:paraId="11BF5E06" w14:textId="77777777">
      <w:pPr>
        <w:pStyle w:val="Style1"/>
      </w:pPr>
      <w:r w:rsidRPr="0012059D">
        <w:t>9.</w:t>
      </w:r>
      <w:r w:rsidRPr="0012059D">
        <w:tab/>
        <w:t>RAVIMI OMADUSTE KOKKUVÕTTE VIIMASE LÄBIVAATAMISE KUUPÄEV</w:t>
      </w:r>
    </w:p>
    <w:p w:rsidR="00C114FF" w:rsidRPr="0012059D" w:rsidP="00145C3F" w14:paraId="7586BAEF" w14:textId="77777777">
      <w:pPr>
        <w:tabs>
          <w:tab w:val="clear" w:pos="567"/>
        </w:tabs>
        <w:spacing w:line="240" w:lineRule="auto"/>
        <w:rPr>
          <w:szCs w:val="22"/>
        </w:rPr>
      </w:pPr>
    </w:p>
    <w:p w:rsidR="00C114FF" w:rsidRPr="0012059D" w:rsidP="00A9226B" w14:paraId="4CBE49DA" w14:textId="21614FD8">
      <w:pPr>
        <w:tabs>
          <w:tab w:val="clear" w:pos="567"/>
        </w:tabs>
        <w:spacing w:line="240" w:lineRule="auto"/>
        <w:rPr>
          <w:szCs w:val="22"/>
        </w:rPr>
      </w:pPr>
      <w:r w:rsidRPr="0012059D">
        <w:t>&lt;{</w:t>
      </w:r>
      <w:r w:rsidR="009B5DE6">
        <w:t xml:space="preserve">Kuu </w:t>
      </w:r>
      <w:r w:rsidR="009B5DE6">
        <w:t>aaaa</w:t>
      </w:r>
      <w:r w:rsidRPr="0012059D">
        <w:t>}&gt;</w:t>
      </w:r>
    </w:p>
    <w:p w:rsidR="00423968" w:rsidRPr="0012059D" w:rsidP="00423968" w14:paraId="3B2400BE" w14:textId="77777777">
      <w:pPr>
        <w:tabs>
          <w:tab w:val="clear" w:pos="567"/>
        </w:tabs>
        <w:spacing w:line="240" w:lineRule="auto"/>
      </w:pPr>
      <w:r w:rsidRPr="0012059D">
        <w:t>&lt;{</w:t>
      </w:r>
      <w:r w:rsidRPr="0012059D">
        <w:t>pp.kk.aaaa</w:t>
      </w:r>
      <w:r w:rsidRPr="0012059D">
        <w:t>}&gt;</w:t>
      </w:r>
    </w:p>
    <w:p w:rsidR="00423968" w:rsidRPr="0012059D" w:rsidP="00423968" w14:paraId="6F3D5CFA" w14:textId="77777777">
      <w:pPr>
        <w:tabs>
          <w:tab w:val="clear" w:pos="567"/>
        </w:tabs>
        <w:spacing w:line="240" w:lineRule="auto"/>
      </w:pPr>
      <w:r w:rsidRPr="0012059D">
        <w:t>&lt;{</w:t>
      </w:r>
      <w:r w:rsidRPr="0012059D">
        <w:t>pp</w:t>
      </w:r>
      <w:r w:rsidRPr="0012059D">
        <w:t xml:space="preserve">. kuu </w:t>
      </w:r>
      <w:r w:rsidRPr="0012059D">
        <w:t>aaaa</w:t>
      </w:r>
      <w:r w:rsidRPr="0012059D">
        <w:t>}&gt;</w:t>
      </w:r>
    </w:p>
    <w:p w:rsidR="00C114FF" w:rsidRPr="0012059D" w:rsidP="00A9226B" w14:paraId="2024C880" w14:textId="77777777">
      <w:pPr>
        <w:tabs>
          <w:tab w:val="clear" w:pos="567"/>
        </w:tabs>
        <w:spacing w:line="240" w:lineRule="auto"/>
        <w:rPr>
          <w:szCs w:val="22"/>
        </w:rPr>
      </w:pPr>
    </w:p>
    <w:p w:rsidR="0078538F" w:rsidRPr="0012059D" w:rsidP="0078538F" w14:paraId="3E2C9CB5" w14:textId="77777777">
      <w:pPr>
        <w:rPr>
          <w:szCs w:val="22"/>
        </w:rPr>
      </w:pPr>
      <w:r w:rsidRPr="0012059D">
        <w:t>&lt;</w:t>
      </w:r>
      <w:r w:rsidRPr="0012059D">
        <w:rPr>
          <w:b/>
          <w:bCs/>
          <w:szCs w:val="22"/>
          <w:u w:val="single"/>
        </w:rPr>
        <w:t>PIIRATUD TURUD:</w:t>
      </w:r>
      <w:r w:rsidRPr="0012059D">
        <w:t>&gt;</w:t>
      </w:r>
    </w:p>
    <w:p w:rsidR="0078538F" w:rsidRPr="00FC20E7" w:rsidP="0078538F" w14:paraId="5084AD29" w14:textId="3892522C">
      <w:pPr>
        <w:rPr>
          <w:rFonts w:eastAsia="SimSun"/>
          <w:szCs w:val="22"/>
        </w:rPr>
      </w:pPr>
      <w:r w:rsidRPr="0012059D">
        <w:t>&lt;Piiratud turu jaoks antud müügiluba ja kohandatud dokumentatsiooninõuetel põhinev hindamine</w:t>
      </w:r>
      <w:r w:rsidRPr="006414D3" w:rsidR="00B261D7">
        <w:rPr>
          <w:szCs w:val="22"/>
        </w:rPr>
        <w:t>.</w:t>
      </w:r>
      <w:r w:rsidRPr="00D14811" w:rsidR="00B261D7">
        <w:rPr>
          <w:rFonts w:eastAsia="SimSun"/>
          <w:szCs w:val="22"/>
        </w:rPr>
        <w:t xml:space="preserve"> </w:t>
      </w:r>
      <w:r w:rsidR="0082664D">
        <w:rPr>
          <w:rFonts w:eastAsia="SimSun"/>
          <w:szCs w:val="22"/>
        </w:rPr>
        <w:t>Põhjalike o</w:t>
      </w:r>
      <w:r w:rsidRPr="00E218AD" w:rsidR="0082664D">
        <w:rPr>
          <w:rFonts w:eastAsia="SimSun"/>
          <w:szCs w:val="22"/>
        </w:rPr>
        <w:t>hutu</w:t>
      </w:r>
      <w:r w:rsidR="0082664D">
        <w:rPr>
          <w:rFonts w:eastAsia="SimSun"/>
          <w:szCs w:val="22"/>
        </w:rPr>
        <w:t xml:space="preserve">s- </w:t>
      </w:r>
      <w:r w:rsidR="00DC6C4A">
        <w:rPr>
          <w:rFonts w:eastAsia="SimSun"/>
          <w:szCs w:val="22"/>
        </w:rPr>
        <w:t>või</w:t>
      </w:r>
      <w:r w:rsidR="0082664D">
        <w:rPr>
          <w:rFonts w:eastAsia="SimSun"/>
          <w:szCs w:val="22"/>
        </w:rPr>
        <w:t xml:space="preserve"> efektiivsusandmete puudumise tõttu on ohutuse või efektiivsuse </w:t>
      </w:r>
      <w:r w:rsidR="004E4A02">
        <w:rPr>
          <w:rFonts w:eastAsia="SimSun"/>
          <w:szCs w:val="22"/>
        </w:rPr>
        <w:t xml:space="preserve">osas läbi viidud </w:t>
      </w:r>
      <w:r w:rsidR="00981D60">
        <w:rPr>
          <w:rFonts w:eastAsia="SimSun"/>
          <w:szCs w:val="22"/>
        </w:rPr>
        <w:t xml:space="preserve">ainult </w:t>
      </w:r>
      <w:r w:rsidR="004E4A02">
        <w:rPr>
          <w:rFonts w:eastAsia="SimSun"/>
          <w:szCs w:val="22"/>
        </w:rPr>
        <w:t xml:space="preserve">piiratud </w:t>
      </w:r>
      <w:r w:rsidR="0082664D">
        <w:rPr>
          <w:rFonts w:eastAsia="SimSun"/>
          <w:szCs w:val="22"/>
        </w:rPr>
        <w:t>hindamine</w:t>
      </w:r>
      <w:r w:rsidRPr="0012059D">
        <w:t>.&gt;</w:t>
      </w:r>
    </w:p>
    <w:p w:rsidR="0078538F" w:rsidRPr="0012059D" w:rsidP="0078538F" w14:paraId="0CF3DCD5" w14:textId="77777777">
      <w:pPr>
        <w:rPr>
          <w:szCs w:val="22"/>
        </w:rPr>
      </w:pPr>
    </w:p>
    <w:p w:rsidR="003B5CD1" w:rsidRPr="0012059D" w:rsidP="0078538F" w14:paraId="026B902E" w14:textId="77777777">
      <w:pPr>
        <w:rPr>
          <w:szCs w:val="22"/>
        </w:rPr>
      </w:pPr>
    </w:p>
    <w:p w:rsidR="0078538F" w:rsidRPr="0012059D" w:rsidP="0078538F" w14:paraId="7386DC0C" w14:textId="77777777">
      <w:pPr>
        <w:rPr>
          <w:szCs w:val="22"/>
        </w:rPr>
      </w:pPr>
      <w:r w:rsidRPr="0012059D">
        <w:t>&lt;</w:t>
      </w:r>
      <w:r w:rsidRPr="0012059D">
        <w:rPr>
          <w:b/>
          <w:bCs/>
          <w:szCs w:val="22"/>
          <w:u w:val="single"/>
        </w:rPr>
        <w:t>ERANDLIKUD ASJAOLUD:</w:t>
      </w:r>
      <w:r w:rsidRPr="0012059D">
        <w:t>&gt;</w:t>
      </w:r>
    </w:p>
    <w:p w:rsidR="0078538F" w:rsidRPr="00FC20E7" w:rsidP="0078538F" w14:paraId="17B4A011" w14:textId="0019EE64">
      <w:pPr>
        <w:rPr>
          <w:rFonts w:eastAsia="SimSun"/>
          <w:szCs w:val="22"/>
        </w:rPr>
      </w:pPr>
      <w:r w:rsidRPr="0012059D">
        <w:t>&lt;Erandlikel asjaoludel antud müügiluba ja kohandatud dokumentatsiooninõuetel põhinev hindamine.</w:t>
      </w:r>
      <w:r w:rsidR="00B261D7">
        <w:t xml:space="preserve"> </w:t>
      </w:r>
      <w:r w:rsidR="00981D60">
        <w:rPr>
          <w:rFonts w:eastAsia="SimSun"/>
          <w:szCs w:val="22"/>
        </w:rPr>
        <w:t>Põhjalike kvaliteedi-, o</w:t>
      </w:r>
      <w:r w:rsidRPr="006A52A5" w:rsidR="00981D60">
        <w:rPr>
          <w:rFonts w:eastAsia="SimSun"/>
          <w:szCs w:val="22"/>
        </w:rPr>
        <w:t>hutu</w:t>
      </w:r>
      <w:r w:rsidR="00981D60">
        <w:rPr>
          <w:rFonts w:eastAsia="SimSun"/>
          <w:szCs w:val="22"/>
        </w:rPr>
        <w:t xml:space="preserve">s- </w:t>
      </w:r>
      <w:r w:rsidR="00DC6C4A">
        <w:rPr>
          <w:rFonts w:eastAsia="SimSun"/>
          <w:szCs w:val="22"/>
        </w:rPr>
        <w:t>või</w:t>
      </w:r>
      <w:r w:rsidR="00981D60">
        <w:rPr>
          <w:rFonts w:eastAsia="SimSun"/>
          <w:szCs w:val="22"/>
        </w:rPr>
        <w:t xml:space="preserve"> efektiivsusandmete puudumise tõttu on kvaliteedi, ohutuse või efektiivsuse osas läbi viidud ainult piiratud hindamine</w:t>
      </w:r>
      <w:r w:rsidRPr="004C4FA9" w:rsidR="00B261D7">
        <w:t>.</w:t>
      </w:r>
      <w:r w:rsidRPr="004C4FA9">
        <w:t>&gt;</w:t>
      </w:r>
    </w:p>
    <w:p w:rsidR="0078538F" w:rsidRPr="0012059D" w:rsidP="00A9226B" w14:paraId="076D5F5B" w14:textId="77777777">
      <w:pPr>
        <w:tabs>
          <w:tab w:val="clear" w:pos="567"/>
        </w:tabs>
        <w:spacing w:line="240" w:lineRule="auto"/>
        <w:rPr>
          <w:szCs w:val="22"/>
        </w:rPr>
      </w:pPr>
    </w:p>
    <w:p w:rsidR="00B113B9" w:rsidP="00A9226B" w14:paraId="09EFDBDC" w14:textId="596E8AB8">
      <w:pPr>
        <w:tabs>
          <w:tab w:val="clear" w:pos="567"/>
        </w:tabs>
        <w:spacing w:line="240" w:lineRule="auto"/>
        <w:rPr>
          <w:szCs w:val="22"/>
        </w:rPr>
      </w:pPr>
    </w:p>
    <w:p w:rsidR="00C114FF" w:rsidRPr="0012059D" w:rsidP="00B13B6D" w14:paraId="51D24A6E" w14:textId="2D40C971">
      <w:pPr>
        <w:pStyle w:val="Style1"/>
      </w:pPr>
      <w:r w:rsidRPr="0012059D">
        <w:t>10.</w:t>
      </w:r>
      <w:r w:rsidRPr="0012059D">
        <w:tab/>
        <w:t xml:space="preserve">VETERINAARRAVIMITE </w:t>
      </w:r>
      <w:r w:rsidR="004B5385">
        <w:t>KLASSIFIKATSIOON</w:t>
      </w:r>
    </w:p>
    <w:p w:rsidR="0078538F" w:rsidRPr="0012059D" w:rsidP="00A9226B" w14:paraId="0B7E510E" w14:textId="77777777">
      <w:pPr>
        <w:tabs>
          <w:tab w:val="clear" w:pos="567"/>
        </w:tabs>
        <w:spacing w:line="240" w:lineRule="auto"/>
        <w:rPr>
          <w:szCs w:val="22"/>
        </w:rPr>
      </w:pPr>
    </w:p>
    <w:p w:rsidR="0078538F" w:rsidRPr="0012059D" w:rsidP="0078538F" w14:paraId="07F83991" w14:textId="3224AA53">
      <w:pPr>
        <w:numPr>
          <w:ilvl w:val="12"/>
          <w:numId w:val="0"/>
        </w:numPr>
        <w:rPr>
          <w:szCs w:val="22"/>
        </w:rPr>
      </w:pPr>
      <w:r w:rsidRPr="0012059D">
        <w:t>&lt;</w:t>
      </w:r>
      <w:r w:rsidR="009B5DE6">
        <w:t>R</w:t>
      </w:r>
      <w:r w:rsidRPr="0012059D">
        <w:t>etseptiravim.&gt;</w:t>
      </w:r>
    </w:p>
    <w:p w:rsidR="0078538F" w:rsidRPr="0012059D" w:rsidP="0078538F" w14:paraId="58C51AFC" w14:textId="7664F068">
      <w:pPr>
        <w:numPr>
          <w:ilvl w:val="12"/>
          <w:numId w:val="0"/>
        </w:numPr>
        <w:rPr>
          <w:szCs w:val="22"/>
        </w:rPr>
      </w:pPr>
      <w:r w:rsidRPr="0012059D">
        <w:t>&lt;</w:t>
      </w:r>
      <w:r w:rsidR="009B5DE6">
        <w:t>K</w:t>
      </w:r>
      <w:r w:rsidRPr="0012059D">
        <w:t>äsimüügiravim.&gt;</w:t>
      </w:r>
    </w:p>
    <w:p w:rsidR="0078538F" w:rsidRPr="0012059D" w:rsidP="0078538F" w14:paraId="1CA90EF0" w14:textId="77777777">
      <w:pPr>
        <w:numPr>
          <w:ilvl w:val="12"/>
          <w:numId w:val="0"/>
        </w:numPr>
        <w:rPr>
          <w:szCs w:val="22"/>
        </w:rPr>
      </w:pPr>
      <w:r w:rsidRPr="0012059D">
        <w:t>&lt;Retseptiravimina väljastatav veterinaarravim, v.a mõni pakendi suurus.&gt;</w:t>
      </w:r>
    </w:p>
    <w:p w:rsidR="0078538F" w:rsidRPr="0012059D" w:rsidP="0078538F" w14:paraId="1CAEDB6A" w14:textId="77777777">
      <w:pPr>
        <w:ind w:right="-318"/>
        <w:rPr>
          <w:szCs w:val="22"/>
        </w:rPr>
      </w:pPr>
    </w:p>
    <w:p w:rsidR="0078538F" w:rsidP="0078538F" w14:paraId="7B243D42" w14:textId="73EE6CDD">
      <w:pPr>
        <w:ind w:right="-318"/>
      </w:pPr>
      <w:bookmarkStart w:id="2" w:name="_Hlk73467306"/>
      <w:r w:rsidRPr="0012059D">
        <w:t>Üksikasjalik teave selle veterinaarravimi kohta on liidu ravimite andmebaasis</w:t>
      </w:r>
      <w:r w:rsidR="007B0327">
        <w:t xml:space="preserve"> </w:t>
      </w:r>
      <w:r w:rsidRPr="00E463F9" w:rsidR="007B0327">
        <w:rPr>
          <w:szCs w:val="22"/>
        </w:rPr>
        <w:t>(</w:t>
      </w:r>
      <w:hyperlink r:id="rId4" w:history="1">
        <w:r w:rsidRPr="004F5CDC" w:rsidR="007B0327">
          <w:rPr>
            <w:rStyle w:val="Hyperlink"/>
            <w:szCs w:val="22"/>
          </w:rPr>
          <w:t>https://medicines.health.europa.eu/veterinary</w:t>
        </w:r>
      </w:hyperlink>
      <w:r w:rsidRPr="004F5CDC" w:rsidR="007B0327">
        <w:rPr>
          <w:szCs w:val="22"/>
        </w:rPr>
        <w:t>)</w:t>
      </w:r>
      <w:r w:rsidRPr="004F5CDC">
        <w:t>.</w:t>
      </w:r>
    </w:p>
    <w:bookmarkEnd w:id="2"/>
    <w:p w:rsidR="00C114FF" w:rsidRPr="0012059D" w:rsidP="00A9226B" w14:paraId="384EFF51" w14:textId="77777777">
      <w:pPr>
        <w:tabs>
          <w:tab w:val="clear" w:pos="567"/>
        </w:tabs>
        <w:spacing w:line="240" w:lineRule="auto"/>
        <w:rPr>
          <w:szCs w:val="22"/>
        </w:rPr>
      </w:pPr>
      <w:r w:rsidRPr="0012059D">
        <w:br w:type="page"/>
      </w:r>
    </w:p>
    <w:p w:rsidR="00C114FF" w:rsidRPr="0012059D" w:rsidP="00A9226B" w14:paraId="49A5A775" w14:textId="77777777">
      <w:pPr>
        <w:tabs>
          <w:tab w:val="clear" w:pos="567"/>
        </w:tabs>
        <w:spacing w:line="240" w:lineRule="auto"/>
        <w:rPr>
          <w:szCs w:val="22"/>
        </w:rPr>
      </w:pPr>
    </w:p>
    <w:p w:rsidR="00C114FF" w:rsidRPr="0012059D" w:rsidP="00A9226B" w14:paraId="731615F5" w14:textId="77777777">
      <w:pPr>
        <w:tabs>
          <w:tab w:val="clear" w:pos="567"/>
        </w:tabs>
        <w:spacing w:line="240" w:lineRule="auto"/>
        <w:rPr>
          <w:szCs w:val="22"/>
        </w:rPr>
      </w:pPr>
    </w:p>
    <w:p w:rsidR="00C114FF" w:rsidRPr="0012059D" w:rsidP="00A9226B" w14:paraId="31554BC5" w14:textId="77777777">
      <w:pPr>
        <w:tabs>
          <w:tab w:val="clear" w:pos="567"/>
        </w:tabs>
        <w:spacing w:line="240" w:lineRule="auto"/>
        <w:rPr>
          <w:szCs w:val="22"/>
        </w:rPr>
      </w:pPr>
    </w:p>
    <w:p w:rsidR="00C114FF" w:rsidRPr="0012059D" w:rsidP="00A9226B" w14:paraId="30489078" w14:textId="77777777">
      <w:pPr>
        <w:tabs>
          <w:tab w:val="clear" w:pos="567"/>
        </w:tabs>
        <w:spacing w:line="240" w:lineRule="auto"/>
        <w:rPr>
          <w:szCs w:val="22"/>
        </w:rPr>
      </w:pPr>
    </w:p>
    <w:p w:rsidR="00C114FF" w:rsidRPr="0012059D" w:rsidP="00A9226B" w14:paraId="6ADB2581" w14:textId="77777777">
      <w:pPr>
        <w:tabs>
          <w:tab w:val="clear" w:pos="567"/>
        </w:tabs>
        <w:spacing w:line="240" w:lineRule="auto"/>
        <w:rPr>
          <w:szCs w:val="22"/>
        </w:rPr>
      </w:pPr>
    </w:p>
    <w:p w:rsidR="00C114FF" w:rsidRPr="0012059D" w:rsidP="00A9226B" w14:paraId="743AC4DD" w14:textId="77777777">
      <w:pPr>
        <w:tabs>
          <w:tab w:val="clear" w:pos="567"/>
        </w:tabs>
        <w:spacing w:line="240" w:lineRule="auto"/>
        <w:rPr>
          <w:szCs w:val="22"/>
        </w:rPr>
      </w:pPr>
    </w:p>
    <w:p w:rsidR="00C114FF" w:rsidRPr="0012059D" w:rsidP="00A9226B" w14:paraId="0D9F4DFF" w14:textId="77777777">
      <w:pPr>
        <w:tabs>
          <w:tab w:val="clear" w:pos="567"/>
        </w:tabs>
        <w:spacing w:line="240" w:lineRule="auto"/>
        <w:rPr>
          <w:szCs w:val="22"/>
        </w:rPr>
      </w:pPr>
    </w:p>
    <w:p w:rsidR="00C114FF" w:rsidRPr="0012059D" w:rsidP="00A9226B" w14:paraId="337FDEEB" w14:textId="77777777">
      <w:pPr>
        <w:tabs>
          <w:tab w:val="clear" w:pos="567"/>
        </w:tabs>
        <w:spacing w:line="240" w:lineRule="auto"/>
        <w:rPr>
          <w:szCs w:val="22"/>
        </w:rPr>
      </w:pPr>
    </w:p>
    <w:p w:rsidR="00C114FF" w:rsidRPr="0012059D" w:rsidP="00A9226B" w14:paraId="4B97A873" w14:textId="77777777">
      <w:pPr>
        <w:tabs>
          <w:tab w:val="clear" w:pos="567"/>
        </w:tabs>
        <w:spacing w:line="240" w:lineRule="auto"/>
        <w:rPr>
          <w:szCs w:val="22"/>
        </w:rPr>
      </w:pPr>
    </w:p>
    <w:p w:rsidR="00C114FF" w:rsidRPr="0012059D" w:rsidP="00A9226B" w14:paraId="14261DC5" w14:textId="77777777">
      <w:pPr>
        <w:tabs>
          <w:tab w:val="clear" w:pos="567"/>
        </w:tabs>
        <w:spacing w:line="240" w:lineRule="auto"/>
        <w:rPr>
          <w:szCs w:val="22"/>
        </w:rPr>
      </w:pPr>
    </w:p>
    <w:p w:rsidR="00C114FF" w:rsidRPr="0012059D" w:rsidP="00A9226B" w14:paraId="1550C7D1" w14:textId="77777777">
      <w:pPr>
        <w:tabs>
          <w:tab w:val="clear" w:pos="567"/>
        </w:tabs>
        <w:spacing w:line="240" w:lineRule="auto"/>
        <w:rPr>
          <w:szCs w:val="22"/>
        </w:rPr>
      </w:pPr>
    </w:p>
    <w:p w:rsidR="00C114FF" w:rsidRPr="0012059D" w:rsidP="00A9226B" w14:paraId="570E47B5" w14:textId="77777777">
      <w:pPr>
        <w:tabs>
          <w:tab w:val="clear" w:pos="567"/>
        </w:tabs>
        <w:spacing w:line="240" w:lineRule="auto"/>
        <w:rPr>
          <w:szCs w:val="22"/>
        </w:rPr>
      </w:pPr>
    </w:p>
    <w:p w:rsidR="00C114FF" w:rsidRPr="0012059D" w:rsidP="00A9226B" w14:paraId="59E1E017" w14:textId="77777777">
      <w:pPr>
        <w:tabs>
          <w:tab w:val="clear" w:pos="567"/>
        </w:tabs>
        <w:spacing w:line="240" w:lineRule="auto"/>
        <w:rPr>
          <w:szCs w:val="22"/>
        </w:rPr>
      </w:pPr>
    </w:p>
    <w:p w:rsidR="00C114FF" w:rsidRPr="0012059D" w:rsidP="00A9226B" w14:paraId="495EBD6E" w14:textId="77777777">
      <w:pPr>
        <w:tabs>
          <w:tab w:val="clear" w:pos="567"/>
        </w:tabs>
        <w:spacing w:line="240" w:lineRule="auto"/>
        <w:rPr>
          <w:szCs w:val="22"/>
        </w:rPr>
      </w:pPr>
    </w:p>
    <w:p w:rsidR="00C114FF" w:rsidRPr="0012059D" w:rsidP="00A9226B" w14:paraId="5295EE17" w14:textId="77777777">
      <w:pPr>
        <w:tabs>
          <w:tab w:val="clear" w:pos="567"/>
        </w:tabs>
        <w:spacing w:line="240" w:lineRule="auto"/>
        <w:rPr>
          <w:szCs w:val="22"/>
        </w:rPr>
      </w:pPr>
    </w:p>
    <w:p w:rsidR="00C114FF" w:rsidRPr="0012059D" w:rsidP="00A9226B" w14:paraId="5CDBCCFC" w14:textId="77777777">
      <w:pPr>
        <w:tabs>
          <w:tab w:val="clear" w:pos="567"/>
        </w:tabs>
        <w:spacing w:line="240" w:lineRule="auto"/>
        <w:rPr>
          <w:szCs w:val="22"/>
        </w:rPr>
      </w:pPr>
    </w:p>
    <w:p w:rsidR="00C114FF" w:rsidRPr="0012059D" w:rsidP="00A9226B" w14:paraId="7753B736" w14:textId="77777777">
      <w:pPr>
        <w:tabs>
          <w:tab w:val="clear" w:pos="567"/>
        </w:tabs>
        <w:spacing w:line="240" w:lineRule="auto"/>
        <w:rPr>
          <w:szCs w:val="22"/>
        </w:rPr>
      </w:pPr>
    </w:p>
    <w:p w:rsidR="00C114FF" w:rsidRPr="0012059D" w:rsidP="00A9226B" w14:paraId="61A88063" w14:textId="77777777">
      <w:pPr>
        <w:tabs>
          <w:tab w:val="clear" w:pos="567"/>
        </w:tabs>
        <w:spacing w:line="240" w:lineRule="auto"/>
        <w:rPr>
          <w:szCs w:val="22"/>
        </w:rPr>
      </w:pPr>
    </w:p>
    <w:p w:rsidR="00C114FF" w:rsidRPr="0012059D" w:rsidP="00A9226B" w14:paraId="185233DA" w14:textId="77777777">
      <w:pPr>
        <w:tabs>
          <w:tab w:val="clear" w:pos="567"/>
        </w:tabs>
        <w:spacing w:line="240" w:lineRule="auto"/>
        <w:rPr>
          <w:szCs w:val="22"/>
        </w:rPr>
      </w:pPr>
    </w:p>
    <w:p w:rsidR="00C114FF" w:rsidRPr="0012059D" w:rsidP="00A9226B" w14:paraId="249BFC87" w14:textId="77777777">
      <w:pPr>
        <w:tabs>
          <w:tab w:val="clear" w:pos="567"/>
        </w:tabs>
        <w:spacing w:line="240" w:lineRule="auto"/>
        <w:rPr>
          <w:szCs w:val="22"/>
        </w:rPr>
      </w:pPr>
    </w:p>
    <w:p w:rsidR="00C114FF" w:rsidRPr="0012059D" w:rsidP="00A9226B" w14:paraId="0F3381B7" w14:textId="77777777">
      <w:pPr>
        <w:tabs>
          <w:tab w:val="clear" w:pos="567"/>
        </w:tabs>
        <w:spacing w:line="240" w:lineRule="auto"/>
        <w:rPr>
          <w:szCs w:val="22"/>
        </w:rPr>
      </w:pPr>
    </w:p>
    <w:p w:rsidR="00C114FF" w:rsidRPr="0012059D" w:rsidP="00A9226B" w14:paraId="46040593" w14:textId="77777777">
      <w:pPr>
        <w:tabs>
          <w:tab w:val="clear" w:pos="567"/>
        </w:tabs>
        <w:spacing w:line="240" w:lineRule="auto"/>
        <w:rPr>
          <w:szCs w:val="22"/>
        </w:rPr>
      </w:pPr>
    </w:p>
    <w:p w:rsidR="00E0284B" w:rsidP="00A9226B" w14:paraId="03FCFB2B" w14:textId="77777777">
      <w:pPr>
        <w:tabs>
          <w:tab w:val="clear" w:pos="567"/>
        </w:tabs>
        <w:spacing w:line="240" w:lineRule="auto"/>
        <w:jc w:val="center"/>
        <w:rPr>
          <w:b/>
          <w:szCs w:val="22"/>
        </w:rPr>
      </w:pPr>
    </w:p>
    <w:p w:rsidR="0058621D" w:rsidRPr="0012059D" w:rsidP="00A9226B" w14:paraId="2356A5CE" w14:textId="29D24DBC">
      <w:pPr>
        <w:tabs>
          <w:tab w:val="clear" w:pos="567"/>
        </w:tabs>
        <w:spacing w:line="240" w:lineRule="auto"/>
        <w:jc w:val="center"/>
        <w:rPr>
          <w:b/>
          <w:szCs w:val="22"/>
        </w:rPr>
      </w:pPr>
      <w:r w:rsidRPr="0012059D">
        <w:rPr>
          <w:b/>
          <w:szCs w:val="22"/>
        </w:rPr>
        <w:t>II LISA</w:t>
      </w:r>
    </w:p>
    <w:p w:rsidR="00C114FF" w:rsidRPr="0012059D" w:rsidP="00A9226B" w14:paraId="4E239BAA" w14:textId="77777777">
      <w:pPr>
        <w:tabs>
          <w:tab w:val="clear" w:pos="567"/>
        </w:tabs>
        <w:spacing w:line="240" w:lineRule="auto"/>
        <w:jc w:val="center"/>
        <w:rPr>
          <w:b/>
          <w:szCs w:val="22"/>
        </w:rPr>
      </w:pPr>
      <w:r w:rsidRPr="0012059D">
        <w:rPr>
          <w:i/>
          <w:color w:val="008000"/>
          <w:szCs w:val="22"/>
          <w:lang w:eastAsia="en-GB"/>
        </w:rPr>
        <w:t>[</w:t>
      </w:r>
      <w:r w:rsidRPr="0012059D">
        <w:rPr>
          <w:i/>
          <w:color w:val="008000"/>
          <w:szCs w:val="22"/>
          <w:lang w:eastAsia="en-GB"/>
        </w:rPr>
        <w:t>Not</w:t>
      </w:r>
      <w:r w:rsidRPr="0012059D">
        <w:rPr>
          <w:i/>
          <w:color w:val="008000"/>
          <w:szCs w:val="22"/>
          <w:lang w:eastAsia="en-GB"/>
        </w:rPr>
        <w:t xml:space="preserve"> </w:t>
      </w:r>
      <w:r w:rsidRPr="0012059D">
        <w:rPr>
          <w:i/>
          <w:color w:val="008000"/>
          <w:szCs w:val="22"/>
          <w:lang w:eastAsia="en-GB"/>
        </w:rPr>
        <w:t>applicable</w:t>
      </w:r>
      <w:r w:rsidRPr="0012059D">
        <w:rPr>
          <w:i/>
          <w:color w:val="008000"/>
          <w:szCs w:val="22"/>
          <w:lang w:eastAsia="en-GB"/>
        </w:rPr>
        <w:t xml:space="preserve"> </w:t>
      </w:r>
      <w:r w:rsidRPr="0012059D">
        <w:rPr>
          <w:i/>
          <w:color w:val="008000"/>
          <w:szCs w:val="22"/>
          <w:lang w:eastAsia="en-GB"/>
        </w:rPr>
        <w:t>for</w:t>
      </w:r>
      <w:r w:rsidRPr="0012059D">
        <w:rPr>
          <w:i/>
          <w:color w:val="008000"/>
          <w:szCs w:val="22"/>
          <w:lang w:eastAsia="en-GB"/>
        </w:rPr>
        <w:t xml:space="preserve"> MRP/DCP/SRP and </w:t>
      </w:r>
      <w:r w:rsidRPr="0012059D">
        <w:rPr>
          <w:i/>
          <w:color w:val="008000"/>
          <w:szCs w:val="22"/>
          <w:lang w:eastAsia="en-GB"/>
        </w:rPr>
        <w:t>national</w:t>
      </w:r>
      <w:r w:rsidRPr="0012059D">
        <w:rPr>
          <w:i/>
          <w:color w:val="008000"/>
          <w:szCs w:val="22"/>
          <w:lang w:eastAsia="en-GB"/>
        </w:rPr>
        <w:t xml:space="preserve"> </w:t>
      </w:r>
      <w:r w:rsidRPr="0012059D">
        <w:rPr>
          <w:i/>
          <w:color w:val="008000"/>
          <w:szCs w:val="22"/>
          <w:lang w:eastAsia="en-GB"/>
        </w:rPr>
        <w:t>procedures</w:t>
      </w:r>
      <w:r w:rsidRPr="0012059D">
        <w:rPr>
          <w:i/>
          <w:color w:val="008000"/>
          <w:szCs w:val="22"/>
          <w:lang w:eastAsia="en-GB"/>
        </w:rPr>
        <w:t>]</w:t>
      </w:r>
    </w:p>
    <w:p w:rsidR="0058621D" w:rsidRPr="0012059D" w:rsidP="00E74050" w14:paraId="47179BB4" w14:textId="77777777">
      <w:pPr>
        <w:pStyle w:val="BodytextAgency"/>
      </w:pPr>
    </w:p>
    <w:p w:rsidR="00FF4664" w:rsidRPr="0012059D" w:rsidP="00F350E5" w14:paraId="6FBD2526" w14:textId="1967AF6F">
      <w:pPr>
        <w:tabs>
          <w:tab w:val="clear" w:pos="567"/>
        </w:tabs>
        <w:spacing w:line="240" w:lineRule="auto"/>
        <w:jc w:val="center"/>
        <w:rPr>
          <w:b/>
        </w:rPr>
      </w:pPr>
      <w:r w:rsidRPr="0012059D">
        <w:rPr>
          <w:b/>
        </w:rPr>
        <w:t>MUUD TINGIMUSED JA NÕUDED</w:t>
      </w:r>
      <w:r w:rsidRPr="000B1B26" w:rsidR="000B1B26">
        <w:rPr>
          <w:b/>
        </w:rPr>
        <w:t xml:space="preserve"> </w:t>
      </w:r>
      <w:r w:rsidRPr="0012059D" w:rsidR="000B1B26">
        <w:rPr>
          <w:b/>
        </w:rPr>
        <w:t>MÜÜGILOA</w:t>
      </w:r>
      <w:r w:rsidR="000B1B26">
        <w:rPr>
          <w:b/>
        </w:rPr>
        <w:t>LE</w:t>
      </w:r>
    </w:p>
    <w:p w:rsidR="00BE117E" w:rsidRPr="0012059D" w:rsidP="00BE117E" w14:paraId="46471E10" w14:textId="77777777">
      <w:pPr>
        <w:pStyle w:val="BodytextAgency"/>
      </w:pPr>
    </w:p>
    <w:p w:rsidR="00BE117E" w:rsidRPr="0012059D" w:rsidP="00BE117E" w14:paraId="31591E03" w14:textId="77777777">
      <w:pPr>
        <w:pStyle w:val="BodytextAgency"/>
        <w:rPr>
          <w:rFonts w:ascii="Times New Roman" w:hAnsi="Times New Roman"/>
          <w:sz w:val="22"/>
          <w:szCs w:val="22"/>
        </w:rPr>
      </w:pPr>
      <w:r w:rsidRPr="0012059D">
        <w:rPr>
          <w:rFonts w:ascii="Times New Roman" w:hAnsi="Times New Roman"/>
          <w:sz w:val="22"/>
          <w:szCs w:val="22"/>
        </w:rPr>
        <w:t>&lt;Puudub.&gt;</w:t>
      </w:r>
    </w:p>
    <w:p w:rsidR="00BE117E" w:rsidRPr="0012059D" w:rsidP="00342C0C" w14:paraId="42E11688" w14:textId="39C1ED4C">
      <w:pPr>
        <w:pStyle w:val="BodytextAgency"/>
        <w:spacing w:after="0" w:line="240" w:lineRule="auto"/>
        <w:rPr>
          <w:rFonts w:ascii="Times New Roman" w:hAnsi="Times New Roman"/>
        </w:rPr>
      </w:pPr>
      <w:r w:rsidRPr="0012059D">
        <w:br w:type="page"/>
      </w:r>
      <w:r w:rsidRPr="0012059D">
        <w:rPr>
          <w:rFonts w:ascii="Times New Roman" w:hAnsi="Times New Roman"/>
          <w:b/>
          <w:bCs/>
          <w:sz w:val="22"/>
          <w:szCs w:val="22"/>
        </w:rPr>
        <w:t xml:space="preserve"> MUUD TINGIMUSED JA NÕUDED</w:t>
      </w:r>
      <w:r w:rsidRPr="000B1B26" w:rsidR="000B1B26">
        <w:rPr>
          <w:rFonts w:ascii="Times New Roman" w:hAnsi="Times New Roman"/>
          <w:b/>
          <w:bCs/>
          <w:sz w:val="22"/>
          <w:szCs w:val="22"/>
        </w:rPr>
        <w:t xml:space="preserve"> </w:t>
      </w:r>
      <w:r w:rsidRPr="0012059D" w:rsidR="000B1B26">
        <w:rPr>
          <w:rFonts w:ascii="Times New Roman" w:hAnsi="Times New Roman"/>
          <w:b/>
          <w:bCs/>
          <w:sz w:val="22"/>
          <w:szCs w:val="22"/>
        </w:rPr>
        <w:t>MÜÜGILOA</w:t>
      </w:r>
      <w:r w:rsidR="000B1B26">
        <w:rPr>
          <w:rFonts w:ascii="Times New Roman" w:hAnsi="Times New Roman"/>
          <w:b/>
          <w:bCs/>
          <w:sz w:val="22"/>
          <w:szCs w:val="22"/>
        </w:rPr>
        <w:t>LE</w:t>
      </w:r>
    </w:p>
    <w:p w:rsidR="00BE117E" w:rsidRPr="0012059D" w:rsidP="00E74050" w14:paraId="502A3726" w14:textId="77777777">
      <w:pPr>
        <w:pStyle w:val="BodytextAgency"/>
        <w:spacing w:after="0" w:line="240" w:lineRule="auto"/>
        <w:rPr>
          <w:rFonts w:ascii="Times New Roman" w:hAnsi="Times New Roman"/>
          <w:sz w:val="22"/>
          <w:szCs w:val="22"/>
        </w:rPr>
      </w:pPr>
    </w:p>
    <w:p w:rsidR="00BE117E" w:rsidRPr="0012059D" w:rsidP="00BE117E" w14:paraId="7E927B2D" w14:textId="77777777">
      <w:pPr>
        <w:pStyle w:val="BodytextAgency"/>
        <w:spacing w:after="0" w:line="240" w:lineRule="auto"/>
        <w:rPr>
          <w:rFonts w:ascii="Times New Roman" w:hAnsi="Times New Roman"/>
          <w:sz w:val="22"/>
          <w:szCs w:val="22"/>
        </w:rPr>
      </w:pPr>
    </w:p>
    <w:p w:rsidR="00BE117E" w:rsidRPr="0012059D" w:rsidP="00BE117E" w14:paraId="548C6D66" w14:textId="77777777">
      <w:pPr>
        <w:pStyle w:val="BodytextAgency"/>
        <w:spacing w:after="0" w:line="240" w:lineRule="auto"/>
        <w:rPr>
          <w:rFonts w:ascii="Times New Roman" w:hAnsi="Times New Roman"/>
          <w:i/>
          <w:iCs/>
          <w:sz w:val="22"/>
          <w:szCs w:val="22"/>
        </w:rPr>
      </w:pPr>
      <w:r w:rsidRPr="0012059D">
        <w:rPr>
          <w:rFonts w:ascii="Times New Roman" w:hAnsi="Times New Roman"/>
          <w:b/>
          <w:bCs/>
          <w:sz w:val="22"/>
          <w:szCs w:val="22"/>
        </w:rPr>
        <w:t>&lt;RAVIMIOHUTUSE JÄRELEVALVE ERINÕUDED&gt;</w:t>
      </w:r>
    </w:p>
    <w:p w:rsidR="00BE117E" w:rsidP="00BE117E" w14:paraId="2A4DCC3B" w14:textId="7563E366">
      <w:pPr>
        <w:pStyle w:val="BodytextAgency"/>
        <w:spacing w:after="0" w:line="240" w:lineRule="auto"/>
        <w:rPr>
          <w:rFonts w:ascii="Times New Roman" w:hAnsi="Times New Roman"/>
          <w:sz w:val="22"/>
          <w:szCs w:val="22"/>
        </w:rPr>
      </w:pPr>
    </w:p>
    <w:p w:rsidR="00857ED5" w:rsidP="00857ED5" w14:paraId="18BAC06B" w14:textId="163EA0D8">
      <w:pPr>
        <w:rPr>
          <w:rFonts w:eastAsiaTheme="minorEastAsia"/>
          <w:color w:val="000000" w:themeColor="text1"/>
          <w:kern w:val="24"/>
          <w:sz w:val="26"/>
          <w:szCs w:val="26"/>
          <w:lang w:val="en-US"/>
        </w:rPr>
      </w:pPr>
      <w:r w:rsidRPr="00196744">
        <w:rPr>
          <w:rFonts w:eastAsia="Verdana"/>
          <w:szCs w:val="22"/>
        </w:rPr>
        <w:t xml:space="preserve">&lt;Müügiloa hoidja salvestab ravimiohutuse andmebaasi kõik ohusignaalide haldamise protsessi tulemused ja kokkuvõtted, sh </w:t>
      </w:r>
      <w:r w:rsidRPr="00196744">
        <w:rPr>
          <w:rFonts w:eastAsia="Verdana"/>
          <w:szCs w:val="22"/>
        </w:rPr>
        <w:t>kasu-riski</w:t>
      </w:r>
      <w:r w:rsidRPr="00196744">
        <w:rPr>
          <w:rFonts w:eastAsia="Verdana"/>
          <w:szCs w:val="22"/>
        </w:rPr>
        <w:t xml:space="preserve"> suhte järelduse vastavalt järgnevale sagedusele: &lt;kord aastas.&gt; &lt;iga X kuu </w:t>
      </w:r>
      <w:r w:rsidRPr="00196744" w:rsidR="00B916BD">
        <w:rPr>
          <w:rFonts w:eastAsia="Verdana"/>
          <w:szCs w:val="22"/>
        </w:rPr>
        <w:t>järel</w:t>
      </w:r>
      <w:r w:rsidRPr="00196744">
        <w:rPr>
          <w:rFonts w:eastAsia="Verdana"/>
          <w:szCs w:val="22"/>
        </w:rPr>
        <w:t xml:space="preserve"> esimesel XX aastal pärast müügiloa saamist ja seejärel kord aastas.&gt;&gt;</w:t>
      </w:r>
    </w:p>
    <w:p w:rsidR="00BE117E" w:rsidRPr="0012059D" w:rsidP="00E74050" w14:paraId="05A0B5AD" w14:textId="77777777">
      <w:pPr>
        <w:pStyle w:val="BodytextAgency"/>
        <w:spacing w:after="0" w:line="240" w:lineRule="auto"/>
        <w:rPr>
          <w:rFonts w:ascii="Times New Roman" w:hAnsi="Times New Roman"/>
          <w:sz w:val="22"/>
          <w:szCs w:val="22"/>
        </w:rPr>
      </w:pPr>
    </w:p>
    <w:p w:rsidR="00BE117E" w:rsidRPr="0012059D" w:rsidP="00BE117E" w14:paraId="016650D8" w14:textId="77777777">
      <w:pPr>
        <w:pStyle w:val="BodytextAgency"/>
        <w:spacing w:after="0" w:line="240" w:lineRule="auto"/>
        <w:rPr>
          <w:rFonts w:ascii="Times New Roman" w:hAnsi="Times New Roman"/>
          <w:b/>
          <w:sz w:val="22"/>
          <w:szCs w:val="22"/>
        </w:rPr>
      </w:pPr>
      <w:r w:rsidRPr="0012059D">
        <w:rPr>
          <w:rFonts w:ascii="Times New Roman" w:hAnsi="Times New Roman"/>
          <w:b/>
          <w:sz w:val="22"/>
          <w:szCs w:val="22"/>
        </w:rPr>
        <w:t>&lt;ERIKOHUSTUSED ERANDLIKEL ASJAOLUDEL VÄLJASTATUD MÜÜGILOA JÄRGSETE MEETMETE TÄITMISEKS&gt;</w:t>
      </w:r>
    </w:p>
    <w:p w:rsidR="00BE117E" w:rsidRPr="0012059D" w:rsidP="00E74050" w14:paraId="4D381B47" w14:textId="77777777">
      <w:pPr>
        <w:pStyle w:val="BodytextAgency"/>
        <w:spacing w:after="0" w:line="240" w:lineRule="auto"/>
        <w:rPr>
          <w:rFonts w:ascii="Times New Roman" w:hAnsi="Times New Roman"/>
          <w:sz w:val="22"/>
          <w:szCs w:val="22"/>
        </w:rPr>
      </w:pPr>
    </w:p>
    <w:p w:rsidR="00BE117E" w:rsidRPr="0012059D" w:rsidP="00BE117E" w14:paraId="7C7B3E18" w14:textId="77777777">
      <w:pPr>
        <w:pStyle w:val="BodytextAgency"/>
        <w:spacing w:after="0" w:line="240" w:lineRule="auto"/>
        <w:rPr>
          <w:rFonts w:ascii="Times New Roman" w:hAnsi="Times New Roman"/>
          <w:sz w:val="22"/>
          <w:szCs w:val="22"/>
        </w:rPr>
      </w:pPr>
      <w:r w:rsidRPr="0012059D">
        <w:rPr>
          <w:rFonts w:ascii="Times New Roman" w:hAnsi="Times New Roman"/>
          <w:sz w:val="22"/>
          <w:szCs w:val="22"/>
        </w:rPr>
        <w:t>&lt;Kuna müügiluba on väljastatud erandlikel asjaoludel kooskõlas ELi määruse 2019/6 artikliga 25, viib müügiloa hoidja ettenähtud aja jooksul läbi järgmised meetmed:</w:t>
      </w:r>
    </w:p>
    <w:p w:rsidR="00BE117E" w:rsidRPr="0012059D" w:rsidP="00BE117E" w14:paraId="1F0A1914"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53123049"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12059D" w:rsidP="002E0CD4" w14:paraId="6170DF91" w14:textId="77777777">
            <w:pPr>
              <w:pStyle w:val="BodytextAgency"/>
              <w:spacing w:after="0" w:line="240" w:lineRule="auto"/>
              <w:rPr>
                <w:b/>
                <w:bCs/>
                <w:noProof/>
                <w:szCs w:val="22"/>
              </w:rPr>
            </w:pPr>
            <w:r w:rsidRPr="0012059D">
              <w:rPr>
                <w:rFonts w:ascii="Times New Roman" w:hAnsi="Times New Roman"/>
                <w:b/>
                <w:bCs/>
                <w:sz w:val="22"/>
                <w:szCs w:val="22"/>
              </w:rPr>
              <w:t>Kirjeldus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12059D" w:rsidP="00302266" w14:paraId="423DAC92" w14:textId="77777777">
            <w:pPr>
              <w:suppressLineNumbers/>
              <w:ind w:right="-1"/>
              <w:rPr>
                <w:b/>
                <w:noProof/>
                <w:szCs w:val="22"/>
              </w:rPr>
            </w:pPr>
            <w:r w:rsidRPr="0012059D">
              <w:rPr>
                <w:b/>
                <w:szCs w:val="22"/>
              </w:rPr>
              <w:t>Kuupäev</w:t>
            </w:r>
          </w:p>
        </w:tc>
      </w:tr>
      <w:tr w14:paraId="559F843A" w14:textId="77777777" w:rsidTr="00302266">
        <w:tblPrEx>
          <w:tblW w:w="4911" w:type="pct"/>
          <w:tblLayout w:type="fixed"/>
          <w:tblLook w:val="01E0"/>
        </w:tblPrEx>
        <w:tc>
          <w:tcPr>
            <w:tcW w:w="4186" w:type="pct"/>
            <w:shd w:val="clear" w:color="auto" w:fill="auto"/>
          </w:tcPr>
          <w:p w:rsidR="00BE117E" w:rsidRPr="0012059D" w:rsidP="00302266" w14:paraId="7BD332CA" w14:textId="77777777">
            <w:pPr>
              <w:pStyle w:val="TabletextrowsAgency"/>
              <w:rPr>
                <w:rFonts w:ascii="Times New Roman" w:eastAsia="SimSun" w:hAnsi="Times New Roman"/>
                <w:sz w:val="22"/>
                <w:szCs w:val="22"/>
              </w:rPr>
            </w:pPr>
          </w:p>
        </w:tc>
        <w:tc>
          <w:tcPr>
            <w:tcW w:w="814" w:type="pct"/>
            <w:shd w:val="clear" w:color="auto" w:fill="auto"/>
          </w:tcPr>
          <w:p w:rsidR="00BE117E" w:rsidRPr="0012059D" w:rsidP="00302266" w14:paraId="70505A27" w14:textId="77777777">
            <w:pPr>
              <w:pStyle w:val="TabletextrowsAgency"/>
              <w:rPr>
                <w:rFonts w:ascii="Times New Roman" w:eastAsia="SimSun" w:hAnsi="Times New Roman"/>
                <w:sz w:val="22"/>
                <w:szCs w:val="22"/>
              </w:rPr>
            </w:pPr>
          </w:p>
        </w:tc>
      </w:tr>
      <w:tr w14:paraId="0686E0B9" w14:textId="77777777" w:rsidTr="00302266">
        <w:tblPrEx>
          <w:tblW w:w="4911" w:type="pct"/>
          <w:tblLayout w:type="fixed"/>
          <w:tblLook w:val="01E0"/>
        </w:tblPrEx>
        <w:tc>
          <w:tcPr>
            <w:tcW w:w="4186" w:type="pct"/>
            <w:shd w:val="clear" w:color="auto" w:fill="auto"/>
          </w:tcPr>
          <w:p w:rsidR="00BE117E" w:rsidRPr="0012059D" w:rsidP="00302266" w14:paraId="63A07ADD" w14:textId="77777777">
            <w:pPr>
              <w:pStyle w:val="TabletextrowsAgency"/>
              <w:rPr>
                <w:rFonts w:ascii="Times New Roman" w:eastAsia="SimSun" w:hAnsi="Times New Roman"/>
                <w:sz w:val="22"/>
                <w:szCs w:val="22"/>
              </w:rPr>
            </w:pPr>
          </w:p>
        </w:tc>
        <w:tc>
          <w:tcPr>
            <w:tcW w:w="814" w:type="pct"/>
            <w:shd w:val="clear" w:color="auto" w:fill="auto"/>
          </w:tcPr>
          <w:p w:rsidR="00BE117E" w:rsidRPr="0012059D" w:rsidP="00302266" w14:paraId="1E96494D" w14:textId="77777777">
            <w:pPr>
              <w:pStyle w:val="TabletextrowsAgency"/>
              <w:rPr>
                <w:rFonts w:ascii="Times New Roman" w:eastAsia="SimSun" w:hAnsi="Times New Roman"/>
                <w:sz w:val="22"/>
                <w:szCs w:val="22"/>
              </w:rPr>
            </w:pPr>
          </w:p>
        </w:tc>
      </w:tr>
    </w:tbl>
    <w:p w:rsidR="00BE117E" w:rsidRPr="0012059D" w:rsidP="00BE117E" w14:paraId="7F67D333" w14:textId="77777777">
      <w:pPr>
        <w:pStyle w:val="NormalAgency"/>
        <w:rPr>
          <w:rFonts w:ascii="Times New Roman" w:hAnsi="Times New Roman" w:cs="Times New Roman"/>
          <w:noProof/>
          <w:sz w:val="22"/>
          <w:szCs w:val="22"/>
        </w:rPr>
      </w:pPr>
      <w:r w:rsidRPr="0012059D">
        <w:rPr>
          <w:rFonts w:ascii="Times New Roman" w:hAnsi="Times New Roman"/>
          <w:sz w:val="22"/>
          <w:szCs w:val="22"/>
        </w:rPr>
        <w:t>&gt;</w:t>
      </w:r>
    </w:p>
    <w:p w:rsidR="00BE117E" w:rsidRPr="0012059D" w:rsidP="00BE117E" w14:paraId="4D1E3BFF" w14:textId="77777777">
      <w:pPr>
        <w:pStyle w:val="NormalAgency"/>
        <w:rPr>
          <w:rFonts w:ascii="Times New Roman" w:hAnsi="Times New Roman" w:cs="Times New Roman"/>
          <w:noProof/>
          <w:sz w:val="22"/>
          <w:szCs w:val="22"/>
        </w:rPr>
      </w:pPr>
    </w:p>
    <w:p w:rsidR="00BE117E" w:rsidRPr="0012059D" w:rsidP="00BE117E" w14:paraId="1BF071D7" w14:textId="77777777">
      <w:pPr>
        <w:pStyle w:val="BodytextAgency"/>
        <w:spacing w:after="0" w:line="240" w:lineRule="auto"/>
        <w:rPr>
          <w:rFonts w:ascii="Times New Roman" w:hAnsi="Times New Roman"/>
          <w:b/>
          <w:sz w:val="22"/>
          <w:szCs w:val="22"/>
        </w:rPr>
      </w:pPr>
      <w:r w:rsidRPr="0012059D">
        <w:rPr>
          <w:rFonts w:ascii="Times New Roman" w:hAnsi="Times New Roman"/>
          <w:b/>
          <w:sz w:val="22"/>
          <w:szCs w:val="22"/>
        </w:rPr>
        <w:t>&lt;MÜÜGILOAJÄRGSED KOHUSTUSED&gt;</w:t>
      </w:r>
    </w:p>
    <w:p w:rsidR="00BE117E" w:rsidRPr="0012059D" w:rsidP="00E74050" w14:paraId="724C1487" w14:textId="77777777">
      <w:pPr>
        <w:pStyle w:val="BodytextAgency"/>
        <w:spacing w:after="0" w:line="240" w:lineRule="auto"/>
        <w:rPr>
          <w:rFonts w:ascii="Times New Roman" w:hAnsi="Times New Roman"/>
          <w:sz w:val="22"/>
          <w:szCs w:val="22"/>
        </w:rPr>
      </w:pPr>
    </w:p>
    <w:p w:rsidR="00BE117E" w:rsidRPr="0012059D" w:rsidP="00BE117E" w14:paraId="6BBC6D8F" w14:textId="77777777">
      <w:pPr>
        <w:pStyle w:val="BodytextAgency"/>
        <w:spacing w:after="0" w:line="240" w:lineRule="auto"/>
        <w:rPr>
          <w:rFonts w:ascii="Times New Roman" w:hAnsi="Times New Roman"/>
          <w:sz w:val="22"/>
          <w:szCs w:val="22"/>
        </w:rPr>
      </w:pPr>
    </w:p>
    <w:p w:rsidR="00BE117E" w:rsidRPr="0012059D" w:rsidP="00BE117E" w14:paraId="36C40428" w14:textId="77777777">
      <w:pPr>
        <w:pStyle w:val="BodytextAgency"/>
        <w:spacing w:after="0" w:line="240" w:lineRule="auto"/>
        <w:rPr>
          <w:rFonts w:ascii="Times New Roman" w:hAnsi="Times New Roman"/>
          <w:sz w:val="22"/>
          <w:szCs w:val="22"/>
        </w:rPr>
      </w:pPr>
      <w:r w:rsidRPr="0012059D">
        <w:rPr>
          <w:rFonts w:ascii="Times New Roman" w:hAnsi="Times New Roman"/>
          <w:sz w:val="22"/>
          <w:szCs w:val="22"/>
        </w:rPr>
        <w:t>&lt;Müügiloa hoidja viib ettenähtud aja jooksul läbi järgmised meetmed:</w:t>
      </w:r>
    </w:p>
    <w:p w:rsidR="00BE117E" w:rsidRPr="0012059D" w:rsidP="00BE117E" w14:paraId="18E03A17"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4FC9800E"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12059D" w:rsidP="002E0CD4" w14:paraId="6D2149BD" w14:textId="77777777">
            <w:pPr>
              <w:pStyle w:val="BodytextAgency"/>
              <w:spacing w:after="0" w:line="240" w:lineRule="auto"/>
              <w:rPr>
                <w:b/>
                <w:iCs/>
                <w:noProof/>
                <w:szCs w:val="22"/>
              </w:rPr>
            </w:pPr>
            <w:r w:rsidRPr="0012059D">
              <w:rPr>
                <w:rFonts w:ascii="Times New Roman" w:hAnsi="Times New Roman"/>
                <w:b/>
                <w:bCs/>
                <w:sz w:val="22"/>
                <w:szCs w:val="22"/>
              </w:rPr>
              <w:t>Kirjeldus</w:t>
            </w:r>
          </w:p>
        </w:tc>
        <w:tc>
          <w:tcPr>
            <w:tcW w:w="819" w:type="pct"/>
            <w:shd w:val="clear" w:color="auto" w:fill="auto"/>
          </w:tcPr>
          <w:p w:rsidR="00BE117E" w:rsidRPr="0012059D" w:rsidP="00302266" w14:paraId="3116B925" w14:textId="77777777">
            <w:pPr>
              <w:suppressLineNumbers/>
              <w:ind w:right="-1"/>
              <w:rPr>
                <w:rFonts w:eastAsia="Verdana"/>
                <w:b/>
                <w:iCs/>
                <w:noProof/>
                <w:szCs w:val="22"/>
              </w:rPr>
            </w:pPr>
            <w:r w:rsidRPr="0012059D">
              <w:rPr>
                <w:b/>
                <w:iCs/>
                <w:szCs w:val="22"/>
              </w:rPr>
              <w:t>Kuupäev</w:t>
            </w:r>
          </w:p>
        </w:tc>
      </w:tr>
      <w:tr w14:paraId="6CA7D80A" w14:textId="77777777" w:rsidTr="00302266">
        <w:tblPrEx>
          <w:tblW w:w="4911" w:type="pct"/>
          <w:tblLayout w:type="fixed"/>
          <w:tblLook w:val="01E0"/>
        </w:tblPrEx>
        <w:tc>
          <w:tcPr>
            <w:tcW w:w="4181" w:type="pct"/>
            <w:shd w:val="clear" w:color="auto" w:fill="auto"/>
          </w:tcPr>
          <w:p w:rsidR="00BE117E" w:rsidRPr="0012059D" w:rsidP="00302266" w14:paraId="00427B19" w14:textId="77777777">
            <w:pPr>
              <w:pStyle w:val="TabletextrowsAgency"/>
              <w:rPr>
                <w:rFonts w:ascii="Times New Roman" w:eastAsia="Verdana" w:hAnsi="Times New Roman"/>
                <w:sz w:val="22"/>
                <w:szCs w:val="22"/>
              </w:rPr>
            </w:pPr>
          </w:p>
        </w:tc>
        <w:tc>
          <w:tcPr>
            <w:tcW w:w="819" w:type="pct"/>
            <w:shd w:val="clear" w:color="auto" w:fill="auto"/>
          </w:tcPr>
          <w:p w:rsidR="00BE117E" w:rsidRPr="0012059D" w:rsidP="00302266" w14:paraId="117911AD" w14:textId="77777777">
            <w:pPr>
              <w:pStyle w:val="TabletextrowsAgency"/>
              <w:rPr>
                <w:rFonts w:ascii="Times New Roman" w:eastAsia="Verdana" w:hAnsi="Times New Roman"/>
                <w:sz w:val="22"/>
                <w:szCs w:val="22"/>
              </w:rPr>
            </w:pPr>
          </w:p>
        </w:tc>
      </w:tr>
      <w:tr w14:paraId="1E256BCC" w14:textId="77777777" w:rsidTr="00302266">
        <w:tblPrEx>
          <w:tblW w:w="4911" w:type="pct"/>
          <w:tblLayout w:type="fixed"/>
          <w:tblLook w:val="01E0"/>
        </w:tblPrEx>
        <w:tc>
          <w:tcPr>
            <w:tcW w:w="4181" w:type="pct"/>
            <w:shd w:val="clear" w:color="auto" w:fill="auto"/>
          </w:tcPr>
          <w:p w:rsidR="00BE117E" w:rsidRPr="0012059D" w:rsidP="00302266" w14:paraId="7E17D6B2" w14:textId="77777777">
            <w:pPr>
              <w:pStyle w:val="TabletextrowsAgency"/>
              <w:rPr>
                <w:rFonts w:ascii="Times New Roman" w:eastAsia="Verdana" w:hAnsi="Times New Roman"/>
                <w:sz w:val="22"/>
                <w:szCs w:val="22"/>
              </w:rPr>
            </w:pPr>
          </w:p>
        </w:tc>
        <w:tc>
          <w:tcPr>
            <w:tcW w:w="819" w:type="pct"/>
            <w:shd w:val="clear" w:color="auto" w:fill="auto"/>
          </w:tcPr>
          <w:p w:rsidR="00BE117E" w:rsidRPr="0012059D" w:rsidP="00302266" w14:paraId="73945FA0" w14:textId="77777777">
            <w:pPr>
              <w:pStyle w:val="TabletextrowsAgency"/>
              <w:rPr>
                <w:rFonts w:ascii="Times New Roman" w:eastAsia="Verdana" w:hAnsi="Times New Roman"/>
                <w:sz w:val="22"/>
                <w:szCs w:val="22"/>
              </w:rPr>
            </w:pPr>
          </w:p>
        </w:tc>
      </w:tr>
      <w:tr w14:paraId="5D9368AF" w14:textId="77777777" w:rsidTr="00302266">
        <w:tblPrEx>
          <w:tblW w:w="4911" w:type="pct"/>
          <w:tblLayout w:type="fixed"/>
          <w:tblLook w:val="01E0"/>
        </w:tblPrEx>
        <w:tc>
          <w:tcPr>
            <w:tcW w:w="4181" w:type="pct"/>
            <w:shd w:val="clear" w:color="auto" w:fill="auto"/>
          </w:tcPr>
          <w:p w:rsidR="00BE117E" w:rsidRPr="0012059D" w:rsidP="00302266" w14:paraId="1CA52F87" w14:textId="77777777">
            <w:pPr>
              <w:pStyle w:val="TabletextrowsAgency"/>
              <w:rPr>
                <w:rFonts w:ascii="Times New Roman" w:eastAsia="Verdana" w:hAnsi="Times New Roman"/>
                <w:sz w:val="22"/>
                <w:szCs w:val="22"/>
              </w:rPr>
            </w:pPr>
          </w:p>
        </w:tc>
        <w:tc>
          <w:tcPr>
            <w:tcW w:w="819" w:type="pct"/>
            <w:shd w:val="clear" w:color="auto" w:fill="auto"/>
          </w:tcPr>
          <w:p w:rsidR="00BE117E" w:rsidRPr="0012059D" w:rsidP="00302266" w14:paraId="081D0D49" w14:textId="77777777">
            <w:pPr>
              <w:pStyle w:val="TabletextrowsAgency"/>
              <w:rPr>
                <w:rFonts w:ascii="Times New Roman" w:eastAsia="Verdana" w:hAnsi="Times New Roman"/>
                <w:sz w:val="22"/>
                <w:szCs w:val="22"/>
              </w:rPr>
            </w:pPr>
          </w:p>
        </w:tc>
      </w:tr>
    </w:tbl>
    <w:p w:rsidR="00BE117E" w:rsidRPr="0012059D" w:rsidP="00BE117E" w14:paraId="7B23E021" w14:textId="77777777">
      <w:pPr>
        <w:rPr>
          <w:bCs/>
          <w:szCs w:val="22"/>
        </w:rPr>
      </w:pPr>
      <w:r w:rsidRPr="0012059D">
        <w:rPr>
          <w:bCs/>
          <w:szCs w:val="22"/>
        </w:rPr>
        <w:t>&gt;</w:t>
      </w:r>
    </w:p>
    <w:p w:rsidR="00C114FF" w:rsidRPr="0012059D" w:rsidP="00027100" w14:paraId="2A5A5B09" w14:textId="77777777">
      <w:pPr>
        <w:pStyle w:val="BodytextAgency"/>
        <w:spacing w:after="0" w:line="240" w:lineRule="auto"/>
        <w:rPr>
          <w:szCs w:val="22"/>
        </w:rPr>
      </w:pPr>
      <w:r w:rsidRPr="0012059D">
        <w:br w:type="page"/>
      </w:r>
    </w:p>
    <w:p w:rsidR="00C114FF" w:rsidRPr="0012059D" w:rsidP="00A9226B" w14:paraId="67632449" w14:textId="77777777">
      <w:pPr>
        <w:tabs>
          <w:tab w:val="clear" w:pos="567"/>
        </w:tabs>
        <w:spacing w:line="240" w:lineRule="auto"/>
        <w:rPr>
          <w:szCs w:val="22"/>
        </w:rPr>
      </w:pPr>
    </w:p>
    <w:p w:rsidR="00C114FF" w:rsidRPr="0012059D" w:rsidP="00A9226B" w14:paraId="6173F150" w14:textId="77777777">
      <w:pPr>
        <w:tabs>
          <w:tab w:val="clear" w:pos="567"/>
        </w:tabs>
        <w:spacing w:line="240" w:lineRule="auto"/>
        <w:rPr>
          <w:szCs w:val="22"/>
        </w:rPr>
      </w:pPr>
    </w:p>
    <w:p w:rsidR="00C114FF" w:rsidRPr="0012059D" w:rsidP="00A9226B" w14:paraId="37FD8060" w14:textId="77777777">
      <w:pPr>
        <w:tabs>
          <w:tab w:val="clear" w:pos="567"/>
        </w:tabs>
        <w:spacing w:line="240" w:lineRule="auto"/>
        <w:rPr>
          <w:szCs w:val="22"/>
        </w:rPr>
      </w:pPr>
    </w:p>
    <w:p w:rsidR="00C114FF" w:rsidRPr="0012059D" w:rsidP="00A9226B" w14:paraId="1332B573" w14:textId="77777777">
      <w:pPr>
        <w:tabs>
          <w:tab w:val="clear" w:pos="567"/>
        </w:tabs>
        <w:spacing w:line="240" w:lineRule="auto"/>
        <w:rPr>
          <w:szCs w:val="22"/>
        </w:rPr>
      </w:pPr>
    </w:p>
    <w:p w:rsidR="00C114FF" w:rsidRPr="0012059D" w:rsidP="00A9226B" w14:paraId="1B67B6B3" w14:textId="77777777">
      <w:pPr>
        <w:tabs>
          <w:tab w:val="clear" w:pos="567"/>
        </w:tabs>
        <w:spacing w:line="240" w:lineRule="auto"/>
        <w:rPr>
          <w:szCs w:val="22"/>
        </w:rPr>
      </w:pPr>
    </w:p>
    <w:p w:rsidR="00C114FF" w:rsidRPr="0012059D" w:rsidP="00A9226B" w14:paraId="74D8B429" w14:textId="77777777">
      <w:pPr>
        <w:tabs>
          <w:tab w:val="clear" w:pos="567"/>
        </w:tabs>
        <w:spacing w:line="240" w:lineRule="auto"/>
        <w:rPr>
          <w:szCs w:val="22"/>
        </w:rPr>
      </w:pPr>
    </w:p>
    <w:p w:rsidR="00C114FF" w:rsidRPr="0012059D" w:rsidP="00A9226B" w14:paraId="38847F82" w14:textId="77777777">
      <w:pPr>
        <w:tabs>
          <w:tab w:val="clear" w:pos="567"/>
        </w:tabs>
        <w:spacing w:line="240" w:lineRule="auto"/>
        <w:rPr>
          <w:szCs w:val="22"/>
        </w:rPr>
      </w:pPr>
    </w:p>
    <w:p w:rsidR="00C114FF" w:rsidRPr="0012059D" w:rsidP="00A9226B" w14:paraId="4E1C6662" w14:textId="77777777">
      <w:pPr>
        <w:tabs>
          <w:tab w:val="clear" w:pos="567"/>
        </w:tabs>
        <w:spacing w:line="240" w:lineRule="auto"/>
        <w:rPr>
          <w:szCs w:val="22"/>
        </w:rPr>
      </w:pPr>
    </w:p>
    <w:p w:rsidR="00C114FF" w:rsidRPr="0012059D" w:rsidP="00A9226B" w14:paraId="3290945F" w14:textId="77777777">
      <w:pPr>
        <w:tabs>
          <w:tab w:val="clear" w:pos="567"/>
        </w:tabs>
        <w:spacing w:line="240" w:lineRule="auto"/>
        <w:rPr>
          <w:szCs w:val="22"/>
        </w:rPr>
      </w:pPr>
    </w:p>
    <w:p w:rsidR="00C114FF" w:rsidRPr="0012059D" w:rsidP="00A9226B" w14:paraId="6F98C106" w14:textId="77777777">
      <w:pPr>
        <w:tabs>
          <w:tab w:val="clear" w:pos="567"/>
        </w:tabs>
        <w:spacing w:line="240" w:lineRule="auto"/>
        <w:rPr>
          <w:szCs w:val="22"/>
        </w:rPr>
      </w:pPr>
    </w:p>
    <w:p w:rsidR="00C114FF" w:rsidRPr="0012059D" w:rsidP="00A9226B" w14:paraId="5231EC14" w14:textId="77777777">
      <w:pPr>
        <w:tabs>
          <w:tab w:val="clear" w:pos="567"/>
        </w:tabs>
        <w:spacing w:line="240" w:lineRule="auto"/>
        <w:rPr>
          <w:szCs w:val="22"/>
        </w:rPr>
      </w:pPr>
    </w:p>
    <w:p w:rsidR="00C114FF" w:rsidRPr="0012059D" w:rsidP="00A9226B" w14:paraId="603AA07E" w14:textId="77777777">
      <w:pPr>
        <w:tabs>
          <w:tab w:val="clear" w:pos="567"/>
        </w:tabs>
        <w:spacing w:line="240" w:lineRule="auto"/>
        <w:rPr>
          <w:szCs w:val="22"/>
        </w:rPr>
      </w:pPr>
    </w:p>
    <w:p w:rsidR="00C114FF" w:rsidRPr="0012059D" w:rsidP="00A9226B" w14:paraId="442BEAD3" w14:textId="77777777">
      <w:pPr>
        <w:tabs>
          <w:tab w:val="clear" w:pos="567"/>
        </w:tabs>
        <w:spacing w:line="240" w:lineRule="auto"/>
        <w:rPr>
          <w:szCs w:val="22"/>
        </w:rPr>
      </w:pPr>
    </w:p>
    <w:p w:rsidR="00C114FF" w:rsidRPr="0012059D" w:rsidP="00A9226B" w14:paraId="63DC6D74" w14:textId="77777777">
      <w:pPr>
        <w:tabs>
          <w:tab w:val="clear" w:pos="567"/>
        </w:tabs>
        <w:spacing w:line="240" w:lineRule="auto"/>
        <w:rPr>
          <w:szCs w:val="22"/>
        </w:rPr>
      </w:pPr>
    </w:p>
    <w:p w:rsidR="00C114FF" w:rsidRPr="0012059D" w:rsidP="00A9226B" w14:paraId="1A5FDBF3" w14:textId="77777777">
      <w:pPr>
        <w:tabs>
          <w:tab w:val="clear" w:pos="567"/>
        </w:tabs>
        <w:spacing w:line="240" w:lineRule="auto"/>
        <w:rPr>
          <w:szCs w:val="22"/>
        </w:rPr>
      </w:pPr>
    </w:p>
    <w:p w:rsidR="00C114FF" w:rsidRPr="0012059D" w:rsidP="00A9226B" w14:paraId="6A85C6D3" w14:textId="77777777">
      <w:pPr>
        <w:tabs>
          <w:tab w:val="clear" w:pos="567"/>
        </w:tabs>
        <w:spacing w:line="240" w:lineRule="auto"/>
        <w:rPr>
          <w:szCs w:val="22"/>
        </w:rPr>
      </w:pPr>
    </w:p>
    <w:p w:rsidR="00C114FF" w:rsidRPr="0012059D" w:rsidP="00A9226B" w14:paraId="29298CC8" w14:textId="77777777">
      <w:pPr>
        <w:tabs>
          <w:tab w:val="clear" w:pos="567"/>
        </w:tabs>
        <w:spacing w:line="240" w:lineRule="auto"/>
        <w:rPr>
          <w:szCs w:val="22"/>
        </w:rPr>
      </w:pPr>
    </w:p>
    <w:p w:rsidR="00C114FF" w:rsidRPr="0012059D" w:rsidP="00A9226B" w14:paraId="3A0A9F5C" w14:textId="77777777">
      <w:pPr>
        <w:tabs>
          <w:tab w:val="clear" w:pos="567"/>
        </w:tabs>
        <w:spacing w:line="240" w:lineRule="auto"/>
        <w:rPr>
          <w:szCs w:val="22"/>
        </w:rPr>
      </w:pPr>
    </w:p>
    <w:p w:rsidR="00C114FF" w:rsidRPr="0012059D" w:rsidP="00A9226B" w14:paraId="449069EF" w14:textId="77777777">
      <w:pPr>
        <w:tabs>
          <w:tab w:val="clear" w:pos="567"/>
        </w:tabs>
        <w:spacing w:line="240" w:lineRule="auto"/>
        <w:rPr>
          <w:szCs w:val="22"/>
        </w:rPr>
      </w:pPr>
    </w:p>
    <w:p w:rsidR="00C114FF" w:rsidRPr="0012059D" w:rsidP="00A9226B" w14:paraId="733CC3AC" w14:textId="77777777">
      <w:pPr>
        <w:tabs>
          <w:tab w:val="clear" w:pos="567"/>
        </w:tabs>
        <w:spacing w:line="240" w:lineRule="auto"/>
        <w:rPr>
          <w:szCs w:val="22"/>
        </w:rPr>
      </w:pPr>
    </w:p>
    <w:p w:rsidR="00C114FF" w:rsidRPr="0012059D" w:rsidP="00A9226B" w14:paraId="7D2B931E" w14:textId="77777777">
      <w:pPr>
        <w:tabs>
          <w:tab w:val="clear" w:pos="567"/>
        </w:tabs>
        <w:spacing w:line="240" w:lineRule="auto"/>
        <w:rPr>
          <w:szCs w:val="22"/>
        </w:rPr>
      </w:pPr>
    </w:p>
    <w:p w:rsidR="00C114FF" w:rsidRPr="0012059D" w:rsidP="00A9226B" w14:paraId="0BB7ECFF" w14:textId="77777777">
      <w:pPr>
        <w:tabs>
          <w:tab w:val="clear" w:pos="567"/>
        </w:tabs>
        <w:spacing w:line="240" w:lineRule="auto"/>
        <w:rPr>
          <w:szCs w:val="22"/>
        </w:rPr>
      </w:pPr>
    </w:p>
    <w:p w:rsidR="00E0284B" w:rsidP="00A9226B" w14:paraId="755ECA25" w14:textId="77777777">
      <w:pPr>
        <w:tabs>
          <w:tab w:val="clear" w:pos="567"/>
        </w:tabs>
        <w:spacing w:line="240" w:lineRule="auto"/>
        <w:jc w:val="center"/>
        <w:rPr>
          <w:b/>
          <w:szCs w:val="22"/>
        </w:rPr>
      </w:pPr>
    </w:p>
    <w:p w:rsidR="00C114FF" w:rsidRPr="0012059D" w:rsidP="00A9226B" w14:paraId="2A0BB94C" w14:textId="1B3C5A3E">
      <w:pPr>
        <w:tabs>
          <w:tab w:val="clear" w:pos="567"/>
        </w:tabs>
        <w:spacing w:line="240" w:lineRule="auto"/>
        <w:jc w:val="center"/>
        <w:rPr>
          <w:b/>
          <w:szCs w:val="22"/>
        </w:rPr>
      </w:pPr>
      <w:r w:rsidRPr="0012059D">
        <w:rPr>
          <w:b/>
          <w:szCs w:val="22"/>
        </w:rPr>
        <w:t>III LISA</w:t>
      </w:r>
    </w:p>
    <w:p w:rsidR="00C114FF" w:rsidRPr="0012059D" w:rsidP="00A9226B" w14:paraId="1ED0571A" w14:textId="77777777">
      <w:pPr>
        <w:tabs>
          <w:tab w:val="clear" w:pos="567"/>
        </w:tabs>
        <w:spacing w:line="240" w:lineRule="auto"/>
        <w:rPr>
          <w:szCs w:val="22"/>
        </w:rPr>
      </w:pPr>
    </w:p>
    <w:p w:rsidR="00C114FF" w:rsidRPr="0012059D" w:rsidP="00A9226B" w14:paraId="39AA46A7" w14:textId="360FC3D5">
      <w:pPr>
        <w:tabs>
          <w:tab w:val="clear" w:pos="567"/>
        </w:tabs>
        <w:spacing w:line="240" w:lineRule="auto"/>
        <w:jc w:val="center"/>
        <w:rPr>
          <w:b/>
          <w:szCs w:val="22"/>
        </w:rPr>
      </w:pPr>
      <w:r w:rsidRPr="0012059D">
        <w:rPr>
          <w:b/>
          <w:szCs w:val="22"/>
        </w:rPr>
        <w:t>PAKENDI MÄRGISTUS JA</w:t>
      </w:r>
      <w:r w:rsidR="009B5DE6">
        <w:rPr>
          <w:b/>
          <w:szCs w:val="22"/>
        </w:rPr>
        <w:t xml:space="preserve"> PAKENDI</w:t>
      </w:r>
      <w:r w:rsidRPr="0012059D">
        <w:rPr>
          <w:b/>
          <w:szCs w:val="22"/>
        </w:rPr>
        <w:t xml:space="preserve"> INFOLEHT</w:t>
      </w:r>
    </w:p>
    <w:p w:rsidR="00C114FF" w:rsidRPr="0012059D" w:rsidP="00A9226B" w14:paraId="54655613" w14:textId="77777777">
      <w:pPr>
        <w:tabs>
          <w:tab w:val="clear" w:pos="567"/>
        </w:tabs>
        <w:spacing w:line="240" w:lineRule="auto"/>
        <w:rPr>
          <w:szCs w:val="22"/>
        </w:rPr>
      </w:pPr>
      <w:r w:rsidRPr="0012059D">
        <w:br w:type="page"/>
      </w:r>
    </w:p>
    <w:p w:rsidR="00C114FF" w:rsidRPr="0012059D" w:rsidP="00A9226B" w14:paraId="4EA3F5D6" w14:textId="77777777">
      <w:pPr>
        <w:tabs>
          <w:tab w:val="clear" w:pos="567"/>
        </w:tabs>
        <w:spacing w:line="240" w:lineRule="auto"/>
        <w:rPr>
          <w:szCs w:val="22"/>
        </w:rPr>
      </w:pPr>
    </w:p>
    <w:p w:rsidR="00C114FF" w:rsidRPr="0012059D" w:rsidP="00A9226B" w14:paraId="031AF1E8" w14:textId="77777777">
      <w:pPr>
        <w:tabs>
          <w:tab w:val="clear" w:pos="567"/>
        </w:tabs>
        <w:spacing w:line="240" w:lineRule="auto"/>
        <w:rPr>
          <w:szCs w:val="22"/>
        </w:rPr>
      </w:pPr>
    </w:p>
    <w:p w:rsidR="00C114FF" w:rsidRPr="0012059D" w:rsidP="00A9226B" w14:paraId="3BBEF89F" w14:textId="77777777">
      <w:pPr>
        <w:tabs>
          <w:tab w:val="clear" w:pos="567"/>
        </w:tabs>
        <w:spacing w:line="240" w:lineRule="auto"/>
        <w:rPr>
          <w:szCs w:val="22"/>
        </w:rPr>
      </w:pPr>
    </w:p>
    <w:p w:rsidR="00C114FF" w:rsidRPr="0012059D" w:rsidP="00A9226B" w14:paraId="2854AD1A" w14:textId="77777777">
      <w:pPr>
        <w:tabs>
          <w:tab w:val="clear" w:pos="567"/>
        </w:tabs>
        <w:spacing w:line="240" w:lineRule="auto"/>
        <w:rPr>
          <w:szCs w:val="22"/>
        </w:rPr>
      </w:pPr>
    </w:p>
    <w:p w:rsidR="00C114FF" w:rsidRPr="0012059D" w:rsidP="00A9226B" w14:paraId="538197E9" w14:textId="77777777">
      <w:pPr>
        <w:tabs>
          <w:tab w:val="clear" w:pos="567"/>
        </w:tabs>
        <w:spacing w:line="240" w:lineRule="auto"/>
        <w:rPr>
          <w:szCs w:val="22"/>
        </w:rPr>
      </w:pPr>
    </w:p>
    <w:p w:rsidR="00C114FF" w:rsidRPr="0012059D" w:rsidP="00A9226B" w14:paraId="2DAD9AD7" w14:textId="77777777">
      <w:pPr>
        <w:tabs>
          <w:tab w:val="clear" w:pos="567"/>
        </w:tabs>
        <w:spacing w:line="240" w:lineRule="auto"/>
        <w:rPr>
          <w:szCs w:val="22"/>
        </w:rPr>
      </w:pPr>
    </w:p>
    <w:p w:rsidR="00C114FF" w:rsidRPr="0012059D" w:rsidP="00A9226B" w14:paraId="7819F1BC" w14:textId="77777777">
      <w:pPr>
        <w:tabs>
          <w:tab w:val="clear" w:pos="567"/>
        </w:tabs>
        <w:spacing w:line="240" w:lineRule="auto"/>
        <w:rPr>
          <w:szCs w:val="22"/>
        </w:rPr>
      </w:pPr>
    </w:p>
    <w:p w:rsidR="00C114FF" w:rsidRPr="0012059D" w:rsidP="00A9226B" w14:paraId="165BAC04" w14:textId="77777777">
      <w:pPr>
        <w:tabs>
          <w:tab w:val="clear" w:pos="567"/>
        </w:tabs>
        <w:spacing w:line="240" w:lineRule="auto"/>
        <w:rPr>
          <w:szCs w:val="22"/>
        </w:rPr>
      </w:pPr>
    </w:p>
    <w:p w:rsidR="00C114FF" w:rsidRPr="0012059D" w:rsidP="00A9226B" w14:paraId="55E2CC86" w14:textId="77777777">
      <w:pPr>
        <w:tabs>
          <w:tab w:val="clear" w:pos="567"/>
        </w:tabs>
        <w:spacing w:line="240" w:lineRule="auto"/>
        <w:rPr>
          <w:szCs w:val="22"/>
        </w:rPr>
      </w:pPr>
    </w:p>
    <w:p w:rsidR="00C114FF" w:rsidRPr="0012059D" w:rsidP="00A9226B" w14:paraId="78CD1DEC" w14:textId="77777777">
      <w:pPr>
        <w:tabs>
          <w:tab w:val="clear" w:pos="567"/>
        </w:tabs>
        <w:spacing w:line="240" w:lineRule="auto"/>
        <w:rPr>
          <w:szCs w:val="22"/>
        </w:rPr>
      </w:pPr>
    </w:p>
    <w:p w:rsidR="00C114FF" w:rsidRPr="0012059D" w:rsidP="00A9226B" w14:paraId="7001E07E" w14:textId="77777777">
      <w:pPr>
        <w:tabs>
          <w:tab w:val="clear" w:pos="567"/>
        </w:tabs>
        <w:spacing w:line="240" w:lineRule="auto"/>
        <w:rPr>
          <w:szCs w:val="22"/>
        </w:rPr>
      </w:pPr>
    </w:p>
    <w:p w:rsidR="00C114FF" w:rsidRPr="0012059D" w:rsidP="00A9226B" w14:paraId="130E220F" w14:textId="77777777">
      <w:pPr>
        <w:tabs>
          <w:tab w:val="clear" w:pos="567"/>
        </w:tabs>
        <w:spacing w:line="240" w:lineRule="auto"/>
        <w:rPr>
          <w:szCs w:val="22"/>
        </w:rPr>
      </w:pPr>
    </w:p>
    <w:p w:rsidR="00C114FF" w:rsidRPr="0012059D" w:rsidP="00A9226B" w14:paraId="203D5CAA" w14:textId="77777777">
      <w:pPr>
        <w:tabs>
          <w:tab w:val="clear" w:pos="567"/>
        </w:tabs>
        <w:spacing w:line="240" w:lineRule="auto"/>
        <w:rPr>
          <w:szCs w:val="22"/>
        </w:rPr>
      </w:pPr>
    </w:p>
    <w:p w:rsidR="00C114FF" w:rsidRPr="0012059D" w:rsidP="00A9226B" w14:paraId="6D18969C" w14:textId="77777777">
      <w:pPr>
        <w:tabs>
          <w:tab w:val="clear" w:pos="567"/>
        </w:tabs>
        <w:spacing w:line="240" w:lineRule="auto"/>
        <w:rPr>
          <w:szCs w:val="22"/>
        </w:rPr>
      </w:pPr>
    </w:p>
    <w:p w:rsidR="00C114FF" w:rsidRPr="0012059D" w:rsidP="00A9226B" w14:paraId="6356C8FE" w14:textId="77777777">
      <w:pPr>
        <w:tabs>
          <w:tab w:val="clear" w:pos="567"/>
        </w:tabs>
        <w:spacing w:line="240" w:lineRule="auto"/>
        <w:rPr>
          <w:szCs w:val="22"/>
        </w:rPr>
      </w:pPr>
    </w:p>
    <w:p w:rsidR="00C114FF" w:rsidRPr="0012059D" w:rsidP="00A9226B" w14:paraId="1369AEE3" w14:textId="77777777">
      <w:pPr>
        <w:tabs>
          <w:tab w:val="clear" w:pos="567"/>
        </w:tabs>
        <w:spacing w:line="240" w:lineRule="auto"/>
        <w:rPr>
          <w:szCs w:val="22"/>
        </w:rPr>
      </w:pPr>
    </w:p>
    <w:p w:rsidR="00C114FF" w:rsidRPr="0012059D" w:rsidP="00A9226B" w14:paraId="5867028B" w14:textId="77777777">
      <w:pPr>
        <w:tabs>
          <w:tab w:val="clear" w:pos="567"/>
        </w:tabs>
        <w:spacing w:line="240" w:lineRule="auto"/>
        <w:rPr>
          <w:szCs w:val="22"/>
        </w:rPr>
      </w:pPr>
    </w:p>
    <w:p w:rsidR="00C114FF" w:rsidRPr="0012059D" w:rsidP="00A9226B" w14:paraId="02D984A9" w14:textId="77777777">
      <w:pPr>
        <w:tabs>
          <w:tab w:val="clear" w:pos="567"/>
        </w:tabs>
        <w:spacing w:line="240" w:lineRule="auto"/>
        <w:rPr>
          <w:szCs w:val="22"/>
        </w:rPr>
      </w:pPr>
    </w:p>
    <w:p w:rsidR="00C114FF" w:rsidRPr="0012059D" w:rsidP="00A9226B" w14:paraId="6DC30C07" w14:textId="77777777">
      <w:pPr>
        <w:tabs>
          <w:tab w:val="clear" w:pos="567"/>
        </w:tabs>
        <w:spacing w:line="240" w:lineRule="auto"/>
        <w:rPr>
          <w:szCs w:val="22"/>
        </w:rPr>
      </w:pPr>
    </w:p>
    <w:p w:rsidR="00C114FF" w:rsidRPr="0012059D" w:rsidP="00A9226B" w14:paraId="6EB15111" w14:textId="77777777">
      <w:pPr>
        <w:tabs>
          <w:tab w:val="clear" w:pos="567"/>
        </w:tabs>
        <w:spacing w:line="240" w:lineRule="auto"/>
        <w:rPr>
          <w:szCs w:val="22"/>
        </w:rPr>
      </w:pPr>
    </w:p>
    <w:p w:rsidR="00C114FF" w:rsidRPr="0012059D" w:rsidP="00A9226B" w14:paraId="237FF8EE" w14:textId="77777777">
      <w:pPr>
        <w:tabs>
          <w:tab w:val="clear" w:pos="567"/>
        </w:tabs>
        <w:spacing w:line="240" w:lineRule="auto"/>
        <w:rPr>
          <w:szCs w:val="22"/>
        </w:rPr>
      </w:pPr>
    </w:p>
    <w:p w:rsidR="00C114FF" w:rsidP="00A9226B" w14:paraId="7F7D90C2" w14:textId="507DF489">
      <w:pPr>
        <w:tabs>
          <w:tab w:val="clear" w:pos="567"/>
        </w:tabs>
        <w:spacing w:line="240" w:lineRule="auto"/>
        <w:rPr>
          <w:szCs w:val="22"/>
        </w:rPr>
      </w:pPr>
    </w:p>
    <w:p w:rsidR="00E0284B" w:rsidRPr="0012059D" w:rsidP="00A9226B" w14:paraId="0B1B18CB" w14:textId="77777777">
      <w:pPr>
        <w:tabs>
          <w:tab w:val="clear" w:pos="567"/>
        </w:tabs>
        <w:spacing w:line="240" w:lineRule="auto"/>
        <w:rPr>
          <w:szCs w:val="22"/>
        </w:rPr>
      </w:pPr>
    </w:p>
    <w:p w:rsidR="00C114FF" w:rsidRPr="0012059D" w:rsidP="00407C22" w14:paraId="0F275B90" w14:textId="77777777">
      <w:pPr>
        <w:pStyle w:val="Style3"/>
      </w:pPr>
      <w:r w:rsidRPr="0012059D">
        <w:t>PAKENDI MÄRGISTUS</w:t>
      </w:r>
    </w:p>
    <w:p w:rsidR="00C114FF" w:rsidRPr="0012059D" w:rsidP="00A9226B" w14:paraId="73F06B2A" w14:textId="77777777">
      <w:pPr>
        <w:tabs>
          <w:tab w:val="clear" w:pos="567"/>
        </w:tabs>
        <w:spacing w:line="240" w:lineRule="auto"/>
        <w:rPr>
          <w:szCs w:val="22"/>
        </w:rPr>
      </w:pPr>
      <w:r w:rsidRPr="0012059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1"/>
      </w:tblGrid>
      <w:tr w14:paraId="5F45B47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C114FF" w:rsidRPr="0012059D" w:rsidP="00A9226B" w14:paraId="694C31E0" w14:textId="77777777">
            <w:pPr>
              <w:tabs>
                <w:tab w:val="clear" w:pos="567"/>
              </w:tabs>
              <w:spacing w:line="240" w:lineRule="auto"/>
              <w:rPr>
                <w:szCs w:val="22"/>
              </w:rPr>
            </w:pPr>
            <w:r w:rsidRPr="0012059D">
              <w:rPr>
                <w:b/>
                <w:szCs w:val="22"/>
              </w:rPr>
              <w:t>VÄLISPAKENDIL PEAVAD OLEMA JÄRGMISED ANDMED</w:t>
            </w:r>
          </w:p>
          <w:p w:rsidR="00407F32" w:rsidP="00A9226B" w14:paraId="7B9ADE07" w14:textId="77777777">
            <w:pPr>
              <w:tabs>
                <w:tab w:val="clear" w:pos="567"/>
              </w:tabs>
              <w:spacing w:line="240" w:lineRule="auto"/>
              <w:rPr>
                <w:b/>
                <w:szCs w:val="22"/>
              </w:rPr>
            </w:pPr>
          </w:p>
          <w:p w:rsidR="00C114FF" w:rsidRPr="0012059D" w:rsidP="00A9226B" w14:paraId="2B2255E3" w14:textId="1ECEB8F9">
            <w:pPr>
              <w:tabs>
                <w:tab w:val="clear" w:pos="567"/>
              </w:tabs>
              <w:spacing w:line="240" w:lineRule="auto"/>
              <w:rPr>
                <w:szCs w:val="22"/>
              </w:rPr>
            </w:pPr>
            <w:r w:rsidRPr="0012059D">
              <w:rPr>
                <w:b/>
                <w:szCs w:val="22"/>
              </w:rPr>
              <w:t>{OLEMUS/TÜÜP}</w:t>
            </w:r>
          </w:p>
        </w:tc>
      </w:tr>
    </w:tbl>
    <w:p w:rsidR="00C114FF" w:rsidRPr="0012059D" w:rsidP="00A9226B" w14:paraId="102817C3" w14:textId="77777777">
      <w:pPr>
        <w:tabs>
          <w:tab w:val="clear" w:pos="567"/>
        </w:tabs>
        <w:spacing w:line="240" w:lineRule="auto"/>
        <w:rPr>
          <w:szCs w:val="22"/>
        </w:rPr>
      </w:pPr>
    </w:p>
    <w:p w:rsidR="00C114FF" w:rsidRPr="0012059D" w:rsidP="008126D1" w14:paraId="6D245CF8" w14:textId="77777777">
      <w:pPr>
        <w:pStyle w:val="Style2"/>
      </w:pPr>
      <w:r w:rsidRPr="0012059D">
        <w:t>1.</w:t>
      </w:r>
      <w:r w:rsidRPr="0012059D">
        <w:tab/>
      </w:r>
      <w:r w:rsidRPr="008126D1">
        <w:t>VETERINAARRAVIMI</w:t>
      </w:r>
      <w:r w:rsidRPr="0012059D">
        <w:t xml:space="preserve"> NIMETUS</w:t>
      </w:r>
    </w:p>
    <w:p w:rsidR="00C114FF" w:rsidRPr="0012059D" w:rsidP="00A9226B" w14:paraId="270F7AB9" w14:textId="77777777">
      <w:pPr>
        <w:tabs>
          <w:tab w:val="clear" w:pos="567"/>
        </w:tabs>
        <w:spacing w:line="240" w:lineRule="auto"/>
        <w:rPr>
          <w:szCs w:val="22"/>
        </w:rPr>
      </w:pPr>
    </w:p>
    <w:p w:rsidR="00C114FF" w:rsidRPr="0012059D" w:rsidP="00A9226B" w14:paraId="17E3E2F3" w14:textId="77777777">
      <w:pPr>
        <w:tabs>
          <w:tab w:val="clear" w:pos="567"/>
        </w:tabs>
        <w:spacing w:line="240" w:lineRule="auto"/>
        <w:rPr>
          <w:szCs w:val="22"/>
        </w:rPr>
      </w:pPr>
      <w:r w:rsidRPr="0012059D">
        <w:t>{Veterinaarravimi (väljamõeldud) nimetus &lt;tugevus&gt; ravimvorm}</w:t>
      </w:r>
    </w:p>
    <w:p w:rsidR="00C114FF" w:rsidRPr="0012059D" w:rsidP="00A9226B" w14:paraId="1C8652A8" w14:textId="77777777">
      <w:pPr>
        <w:tabs>
          <w:tab w:val="clear" w:pos="567"/>
        </w:tabs>
        <w:spacing w:line="240" w:lineRule="auto"/>
        <w:rPr>
          <w:szCs w:val="22"/>
        </w:rPr>
      </w:pPr>
    </w:p>
    <w:p w:rsidR="00C114FF" w:rsidRPr="0012059D" w:rsidP="00A9226B" w14:paraId="681DAA5B" w14:textId="77777777">
      <w:pPr>
        <w:tabs>
          <w:tab w:val="clear" w:pos="567"/>
        </w:tabs>
        <w:spacing w:line="240" w:lineRule="auto"/>
        <w:rPr>
          <w:szCs w:val="22"/>
        </w:rPr>
      </w:pPr>
    </w:p>
    <w:p w:rsidR="00C114FF" w:rsidRPr="0012059D" w:rsidP="008126D1" w14:paraId="551D4F28" w14:textId="03A3D613">
      <w:pPr>
        <w:pStyle w:val="Style2"/>
      </w:pPr>
      <w:r w:rsidRPr="0012059D">
        <w:t>2.</w:t>
      </w:r>
      <w:r w:rsidRPr="0012059D">
        <w:tab/>
        <w:t xml:space="preserve">TOIMEAINETE </w:t>
      </w:r>
      <w:r w:rsidRPr="001C5F9A">
        <w:t>SISALDUS</w:t>
      </w:r>
    </w:p>
    <w:p w:rsidR="00C114FF" w:rsidRPr="0012059D" w:rsidP="00A9226B" w14:paraId="60729329" w14:textId="77777777">
      <w:pPr>
        <w:tabs>
          <w:tab w:val="clear" w:pos="567"/>
        </w:tabs>
        <w:spacing w:line="240" w:lineRule="auto"/>
        <w:rPr>
          <w:szCs w:val="22"/>
        </w:rPr>
      </w:pPr>
    </w:p>
    <w:p w:rsidR="00C114FF" w:rsidRPr="0012059D" w:rsidP="00A9226B" w14:paraId="26847FBC" w14:textId="77777777">
      <w:pPr>
        <w:tabs>
          <w:tab w:val="clear" w:pos="567"/>
        </w:tabs>
        <w:spacing w:line="240" w:lineRule="auto"/>
        <w:rPr>
          <w:szCs w:val="22"/>
        </w:rPr>
      </w:pPr>
    </w:p>
    <w:p w:rsidR="00C114FF" w:rsidRPr="0012059D" w:rsidP="008126D1" w14:paraId="44252218" w14:textId="3F58389F">
      <w:pPr>
        <w:pStyle w:val="Style2"/>
      </w:pPr>
      <w:r w:rsidRPr="0012059D">
        <w:t>3.</w:t>
      </w:r>
      <w:r w:rsidRPr="0012059D">
        <w:tab/>
        <w:t>PAKENDI SUURUS</w:t>
      </w:r>
    </w:p>
    <w:p w:rsidR="00C114FF" w:rsidRPr="0012059D" w:rsidP="00A9226B" w14:paraId="5F99C18B" w14:textId="77777777">
      <w:pPr>
        <w:tabs>
          <w:tab w:val="clear" w:pos="567"/>
        </w:tabs>
        <w:spacing w:line="240" w:lineRule="auto"/>
        <w:rPr>
          <w:szCs w:val="22"/>
        </w:rPr>
      </w:pPr>
    </w:p>
    <w:p w:rsidR="00C114FF" w:rsidRPr="0012059D" w:rsidP="00A9226B" w14:paraId="28A2CEA2" w14:textId="77777777">
      <w:pPr>
        <w:tabs>
          <w:tab w:val="clear" w:pos="567"/>
        </w:tabs>
        <w:spacing w:line="240" w:lineRule="auto"/>
        <w:rPr>
          <w:szCs w:val="22"/>
        </w:rPr>
      </w:pPr>
    </w:p>
    <w:p w:rsidR="00C114FF" w:rsidRPr="0012059D" w:rsidP="008126D1" w14:paraId="08DDEE3A" w14:textId="77777777">
      <w:pPr>
        <w:pStyle w:val="Style2"/>
      </w:pPr>
      <w:r w:rsidRPr="0012059D">
        <w:t>4.</w:t>
      </w:r>
      <w:r w:rsidRPr="0012059D">
        <w:tab/>
        <w:t>LOOMALIIGID</w:t>
      </w:r>
    </w:p>
    <w:p w:rsidR="00C114FF" w:rsidRPr="0012059D" w:rsidP="00A9226B" w14:paraId="4508E496" w14:textId="77777777">
      <w:pPr>
        <w:tabs>
          <w:tab w:val="clear" w:pos="567"/>
        </w:tabs>
        <w:spacing w:line="240" w:lineRule="auto"/>
        <w:rPr>
          <w:szCs w:val="22"/>
        </w:rPr>
      </w:pPr>
    </w:p>
    <w:p w:rsidR="00C114FF" w:rsidRPr="0012059D" w:rsidP="00A9226B" w14:paraId="01362D35" w14:textId="77777777">
      <w:pPr>
        <w:tabs>
          <w:tab w:val="clear" w:pos="567"/>
        </w:tabs>
        <w:spacing w:line="240" w:lineRule="auto"/>
        <w:rPr>
          <w:szCs w:val="22"/>
        </w:rPr>
      </w:pPr>
    </w:p>
    <w:p w:rsidR="00C114FF" w:rsidRPr="0012059D" w:rsidP="008126D1" w14:paraId="1670EE26" w14:textId="77777777">
      <w:pPr>
        <w:pStyle w:val="Style2"/>
      </w:pPr>
      <w:r w:rsidRPr="0012059D">
        <w:t>5.</w:t>
      </w:r>
      <w:r w:rsidRPr="0012059D">
        <w:tab/>
        <w:t>NÄIDUSTUSED</w:t>
      </w:r>
    </w:p>
    <w:p w:rsidR="00C114FF" w:rsidRPr="0012059D" w:rsidP="00A9226B" w14:paraId="056CDB83" w14:textId="77777777">
      <w:pPr>
        <w:tabs>
          <w:tab w:val="clear" w:pos="567"/>
        </w:tabs>
        <w:spacing w:line="240" w:lineRule="auto"/>
        <w:rPr>
          <w:szCs w:val="22"/>
        </w:rPr>
      </w:pPr>
    </w:p>
    <w:p w:rsidR="00C114FF" w:rsidRPr="0012059D" w:rsidP="00A9226B" w14:paraId="3C2DD5F1" w14:textId="77777777">
      <w:pPr>
        <w:tabs>
          <w:tab w:val="clear" w:pos="567"/>
        </w:tabs>
        <w:spacing w:line="240" w:lineRule="auto"/>
        <w:rPr>
          <w:szCs w:val="22"/>
        </w:rPr>
      </w:pPr>
    </w:p>
    <w:p w:rsidR="00C114FF" w:rsidRPr="0012059D" w:rsidP="008126D1" w14:paraId="45755A3A" w14:textId="0D3F87F3">
      <w:pPr>
        <w:pStyle w:val="Style2"/>
      </w:pPr>
      <w:r w:rsidRPr="0012059D">
        <w:t>6.</w:t>
      </w:r>
      <w:r w:rsidRPr="0012059D">
        <w:tab/>
        <w:t>MANUSTAMISVIIS</w:t>
      </w:r>
      <w:r w:rsidR="00857ED5">
        <w:t>ID</w:t>
      </w:r>
    </w:p>
    <w:p w:rsidR="00C114FF" w:rsidRPr="0012059D" w:rsidP="00A9226B" w14:paraId="421332CB" w14:textId="77777777">
      <w:pPr>
        <w:tabs>
          <w:tab w:val="clear" w:pos="567"/>
        </w:tabs>
        <w:spacing w:line="240" w:lineRule="auto"/>
        <w:rPr>
          <w:szCs w:val="22"/>
        </w:rPr>
      </w:pPr>
    </w:p>
    <w:p w:rsidR="00C114FF" w:rsidRPr="0012059D" w:rsidP="00A9226B" w14:paraId="759079C6" w14:textId="77777777">
      <w:pPr>
        <w:tabs>
          <w:tab w:val="clear" w:pos="567"/>
        </w:tabs>
        <w:spacing w:line="240" w:lineRule="auto"/>
        <w:rPr>
          <w:szCs w:val="22"/>
        </w:rPr>
      </w:pPr>
    </w:p>
    <w:p w:rsidR="00C114FF" w:rsidRPr="0012059D" w:rsidP="008126D1" w14:paraId="429C8D93" w14:textId="77777777">
      <w:pPr>
        <w:pStyle w:val="Style2"/>
      </w:pPr>
      <w:r w:rsidRPr="0012059D">
        <w:t>7.</w:t>
      </w:r>
      <w:r w:rsidRPr="0012059D">
        <w:tab/>
        <w:t>KEELUAJAD</w:t>
      </w:r>
    </w:p>
    <w:p w:rsidR="00C114FF" w:rsidRPr="0012059D" w:rsidP="00A9226B" w14:paraId="0AF028EE" w14:textId="77777777">
      <w:pPr>
        <w:tabs>
          <w:tab w:val="clear" w:pos="567"/>
        </w:tabs>
        <w:spacing w:line="240" w:lineRule="auto"/>
        <w:rPr>
          <w:szCs w:val="22"/>
        </w:rPr>
      </w:pPr>
    </w:p>
    <w:p w:rsidR="00C114FF" w:rsidRPr="0012059D" w:rsidP="00A9226B" w14:paraId="3A5EF4D9" w14:textId="594F3770">
      <w:pPr>
        <w:tabs>
          <w:tab w:val="clear" w:pos="567"/>
        </w:tabs>
        <w:spacing w:line="240" w:lineRule="auto"/>
        <w:rPr>
          <w:szCs w:val="22"/>
        </w:rPr>
      </w:pPr>
      <w:r w:rsidRPr="0012059D">
        <w:t>&lt;Keelua</w:t>
      </w:r>
      <w:r w:rsidR="00857ED5">
        <w:t>jad</w:t>
      </w:r>
      <w:r w:rsidRPr="0012059D">
        <w:t>:&gt;</w:t>
      </w:r>
    </w:p>
    <w:p w:rsidR="00C114FF" w:rsidRPr="0012059D" w:rsidP="00A9226B" w14:paraId="67E4001F" w14:textId="77777777">
      <w:pPr>
        <w:tabs>
          <w:tab w:val="clear" w:pos="567"/>
        </w:tabs>
        <w:spacing w:line="240" w:lineRule="auto"/>
        <w:rPr>
          <w:szCs w:val="22"/>
        </w:rPr>
      </w:pPr>
    </w:p>
    <w:p w:rsidR="00C114FF" w:rsidRPr="0012059D" w:rsidP="00A9226B" w14:paraId="30E5968E" w14:textId="77777777">
      <w:pPr>
        <w:tabs>
          <w:tab w:val="clear" w:pos="567"/>
        </w:tabs>
        <w:spacing w:line="240" w:lineRule="auto"/>
        <w:rPr>
          <w:szCs w:val="22"/>
        </w:rPr>
      </w:pPr>
    </w:p>
    <w:p w:rsidR="00C114FF" w:rsidRPr="0012059D" w:rsidP="008126D1" w14:paraId="72CD91A3" w14:textId="77777777">
      <w:pPr>
        <w:pStyle w:val="Style2"/>
      </w:pPr>
      <w:r w:rsidRPr="0012059D">
        <w:t>8.</w:t>
      </w:r>
      <w:r w:rsidRPr="0012059D">
        <w:tab/>
        <w:t>KÕLBLIKKUSAEG</w:t>
      </w:r>
    </w:p>
    <w:p w:rsidR="00C114FF" w:rsidRPr="0012059D" w:rsidP="00A9226B" w14:paraId="53590211" w14:textId="77777777">
      <w:pPr>
        <w:tabs>
          <w:tab w:val="clear" w:pos="567"/>
        </w:tabs>
        <w:spacing w:line="240" w:lineRule="auto"/>
        <w:rPr>
          <w:szCs w:val="22"/>
        </w:rPr>
      </w:pPr>
    </w:p>
    <w:p w:rsidR="00DE67C4" w:rsidRPr="0012059D" w:rsidP="00A9226B" w14:paraId="18B116BA" w14:textId="6E04CBA3">
      <w:pPr>
        <w:tabs>
          <w:tab w:val="clear" w:pos="567"/>
        </w:tabs>
        <w:spacing w:line="240" w:lineRule="auto"/>
        <w:rPr>
          <w:szCs w:val="22"/>
        </w:rPr>
      </w:pPr>
      <w:r w:rsidRPr="0034362B">
        <w:t>Exp</w:t>
      </w:r>
      <w:r w:rsidR="00F35551">
        <w:t>.</w:t>
      </w:r>
      <w:r w:rsidRPr="0034362B">
        <w:t xml:space="preserve"> {</w:t>
      </w:r>
      <w:r w:rsidRPr="0034362B" w:rsidR="00405590">
        <w:t>kk</w:t>
      </w:r>
      <w:r w:rsidRPr="0034362B">
        <w:t>/</w:t>
      </w:r>
      <w:r w:rsidRPr="0034362B" w:rsidR="00405590">
        <w:t>aaaa</w:t>
      </w:r>
      <w:r w:rsidRPr="0034362B">
        <w:t>}</w:t>
      </w:r>
    </w:p>
    <w:p w:rsidR="001B26EB" w:rsidRPr="0012059D" w:rsidP="00A9226B" w14:paraId="5CC19B29" w14:textId="77777777">
      <w:pPr>
        <w:tabs>
          <w:tab w:val="clear" w:pos="567"/>
        </w:tabs>
        <w:spacing w:line="240" w:lineRule="auto"/>
        <w:rPr>
          <w:szCs w:val="22"/>
        </w:rPr>
      </w:pPr>
    </w:p>
    <w:p w:rsidR="00C114FF" w:rsidRPr="0012059D" w:rsidP="00A9226B" w14:paraId="0A6A5993" w14:textId="00FA1BFC">
      <w:pPr>
        <w:tabs>
          <w:tab w:val="clear" w:pos="567"/>
        </w:tabs>
        <w:spacing w:line="240" w:lineRule="auto"/>
        <w:rPr>
          <w:szCs w:val="22"/>
        </w:rPr>
      </w:pPr>
      <w:r w:rsidRPr="0012059D">
        <w:t>&lt;Pärast &lt;korgi läbistamist&gt; &lt;esmast avamist&gt; &lt;</w:t>
      </w:r>
      <w:r w:rsidRPr="00196744" w:rsidR="001C5F9A">
        <w:t>lahjendamist</w:t>
      </w:r>
      <w:r w:rsidRPr="0012059D">
        <w:t>&gt; &lt;manustamiskõlblikuks muutmist&gt; &lt;kasutada kuni ...&gt; &lt;kasutada kohe&gt;.&gt;</w:t>
      </w:r>
    </w:p>
    <w:p w:rsidR="00C114FF" w:rsidRPr="0012059D" w:rsidP="00A9226B" w14:paraId="2CFB2289" w14:textId="77777777">
      <w:pPr>
        <w:tabs>
          <w:tab w:val="clear" w:pos="567"/>
        </w:tabs>
        <w:spacing w:line="240" w:lineRule="auto"/>
        <w:rPr>
          <w:szCs w:val="22"/>
        </w:rPr>
      </w:pPr>
    </w:p>
    <w:p w:rsidR="00C114FF" w:rsidRPr="0012059D" w:rsidP="00A9226B" w14:paraId="3968BC35" w14:textId="77777777">
      <w:pPr>
        <w:tabs>
          <w:tab w:val="clear" w:pos="567"/>
        </w:tabs>
        <w:spacing w:line="240" w:lineRule="auto"/>
        <w:rPr>
          <w:szCs w:val="22"/>
        </w:rPr>
      </w:pPr>
    </w:p>
    <w:p w:rsidR="00C114FF" w:rsidRPr="0012059D" w:rsidP="008126D1" w14:paraId="02092050" w14:textId="77777777">
      <w:pPr>
        <w:pStyle w:val="Style2"/>
      </w:pPr>
      <w:r w:rsidRPr="0012059D">
        <w:t>9.</w:t>
      </w:r>
      <w:r w:rsidRPr="0012059D">
        <w:tab/>
        <w:t>SÄILITAMISE ERITINGIMUSED</w:t>
      </w:r>
    </w:p>
    <w:p w:rsidR="00C114FF" w:rsidRPr="0012059D" w:rsidP="00A9226B" w14:paraId="3329557C" w14:textId="77777777">
      <w:pPr>
        <w:tabs>
          <w:tab w:val="clear" w:pos="567"/>
        </w:tabs>
        <w:spacing w:line="240" w:lineRule="auto"/>
        <w:rPr>
          <w:szCs w:val="22"/>
        </w:rPr>
      </w:pPr>
    </w:p>
    <w:p w:rsidR="00C114FF" w:rsidRPr="0012059D" w:rsidP="00B075D6" w14:paraId="53C14745" w14:textId="071F1F98">
      <w:pPr>
        <w:pStyle w:val="Style5"/>
      </w:pPr>
      <w:r w:rsidRPr="0012059D">
        <w:t>&lt;Hoida temperatuuril kuni &lt;25</w:t>
      </w:r>
      <w:r w:rsidR="00857ED5">
        <w:t> </w:t>
      </w:r>
      <w:r w:rsidRPr="0012059D">
        <w:t>°C&gt; &lt;30</w:t>
      </w:r>
      <w:r w:rsidR="00857ED5">
        <w:t> </w:t>
      </w:r>
      <w:r w:rsidRPr="0012059D">
        <w:t>°C&gt;.&gt;</w:t>
      </w:r>
    </w:p>
    <w:p w:rsidR="00C114FF" w:rsidRPr="0012059D" w:rsidP="00B075D6" w14:paraId="38D80F03" w14:textId="6B8C2D83">
      <w:pPr>
        <w:pStyle w:val="Style5"/>
      </w:pPr>
      <w:r w:rsidRPr="0012059D">
        <w:t>&lt;Hoida temperatuuril alla &lt;25</w:t>
      </w:r>
      <w:r w:rsidR="00857ED5">
        <w:t> </w:t>
      </w:r>
      <w:r w:rsidRPr="0012059D">
        <w:t>°C&gt; &lt;30</w:t>
      </w:r>
      <w:r w:rsidR="00857ED5">
        <w:t> </w:t>
      </w:r>
      <w:r w:rsidRPr="0012059D">
        <w:t>°C&gt;.&gt;</w:t>
      </w:r>
    </w:p>
    <w:p w:rsidR="00C114FF" w:rsidRPr="0012059D" w:rsidP="00B075D6" w14:paraId="53C4C3F9" w14:textId="77777777">
      <w:pPr>
        <w:pStyle w:val="Style5"/>
      </w:pPr>
      <w:r w:rsidRPr="0012059D">
        <w:t>&lt;Hoida külmkapis.&gt;</w:t>
      </w:r>
    </w:p>
    <w:p w:rsidR="00C114FF" w:rsidRPr="0012059D" w:rsidP="00B075D6" w14:paraId="3E9F1826" w14:textId="77777777">
      <w:pPr>
        <w:pStyle w:val="Style5"/>
      </w:pPr>
      <w:r w:rsidRPr="0012059D">
        <w:t>&lt;Hoida ja transportida külmas.&gt;</w:t>
      </w:r>
      <w:r w:rsidRPr="0012059D">
        <w:rPr>
          <w:color w:val="008000"/>
        </w:rPr>
        <w:t>*</w:t>
      </w:r>
    </w:p>
    <w:p w:rsidR="00C114FF" w:rsidRPr="0012059D" w:rsidP="00B075D6" w14:paraId="786E4AD5" w14:textId="77777777">
      <w:pPr>
        <w:pStyle w:val="Style5"/>
      </w:pPr>
      <w:r w:rsidRPr="0012059D">
        <w:t>&lt;Hoida sügavkülmas.&gt;</w:t>
      </w:r>
    </w:p>
    <w:p w:rsidR="00C114FF" w:rsidRPr="0012059D" w:rsidP="00B075D6" w14:paraId="3A39D633" w14:textId="77777777">
      <w:pPr>
        <w:pStyle w:val="Style5"/>
      </w:pPr>
      <w:r w:rsidRPr="0012059D">
        <w:t>&lt;Hoida ja transportida külmutatuna.&gt;</w:t>
      </w:r>
      <w:r w:rsidRPr="0012059D">
        <w:rPr>
          <w:color w:val="008000"/>
        </w:rPr>
        <w:t>**</w:t>
      </w:r>
    </w:p>
    <w:p w:rsidR="00C114FF" w:rsidRPr="0012059D" w:rsidP="00B075D6" w14:paraId="57DB3014" w14:textId="77777777">
      <w:pPr>
        <w:pStyle w:val="Style5"/>
      </w:pPr>
      <w:r w:rsidRPr="0012059D">
        <w:t>&lt;Mitte hoida &lt;külmkapis&gt; &lt;ega&gt; &lt;sügavkülmas&gt;.&gt;</w:t>
      </w:r>
    </w:p>
    <w:p w:rsidR="00C114FF" w:rsidRPr="0012059D" w:rsidP="00B075D6" w14:paraId="0ED04908" w14:textId="77777777">
      <w:pPr>
        <w:pStyle w:val="Style5"/>
      </w:pPr>
      <w:r w:rsidRPr="0012059D">
        <w:t>&lt;Mitte lasta külmuda.&gt;</w:t>
      </w:r>
      <w:r w:rsidRPr="0012059D">
        <w:rPr>
          <w:color w:val="008000"/>
        </w:rPr>
        <w:t>***</w:t>
      </w:r>
    </w:p>
    <w:p w:rsidR="0061726B" w:rsidRPr="0012059D" w:rsidP="00B075D6" w14:paraId="678E829C" w14:textId="30B46B2B">
      <w:pPr>
        <w:pStyle w:val="Style5"/>
      </w:pPr>
      <w:r w:rsidRPr="0012059D">
        <w:t>&lt;Hoida originaal&lt;mahutis&gt;</w:t>
      </w:r>
      <w:r w:rsidR="00502F6A">
        <w:t xml:space="preserve"> </w:t>
      </w:r>
      <w:r w:rsidRPr="0012059D">
        <w:t>&lt;pakendis&gt;</w:t>
      </w:r>
      <w:r w:rsidR="00857ED5">
        <w:t>.</w:t>
      </w:r>
      <w:r w:rsidRPr="0012059D">
        <w:t>&gt;</w:t>
      </w:r>
    </w:p>
    <w:p w:rsidR="00C114FF" w:rsidRPr="0012059D" w:rsidP="00B075D6" w14:paraId="6135782E" w14:textId="77777777">
      <w:pPr>
        <w:pStyle w:val="Style5"/>
      </w:pPr>
    </w:p>
    <w:p w:rsidR="00C114FF" w:rsidRPr="00196744" w:rsidP="00B075D6" w14:paraId="5B5070EC" w14:textId="77777777">
      <w:pPr>
        <w:pStyle w:val="Style5"/>
      </w:pPr>
      <w:r w:rsidRPr="0012059D">
        <w:t>&lt;Hoida {mahuti}</w:t>
      </w:r>
      <w:r w:rsidRPr="0012059D">
        <w:rPr>
          <w:color w:val="008000"/>
        </w:rPr>
        <w:t>****</w:t>
      </w:r>
      <w:r w:rsidRPr="0012059D">
        <w:t xml:space="preserve"> </w:t>
      </w:r>
      <w:r w:rsidRPr="00196744">
        <w:t>tihedalt suletuna&gt;</w:t>
      </w:r>
    </w:p>
    <w:p w:rsidR="00C114FF" w:rsidRPr="0012059D" w:rsidP="00B075D6" w14:paraId="3809035F" w14:textId="77777777">
      <w:pPr>
        <w:pStyle w:val="Style5"/>
      </w:pPr>
      <w:r w:rsidRPr="00196744">
        <w:t>&lt;Hoida {mahuti}</w:t>
      </w:r>
      <w:r w:rsidRPr="00196744">
        <w:rPr>
          <w:color w:val="008000"/>
        </w:rPr>
        <w:t>****</w:t>
      </w:r>
      <w:r w:rsidRPr="00196744">
        <w:t xml:space="preserve"> </w:t>
      </w:r>
      <w:r w:rsidRPr="00196744">
        <w:t>välispakendis</w:t>
      </w:r>
      <w:r w:rsidRPr="00196744">
        <w:t>&gt;</w:t>
      </w:r>
    </w:p>
    <w:p w:rsidR="00C114FF" w:rsidRPr="0012059D" w:rsidP="00A9226B" w14:paraId="4CD33418" w14:textId="77777777">
      <w:pPr>
        <w:tabs>
          <w:tab w:val="clear" w:pos="567"/>
        </w:tabs>
        <w:spacing w:line="240" w:lineRule="auto"/>
        <w:rPr>
          <w:szCs w:val="22"/>
        </w:rPr>
      </w:pPr>
      <w:r w:rsidRPr="0012059D">
        <w:t>&lt;valguse&gt; &lt;ja&gt; &lt;niiskuse&gt; eest kaitstult.&gt;</w:t>
      </w:r>
    </w:p>
    <w:p w:rsidR="00C114FF" w:rsidRPr="0012059D" w:rsidP="00A9226B" w14:paraId="5D825BBA" w14:textId="77777777">
      <w:pPr>
        <w:tabs>
          <w:tab w:val="clear" w:pos="567"/>
        </w:tabs>
        <w:spacing w:line="240" w:lineRule="auto"/>
        <w:rPr>
          <w:szCs w:val="22"/>
        </w:rPr>
      </w:pPr>
    </w:p>
    <w:p w:rsidR="00C114FF" w:rsidRPr="0012059D" w:rsidP="00A9226B" w14:paraId="6D05D4B2" w14:textId="77777777">
      <w:pPr>
        <w:tabs>
          <w:tab w:val="clear" w:pos="567"/>
        </w:tabs>
        <w:spacing w:line="240" w:lineRule="auto"/>
        <w:rPr>
          <w:szCs w:val="22"/>
        </w:rPr>
      </w:pPr>
      <w:r w:rsidRPr="0012059D">
        <w:t>&lt;Hoida valguse eest kaitstult.&gt;</w:t>
      </w:r>
    </w:p>
    <w:p w:rsidR="00C114FF" w:rsidRPr="0012059D" w:rsidP="00A9226B" w14:paraId="13BDA09C" w14:textId="77777777">
      <w:pPr>
        <w:tabs>
          <w:tab w:val="clear" w:pos="567"/>
        </w:tabs>
        <w:spacing w:line="240" w:lineRule="auto"/>
        <w:rPr>
          <w:szCs w:val="22"/>
        </w:rPr>
      </w:pPr>
      <w:r w:rsidRPr="0012059D">
        <w:t>&lt;Hoida kuivas kohas.&gt;</w:t>
      </w:r>
    </w:p>
    <w:p w:rsidR="00C114FF" w:rsidRPr="0012059D" w:rsidP="00A9226B" w14:paraId="6CC74288" w14:textId="77777777">
      <w:pPr>
        <w:tabs>
          <w:tab w:val="clear" w:pos="567"/>
        </w:tabs>
        <w:spacing w:line="240" w:lineRule="auto"/>
        <w:rPr>
          <w:szCs w:val="22"/>
        </w:rPr>
      </w:pPr>
      <w:r w:rsidRPr="0012059D">
        <w:t>&lt;Hoida otsese päikesevalguse eest kaitstult.&gt;</w:t>
      </w:r>
    </w:p>
    <w:p w:rsidR="00C114FF" w:rsidRPr="0012059D" w:rsidP="00A9226B" w14:paraId="33504EA6" w14:textId="77777777">
      <w:pPr>
        <w:pStyle w:val="EndnoteText"/>
        <w:tabs>
          <w:tab w:val="clear" w:pos="567"/>
        </w:tabs>
        <w:rPr>
          <w:szCs w:val="22"/>
        </w:rPr>
      </w:pPr>
    </w:p>
    <w:p w:rsidR="00C114FF" w:rsidRPr="0012059D" w:rsidP="00A9226B" w14:paraId="2AE5F7DE" w14:textId="77777777">
      <w:pPr>
        <w:tabs>
          <w:tab w:val="clear" w:pos="567"/>
        </w:tabs>
        <w:spacing w:line="240" w:lineRule="auto"/>
        <w:rPr>
          <w:i/>
          <w:color w:val="008000"/>
          <w:szCs w:val="22"/>
        </w:rPr>
      </w:pPr>
      <w:r w:rsidRPr="0012059D">
        <w:rPr>
          <w:i/>
          <w:color w:val="008000"/>
          <w:szCs w:val="22"/>
        </w:rPr>
        <w:t xml:space="preserve">[* The </w:t>
      </w:r>
      <w:r w:rsidRPr="0012059D">
        <w:rPr>
          <w:i/>
          <w:color w:val="008000"/>
          <w:szCs w:val="22"/>
        </w:rPr>
        <w:t>stability</w:t>
      </w:r>
      <w:r w:rsidRPr="0012059D">
        <w:rPr>
          <w:i/>
          <w:color w:val="008000"/>
          <w:szCs w:val="22"/>
        </w:rPr>
        <w:t xml:space="preserve"> </w:t>
      </w:r>
      <w:r w:rsidRPr="0012059D">
        <w:rPr>
          <w:i/>
          <w:color w:val="008000"/>
          <w:szCs w:val="22"/>
        </w:rPr>
        <w:t>data</w:t>
      </w:r>
      <w:r w:rsidRPr="0012059D">
        <w:rPr>
          <w:i/>
          <w:color w:val="008000"/>
          <w:szCs w:val="22"/>
        </w:rPr>
        <w:t xml:space="preserve"> </w:t>
      </w:r>
      <w:r w:rsidRPr="0012059D">
        <w:rPr>
          <w:i/>
          <w:color w:val="008000"/>
          <w:szCs w:val="22"/>
        </w:rPr>
        <w:t>generated</w:t>
      </w:r>
      <w:r w:rsidRPr="0012059D">
        <w:rPr>
          <w:i/>
          <w:color w:val="008000"/>
          <w:szCs w:val="22"/>
        </w:rPr>
        <w:t xml:space="preserve"> at 25 </w:t>
      </w:r>
      <w:r w:rsidRPr="0012059D">
        <w:rPr>
          <w:rFonts w:ascii="Symbol" w:hAnsi="Symbol"/>
          <w:i/>
          <w:color w:val="008000"/>
          <w:szCs w:val="22"/>
        </w:rPr>
        <w:sym w:font="Symbol" w:char="F0B0"/>
      </w:r>
      <w:r w:rsidRPr="0012059D">
        <w:rPr>
          <w:i/>
          <w:color w:val="008000"/>
          <w:szCs w:val="22"/>
        </w:rPr>
        <w:t>C/60 % RH (</w:t>
      </w:r>
      <w:r w:rsidRPr="0012059D">
        <w:rPr>
          <w:i/>
          <w:color w:val="008000"/>
          <w:szCs w:val="22"/>
        </w:rPr>
        <w:t>acc</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taken</w:t>
      </w:r>
      <w:r w:rsidRPr="0012059D">
        <w:rPr>
          <w:i/>
          <w:color w:val="008000"/>
          <w:szCs w:val="22"/>
        </w:rPr>
        <w:t xml:space="preserve"> </w:t>
      </w:r>
      <w:r w:rsidRPr="0012059D">
        <w:rPr>
          <w:i/>
          <w:color w:val="008000"/>
          <w:szCs w:val="22"/>
        </w:rPr>
        <w:t>into</w:t>
      </w:r>
      <w:r w:rsidRPr="0012059D">
        <w:rPr>
          <w:i/>
          <w:color w:val="008000"/>
          <w:szCs w:val="22"/>
        </w:rPr>
        <w:t xml:space="preserve"> </w:t>
      </w:r>
      <w:r w:rsidRPr="0012059D">
        <w:rPr>
          <w:i/>
          <w:color w:val="008000"/>
          <w:szCs w:val="22"/>
        </w:rPr>
        <w:t>account</w:t>
      </w:r>
      <w:r w:rsidRPr="0012059D">
        <w:rPr>
          <w:i/>
          <w:color w:val="008000"/>
          <w:szCs w:val="22"/>
        </w:rPr>
        <w:t xml:space="preserve"> </w:t>
      </w:r>
      <w:r w:rsidRPr="0012059D">
        <w:rPr>
          <w:i/>
          <w:color w:val="008000"/>
          <w:szCs w:val="22"/>
        </w:rPr>
        <w:t>when</w:t>
      </w:r>
      <w:r w:rsidRPr="0012059D">
        <w:rPr>
          <w:i/>
          <w:color w:val="008000"/>
          <w:szCs w:val="22"/>
        </w:rPr>
        <w:t xml:space="preserve"> </w:t>
      </w:r>
      <w:r w:rsidRPr="0012059D">
        <w:rPr>
          <w:i/>
          <w:color w:val="008000"/>
          <w:szCs w:val="22"/>
        </w:rPr>
        <w:t>deciding</w:t>
      </w:r>
      <w:r w:rsidRPr="0012059D">
        <w:rPr>
          <w:i/>
          <w:color w:val="008000"/>
          <w:szCs w:val="22"/>
        </w:rPr>
        <w:t xml:space="preserve"> </w:t>
      </w:r>
      <w:r w:rsidRPr="0012059D">
        <w:rPr>
          <w:i/>
          <w:color w:val="008000"/>
          <w:szCs w:val="22"/>
        </w:rPr>
        <w:t>whether</w:t>
      </w:r>
      <w:r w:rsidRPr="0012059D">
        <w:rPr>
          <w:i/>
          <w:color w:val="008000"/>
          <w:szCs w:val="22"/>
        </w:rPr>
        <w:t xml:space="preserve"> </w:t>
      </w:r>
      <w:r w:rsidRPr="0012059D">
        <w:rPr>
          <w:i/>
          <w:color w:val="008000"/>
          <w:szCs w:val="22"/>
        </w:rPr>
        <w:t>or</w:t>
      </w:r>
      <w:r w:rsidRPr="0012059D">
        <w:rPr>
          <w:i/>
          <w:color w:val="008000"/>
          <w:szCs w:val="22"/>
        </w:rPr>
        <w:t xml:space="preserve"> </w:t>
      </w:r>
      <w:r w:rsidRPr="0012059D">
        <w:rPr>
          <w:i/>
          <w:color w:val="008000"/>
          <w:szCs w:val="22"/>
        </w:rPr>
        <w:t>not</w:t>
      </w:r>
      <w:r w:rsidRPr="0012059D">
        <w:rPr>
          <w:i/>
          <w:color w:val="008000"/>
          <w:szCs w:val="22"/>
        </w:rPr>
        <w:t xml:space="preserve"> transport </w:t>
      </w:r>
      <w:r w:rsidRPr="0012059D">
        <w:rPr>
          <w:i/>
          <w:color w:val="008000"/>
          <w:szCs w:val="22"/>
        </w:rPr>
        <w:t>under</w:t>
      </w:r>
      <w:r w:rsidRPr="0012059D">
        <w:rPr>
          <w:i/>
          <w:color w:val="008000"/>
          <w:szCs w:val="22"/>
        </w:rPr>
        <w:t xml:space="preserve"> </w:t>
      </w:r>
      <w:r w:rsidRPr="0012059D">
        <w:rPr>
          <w:i/>
          <w:color w:val="008000"/>
          <w:szCs w:val="22"/>
        </w:rPr>
        <w:t>refrigeration</w:t>
      </w:r>
      <w:r w:rsidRPr="0012059D">
        <w:rPr>
          <w:i/>
          <w:color w:val="008000"/>
          <w:szCs w:val="22"/>
        </w:rPr>
        <w:t xml:space="preserve"> </w:t>
      </w:r>
      <w:r w:rsidRPr="0012059D">
        <w:rPr>
          <w:i/>
          <w:color w:val="008000"/>
          <w:szCs w:val="22"/>
        </w:rPr>
        <w:t>is</w:t>
      </w:r>
      <w:r w:rsidRPr="0012059D">
        <w:rPr>
          <w:i/>
          <w:color w:val="008000"/>
          <w:szCs w:val="22"/>
        </w:rPr>
        <w:t xml:space="preserve"> </w:t>
      </w:r>
      <w:r w:rsidRPr="0012059D">
        <w:rPr>
          <w:i/>
          <w:color w:val="008000"/>
          <w:szCs w:val="22"/>
        </w:rPr>
        <w:t>necessary</w:t>
      </w:r>
      <w:r w:rsidRPr="0012059D">
        <w:rPr>
          <w:i/>
          <w:color w:val="008000"/>
          <w:szCs w:val="22"/>
        </w:rPr>
        <w:t xml:space="preserve">. The </w:t>
      </w:r>
      <w:r w:rsidRPr="0012059D">
        <w:rPr>
          <w:i/>
          <w:color w:val="008000"/>
          <w:szCs w:val="22"/>
        </w:rPr>
        <w:t>statement</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only</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in </w:t>
      </w:r>
      <w:r w:rsidRPr="0012059D">
        <w:rPr>
          <w:i/>
          <w:color w:val="008000"/>
          <w:szCs w:val="22"/>
        </w:rPr>
        <w:t>exceptional</w:t>
      </w:r>
      <w:r w:rsidRPr="0012059D">
        <w:rPr>
          <w:i/>
          <w:color w:val="008000"/>
          <w:szCs w:val="22"/>
        </w:rPr>
        <w:t xml:space="preserve"> </w:t>
      </w:r>
      <w:r w:rsidRPr="0012059D">
        <w:rPr>
          <w:i/>
          <w:color w:val="008000"/>
          <w:szCs w:val="22"/>
        </w:rPr>
        <w:t>cases</w:t>
      </w:r>
      <w:r w:rsidRPr="0012059D">
        <w:rPr>
          <w:i/>
          <w:color w:val="008000"/>
          <w:szCs w:val="22"/>
        </w:rPr>
        <w:t>.</w:t>
      </w:r>
    </w:p>
    <w:p w:rsidR="00C114FF" w:rsidRPr="0012059D" w:rsidP="00A9226B" w14:paraId="5362D704" w14:textId="77777777">
      <w:pPr>
        <w:tabs>
          <w:tab w:val="clear" w:pos="567"/>
        </w:tabs>
        <w:spacing w:line="240" w:lineRule="auto"/>
        <w:rPr>
          <w:i/>
          <w:color w:val="008000"/>
          <w:szCs w:val="22"/>
        </w:rPr>
      </w:pPr>
      <w:r w:rsidRPr="0012059D">
        <w:rPr>
          <w:i/>
          <w:color w:val="008000"/>
          <w:szCs w:val="22"/>
        </w:rPr>
        <w:t xml:space="preserve">** </w:t>
      </w:r>
      <w:r w:rsidRPr="0012059D">
        <w:rPr>
          <w:i/>
          <w:color w:val="008000"/>
          <w:szCs w:val="22"/>
        </w:rPr>
        <w:t>This</w:t>
      </w:r>
      <w:r w:rsidRPr="0012059D">
        <w:rPr>
          <w:i/>
          <w:color w:val="008000"/>
          <w:szCs w:val="22"/>
        </w:rPr>
        <w:t xml:space="preserve"> </w:t>
      </w:r>
      <w:r w:rsidRPr="0012059D">
        <w:rPr>
          <w:i/>
          <w:color w:val="008000"/>
          <w:szCs w:val="22"/>
        </w:rPr>
        <w:t>statement</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w:t>
      </w:r>
      <w:r w:rsidRPr="0012059D">
        <w:rPr>
          <w:i/>
          <w:color w:val="008000"/>
          <w:szCs w:val="22"/>
        </w:rPr>
        <w:t>only</w:t>
      </w:r>
      <w:r w:rsidRPr="0012059D">
        <w:rPr>
          <w:i/>
          <w:color w:val="008000"/>
          <w:szCs w:val="22"/>
        </w:rPr>
        <w:t xml:space="preserve"> </w:t>
      </w:r>
      <w:r w:rsidRPr="0012059D">
        <w:rPr>
          <w:i/>
          <w:color w:val="008000"/>
          <w:szCs w:val="22"/>
        </w:rPr>
        <w:t>when</w:t>
      </w:r>
      <w:r w:rsidRPr="0012059D">
        <w:rPr>
          <w:i/>
          <w:color w:val="008000"/>
          <w:szCs w:val="22"/>
        </w:rPr>
        <w:t xml:space="preserve"> </w:t>
      </w:r>
      <w:r w:rsidRPr="0012059D">
        <w:rPr>
          <w:i/>
          <w:color w:val="008000"/>
          <w:szCs w:val="22"/>
        </w:rPr>
        <w:t>critical</w:t>
      </w:r>
      <w:r w:rsidRPr="0012059D">
        <w:rPr>
          <w:i/>
          <w:color w:val="008000"/>
          <w:szCs w:val="22"/>
        </w:rPr>
        <w:t>.</w:t>
      </w:r>
    </w:p>
    <w:p w:rsidR="00C114FF" w:rsidRPr="0012059D" w:rsidP="00A9226B" w14:paraId="11DF865A" w14:textId="77777777">
      <w:pPr>
        <w:tabs>
          <w:tab w:val="clear" w:pos="567"/>
        </w:tabs>
        <w:spacing w:line="240" w:lineRule="auto"/>
        <w:rPr>
          <w:i/>
          <w:color w:val="008000"/>
          <w:szCs w:val="22"/>
        </w:rPr>
      </w:pPr>
      <w:r w:rsidRPr="0012059D">
        <w:rPr>
          <w:i/>
          <w:color w:val="008000"/>
          <w:szCs w:val="22"/>
        </w:rPr>
        <w:t xml:space="preserve">*** </w:t>
      </w:r>
      <w:r w:rsidRPr="0012059D">
        <w:rPr>
          <w:i/>
          <w:color w:val="008000"/>
          <w:szCs w:val="22"/>
        </w:rPr>
        <w:t>E.g</w:t>
      </w:r>
      <w:r w:rsidRPr="0012059D">
        <w:rPr>
          <w:i/>
          <w:color w:val="008000"/>
          <w:szCs w:val="22"/>
        </w:rPr>
        <w:t xml:space="preserve">. </w:t>
      </w:r>
      <w:r w:rsidRPr="0012059D">
        <w:rPr>
          <w:i/>
          <w:color w:val="008000"/>
          <w:szCs w:val="22"/>
        </w:rPr>
        <w:t>for</w:t>
      </w:r>
      <w:r w:rsidRPr="0012059D">
        <w:rPr>
          <w:i/>
          <w:color w:val="008000"/>
          <w:szCs w:val="22"/>
        </w:rPr>
        <w:t xml:space="preserve"> </w:t>
      </w:r>
      <w:r w:rsidRPr="0012059D">
        <w:rPr>
          <w:i/>
          <w:color w:val="008000"/>
          <w:szCs w:val="22"/>
        </w:rPr>
        <w:t>containers</w:t>
      </w:r>
      <w:r w:rsidRPr="0012059D">
        <w:rPr>
          <w:i/>
          <w:color w:val="008000"/>
          <w:szCs w:val="22"/>
        </w:rPr>
        <w:t xml:space="preserve"> </w:t>
      </w:r>
      <w:r w:rsidRPr="0012059D">
        <w:rPr>
          <w:i/>
          <w:color w:val="008000"/>
          <w:szCs w:val="22"/>
        </w:rPr>
        <w:t>to</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stored</w:t>
      </w:r>
      <w:r w:rsidRPr="0012059D">
        <w:rPr>
          <w:i/>
          <w:color w:val="008000"/>
          <w:szCs w:val="22"/>
        </w:rPr>
        <w:t xml:space="preserve"> on a farm.</w:t>
      </w:r>
    </w:p>
    <w:p w:rsidR="008763E7" w:rsidRPr="0012059D" w:rsidP="008763E7" w14:paraId="4731F2A0" w14:textId="77777777">
      <w:pPr>
        <w:tabs>
          <w:tab w:val="clear" w:pos="567"/>
        </w:tabs>
        <w:spacing w:line="240" w:lineRule="auto"/>
        <w:rPr>
          <w:i/>
          <w:color w:val="008000"/>
          <w:szCs w:val="22"/>
        </w:rPr>
      </w:pPr>
      <w:r w:rsidRPr="0012059D">
        <w:rPr>
          <w:i/>
          <w:color w:val="008000"/>
          <w:szCs w:val="22"/>
        </w:rPr>
        <w:t xml:space="preserve">**** The </w:t>
      </w:r>
      <w:r w:rsidRPr="0012059D">
        <w:rPr>
          <w:i/>
          <w:color w:val="008000"/>
          <w:szCs w:val="22"/>
        </w:rPr>
        <w:t>actual</w:t>
      </w:r>
      <w:r w:rsidRPr="0012059D">
        <w:rPr>
          <w:i/>
          <w:color w:val="008000"/>
          <w:szCs w:val="22"/>
        </w:rPr>
        <w:t xml:space="preserve"> </w:t>
      </w:r>
      <w:r w:rsidRPr="0012059D">
        <w:rPr>
          <w:i/>
          <w:color w:val="008000"/>
          <w:szCs w:val="22"/>
        </w:rPr>
        <w:t>name</w:t>
      </w:r>
      <w:r w:rsidRPr="0012059D">
        <w:rPr>
          <w:i/>
          <w:color w:val="008000"/>
          <w:szCs w:val="22"/>
        </w:rPr>
        <w:t xml:space="preserve"> of </w:t>
      </w:r>
      <w:r w:rsidRPr="0012059D">
        <w:rPr>
          <w:i/>
          <w:color w:val="008000"/>
          <w:szCs w:val="22"/>
        </w:rPr>
        <w:t>the</w:t>
      </w:r>
      <w:r w:rsidRPr="0012059D">
        <w:rPr>
          <w:i/>
          <w:color w:val="008000"/>
          <w:szCs w:val="22"/>
        </w:rPr>
        <w:t xml:space="preserve"> </w:t>
      </w:r>
      <w:r w:rsidRPr="0012059D">
        <w:rPr>
          <w:i/>
          <w:color w:val="008000"/>
          <w:szCs w:val="22"/>
        </w:rPr>
        <w:t>container</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w:t>
      </w:r>
      <w:r w:rsidRPr="0012059D">
        <w:rPr>
          <w:i/>
          <w:color w:val="008000"/>
          <w:szCs w:val="22"/>
        </w:rPr>
        <w:t>e.g</w:t>
      </w:r>
      <w:r w:rsidRPr="0012059D">
        <w:rPr>
          <w:i/>
          <w:color w:val="008000"/>
          <w:szCs w:val="22"/>
        </w:rPr>
        <w:t xml:space="preserve">. </w:t>
      </w:r>
      <w:r w:rsidRPr="0012059D">
        <w:rPr>
          <w:i/>
          <w:color w:val="008000"/>
          <w:szCs w:val="22"/>
        </w:rPr>
        <w:t>bottle</w:t>
      </w:r>
      <w:r w:rsidRPr="0012059D">
        <w:rPr>
          <w:i/>
          <w:color w:val="008000"/>
          <w:szCs w:val="22"/>
        </w:rPr>
        <w:t xml:space="preserve">, </w:t>
      </w:r>
      <w:r w:rsidRPr="0012059D">
        <w:rPr>
          <w:i/>
          <w:color w:val="008000"/>
          <w:szCs w:val="22"/>
        </w:rPr>
        <w:t>blister</w:t>
      </w:r>
      <w:r w:rsidRPr="0012059D">
        <w:rPr>
          <w:i/>
          <w:color w:val="008000"/>
          <w:szCs w:val="22"/>
        </w:rPr>
        <w:t>, etc.)].</w:t>
      </w:r>
    </w:p>
    <w:p w:rsidR="00C114FF" w:rsidRPr="0012059D" w:rsidP="00A9226B" w14:paraId="6235CC59" w14:textId="77777777">
      <w:pPr>
        <w:tabs>
          <w:tab w:val="clear" w:pos="567"/>
        </w:tabs>
        <w:spacing w:line="240" w:lineRule="auto"/>
        <w:rPr>
          <w:szCs w:val="22"/>
        </w:rPr>
      </w:pPr>
    </w:p>
    <w:p w:rsidR="00C114FF" w:rsidRPr="0012059D" w:rsidP="00A9226B" w14:paraId="44ED6592" w14:textId="77777777">
      <w:pPr>
        <w:tabs>
          <w:tab w:val="clear" w:pos="567"/>
        </w:tabs>
        <w:spacing w:line="240" w:lineRule="auto"/>
        <w:rPr>
          <w:szCs w:val="22"/>
        </w:rPr>
      </w:pPr>
    </w:p>
    <w:p w:rsidR="00C114FF" w:rsidRPr="0012059D" w:rsidP="008126D1" w14:paraId="625E79D0" w14:textId="31697118">
      <w:pPr>
        <w:pStyle w:val="Style2"/>
      </w:pPr>
      <w:r w:rsidRPr="0012059D">
        <w:t>10.</w:t>
      </w:r>
      <w:r w:rsidRPr="0012059D">
        <w:tab/>
        <w:t xml:space="preserve">MÄRGE „ENNE </w:t>
      </w:r>
      <w:r w:rsidR="0006237C">
        <w:t xml:space="preserve">RAVIMI </w:t>
      </w:r>
      <w:r w:rsidRPr="0012059D">
        <w:t>KASUTAMIST LUGEGE PAKENDI INFOLEHTE“</w:t>
      </w:r>
    </w:p>
    <w:p w:rsidR="00C114FF" w:rsidRPr="0012059D" w:rsidP="00A9226B" w14:paraId="5D74105B" w14:textId="77777777">
      <w:pPr>
        <w:tabs>
          <w:tab w:val="clear" w:pos="567"/>
        </w:tabs>
        <w:spacing w:line="240" w:lineRule="auto"/>
        <w:rPr>
          <w:szCs w:val="22"/>
        </w:rPr>
      </w:pPr>
    </w:p>
    <w:p w:rsidR="0073373D" w:rsidRPr="0012059D" w:rsidP="00A9226B" w14:paraId="48A44D32" w14:textId="77777777">
      <w:pPr>
        <w:tabs>
          <w:tab w:val="clear" w:pos="567"/>
        </w:tabs>
        <w:spacing w:line="240" w:lineRule="auto"/>
        <w:rPr>
          <w:szCs w:val="22"/>
        </w:rPr>
      </w:pPr>
      <w:r w:rsidRPr="0012059D">
        <w:t>Enne ravimi kasutamist lugege pakendi infolehte.</w:t>
      </w:r>
    </w:p>
    <w:p w:rsidR="00DE67C4" w:rsidRPr="0012059D" w:rsidP="00A9226B" w14:paraId="623264B5" w14:textId="77777777">
      <w:pPr>
        <w:tabs>
          <w:tab w:val="clear" w:pos="567"/>
        </w:tabs>
        <w:spacing w:line="240" w:lineRule="auto"/>
        <w:rPr>
          <w:szCs w:val="22"/>
        </w:rPr>
      </w:pPr>
    </w:p>
    <w:p w:rsidR="00C114FF" w:rsidRPr="0012059D" w:rsidP="00A9226B" w14:paraId="424E6306" w14:textId="77777777">
      <w:pPr>
        <w:tabs>
          <w:tab w:val="clear" w:pos="567"/>
        </w:tabs>
        <w:spacing w:line="240" w:lineRule="auto"/>
        <w:rPr>
          <w:szCs w:val="22"/>
        </w:rPr>
      </w:pPr>
    </w:p>
    <w:p w:rsidR="00C114FF" w:rsidRPr="0012059D" w:rsidP="008126D1" w14:paraId="5439ACE7" w14:textId="77777777">
      <w:pPr>
        <w:pStyle w:val="Style2"/>
      </w:pPr>
      <w:r w:rsidRPr="0012059D">
        <w:t>11.</w:t>
      </w:r>
      <w:r w:rsidRPr="0012059D">
        <w:tab/>
        <w:t>MÄRGE „AINULT VETERINAARSEKS KASUTAMISEKS“</w:t>
      </w:r>
    </w:p>
    <w:p w:rsidR="00C114FF" w:rsidRPr="0012059D" w:rsidP="00A9226B" w14:paraId="43AAFDF3" w14:textId="77777777">
      <w:pPr>
        <w:tabs>
          <w:tab w:val="clear" w:pos="567"/>
        </w:tabs>
        <w:spacing w:line="240" w:lineRule="auto"/>
        <w:rPr>
          <w:szCs w:val="22"/>
        </w:rPr>
      </w:pPr>
    </w:p>
    <w:p w:rsidR="00C114FF" w:rsidRPr="0012059D" w:rsidP="00C40CFF" w14:paraId="11DD1990" w14:textId="77777777">
      <w:pPr>
        <w:tabs>
          <w:tab w:val="clear" w:pos="567"/>
        </w:tabs>
        <w:spacing w:line="240" w:lineRule="auto"/>
        <w:rPr>
          <w:szCs w:val="22"/>
        </w:rPr>
      </w:pPr>
      <w:r w:rsidRPr="0012059D">
        <w:t>Ainult veterinaarseks kasutamiseks.</w:t>
      </w:r>
    </w:p>
    <w:p w:rsidR="00C114FF" w:rsidRPr="0012059D" w:rsidP="00A9226B" w14:paraId="6A2A6B52" w14:textId="77777777">
      <w:pPr>
        <w:tabs>
          <w:tab w:val="clear" w:pos="567"/>
        </w:tabs>
        <w:spacing w:line="240" w:lineRule="auto"/>
        <w:rPr>
          <w:szCs w:val="22"/>
        </w:rPr>
      </w:pPr>
    </w:p>
    <w:p w:rsidR="00C114FF" w:rsidRPr="0012059D" w:rsidP="00A9226B" w14:paraId="786429F6" w14:textId="77777777">
      <w:pPr>
        <w:tabs>
          <w:tab w:val="clear" w:pos="567"/>
        </w:tabs>
        <w:spacing w:line="240" w:lineRule="auto"/>
        <w:rPr>
          <w:szCs w:val="22"/>
        </w:rPr>
      </w:pPr>
    </w:p>
    <w:p w:rsidR="00C114FF" w:rsidRPr="0012059D" w:rsidP="008126D1" w14:paraId="35AAC844" w14:textId="77777777">
      <w:pPr>
        <w:pStyle w:val="Style2"/>
      </w:pPr>
      <w:r w:rsidRPr="0012059D">
        <w:t>12.</w:t>
      </w:r>
      <w:r w:rsidRPr="0012059D">
        <w:tab/>
        <w:t>MÄRGE „HOIDA LASTE EEST VARJATUD JA KÄTTESAAMATUS KOHAS“</w:t>
      </w:r>
    </w:p>
    <w:p w:rsidR="00C114FF" w:rsidRPr="0012059D" w:rsidP="00A9226B" w14:paraId="73D1A2F4" w14:textId="77777777">
      <w:pPr>
        <w:tabs>
          <w:tab w:val="clear" w:pos="567"/>
        </w:tabs>
        <w:spacing w:line="240" w:lineRule="auto"/>
        <w:rPr>
          <w:szCs w:val="22"/>
        </w:rPr>
      </w:pPr>
    </w:p>
    <w:p w:rsidR="00C114FF" w:rsidRPr="0012059D" w:rsidP="00A9226B" w14:paraId="4C656B11" w14:textId="77777777">
      <w:pPr>
        <w:tabs>
          <w:tab w:val="clear" w:pos="567"/>
        </w:tabs>
        <w:spacing w:line="240" w:lineRule="auto"/>
        <w:rPr>
          <w:szCs w:val="22"/>
        </w:rPr>
      </w:pPr>
      <w:r w:rsidRPr="0012059D">
        <w:t>Hoida laste eest varjatud ja kättesaamatus kohas.</w:t>
      </w:r>
    </w:p>
    <w:p w:rsidR="00C114FF" w:rsidRPr="0012059D" w:rsidP="00A9226B" w14:paraId="69C951E6" w14:textId="77777777">
      <w:pPr>
        <w:tabs>
          <w:tab w:val="clear" w:pos="567"/>
        </w:tabs>
        <w:spacing w:line="240" w:lineRule="auto"/>
        <w:rPr>
          <w:szCs w:val="22"/>
        </w:rPr>
      </w:pPr>
    </w:p>
    <w:p w:rsidR="00C114FF" w:rsidRPr="0012059D" w:rsidP="00A9226B" w14:paraId="6B57E5E1" w14:textId="77777777">
      <w:pPr>
        <w:tabs>
          <w:tab w:val="clear" w:pos="567"/>
        </w:tabs>
        <w:spacing w:line="240" w:lineRule="auto"/>
        <w:rPr>
          <w:szCs w:val="22"/>
        </w:rPr>
      </w:pPr>
    </w:p>
    <w:p w:rsidR="00C114FF" w:rsidRPr="0012059D" w:rsidP="008126D1" w14:paraId="261AD636" w14:textId="77777777">
      <w:pPr>
        <w:pStyle w:val="Style2"/>
      </w:pPr>
      <w:r w:rsidRPr="0012059D">
        <w:t>13.</w:t>
      </w:r>
      <w:r w:rsidRPr="0012059D">
        <w:tab/>
        <w:t>MÜÜGILOA HOIDJA NIMI</w:t>
      </w:r>
    </w:p>
    <w:p w:rsidR="00C114FF" w:rsidRPr="0012059D" w:rsidP="003A31B9" w14:paraId="6E9897A0" w14:textId="77777777">
      <w:pPr>
        <w:tabs>
          <w:tab w:val="clear" w:pos="567"/>
        </w:tabs>
        <w:spacing w:line="240" w:lineRule="auto"/>
        <w:rPr>
          <w:szCs w:val="22"/>
        </w:rPr>
      </w:pPr>
    </w:p>
    <w:p w:rsidR="00673F4C" w:rsidRPr="0012059D" w:rsidP="00A9226B" w14:paraId="6EFDD64D" w14:textId="7FB05847">
      <w:pPr>
        <w:tabs>
          <w:tab w:val="clear" w:pos="567"/>
        </w:tabs>
        <w:spacing w:line="240" w:lineRule="auto"/>
        <w:rPr>
          <w:szCs w:val="22"/>
        </w:rPr>
      </w:pPr>
      <w:r w:rsidRPr="0012059D">
        <w:t>{Müügiloa hoidja nimi või ettevõtte nimi või logo</w:t>
      </w:r>
      <w:r w:rsidR="00F160E0">
        <w:t>l esitatud</w:t>
      </w:r>
      <w:r w:rsidRPr="0012059D">
        <w:t xml:space="preserve"> nimi}</w:t>
      </w:r>
    </w:p>
    <w:p w:rsidR="00C114FF" w:rsidRPr="0012059D" w:rsidP="00A9226B" w14:paraId="1B132782" w14:textId="77777777">
      <w:pPr>
        <w:tabs>
          <w:tab w:val="clear" w:pos="567"/>
        </w:tabs>
        <w:spacing w:line="240" w:lineRule="auto"/>
        <w:rPr>
          <w:szCs w:val="22"/>
        </w:rPr>
      </w:pPr>
    </w:p>
    <w:p w:rsidR="00C114FF" w:rsidRPr="0012059D" w:rsidP="00A9226B" w14:paraId="48DF707B" w14:textId="77777777">
      <w:pPr>
        <w:tabs>
          <w:tab w:val="clear" w:pos="567"/>
        </w:tabs>
        <w:spacing w:line="240" w:lineRule="auto"/>
        <w:rPr>
          <w:szCs w:val="22"/>
        </w:rPr>
      </w:pPr>
    </w:p>
    <w:p w:rsidR="00C114FF" w:rsidRPr="0012059D" w:rsidP="008126D1" w14:paraId="3EEAF8BF" w14:textId="45D9DA04">
      <w:pPr>
        <w:pStyle w:val="Style2"/>
      </w:pPr>
      <w:r w:rsidRPr="0012059D">
        <w:t>14.</w:t>
      </w:r>
      <w:r w:rsidRPr="0012059D">
        <w:tab/>
        <w:t xml:space="preserve">MÜÜGILOA </w:t>
      </w:r>
      <w:r w:rsidR="00F160E0">
        <w:t>NUMBER (</w:t>
      </w:r>
      <w:r w:rsidRPr="0012059D">
        <w:t>NUMBRID</w:t>
      </w:r>
      <w:r w:rsidR="00F160E0">
        <w:t>)</w:t>
      </w:r>
    </w:p>
    <w:p w:rsidR="00C114FF" w:rsidRPr="0012059D" w:rsidP="00A9226B" w14:paraId="57559DF6" w14:textId="77777777">
      <w:pPr>
        <w:tabs>
          <w:tab w:val="clear" w:pos="567"/>
        </w:tabs>
        <w:spacing w:line="240" w:lineRule="auto"/>
        <w:rPr>
          <w:szCs w:val="22"/>
        </w:rPr>
      </w:pPr>
    </w:p>
    <w:p w:rsidR="00C114FF" w:rsidRPr="0012059D" w:rsidP="00A9226B" w14:paraId="0A99D9C3" w14:textId="77777777">
      <w:pPr>
        <w:tabs>
          <w:tab w:val="clear" w:pos="567"/>
        </w:tabs>
        <w:spacing w:line="240" w:lineRule="auto"/>
        <w:rPr>
          <w:szCs w:val="22"/>
        </w:rPr>
      </w:pPr>
      <w:r w:rsidRPr="0012059D">
        <w:t>EU/0/00/000/000</w:t>
      </w:r>
    </w:p>
    <w:p w:rsidR="00C114FF" w:rsidRPr="0012059D" w:rsidP="00A9226B" w14:paraId="4B43B6D3" w14:textId="77777777">
      <w:pPr>
        <w:tabs>
          <w:tab w:val="clear" w:pos="567"/>
        </w:tabs>
        <w:spacing w:line="240" w:lineRule="auto"/>
        <w:rPr>
          <w:szCs w:val="22"/>
        </w:rPr>
      </w:pPr>
    </w:p>
    <w:p w:rsidR="00C114FF" w:rsidRPr="0012059D" w:rsidP="00A9226B" w14:paraId="7FC9A433" w14:textId="77777777">
      <w:pPr>
        <w:tabs>
          <w:tab w:val="clear" w:pos="567"/>
        </w:tabs>
        <w:spacing w:line="240" w:lineRule="auto"/>
        <w:rPr>
          <w:szCs w:val="22"/>
        </w:rPr>
      </w:pPr>
    </w:p>
    <w:p w:rsidR="00C114FF" w:rsidRPr="0012059D" w:rsidP="008126D1" w14:paraId="75AD39C7" w14:textId="77777777">
      <w:pPr>
        <w:pStyle w:val="Style2"/>
      </w:pPr>
      <w:r w:rsidRPr="0012059D">
        <w:t>15.</w:t>
      </w:r>
      <w:r w:rsidRPr="0012059D">
        <w:tab/>
        <w:t>PARTII NUMBER</w:t>
      </w:r>
    </w:p>
    <w:p w:rsidR="001B26EB" w:rsidRPr="0012059D" w:rsidP="00A9226B" w14:paraId="118E6DDF" w14:textId="77777777">
      <w:pPr>
        <w:tabs>
          <w:tab w:val="clear" w:pos="567"/>
        </w:tabs>
        <w:spacing w:line="240" w:lineRule="auto"/>
        <w:rPr>
          <w:szCs w:val="22"/>
        </w:rPr>
      </w:pPr>
    </w:p>
    <w:p w:rsidR="00C114FF" w:rsidRPr="0012059D" w:rsidP="00A9226B" w14:paraId="2019D11D" w14:textId="673FB063">
      <w:pPr>
        <w:tabs>
          <w:tab w:val="clear" w:pos="567"/>
        </w:tabs>
        <w:spacing w:line="240" w:lineRule="auto"/>
        <w:rPr>
          <w:szCs w:val="22"/>
        </w:rPr>
      </w:pPr>
      <w:r w:rsidRPr="0012059D">
        <w:t>Lot {number}</w:t>
      </w:r>
    </w:p>
    <w:p w:rsidR="00A9226B" w:rsidRPr="0012059D" w:rsidP="00A9226B" w14:paraId="19781BDB" w14:textId="77777777">
      <w:pPr>
        <w:tabs>
          <w:tab w:val="clear" w:pos="567"/>
        </w:tabs>
        <w:spacing w:line="240" w:lineRule="auto"/>
        <w:rPr>
          <w:szCs w:val="22"/>
        </w:rPr>
      </w:pPr>
    </w:p>
    <w:p w:rsidR="00673F4C" w:rsidRPr="0012059D" w:rsidP="00A9226B" w14:paraId="2FD15DA0" w14:textId="77777777">
      <w:pPr>
        <w:tabs>
          <w:tab w:val="clear" w:pos="567"/>
        </w:tabs>
        <w:spacing w:line="240" w:lineRule="auto"/>
        <w:rPr>
          <w:szCs w:val="22"/>
        </w:rPr>
      </w:pPr>
      <w:r w:rsidRPr="0012059D">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14:paraId="11153848" w14:textId="77777777" w:rsidTr="00F350E5">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1"/>
        </w:trPr>
        <w:tc>
          <w:tcPr>
            <w:tcW w:w="9209" w:type="dxa"/>
            <w:tcBorders>
              <w:bottom w:val="single" w:sz="4" w:space="0" w:color="auto"/>
            </w:tcBorders>
          </w:tcPr>
          <w:p w:rsidR="00673F4C" w:rsidP="00302266" w14:paraId="6F261EF1" w14:textId="7BBAF76B">
            <w:pPr>
              <w:rPr>
                <w:szCs w:val="22"/>
              </w:rPr>
            </w:pPr>
            <w:r w:rsidRPr="0012059D">
              <w:rPr>
                <w:b/>
                <w:szCs w:val="22"/>
              </w:rPr>
              <w:t xml:space="preserve">SISEPAKENDIL PEAVAD OLEMA </w:t>
            </w:r>
            <w:r>
              <w:rPr>
                <w:b/>
                <w:szCs w:val="22"/>
              </w:rPr>
              <w:t xml:space="preserve">JÄRGMISED </w:t>
            </w:r>
            <w:r w:rsidRPr="0012059D">
              <w:rPr>
                <w:b/>
                <w:szCs w:val="22"/>
              </w:rPr>
              <w:t>ANDMED</w:t>
            </w:r>
          </w:p>
          <w:p w:rsidR="00F160E0" w:rsidRPr="0012059D" w:rsidP="00302266" w14:paraId="4F2F8819" w14:textId="77777777">
            <w:pPr>
              <w:rPr>
                <w:szCs w:val="22"/>
              </w:rPr>
            </w:pPr>
          </w:p>
          <w:p w:rsidR="00673F4C" w:rsidRPr="0012059D" w:rsidP="00302266" w14:paraId="247E01BB" w14:textId="77777777">
            <w:pPr>
              <w:rPr>
                <w:szCs w:val="22"/>
              </w:rPr>
            </w:pPr>
            <w:r w:rsidRPr="0012059D">
              <w:rPr>
                <w:b/>
                <w:szCs w:val="22"/>
              </w:rPr>
              <w:t>{OLEMUS/TÜÜP}</w:t>
            </w:r>
          </w:p>
        </w:tc>
      </w:tr>
    </w:tbl>
    <w:p w:rsidR="00673F4C" w:rsidRPr="0012059D" w:rsidP="00673F4C" w14:paraId="761CD15C" w14:textId="77777777">
      <w:pPr>
        <w:rPr>
          <w:szCs w:val="22"/>
        </w:rPr>
      </w:pPr>
    </w:p>
    <w:p w:rsidR="00673F4C" w:rsidRPr="0012059D" w:rsidP="008126D1" w14:paraId="4A98A0E5" w14:textId="77777777">
      <w:pPr>
        <w:pStyle w:val="Style2"/>
      </w:pPr>
      <w:r w:rsidRPr="0012059D">
        <w:t>1.</w:t>
      </w:r>
      <w:r w:rsidRPr="0012059D">
        <w:tab/>
        <w:t>VETERINAARRAVIMI NIMETUS</w:t>
      </w:r>
    </w:p>
    <w:p w:rsidR="00673F4C" w:rsidRPr="0012059D" w:rsidP="00673F4C" w14:paraId="5C614F60" w14:textId="77777777">
      <w:pPr>
        <w:rPr>
          <w:szCs w:val="22"/>
        </w:rPr>
      </w:pPr>
    </w:p>
    <w:p w:rsidR="00673F4C" w:rsidRPr="0012059D" w:rsidP="00673F4C" w14:paraId="1C2EFC14" w14:textId="77777777">
      <w:pPr>
        <w:rPr>
          <w:szCs w:val="22"/>
        </w:rPr>
      </w:pPr>
      <w:r w:rsidRPr="0012059D">
        <w:t>{Veterinaarravimi (väljamõeldud) nimetus &lt;tugevus&gt; ravimvorm}</w:t>
      </w:r>
    </w:p>
    <w:p w:rsidR="00673F4C" w:rsidRPr="0012059D" w:rsidP="00673F4C" w14:paraId="51895BD0" w14:textId="77777777">
      <w:pPr>
        <w:rPr>
          <w:szCs w:val="22"/>
        </w:rPr>
      </w:pPr>
    </w:p>
    <w:p w:rsidR="00673F4C" w:rsidRPr="0012059D" w:rsidP="00673F4C" w14:paraId="1D941E85" w14:textId="77777777">
      <w:pPr>
        <w:rPr>
          <w:szCs w:val="22"/>
        </w:rPr>
      </w:pPr>
    </w:p>
    <w:p w:rsidR="00673F4C" w:rsidRPr="0012059D" w:rsidP="008126D1" w14:paraId="566393A1" w14:textId="38E577FF">
      <w:pPr>
        <w:pStyle w:val="Style2"/>
      </w:pPr>
      <w:r w:rsidRPr="0012059D">
        <w:t>2.</w:t>
      </w:r>
      <w:r w:rsidRPr="0012059D">
        <w:tab/>
        <w:t xml:space="preserve">TOIMEAINETE </w:t>
      </w:r>
      <w:r w:rsidRPr="00196744">
        <w:t>SISALDUS</w:t>
      </w:r>
    </w:p>
    <w:p w:rsidR="00673F4C" w:rsidRPr="0012059D" w:rsidP="00673F4C" w14:paraId="452373FC" w14:textId="77777777">
      <w:pPr>
        <w:ind w:right="113"/>
        <w:rPr>
          <w:szCs w:val="22"/>
        </w:rPr>
      </w:pPr>
    </w:p>
    <w:p w:rsidR="00673F4C" w:rsidRPr="0012059D" w:rsidP="00673F4C" w14:paraId="7C2564FB" w14:textId="77777777">
      <w:pPr>
        <w:ind w:right="113"/>
        <w:rPr>
          <w:szCs w:val="22"/>
        </w:rPr>
      </w:pPr>
    </w:p>
    <w:p w:rsidR="00673F4C" w:rsidRPr="0012059D" w:rsidP="008126D1" w14:paraId="419FFA9A" w14:textId="77777777">
      <w:pPr>
        <w:pStyle w:val="Style2"/>
      </w:pPr>
      <w:r w:rsidRPr="0012059D">
        <w:t>3.</w:t>
      </w:r>
      <w:r w:rsidRPr="0012059D">
        <w:tab/>
        <w:t>LOOMALIIGID</w:t>
      </w:r>
    </w:p>
    <w:p w:rsidR="00673F4C" w:rsidRPr="0012059D" w:rsidP="00673F4C" w14:paraId="315DC4E1" w14:textId="77777777">
      <w:pPr>
        <w:ind w:right="113"/>
        <w:rPr>
          <w:szCs w:val="22"/>
        </w:rPr>
      </w:pPr>
    </w:p>
    <w:p w:rsidR="00673F4C" w:rsidRPr="0012059D" w:rsidP="00673F4C" w14:paraId="7556CAE5" w14:textId="77777777">
      <w:pPr>
        <w:ind w:right="113"/>
        <w:rPr>
          <w:szCs w:val="22"/>
        </w:rPr>
      </w:pPr>
    </w:p>
    <w:p w:rsidR="00673F4C" w:rsidRPr="0012059D" w:rsidP="008126D1" w14:paraId="1DB2A742" w14:textId="56395417">
      <w:pPr>
        <w:pStyle w:val="Style2"/>
      </w:pPr>
      <w:r w:rsidRPr="0012059D">
        <w:t>4.</w:t>
      </w:r>
      <w:r w:rsidRPr="0012059D">
        <w:tab/>
        <w:t>MANUSTAMISVIIS</w:t>
      </w:r>
      <w:r w:rsidR="00502F6A">
        <w:t>ID</w:t>
      </w:r>
    </w:p>
    <w:p w:rsidR="00673F4C" w:rsidRPr="0012059D" w:rsidP="00673F4C" w14:paraId="69C75063" w14:textId="77777777">
      <w:pPr>
        <w:pStyle w:val="EndnoteText"/>
        <w:rPr>
          <w:szCs w:val="22"/>
        </w:rPr>
      </w:pPr>
    </w:p>
    <w:p w:rsidR="00673F4C" w:rsidRPr="0012059D" w:rsidP="00673F4C" w14:paraId="1E63D5C3" w14:textId="77777777">
      <w:pPr>
        <w:pStyle w:val="EndnoteText"/>
        <w:rPr>
          <w:szCs w:val="22"/>
        </w:rPr>
      </w:pPr>
      <w:r w:rsidRPr="0012059D">
        <w:t>Enne ravimi kasutamist lugege pakendi infolehte.</w:t>
      </w:r>
    </w:p>
    <w:p w:rsidR="00673F4C" w:rsidRPr="0012059D" w:rsidP="00673F4C" w14:paraId="770C4D9D" w14:textId="77777777">
      <w:pPr>
        <w:rPr>
          <w:szCs w:val="22"/>
        </w:rPr>
      </w:pPr>
    </w:p>
    <w:p w:rsidR="00673F4C" w:rsidRPr="0012059D" w:rsidP="00673F4C" w14:paraId="2E0A6D95" w14:textId="77777777">
      <w:pPr>
        <w:ind w:right="113"/>
        <w:rPr>
          <w:szCs w:val="22"/>
        </w:rPr>
      </w:pPr>
    </w:p>
    <w:p w:rsidR="00673F4C" w:rsidRPr="0012059D" w:rsidP="008126D1" w14:paraId="611AB62F" w14:textId="77777777">
      <w:pPr>
        <w:pStyle w:val="Style2"/>
      </w:pPr>
      <w:r w:rsidRPr="0012059D">
        <w:t>5.</w:t>
      </w:r>
      <w:r w:rsidRPr="0012059D">
        <w:tab/>
        <w:t>KEELUAJAD</w:t>
      </w:r>
    </w:p>
    <w:p w:rsidR="00C40CFF" w:rsidRPr="0012059D" w:rsidP="00673F4C" w14:paraId="58CC06BC" w14:textId="77777777">
      <w:pPr>
        <w:rPr>
          <w:szCs w:val="22"/>
        </w:rPr>
      </w:pPr>
    </w:p>
    <w:p w:rsidR="00673F4C" w:rsidRPr="0012059D" w:rsidP="00673F4C" w14:paraId="262B3616" w14:textId="705BEA1E">
      <w:pPr>
        <w:rPr>
          <w:szCs w:val="22"/>
        </w:rPr>
      </w:pPr>
      <w:r w:rsidRPr="0012059D">
        <w:t>&lt;Keelua</w:t>
      </w:r>
      <w:r w:rsidR="00502F6A">
        <w:t>jad</w:t>
      </w:r>
      <w:r w:rsidRPr="0012059D">
        <w:t>:&gt;</w:t>
      </w:r>
    </w:p>
    <w:p w:rsidR="00673F4C" w:rsidRPr="0012059D" w:rsidP="00673F4C" w14:paraId="62C6B106" w14:textId="77777777">
      <w:pPr>
        <w:rPr>
          <w:szCs w:val="22"/>
        </w:rPr>
      </w:pPr>
    </w:p>
    <w:p w:rsidR="00673F4C" w:rsidRPr="0012059D" w:rsidP="00673F4C" w14:paraId="7B821482" w14:textId="77777777">
      <w:pPr>
        <w:ind w:right="113"/>
        <w:rPr>
          <w:szCs w:val="22"/>
        </w:rPr>
      </w:pPr>
    </w:p>
    <w:p w:rsidR="00673F4C" w:rsidRPr="0012059D" w:rsidP="008126D1" w14:paraId="4859BD8E" w14:textId="77777777">
      <w:pPr>
        <w:pStyle w:val="Style2"/>
      </w:pPr>
      <w:r w:rsidRPr="0012059D">
        <w:t>6.</w:t>
      </w:r>
      <w:r w:rsidRPr="0012059D">
        <w:tab/>
        <w:t>KÕLBLIKKUSAEG</w:t>
      </w:r>
    </w:p>
    <w:p w:rsidR="00673F4C" w:rsidRPr="0012059D" w:rsidP="00673F4C" w14:paraId="35C9D404" w14:textId="77777777">
      <w:pPr>
        <w:rPr>
          <w:szCs w:val="22"/>
        </w:rPr>
      </w:pPr>
    </w:p>
    <w:p w:rsidR="00673F4C" w:rsidRPr="0012059D" w:rsidP="00673F4C" w14:paraId="1AD778B8" w14:textId="74C932E5">
      <w:pPr>
        <w:rPr>
          <w:szCs w:val="22"/>
        </w:rPr>
      </w:pPr>
      <w:r>
        <w:t>Exp</w:t>
      </w:r>
      <w:r w:rsidR="00F35551">
        <w:t>.</w:t>
      </w:r>
      <w:r w:rsidRPr="0012059D">
        <w:t xml:space="preserve"> {</w:t>
      </w:r>
      <w:r w:rsidR="00405590">
        <w:t>kk</w:t>
      </w:r>
      <w:r w:rsidRPr="0012059D">
        <w:t>/</w:t>
      </w:r>
      <w:r w:rsidR="00405590">
        <w:t>aaaa</w:t>
      </w:r>
      <w:r w:rsidRPr="0012059D">
        <w:t>}</w:t>
      </w:r>
    </w:p>
    <w:p w:rsidR="00673F4C" w:rsidRPr="0012059D" w:rsidP="00673F4C" w14:paraId="573EE776" w14:textId="77777777">
      <w:pPr>
        <w:rPr>
          <w:szCs w:val="22"/>
        </w:rPr>
      </w:pPr>
    </w:p>
    <w:p w:rsidR="00673F4C" w:rsidRPr="0012059D" w:rsidP="00673F4C" w14:paraId="234271AF" w14:textId="11317318">
      <w:pPr>
        <w:rPr>
          <w:szCs w:val="22"/>
        </w:rPr>
      </w:pPr>
      <w:r w:rsidRPr="0012059D">
        <w:t>&lt;Pärast &lt;korgi läbistamist&gt;</w:t>
      </w:r>
      <w:r w:rsidR="00502F6A">
        <w:t xml:space="preserve"> </w:t>
      </w:r>
      <w:r w:rsidRPr="0012059D">
        <w:t>&lt;esmast avamist&gt;</w:t>
      </w:r>
      <w:r w:rsidR="00502F6A">
        <w:t xml:space="preserve"> </w:t>
      </w:r>
      <w:r w:rsidRPr="0012059D">
        <w:t>&lt;</w:t>
      </w:r>
      <w:r w:rsidRPr="00196744">
        <w:t>lah</w:t>
      </w:r>
      <w:r w:rsidRPr="00196744" w:rsidR="001C5F9A">
        <w:t>jenda</w:t>
      </w:r>
      <w:r w:rsidRPr="00196744">
        <w:t>mist</w:t>
      </w:r>
      <w:r w:rsidRPr="0012059D">
        <w:t>&gt;</w:t>
      </w:r>
      <w:r w:rsidR="00502F6A">
        <w:t xml:space="preserve"> </w:t>
      </w:r>
      <w:r w:rsidRPr="0012059D">
        <w:t>&lt;manustamiskõlblikuks muutmist&gt; &lt;kasutada kuni ...&gt;</w:t>
      </w:r>
      <w:r w:rsidR="0006237C">
        <w:t xml:space="preserve"> </w:t>
      </w:r>
      <w:r w:rsidRPr="0012059D">
        <w:t>&lt;kasutada kohe.&gt;&gt;</w:t>
      </w:r>
    </w:p>
    <w:p w:rsidR="00673F4C" w:rsidRPr="0012059D" w:rsidP="00673F4C" w14:paraId="47101BEB" w14:textId="77777777">
      <w:pPr>
        <w:rPr>
          <w:szCs w:val="22"/>
        </w:rPr>
      </w:pPr>
    </w:p>
    <w:p w:rsidR="00673F4C" w:rsidRPr="0012059D" w:rsidP="00673F4C" w14:paraId="500BDBF0" w14:textId="77777777">
      <w:pPr>
        <w:ind w:right="113"/>
        <w:rPr>
          <w:szCs w:val="22"/>
        </w:rPr>
      </w:pPr>
    </w:p>
    <w:p w:rsidR="00673F4C" w:rsidRPr="0012059D" w:rsidP="008126D1" w14:paraId="720170A8" w14:textId="77777777">
      <w:pPr>
        <w:pStyle w:val="Style2"/>
      </w:pPr>
      <w:r w:rsidRPr="0012059D">
        <w:t>7.</w:t>
      </w:r>
      <w:r w:rsidRPr="0012059D">
        <w:tab/>
        <w:t>SÄILITAMISE ERITINGIMUSED</w:t>
      </w:r>
    </w:p>
    <w:p w:rsidR="00673F4C" w:rsidRPr="0012059D" w:rsidP="00673F4C" w14:paraId="3C4BE181" w14:textId="77777777">
      <w:pPr>
        <w:rPr>
          <w:szCs w:val="22"/>
        </w:rPr>
      </w:pPr>
    </w:p>
    <w:p w:rsidR="00673F4C" w:rsidRPr="0012059D" w:rsidP="008947AE" w14:paraId="4616F119" w14:textId="28F9C2BC">
      <w:pPr>
        <w:pStyle w:val="Style5"/>
        <w:rPr>
          <w:noProof/>
        </w:rPr>
      </w:pPr>
      <w:r w:rsidRPr="0012059D">
        <w:t>&lt;Hoida temperatuuril kuni &lt;25</w:t>
      </w:r>
      <w:r w:rsidR="00502F6A">
        <w:t> </w:t>
      </w:r>
      <w:r w:rsidRPr="0012059D">
        <w:t>°C&gt; &lt;30</w:t>
      </w:r>
      <w:r w:rsidR="00502F6A">
        <w:t> </w:t>
      </w:r>
      <w:r w:rsidRPr="0012059D">
        <w:t>°C&gt;.&gt;</w:t>
      </w:r>
    </w:p>
    <w:p w:rsidR="00673F4C" w:rsidRPr="0012059D" w:rsidP="008947AE" w14:paraId="792C20BF" w14:textId="5D72D8EC">
      <w:pPr>
        <w:pStyle w:val="Style5"/>
        <w:rPr>
          <w:noProof/>
        </w:rPr>
      </w:pPr>
      <w:r w:rsidRPr="0012059D">
        <w:t>&lt;Hoida temperatuuril alla &lt;25</w:t>
      </w:r>
      <w:r w:rsidR="00502F6A">
        <w:t> </w:t>
      </w:r>
      <w:r w:rsidRPr="0012059D">
        <w:t>°C&gt; &lt;30</w:t>
      </w:r>
      <w:r w:rsidR="00502F6A">
        <w:t> </w:t>
      </w:r>
      <w:r w:rsidRPr="0012059D">
        <w:t>°C&gt;.&gt;</w:t>
      </w:r>
    </w:p>
    <w:p w:rsidR="00673F4C" w:rsidRPr="0012059D" w:rsidP="008947AE" w14:paraId="2CF14955" w14:textId="77777777">
      <w:pPr>
        <w:pStyle w:val="Style5"/>
        <w:rPr>
          <w:noProof/>
        </w:rPr>
      </w:pPr>
      <w:r w:rsidRPr="0012059D">
        <w:t>&lt;Hoida külmkapis.&gt;</w:t>
      </w:r>
    </w:p>
    <w:p w:rsidR="00673F4C" w:rsidRPr="0012059D" w:rsidP="008947AE" w14:paraId="3F9704CA" w14:textId="77777777">
      <w:pPr>
        <w:pStyle w:val="Style5"/>
        <w:rPr>
          <w:noProof/>
        </w:rPr>
      </w:pPr>
      <w:r w:rsidRPr="0012059D">
        <w:t>&lt;Hoida ja transportida külmas.&gt;</w:t>
      </w:r>
      <w:r w:rsidRPr="0012059D">
        <w:rPr>
          <w:color w:val="008000"/>
        </w:rPr>
        <w:t>*</w:t>
      </w:r>
    </w:p>
    <w:p w:rsidR="00673F4C" w:rsidRPr="0012059D" w:rsidP="008947AE" w14:paraId="1F9F9B17" w14:textId="77777777">
      <w:pPr>
        <w:pStyle w:val="Style5"/>
        <w:rPr>
          <w:noProof/>
        </w:rPr>
      </w:pPr>
      <w:r w:rsidRPr="0012059D">
        <w:t>&lt;Hoida sügavkülmas.&gt;</w:t>
      </w:r>
    </w:p>
    <w:p w:rsidR="00673F4C" w:rsidRPr="0012059D" w:rsidP="008947AE" w14:paraId="490D95CD" w14:textId="77777777">
      <w:pPr>
        <w:pStyle w:val="Style5"/>
        <w:rPr>
          <w:noProof/>
        </w:rPr>
      </w:pPr>
      <w:r w:rsidRPr="0012059D">
        <w:t>&lt;Hoida ja transportida külmutatuna.&gt;</w:t>
      </w:r>
      <w:r w:rsidRPr="0012059D">
        <w:rPr>
          <w:color w:val="008000"/>
        </w:rPr>
        <w:t>**</w:t>
      </w:r>
    </w:p>
    <w:p w:rsidR="00673F4C" w:rsidRPr="0012059D" w:rsidP="008947AE" w14:paraId="2938A826" w14:textId="77777777">
      <w:pPr>
        <w:pStyle w:val="Style5"/>
        <w:rPr>
          <w:noProof/>
        </w:rPr>
      </w:pPr>
      <w:r w:rsidRPr="0012059D">
        <w:t>&lt;Mitte hoida &lt;külmkapis&gt; &lt;ega&gt; &lt;sügavkülmas&gt;.&gt;</w:t>
      </w:r>
    </w:p>
    <w:p w:rsidR="00673F4C" w:rsidRPr="0012059D" w:rsidP="008947AE" w14:paraId="7D978900" w14:textId="77777777">
      <w:pPr>
        <w:pStyle w:val="Style5"/>
        <w:rPr>
          <w:noProof/>
        </w:rPr>
      </w:pPr>
      <w:r w:rsidRPr="0012059D">
        <w:t>&lt;Mitte lasta külmuda.&gt;</w:t>
      </w:r>
      <w:r w:rsidRPr="0012059D">
        <w:rPr>
          <w:color w:val="008000"/>
        </w:rPr>
        <w:t>***</w:t>
      </w:r>
    </w:p>
    <w:p w:rsidR="00673F4C" w:rsidRPr="0012059D" w:rsidP="008947AE" w14:paraId="396FC4FA" w14:textId="613E5E4C">
      <w:pPr>
        <w:pStyle w:val="Style5"/>
        <w:rPr>
          <w:noProof/>
        </w:rPr>
      </w:pPr>
      <w:r w:rsidRPr="0012059D">
        <w:t>&lt;Hoida originaal&lt;mahutis&gt;</w:t>
      </w:r>
      <w:r w:rsidR="00502F6A">
        <w:t xml:space="preserve"> </w:t>
      </w:r>
      <w:r w:rsidRPr="0012059D">
        <w:t>&lt;pakendis&gt;</w:t>
      </w:r>
      <w:r w:rsidR="00502F6A">
        <w:t>.</w:t>
      </w:r>
      <w:r w:rsidRPr="0012059D">
        <w:t>&gt;</w:t>
      </w:r>
    </w:p>
    <w:p w:rsidR="00673F4C" w:rsidRPr="0012059D" w:rsidP="008947AE" w14:paraId="0FE48DF4" w14:textId="77777777">
      <w:pPr>
        <w:pStyle w:val="Style5"/>
        <w:rPr>
          <w:noProof/>
        </w:rPr>
      </w:pPr>
    </w:p>
    <w:p w:rsidR="00673F4C" w:rsidRPr="00196744" w:rsidP="008947AE" w14:paraId="4E268908" w14:textId="77777777">
      <w:pPr>
        <w:pStyle w:val="Style5"/>
        <w:rPr>
          <w:noProof/>
        </w:rPr>
      </w:pPr>
      <w:r w:rsidRPr="0012059D">
        <w:t>&lt;Hoida {mahuti}</w:t>
      </w:r>
      <w:r w:rsidRPr="0012059D">
        <w:rPr>
          <w:color w:val="008000"/>
        </w:rPr>
        <w:t>****</w:t>
      </w:r>
      <w:r w:rsidRPr="0012059D">
        <w:t xml:space="preserve"> </w:t>
      </w:r>
      <w:r w:rsidRPr="00196744">
        <w:t>tihedalt suletuna&gt;</w:t>
      </w:r>
    </w:p>
    <w:p w:rsidR="00673F4C" w:rsidRPr="0012059D" w:rsidP="008947AE" w14:paraId="3763C502" w14:textId="77777777">
      <w:pPr>
        <w:pStyle w:val="Style5"/>
        <w:rPr>
          <w:noProof/>
        </w:rPr>
      </w:pPr>
      <w:r w:rsidRPr="00196744">
        <w:t>&lt;Hoida {mahuti}</w:t>
      </w:r>
      <w:r w:rsidRPr="00196744">
        <w:rPr>
          <w:color w:val="008000"/>
        </w:rPr>
        <w:t>****</w:t>
      </w:r>
      <w:r w:rsidRPr="00196744">
        <w:t xml:space="preserve"> </w:t>
      </w:r>
      <w:r w:rsidRPr="00196744">
        <w:t>välispakendis</w:t>
      </w:r>
      <w:r w:rsidRPr="00196744">
        <w:t>&gt;</w:t>
      </w:r>
    </w:p>
    <w:p w:rsidR="00673F4C" w:rsidRPr="0012059D" w:rsidP="00673F4C" w14:paraId="02CCED6E" w14:textId="77777777">
      <w:pPr>
        <w:rPr>
          <w:noProof/>
          <w:szCs w:val="22"/>
        </w:rPr>
      </w:pPr>
      <w:r w:rsidRPr="0012059D">
        <w:t>&lt;valguse&gt; &lt;ja&gt; &lt;niiskuse&gt; eest kaitstult.&gt;</w:t>
      </w:r>
    </w:p>
    <w:p w:rsidR="00673F4C" w:rsidRPr="0012059D" w:rsidP="00673F4C" w14:paraId="0ABD49DD" w14:textId="77777777">
      <w:pPr>
        <w:rPr>
          <w:noProof/>
          <w:szCs w:val="22"/>
        </w:rPr>
      </w:pPr>
    </w:p>
    <w:p w:rsidR="00673F4C" w:rsidRPr="0012059D" w:rsidP="00673F4C" w14:paraId="1AC75FE8" w14:textId="77777777">
      <w:pPr>
        <w:rPr>
          <w:noProof/>
          <w:szCs w:val="22"/>
        </w:rPr>
      </w:pPr>
      <w:r w:rsidRPr="0012059D">
        <w:t>&lt;Hoida valguse eest kaitstult.&gt;</w:t>
      </w:r>
    </w:p>
    <w:p w:rsidR="00673F4C" w:rsidRPr="0012059D" w:rsidP="00673F4C" w14:paraId="6DB70FBA" w14:textId="77777777">
      <w:pPr>
        <w:rPr>
          <w:noProof/>
          <w:szCs w:val="22"/>
        </w:rPr>
      </w:pPr>
      <w:r w:rsidRPr="0012059D">
        <w:t>&lt;Hoida kuivas kohas.&gt;</w:t>
      </w:r>
    </w:p>
    <w:p w:rsidR="00673F4C" w:rsidRPr="0012059D" w:rsidP="00673F4C" w14:paraId="22E335F7" w14:textId="77777777">
      <w:pPr>
        <w:rPr>
          <w:noProof/>
          <w:szCs w:val="22"/>
        </w:rPr>
      </w:pPr>
      <w:r w:rsidRPr="0012059D">
        <w:t>&lt;Hoida otsese päikesevalguse eest kaitstult.&gt;</w:t>
      </w:r>
    </w:p>
    <w:p w:rsidR="00673F4C" w:rsidRPr="0012059D" w:rsidP="00673F4C" w14:paraId="019A0972" w14:textId="77777777">
      <w:pPr>
        <w:pStyle w:val="EndnoteText"/>
        <w:rPr>
          <w:szCs w:val="22"/>
        </w:rPr>
      </w:pPr>
    </w:p>
    <w:p w:rsidR="00673F4C" w:rsidRPr="0012059D" w:rsidP="00673F4C" w14:paraId="0D68FD2F" w14:textId="77777777">
      <w:pPr>
        <w:rPr>
          <w:i/>
          <w:color w:val="008000"/>
          <w:szCs w:val="22"/>
        </w:rPr>
      </w:pPr>
      <w:r w:rsidRPr="0012059D">
        <w:rPr>
          <w:i/>
          <w:color w:val="008000"/>
          <w:szCs w:val="22"/>
        </w:rPr>
        <w:t xml:space="preserve">[* The </w:t>
      </w:r>
      <w:r w:rsidRPr="0012059D">
        <w:rPr>
          <w:i/>
          <w:color w:val="008000"/>
          <w:szCs w:val="22"/>
        </w:rPr>
        <w:t>stability</w:t>
      </w:r>
      <w:r w:rsidRPr="0012059D">
        <w:rPr>
          <w:i/>
          <w:color w:val="008000"/>
          <w:szCs w:val="22"/>
        </w:rPr>
        <w:t xml:space="preserve"> </w:t>
      </w:r>
      <w:r w:rsidRPr="0012059D">
        <w:rPr>
          <w:i/>
          <w:color w:val="008000"/>
          <w:szCs w:val="22"/>
        </w:rPr>
        <w:t>data</w:t>
      </w:r>
      <w:r w:rsidRPr="0012059D">
        <w:rPr>
          <w:i/>
          <w:color w:val="008000"/>
          <w:szCs w:val="22"/>
        </w:rPr>
        <w:t xml:space="preserve"> </w:t>
      </w:r>
      <w:r w:rsidRPr="0012059D">
        <w:rPr>
          <w:i/>
          <w:color w:val="008000"/>
          <w:szCs w:val="22"/>
        </w:rPr>
        <w:t>generated</w:t>
      </w:r>
      <w:r w:rsidRPr="0012059D">
        <w:rPr>
          <w:i/>
          <w:color w:val="008000"/>
          <w:szCs w:val="22"/>
        </w:rPr>
        <w:t xml:space="preserve"> at 25</w:t>
      </w:r>
      <w:r w:rsidRPr="0012059D">
        <w:rPr>
          <w:rFonts w:ascii="Symbol" w:hAnsi="Symbol"/>
          <w:i/>
          <w:color w:val="008000"/>
          <w:szCs w:val="22"/>
        </w:rPr>
        <w:sym w:font="Symbol" w:char="F0B0"/>
      </w:r>
      <w:r w:rsidRPr="0012059D">
        <w:rPr>
          <w:i/>
          <w:color w:val="008000"/>
          <w:szCs w:val="22"/>
        </w:rPr>
        <w:t>C/60 % RH (</w:t>
      </w:r>
      <w:r w:rsidRPr="0012059D">
        <w:rPr>
          <w:i/>
          <w:color w:val="008000"/>
          <w:szCs w:val="22"/>
        </w:rPr>
        <w:t>acc</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taken</w:t>
      </w:r>
      <w:r w:rsidRPr="0012059D">
        <w:rPr>
          <w:i/>
          <w:color w:val="008000"/>
          <w:szCs w:val="22"/>
        </w:rPr>
        <w:t xml:space="preserve"> </w:t>
      </w:r>
      <w:r w:rsidRPr="0012059D">
        <w:rPr>
          <w:i/>
          <w:color w:val="008000"/>
          <w:szCs w:val="22"/>
        </w:rPr>
        <w:t>into</w:t>
      </w:r>
      <w:r w:rsidRPr="0012059D">
        <w:rPr>
          <w:i/>
          <w:color w:val="008000"/>
          <w:szCs w:val="22"/>
        </w:rPr>
        <w:t xml:space="preserve"> </w:t>
      </w:r>
      <w:r w:rsidRPr="0012059D">
        <w:rPr>
          <w:i/>
          <w:color w:val="008000"/>
          <w:szCs w:val="22"/>
        </w:rPr>
        <w:t>account</w:t>
      </w:r>
      <w:r w:rsidRPr="0012059D">
        <w:rPr>
          <w:i/>
          <w:color w:val="008000"/>
          <w:szCs w:val="22"/>
        </w:rPr>
        <w:t xml:space="preserve"> </w:t>
      </w:r>
      <w:r w:rsidRPr="0012059D">
        <w:rPr>
          <w:i/>
          <w:color w:val="008000"/>
          <w:szCs w:val="22"/>
        </w:rPr>
        <w:t>when</w:t>
      </w:r>
      <w:r w:rsidRPr="0012059D">
        <w:rPr>
          <w:i/>
          <w:color w:val="008000"/>
          <w:szCs w:val="22"/>
        </w:rPr>
        <w:t xml:space="preserve"> </w:t>
      </w:r>
      <w:r w:rsidRPr="0012059D">
        <w:rPr>
          <w:i/>
          <w:color w:val="008000"/>
          <w:szCs w:val="22"/>
        </w:rPr>
        <w:t>deciding</w:t>
      </w:r>
      <w:r w:rsidRPr="0012059D">
        <w:rPr>
          <w:i/>
          <w:color w:val="008000"/>
          <w:szCs w:val="22"/>
        </w:rPr>
        <w:t xml:space="preserve"> </w:t>
      </w:r>
      <w:r w:rsidRPr="0012059D">
        <w:rPr>
          <w:i/>
          <w:color w:val="008000"/>
          <w:szCs w:val="22"/>
        </w:rPr>
        <w:t>whether</w:t>
      </w:r>
      <w:r w:rsidRPr="0012059D">
        <w:rPr>
          <w:i/>
          <w:color w:val="008000"/>
          <w:szCs w:val="22"/>
        </w:rPr>
        <w:t xml:space="preserve"> </w:t>
      </w:r>
      <w:r w:rsidRPr="0012059D">
        <w:rPr>
          <w:i/>
          <w:color w:val="008000"/>
          <w:szCs w:val="22"/>
        </w:rPr>
        <w:t>or</w:t>
      </w:r>
      <w:r w:rsidRPr="0012059D">
        <w:rPr>
          <w:i/>
          <w:color w:val="008000"/>
          <w:szCs w:val="22"/>
        </w:rPr>
        <w:t xml:space="preserve"> </w:t>
      </w:r>
      <w:r w:rsidRPr="0012059D">
        <w:rPr>
          <w:i/>
          <w:color w:val="008000"/>
          <w:szCs w:val="22"/>
        </w:rPr>
        <w:t>not</w:t>
      </w:r>
      <w:r w:rsidRPr="0012059D">
        <w:rPr>
          <w:i/>
          <w:color w:val="008000"/>
          <w:szCs w:val="22"/>
        </w:rPr>
        <w:t xml:space="preserve"> transport </w:t>
      </w:r>
      <w:r w:rsidRPr="0012059D">
        <w:rPr>
          <w:i/>
          <w:color w:val="008000"/>
          <w:szCs w:val="22"/>
        </w:rPr>
        <w:t>under</w:t>
      </w:r>
      <w:r w:rsidRPr="0012059D">
        <w:rPr>
          <w:i/>
          <w:color w:val="008000"/>
          <w:szCs w:val="22"/>
        </w:rPr>
        <w:t xml:space="preserve"> </w:t>
      </w:r>
      <w:r w:rsidRPr="0012059D">
        <w:rPr>
          <w:i/>
          <w:color w:val="008000"/>
          <w:szCs w:val="22"/>
        </w:rPr>
        <w:t>refrigeration</w:t>
      </w:r>
      <w:r w:rsidRPr="0012059D">
        <w:rPr>
          <w:i/>
          <w:color w:val="008000"/>
          <w:szCs w:val="22"/>
        </w:rPr>
        <w:t xml:space="preserve"> </w:t>
      </w:r>
      <w:r w:rsidRPr="0012059D">
        <w:rPr>
          <w:i/>
          <w:color w:val="008000"/>
          <w:szCs w:val="22"/>
        </w:rPr>
        <w:t>is</w:t>
      </w:r>
      <w:r w:rsidRPr="0012059D">
        <w:rPr>
          <w:i/>
          <w:color w:val="008000"/>
          <w:szCs w:val="22"/>
        </w:rPr>
        <w:t xml:space="preserve"> </w:t>
      </w:r>
      <w:r w:rsidRPr="0012059D">
        <w:rPr>
          <w:i/>
          <w:color w:val="008000"/>
          <w:szCs w:val="22"/>
        </w:rPr>
        <w:t>necessary</w:t>
      </w:r>
      <w:r w:rsidRPr="0012059D">
        <w:rPr>
          <w:i/>
          <w:color w:val="008000"/>
          <w:szCs w:val="22"/>
        </w:rPr>
        <w:t xml:space="preserve">. The </w:t>
      </w:r>
      <w:r w:rsidRPr="0012059D">
        <w:rPr>
          <w:i/>
          <w:color w:val="008000"/>
          <w:szCs w:val="22"/>
        </w:rPr>
        <w:t>statement</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only</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in </w:t>
      </w:r>
      <w:r w:rsidRPr="0012059D">
        <w:rPr>
          <w:i/>
          <w:color w:val="008000"/>
          <w:szCs w:val="22"/>
        </w:rPr>
        <w:t>exceptional</w:t>
      </w:r>
      <w:r w:rsidRPr="0012059D">
        <w:rPr>
          <w:i/>
          <w:color w:val="008000"/>
          <w:szCs w:val="22"/>
        </w:rPr>
        <w:t xml:space="preserve"> </w:t>
      </w:r>
      <w:r w:rsidRPr="0012059D">
        <w:rPr>
          <w:i/>
          <w:color w:val="008000"/>
          <w:szCs w:val="22"/>
        </w:rPr>
        <w:t>cases</w:t>
      </w:r>
      <w:r w:rsidRPr="0012059D">
        <w:rPr>
          <w:i/>
          <w:color w:val="008000"/>
          <w:szCs w:val="22"/>
        </w:rPr>
        <w:t>.</w:t>
      </w:r>
    </w:p>
    <w:p w:rsidR="00673F4C" w:rsidRPr="0012059D" w:rsidP="00673F4C" w14:paraId="0FC5B258" w14:textId="77777777">
      <w:pPr>
        <w:rPr>
          <w:i/>
          <w:color w:val="008000"/>
          <w:szCs w:val="22"/>
        </w:rPr>
      </w:pPr>
      <w:r w:rsidRPr="0012059D">
        <w:rPr>
          <w:i/>
          <w:color w:val="008000"/>
          <w:szCs w:val="22"/>
        </w:rPr>
        <w:t xml:space="preserve">** </w:t>
      </w:r>
      <w:r w:rsidRPr="0012059D">
        <w:rPr>
          <w:i/>
          <w:color w:val="008000"/>
          <w:szCs w:val="22"/>
        </w:rPr>
        <w:t>This</w:t>
      </w:r>
      <w:r w:rsidRPr="0012059D">
        <w:rPr>
          <w:i/>
          <w:color w:val="008000"/>
          <w:szCs w:val="22"/>
        </w:rPr>
        <w:t xml:space="preserve"> </w:t>
      </w:r>
      <w:r w:rsidRPr="0012059D">
        <w:rPr>
          <w:i/>
          <w:color w:val="008000"/>
          <w:szCs w:val="22"/>
        </w:rPr>
        <w:t>statement</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w:t>
      </w:r>
      <w:r w:rsidRPr="0012059D">
        <w:rPr>
          <w:i/>
          <w:color w:val="008000"/>
          <w:szCs w:val="22"/>
        </w:rPr>
        <w:t>only</w:t>
      </w:r>
      <w:r w:rsidRPr="0012059D">
        <w:rPr>
          <w:i/>
          <w:color w:val="008000"/>
          <w:szCs w:val="22"/>
        </w:rPr>
        <w:t xml:space="preserve"> </w:t>
      </w:r>
      <w:r w:rsidRPr="0012059D">
        <w:rPr>
          <w:i/>
          <w:color w:val="008000"/>
          <w:szCs w:val="22"/>
        </w:rPr>
        <w:t>when</w:t>
      </w:r>
      <w:r w:rsidRPr="0012059D">
        <w:rPr>
          <w:i/>
          <w:color w:val="008000"/>
          <w:szCs w:val="22"/>
        </w:rPr>
        <w:t xml:space="preserve"> </w:t>
      </w:r>
      <w:r w:rsidRPr="0012059D">
        <w:rPr>
          <w:i/>
          <w:color w:val="008000"/>
          <w:szCs w:val="22"/>
        </w:rPr>
        <w:t>critical</w:t>
      </w:r>
      <w:r w:rsidRPr="0012059D">
        <w:rPr>
          <w:i/>
          <w:color w:val="008000"/>
          <w:szCs w:val="22"/>
        </w:rPr>
        <w:t>.</w:t>
      </w:r>
    </w:p>
    <w:p w:rsidR="00673F4C" w:rsidRPr="0012059D" w:rsidP="00673F4C" w14:paraId="2E5796C6" w14:textId="77777777">
      <w:pPr>
        <w:rPr>
          <w:i/>
          <w:color w:val="008000"/>
          <w:szCs w:val="22"/>
        </w:rPr>
      </w:pPr>
      <w:r w:rsidRPr="0012059D">
        <w:rPr>
          <w:i/>
          <w:color w:val="008000"/>
          <w:szCs w:val="22"/>
        </w:rPr>
        <w:t xml:space="preserve">*** </w:t>
      </w:r>
      <w:r w:rsidRPr="0012059D">
        <w:rPr>
          <w:i/>
          <w:color w:val="008000"/>
          <w:szCs w:val="22"/>
        </w:rPr>
        <w:t>E.g</w:t>
      </w:r>
      <w:r w:rsidRPr="0012059D">
        <w:rPr>
          <w:i/>
          <w:color w:val="008000"/>
          <w:szCs w:val="22"/>
        </w:rPr>
        <w:t xml:space="preserve">. </w:t>
      </w:r>
      <w:r w:rsidRPr="0012059D">
        <w:rPr>
          <w:i/>
          <w:color w:val="008000"/>
          <w:szCs w:val="22"/>
        </w:rPr>
        <w:t>for</w:t>
      </w:r>
      <w:r w:rsidRPr="0012059D">
        <w:rPr>
          <w:i/>
          <w:color w:val="008000"/>
          <w:szCs w:val="22"/>
        </w:rPr>
        <w:t xml:space="preserve"> </w:t>
      </w:r>
      <w:r w:rsidRPr="0012059D">
        <w:rPr>
          <w:i/>
          <w:color w:val="008000"/>
          <w:szCs w:val="22"/>
        </w:rPr>
        <w:t>containers</w:t>
      </w:r>
      <w:r w:rsidRPr="0012059D">
        <w:rPr>
          <w:i/>
          <w:color w:val="008000"/>
          <w:szCs w:val="22"/>
        </w:rPr>
        <w:t xml:space="preserve"> </w:t>
      </w:r>
      <w:r w:rsidRPr="0012059D">
        <w:rPr>
          <w:i/>
          <w:color w:val="008000"/>
          <w:szCs w:val="22"/>
        </w:rPr>
        <w:t>to</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stored</w:t>
      </w:r>
      <w:r w:rsidRPr="0012059D">
        <w:rPr>
          <w:i/>
          <w:color w:val="008000"/>
          <w:szCs w:val="22"/>
        </w:rPr>
        <w:t xml:space="preserve"> on a farm.</w:t>
      </w:r>
    </w:p>
    <w:p w:rsidR="00673F4C" w:rsidRPr="0012059D" w:rsidP="00673F4C" w14:paraId="713FFFFB" w14:textId="77777777">
      <w:pPr>
        <w:rPr>
          <w:i/>
          <w:color w:val="008000"/>
          <w:szCs w:val="22"/>
        </w:rPr>
      </w:pPr>
      <w:r w:rsidRPr="0012059D">
        <w:rPr>
          <w:i/>
          <w:color w:val="008000"/>
          <w:szCs w:val="22"/>
        </w:rPr>
        <w:t xml:space="preserve">**** The </w:t>
      </w:r>
      <w:r w:rsidRPr="0012059D">
        <w:rPr>
          <w:i/>
          <w:color w:val="008000"/>
          <w:szCs w:val="22"/>
        </w:rPr>
        <w:t>actual</w:t>
      </w:r>
      <w:r w:rsidRPr="0012059D">
        <w:rPr>
          <w:i/>
          <w:color w:val="008000"/>
          <w:szCs w:val="22"/>
        </w:rPr>
        <w:t xml:space="preserve"> </w:t>
      </w:r>
      <w:r w:rsidRPr="0012059D">
        <w:rPr>
          <w:i/>
          <w:color w:val="008000"/>
          <w:szCs w:val="22"/>
        </w:rPr>
        <w:t>name</w:t>
      </w:r>
      <w:r w:rsidRPr="0012059D">
        <w:rPr>
          <w:i/>
          <w:color w:val="008000"/>
          <w:szCs w:val="22"/>
        </w:rPr>
        <w:t xml:space="preserve"> of </w:t>
      </w:r>
      <w:r w:rsidRPr="0012059D">
        <w:rPr>
          <w:i/>
          <w:color w:val="008000"/>
          <w:szCs w:val="22"/>
        </w:rPr>
        <w:t>the</w:t>
      </w:r>
      <w:r w:rsidRPr="0012059D">
        <w:rPr>
          <w:i/>
          <w:color w:val="008000"/>
          <w:szCs w:val="22"/>
        </w:rPr>
        <w:t xml:space="preserve"> </w:t>
      </w:r>
      <w:r w:rsidRPr="0012059D">
        <w:rPr>
          <w:i/>
          <w:color w:val="008000"/>
          <w:szCs w:val="22"/>
        </w:rPr>
        <w:t>container</w:t>
      </w:r>
      <w:r w:rsidRPr="0012059D">
        <w:rPr>
          <w:i/>
          <w:color w:val="008000"/>
          <w:szCs w:val="22"/>
        </w:rPr>
        <w:t xml:space="preserve"> </w:t>
      </w:r>
      <w:r w:rsidRPr="0012059D">
        <w:rPr>
          <w:i/>
          <w:color w:val="008000"/>
          <w:szCs w:val="22"/>
        </w:rPr>
        <w:t>should</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used</w:t>
      </w:r>
      <w:r w:rsidRPr="0012059D">
        <w:rPr>
          <w:i/>
          <w:color w:val="008000"/>
          <w:szCs w:val="22"/>
        </w:rPr>
        <w:t xml:space="preserve"> (</w:t>
      </w:r>
      <w:r w:rsidRPr="0012059D">
        <w:rPr>
          <w:i/>
          <w:color w:val="008000"/>
          <w:szCs w:val="22"/>
        </w:rPr>
        <w:t>e.g</w:t>
      </w:r>
      <w:r w:rsidRPr="0012059D">
        <w:rPr>
          <w:i/>
          <w:color w:val="008000"/>
          <w:szCs w:val="22"/>
        </w:rPr>
        <w:t xml:space="preserve">. </w:t>
      </w:r>
      <w:r w:rsidRPr="0012059D">
        <w:rPr>
          <w:i/>
          <w:color w:val="008000"/>
          <w:szCs w:val="22"/>
        </w:rPr>
        <w:t>bottle</w:t>
      </w:r>
      <w:r w:rsidRPr="0012059D">
        <w:rPr>
          <w:i/>
          <w:color w:val="008000"/>
          <w:szCs w:val="22"/>
        </w:rPr>
        <w:t xml:space="preserve">, </w:t>
      </w:r>
      <w:r w:rsidRPr="0012059D">
        <w:rPr>
          <w:i/>
          <w:color w:val="008000"/>
          <w:szCs w:val="22"/>
        </w:rPr>
        <w:t>blister</w:t>
      </w:r>
      <w:r w:rsidRPr="0012059D">
        <w:rPr>
          <w:i/>
          <w:color w:val="008000"/>
          <w:szCs w:val="22"/>
        </w:rPr>
        <w:t>, etc.)].</w:t>
      </w:r>
    </w:p>
    <w:p w:rsidR="00673F4C" w:rsidRPr="0012059D" w:rsidP="00673F4C" w14:paraId="3F4C44C5" w14:textId="77777777">
      <w:pPr>
        <w:rPr>
          <w:noProof/>
          <w:szCs w:val="22"/>
        </w:rPr>
      </w:pPr>
    </w:p>
    <w:p w:rsidR="00673F4C" w:rsidRPr="0012059D" w:rsidP="00673F4C" w14:paraId="6BF7101B" w14:textId="77777777">
      <w:pPr>
        <w:ind w:right="113"/>
        <w:rPr>
          <w:szCs w:val="22"/>
        </w:rPr>
      </w:pPr>
    </w:p>
    <w:p w:rsidR="00673F4C" w:rsidRPr="0012059D" w:rsidP="008126D1" w14:paraId="0031D426" w14:textId="77777777">
      <w:pPr>
        <w:pStyle w:val="Style2"/>
      </w:pPr>
      <w:r w:rsidRPr="0012059D">
        <w:t>8.</w:t>
      </w:r>
      <w:r w:rsidRPr="0012059D">
        <w:tab/>
        <w:t>MÜÜGILOA HOIDJA NIMI</w:t>
      </w:r>
    </w:p>
    <w:p w:rsidR="00673F4C" w:rsidRPr="0012059D" w:rsidP="00E74050" w14:paraId="12A45E7E" w14:textId="77777777">
      <w:pPr>
        <w:ind w:right="-318"/>
        <w:rPr>
          <w:szCs w:val="22"/>
        </w:rPr>
      </w:pPr>
    </w:p>
    <w:p w:rsidR="00673F4C" w:rsidRPr="0012059D" w:rsidP="00673F4C" w14:paraId="46C9D374" w14:textId="6CA5D5D4">
      <w:pPr>
        <w:ind w:right="-318"/>
        <w:rPr>
          <w:szCs w:val="22"/>
        </w:rPr>
      </w:pPr>
      <w:r w:rsidRPr="0012059D">
        <w:t>{Müügiloa hoidja nimi või ettevõtte nimi või logo</w:t>
      </w:r>
      <w:r w:rsidR="00C510FE">
        <w:t>l esitatud</w:t>
      </w:r>
      <w:r w:rsidRPr="0012059D">
        <w:t xml:space="preserve"> nimi}</w:t>
      </w:r>
    </w:p>
    <w:p w:rsidR="00673F4C" w:rsidRPr="0012059D" w:rsidP="00673F4C" w14:paraId="47C1DC84" w14:textId="77777777">
      <w:pPr>
        <w:ind w:right="113"/>
        <w:rPr>
          <w:szCs w:val="22"/>
        </w:rPr>
      </w:pPr>
    </w:p>
    <w:p w:rsidR="00673F4C" w:rsidRPr="0012059D" w:rsidP="00673F4C" w14:paraId="73359C07" w14:textId="77777777">
      <w:pPr>
        <w:ind w:right="113"/>
        <w:rPr>
          <w:szCs w:val="22"/>
        </w:rPr>
      </w:pPr>
    </w:p>
    <w:p w:rsidR="00673F4C" w:rsidRPr="0012059D" w:rsidP="008126D1" w14:paraId="6AAF9DD8" w14:textId="77777777">
      <w:pPr>
        <w:pStyle w:val="Style2"/>
      </w:pPr>
      <w:r w:rsidRPr="0012059D">
        <w:t>9.</w:t>
      </w:r>
      <w:r w:rsidRPr="0012059D">
        <w:tab/>
        <w:t>PARTII NUMBER</w:t>
      </w:r>
    </w:p>
    <w:p w:rsidR="00673F4C" w:rsidRPr="0012059D" w:rsidP="00673F4C" w14:paraId="6E47577C" w14:textId="77777777">
      <w:pPr>
        <w:rPr>
          <w:szCs w:val="22"/>
        </w:rPr>
      </w:pPr>
    </w:p>
    <w:p w:rsidR="00673F4C" w:rsidRPr="0012059D" w:rsidP="00673F4C" w14:paraId="41F41F17" w14:textId="277726FF">
      <w:pPr>
        <w:rPr>
          <w:szCs w:val="22"/>
        </w:rPr>
      </w:pPr>
      <w:r w:rsidRPr="0012059D">
        <w:t>Lot {number}</w:t>
      </w:r>
    </w:p>
    <w:p w:rsidR="00C114FF" w:rsidRPr="0012059D" w:rsidP="00027100" w14:paraId="4D5996B0" w14:textId="77777777">
      <w:pPr>
        <w:ind w:right="113"/>
        <w:rPr>
          <w:szCs w:val="22"/>
        </w:rPr>
      </w:pPr>
      <w:r w:rsidRPr="0012059D">
        <w:br w:type="page"/>
      </w:r>
    </w:p>
    <w:p w:rsidR="00C114FF" w:rsidRPr="0012059D" w:rsidP="00A9226B" w14:paraId="00F6B5E8"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2059D">
        <w:rPr>
          <w:b/>
          <w:szCs w:val="22"/>
        </w:rPr>
        <w:t>MINIMAALSED ANDMED, MIS PEAVAD OLEMA VÄIKESEL VAHETUL SISEPAKENDIL</w:t>
      </w:r>
    </w:p>
    <w:p w:rsidR="00C114FF" w:rsidRPr="0012059D" w:rsidP="00A9226B" w14:paraId="13AD4233"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12059D" w:rsidP="00A9226B" w14:paraId="78D16BDA"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2059D">
        <w:rPr>
          <w:b/>
          <w:szCs w:val="22"/>
        </w:rPr>
        <w:t>{OLEMUS/TÜÜP}</w:t>
      </w:r>
    </w:p>
    <w:p w:rsidR="00C114FF" w:rsidRPr="0012059D" w:rsidP="00A9226B" w14:paraId="152380EC" w14:textId="77777777">
      <w:pPr>
        <w:tabs>
          <w:tab w:val="clear" w:pos="567"/>
        </w:tabs>
        <w:spacing w:line="240" w:lineRule="auto"/>
        <w:rPr>
          <w:szCs w:val="22"/>
        </w:rPr>
      </w:pPr>
    </w:p>
    <w:p w:rsidR="00C114FF" w:rsidRPr="0012059D" w:rsidP="008126D1" w14:paraId="0E159D34" w14:textId="77777777">
      <w:pPr>
        <w:pStyle w:val="Style2"/>
      </w:pPr>
      <w:r w:rsidRPr="0012059D">
        <w:t>1.</w:t>
      </w:r>
      <w:r w:rsidRPr="0012059D">
        <w:tab/>
        <w:t>VETERINAARRAVIMI NIMETUS</w:t>
      </w:r>
    </w:p>
    <w:p w:rsidR="00C114FF" w:rsidRPr="0012059D" w:rsidP="00A9226B" w14:paraId="6E3C8198" w14:textId="77777777">
      <w:pPr>
        <w:tabs>
          <w:tab w:val="clear" w:pos="567"/>
        </w:tabs>
        <w:spacing w:line="240" w:lineRule="auto"/>
        <w:rPr>
          <w:szCs w:val="22"/>
        </w:rPr>
      </w:pPr>
    </w:p>
    <w:p w:rsidR="00C114FF" w:rsidRPr="0012059D" w:rsidP="00A9226B" w14:paraId="22449CC8" w14:textId="77777777">
      <w:pPr>
        <w:tabs>
          <w:tab w:val="clear" w:pos="567"/>
        </w:tabs>
        <w:spacing w:line="240" w:lineRule="auto"/>
        <w:rPr>
          <w:szCs w:val="22"/>
        </w:rPr>
      </w:pPr>
      <w:r w:rsidRPr="0012059D">
        <w:t>{Veterinaarravimi (väljamõeldud) nimetus}</w:t>
      </w:r>
    </w:p>
    <w:p w:rsidR="00C114FF" w:rsidRPr="0012059D" w:rsidP="00A9226B" w14:paraId="3D3F622C" w14:textId="77777777">
      <w:pPr>
        <w:tabs>
          <w:tab w:val="clear" w:pos="567"/>
        </w:tabs>
        <w:spacing w:line="240" w:lineRule="auto"/>
        <w:rPr>
          <w:szCs w:val="22"/>
        </w:rPr>
      </w:pPr>
    </w:p>
    <w:p w:rsidR="00C114FF" w:rsidRPr="0012059D" w:rsidP="00A9226B" w14:paraId="43A610B2" w14:textId="77777777">
      <w:pPr>
        <w:tabs>
          <w:tab w:val="clear" w:pos="567"/>
        </w:tabs>
        <w:spacing w:line="240" w:lineRule="auto"/>
        <w:rPr>
          <w:szCs w:val="22"/>
        </w:rPr>
      </w:pPr>
    </w:p>
    <w:p w:rsidR="00C114FF" w:rsidRPr="0012059D" w:rsidP="008126D1" w14:paraId="54DB46EB" w14:textId="77777777">
      <w:pPr>
        <w:pStyle w:val="Style2"/>
      </w:pPr>
      <w:r w:rsidRPr="0012059D">
        <w:t>2.</w:t>
      </w:r>
      <w:r w:rsidRPr="0012059D">
        <w:tab/>
        <w:t>TOIMEAINETE KVANTITATIIVSED ANDMED</w:t>
      </w:r>
    </w:p>
    <w:p w:rsidR="00C114FF" w:rsidRPr="0012059D" w:rsidP="00A9226B" w14:paraId="7B3C7F6E" w14:textId="77777777">
      <w:pPr>
        <w:tabs>
          <w:tab w:val="clear" w:pos="567"/>
        </w:tabs>
        <w:spacing w:line="240" w:lineRule="auto"/>
        <w:rPr>
          <w:szCs w:val="22"/>
        </w:rPr>
      </w:pPr>
    </w:p>
    <w:p w:rsidR="00C114FF" w:rsidRPr="0012059D" w:rsidP="00A9226B" w14:paraId="5AF1ABE6" w14:textId="77777777">
      <w:pPr>
        <w:tabs>
          <w:tab w:val="clear" w:pos="567"/>
        </w:tabs>
        <w:spacing w:line="240" w:lineRule="auto"/>
        <w:rPr>
          <w:szCs w:val="22"/>
        </w:rPr>
      </w:pPr>
    </w:p>
    <w:p w:rsidR="00C114FF" w:rsidRPr="0012059D" w:rsidP="008126D1" w14:paraId="045C8A06" w14:textId="77777777">
      <w:pPr>
        <w:pStyle w:val="Style2"/>
      </w:pPr>
      <w:r w:rsidRPr="0012059D">
        <w:t>3.</w:t>
      </w:r>
      <w:r w:rsidRPr="0012059D">
        <w:tab/>
        <w:t>PARTII NUMBER</w:t>
      </w:r>
    </w:p>
    <w:p w:rsidR="00C114FF" w:rsidRPr="0012059D" w:rsidP="00A9226B" w14:paraId="6D27B822" w14:textId="77777777">
      <w:pPr>
        <w:tabs>
          <w:tab w:val="clear" w:pos="567"/>
        </w:tabs>
        <w:spacing w:line="240" w:lineRule="auto"/>
        <w:rPr>
          <w:szCs w:val="22"/>
        </w:rPr>
      </w:pPr>
    </w:p>
    <w:p w:rsidR="00F40449" w:rsidRPr="0012059D" w:rsidP="00F40449" w14:paraId="27CFD3C9" w14:textId="05EDF4C9">
      <w:pPr>
        <w:rPr>
          <w:szCs w:val="22"/>
        </w:rPr>
      </w:pPr>
      <w:r w:rsidRPr="0012059D">
        <w:t>Lot {number}</w:t>
      </w:r>
    </w:p>
    <w:p w:rsidR="00F40449" w:rsidRPr="0012059D" w:rsidP="00A9226B" w14:paraId="6AFC7AFE" w14:textId="77777777">
      <w:pPr>
        <w:tabs>
          <w:tab w:val="clear" w:pos="567"/>
        </w:tabs>
        <w:spacing w:line="240" w:lineRule="auto"/>
        <w:rPr>
          <w:szCs w:val="22"/>
        </w:rPr>
      </w:pPr>
    </w:p>
    <w:p w:rsidR="00C114FF" w:rsidRPr="0012059D" w:rsidP="00A9226B" w14:paraId="73074C38" w14:textId="77777777">
      <w:pPr>
        <w:tabs>
          <w:tab w:val="clear" w:pos="567"/>
        </w:tabs>
        <w:spacing w:line="240" w:lineRule="auto"/>
        <w:rPr>
          <w:szCs w:val="22"/>
        </w:rPr>
      </w:pPr>
    </w:p>
    <w:p w:rsidR="00C114FF" w:rsidRPr="0012059D" w:rsidP="008126D1" w14:paraId="7A03FA8C" w14:textId="77777777">
      <w:pPr>
        <w:pStyle w:val="Style2"/>
      </w:pPr>
      <w:r w:rsidRPr="0012059D">
        <w:t>4.</w:t>
      </w:r>
      <w:r w:rsidRPr="0012059D">
        <w:tab/>
        <w:t>KÕLBLIKKUSAEG</w:t>
      </w:r>
    </w:p>
    <w:p w:rsidR="0058621D" w:rsidRPr="0012059D" w:rsidP="00A9226B" w14:paraId="05AFD6F5" w14:textId="77777777">
      <w:pPr>
        <w:tabs>
          <w:tab w:val="clear" w:pos="567"/>
        </w:tabs>
        <w:spacing w:line="240" w:lineRule="auto"/>
        <w:rPr>
          <w:szCs w:val="22"/>
        </w:rPr>
      </w:pPr>
    </w:p>
    <w:p w:rsidR="00C40CFF" w:rsidRPr="0012059D" w:rsidP="00C40CFF" w14:paraId="45D61F7D" w14:textId="65B2698F">
      <w:pPr>
        <w:rPr>
          <w:szCs w:val="22"/>
        </w:rPr>
      </w:pPr>
      <w:r>
        <w:t>Exp</w:t>
      </w:r>
      <w:r w:rsidR="00F35551">
        <w:t>.</w:t>
      </w:r>
      <w:r>
        <w:t xml:space="preserve"> </w:t>
      </w:r>
      <w:r w:rsidRPr="0012059D">
        <w:t>{</w:t>
      </w:r>
      <w:r w:rsidR="00405590">
        <w:t>kk</w:t>
      </w:r>
      <w:r w:rsidRPr="0012059D">
        <w:t>/</w:t>
      </w:r>
      <w:r w:rsidR="00405590">
        <w:t>aaaa</w:t>
      </w:r>
      <w:r w:rsidRPr="0012059D">
        <w:t>}</w:t>
      </w:r>
    </w:p>
    <w:p w:rsidR="00F40449" w:rsidRPr="0012059D" w:rsidP="00C40CFF" w14:paraId="4282D7E0" w14:textId="77777777">
      <w:pPr>
        <w:rPr>
          <w:szCs w:val="22"/>
        </w:rPr>
      </w:pPr>
    </w:p>
    <w:p w:rsidR="00C114FF" w:rsidRPr="0012059D" w:rsidP="00A9226B" w14:paraId="30A08192" w14:textId="74E766E6">
      <w:pPr>
        <w:tabs>
          <w:tab w:val="clear" w:pos="567"/>
        </w:tabs>
        <w:spacing w:line="240" w:lineRule="auto"/>
        <w:rPr>
          <w:szCs w:val="22"/>
        </w:rPr>
      </w:pPr>
      <w:r w:rsidRPr="0012059D">
        <w:t>&lt;Pärast &lt;korgi läbistamist&gt;</w:t>
      </w:r>
      <w:r w:rsidR="00502F6A">
        <w:t xml:space="preserve"> </w:t>
      </w:r>
      <w:r w:rsidRPr="0012059D">
        <w:t>&lt;esmast avamist&gt;</w:t>
      </w:r>
      <w:r w:rsidR="00502F6A">
        <w:t xml:space="preserve"> </w:t>
      </w:r>
      <w:r w:rsidRPr="0012059D">
        <w:t>&lt;</w:t>
      </w:r>
      <w:r w:rsidRPr="00196744">
        <w:t>lah</w:t>
      </w:r>
      <w:r w:rsidRPr="00196744" w:rsidR="001C5F9A">
        <w:t>jenda</w:t>
      </w:r>
      <w:r w:rsidRPr="00196744">
        <w:t>mist</w:t>
      </w:r>
      <w:r w:rsidRPr="0012059D">
        <w:t>&gt;</w:t>
      </w:r>
      <w:r w:rsidR="00502F6A">
        <w:t xml:space="preserve"> </w:t>
      </w:r>
      <w:r w:rsidRPr="0012059D">
        <w:t>&lt;manustamiskõlblikuks muutmist&gt; &lt;kasutada kuni ...&gt;</w:t>
      </w:r>
      <w:r w:rsidR="00C63D4B">
        <w:t xml:space="preserve"> </w:t>
      </w:r>
      <w:r w:rsidRPr="0012059D">
        <w:t>&lt;kasutada kohe&gt;.&gt;</w:t>
      </w:r>
    </w:p>
    <w:p w:rsidR="00C114FF" w:rsidRPr="0012059D" w:rsidP="00E74050" w14:paraId="189785AC" w14:textId="77777777">
      <w:pPr>
        <w:tabs>
          <w:tab w:val="clear" w:pos="567"/>
        </w:tabs>
        <w:spacing w:line="240" w:lineRule="auto"/>
        <w:rPr>
          <w:szCs w:val="22"/>
        </w:rPr>
      </w:pPr>
      <w:r w:rsidRPr="0012059D">
        <w:br w:type="page"/>
      </w:r>
    </w:p>
    <w:p w:rsidR="00C114FF" w:rsidRPr="0012059D" w:rsidP="00A9226B" w14:paraId="07EFE3D7" w14:textId="77777777">
      <w:pPr>
        <w:tabs>
          <w:tab w:val="clear" w:pos="567"/>
        </w:tabs>
        <w:spacing w:line="240" w:lineRule="auto"/>
        <w:rPr>
          <w:szCs w:val="22"/>
        </w:rPr>
      </w:pPr>
    </w:p>
    <w:p w:rsidR="00C114FF" w:rsidRPr="0012059D" w:rsidP="00A9226B" w14:paraId="1904661B" w14:textId="77777777">
      <w:pPr>
        <w:tabs>
          <w:tab w:val="clear" w:pos="567"/>
        </w:tabs>
        <w:spacing w:line="240" w:lineRule="auto"/>
        <w:rPr>
          <w:szCs w:val="22"/>
        </w:rPr>
      </w:pPr>
    </w:p>
    <w:p w:rsidR="00C114FF" w:rsidRPr="0012059D" w:rsidP="00A9226B" w14:paraId="58CDD9B9" w14:textId="77777777">
      <w:pPr>
        <w:tabs>
          <w:tab w:val="clear" w:pos="567"/>
        </w:tabs>
        <w:spacing w:line="240" w:lineRule="auto"/>
        <w:rPr>
          <w:szCs w:val="22"/>
        </w:rPr>
      </w:pPr>
    </w:p>
    <w:p w:rsidR="00C114FF" w:rsidRPr="0012059D" w:rsidP="00A9226B" w14:paraId="6C2665B9" w14:textId="77777777">
      <w:pPr>
        <w:tabs>
          <w:tab w:val="clear" w:pos="567"/>
        </w:tabs>
        <w:spacing w:line="240" w:lineRule="auto"/>
        <w:rPr>
          <w:szCs w:val="22"/>
        </w:rPr>
      </w:pPr>
    </w:p>
    <w:p w:rsidR="00C114FF" w:rsidRPr="0012059D" w:rsidP="00A9226B" w14:paraId="18194A0B" w14:textId="77777777">
      <w:pPr>
        <w:tabs>
          <w:tab w:val="clear" w:pos="567"/>
        </w:tabs>
        <w:spacing w:line="240" w:lineRule="auto"/>
        <w:rPr>
          <w:szCs w:val="22"/>
        </w:rPr>
      </w:pPr>
    </w:p>
    <w:p w:rsidR="00C114FF" w:rsidRPr="0012059D" w:rsidP="00A9226B" w14:paraId="1D3A47C3" w14:textId="77777777">
      <w:pPr>
        <w:tabs>
          <w:tab w:val="clear" w:pos="567"/>
        </w:tabs>
        <w:spacing w:line="240" w:lineRule="auto"/>
        <w:rPr>
          <w:szCs w:val="22"/>
        </w:rPr>
      </w:pPr>
    </w:p>
    <w:p w:rsidR="00C114FF" w:rsidRPr="0012059D" w:rsidP="00A9226B" w14:paraId="5FDFCD6B" w14:textId="77777777">
      <w:pPr>
        <w:tabs>
          <w:tab w:val="clear" w:pos="567"/>
        </w:tabs>
        <w:spacing w:line="240" w:lineRule="auto"/>
        <w:rPr>
          <w:szCs w:val="22"/>
        </w:rPr>
      </w:pPr>
    </w:p>
    <w:p w:rsidR="00C114FF" w:rsidRPr="0012059D" w:rsidP="00A9226B" w14:paraId="27D869F3" w14:textId="77777777">
      <w:pPr>
        <w:tabs>
          <w:tab w:val="clear" w:pos="567"/>
        </w:tabs>
        <w:spacing w:line="240" w:lineRule="auto"/>
        <w:rPr>
          <w:szCs w:val="22"/>
        </w:rPr>
      </w:pPr>
    </w:p>
    <w:p w:rsidR="00C114FF" w:rsidRPr="0012059D" w:rsidP="00A9226B" w14:paraId="34654E38" w14:textId="77777777">
      <w:pPr>
        <w:tabs>
          <w:tab w:val="clear" w:pos="567"/>
        </w:tabs>
        <w:spacing w:line="240" w:lineRule="auto"/>
        <w:rPr>
          <w:szCs w:val="22"/>
        </w:rPr>
      </w:pPr>
    </w:p>
    <w:p w:rsidR="00C114FF" w:rsidRPr="0012059D" w:rsidP="00A9226B" w14:paraId="2D768400" w14:textId="77777777">
      <w:pPr>
        <w:tabs>
          <w:tab w:val="clear" w:pos="567"/>
        </w:tabs>
        <w:spacing w:line="240" w:lineRule="auto"/>
        <w:rPr>
          <w:szCs w:val="22"/>
        </w:rPr>
      </w:pPr>
    </w:p>
    <w:p w:rsidR="00C114FF" w:rsidRPr="0012059D" w:rsidP="00A9226B" w14:paraId="36B2BCAE" w14:textId="77777777">
      <w:pPr>
        <w:tabs>
          <w:tab w:val="clear" w:pos="567"/>
        </w:tabs>
        <w:spacing w:line="240" w:lineRule="auto"/>
        <w:rPr>
          <w:szCs w:val="22"/>
        </w:rPr>
      </w:pPr>
    </w:p>
    <w:p w:rsidR="00C114FF" w:rsidRPr="0012059D" w:rsidP="00A9226B" w14:paraId="01FD4066" w14:textId="77777777">
      <w:pPr>
        <w:tabs>
          <w:tab w:val="clear" w:pos="567"/>
        </w:tabs>
        <w:spacing w:line="240" w:lineRule="auto"/>
        <w:rPr>
          <w:szCs w:val="22"/>
        </w:rPr>
      </w:pPr>
    </w:p>
    <w:p w:rsidR="00C114FF" w:rsidRPr="0012059D" w:rsidP="00A9226B" w14:paraId="6B9C2CB8" w14:textId="77777777">
      <w:pPr>
        <w:tabs>
          <w:tab w:val="clear" w:pos="567"/>
        </w:tabs>
        <w:spacing w:line="240" w:lineRule="auto"/>
        <w:rPr>
          <w:szCs w:val="22"/>
        </w:rPr>
      </w:pPr>
    </w:p>
    <w:p w:rsidR="00C114FF" w:rsidRPr="0012059D" w:rsidP="00A9226B" w14:paraId="616C7A5E" w14:textId="77777777">
      <w:pPr>
        <w:tabs>
          <w:tab w:val="clear" w:pos="567"/>
        </w:tabs>
        <w:spacing w:line="240" w:lineRule="auto"/>
        <w:rPr>
          <w:szCs w:val="22"/>
        </w:rPr>
      </w:pPr>
    </w:p>
    <w:p w:rsidR="00C114FF" w:rsidRPr="0012059D" w:rsidP="00A9226B" w14:paraId="199F4BBB" w14:textId="77777777">
      <w:pPr>
        <w:tabs>
          <w:tab w:val="clear" w:pos="567"/>
        </w:tabs>
        <w:spacing w:line="240" w:lineRule="auto"/>
        <w:rPr>
          <w:szCs w:val="22"/>
        </w:rPr>
      </w:pPr>
    </w:p>
    <w:p w:rsidR="00C114FF" w:rsidRPr="0012059D" w:rsidP="00A9226B" w14:paraId="0F2907C6" w14:textId="77777777">
      <w:pPr>
        <w:tabs>
          <w:tab w:val="clear" w:pos="567"/>
        </w:tabs>
        <w:spacing w:line="240" w:lineRule="auto"/>
        <w:rPr>
          <w:szCs w:val="22"/>
        </w:rPr>
      </w:pPr>
    </w:p>
    <w:p w:rsidR="00C114FF" w:rsidRPr="0012059D" w:rsidP="00A9226B" w14:paraId="341BEB4E" w14:textId="77777777">
      <w:pPr>
        <w:tabs>
          <w:tab w:val="clear" w:pos="567"/>
        </w:tabs>
        <w:spacing w:line="240" w:lineRule="auto"/>
        <w:rPr>
          <w:szCs w:val="22"/>
        </w:rPr>
      </w:pPr>
    </w:p>
    <w:p w:rsidR="00C114FF" w:rsidRPr="0012059D" w:rsidP="00A9226B" w14:paraId="2E1EE7E7" w14:textId="77777777">
      <w:pPr>
        <w:tabs>
          <w:tab w:val="clear" w:pos="567"/>
        </w:tabs>
        <w:spacing w:line="240" w:lineRule="auto"/>
        <w:rPr>
          <w:szCs w:val="22"/>
        </w:rPr>
      </w:pPr>
    </w:p>
    <w:p w:rsidR="00C114FF" w:rsidRPr="0012059D" w:rsidP="00A9226B" w14:paraId="72B35737" w14:textId="77777777">
      <w:pPr>
        <w:tabs>
          <w:tab w:val="clear" w:pos="567"/>
        </w:tabs>
        <w:spacing w:line="240" w:lineRule="auto"/>
        <w:rPr>
          <w:szCs w:val="22"/>
        </w:rPr>
      </w:pPr>
    </w:p>
    <w:p w:rsidR="00C114FF" w:rsidRPr="0012059D" w:rsidP="00A9226B" w14:paraId="6525D210" w14:textId="77777777">
      <w:pPr>
        <w:tabs>
          <w:tab w:val="clear" w:pos="567"/>
        </w:tabs>
        <w:spacing w:line="240" w:lineRule="auto"/>
        <w:rPr>
          <w:szCs w:val="22"/>
        </w:rPr>
      </w:pPr>
    </w:p>
    <w:p w:rsidR="00C114FF" w:rsidRPr="0012059D" w:rsidP="00A9226B" w14:paraId="76F89E07" w14:textId="77777777">
      <w:pPr>
        <w:tabs>
          <w:tab w:val="clear" w:pos="567"/>
        </w:tabs>
        <w:spacing w:line="240" w:lineRule="auto"/>
        <w:rPr>
          <w:szCs w:val="22"/>
        </w:rPr>
      </w:pPr>
    </w:p>
    <w:p w:rsidR="00C114FF" w:rsidP="00A9226B" w14:paraId="3AD37A2A" w14:textId="715F3789">
      <w:pPr>
        <w:tabs>
          <w:tab w:val="clear" w:pos="567"/>
        </w:tabs>
        <w:spacing w:line="240" w:lineRule="auto"/>
        <w:rPr>
          <w:szCs w:val="22"/>
        </w:rPr>
      </w:pPr>
    </w:p>
    <w:p w:rsidR="00E0284B" w:rsidRPr="0012059D" w:rsidP="00A9226B" w14:paraId="6CE26AB1" w14:textId="77777777">
      <w:pPr>
        <w:tabs>
          <w:tab w:val="clear" w:pos="567"/>
        </w:tabs>
        <w:spacing w:line="240" w:lineRule="auto"/>
        <w:rPr>
          <w:szCs w:val="22"/>
        </w:rPr>
      </w:pPr>
    </w:p>
    <w:p w:rsidR="00C114FF" w:rsidRPr="0012059D" w:rsidP="00407C22" w14:paraId="5E026E67" w14:textId="77777777">
      <w:pPr>
        <w:pStyle w:val="Style3"/>
      </w:pPr>
      <w:r w:rsidRPr="0012059D">
        <w:t>PAKENDI INFOLEHT</w:t>
      </w:r>
    </w:p>
    <w:p w:rsidR="00C114FF" w:rsidRPr="0012059D" w:rsidP="00A9226B" w14:paraId="1E525AC2" w14:textId="77777777">
      <w:pPr>
        <w:tabs>
          <w:tab w:val="clear" w:pos="567"/>
        </w:tabs>
        <w:spacing w:line="240" w:lineRule="auto"/>
        <w:jc w:val="center"/>
        <w:rPr>
          <w:szCs w:val="22"/>
        </w:rPr>
      </w:pPr>
      <w:r w:rsidRPr="0012059D">
        <w:br w:type="page"/>
      </w:r>
      <w:r w:rsidRPr="0012059D">
        <w:rPr>
          <w:b/>
          <w:szCs w:val="22"/>
        </w:rPr>
        <w:t>PAKENDI INFOLEHT</w:t>
      </w:r>
    </w:p>
    <w:p w:rsidR="00C114FF" w:rsidRPr="0012059D" w:rsidP="00A9226B" w14:paraId="5870892F" w14:textId="77777777">
      <w:pPr>
        <w:tabs>
          <w:tab w:val="clear" w:pos="567"/>
        </w:tabs>
        <w:spacing w:line="240" w:lineRule="auto"/>
        <w:rPr>
          <w:szCs w:val="22"/>
        </w:rPr>
      </w:pPr>
    </w:p>
    <w:p w:rsidR="00951118" w:rsidRPr="0012059D" w:rsidP="00A9226B" w14:paraId="704BBF91" w14:textId="77777777">
      <w:pPr>
        <w:tabs>
          <w:tab w:val="clear" w:pos="567"/>
        </w:tabs>
        <w:spacing w:line="240" w:lineRule="auto"/>
        <w:rPr>
          <w:szCs w:val="22"/>
        </w:rPr>
      </w:pPr>
    </w:p>
    <w:p w:rsidR="00C114FF" w:rsidRPr="0012059D" w:rsidP="00B13B6D" w14:paraId="2501024E" w14:textId="77777777">
      <w:pPr>
        <w:pStyle w:val="Style1"/>
      </w:pPr>
      <w:r w:rsidRPr="0012059D">
        <w:rPr>
          <w:highlight w:val="lightGray"/>
        </w:rPr>
        <w:t>1.</w:t>
      </w:r>
      <w:r w:rsidRPr="0012059D">
        <w:tab/>
        <w:t>Veterinaarravimi nimetus</w:t>
      </w:r>
    </w:p>
    <w:p w:rsidR="00C114FF" w:rsidRPr="0012059D" w:rsidP="00A9226B" w14:paraId="32C24214" w14:textId="77777777">
      <w:pPr>
        <w:tabs>
          <w:tab w:val="clear" w:pos="567"/>
        </w:tabs>
        <w:spacing w:line="240" w:lineRule="auto"/>
        <w:rPr>
          <w:szCs w:val="22"/>
        </w:rPr>
      </w:pPr>
    </w:p>
    <w:p w:rsidR="00C114FF" w:rsidRPr="0012059D" w:rsidP="00A9226B" w14:paraId="616DC7A4" w14:textId="77777777">
      <w:pPr>
        <w:tabs>
          <w:tab w:val="clear" w:pos="567"/>
        </w:tabs>
        <w:spacing w:line="240" w:lineRule="auto"/>
        <w:rPr>
          <w:szCs w:val="22"/>
        </w:rPr>
      </w:pPr>
      <w:r w:rsidRPr="0012059D">
        <w:t>{(Väljamõeldud) veterinaarravimi nimetus, &lt;tugevus&gt; ravimvorm &lt;loomaliigid&gt;}</w:t>
      </w:r>
    </w:p>
    <w:p w:rsidR="00C114FF" w:rsidRPr="0012059D" w:rsidP="00A9226B" w14:paraId="4B90B844" w14:textId="77777777">
      <w:pPr>
        <w:tabs>
          <w:tab w:val="clear" w:pos="567"/>
        </w:tabs>
        <w:spacing w:line="240" w:lineRule="auto"/>
        <w:rPr>
          <w:szCs w:val="22"/>
        </w:rPr>
      </w:pPr>
    </w:p>
    <w:p w:rsidR="00C114FF" w:rsidRPr="0012059D" w:rsidP="00A9226B" w14:paraId="09F9F2CE" w14:textId="77777777">
      <w:pPr>
        <w:tabs>
          <w:tab w:val="clear" w:pos="567"/>
        </w:tabs>
        <w:spacing w:line="240" w:lineRule="auto"/>
        <w:rPr>
          <w:szCs w:val="22"/>
        </w:rPr>
      </w:pPr>
    </w:p>
    <w:p w:rsidR="00C114FF" w:rsidRPr="0012059D" w:rsidP="00B13B6D" w14:paraId="54E4841A" w14:textId="77777777">
      <w:pPr>
        <w:pStyle w:val="Style1"/>
      </w:pPr>
      <w:r w:rsidRPr="0012059D">
        <w:rPr>
          <w:highlight w:val="lightGray"/>
        </w:rPr>
        <w:t>2.</w:t>
      </w:r>
      <w:r w:rsidRPr="0012059D">
        <w:tab/>
        <w:t>Koostis</w:t>
      </w:r>
    </w:p>
    <w:p w:rsidR="00C114FF" w:rsidRPr="0012059D" w:rsidP="00A9226B" w14:paraId="5DACCD48" w14:textId="77777777">
      <w:pPr>
        <w:tabs>
          <w:tab w:val="clear" w:pos="567"/>
        </w:tabs>
        <w:spacing w:line="240" w:lineRule="auto"/>
        <w:rPr>
          <w:iCs/>
          <w:szCs w:val="22"/>
        </w:rPr>
      </w:pPr>
    </w:p>
    <w:p w:rsidR="00C114FF" w:rsidRPr="0012059D" w:rsidP="00A9226B" w14:paraId="494C3C51" w14:textId="77777777">
      <w:pPr>
        <w:tabs>
          <w:tab w:val="clear" w:pos="567"/>
        </w:tabs>
        <w:spacing w:line="240" w:lineRule="auto"/>
        <w:rPr>
          <w:szCs w:val="22"/>
        </w:rPr>
      </w:pPr>
    </w:p>
    <w:p w:rsidR="00C114FF" w:rsidRPr="0012059D" w:rsidP="00B13B6D" w14:paraId="0CB2BE41" w14:textId="77777777">
      <w:pPr>
        <w:pStyle w:val="Style1"/>
      </w:pPr>
      <w:r w:rsidRPr="0012059D">
        <w:rPr>
          <w:highlight w:val="lightGray"/>
        </w:rPr>
        <w:t>3.</w:t>
      </w:r>
      <w:r w:rsidRPr="0012059D">
        <w:tab/>
        <w:t>Loomaliigid</w:t>
      </w:r>
    </w:p>
    <w:p w:rsidR="00C114FF" w:rsidRPr="0012059D" w:rsidP="00A9226B" w14:paraId="40397A63" w14:textId="77777777">
      <w:pPr>
        <w:tabs>
          <w:tab w:val="clear" w:pos="567"/>
        </w:tabs>
        <w:spacing w:line="240" w:lineRule="auto"/>
        <w:rPr>
          <w:szCs w:val="22"/>
        </w:rPr>
      </w:pPr>
    </w:p>
    <w:p w:rsidR="00C114FF" w:rsidRPr="0012059D" w:rsidP="00A9226B" w14:paraId="7818F955" w14:textId="77777777">
      <w:pPr>
        <w:tabs>
          <w:tab w:val="clear" w:pos="567"/>
        </w:tabs>
        <w:spacing w:line="240" w:lineRule="auto"/>
        <w:rPr>
          <w:szCs w:val="22"/>
        </w:rPr>
      </w:pPr>
    </w:p>
    <w:p w:rsidR="00C114FF" w:rsidRPr="0012059D" w:rsidP="00B13B6D" w14:paraId="71223C1E" w14:textId="77777777">
      <w:pPr>
        <w:pStyle w:val="Style1"/>
      </w:pPr>
      <w:r w:rsidRPr="0012059D">
        <w:rPr>
          <w:highlight w:val="lightGray"/>
        </w:rPr>
        <w:t>4.</w:t>
      </w:r>
      <w:r w:rsidRPr="0012059D">
        <w:tab/>
        <w:t>Näidustused</w:t>
      </w:r>
    </w:p>
    <w:p w:rsidR="00C114FF" w:rsidRPr="0012059D" w:rsidP="00A9226B" w14:paraId="4969500C" w14:textId="77777777">
      <w:pPr>
        <w:tabs>
          <w:tab w:val="clear" w:pos="567"/>
        </w:tabs>
        <w:spacing w:line="240" w:lineRule="auto"/>
        <w:rPr>
          <w:szCs w:val="22"/>
        </w:rPr>
      </w:pPr>
    </w:p>
    <w:p w:rsidR="00C114FF" w:rsidRPr="0012059D" w:rsidP="00A9226B" w14:paraId="6830ADA8" w14:textId="77777777">
      <w:pPr>
        <w:tabs>
          <w:tab w:val="clear" w:pos="567"/>
        </w:tabs>
        <w:spacing w:line="240" w:lineRule="auto"/>
        <w:rPr>
          <w:szCs w:val="22"/>
        </w:rPr>
      </w:pPr>
    </w:p>
    <w:p w:rsidR="00C114FF" w:rsidRPr="0012059D" w:rsidP="00B13B6D" w14:paraId="2E82E2F2" w14:textId="77777777">
      <w:pPr>
        <w:pStyle w:val="Style1"/>
      </w:pPr>
      <w:r w:rsidRPr="0012059D">
        <w:rPr>
          <w:highlight w:val="lightGray"/>
        </w:rPr>
        <w:t>5.</w:t>
      </w:r>
      <w:r w:rsidRPr="0012059D">
        <w:tab/>
        <w:t>Vastunäidustused</w:t>
      </w:r>
    </w:p>
    <w:p w:rsidR="00C114FF" w:rsidRPr="0012059D" w:rsidP="00A9226B" w14:paraId="6E491A61" w14:textId="77777777">
      <w:pPr>
        <w:tabs>
          <w:tab w:val="clear" w:pos="567"/>
        </w:tabs>
        <w:spacing w:line="240" w:lineRule="auto"/>
        <w:rPr>
          <w:szCs w:val="22"/>
        </w:rPr>
      </w:pPr>
    </w:p>
    <w:p w:rsidR="00EB457B" w:rsidRPr="0012059D" w:rsidP="00EB1A80" w14:paraId="0585EB7C" w14:textId="77777777">
      <w:pPr>
        <w:tabs>
          <w:tab w:val="clear" w:pos="567"/>
        </w:tabs>
        <w:spacing w:line="240" w:lineRule="auto"/>
        <w:rPr>
          <w:szCs w:val="22"/>
        </w:rPr>
      </w:pPr>
    </w:p>
    <w:p w:rsidR="00C114FF" w:rsidRPr="0012059D" w:rsidP="00B13B6D" w14:paraId="7DA7AB6A" w14:textId="77777777">
      <w:pPr>
        <w:pStyle w:val="Style1"/>
      </w:pPr>
      <w:r w:rsidRPr="0012059D">
        <w:rPr>
          <w:highlight w:val="lightGray"/>
        </w:rPr>
        <w:t>6.</w:t>
      </w:r>
      <w:r w:rsidRPr="0012059D">
        <w:tab/>
        <w:t>Erihoiatused</w:t>
      </w:r>
    </w:p>
    <w:p w:rsidR="00C114FF" w:rsidRPr="0012059D" w:rsidP="00A9226B" w14:paraId="24680AA1" w14:textId="77777777">
      <w:pPr>
        <w:tabs>
          <w:tab w:val="clear" w:pos="567"/>
        </w:tabs>
        <w:spacing w:line="240" w:lineRule="auto"/>
        <w:rPr>
          <w:szCs w:val="22"/>
        </w:rPr>
      </w:pPr>
    </w:p>
    <w:p w:rsidR="00F354C5" w:rsidRPr="0012059D" w:rsidP="00F354C5" w14:paraId="466C858D" w14:textId="77777777">
      <w:pPr>
        <w:tabs>
          <w:tab w:val="clear" w:pos="567"/>
        </w:tabs>
        <w:spacing w:line="240" w:lineRule="auto"/>
        <w:rPr>
          <w:szCs w:val="22"/>
        </w:rPr>
      </w:pPr>
      <w:r w:rsidRPr="0012059D">
        <w:t>&lt;Ei ole.&gt;</w:t>
      </w:r>
    </w:p>
    <w:p w:rsidR="00F354C5" w:rsidRPr="0012059D" w:rsidP="00F354C5" w14:paraId="4C4C3B81" w14:textId="77777777">
      <w:pPr>
        <w:tabs>
          <w:tab w:val="clear" w:pos="567"/>
        </w:tabs>
        <w:spacing w:line="240" w:lineRule="auto"/>
        <w:rPr>
          <w:szCs w:val="22"/>
        </w:rPr>
      </w:pPr>
    </w:p>
    <w:p w:rsidR="00F354C5" w:rsidRPr="0012059D" w:rsidP="00F354C5" w14:paraId="23939011" w14:textId="15338A7E">
      <w:pPr>
        <w:tabs>
          <w:tab w:val="clear" w:pos="567"/>
        </w:tabs>
        <w:spacing w:line="240" w:lineRule="auto"/>
        <w:rPr>
          <w:szCs w:val="22"/>
        </w:rPr>
      </w:pPr>
      <w:r w:rsidRPr="0012059D">
        <w:t>&lt;</w:t>
      </w:r>
      <w:r w:rsidRPr="0012059D">
        <w:rPr>
          <w:szCs w:val="22"/>
          <w:u w:val="single"/>
        </w:rPr>
        <w:t>Erihoiatused</w:t>
      </w:r>
      <w:r w:rsidRPr="0012059D">
        <w:t>&gt;</w:t>
      </w:r>
    </w:p>
    <w:p w:rsidR="00F354C5" w:rsidRPr="0012059D" w:rsidP="00F354C5" w14:paraId="6F0AAB99" w14:textId="77777777">
      <w:pPr>
        <w:tabs>
          <w:tab w:val="clear" w:pos="567"/>
        </w:tabs>
        <w:spacing w:line="240" w:lineRule="auto"/>
        <w:rPr>
          <w:szCs w:val="22"/>
        </w:rPr>
      </w:pPr>
    </w:p>
    <w:p w:rsidR="00F354C5" w:rsidRPr="0012059D" w:rsidP="00F354C5" w14:paraId="0765FB1B" w14:textId="77F86E10">
      <w:pPr>
        <w:tabs>
          <w:tab w:val="clear" w:pos="567"/>
        </w:tabs>
        <w:spacing w:line="240" w:lineRule="auto"/>
        <w:rPr>
          <w:szCs w:val="22"/>
        </w:rPr>
      </w:pPr>
      <w:r w:rsidRPr="0012059D">
        <w:t>&lt;</w:t>
      </w:r>
      <w:r w:rsidRPr="0012059D" w:rsidR="00C13922">
        <w:rPr>
          <w:szCs w:val="22"/>
          <w:u w:val="single"/>
        </w:rPr>
        <w:t xml:space="preserve">Ettevaatusabinõud </w:t>
      </w:r>
      <w:r w:rsidRPr="0012059D">
        <w:rPr>
          <w:szCs w:val="22"/>
          <w:u w:val="single"/>
        </w:rPr>
        <w:t xml:space="preserve">ravimi ohutuks kasutamiseks </w:t>
      </w:r>
      <w:r w:rsidR="00FD5B7F">
        <w:rPr>
          <w:szCs w:val="22"/>
          <w:u w:val="single"/>
        </w:rPr>
        <w:t>looma</w:t>
      </w:r>
      <w:r w:rsidRPr="0012059D" w:rsidR="00FD5B7F">
        <w:rPr>
          <w:szCs w:val="22"/>
          <w:u w:val="single"/>
        </w:rPr>
        <w:t>liikidel</w:t>
      </w:r>
      <w:r w:rsidRPr="0012059D">
        <w:t>&gt;</w:t>
      </w:r>
    </w:p>
    <w:p w:rsidR="00F354C5" w:rsidRPr="0012059D" w:rsidP="00F354C5" w14:paraId="6E5EEB49" w14:textId="77777777">
      <w:pPr>
        <w:tabs>
          <w:tab w:val="clear" w:pos="567"/>
        </w:tabs>
        <w:spacing w:line="240" w:lineRule="auto"/>
        <w:rPr>
          <w:szCs w:val="22"/>
        </w:rPr>
      </w:pPr>
    </w:p>
    <w:p w:rsidR="00F354C5" w:rsidRPr="0012059D" w:rsidP="00F354C5" w14:paraId="4A753D5D" w14:textId="10A36635">
      <w:pPr>
        <w:tabs>
          <w:tab w:val="clear" w:pos="567"/>
        </w:tabs>
        <w:spacing w:line="240" w:lineRule="auto"/>
        <w:rPr>
          <w:szCs w:val="22"/>
        </w:rPr>
      </w:pPr>
      <w:r w:rsidRPr="0012059D">
        <w:t>&lt;</w:t>
      </w:r>
      <w:r w:rsidRPr="0012059D">
        <w:rPr>
          <w:szCs w:val="22"/>
          <w:u w:val="single"/>
        </w:rPr>
        <w:t>Ettevaatusabinõud veterinaarravimit loomale manustavale isikule</w:t>
      </w:r>
      <w:r w:rsidRPr="0012059D">
        <w:t>&gt;</w:t>
      </w:r>
    </w:p>
    <w:p w:rsidR="002F6DAA" w:rsidRPr="0012059D" w:rsidP="005B1FD0" w14:paraId="0EBFFDB8" w14:textId="77777777">
      <w:pPr>
        <w:rPr>
          <w:szCs w:val="22"/>
          <w:u w:val="single"/>
        </w:rPr>
      </w:pPr>
    </w:p>
    <w:p w:rsidR="005B1FD0" w:rsidRPr="0012059D" w:rsidP="005B1FD0" w14:paraId="767522A7" w14:textId="6794C59C">
      <w:pPr>
        <w:rPr>
          <w:szCs w:val="22"/>
        </w:rPr>
      </w:pPr>
      <w:r w:rsidRPr="0012059D">
        <w:rPr>
          <w:szCs w:val="22"/>
          <w:u w:val="single"/>
        </w:rPr>
        <w:t>&lt;Ettevaatusabinõud keskkonna kaitseks</w:t>
      </w:r>
      <w:r w:rsidRPr="0012059D">
        <w:t>&gt;</w:t>
      </w:r>
    </w:p>
    <w:p w:rsidR="00F354C5" w:rsidRPr="0012059D" w:rsidP="00A9226B" w14:paraId="06BF6452" w14:textId="77777777">
      <w:pPr>
        <w:tabs>
          <w:tab w:val="clear" w:pos="567"/>
        </w:tabs>
        <w:spacing w:line="240" w:lineRule="auto"/>
        <w:rPr>
          <w:szCs w:val="22"/>
        </w:rPr>
      </w:pPr>
    </w:p>
    <w:p w:rsidR="005B1FD0" w:rsidRPr="0012059D" w:rsidP="00A9226B" w14:paraId="777856CE" w14:textId="516DE104">
      <w:pPr>
        <w:tabs>
          <w:tab w:val="clear" w:pos="567"/>
        </w:tabs>
        <w:spacing w:line="240" w:lineRule="auto"/>
        <w:rPr>
          <w:szCs w:val="22"/>
        </w:rPr>
      </w:pPr>
      <w:r w:rsidRPr="0012059D">
        <w:rPr>
          <w:szCs w:val="22"/>
          <w:u w:val="single"/>
        </w:rPr>
        <w:t>&lt;Muud ettevaatusabinõud</w:t>
      </w:r>
      <w:r w:rsidRPr="0012059D">
        <w:t>&gt;</w:t>
      </w:r>
    </w:p>
    <w:p w:rsidR="005B1FD0" w:rsidRPr="0012059D" w:rsidP="00A9226B" w14:paraId="5EA725CE" w14:textId="77777777">
      <w:pPr>
        <w:tabs>
          <w:tab w:val="clear" w:pos="567"/>
        </w:tabs>
        <w:spacing w:line="240" w:lineRule="auto"/>
        <w:rPr>
          <w:szCs w:val="22"/>
        </w:rPr>
      </w:pPr>
    </w:p>
    <w:p w:rsidR="005B1FD0" w:rsidRPr="0012059D" w:rsidP="005B1FD0" w14:paraId="4D622B2C" w14:textId="7F5E2D24">
      <w:pPr>
        <w:tabs>
          <w:tab w:val="clear" w:pos="567"/>
        </w:tabs>
        <w:spacing w:line="240" w:lineRule="auto"/>
        <w:rPr>
          <w:szCs w:val="22"/>
        </w:rPr>
      </w:pPr>
      <w:r w:rsidRPr="0012059D">
        <w:t>&lt;</w:t>
      </w:r>
      <w:r w:rsidRPr="0012059D">
        <w:rPr>
          <w:szCs w:val="22"/>
          <w:u w:val="single"/>
        </w:rPr>
        <w:t>Tiinus</w:t>
      </w:r>
      <w:r w:rsidRPr="0012059D">
        <w:t>&gt;</w:t>
      </w:r>
    </w:p>
    <w:p w:rsidR="005B1FD0" w:rsidRPr="0012059D" w:rsidP="005B1FD0" w14:paraId="4A1F20EF" w14:textId="77777777">
      <w:pPr>
        <w:tabs>
          <w:tab w:val="clear" w:pos="567"/>
        </w:tabs>
        <w:spacing w:line="240" w:lineRule="auto"/>
        <w:rPr>
          <w:szCs w:val="22"/>
        </w:rPr>
      </w:pPr>
    </w:p>
    <w:p w:rsidR="005B1FD0" w:rsidRPr="0012059D" w:rsidP="005B1FD0" w14:paraId="273F4485" w14:textId="5AF6C459">
      <w:pPr>
        <w:tabs>
          <w:tab w:val="clear" w:pos="567"/>
        </w:tabs>
        <w:spacing w:line="240" w:lineRule="auto"/>
        <w:rPr>
          <w:szCs w:val="22"/>
        </w:rPr>
      </w:pPr>
      <w:r w:rsidRPr="0012059D">
        <w:t>&lt;</w:t>
      </w:r>
      <w:r w:rsidRPr="0012059D">
        <w:rPr>
          <w:szCs w:val="22"/>
          <w:u w:val="single"/>
        </w:rPr>
        <w:t>Laktatsioon</w:t>
      </w:r>
      <w:r w:rsidRPr="0012059D">
        <w:t>&gt;</w:t>
      </w:r>
    </w:p>
    <w:p w:rsidR="005B1FD0" w:rsidRPr="0012059D" w:rsidP="005B1FD0" w14:paraId="41347809" w14:textId="77777777">
      <w:pPr>
        <w:tabs>
          <w:tab w:val="clear" w:pos="567"/>
        </w:tabs>
        <w:spacing w:line="240" w:lineRule="auto"/>
        <w:rPr>
          <w:szCs w:val="22"/>
        </w:rPr>
      </w:pPr>
    </w:p>
    <w:p w:rsidR="005B1FD0" w:rsidRPr="0012059D" w:rsidP="005B1FD0" w14:paraId="14EDC352" w14:textId="47D7775A">
      <w:pPr>
        <w:tabs>
          <w:tab w:val="clear" w:pos="567"/>
        </w:tabs>
        <w:spacing w:line="240" w:lineRule="auto"/>
        <w:rPr>
          <w:szCs w:val="22"/>
        </w:rPr>
      </w:pPr>
      <w:r w:rsidRPr="0012059D">
        <w:t>&lt;</w:t>
      </w:r>
      <w:r w:rsidRPr="0012059D">
        <w:rPr>
          <w:szCs w:val="22"/>
          <w:u w:val="single"/>
        </w:rPr>
        <w:t>Tiinus ja laktatsioon</w:t>
      </w:r>
      <w:r w:rsidRPr="0012059D">
        <w:t>&gt;</w:t>
      </w:r>
    </w:p>
    <w:p w:rsidR="005B1FD0" w:rsidRPr="0012059D" w:rsidP="005B1FD0" w14:paraId="006AD04C" w14:textId="77777777">
      <w:pPr>
        <w:tabs>
          <w:tab w:val="clear" w:pos="567"/>
        </w:tabs>
        <w:spacing w:line="240" w:lineRule="auto"/>
        <w:rPr>
          <w:szCs w:val="22"/>
        </w:rPr>
      </w:pPr>
    </w:p>
    <w:p w:rsidR="005B1FD0" w:rsidRPr="0012059D" w:rsidP="005B1FD0" w14:paraId="1CC5AD3B" w14:textId="300A9C8D">
      <w:pPr>
        <w:tabs>
          <w:tab w:val="clear" w:pos="567"/>
        </w:tabs>
        <w:spacing w:line="240" w:lineRule="auto"/>
        <w:rPr>
          <w:szCs w:val="22"/>
        </w:rPr>
      </w:pPr>
      <w:r w:rsidRPr="0012059D">
        <w:t>&lt;</w:t>
      </w:r>
      <w:r w:rsidRPr="00F160E0">
        <w:rPr>
          <w:szCs w:val="22"/>
          <w:u w:val="single"/>
        </w:rPr>
        <w:t xml:space="preserve">Munevad </w:t>
      </w:r>
      <w:r w:rsidRPr="008E09C8" w:rsidR="00F160E0">
        <w:rPr>
          <w:u w:val="single"/>
        </w:rPr>
        <w:t>linnud</w:t>
      </w:r>
      <w:r w:rsidRPr="0012059D">
        <w:t>&gt;</w:t>
      </w:r>
    </w:p>
    <w:p w:rsidR="005B1FD0" w:rsidRPr="0012059D" w:rsidP="005B1FD0" w14:paraId="66937E0F" w14:textId="77777777">
      <w:pPr>
        <w:tabs>
          <w:tab w:val="clear" w:pos="567"/>
        </w:tabs>
        <w:spacing w:line="240" w:lineRule="auto"/>
        <w:rPr>
          <w:szCs w:val="22"/>
        </w:rPr>
      </w:pPr>
    </w:p>
    <w:p w:rsidR="005B1FD0" w:rsidRPr="0012059D" w:rsidP="005B1FD0" w14:paraId="4357F1AF" w14:textId="2224936F">
      <w:pPr>
        <w:tabs>
          <w:tab w:val="clear" w:pos="567"/>
        </w:tabs>
        <w:spacing w:line="240" w:lineRule="auto"/>
        <w:rPr>
          <w:szCs w:val="22"/>
        </w:rPr>
      </w:pPr>
      <w:r w:rsidRPr="0012059D">
        <w:t>&lt;</w:t>
      </w:r>
      <w:r w:rsidRPr="0012059D">
        <w:rPr>
          <w:szCs w:val="22"/>
          <w:u w:val="single"/>
        </w:rPr>
        <w:t>Sigivus</w:t>
      </w:r>
      <w:r w:rsidRPr="0012059D">
        <w:t>&gt;</w:t>
      </w:r>
    </w:p>
    <w:p w:rsidR="005B1FD0" w:rsidRPr="0012059D" w:rsidP="005B1FD0" w14:paraId="1FDF9BD8" w14:textId="77777777">
      <w:pPr>
        <w:tabs>
          <w:tab w:val="clear" w:pos="567"/>
        </w:tabs>
        <w:spacing w:line="240" w:lineRule="auto"/>
        <w:rPr>
          <w:szCs w:val="22"/>
        </w:rPr>
      </w:pPr>
    </w:p>
    <w:p w:rsidR="005B1FD0" w:rsidRPr="0012059D" w:rsidP="005B1FD0" w14:paraId="606A7C11" w14:textId="555E18FB">
      <w:pPr>
        <w:tabs>
          <w:tab w:val="clear" w:pos="567"/>
        </w:tabs>
        <w:spacing w:line="240" w:lineRule="auto"/>
        <w:rPr>
          <w:szCs w:val="22"/>
        </w:rPr>
      </w:pPr>
      <w:r w:rsidRPr="0012059D">
        <w:t>&lt;</w:t>
      </w:r>
      <w:r w:rsidRPr="0012059D">
        <w:rPr>
          <w:szCs w:val="22"/>
          <w:u w:val="single"/>
        </w:rPr>
        <w:t>Koostoime teiste ravimitega ja muud koostoimed</w:t>
      </w:r>
      <w:r w:rsidRPr="0012059D">
        <w:t>&gt;</w:t>
      </w:r>
    </w:p>
    <w:p w:rsidR="005B1FD0" w:rsidRPr="0012059D" w:rsidP="005B1FD0" w14:paraId="702686C4" w14:textId="77777777">
      <w:pPr>
        <w:tabs>
          <w:tab w:val="clear" w:pos="567"/>
        </w:tabs>
        <w:spacing w:line="240" w:lineRule="auto"/>
        <w:rPr>
          <w:szCs w:val="22"/>
        </w:rPr>
      </w:pPr>
    </w:p>
    <w:p w:rsidR="005B1FD0" w:rsidRPr="0012059D" w:rsidP="005B1FD0" w14:paraId="110D114E" w14:textId="4CD22915">
      <w:pPr>
        <w:tabs>
          <w:tab w:val="clear" w:pos="567"/>
        </w:tabs>
        <w:spacing w:line="240" w:lineRule="auto"/>
        <w:rPr>
          <w:szCs w:val="22"/>
        </w:rPr>
      </w:pPr>
      <w:r w:rsidRPr="0012059D">
        <w:t>&lt;</w:t>
      </w:r>
      <w:r w:rsidRPr="0012059D">
        <w:rPr>
          <w:szCs w:val="22"/>
          <w:u w:val="single"/>
        </w:rPr>
        <w:t>Üleannustamine</w:t>
      </w:r>
      <w:r w:rsidRPr="0012059D">
        <w:t>&gt;</w:t>
      </w:r>
    </w:p>
    <w:p w:rsidR="005B1FD0" w:rsidRPr="0012059D" w:rsidP="005B1FD0" w14:paraId="3D5D99CE" w14:textId="77777777">
      <w:pPr>
        <w:tabs>
          <w:tab w:val="clear" w:pos="567"/>
        </w:tabs>
        <w:spacing w:line="240" w:lineRule="auto"/>
        <w:rPr>
          <w:szCs w:val="22"/>
        </w:rPr>
      </w:pPr>
    </w:p>
    <w:p w:rsidR="005B1FD0" w:rsidRPr="0012059D" w:rsidP="005B1FD0" w14:paraId="4AE23DB7" w14:textId="357EE9DD">
      <w:pPr>
        <w:rPr>
          <w:szCs w:val="22"/>
        </w:rPr>
      </w:pPr>
      <w:r w:rsidRPr="0012059D">
        <w:t>&lt;</w:t>
      </w:r>
      <w:r w:rsidRPr="0012059D">
        <w:rPr>
          <w:szCs w:val="22"/>
          <w:u w:val="single"/>
        </w:rPr>
        <w:t>Kasutuspiirangud ja kasutamise eritingimused</w:t>
      </w:r>
      <w:r w:rsidRPr="0012059D">
        <w:t>&gt;</w:t>
      </w:r>
    </w:p>
    <w:p w:rsidR="005B1FD0" w:rsidRPr="0012059D" w:rsidP="005B1FD0" w14:paraId="64667310" w14:textId="77777777">
      <w:pPr>
        <w:tabs>
          <w:tab w:val="clear" w:pos="567"/>
        </w:tabs>
        <w:spacing w:line="240" w:lineRule="auto"/>
        <w:rPr>
          <w:szCs w:val="22"/>
        </w:rPr>
      </w:pPr>
    </w:p>
    <w:p w:rsidR="005B1FD0" w:rsidRPr="0012059D" w:rsidP="005B1FD0" w14:paraId="495927FF" w14:textId="60DE97F4">
      <w:pPr>
        <w:tabs>
          <w:tab w:val="clear" w:pos="567"/>
        </w:tabs>
        <w:spacing w:line="240" w:lineRule="auto"/>
        <w:rPr>
          <w:szCs w:val="22"/>
        </w:rPr>
      </w:pPr>
      <w:r w:rsidRPr="001C1462">
        <w:t>&lt;</w:t>
      </w:r>
      <w:r w:rsidR="004B5385">
        <w:rPr>
          <w:szCs w:val="22"/>
          <w:u w:val="single"/>
        </w:rPr>
        <w:t>Kokkuso</w:t>
      </w:r>
      <w:r w:rsidRPr="001C1462" w:rsidR="004B5385">
        <w:rPr>
          <w:szCs w:val="22"/>
          <w:u w:val="single"/>
        </w:rPr>
        <w:t>bimatus</w:t>
      </w:r>
      <w:r w:rsidRPr="001C1462">
        <w:t>&gt;</w:t>
      </w:r>
    </w:p>
    <w:p w:rsidR="005B1FD0" w:rsidRPr="0012059D" w:rsidP="00A9226B" w14:paraId="7C602CC9" w14:textId="77777777">
      <w:pPr>
        <w:tabs>
          <w:tab w:val="clear" w:pos="567"/>
        </w:tabs>
        <w:spacing w:line="240" w:lineRule="auto"/>
        <w:rPr>
          <w:szCs w:val="22"/>
        </w:rPr>
      </w:pPr>
    </w:p>
    <w:p w:rsidR="00C114FF" w:rsidRPr="0012059D" w:rsidP="00A9226B" w14:paraId="10A32258" w14:textId="77777777">
      <w:pPr>
        <w:tabs>
          <w:tab w:val="clear" w:pos="567"/>
        </w:tabs>
        <w:spacing w:line="240" w:lineRule="auto"/>
        <w:rPr>
          <w:szCs w:val="22"/>
        </w:rPr>
      </w:pPr>
    </w:p>
    <w:p w:rsidR="00C114FF" w:rsidRPr="0012059D" w:rsidP="00B13B6D" w14:paraId="5D693F3E" w14:textId="77777777">
      <w:pPr>
        <w:pStyle w:val="Style1"/>
      </w:pPr>
      <w:r w:rsidRPr="0012059D">
        <w:rPr>
          <w:highlight w:val="lightGray"/>
        </w:rPr>
        <w:t>7.</w:t>
      </w:r>
      <w:r w:rsidRPr="0012059D">
        <w:tab/>
        <w:t>Kõrvaltoimed</w:t>
      </w:r>
    </w:p>
    <w:p w:rsidR="00C114FF" w:rsidRPr="0012059D" w:rsidP="00A9226B" w14:paraId="29AC0CFC" w14:textId="77777777">
      <w:pPr>
        <w:tabs>
          <w:tab w:val="clear" w:pos="567"/>
        </w:tabs>
        <w:spacing w:line="240" w:lineRule="auto"/>
        <w:rPr>
          <w:iCs/>
          <w:szCs w:val="22"/>
        </w:rPr>
      </w:pPr>
    </w:p>
    <w:p w:rsidR="00F520FE" w:rsidRPr="0012059D" w:rsidP="00A9226B" w14:paraId="487AE2C2" w14:textId="2B742C11">
      <w:pPr>
        <w:tabs>
          <w:tab w:val="clear" w:pos="567"/>
        </w:tabs>
        <w:spacing w:line="240" w:lineRule="auto"/>
        <w:rPr>
          <w:iCs/>
          <w:szCs w:val="22"/>
        </w:rPr>
      </w:pPr>
      <w:r w:rsidRPr="0012059D">
        <w:t>{</w:t>
      </w:r>
      <w:r w:rsidR="00F160E0">
        <w:t>Looma</w:t>
      </w:r>
      <w:r w:rsidRPr="0012059D">
        <w:t>liik:}</w:t>
      </w:r>
    </w:p>
    <w:p w:rsidR="00C114FF" w:rsidRPr="0012059D" w:rsidP="00A9226B" w14:paraId="2D5A03B2" w14:textId="77777777">
      <w:pPr>
        <w:tabs>
          <w:tab w:val="clear" w:pos="567"/>
        </w:tabs>
        <w:spacing w:line="240" w:lineRule="auto"/>
        <w:rPr>
          <w:iCs/>
          <w:szCs w:val="22"/>
        </w:rPr>
      </w:pPr>
    </w:p>
    <w:p w:rsidR="00AD72D7" w:rsidP="00AD72D7" w14:paraId="05EC8EEF" w14:textId="6C6379EA">
      <w:r w:rsidRPr="0012059D">
        <w:t>&lt;Kõrvaltoimetest teatamine on oluline. See võimaldab ravimi ohutuse pidevat jälgimist. Kui täheldate ükskõik milliseid kõrvaltoimeid, isegi neid, mida pole käesolevas pakendi infolehes mainitud, või arvate, et veterinaarravim ei toimi, võtke kõigepealt ühendust oma loomaarstiga. Samuti võite teatada mis tahes kõrvaltoimetest ravimi müügiloa hoidjale &lt;</w:t>
      </w:r>
      <w:r w:rsidR="004D6907">
        <w:t xml:space="preserve">või </w:t>
      </w:r>
      <w:r w:rsidR="00502F6A">
        <w:t>selle</w:t>
      </w:r>
      <w:r w:rsidRPr="0012059D">
        <w:t xml:space="preserve"> kohalikule esindajale&gt;, kasutades käesoleva infolehe lõpus esitatud kontaktandmeid või riiklikku teavitussüsteemi</w:t>
      </w:r>
      <w:r w:rsidR="004D6907">
        <w:t>:</w:t>
      </w:r>
      <w:r w:rsidRPr="0012059D">
        <w:t xml:space="preserve"> &lt;{</w:t>
      </w:r>
      <w:r>
        <w:t>riikliku süsteemi andmed</w:t>
      </w:r>
      <w:r w:rsidRPr="0012059D">
        <w:t>}</w:t>
      </w:r>
      <w:r w:rsidRPr="00361607" w:rsidR="00B238B8">
        <w:rPr>
          <w:i/>
          <w:color w:val="008000"/>
          <w:szCs w:val="22"/>
        </w:rPr>
        <w:t>[</w:t>
      </w:r>
      <w:r w:rsidRPr="00361607" w:rsidR="00B238B8">
        <w:rPr>
          <w:i/>
          <w:color w:val="008000"/>
          <w:szCs w:val="22"/>
        </w:rPr>
        <w:t>listed</w:t>
      </w:r>
      <w:r w:rsidRPr="00361607" w:rsidR="00B238B8">
        <w:rPr>
          <w:i/>
          <w:color w:val="008000"/>
          <w:szCs w:val="22"/>
        </w:rPr>
        <w:t xml:space="preserve"> in </w:t>
      </w:r>
      <w:hyperlink r:id="rId5" w:history="1">
        <w:r w:rsidRPr="00361607" w:rsidR="00B238B8">
          <w:rPr>
            <w:rStyle w:val="Hyperlink"/>
            <w:i/>
            <w:szCs w:val="22"/>
          </w:rPr>
          <w:t>Appendix</w:t>
        </w:r>
        <w:r w:rsidRPr="00361607" w:rsidR="00B238B8">
          <w:rPr>
            <w:rStyle w:val="Hyperlink"/>
            <w:i/>
            <w:szCs w:val="22"/>
          </w:rPr>
          <w:t xml:space="preserve"> I</w:t>
        </w:r>
      </w:hyperlink>
      <w:r w:rsidR="00B238B8">
        <w:rPr>
          <w:i/>
          <w:color w:val="008000"/>
          <w:szCs w:val="22"/>
        </w:rPr>
        <w:t>*</w:t>
      </w:r>
      <w:r w:rsidRPr="00361607" w:rsidR="00B238B8">
        <w:rPr>
          <w:i/>
          <w:color w:val="008000"/>
          <w:szCs w:val="22"/>
        </w:rPr>
        <w:t>]</w:t>
      </w:r>
      <w:r w:rsidR="004D6907">
        <w:t>&gt;</w:t>
      </w:r>
    </w:p>
    <w:p w:rsidR="004D6907" w:rsidP="00AD72D7" w14:paraId="4FEF4E1B" w14:textId="77777777">
      <w:pPr>
        <w:rPr>
          <w:szCs w:val="22"/>
        </w:rPr>
      </w:pPr>
    </w:p>
    <w:p w:rsidR="00AD72D7" w:rsidRPr="00995A7D" w:rsidP="00AD72D7" w14:paraId="5F341F18" w14:textId="77777777">
      <w:pPr>
        <w:rPr>
          <w:i/>
          <w:iCs/>
          <w:szCs w:val="22"/>
        </w:rPr>
      </w:pPr>
      <w:r w:rsidRPr="00995A7D">
        <w:rPr>
          <w:i/>
          <w:iCs/>
          <w:color w:val="008000"/>
        </w:rPr>
        <w:t xml:space="preserve">[*For </w:t>
      </w:r>
      <w:r w:rsidRPr="00995A7D">
        <w:rPr>
          <w:i/>
          <w:iCs/>
          <w:color w:val="008000"/>
        </w:rPr>
        <w:t>the</w:t>
      </w:r>
      <w:r w:rsidRPr="00995A7D">
        <w:rPr>
          <w:i/>
          <w:iCs/>
          <w:color w:val="008000"/>
        </w:rPr>
        <w:t xml:space="preserve"> </w:t>
      </w:r>
      <w:r w:rsidRPr="00995A7D">
        <w:rPr>
          <w:i/>
          <w:iCs/>
          <w:color w:val="008000"/>
        </w:rPr>
        <w:t>printed</w:t>
      </w:r>
      <w:r w:rsidRPr="00995A7D">
        <w:rPr>
          <w:i/>
          <w:iCs/>
          <w:color w:val="008000"/>
        </w:rPr>
        <w:t xml:space="preserve"> </w:t>
      </w:r>
      <w:r w:rsidRPr="00995A7D">
        <w:rPr>
          <w:i/>
          <w:iCs/>
          <w:color w:val="008000"/>
        </w:rPr>
        <w:t>material</w:t>
      </w:r>
      <w:r w:rsidRPr="00995A7D">
        <w:rPr>
          <w:i/>
          <w:iCs/>
          <w:color w:val="008000"/>
        </w:rPr>
        <w:t xml:space="preserve">, </w:t>
      </w:r>
      <w:r w:rsidRPr="00995A7D">
        <w:rPr>
          <w:i/>
          <w:iCs/>
          <w:color w:val="008000"/>
        </w:rPr>
        <w:t>please</w:t>
      </w:r>
      <w:r w:rsidRPr="00995A7D">
        <w:rPr>
          <w:i/>
          <w:iCs/>
          <w:color w:val="008000"/>
        </w:rPr>
        <w:t xml:space="preserve"> </w:t>
      </w:r>
      <w:r w:rsidRPr="00995A7D">
        <w:rPr>
          <w:i/>
          <w:iCs/>
          <w:color w:val="008000"/>
        </w:rPr>
        <w:t>refer</w:t>
      </w:r>
      <w:r w:rsidRPr="00995A7D">
        <w:rPr>
          <w:i/>
          <w:iCs/>
          <w:color w:val="008000"/>
        </w:rPr>
        <w:t xml:space="preserve"> </w:t>
      </w:r>
      <w:r w:rsidRPr="00995A7D">
        <w:rPr>
          <w:i/>
          <w:iCs/>
          <w:color w:val="008000"/>
        </w:rPr>
        <w:t>to</w:t>
      </w:r>
      <w:r w:rsidRPr="00995A7D">
        <w:rPr>
          <w:i/>
          <w:iCs/>
          <w:color w:val="008000"/>
        </w:rPr>
        <w:t xml:space="preserve"> </w:t>
      </w:r>
      <w:r w:rsidRPr="00995A7D">
        <w:rPr>
          <w:i/>
          <w:iCs/>
          <w:color w:val="008000"/>
        </w:rPr>
        <w:t>the</w:t>
      </w:r>
      <w:r w:rsidRPr="00995A7D">
        <w:rPr>
          <w:i/>
          <w:iCs/>
          <w:color w:val="008000"/>
        </w:rPr>
        <w:t xml:space="preserve"> </w:t>
      </w:r>
      <w:r w:rsidRPr="00995A7D">
        <w:rPr>
          <w:i/>
          <w:iCs/>
          <w:color w:val="008000"/>
        </w:rPr>
        <w:t>guidance</w:t>
      </w:r>
      <w:r w:rsidRPr="00995A7D">
        <w:rPr>
          <w:i/>
          <w:iCs/>
          <w:color w:val="008000"/>
        </w:rPr>
        <w:t xml:space="preserve"> of </w:t>
      </w:r>
      <w:r w:rsidRPr="00995A7D">
        <w:rPr>
          <w:i/>
          <w:iCs/>
          <w:color w:val="008000"/>
        </w:rPr>
        <w:t>the</w:t>
      </w:r>
      <w:r w:rsidRPr="00995A7D">
        <w:rPr>
          <w:i/>
          <w:iCs/>
          <w:color w:val="008000"/>
        </w:rPr>
        <w:t xml:space="preserve"> </w:t>
      </w:r>
      <w:r w:rsidRPr="00995A7D">
        <w:rPr>
          <w:i/>
          <w:iCs/>
          <w:color w:val="008000"/>
        </w:rPr>
        <w:t>annotated</w:t>
      </w:r>
      <w:r w:rsidRPr="00995A7D">
        <w:rPr>
          <w:i/>
          <w:iCs/>
          <w:color w:val="008000"/>
        </w:rPr>
        <w:t xml:space="preserve"> QRD </w:t>
      </w:r>
      <w:r w:rsidRPr="00995A7D">
        <w:rPr>
          <w:i/>
          <w:iCs/>
          <w:color w:val="008000"/>
        </w:rPr>
        <w:t>template</w:t>
      </w:r>
      <w:r w:rsidRPr="00995A7D">
        <w:rPr>
          <w:i/>
          <w:iCs/>
          <w:color w:val="008000"/>
        </w:rPr>
        <w:t>.]</w:t>
      </w:r>
    </w:p>
    <w:p w:rsidR="00F520FE" w:rsidRPr="0012059D" w:rsidP="00A9226B" w14:paraId="1FFBD54D" w14:textId="77777777">
      <w:pPr>
        <w:tabs>
          <w:tab w:val="clear" w:pos="567"/>
        </w:tabs>
        <w:spacing w:line="240" w:lineRule="auto"/>
        <w:rPr>
          <w:iCs/>
          <w:szCs w:val="22"/>
        </w:rPr>
      </w:pPr>
    </w:p>
    <w:p w:rsidR="00F520FE" w:rsidRPr="0012059D" w:rsidP="00A9226B" w14:paraId="1B32AC3D" w14:textId="77777777">
      <w:pPr>
        <w:tabs>
          <w:tab w:val="clear" w:pos="567"/>
        </w:tabs>
        <w:spacing w:line="240" w:lineRule="auto"/>
        <w:rPr>
          <w:iCs/>
          <w:szCs w:val="22"/>
        </w:rPr>
      </w:pPr>
    </w:p>
    <w:p w:rsidR="00C114FF" w:rsidRPr="0012059D" w:rsidP="00B13B6D" w14:paraId="02065BA8" w14:textId="7004516A">
      <w:pPr>
        <w:pStyle w:val="Style1"/>
      </w:pPr>
      <w:r w:rsidRPr="0012059D">
        <w:rPr>
          <w:highlight w:val="lightGray"/>
        </w:rPr>
        <w:t>8.</w:t>
      </w:r>
      <w:r w:rsidRPr="0012059D">
        <w:tab/>
        <w:t xml:space="preserve">Annustamine </w:t>
      </w:r>
      <w:r w:rsidRPr="0012059D">
        <w:t>loomaliigiti</w:t>
      </w:r>
      <w:r w:rsidRPr="0012059D">
        <w:t>, manustamisviisid ja -meetod</w:t>
      </w:r>
    </w:p>
    <w:p w:rsidR="00C114FF" w:rsidRPr="0012059D" w:rsidP="00A9226B" w14:paraId="48F6F80C" w14:textId="77777777">
      <w:pPr>
        <w:tabs>
          <w:tab w:val="clear" w:pos="567"/>
        </w:tabs>
        <w:spacing w:line="240" w:lineRule="auto"/>
        <w:rPr>
          <w:szCs w:val="22"/>
        </w:rPr>
      </w:pPr>
    </w:p>
    <w:p w:rsidR="00C80401" w:rsidRPr="0012059D" w:rsidP="00A9226B" w14:paraId="4596D128" w14:textId="77777777">
      <w:pPr>
        <w:tabs>
          <w:tab w:val="clear" w:pos="567"/>
        </w:tabs>
        <w:spacing w:line="240" w:lineRule="auto"/>
        <w:rPr>
          <w:szCs w:val="22"/>
        </w:rPr>
      </w:pPr>
    </w:p>
    <w:p w:rsidR="00C114FF" w:rsidRPr="0012059D" w:rsidP="00B13B6D" w14:paraId="45E2D27C" w14:textId="17BC2A67">
      <w:pPr>
        <w:pStyle w:val="Style1"/>
      </w:pPr>
      <w:r w:rsidRPr="0012059D">
        <w:rPr>
          <w:highlight w:val="lightGray"/>
        </w:rPr>
        <w:t>9.</w:t>
      </w:r>
      <w:r w:rsidRPr="0012059D">
        <w:tab/>
      </w:r>
      <w:r w:rsidR="00F160E0">
        <w:t>S</w:t>
      </w:r>
      <w:r w:rsidRPr="0012059D" w:rsidR="00F160E0">
        <w:t xml:space="preserve">oovitused </w:t>
      </w:r>
      <w:r w:rsidR="00F160E0">
        <w:t>õ</w:t>
      </w:r>
      <w:r w:rsidRPr="0012059D">
        <w:t xml:space="preserve">ige manustamise </w:t>
      </w:r>
      <w:r w:rsidR="00F160E0">
        <w:t>osas</w:t>
      </w:r>
    </w:p>
    <w:p w:rsidR="00F520FE" w:rsidRPr="0012059D" w:rsidP="00F520FE" w14:paraId="29B1A88E" w14:textId="77777777">
      <w:pPr>
        <w:tabs>
          <w:tab w:val="clear" w:pos="567"/>
        </w:tabs>
        <w:spacing w:line="240" w:lineRule="auto"/>
        <w:rPr>
          <w:szCs w:val="22"/>
        </w:rPr>
      </w:pPr>
    </w:p>
    <w:p w:rsidR="00F520FE" w:rsidRPr="0012059D" w:rsidP="00F520FE" w14:paraId="1F9C0A55" w14:textId="77777777">
      <w:pPr>
        <w:tabs>
          <w:tab w:val="clear" w:pos="567"/>
        </w:tabs>
        <w:spacing w:line="240" w:lineRule="auto"/>
        <w:rPr>
          <w:szCs w:val="22"/>
        </w:rPr>
      </w:pPr>
      <w:r w:rsidRPr="0012059D">
        <w:t>&lt;Mitte kasutada {veterinaarravimi (väljamõeldud) nimetus}, kui täheldate {nähtavate riknemise tunnuste kirjeldus}.&gt;</w:t>
      </w:r>
    </w:p>
    <w:p w:rsidR="00C114FF" w:rsidRPr="0012059D" w:rsidP="00A9226B" w14:paraId="404521F1" w14:textId="77777777">
      <w:pPr>
        <w:tabs>
          <w:tab w:val="clear" w:pos="567"/>
        </w:tabs>
        <w:spacing w:line="240" w:lineRule="auto"/>
        <w:rPr>
          <w:iCs/>
          <w:szCs w:val="22"/>
        </w:rPr>
      </w:pPr>
    </w:p>
    <w:p w:rsidR="001B26EB" w:rsidRPr="0012059D" w:rsidP="00A9226B" w14:paraId="3733E3D5" w14:textId="77777777">
      <w:pPr>
        <w:tabs>
          <w:tab w:val="clear" w:pos="567"/>
        </w:tabs>
        <w:spacing w:line="240" w:lineRule="auto"/>
        <w:rPr>
          <w:iCs/>
          <w:szCs w:val="22"/>
        </w:rPr>
      </w:pPr>
    </w:p>
    <w:p w:rsidR="00DB468A" w:rsidRPr="0012059D" w:rsidP="00B13B6D" w14:paraId="5CB82E94" w14:textId="77777777">
      <w:pPr>
        <w:pStyle w:val="Style1"/>
      </w:pPr>
      <w:r w:rsidRPr="0012059D">
        <w:rPr>
          <w:highlight w:val="lightGray"/>
        </w:rPr>
        <w:t>10.</w:t>
      </w:r>
      <w:r w:rsidRPr="0012059D">
        <w:tab/>
        <w:t>Keeluajad</w:t>
      </w:r>
    </w:p>
    <w:p w:rsidR="00C114FF" w:rsidRPr="0012059D" w:rsidP="00A9226B" w14:paraId="20DFD98E" w14:textId="77777777">
      <w:pPr>
        <w:tabs>
          <w:tab w:val="clear" w:pos="567"/>
        </w:tabs>
        <w:spacing w:line="240" w:lineRule="auto"/>
        <w:rPr>
          <w:iCs/>
          <w:szCs w:val="22"/>
        </w:rPr>
      </w:pPr>
    </w:p>
    <w:p w:rsidR="00DB468A" w:rsidRPr="0012059D" w:rsidP="00A9226B" w14:paraId="46A9E4BE" w14:textId="77777777">
      <w:pPr>
        <w:tabs>
          <w:tab w:val="clear" w:pos="567"/>
        </w:tabs>
        <w:spacing w:line="240" w:lineRule="auto"/>
        <w:rPr>
          <w:iCs/>
          <w:szCs w:val="22"/>
        </w:rPr>
      </w:pPr>
    </w:p>
    <w:p w:rsidR="00C114FF" w:rsidRPr="0012059D" w:rsidP="00B13B6D" w14:paraId="7EB923C9" w14:textId="77777777">
      <w:pPr>
        <w:pStyle w:val="Style1"/>
      </w:pPr>
      <w:r w:rsidRPr="0012059D">
        <w:rPr>
          <w:highlight w:val="lightGray"/>
        </w:rPr>
        <w:t>11.</w:t>
      </w:r>
      <w:r w:rsidRPr="0012059D">
        <w:tab/>
        <w:t>Säilitamise eritingimused</w:t>
      </w:r>
    </w:p>
    <w:p w:rsidR="00C114FF" w:rsidRPr="0012059D" w:rsidP="00A9226B" w14:paraId="1F9EE343" w14:textId="77777777">
      <w:pPr>
        <w:numPr>
          <w:ilvl w:val="12"/>
          <w:numId w:val="0"/>
        </w:numPr>
        <w:tabs>
          <w:tab w:val="clear" w:pos="567"/>
        </w:tabs>
        <w:spacing w:line="240" w:lineRule="auto"/>
        <w:rPr>
          <w:szCs w:val="22"/>
        </w:rPr>
      </w:pPr>
    </w:p>
    <w:p w:rsidR="00C114FF" w:rsidRPr="0012059D" w:rsidP="00A9226B" w14:paraId="2D8143F4" w14:textId="77777777">
      <w:pPr>
        <w:numPr>
          <w:ilvl w:val="12"/>
          <w:numId w:val="0"/>
        </w:numPr>
        <w:tabs>
          <w:tab w:val="clear" w:pos="567"/>
        </w:tabs>
        <w:spacing w:line="240" w:lineRule="auto"/>
        <w:rPr>
          <w:szCs w:val="22"/>
        </w:rPr>
      </w:pPr>
      <w:r w:rsidRPr="0012059D">
        <w:t>Hoida laste eest varjatud ja kättesaamatus kohas.</w:t>
      </w:r>
    </w:p>
    <w:p w:rsidR="00C114FF" w:rsidRPr="0012059D" w:rsidP="00A9226B" w14:paraId="5318AD79" w14:textId="77777777">
      <w:pPr>
        <w:numPr>
          <w:ilvl w:val="12"/>
          <w:numId w:val="0"/>
        </w:numPr>
        <w:tabs>
          <w:tab w:val="clear" w:pos="567"/>
        </w:tabs>
        <w:spacing w:line="240" w:lineRule="auto"/>
        <w:rPr>
          <w:szCs w:val="22"/>
        </w:rPr>
      </w:pPr>
    </w:p>
    <w:p w:rsidR="00C114FF" w:rsidRPr="0012059D" w:rsidP="00A9226B" w14:paraId="74C3DFE2" w14:textId="4BF35DDF">
      <w:pPr>
        <w:numPr>
          <w:ilvl w:val="12"/>
          <w:numId w:val="0"/>
        </w:numPr>
        <w:tabs>
          <w:tab w:val="clear" w:pos="567"/>
        </w:tabs>
        <w:spacing w:line="240" w:lineRule="auto"/>
        <w:rPr>
          <w:szCs w:val="22"/>
        </w:rPr>
      </w:pPr>
      <w:r w:rsidRPr="0012059D">
        <w:t>&lt;Hoida temperatuuril kuni &lt;25</w:t>
      </w:r>
      <w:r w:rsidR="00502F6A">
        <w:t> </w:t>
      </w:r>
      <w:r w:rsidRPr="0012059D">
        <w:t>°C&gt; &lt;30</w:t>
      </w:r>
      <w:r w:rsidR="00502F6A">
        <w:t> </w:t>
      </w:r>
      <w:r w:rsidRPr="0012059D">
        <w:t>°C&gt;.&gt;</w:t>
      </w:r>
    </w:p>
    <w:p w:rsidR="00C114FF" w:rsidRPr="0012059D" w:rsidP="00A9226B" w14:paraId="1970D4A5" w14:textId="0C3E19F0">
      <w:pPr>
        <w:numPr>
          <w:ilvl w:val="12"/>
          <w:numId w:val="0"/>
        </w:numPr>
        <w:tabs>
          <w:tab w:val="clear" w:pos="567"/>
        </w:tabs>
        <w:spacing w:line="240" w:lineRule="auto"/>
        <w:rPr>
          <w:szCs w:val="22"/>
        </w:rPr>
      </w:pPr>
      <w:r w:rsidRPr="0012059D">
        <w:t>&lt;Hoida temperatuuril alla &lt;25</w:t>
      </w:r>
      <w:r w:rsidR="00502F6A">
        <w:t> </w:t>
      </w:r>
      <w:r w:rsidRPr="0012059D">
        <w:t>°C&gt; &lt;30</w:t>
      </w:r>
      <w:r w:rsidR="00502F6A">
        <w:t> </w:t>
      </w:r>
      <w:r w:rsidRPr="0012059D">
        <w:t>°C&gt;.&gt;</w:t>
      </w:r>
    </w:p>
    <w:p w:rsidR="00C114FF" w:rsidRPr="0012059D" w:rsidP="00A9226B" w14:paraId="189A7504" w14:textId="6B3E33B2">
      <w:pPr>
        <w:numPr>
          <w:ilvl w:val="12"/>
          <w:numId w:val="0"/>
        </w:numPr>
        <w:tabs>
          <w:tab w:val="clear" w:pos="567"/>
        </w:tabs>
        <w:spacing w:line="240" w:lineRule="auto"/>
        <w:rPr>
          <w:szCs w:val="22"/>
        </w:rPr>
      </w:pPr>
      <w:r w:rsidRPr="0012059D">
        <w:t>&lt;Hoida külmkapis (2</w:t>
      </w:r>
      <w:r w:rsidR="00502F6A">
        <w:t> </w:t>
      </w:r>
      <w:r w:rsidRPr="0012059D">
        <w:t>°C </w:t>
      </w:r>
      <w:r w:rsidR="00F160E0">
        <w:t>...</w:t>
      </w:r>
      <w:r w:rsidRPr="0012059D" w:rsidR="00F160E0">
        <w:t> </w:t>
      </w:r>
      <w:r w:rsidRPr="0012059D">
        <w:t>8</w:t>
      </w:r>
      <w:r w:rsidR="00502F6A">
        <w:t> </w:t>
      </w:r>
      <w:r w:rsidRPr="0012059D">
        <w:t>°C).&gt;</w:t>
      </w:r>
    </w:p>
    <w:p w:rsidR="00C114FF" w:rsidRPr="0012059D" w:rsidP="001D4CE4" w14:paraId="7887E155" w14:textId="049A6BA5">
      <w:pPr>
        <w:pStyle w:val="Style5"/>
      </w:pPr>
      <w:r w:rsidRPr="0012059D">
        <w:t>&lt;Hoida ja transportida külmas (2</w:t>
      </w:r>
      <w:r w:rsidR="00502F6A">
        <w:t> </w:t>
      </w:r>
      <w:r w:rsidRPr="0012059D">
        <w:t>°C </w:t>
      </w:r>
      <w:r w:rsidR="00F160E0">
        <w:t>...</w:t>
      </w:r>
      <w:r w:rsidRPr="0012059D" w:rsidR="00F160E0">
        <w:t> </w:t>
      </w:r>
      <w:r w:rsidRPr="0012059D">
        <w:t>8</w:t>
      </w:r>
      <w:r w:rsidR="00502F6A">
        <w:t> </w:t>
      </w:r>
      <w:r w:rsidRPr="0012059D">
        <w:t>°C).&gt;</w:t>
      </w:r>
      <w:r w:rsidRPr="0012059D">
        <w:rPr>
          <w:color w:val="008000"/>
        </w:rPr>
        <w:t>*</w:t>
      </w:r>
    </w:p>
    <w:p w:rsidR="00C114FF" w:rsidRPr="0012059D" w:rsidP="00A9226B" w14:paraId="0FDC73A4" w14:textId="77777777">
      <w:pPr>
        <w:numPr>
          <w:ilvl w:val="12"/>
          <w:numId w:val="0"/>
        </w:numPr>
        <w:tabs>
          <w:tab w:val="clear" w:pos="567"/>
        </w:tabs>
        <w:spacing w:line="240" w:lineRule="auto"/>
        <w:rPr>
          <w:szCs w:val="22"/>
        </w:rPr>
      </w:pPr>
      <w:r w:rsidRPr="0012059D">
        <w:t>&lt;Hoida sügavkülmas {temperatuurivahemik}.&gt;</w:t>
      </w:r>
    </w:p>
    <w:p w:rsidR="00C114FF" w:rsidRPr="0012059D" w:rsidP="001D4CE4" w14:paraId="174D1480" w14:textId="77777777">
      <w:pPr>
        <w:pStyle w:val="Style5"/>
      </w:pPr>
      <w:r w:rsidRPr="0012059D">
        <w:t>&lt;Hoida ja transportida külmutatult {temperatuurivahemik}.&gt;</w:t>
      </w:r>
      <w:r w:rsidRPr="0012059D">
        <w:rPr>
          <w:color w:val="008000"/>
        </w:rPr>
        <w:t>**</w:t>
      </w:r>
    </w:p>
    <w:p w:rsidR="00C114FF" w:rsidRPr="0012059D" w:rsidP="00A9226B" w14:paraId="031835A4" w14:textId="77777777">
      <w:pPr>
        <w:numPr>
          <w:ilvl w:val="12"/>
          <w:numId w:val="0"/>
        </w:numPr>
        <w:tabs>
          <w:tab w:val="clear" w:pos="567"/>
        </w:tabs>
        <w:spacing w:line="240" w:lineRule="auto"/>
        <w:rPr>
          <w:szCs w:val="22"/>
        </w:rPr>
      </w:pPr>
      <w:r w:rsidRPr="0012059D">
        <w:t>&lt;Mitte hoida &lt;külmkapis&gt; &lt;ega&gt; &lt;sügavkülmas&gt;.&gt;</w:t>
      </w:r>
    </w:p>
    <w:p w:rsidR="00C114FF" w:rsidRPr="0012059D" w:rsidP="001D4CE4" w14:paraId="52CE7E76" w14:textId="77777777">
      <w:pPr>
        <w:pStyle w:val="Style5"/>
      </w:pPr>
      <w:r w:rsidRPr="0012059D">
        <w:t>&lt;Mitte lasta külmuda.&gt;</w:t>
      </w:r>
      <w:r w:rsidRPr="0012059D">
        <w:rPr>
          <w:color w:val="008000"/>
        </w:rPr>
        <w:t>***</w:t>
      </w:r>
    </w:p>
    <w:p w:rsidR="00FA515B" w:rsidRPr="0012059D" w:rsidP="00A9226B" w14:paraId="56D66350" w14:textId="7768AA54">
      <w:pPr>
        <w:numPr>
          <w:ilvl w:val="12"/>
          <w:numId w:val="0"/>
        </w:numPr>
        <w:tabs>
          <w:tab w:val="clear" w:pos="567"/>
        </w:tabs>
        <w:spacing w:line="240" w:lineRule="auto"/>
        <w:rPr>
          <w:szCs w:val="22"/>
        </w:rPr>
      </w:pPr>
      <w:r w:rsidRPr="0012059D">
        <w:t>&lt;Hoida originaal&lt;mahutis&gt;</w:t>
      </w:r>
      <w:r w:rsidR="00502F6A">
        <w:t xml:space="preserve"> </w:t>
      </w:r>
      <w:r w:rsidRPr="0012059D">
        <w:t>&lt;pakendis&gt;</w:t>
      </w:r>
      <w:r w:rsidR="00502F6A">
        <w:t>.</w:t>
      </w:r>
      <w:r w:rsidRPr="0012059D">
        <w:t>&gt;</w:t>
      </w:r>
    </w:p>
    <w:p w:rsidR="00C114FF" w:rsidRPr="0012059D" w:rsidP="00A9226B" w14:paraId="79ACDADC" w14:textId="77777777">
      <w:pPr>
        <w:numPr>
          <w:ilvl w:val="12"/>
          <w:numId w:val="0"/>
        </w:numPr>
        <w:tabs>
          <w:tab w:val="clear" w:pos="567"/>
        </w:tabs>
        <w:spacing w:line="240" w:lineRule="auto"/>
        <w:rPr>
          <w:szCs w:val="22"/>
        </w:rPr>
      </w:pPr>
    </w:p>
    <w:p w:rsidR="00C114FF" w:rsidRPr="00196744" w:rsidP="001D4CE4" w14:paraId="77553237" w14:textId="77777777">
      <w:pPr>
        <w:pStyle w:val="Style5"/>
      </w:pPr>
      <w:r w:rsidRPr="0012059D">
        <w:t>&lt;Hoida {mahuti}</w:t>
      </w:r>
      <w:r w:rsidRPr="0012059D">
        <w:rPr>
          <w:iCs/>
          <w:color w:val="008000"/>
        </w:rPr>
        <w:t>****</w:t>
      </w:r>
      <w:r w:rsidRPr="0012059D">
        <w:t xml:space="preserve"> </w:t>
      </w:r>
      <w:r w:rsidRPr="00196744">
        <w:t>välispakendis</w:t>
      </w:r>
      <w:r w:rsidRPr="00196744">
        <w:t>&gt;</w:t>
      </w:r>
    </w:p>
    <w:p w:rsidR="00C114FF" w:rsidRPr="0012059D" w:rsidP="001D4CE4" w14:paraId="1A745168" w14:textId="77777777">
      <w:pPr>
        <w:pStyle w:val="Style5"/>
      </w:pPr>
      <w:r w:rsidRPr="00196744">
        <w:t>&lt;Hoida {mahuti}</w:t>
      </w:r>
      <w:r w:rsidRPr="00196744">
        <w:rPr>
          <w:iCs/>
          <w:color w:val="008000"/>
        </w:rPr>
        <w:t>****</w:t>
      </w:r>
      <w:r w:rsidRPr="00196744">
        <w:t xml:space="preserve"> tihedalt suletuna&gt;</w:t>
      </w:r>
    </w:p>
    <w:p w:rsidR="00C114FF" w:rsidRPr="0012059D" w:rsidP="00A9226B" w14:paraId="7B63CC22" w14:textId="77777777">
      <w:pPr>
        <w:numPr>
          <w:ilvl w:val="12"/>
          <w:numId w:val="0"/>
        </w:numPr>
        <w:tabs>
          <w:tab w:val="clear" w:pos="567"/>
        </w:tabs>
        <w:spacing w:line="240" w:lineRule="auto"/>
        <w:rPr>
          <w:szCs w:val="22"/>
        </w:rPr>
      </w:pPr>
      <w:r w:rsidRPr="0012059D">
        <w:t>&lt;valguse&gt; &lt;ja&gt; &lt;niiskuse&gt; eest kaitstult.&gt;</w:t>
      </w:r>
    </w:p>
    <w:p w:rsidR="00C114FF" w:rsidRPr="0012059D" w:rsidP="00A9226B" w14:paraId="3E9B2DE3" w14:textId="77777777">
      <w:pPr>
        <w:numPr>
          <w:ilvl w:val="12"/>
          <w:numId w:val="0"/>
        </w:numPr>
        <w:tabs>
          <w:tab w:val="clear" w:pos="567"/>
        </w:tabs>
        <w:spacing w:line="240" w:lineRule="auto"/>
        <w:rPr>
          <w:szCs w:val="22"/>
        </w:rPr>
      </w:pPr>
    </w:p>
    <w:p w:rsidR="00C114FF" w:rsidRPr="0012059D" w:rsidP="00A9226B" w14:paraId="623C28EA" w14:textId="77777777">
      <w:pPr>
        <w:tabs>
          <w:tab w:val="clear" w:pos="567"/>
        </w:tabs>
        <w:spacing w:line="240" w:lineRule="auto"/>
        <w:rPr>
          <w:szCs w:val="22"/>
        </w:rPr>
      </w:pPr>
      <w:r w:rsidRPr="0012059D">
        <w:t>&lt;Hoida valguse eest kaitstult.&gt;</w:t>
      </w:r>
    </w:p>
    <w:p w:rsidR="00C114FF" w:rsidRPr="0012059D" w:rsidP="00A9226B" w14:paraId="38FA95D7" w14:textId="77777777">
      <w:pPr>
        <w:tabs>
          <w:tab w:val="clear" w:pos="567"/>
        </w:tabs>
        <w:spacing w:line="240" w:lineRule="auto"/>
        <w:rPr>
          <w:szCs w:val="22"/>
        </w:rPr>
      </w:pPr>
      <w:r w:rsidRPr="0012059D">
        <w:t>&lt;Hoida kuivas kohas.&gt;</w:t>
      </w:r>
    </w:p>
    <w:p w:rsidR="00C114FF" w:rsidRPr="0012059D" w:rsidP="00A9226B" w14:paraId="0053241D" w14:textId="77777777">
      <w:pPr>
        <w:numPr>
          <w:ilvl w:val="12"/>
          <w:numId w:val="0"/>
        </w:numPr>
        <w:tabs>
          <w:tab w:val="clear" w:pos="567"/>
        </w:tabs>
        <w:spacing w:line="240" w:lineRule="auto"/>
        <w:rPr>
          <w:szCs w:val="22"/>
        </w:rPr>
      </w:pPr>
      <w:r w:rsidRPr="0012059D">
        <w:t>&lt;Hoida otsese päikesevalguse eest kaitstult.&gt;</w:t>
      </w:r>
    </w:p>
    <w:p w:rsidR="00C114FF" w:rsidRPr="0012059D" w:rsidP="00A9226B" w14:paraId="109D1932" w14:textId="77777777">
      <w:pPr>
        <w:numPr>
          <w:ilvl w:val="12"/>
          <w:numId w:val="0"/>
        </w:numPr>
        <w:tabs>
          <w:tab w:val="clear" w:pos="567"/>
        </w:tabs>
        <w:spacing w:line="240" w:lineRule="auto"/>
        <w:rPr>
          <w:szCs w:val="22"/>
        </w:rPr>
      </w:pPr>
    </w:p>
    <w:p w:rsidR="00C114FF" w:rsidRPr="0012059D" w:rsidP="00A9226B" w14:paraId="75DC5087" w14:textId="77777777">
      <w:pPr>
        <w:numPr>
          <w:ilvl w:val="12"/>
          <w:numId w:val="0"/>
        </w:numPr>
        <w:tabs>
          <w:tab w:val="clear" w:pos="567"/>
        </w:tabs>
        <w:spacing w:line="240" w:lineRule="auto"/>
        <w:rPr>
          <w:szCs w:val="22"/>
        </w:rPr>
      </w:pPr>
      <w:r w:rsidRPr="0012059D">
        <w:t>&lt;Veterinaarravim ei vaja säilitamisel eritingimusi.&gt;</w:t>
      </w:r>
    </w:p>
    <w:p w:rsidR="00C114FF" w:rsidRPr="0012059D" w:rsidP="001D4CE4" w14:paraId="200A508C" w14:textId="77777777">
      <w:pPr>
        <w:pStyle w:val="Style5"/>
      </w:pPr>
      <w:r w:rsidRPr="0012059D">
        <w:t>&lt;Veterinaarravim ei vaja säilitamisel temperatuuri eritingimusi.&gt;</w:t>
      </w:r>
      <w:r w:rsidRPr="0012059D">
        <w:rPr>
          <w:iCs/>
          <w:color w:val="008000"/>
        </w:rPr>
        <w:t>*****</w:t>
      </w:r>
    </w:p>
    <w:p w:rsidR="00C114FF" w:rsidRPr="0012059D" w:rsidP="00A9226B" w14:paraId="46C0E081" w14:textId="77777777">
      <w:pPr>
        <w:numPr>
          <w:ilvl w:val="12"/>
          <w:numId w:val="0"/>
        </w:numPr>
        <w:tabs>
          <w:tab w:val="clear" w:pos="567"/>
        </w:tabs>
        <w:spacing w:line="240" w:lineRule="auto"/>
        <w:rPr>
          <w:szCs w:val="22"/>
        </w:rPr>
      </w:pPr>
    </w:p>
    <w:p w:rsidR="00C114FF" w:rsidRPr="0012059D" w:rsidP="00A9226B" w14:paraId="70717FF0" w14:textId="77777777">
      <w:pPr>
        <w:numPr>
          <w:ilvl w:val="12"/>
          <w:numId w:val="0"/>
        </w:numPr>
        <w:tabs>
          <w:tab w:val="clear" w:pos="567"/>
        </w:tabs>
        <w:spacing w:line="240" w:lineRule="auto"/>
        <w:rPr>
          <w:i/>
          <w:iCs/>
          <w:color w:val="008000"/>
          <w:szCs w:val="22"/>
        </w:rPr>
      </w:pPr>
      <w:r w:rsidRPr="0012059D">
        <w:rPr>
          <w:i/>
          <w:iCs/>
          <w:color w:val="008000"/>
          <w:szCs w:val="22"/>
        </w:rPr>
        <w:t xml:space="preserve">[* The </w:t>
      </w:r>
      <w:r w:rsidRPr="0012059D">
        <w:rPr>
          <w:i/>
          <w:iCs/>
          <w:color w:val="008000"/>
          <w:szCs w:val="22"/>
        </w:rPr>
        <w:t>stability</w:t>
      </w:r>
      <w:r w:rsidRPr="0012059D">
        <w:rPr>
          <w:i/>
          <w:iCs/>
          <w:color w:val="008000"/>
          <w:szCs w:val="22"/>
        </w:rPr>
        <w:t xml:space="preserve"> </w:t>
      </w:r>
      <w:r w:rsidRPr="0012059D">
        <w:rPr>
          <w:i/>
          <w:iCs/>
          <w:color w:val="008000"/>
          <w:szCs w:val="22"/>
        </w:rPr>
        <w:t>data</w:t>
      </w:r>
      <w:r w:rsidRPr="0012059D">
        <w:rPr>
          <w:i/>
          <w:iCs/>
          <w:color w:val="008000"/>
          <w:szCs w:val="22"/>
        </w:rPr>
        <w:t xml:space="preserve"> </w:t>
      </w:r>
      <w:r w:rsidRPr="0012059D">
        <w:rPr>
          <w:i/>
          <w:iCs/>
          <w:color w:val="008000"/>
          <w:szCs w:val="22"/>
        </w:rPr>
        <w:t>generated</w:t>
      </w:r>
      <w:r w:rsidRPr="0012059D">
        <w:rPr>
          <w:i/>
          <w:iCs/>
          <w:color w:val="008000"/>
          <w:szCs w:val="22"/>
        </w:rPr>
        <w:t xml:space="preserve"> at 25 </w:t>
      </w:r>
      <w:r w:rsidRPr="0012059D">
        <w:rPr>
          <w:rFonts w:ascii="Symbol" w:hAnsi="Symbol"/>
          <w:i/>
          <w:iCs/>
          <w:color w:val="008000"/>
          <w:szCs w:val="22"/>
        </w:rPr>
        <w:sym w:font="Symbol" w:char="F0B0"/>
      </w:r>
      <w:r w:rsidRPr="0012059D">
        <w:rPr>
          <w:i/>
          <w:iCs/>
          <w:color w:val="008000"/>
          <w:szCs w:val="22"/>
        </w:rPr>
        <w:t>C/60 % RH (</w:t>
      </w:r>
      <w:r w:rsidRPr="0012059D">
        <w:rPr>
          <w:i/>
          <w:iCs/>
          <w:color w:val="008000"/>
          <w:szCs w:val="22"/>
        </w:rPr>
        <w:t>acc</w:t>
      </w:r>
      <w:r w:rsidRPr="0012059D">
        <w:rPr>
          <w:i/>
          <w:iCs/>
          <w:color w:val="008000"/>
          <w:szCs w:val="22"/>
        </w:rPr>
        <w:t xml:space="preserve">) </w:t>
      </w:r>
      <w:r w:rsidRPr="0012059D">
        <w:rPr>
          <w:i/>
          <w:iCs/>
          <w:color w:val="008000"/>
          <w:szCs w:val="22"/>
        </w:rPr>
        <w:t>should</w:t>
      </w:r>
      <w:r w:rsidRPr="0012059D">
        <w:rPr>
          <w:i/>
          <w:iCs/>
          <w:color w:val="008000"/>
          <w:szCs w:val="22"/>
        </w:rPr>
        <w:t xml:space="preserve"> </w:t>
      </w:r>
      <w:r w:rsidRPr="0012059D">
        <w:rPr>
          <w:i/>
          <w:iCs/>
          <w:color w:val="008000"/>
          <w:szCs w:val="22"/>
        </w:rPr>
        <w:t>be</w:t>
      </w:r>
      <w:r w:rsidRPr="0012059D">
        <w:rPr>
          <w:i/>
          <w:iCs/>
          <w:color w:val="008000"/>
          <w:szCs w:val="22"/>
        </w:rPr>
        <w:t xml:space="preserve"> </w:t>
      </w:r>
      <w:r w:rsidRPr="0012059D">
        <w:rPr>
          <w:i/>
          <w:iCs/>
          <w:color w:val="008000"/>
          <w:szCs w:val="22"/>
        </w:rPr>
        <w:t>taken</w:t>
      </w:r>
      <w:r w:rsidRPr="0012059D">
        <w:rPr>
          <w:i/>
          <w:iCs/>
          <w:color w:val="008000"/>
          <w:szCs w:val="22"/>
        </w:rPr>
        <w:t xml:space="preserve"> </w:t>
      </w:r>
      <w:r w:rsidRPr="0012059D">
        <w:rPr>
          <w:i/>
          <w:iCs/>
          <w:color w:val="008000"/>
          <w:szCs w:val="22"/>
        </w:rPr>
        <w:t>into</w:t>
      </w:r>
      <w:r w:rsidRPr="0012059D">
        <w:rPr>
          <w:i/>
          <w:iCs/>
          <w:color w:val="008000"/>
          <w:szCs w:val="22"/>
        </w:rPr>
        <w:t xml:space="preserve"> </w:t>
      </w:r>
      <w:r w:rsidRPr="0012059D">
        <w:rPr>
          <w:i/>
          <w:iCs/>
          <w:color w:val="008000"/>
          <w:szCs w:val="22"/>
        </w:rPr>
        <w:t>account</w:t>
      </w:r>
      <w:r w:rsidRPr="0012059D">
        <w:rPr>
          <w:i/>
          <w:iCs/>
          <w:color w:val="008000"/>
          <w:szCs w:val="22"/>
        </w:rPr>
        <w:t xml:space="preserve"> </w:t>
      </w:r>
      <w:r w:rsidRPr="0012059D">
        <w:rPr>
          <w:i/>
          <w:iCs/>
          <w:color w:val="008000"/>
          <w:szCs w:val="22"/>
        </w:rPr>
        <w:t>when</w:t>
      </w:r>
      <w:r w:rsidRPr="0012059D">
        <w:rPr>
          <w:i/>
          <w:iCs/>
          <w:color w:val="008000"/>
          <w:szCs w:val="22"/>
        </w:rPr>
        <w:t xml:space="preserve"> </w:t>
      </w:r>
      <w:r w:rsidRPr="0012059D">
        <w:rPr>
          <w:i/>
          <w:iCs/>
          <w:color w:val="008000"/>
          <w:szCs w:val="22"/>
        </w:rPr>
        <w:t>deciding</w:t>
      </w:r>
      <w:r w:rsidRPr="0012059D">
        <w:rPr>
          <w:i/>
          <w:iCs/>
          <w:color w:val="008000"/>
          <w:szCs w:val="22"/>
        </w:rPr>
        <w:t xml:space="preserve"> </w:t>
      </w:r>
      <w:r w:rsidRPr="0012059D">
        <w:rPr>
          <w:i/>
          <w:iCs/>
          <w:color w:val="008000"/>
          <w:szCs w:val="22"/>
        </w:rPr>
        <w:t>whether</w:t>
      </w:r>
      <w:r w:rsidRPr="0012059D">
        <w:rPr>
          <w:i/>
          <w:iCs/>
          <w:color w:val="008000"/>
          <w:szCs w:val="22"/>
        </w:rPr>
        <w:t xml:space="preserve"> </w:t>
      </w:r>
      <w:r w:rsidRPr="0012059D">
        <w:rPr>
          <w:i/>
          <w:iCs/>
          <w:color w:val="008000"/>
          <w:szCs w:val="22"/>
        </w:rPr>
        <w:t>or</w:t>
      </w:r>
      <w:r w:rsidRPr="0012059D">
        <w:rPr>
          <w:i/>
          <w:iCs/>
          <w:color w:val="008000"/>
          <w:szCs w:val="22"/>
        </w:rPr>
        <w:t xml:space="preserve"> </w:t>
      </w:r>
      <w:r w:rsidRPr="0012059D">
        <w:rPr>
          <w:i/>
          <w:iCs/>
          <w:color w:val="008000"/>
          <w:szCs w:val="22"/>
        </w:rPr>
        <w:t>not</w:t>
      </w:r>
      <w:r w:rsidRPr="0012059D">
        <w:rPr>
          <w:i/>
          <w:iCs/>
          <w:color w:val="008000"/>
          <w:szCs w:val="22"/>
        </w:rPr>
        <w:t xml:space="preserve"> transport </w:t>
      </w:r>
      <w:r w:rsidRPr="0012059D">
        <w:rPr>
          <w:i/>
          <w:iCs/>
          <w:color w:val="008000"/>
          <w:szCs w:val="22"/>
        </w:rPr>
        <w:t>under</w:t>
      </w:r>
      <w:r w:rsidRPr="0012059D">
        <w:rPr>
          <w:i/>
          <w:iCs/>
          <w:color w:val="008000"/>
          <w:szCs w:val="22"/>
        </w:rPr>
        <w:t xml:space="preserve"> </w:t>
      </w:r>
      <w:r w:rsidRPr="0012059D">
        <w:rPr>
          <w:i/>
          <w:iCs/>
          <w:color w:val="008000"/>
          <w:szCs w:val="22"/>
        </w:rPr>
        <w:t>refrigeration</w:t>
      </w:r>
      <w:r w:rsidRPr="0012059D">
        <w:rPr>
          <w:i/>
          <w:iCs/>
          <w:color w:val="008000"/>
          <w:szCs w:val="22"/>
        </w:rPr>
        <w:t xml:space="preserve"> </w:t>
      </w:r>
      <w:r w:rsidRPr="0012059D">
        <w:rPr>
          <w:i/>
          <w:iCs/>
          <w:color w:val="008000"/>
          <w:szCs w:val="22"/>
        </w:rPr>
        <w:t>is</w:t>
      </w:r>
      <w:r w:rsidRPr="0012059D">
        <w:rPr>
          <w:i/>
          <w:iCs/>
          <w:color w:val="008000"/>
          <w:szCs w:val="22"/>
        </w:rPr>
        <w:t xml:space="preserve"> </w:t>
      </w:r>
      <w:r w:rsidRPr="0012059D">
        <w:rPr>
          <w:i/>
          <w:iCs/>
          <w:color w:val="008000"/>
          <w:szCs w:val="22"/>
        </w:rPr>
        <w:t>necessary</w:t>
      </w:r>
      <w:r w:rsidRPr="0012059D">
        <w:rPr>
          <w:i/>
          <w:iCs/>
          <w:color w:val="008000"/>
          <w:szCs w:val="22"/>
        </w:rPr>
        <w:t xml:space="preserve">. The </w:t>
      </w:r>
      <w:r w:rsidRPr="0012059D">
        <w:rPr>
          <w:i/>
          <w:iCs/>
          <w:color w:val="008000"/>
          <w:szCs w:val="22"/>
        </w:rPr>
        <w:t>statement</w:t>
      </w:r>
      <w:r w:rsidRPr="0012059D">
        <w:rPr>
          <w:i/>
          <w:iCs/>
          <w:color w:val="008000"/>
          <w:szCs w:val="22"/>
        </w:rPr>
        <w:t xml:space="preserve"> </w:t>
      </w:r>
      <w:r w:rsidRPr="0012059D">
        <w:rPr>
          <w:i/>
          <w:iCs/>
          <w:color w:val="008000"/>
          <w:szCs w:val="22"/>
        </w:rPr>
        <w:t>should</w:t>
      </w:r>
      <w:r w:rsidRPr="0012059D">
        <w:rPr>
          <w:i/>
          <w:iCs/>
          <w:color w:val="008000"/>
          <w:szCs w:val="22"/>
        </w:rPr>
        <w:t xml:space="preserve"> </w:t>
      </w:r>
      <w:r w:rsidRPr="0012059D">
        <w:rPr>
          <w:i/>
          <w:iCs/>
          <w:color w:val="008000"/>
          <w:szCs w:val="22"/>
        </w:rPr>
        <w:t>only</w:t>
      </w:r>
      <w:r w:rsidRPr="0012059D">
        <w:rPr>
          <w:i/>
          <w:iCs/>
          <w:color w:val="008000"/>
          <w:szCs w:val="22"/>
        </w:rPr>
        <w:t xml:space="preserve"> </w:t>
      </w:r>
      <w:r w:rsidRPr="0012059D">
        <w:rPr>
          <w:i/>
          <w:iCs/>
          <w:color w:val="008000"/>
          <w:szCs w:val="22"/>
        </w:rPr>
        <w:t>be</w:t>
      </w:r>
      <w:r w:rsidRPr="0012059D">
        <w:rPr>
          <w:i/>
          <w:iCs/>
          <w:color w:val="008000"/>
          <w:szCs w:val="22"/>
        </w:rPr>
        <w:t xml:space="preserve"> </w:t>
      </w:r>
      <w:r w:rsidRPr="0012059D">
        <w:rPr>
          <w:i/>
          <w:iCs/>
          <w:color w:val="008000"/>
          <w:szCs w:val="22"/>
        </w:rPr>
        <w:t>used</w:t>
      </w:r>
      <w:r w:rsidRPr="0012059D">
        <w:rPr>
          <w:i/>
          <w:iCs/>
          <w:color w:val="008000"/>
          <w:szCs w:val="22"/>
        </w:rPr>
        <w:t xml:space="preserve"> in </w:t>
      </w:r>
      <w:r w:rsidRPr="0012059D">
        <w:rPr>
          <w:i/>
          <w:iCs/>
          <w:color w:val="008000"/>
          <w:szCs w:val="22"/>
        </w:rPr>
        <w:t>exceptional</w:t>
      </w:r>
      <w:r w:rsidRPr="0012059D">
        <w:rPr>
          <w:i/>
          <w:iCs/>
          <w:color w:val="008000"/>
          <w:szCs w:val="22"/>
        </w:rPr>
        <w:t xml:space="preserve"> </w:t>
      </w:r>
      <w:r w:rsidRPr="0012059D">
        <w:rPr>
          <w:i/>
          <w:iCs/>
          <w:color w:val="008000"/>
          <w:szCs w:val="22"/>
        </w:rPr>
        <w:t>cases</w:t>
      </w:r>
      <w:r w:rsidRPr="0012059D">
        <w:rPr>
          <w:i/>
          <w:iCs/>
          <w:color w:val="008000"/>
          <w:szCs w:val="22"/>
        </w:rPr>
        <w:t>.</w:t>
      </w:r>
    </w:p>
    <w:p w:rsidR="00C114FF" w:rsidRPr="0012059D" w:rsidP="00A9226B" w14:paraId="4D461A8A" w14:textId="77777777">
      <w:pPr>
        <w:numPr>
          <w:ilvl w:val="12"/>
          <w:numId w:val="0"/>
        </w:numPr>
        <w:tabs>
          <w:tab w:val="clear" w:pos="567"/>
        </w:tabs>
        <w:spacing w:line="240" w:lineRule="auto"/>
        <w:rPr>
          <w:i/>
          <w:iCs/>
          <w:color w:val="008000"/>
          <w:szCs w:val="22"/>
        </w:rPr>
      </w:pPr>
      <w:r w:rsidRPr="0012059D">
        <w:rPr>
          <w:i/>
          <w:iCs/>
          <w:color w:val="008000"/>
          <w:szCs w:val="22"/>
        </w:rPr>
        <w:t xml:space="preserve">** </w:t>
      </w:r>
      <w:r w:rsidRPr="0012059D">
        <w:rPr>
          <w:i/>
          <w:iCs/>
          <w:color w:val="008000"/>
          <w:szCs w:val="22"/>
        </w:rPr>
        <w:t>This</w:t>
      </w:r>
      <w:r w:rsidRPr="0012059D">
        <w:rPr>
          <w:i/>
          <w:iCs/>
          <w:color w:val="008000"/>
          <w:szCs w:val="22"/>
        </w:rPr>
        <w:t xml:space="preserve"> </w:t>
      </w:r>
      <w:r w:rsidRPr="0012059D">
        <w:rPr>
          <w:i/>
          <w:iCs/>
          <w:color w:val="008000"/>
          <w:szCs w:val="22"/>
        </w:rPr>
        <w:t>statement</w:t>
      </w:r>
      <w:r w:rsidRPr="0012059D">
        <w:rPr>
          <w:i/>
          <w:iCs/>
          <w:color w:val="008000"/>
          <w:szCs w:val="22"/>
        </w:rPr>
        <w:t xml:space="preserve"> </w:t>
      </w:r>
      <w:r w:rsidRPr="0012059D">
        <w:rPr>
          <w:i/>
          <w:iCs/>
          <w:color w:val="008000"/>
          <w:szCs w:val="22"/>
        </w:rPr>
        <w:t>should</w:t>
      </w:r>
      <w:r w:rsidRPr="0012059D">
        <w:rPr>
          <w:i/>
          <w:iCs/>
          <w:color w:val="008000"/>
          <w:szCs w:val="22"/>
        </w:rPr>
        <w:t xml:space="preserve"> </w:t>
      </w:r>
      <w:r w:rsidRPr="0012059D">
        <w:rPr>
          <w:i/>
          <w:iCs/>
          <w:color w:val="008000"/>
          <w:szCs w:val="22"/>
        </w:rPr>
        <w:t>be</w:t>
      </w:r>
      <w:r w:rsidRPr="0012059D">
        <w:rPr>
          <w:i/>
          <w:iCs/>
          <w:color w:val="008000"/>
          <w:szCs w:val="22"/>
        </w:rPr>
        <w:t xml:space="preserve"> </w:t>
      </w:r>
      <w:r w:rsidRPr="0012059D">
        <w:rPr>
          <w:i/>
          <w:iCs/>
          <w:color w:val="008000"/>
          <w:szCs w:val="22"/>
        </w:rPr>
        <w:t>used</w:t>
      </w:r>
      <w:r w:rsidRPr="0012059D">
        <w:rPr>
          <w:i/>
          <w:iCs/>
          <w:color w:val="008000"/>
          <w:szCs w:val="22"/>
        </w:rPr>
        <w:t xml:space="preserve"> </w:t>
      </w:r>
      <w:r w:rsidRPr="0012059D">
        <w:rPr>
          <w:i/>
          <w:iCs/>
          <w:color w:val="008000"/>
          <w:szCs w:val="22"/>
        </w:rPr>
        <w:t>only</w:t>
      </w:r>
      <w:r w:rsidRPr="0012059D">
        <w:rPr>
          <w:i/>
          <w:iCs/>
          <w:color w:val="008000"/>
          <w:szCs w:val="22"/>
        </w:rPr>
        <w:t xml:space="preserve"> </w:t>
      </w:r>
      <w:r w:rsidRPr="0012059D">
        <w:rPr>
          <w:i/>
          <w:iCs/>
          <w:color w:val="008000"/>
          <w:szCs w:val="22"/>
        </w:rPr>
        <w:t>when</w:t>
      </w:r>
      <w:r w:rsidRPr="0012059D">
        <w:rPr>
          <w:i/>
          <w:iCs/>
          <w:color w:val="008000"/>
          <w:szCs w:val="22"/>
        </w:rPr>
        <w:t xml:space="preserve"> </w:t>
      </w:r>
      <w:r w:rsidRPr="0012059D">
        <w:rPr>
          <w:i/>
          <w:iCs/>
          <w:color w:val="008000"/>
          <w:szCs w:val="22"/>
        </w:rPr>
        <w:t>critical</w:t>
      </w:r>
      <w:r w:rsidRPr="0012059D">
        <w:rPr>
          <w:i/>
          <w:iCs/>
          <w:color w:val="008000"/>
          <w:szCs w:val="22"/>
        </w:rPr>
        <w:t>.</w:t>
      </w:r>
    </w:p>
    <w:p w:rsidR="00C114FF" w:rsidRPr="0012059D" w:rsidP="00A9226B" w14:paraId="1574FFD2" w14:textId="77777777">
      <w:pPr>
        <w:numPr>
          <w:ilvl w:val="12"/>
          <w:numId w:val="0"/>
        </w:numPr>
        <w:tabs>
          <w:tab w:val="clear" w:pos="567"/>
        </w:tabs>
        <w:spacing w:line="240" w:lineRule="auto"/>
        <w:rPr>
          <w:i/>
          <w:iCs/>
          <w:color w:val="008000"/>
          <w:szCs w:val="22"/>
        </w:rPr>
      </w:pPr>
      <w:r w:rsidRPr="0012059D">
        <w:rPr>
          <w:i/>
          <w:iCs/>
          <w:color w:val="008000"/>
          <w:szCs w:val="22"/>
        </w:rPr>
        <w:t xml:space="preserve">*** </w:t>
      </w:r>
      <w:r w:rsidRPr="0012059D">
        <w:rPr>
          <w:i/>
          <w:iCs/>
          <w:color w:val="008000"/>
          <w:szCs w:val="22"/>
        </w:rPr>
        <w:t>E.g</w:t>
      </w:r>
      <w:r w:rsidRPr="0012059D">
        <w:rPr>
          <w:i/>
          <w:iCs/>
          <w:color w:val="008000"/>
          <w:szCs w:val="22"/>
        </w:rPr>
        <w:t xml:space="preserve">. </w:t>
      </w:r>
      <w:r w:rsidRPr="0012059D">
        <w:rPr>
          <w:i/>
          <w:iCs/>
          <w:color w:val="008000"/>
          <w:szCs w:val="22"/>
        </w:rPr>
        <w:t>for</w:t>
      </w:r>
      <w:r w:rsidRPr="0012059D">
        <w:rPr>
          <w:i/>
          <w:iCs/>
          <w:color w:val="008000"/>
          <w:szCs w:val="22"/>
        </w:rPr>
        <w:t xml:space="preserve"> </w:t>
      </w:r>
      <w:r w:rsidRPr="0012059D">
        <w:rPr>
          <w:i/>
          <w:iCs/>
          <w:color w:val="008000"/>
          <w:szCs w:val="22"/>
        </w:rPr>
        <w:t>containers</w:t>
      </w:r>
      <w:r w:rsidRPr="0012059D">
        <w:rPr>
          <w:i/>
          <w:iCs/>
          <w:color w:val="008000"/>
          <w:szCs w:val="22"/>
        </w:rPr>
        <w:t xml:space="preserve"> </w:t>
      </w:r>
      <w:r w:rsidRPr="0012059D">
        <w:rPr>
          <w:i/>
          <w:iCs/>
          <w:color w:val="008000"/>
          <w:szCs w:val="22"/>
        </w:rPr>
        <w:t>to</w:t>
      </w:r>
      <w:r w:rsidRPr="0012059D">
        <w:rPr>
          <w:i/>
          <w:iCs/>
          <w:color w:val="008000"/>
          <w:szCs w:val="22"/>
        </w:rPr>
        <w:t xml:space="preserve"> </w:t>
      </w:r>
      <w:r w:rsidRPr="0012059D">
        <w:rPr>
          <w:i/>
          <w:iCs/>
          <w:color w:val="008000"/>
          <w:szCs w:val="22"/>
        </w:rPr>
        <w:t>be</w:t>
      </w:r>
      <w:r w:rsidRPr="0012059D">
        <w:rPr>
          <w:i/>
          <w:iCs/>
          <w:color w:val="008000"/>
          <w:szCs w:val="22"/>
        </w:rPr>
        <w:t xml:space="preserve"> </w:t>
      </w:r>
      <w:r w:rsidRPr="0012059D">
        <w:rPr>
          <w:i/>
          <w:iCs/>
          <w:color w:val="008000"/>
          <w:szCs w:val="22"/>
        </w:rPr>
        <w:t>stored</w:t>
      </w:r>
      <w:r w:rsidRPr="0012059D">
        <w:rPr>
          <w:i/>
          <w:iCs/>
          <w:color w:val="008000"/>
          <w:szCs w:val="22"/>
        </w:rPr>
        <w:t xml:space="preserve"> on a farm.</w:t>
      </w:r>
    </w:p>
    <w:p w:rsidR="00C114FF" w:rsidRPr="0012059D" w:rsidP="00A9226B" w14:paraId="4486CD0B" w14:textId="77777777">
      <w:pPr>
        <w:numPr>
          <w:ilvl w:val="12"/>
          <w:numId w:val="0"/>
        </w:numPr>
        <w:tabs>
          <w:tab w:val="clear" w:pos="567"/>
        </w:tabs>
        <w:spacing w:line="240" w:lineRule="auto"/>
        <w:rPr>
          <w:szCs w:val="22"/>
        </w:rPr>
      </w:pPr>
      <w:r w:rsidRPr="0012059D">
        <w:rPr>
          <w:i/>
          <w:iCs/>
          <w:color w:val="008000"/>
          <w:szCs w:val="22"/>
        </w:rPr>
        <w:t xml:space="preserve">**** The </w:t>
      </w:r>
      <w:r w:rsidRPr="0012059D">
        <w:rPr>
          <w:i/>
          <w:iCs/>
          <w:color w:val="008000"/>
          <w:szCs w:val="22"/>
        </w:rPr>
        <w:t>actual</w:t>
      </w:r>
      <w:r w:rsidRPr="0012059D">
        <w:rPr>
          <w:i/>
          <w:iCs/>
          <w:color w:val="008000"/>
          <w:szCs w:val="22"/>
        </w:rPr>
        <w:t xml:space="preserve"> </w:t>
      </w:r>
      <w:r w:rsidRPr="0012059D">
        <w:rPr>
          <w:i/>
          <w:iCs/>
          <w:color w:val="008000"/>
          <w:szCs w:val="22"/>
        </w:rPr>
        <w:t>name</w:t>
      </w:r>
      <w:r w:rsidRPr="0012059D">
        <w:rPr>
          <w:i/>
          <w:iCs/>
          <w:color w:val="008000"/>
          <w:szCs w:val="22"/>
        </w:rPr>
        <w:t xml:space="preserve"> of </w:t>
      </w:r>
      <w:r w:rsidRPr="0012059D">
        <w:rPr>
          <w:i/>
          <w:iCs/>
          <w:color w:val="008000"/>
          <w:szCs w:val="22"/>
        </w:rPr>
        <w:t>the</w:t>
      </w:r>
      <w:r w:rsidRPr="0012059D">
        <w:rPr>
          <w:i/>
          <w:iCs/>
          <w:color w:val="008000"/>
          <w:szCs w:val="22"/>
        </w:rPr>
        <w:t xml:space="preserve"> </w:t>
      </w:r>
      <w:r w:rsidRPr="0012059D">
        <w:rPr>
          <w:i/>
          <w:iCs/>
          <w:color w:val="008000"/>
          <w:szCs w:val="22"/>
        </w:rPr>
        <w:t>container</w:t>
      </w:r>
      <w:r w:rsidRPr="0012059D">
        <w:rPr>
          <w:i/>
          <w:iCs/>
          <w:color w:val="008000"/>
          <w:szCs w:val="22"/>
        </w:rPr>
        <w:t xml:space="preserve"> </w:t>
      </w:r>
      <w:r w:rsidRPr="0012059D">
        <w:rPr>
          <w:i/>
          <w:iCs/>
          <w:color w:val="008000"/>
          <w:szCs w:val="22"/>
        </w:rPr>
        <w:t>should</w:t>
      </w:r>
      <w:r w:rsidRPr="0012059D">
        <w:rPr>
          <w:i/>
          <w:iCs/>
          <w:color w:val="008000"/>
          <w:szCs w:val="22"/>
        </w:rPr>
        <w:t xml:space="preserve"> </w:t>
      </w:r>
      <w:r w:rsidRPr="0012059D">
        <w:rPr>
          <w:i/>
          <w:iCs/>
          <w:color w:val="008000"/>
          <w:szCs w:val="22"/>
        </w:rPr>
        <w:t>be</w:t>
      </w:r>
      <w:r w:rsidRPr="0012059D">
        <w:rPr>
          <w:i/>
          <w:iCs/>
          <w:color w:val="008000"/>
          <w:szCs w:val="22"/>
        </w:rPr>
        <w:t xml:space="preserve"> </w:t>
      </w:r>
      <w:r w:rsidRPr="0012059D">
        <w:rPr>
          <w:i/>
          <w:iCs/>
          <w:color w:val="008000"/>
          <w:szCs w:val="22"/>
        </w:rPr>
        <w:t>used</w:t>
      </w:r>
      <w:r w:rsidRPr="0012059D">
        <w:rPr>
          <w:i/>
          <w:iCs/>
          <w:color w:val="008000"/>
          <w:szCs w:val="22"/>
        </w:rPr>
        <w:t xml:space="preserve"> (</w:t>
      </w:r>
      <w:r w:rsidRPr="0012059D">
        <w:rPr>
          <w:i/>
          <w:iCs/>
          <w:color w:val="008000"/>
          <w:szCs w:val="22"/>
        </w:rPr>
        <w:t>e.g</w:t>
      </w:r>
      <w:r w:rsidRPr="0012059D">
        <w:rPr>
          <w:i/>
          <w:iCs/>
          <w:color w:val="008000"/>
          <w:szCs w:val="22"/>
        </w:rPr>
        <w:t xml:space="preserve">. </w:t>
      </w:r>
      <w:r w:rsidRPr="0012059D">
        <w:rPr>
          <w:i/>
          <w:iCs/>
          <w:color w:val="008000"/>
          <w:szCs w:val="22"/>
        </w:rPr>
        <w:t>bottle</w:t>
      </w:r>
      <w:r w:rsidRPr="0012059D">
        <w:rPr>
          <w:i/>
          <w:iCs/>
          <w:color w:val="008000"/>
          <w:szCs w:val="22"/>
        </w:rPr>
        <w:t xml:space="preserve">, </w:t>
      </w:r>
      <w:r w:rsidRPr="0012059D">
        <w:rPr>
          <w:i/>
          <w:iCs/>
          <w:color w:val="008000"/>
          <w:szCs w:val="22"/>
        </w:rPr>
        <w:t>blister</w:t>
      </w:r>
      <w:r w:rsidRPr="0012059D">
        <w:rPr>
          <w:i/>
          <w:iCs/>
          <w:color w:val="008000"/>
          <w:szCs w:val="22"/>
        </w:rPr>
        <w:t>, etc.).</w:t>
      </w:r>
    </w:p>
    <w:p w:rsidR="00C114FF" w:rsidRPr="0012059D" w:rsidP="00A9226B" w14:paraId="0274E9DB" w14:textId="77777777">
      <w:pPr>
        <w:tabs>
          <w:tab w:val="clear" w:pos="567"/>
        </w:tabs>
        <w:spacing w:line="240" w:lineRule="auto"/>
        <w:rPr>
          <w:i/>
          <w:color w:val="008000"/>
          <w:szCs w:val="22"/>
        </w:rPr>
      </w:pPr>
      <w:r w:rsidRPr="0012059D">
        <w:rPr>
          <w:i/>
          <w:color w:val="008000"/>
          <w:szCs w:val="22"/>
        </w:rPr>
        <w:t xml:space="preserve">***** </w:t>
      </w:r>
      <w:r w:rsidRPr="0012059D">
        <w:rPr>
          <w:i/>
          <w:color w:val="008000"/>
          <w:szCs w:val="22"/>
        </w:rPr>
        <w:t>Depending</w:t>
      </w:r>
      <w:r w:rsidRPr="0012059D">
        <w:rPr>
          <w:i/>
          <w:color w:val="008000"/>
          <w:szCs w:val="22"/>
        </w:rPr>
        <w:t xml:space="preserve"> on </w:t>
      </w:r>
      <w:r w:rsidRPr="0012059D">
        <w:rPr>
          <w:i/>
          <w:color w:val="008000"/>
          <w:szCs w:val="22"/>
        </w:rPr>
        <w:t>the</w:t>
      </w:r>
      <w:r w:rsidRPr="0012059D">
        <w:rPr>
          <w:i/>
          <w:color w:val="008000"/>
          <w:szCs w:val="22"/>
        </w:rPr>
        <w:t xml:space="preserve"> </w:t>
      </w:r>
      <w:r w:rsidRPr="0012059D">
        <w:rPr>
          <w:i/>
          <w:color w:val="008000"/>
          <w:szCs w:val="22"/>
        </w:rPr>
        <w:t>pharmaceutical</w:t>
      </w:r>
      <w:r w:rsidRPr="0012059D">
        <w:rPr>
          <w:i/>
          <w:color w:val="008000"/>
          <w:szCs w:val="22"/>
        </w:rPr>
        <w:t xml:space="preserve"> </w:t>
      </w:r>
      <w:r w:rsidRPr="0012059D">
        <w:rPr>
          <w:i/>
          <w:color w:val="008000"/>
          <w:szCs w:val="22"/>
        </w:rPr>
        <w:t>form</w:t>
      </w:r>
      <w:r w:rsidRPr="0012059D">
        <w:rPr>
          <w:i/>
          <w:color w:val="008000"/>
          <w:szCs w:val="22"/>
        </w:rPr>
        <w:t xml:space="preserve"> and </w:t>
      </w:r>
      <w:r w:rsidRPr="0012059D">
        <w:rPr>
          <w:i/>
          <w:color w:val="008000"/>
          <w:szCs w:val="22"/>
        </w:rPr>
        <w:t>the</w:t>
      </w:r>
      <w:r w:rsidRPr="0012059D">
        <w:rPr>
          <w:i/>
          <w:color w:val="008000"/>
          <w:szCs w:val="22"/>
        </w:rPr>
        <w:t xml:space="preserve"> </w:t>
      </w:r>
      <w:r w:rsidRPr="0012059D">
        <w:rPr>
          <w:i/>
          <w:color w:val="008000"/>
          <w:szCs w:val="22"/>
        </w:rPr>
        <w:t>properties</w:t>
      </w:r>
      <w:r w:rsidRPr="0012059D">
        <w:rPr>
          <w:i/>
          <w:color w:val="008000"/>
          <w:szCs w:val="22"/>
        </w:rPr>
        <w:t xml:space="preserve"> of </w:t>
      </w:r>
      <w:r w:rsidRPr="0012059D">
        <w:rPr>
          <w:i/>
          <w:color w:val="008000"/>
          <w:szCs w:val="22"/>
        </w:rPr>
        <w:t>the</w:t>
      </w:r>
      <w:r w:rsidRPr="0012059D">
        <w:rPr>
          <w:i/>
          <w:color w:val="008000"/>
          <w:szCs w:val="22"/>
        </w:rPr>
        <w:t xml:space="preserve"> </w:t>
      </w:r>
      <w:r w:rsidRPr="0012059D">
        <w:rPr>
          <w:i/>
          <w:color w:val="008000"/>
          <w:szCs w:val="22"/>
        </w:rPr>
        <w:t>product</w:t>
      </w:r>
      <w:r w:rsidRPr="0012059D">
        <w:rPr>
          <w:i/>
          <w:color w:val="008000"/>
          <w:szCs w:val="22"/>
        </w:rPr>
        <w:t xml:space="preserve">, </w:t>
      </w:r>
      <w:r w:rsidRPr="0012059D">
        <w:rPr>
          <w:i/>
          <w:color w:val="008000"/>
          <w:szCs w:val="22"/>
        </w:rPr>
        <w:t>there</w:t>
      </w:r>
      <w:r w:rsidRPr="0012059D">
        <w:rPr>
          <w:i/>
          <w:color w:val="008000"/>
          <w:szCs w:val="22"/>
        </w:rPr>
        <w:t xml:space="preserve"> </w:t>
      </w:r>
      <w:r w:rsidRPr="0012059D">
        <w:rPr>
          <w:i/>
          <w:color w:val="008000"/>
          <w:szCs w:val="22"/>
        </w:rPr>
        <w:t>may</w:t>
      </w:r>
      <w:r w:rsidRPr="0012059D">
        <w:rPr>
          <w:i/>
          <w:color w:val="008000"/>
          <w:szCs w:val="22"/>
        </w:rPr>
        <w:t xml:space="preserve"> </w:t>
      </w:r>
      <w:r w:rsidRPr="0012059D">
        <w:rPr>
          <w:i/>
          <w:color w:val="008000"/>
          <w:szCs w:val="22"/>
        </w:rPr>
        <w:t>be</w:t>
      </w:r>
      <w:r w:rsidRPr="0012059D">
        <w:rPr>
          <w:i/>
          <w:color w:val="008000"/>
          <w:szCs w:val="22"/>
        </w:rPr>
        <w:t xml:space="preserve"> a risk of </w:t>
      </w:r>
      <w:r w:rsidRPr="0012059D">
        <w:rPr>
          <w:i/>
          <w:color w:val="008000"/>
          <w:szCs w:val="22"/>
        </w:rPr>
        <w:t>deterioration</w:t>
      </w:r>
      <w:r w:rsidRPr="0012059D">
        <w:rPr>
          <w:i/>
          <w:color w:val="008000"/>
          <w:szCs w:val="22"/>
        </w:rPr>
        <w:t xml:space="preserve"> </w:t>
      </w:r>
      <w:r w:rsidRPr="0012059D">
        <w:rPr>
          <w:i/>
          <w:color w:val="008000"/>
          <w:szCs w:val="22"/>
        </w:rPr>
        <w:t>due</w:t>
      </w:r>
      <w:r w:rsidRPr="0012059D">
        <w:rPr>
          <w:i/>
          <w:color w:val="008000"/>
          <w:szCs w:val="22"/>
        </w:rPr>
        <w:t xml:space="preserve"> </w:t>
      </w:r>
      <w:r w:rsidRPr="0012059D">
        <w:rPr>
          <w:i/>
          <w:color w:val="008000"/>
          <w:szCs w:val="22"/>
        </w:rPr>
        <w:t>to</w:t>
      </w:r>
      <w:r w:rsidRPr="0012059D">
        <w:rPr>
          <w:i/>
          <w:color w:val="008000"/>
          <w:szCs w:val="22"/>
        </w:rPr>
        <w:t xml:space="preserve"> </w:t>
      </w:r>
      <w:r w:rsidRPr="0012059D">
        <w:rPr>
          <w:i/>
          <w:color w:val="008000"/>
          <w:szCs w:val="22"/>
        </w:rPr>
        <w:t>physical</w:t>
      </w:r>
      <w:r w:rsidRPr="0012059D">
        <w:rPr>
          <w:i/>
          <w:color w:val="008000"/>
          <w:szCs w:val="22"/>
        </w:rPr>
        <w:t xml:space="preserve"> </w:t>
      </w:r>
      <w:r w:rsidRPr="0012059D">
        <w:rPr>
          <w:i/>
          <w:color w:val="008000"/>
          <w:szCs w:val="22"/>
        </w:rPr>
        <w:t>changes</w:t>
      </w:r>
      <w:r w:rsidRPr="0012059D">
        <w:rPr>
          <w:i/>
          <w:color w:val="008000"/>
          <w:szCs w:val="22"/>
        </w:rPr>
        <w:t xml:space="preserve"> </w:t>
      </w:r>
      <w:r w:rsidRPr="0012059D">
        <w:rPr>
          <w:i/>
          <w:color w:val="008000"/>
          <w:szCs w:val="22"/>
        </w:rPr>
        <w:t>if</w:t>
      </w:r>
      <w:r w:rsidRPr="0012059D">
        <w:rPr>
          <w:i/>
          <w:color w:val="008000"/>
          <w:szCs w:val="22"/>
        </w:rPr>
        <w:t xml:space="preserve"> </w:t>
      </w:r>
      <w:r w:rsidRPr="0012059D">
        <w:rPr>
          <w:i/>
          <w:color w:val="008000"/>
          <w:szCs w:val="22"/>
        </w:rPr>
        <w:t>subjected</w:t>
      </w:r>
      <w:r w:rsidRPr="0012059D">
        <w:rPr>
          <w:i/>
          <w:color w:val="008000"/>
          <w:szCs w:val="22"/>
        </w:rPr>
        <w:t xml:space="preserve"> </w:t>
      </w:r>
      <w:r w:rsidRPr="0012059D">
        <w:rPr>
          <w:i/>
          <w:color w:val="008000"/>
          <w:szCs w:val="22"/>
        </w:rPr>
        <w:t>to</w:t>
      </w:r>
      <w:r w:rsidRPr="0012059D">
        <w:rPr>
          <w:i/>
          <w:color w:val="008000"/>
          <w:szCs w:val="22"/>
        </w:rPr>
        <w:t xml:space="preserve"> </w:t>
      </w:r>
      <w:r w:rsidRPr="0012059D">
        <w:rPr>
          <w:i/>
          <w:color w:val="008000"/>
          <w:szCs w:val="22"/>
        </w:rPr>
        <w:t>low</w:t>
      </w:r>
      <w:r w:rsidRPr="0012059D">
        <w:rPr>
          <w:i/>
          <w:color w:val="008000"/>
          <w:szCs w:val="22"/>
        </w:rPr>
        <w:t xml:space="preserve"> </w:t>
      </w:r>
      <w:r w:rsidRPr="0012059D">
        <w:rPr>
          <w:i/>
          <w:color w:val="008000"/>
          <w:szCs w:val="22"/>
        </w:rPr>
        <w:t>temperatures</w:t>
      </w:r>
      <w:r w:rsidRPr="0012059D">
        <w:rPr>
          <w:i/>
          <w:color w:val="008000"/>
          <w:szCs w:val="22"/>
        </w:rPr>
        <w:t xml:space="preserve">. </w:t>
      </w:r>
      <w:r w:rsidRPr="0012059D">
        <w:rPr>
          <w:i/>
          <w:color w:val="008000"/>
          <w:szCs w:val="22"/>
        </w:rPr>
        <w:t>Low</w:t>
      </w:r>
      <w:r w:rsidRPr="0012059D">
        <w:rPr>
          <w:i/>
          <w:color w:val="008000"/>
          <w:szCs w:val="22"/>
        </w:rPr>
        <w:t xml:space="preserve"> </w:t>
      </w:r>
      <w:r w:rsidRPr="0012059D">
        <w:rPr>
          <w:i/>
          <w:color w:val="008000"/>
          <w:szCs w:val="22"/>
        </w:rPr>
        <w:t>temperatures</w:t>
      </w:r>
      <w:r w:rsidRPr="0012059D">
        <w:rPr>
          <w:i/>
          <w:color w:val="008000"/>
          <w:szCs w:val="22"/>
        </w:rPr>
        <w:t xml:space="preserve"> </w:t>
      </w:r>
      <w:r w:rsidRPr="0012059D">
        <w:rPr>
          <w:i/>
          <w:color w:val="008000"/>
          <w:szCs w:val="22"/>
        </w:rPr>
        <w:t>may</w:t>
      </w:r>
      <w:r w:rsidRPr="0012059D">
        <w:rPr>
          <w:i/>
          <w:color w:val="008000"/>
          <w:szCs w:val="22"/>
        </w:rPr>
        <w:t xml:space="preserve"> </w:t>
      </w:r>
      <w:r w:rsidRPr="0012059D">
        <w:rPr>
          <w:i/>
          <w:color w:val="008000"/>
          <w:szCs w:val="22"/>
        </w:rPr>
        <w:t>also</w:t>
      </w:r>
      <w:r w:rsidRPr="0012059D">
        <w:rPr>
          <w:i/>
          <w:color w:val="008000"/>
          <w:szCs w:val="22"/>
        </w:rPr>
        <w:t xml:space="preserve"> have </w:t>
      </w:r>
      <w:r w:rsidRPr="0012059D">
        <w:rPr>
          <w:i/>
          <w:color w:val="008000"/>
          <w:szCs w:val="22"/>
        </w:rPr>
        <w:t>an</w:t>
      </w:r>
      <w:r w:rsidRPr="0012059D">
        <w:rPr>
          <w:i/>
          <w:color w:val="008000"/>
          <w:szCs w:val="22"/>
        </w:rPr>
        <w:t xml:space="preserve"> </w:t>
      </w:r>
      <w:r w:rsidRPr="0012059D">
        <w:rPr>
          <w:i/>
          <w:color w:val="008000"/>
          <w:szCs w:val="22"/>
        </w:rPr>
        <w:t>effect</w:t>
      </w:r>
      <w:r w:rsidRPr="0012059D">
        <w:rPr>
          <w:i/>
          <w:color w:val="008000"/>
          <w:szCs w:val="22"/>
        </w:rPr>
        <w:t xml:space="preserve"> on </w:t>
      </w:r>
      <w:r w:rsidRPr="0012059D">
        <w:rPr>
          <w:i/>
          <w:color w:val="008000"/>
          <w:szCs w:val="22"/>
        </w:rPr>
        <w:t>the</w:t>
      </w:r>
      <w:r w:rsidRPr="0012059D">
        <w:rPr>
          <w:i/>
          <w:color w:val="008000"/>
          <w:szCs w:val="22"/>
        </w:rPr>
        <w:t xml:space="preserve"> </w:t>
      </w:r>
      <w:r w:rsidRPr="0012059D">
        <w:rPr>
          <w:i/>
          <w:color w:val="008000"/>
          <w:szCs w:val="22"/>
        </w:rPr>
        <w:t>packaging</w:t>
      </w:r>
      <w:r w:rsidRPr="0012059D">
        <w:rPr>
          <w:i/>
          <w:color w:val="008000"/>
          <w:szCs w:val="22"/>
        </w:rPr>
        <w:t xml:space="preserve"> in </w:t>
      </w:r>
      <w:r w:rsidRPr="0012059D">
        <w:rPr>
          <w:i/>
          <w:color w:val="008000"/>
          <w:szCs w:val="22"/>
        </w:rPr>
        <w:t>certain</w:t>
      </w:r>
      <w:r w:rsidRPr="0012059D">
        <w:rPr>
          <w:i/>
          <w:color w:val="008000"/>
          <w:szCs w:val="22"/>
        </w:rPr>
        <w:t xml:space="preserve"> </w:t>
      </w:r>
      <w:r w:rsidRPr="0012059D">
        <w:rPr>
          <w:i/>
          <w:color w:val="008000"/>
          <w:szCs w:val="22"/>
        </w:rPr>
        <w:t>cases</w:t>
      </w:r>
      <w:r w:rsidRPr="0012059D">
        <w:rPr>
          <w:i/>
          <w:color w:val="008000"/>
          <w:szCs w:val="22"/>
        </w:rPr>
        <w:t xml:space="preserve">. </w:t>
      </w:r>
      <w:r w:rsidRPr="0012059D">
        <w:rPr>
          <w:i/>
          <w:color w:val="008000"/>
          <w:szCs w:val="22"/>
        </w:rPr>
        <w:t>An</w:t>
      </w:r>
      <w:r w:rsidRPr="0012059D">
        <w:rPr>
          <w:i/>
          <w:color w:val="008000"/>
          <w:szCs w:val="22"/>
        </w:rPr>
        <w:t xml:space="preserve"> </w:t>
      </w:r>
      <w:r w:rsidRPr="0012059D">
        <w:rPr>
          <w:i/>
          <w:color w:val="008000"/>
          <w:szCs w:val="22"/>
        </w:rPr>
        <w:t>additional</w:t>
      </w:r>
      <w:r w:rsidRPr="0012059D">
        <w:rPr>
          <w:i/>
          <w:color w:val="008000"/>
          <w:szCs w:val="22"/>
        </w:rPr>
        <w:t xml:space="preserve"> </w:t>
      </w:r>
      <w:r w:rsidRPr="0012059D">
        <w:rPr>
          <w:i/>
          <w:color w:val="008000"/>
          <w:szCs w:val="22"/>
        </w:rPr>
        <w:t>statement</w:t>
      </w:r>
      <w:r w:rsidRPr="0012059D">
        <w:rPr>
          <w:i/>
          <w:color w:val="008000"/>
          <w:szCs w:val="22"/>
        </w:rPr>
        <w:t xml:space="preserve"> </w:t>
      </w:r>
      <w:r w:rsidRPr="0012059D">
        <w:rPr>
          <w:i/>
          <w:color w:val="008000"/>
          <w:szCs w:val="22"/>
        </w:rPr>
        <w:t>may</w:t>
      </w:r>
      <w:r w:rsidRPr="0012059D">
        <w:rPr>
          <w:i/>
          <w:color w:val="008000"/>
          <w:szCs w:val="22"/>
        </w:rPr>
        <w:t xml:space="preserve"> </w:t>
      </w:r>
      <w:r w:rsidRPr="0012059D">
        <w:rPr>
          <w:i/>
          <w:color w:val="008000"/>
          <w:szCs w:val="22"/>
        </w:rPr>
        <w:t>be</w:t>
      </w:r>
      <w:r w:rsidRPr="0012059D">
        <w:rPr>
          <w:i/>
          <w:color w:val="008000"/>
          <w:szCs w:val="22"/>
        </w:rPr>
        <w:t xml:space="preserve"> </w:t>
      </w:r>
      <w:r w:rsidRPr="0012059D">
        <w:rPr>
          <w:i/>
          <w:color w:val="008000"/>
          <w:szCs w:val="22"/>
        </w:rPr>
        <w:t>necessary</w:t>
      </w:r>
      <w:r w:rsidRPr="0012059D">
        <w:rPr>
          <w:i/>
          <w:color w:val="008000"/>
          <w:szCs w:val="22"/>
        </w:rPr>
        <w:t xml:space="preserve"> </w:t>
      </w:r>
      <w:r w:rsidRPr="0012059D">
        <w:rPr>
          <w:i/>
          <w:color w:val="008000"/>
          <w:szCs w:val="22"/>
        </w:rPr>
        <w:t>to</w:t>
      </w:r>
      <w:r w:rsidRPr="0012059D">
        <w:rPr>
          <w:i/>
          <w:color w:val="008000"/>
          <w:szCs w:val="22"/>
        </w:rPr>
        <w:t xml:space="preserve"> take </w:t>
      </w:r>
      <w:r w:rsidRPr="0012059D">
        <w:rPr>
          <w:i/>
          <w:color w:val="008000"/>
          <w:szCs w:val="22"/>
        </w:rPr>
        <w:t>account</w:t>
      </w:r>
      <w:r w:rsidRPr="0012059D">
        <w:rPr>
          <w:i/>
          <w:color w:val="008000"/>
          <w:szCs w:val="22"/>
        </w:rPr>
        <w:t xml:space="preserve"> of </w:t>
      </w:r>
      <w:r w:rsidRPr="0012059D">
        <w:rPr>
          <w:i/>
          <w:color w:val="008000"/>
          <w:szCs w:val="22"/>
        </w:rPr>
        <w:t>this</w:t>
      </w:r>
      <w:r w:rsidRPr="0012059D">
        <w:rPr>
          <w:i/>
          <w:color w:val="008000"/>
          <w:szCs w:val="22"/>
        </w:rPr>
        <w:t xml:space="preserve"> </w:t>
      </w:r>
      <w:r w:rsidRPr="0012059D">
        <w:rPr>
          <w:i/>
          <w:color w:val="008000"/>
          <w:szCs w:val="22"/>
        </w:rPr>
        <w:t>possibility</w:t>
      </w:r>
      <w:r w:rsidRPr="0012059D">
        <w:rPr>
          <w:i/>
          <w:color w:val="008000"/>
          <w:szCs w:val="22"/>
        </w:rPr>
        <w:t>.]</w:t>
      </w:r>
    </w:p>
    <w:p w:rsidR="00C114FF" w:rsidRPr="0012059D" w:rsidP="00A9226B" w14:paraId="5A3C1547" w14:textId="77777777">
      <w:pPr>
        <w:numPr>
          <w:ilvl w:val="12"/>
          <w:numId w:val="0"/>
        </w:numPr>
        <w:tabs>
          <w:tab w:val="clear" w:pos="567"/>
        </w:tabs>
        <w:spacing w:line="240" w:lineRule="auto"/>
        <w:rPr>
          <w:szCs w:val="22"/>
        </w:rPr>
      </w:pPr>
    </w:p>
    <w:p w:rsidR="00C114FF" w:rsidRPr="0012059D" w:rsidP="00A9226B" w14:paraId="4E0930C4" w14:textId="500A7CA8">
      <w:pPr>
        <w:numPr>
          <w:ilvl w:val="12"/>
          <w:numId w:val="0"/>
        </w:numPr>
        <w:tabs>
          <w:tab w:val="clear" w:pos="567"/>
        </w:tabs>
        <w:spacing w:line="240" w:lineRule="auto"/>
        <w:rPr>
          <w:szCs w:val="22"/>
        </w:rPr>
      </w:pPr>
      <w:r w:rsidRPr="0012059D">
        <w:t>Ärge kasutage veterinaarravimit pärast kõlblikkusaega, mis on märgitud &lt;sildil&gt;</w:t>
      </w:r>
      <w:r w:rsidR="00502F6A">
        <w:t xml:space="preserve"> </w:t>
      </w:r>
      <w:r w:rsidRPr="0012059D">
        <w:t>&lt;karbil&gt;</w:t>
      </w:r>
      <w:r w:rsidR="00502F6A">
        <w:t xml:space="preserve"> </w:t>
      </w:r>
      <w:r w:rsidRPr="0012059D">
        <w:t>&lt;pudelil&gt;</w:t>
      </w:r>
      <w:r w:rsidR="00502F6A">
        <w:t xml:space="preserve"> </w:t>
      </w:r>
      <w:r w:rsidRPr="0012059D">
        <w:t xml:space="preserve">&lt;...&gt; &lt;pärast </w:t>
      </w:r>
      <w:r w:rsidR="00502F6A">
        <w:t>Exp</w:t>
      </w:r>
      <w:r w:rsidRPr="0012059D">
        <w:t>&gt;. &lt;Kõlblikkusaeg viitab selle kuu viimasele päevale.&gt;</w:t>
      </w:r>
    </w:p>
    <w:p w:rsidR="0043320A" w:rsidRPr="0012059D" w:rsidP="00A9226B" w14:paraId="51A0B63B" w14:textId="77777777">
      <w:pPr>
        <w:numPr>
          <w:ilvl w:val="12"/>
          <w:numId w:val="0"/>
        </w:numPr>
        <w:tabs>
          <w:tab w:val="clear" w:pos="567"/>
        </w:tabs>
        <w:spacing w:line="240" w:lineRule="auto"/>
        <w:rPr>
          <w:szCs w:val="22"/>
        </w:rPr>
      </w:pPr>
    </w:p>
    <w:p w:rsidR="00C114FF" w:rsidRPr="0012059D" w:rsidP="00A9226B" w14:paraId="1D7BC5E9" w14:textId="7A85BDD2">
      <w:pPr>
        <w:numPr>
          <w:ilvl w:val="12"/>
          <w:numId w:val="0"/>
        </w:numPr>
        <w:tabs>
          <w:tab w:val="clear" w:pos="567"/>
        </w:tabs>
        <w:spacing w:line="240" w:lineRule="auto"/>
        <w:rPr>
          <w:szCs w:val="22"/>
        </w:rPr>
      </w:pPr>
      <w:r w:rsidRPr="0012059D">
        <w:t xml:space="preserve">&lt;Kõlblikkusaeg pärast </w:t>
      </w:r>
      <w:r w:rsidR="00AD72D7">
        <w:t>vahetu pakendi</w:t>
      </w:r>
      <w:r w:rsidRPr="0012059D" w:rsidR="00AD72D7">
        <w:t xml:space="preserve"> </w:t>
      </w:r>
      <w:r w:rsidRPr="0012059D">
        <w:t>esmast avamist:….&gt;</w:t>
      </w:r>
    </w:p>
    <w:p w:rsidR="00C114FF" w:rsidRPr="0012059D" w:rsidP="00A9226B" w14:paraId="30643245" w14:textId="4F3893E1">
      <w:pPr>
        <w:tabs>
          <w:tab w:val="clear" w:pos="567"/>
        </w:tabs>
        <w:spacing w:line="240" w:lineRule="auto"/>
        <w:rPr>
          <w:szCs w:val="22"/>
        </w:rPr>
      </w:pPr>
      <w:r w:rsidRPr="0012059D">
        <w:t>&lt;Kõlblikkusaeg pärast &lt;lahustamist&gt;</w:t>
      </w:r>
      <w:r w:rsidR="00502F6A">
        <w:t xml:space="preserve"> </w:t>
      </w:r>
      <w:r w:rsidRPr="0012059D">
        <w:t>&lt;lah</w:t>
      </w:r>
      <w:r>
        <w:t>jenda</w:t>
      </w:r>
      <w:r w:rsidRPr="0012059D">
        <w:t>mist&gt;</w:t>
      </w:r>
      <w:r w:rsidRPr="00F160E0" w:rsidR="00F160E0">
        <w:t xml:space="preserve"> </w:t>
      </w:r>
      <w:r w:rsidRPr="0012059D" w:rsidR="00F160E0">
        <w:t xml:space="preserve">vastavalt juhendile </w:t>
      </w:r>
      <w:r w:rsidRPr="0012059D">
        <w:t>&lt;manustamiskõlblikuks muutmist&gt;: ...&gt;</w:t>
      </w:r>
    </w:p>
    <w:p w:rsidR="00BF58FC" w:rsidRPr="0012059D" w:rsidP="00A9226B" w14:paraId="0EE94481" w14:textId="77777777">
      <w:pPr>
        <w:tabs>
          <w:tab w:val="clear" w:pos="567"/>
        </w:tabs>
        <w:spacing w:line="240" w:lineRule="auto"/>
        <w:rPr>
          <w:szCs w:val="22"/>
        </w:rPr>
      </w:pPr>
      <w:r w:rsidRPr="0012059D">
        <w:t xml:space="preserve">&lt;Kõlblikkusaeg pärast sööda või </w:t>
      </w:r>
      <w:r w:rsidRPr="0012059D">
        <w:t>pelleteeritud</w:t>
      </w:r>
      <w:r w:rsidRPr="0012059D">
        <w:t xml:space="preserve"> sööda sisse segamist: ...&gt;</w:t>
      </w:r>
    </w:p>
    <w:p w:rsidR="00C114FF" w:rsidRPr="0012059D" w:rsidP="00A9226B" w14:paraId="25F5CEA0" w14:textId="77777777">
      <w:pPr>
        <w:tabs>
          <w:tab w:val="clear" w:pos="567"/>
        </w:tabs>
        <w:spacing w:line="240" w:lineRule="auto"/>
        <w:rPr>
          <w:szCs w:val="22"/>
        </w:rPr>
      </w:pPr>
    </w:p>
    <w:p w:rsidR="0043320A" w:rsidRPr="0012059D" w:rsidP="00A9226B" w14:paraId="620487B8" w14:textId="77777777">
      <w:pPr>
        <w:tabs>
          <w:tab w:val="clear" w:pos="567"/>
        </w:tabs>
        <w:spacing w:line="240" w:lineRule="auto"/>
        <w:rPr>
          <w:szCs w:val="22"/>
        </w:rPr>
      </w:pPr>
    </w:p>
    <w:p w:rsidR="00C114FF" w:rsidRPr="0012059D" w:rsidP="00B13B6D" w14:paraId="62D79581" w14:textId="3D5D0B61">
      <w:pPr>
        <w:pStyle w:val="Style1"/>
      </w:pPr>
      <w:r w:rsidRPr="0012059D">
        <w:rPr>
          <w:highlight w:val="lightGray"/>
        </w:rPr>
        <w:t>12.</w:t>
      </w:r>
      <w:r w:rsidRPr="0012059D">
        <w:tab/>
      </w:r>
      <w:r w:rsidRPr="0012059D" w:rsidR="008E02C5">
        <w:t>Eri</w:t>
      </w:r>
      <w:r w:rsidR="008E02C5">
        <w:t>nõude</w:t>
      </w:r>
      <w:r w:rsidRPr="0012059D" w:rsidR="008E02C5">
        <w:t xml:space="preserve">d </w:t>
      </w:r>
      <w:r w:rsidRPr="0012059D">
        <w:t>hävitamiseks</w:t>
      </w:r>
    </w:p>
    <w:p w:rsidR="00C114FF" w:rsidRPr="0012059D" w:rsidP="00A9226B" w14:paraId="038F52C7" w14:textId="77777777">
      <w:pPr>
        <w:tabs>
          <w:tab w:val="clear" w:pos="567"/>
        </w:tabs>
        <w:spacing w:line="240" w:lineRule="auto"/>
        <w:rPr>
          <w:szCs w:val="22"/>
        </w:rPr>
      </w:pPr>
    </w:p>
    <w:p w:rsidR="00C114FF" w:rsidRPr="0012059D" w:rsidP="00A9226B" w14:paraId="2C6758C3" w14:textId="76310DDF">
      <w:pPr>
        <w:tabs>
          <w:tab w:val="clear" w:pos="567"/>
        </w:tabs>
        <w:spacing w:line="240" w:lineRule="auto"/>
        <w:rPr>
          <w:szCs w:val="22"/>
        </w:rPr>
      </w:pPr>
      <w:r w:rsidRPr="0012059D">
        <w:t>Kasutamata jäänud ravimeid ega jäätmematerjali ei tohi ära visata kanalisatsiooni kaudu &lt;ega koos majapidamisprügiga&gt;.</w:t>
      </w:r>
    </w:p>
    <w:p w:rsidR="00DB468A" w:rsidRPr="0012059D" w:rsidP="00A9226B" w14:paraId="13C4FAB9" w14:textId="77777777">
      <w:pPr>
        <w:tabs>
          <w:tab w:val="clear" w:pos="567"/>
        </w:tabs>
        <w:spacing w:line="240" w:lineRule="auto"/>
        <w:rPr>
          <w:szCs w:val="22"/>
        </w:rPr>
      </w:pPr>
    </w:p>
    <w:p w:rsidR="00DB468A" w:rsidRPr="0012059D" w:rsidP="00A9226B" w14:paraId="06D3426F" w14:textId="77777777">
      <w:pPr>
        <w:tabs>
          <w:tab w:val="clear" w:pos="567"/>
        </w:tabs>
        <w:spacing w:line="240" w:lineRule="auto"/>
        <w:rPr>
          <w:szCs w:val="22"/>
        </w:rPr>
      </w:pPr>
      <w:r w:rsidRPr="0012059D">
        <w:t>&lt;See veterinaarravim ei tohi sattuda veekogudesse, sest {INN/toimeaine(d)} võib olla ohtlik kaladele ja teistele veeorganismidele.&gt;</w:t>
      </w:r>
    </w:p>
    <w:p w:rsidR="00DB468A" w:rsidRPr="0012059D" w:rsidP="00A9226B" w14:paraId="71A84AC7" w14:textId="77777777">
      <w:pPr>
        <w:tabs>
          <w:tab w:val="clear" w:pos="567"/>
        </w:tabs>
        <w:spacing w:line="240" w:lineRule="auto"/>
        <w:rPr>
          <w:szCs w:val="22"/>
        </w:rPr>
      </w:pPr>
    </w:p>
    <w:p w:rsidR="00DB468A" w:rsidRPr="0012059D" w:rsidP="00DB468A" w14:paraId="6049A5CF" w14:textId="4D0C9CD8">
      <w:pPr>
        <w:rPr>
          <w:szCs w:val="22"/>
        </w:rPr>
      </w:pPr>
      <w:r w:rsidRPr="00132726">
        <w:t>Kasutamata jäänud veterinaarravimi või selle jäätmete hävitamiseks kasutada kohalikele nõuetele vastavaid ravimite ringlusest kõrvaldamise skeeme ja veterinaarrav</w:t>
      </w:r>
      <w:r>
        <w:t>imile kehtivaid kogumissüsteeme</w:t>
      </w:r>
      <w:r w:rsidRPr="0012059D" w:rsidR="00B862C5">
        <w:t>. Need meetmed aitavad kaitsta keskkonda.</w:t>
      </w:r>
    </w:p>
    <w:p w:rsidR="00DB468A" w:rsidRPr="0012059D" w:rsidP="00A9226B" w14:paraId="046AD73C" w14:textId="77777777">
      <w:pPr>
        <w:tabs>
          <w:tab w:val="clear" w:pos="567"/>
        </w:tabs>
        <w:spacing w:line="240" w:lineRule="auto"/>
        <w:rPr>
          <w:szCs w:val="22"/>
        </w:rPr>
      </w:pPr>
    </w:p>
    <w:p w:rsidR="00C114FF" w:rsidRPr="0012059D" w:rsidP="00A9226B" w14:paraId="11CFD4E4" w14:textId="714D013D">
      <w:pPr>
        <w:tabs>
          <w:tab w:val="clear" w:pos="567"/>
        </w:tabs>
        <w:spacing w:line="240" w:lineRule="auto"/>
        <w:rPr>
          <w:szCs w:val="22"/>
        </w:rPr>
      </w:pPr>
      <w:r w:rsidRPr="0012059D">
        <w:t>&lt;Küsige oma &lt;loomaarstilt&gt;</w:t>
      </w:r>
      <w:r w:rsidR="001815EE">
        <w:t xml:space="preserve"> </w:t>
      </w:r>
      <w:r w:rsidRPr="0012059D">
        <w:t>&lt;või&gt; &lt;apteekrilt&gt;, kuidas hävitatakse ravimeid, mida enam ei vajata.&gt;</w:t>
      </w:r>
    </w:p>
    <w:p w:rsidR="00DB468A" w:rsidRPr="0012059D" w:rsidP="00DB468A" w14:paraId="6D26FC3A" w14:textId="77777777">
      <w:pPr>
        <w:tabs>
          <w:tab w:val="clear" w:pos="567"/>
        </w:tabs>
        <w:spacing w:line="240" w:lineRule="auto"/>
        <w:rPr>
          <w:bCs/>
          <w:szCs w:val="22"/>
          <w:highlight w:val="lightGray"/>
        </w:rPr>
      </w:pPr>
    </w:p>
    <w:p w:rsidR="00DB468A" w:rsidRPr="0012059D" w:rsidP="00DB468A" w14:paraId="0BA72F44" w14:textId="77777777">
      <w:pPr>
        <w:tabs>
          <w:tab w:val="clear" w:pos="567"/>
        </w:tabs>
        <w:spacing w:line="240" w:lineRule="auto"/>
        <w:rPr>
          <w:bCs/>
          <w:szCs w:val="22"/>
          <w:highlight w:val="lightGray"/>
        </w:rPr>
      </w:pPr>
    </w:p>
    <w:p w:rsidR="00DB468A" w:rsidRPr="0012059D" w:rsidP="00B13B6D" w14:paraId="27CCF04A" w14:textId="48899CBE">
      <w:pPr>
        <w:pStyle w:val="Style1"/>
      </w:pPr>
      <w:r w:rsidRPr="0012059D">
        <w:rPr>
          <w:highlight w:val="lightGray"/>
        </w:rPr>
        <w:t>13.</w:t>
      </w:r>
      <w:r w:rsidRPr="0012059D">
        <w:tab/>
        <w:t xml:space="preserve">Veterinaarravimite </w:t>
      </w:r>
      <w:r w:rsidR="00F160E0">
        <w:t>klassifikatsioon</w:t>
      </w:r>
    </w:p>
    <w:p w:rsidR="00C114FF" w:rsidRPr="0012059D" w:rsidP="00A9226B" w14:paraId="7C2AFD47" w14:textId="77777777">
      <w:pPr>
        <w:tabs>
          <w:tab w:val="clear" w:pos="567"/>
        </w:tabs>
        <w:spacing w:line="240" w:lineRule="auto"/>
        <w:rPr>
          <w:szCs w:val="22"/>
        </w:rPr>
      </w:pPr>
    </w:p>
    <w:p w:rsidR="00DB468A" w:rsidRPr="0012059D" w:rsidP="00A9226B" w14:paraId="1843880E" w14:textId="77777777">
      <w:pPr>
        <w:tabs>
          <w:tab w:val="clear" w:pos="567"/>
        </w:tabs>
        <w:spacing w:line="240" w:lineRule="auto"/>
        <w:rPr>
          <w:szCs w:val="22"/>
        </w:rPr>
      </w:pPr>
    </w:p>
    <w:p w:rsidR="00DB468A" w:rsidRPr="0012059D" w:rsidP="00B13B6D" w14:paraId="71C72CEB" w14:textId="2D8E25FF">
      <w:pPr>
        <w:pStyle w:val="Style1"/>
      </w:pPr>
      <w:r w:rsidRPr="0012059D">
        <w:rPr>
          <w:highlight w:val="lightGray"/>
        </w:rPr>
        <w:t>14.</w:t>
      </w:r>
      <w:r w:rsidRPr="0012059D">
        <w:tab/>
        <w:t xml:space="preserve">Müügiloa </w:t>
      </w:r>
      <w:r w:rsidR="00F160E0">
        <w:t>number (</w:t>
      </w:r>
      <w:r w:rsidRPr="0012059D">
        <w:t>numbrid</w:t>
      </w:r>
      <w:r w:rsidR="00F160E0">
        <w:t>)</w:t>
      </w:r>
      <w:r w:rsidRPr="0012059D">
        <w:t xml:space="preserve"> ja pakendi suurused</w:t>
      </w:r>
    </w:p>
    <w:p w:rsidR="00DB468A" w:rsidRPr="0012059D" w:rsidP="00A9226B" w14:paraId="0113172E" w14:textId="77777777">
      <w:pPr>
        <w:tabs>
          <w:tab w:val="clear" w:pos="567"/>
        </w:tabs>
        <w:spacing w:line="240" w:lineRule="auto"/>
        <w:rPr>
          <w:szCs w:val="22"/>
        </w:rPr>
      </w:pPr>
    </w:p>
    <w:p w:rsidR="00DB468A" w:rsidRPr="0012059D" w:rsidP="00DB468A" w14:paraId="546CF116" w14:textId="77777777">
      <w:pPr>
        <w:tabs>
          <w:tab w:val="clear" w:pos="567"/>
        </w:tabs>
        <w:spacing w:line="240" w:lineRule="auto"/>
        <w:rPr>
          <w:szCs w:val="22"/>
        </w:rPr>
      </w:pPr>
      <w:r w:rsidRPr="0012059D">
        <w:t>&lt;Kõik pakendi suurused ei pruugi olla müügil.&gt;</w:t>
      </w:r>
    </w:p>
    <w:p w:rsidR="00C114FF" w:rsidRPr="0012059D" w:rsidP="00A9226B" w14:paraId="7269CDBB" w14:textId="77777777">
      <w:pPr>
        <w:tabs>
          <w:tab w:val="clear" w:pos="567"/>
        </w:tabs>
        <w:spacing w:line="240" w:lineRule="auto"/>
        <w:rPr>
          <w:szCs w:val="22"/>
        </w:rPr>
      </w:pPr>
    </w:p>
    <w:p w:rsidR="00DB468A" w:rsidRPr="0012059D" w:rsidP="00A9226B" w14:paraId="60066416" w14:textId="77777777">
      <w:pPr>
        <w:tabs>
          <w:tab w:val="clear" w:pos="567"/>
        </w:tabs>
        <w:spacing w:line="240" w:lineRule="auto"/>
        <w:rPr>
          <w:szCs w:val="22"/>
        </w:rPr>
      </w:pPr>
    </w:p>
    <w:p w:rsidR="00C114FF" w:rsidRPr="0012059D" w:rsidP="00B13B6D" w14:paraId="703A8238" w14:textId="77777777">
      <w:pPr>
        <w:pStyle w:val="Style1"/>
      </w:pPr>
      <w:r w:rsidRPr="0012059D">
        <w:rPr>
          <w:highlight w:val="lightGray"/>
        </w:rPr>
        <w:t>15.</w:t>
      </w:r>
      <w:r w:rsidRPr="0012059D">
        <w:tab/>
        <w:t>Pakendi infolehe viimase läbivaatamise kuupäev</w:t>
      </w:r>
    </w:p>
    <w:p w:rsidR="00C114FF" w:rsidRPr="0012059D" w:rsidP="00A9226B" w14:paraId="0FA2A392" w14:textId="77777777">
      <w:pPr>
        <w:tabs>
          <w:tab w:val="clear" w:pos="567"/>
        </w:tabs>
        <w:spacing w:line="240" w:lineRule="auto"/>
        <w:rPr>
          <w:szCs w:val="22"/>
        </w:rPr>
      </w:pPr>
    </w:p>
    <w:p w:rsidR="00DB468A" w:rsidRPr="0012059D" w:rsidP="00DB468A" w14:paraId="6D69CA04" w14:textId="0A5DC3EE">
      <w:pPr>
        <w:rPr>
          <w:szCs w:val="22"/>
        </w:rPr>
      </w:pPr>
      <w:r w:rsidRPr="0012059D">
        <w:t>&lt;{</w:t>
      </w:r>
      <w:r w:rsidR="00F160E0">
        <w:t xml:space="preserve">kuu </w:t>
      </w:r>
      <w:r w:rsidR="00F160E0">
        <w:t>aaaa</w:t>
      </w:r>
      <w:r w:rsidRPr="0012059D">
        <w:t>}&gt;</w:t>
      </w:r>
    </w:p>
    <w:p w:rsidR="00DB468A" w:rsidRPr="0012059D" w:rsidP="00DB468A" w14:paraId="0E77DB37" w14:textId="77777777">
      <w:pPr>
        <w:rPr>
          <w:szCs w:val="22"/>
        </w:rPr>
      </w:pPr>
      <w:r w:rsidRPr="0012059D">
        <w:t>&lt;{</w:t>
      </w:r>
      <w:r w:rsidRPr="0012059D">
        <w:t>pp.kk.aaaa</w:t>
      </w:r>
      <w:r w:rsidRPr="0012059D">
        <w:t>}&gt;</w:t>
      </w:r>
    </w:p>
    <w:p w:rsidR="00DB468A" w:rsidRPr="0012059D" w:rsidP="00DB468A" w14:paraId="272185DA" w14:textId="5446A10A">
      <w:pPr>
        <w:rPr>
          <w:szCs w:val="22"/>
        </w:rPr>
      </w:pPr>
      <w:r w:rsidRPr="0012059D">
        <w:t>&lt;{</w:t>
      </w:r>
      <w:r w:rsidRPr="0012059D">
        <w:t>pp</w:t>
      </w:r>
      <w:r w:rsidRPr="0012059D">
        <w:t xml:space="preserve">. kuu </w:t>
      </w:r>
      <w:r w:rsidRPr="0012059D">
        <w:t>aaaa</w:t>
      </w:r>
      <w:r w:rsidRPr="0012059D">
        <w:t>}&gt;</w:t>
      </w:r>
    </w:p>
    <w:p w:rsidR="00DB468A" w:rsidRPr="0012059D" w:rsidP="00A9226B" w14:paraId="4C18D0DD" w14:textId="77777777">
      <w:pPr>
        <w:tabs>
          <w:tab w:val="clear" w:pos="567"/>
        </w:tabs>
        <w:spacing w:line="240" w:lineRule="auto"/>
        <w:rPr>
          <w:szCs w:val="22"/>
        </w:rPr>
      </w:pPr>
    </w:p>
    <w:p w:rsidR="00DB468A" w:rsidRPr="0012059D" w:rsidP="00A9226B" w14:paraId="6F1191DD" w14:textId="77777777">
      <w:pPr>
        <w:tabs>
          <w:tab w:val="clear" w:pos="567"/>
        </w:tabs>
        <w:spacing w:line="240" w:lineRule="auto"/>
        <w:rPr>
          <w:szCs w:val="22"/>
        </w:rPr>
      </w:pPr>
    </w:p>
    <w:p w:rsidR="00C114FF" w:rsidRPr="002A12F8" w:rsidP="00A9226B" w14:paraId="1015B47D" w14:textId="42C12CC1">
      <w:pPr>
        <w:tabs>
          <w:tab w:val="clear" w:pos="567"/>
        </w:tabs>
        <w:spacing w:line="240" w:lineRule="auto"/>
        <w:rPr>
          <w:szCs w:val="22"/>
        </w:rPr>
      </w:pPr>
      <w:r w:rsidRPr="0012059D">
        <w:t>Üksikasjalik teave selle veterinaarravimi kohta on liidu ravimite andmebaasis</w:t>
      </w:r>
      <w:r>
        <w:t xml:space="preserve"> </w:t>
      </w:r>
      <w:r w:rsidRPr="004F5CDC">
        <w:t>(</w:t>
      </w:r>
      <w:hyperlink r:id="rId4" w:history="1">
        <w:r w:rsidRPr="002A12F8">
          <w:rPr>
            <w:rStyle w:val="Hyperlink"/>
            <w:szCs w:val="22"/>
          </w:rPr>
          <w:t>https://medicines.health.europa.eu/veterinary</w:t>
        </w:r>
      </w:hyperlink>
      <w:r w:rsidRPr="004F5CDC">
        <w:rPr>
          <w:szCs w:val="22"/>
        </w:rPr>
        <w:t>)</w:t>
      </w:r>
      <w:r w:rsidRPr="002A12F8">
        <w:t>.</w:t>
      </w:r>
    </w:p>
    <w:p w:rsidR="00C114FF" w:rsidRPr="0012059D" w:rsidP="00A9226B" w14:paraId="2BB9D3C9" w14:textId="77777777">
      <w:pPr>
        <w:tabs>
          <w:tab w:val="clear" w:pos="567"/>
        </w:tabs>
        <w:spacing w:line="240" w:lineRule="auto"/>
        <w:rPr>
          <w:szCs w:val="22"/>
        </w:rPr>
      </w:pPr>
    </w:p>
    <w:p w:rsidR="00E70337" w:rsidRPr="0012059D" w:rsidP="00A9226B" w14:paraId="12FE9E96" w14:textId="77777777">
      <w:pPr>
        <w:tabs>
          <w:tab w:val="clear" w:pos="567"/>
        </w:tabs>
        <w:spacing w:line="240" w:lineRule="auto"/>
        <w:rPr>
          <w:szCs w:val="22"/>
        </w:rPr>
      </w:pPr>
    </w:p>
    <w:p w:rsidR="00DB468A" w:rsidRPr="0012059D" w:rsidP="00B13B6D" w14:paraId="4D16AECB" w14:textId="77777777">
      <w:pPr>
        <w:pStyle w:val="Style1"/>
      </w:pPr>
      <w:r w:rsidRPr="0012059D">
        <w:rPr>
          <w:highlight w:val="lightGray"/>
        </w:rPr>
        <w:t>16.</w:t>
      </w:r>
      <w:r w:rsidRPr="0012059D">
        <w:tab/>
        <w:t>Kontaktandmed</w:t>
      </w:r>
    </w:p>
    <w:p w:rsidR="00C114FF" w:rsidRPr="0012059D" w:rsidP="00A9226B" w14:paraId="7A3C7477" w14:textId="77777777">
      <w:pPr>
        <w:tabs>
          <w:tab w:val="clear" w:pos="567"/>
        </w:tabs>
        <w:spacing w:line="240" w:lineRule="auto"/>
        <w:rPr>
          <w:szCs w:val="22"/>
        </w:rPr>
      </w:pPr>
    </w:p>
    <w:p w:rsidR="00DB468A" w:rsidRPr="0012059D" w:rsidP="00DB468A" w14:paraId="7C4CE772" w14:textId="358A539E">
      <w:pPr>
        <w:rPr>
          <w:iCs/>
          <w:szCs w:val="22"/>
        </w:rPr>
      </w:pPr>
      <w:bookmarkStart w:id="3" w:name="_Hlk73552578"/>
      <w:r w:rsidRPr="0012059D">
        <w:rPr>
          <w:iCs/>
          <w:szCs w:val="22"/>
          <w:u w:val="single"/>
        </w:rPr>
        <w:t>Müügiloa hoidja &lt;</w:t>
      </w:r>
      <w:r w:rsidR="00A01D52">
        <w:rPr>
          <w:iCs/>
          <w:szCs w:val="22"/>
          <w:u w:val="single"/>
        </w:rPr>
        <w:t>,&gt; &lt;</w:t>
      </w:r>
      <w:r w:rsidRPr="0012059D">
        <w:rPr>
          <w:iCs/>
          <w:szCs w:val="22"/>
          <w:u w:val="single"/>
        </w:rPr>
        <w:t>ja</w:t>
      </w:r>
      <w:r w:rsidR="00A01D52">
        <w:rPr>
          <w:iCs/>
          <w:szCs w:val="22"/>
          <w:u w:val="single"/>
        </w:rPr>
        <w:t>&gt; &lt;</w:t>
      </w:r>
      <w:r w:rsidRPr="0012059D">
        <w:rPr>
          <w:iCs/>
          <w:szCs w:val="22"/>
          <w:u w:val="single"/>
        </w:rPr>
        <w:t xml:space="preserve"> ravim</w:t>
      </w:r>
      <w:r w:rsidR="00147DD3">
        <w:rPr>
          <w:iCs/>
          <w:szCs w:val="22"/>
          <w:u w:val="single"/>
        </w:rPr>
        <w:t>i</w:t>
      </w:r>
      <w:r w:rsidRPr="0012059D">
        <w:rPr>
          <w:iCs/>
          <w:szCs w:val="22"/>
          <w:u w:val="single"/>
        </w:rPr>
        <w:t>partii vabastamise eest vastutav tootja&gt; &lt;</w:t>
      </w:r>
      <w:r w:rsidR="00A01D52">
        <w:rPr>
          <w:iCs/>
          <w:szCs w:val="22"/>
          <w:u w:val="single"/>
        </w:rPr>
        <w:t>ja</w:t>
      </w:r>
      <w:r w:rsidRPr="0012059D" w:rsidR="00A01D52">
        <w:rPr>
          <w:iCs/>
          <w:szCs w:val="22"/>
          <w:u w:val="single"/>
        </w:rPr>
        <w:t xml:space="preserve"> </w:t>
      </w:r>
      <w:r w:rsidRPr="0012059D">
        <w:rPr>
          <w:iCs/>
          <w:szCs w:val="22"/>
          <w:u w:val="single"/>
        </w:rPr>
        <w:t>kontaktandmed võimalikest kõrvaltoimetest teatamiseks&gt;</w:t>
      </w:r>
      <w:r w:rsidRPr="0012059D">
        <w:t>:</w:t>
      </w:r>
    </w:p>
    <w:bookmarkEnd w:id="3"/>
    <w:p w:rsidR="00DB468A" w:rsidRPr="0012059D" w:rsidP="00A9226B" w14:paraId="2D58081C" w14:textId="77777777">
      <w:pPr>
        <w:tabs>
          <w:tab w:val="clear" w:pos="567"/>
        </w:tabs>
        <w:spacing w:line="240" w:lineRule="auto"/>
        <w:rPr>
          <w:szCs w:val="22"/>
        </w:rPr>
      </w:pPr>
    </w:p>
    <w:p w:rsidR="003841FC" w:rsidRPr="0012059D" w:rsidP="003841FC" w14:paraId="253BF237" w14:textId="42E6DB46">
      <w:pPr>
        <w:rPr>
          <w:bCs/>
          <w:szCs w:val="22"/>
        </w:rPr>
      </w:pPr>
      <w:r w:rsidRPr="0012059D">
        <w:rPr>
          <w:bCs/>
          <w:szCs w:val="22"/>
          <w:u w:val="single"/>
        </w:rPr>
        <w:t>Ravimipartii vabastamise eest vastutav tootja</w:t>
      </w:r>
      <w:r w:rsidRPr="0012059D">
        <w:t>:</w:t>
      </w:r>
    </w:p>
    <w:p w:rsidR="003841FC" w:rsidRPr="0012059D" w:rsidP="003841FC" w14:paraId="07C7EBDF" w14:textId="77777777">
      <w:pPr>
        <w:rPr>
          <w:bCs/>
          <w:szCs w:val="22"/>
        </w:rPr>
      </w:pPr>
    </w:p>
    <w:p w:rsidR="003841FC" w:rsidRPr="0012059D" w:rsidP="0018657D" w14:paraId="1BB06CDB" w14:textId="77777777">
      <w:pPr>
        <w:pStyle w:val="Style4"/>
      </w:pPr>
      <w:bookmarkStart w:id="4" w:name="_Hlk73552585"/>
      <w:r w:rsidRPr="0012059D">
        <w:t>&lt;</w:t>
      </w:r>
      <w:r w:rsidRPr="0012059D">
        <w:rPr>
          <w:u w:val="single"/>
        </w:rPr>
        <w:t>Kohalikud esindajad &lt;ja kontaktandmed võimalikest kõrvaltoimetest teatamiseks&gt;</w:t>
      </w:r>
      <w:r w:rsidRPr="0012059D">
        <w:t>:&gt;</w:t>
      </w:r>
    </w:p>
    <w:bookmarkEnd w:id="4"/>
    <w:p w:rsidR="003841FC" w:rsidRPr="0012059D" w:rsidP="006E15A2" w14:paraId="5A4CD2CB" w14:textId="77777777">
      <w:pPr>
        <w:tabs>
          <w:tab w:val="left" w:pos="0"/>
          <w:tab w:val="clear" w:pos="567"/>
        </w:tabs>
        <w:rPr>
          <w:bCs/>
          <w:szCs w:val="22"/>
        </w:rPr>
      </w:pPr>
    </w:p>
    <w:p w:rsidR="00C114FF" w:rsidRPr="0012059D" w:rsidP="00A9226B" w14:paraId="503F894A" w14:textId="77777777">
      <w:pPr>
        <w:tabs>
          <w:tab w:val="clear" w:pos="567"/>
        </w:tabs>
        <w:spacing w:line="240" w:lineRule="auto"/>
        <w:rPr>
          <w:szCs w:val="22"/>
        </w:rPr>
      </w:pPr>
    </w:p>
    <w:p w:rsidR="000D67D0" w:rsidRPr="0012059D" w:rsidP="00A9226B" w14:paraId="3082CA07" w14:textId="77777777">
      <w:pPr>
        <w:tabs>
          <w:tab w:val="clear" w:pos="567"/>
        </w:tabs>
        <w:spacing w:line="240" w:lineRule="auto"/>
        <w:rPr>
          <w:szCs w:val="22"/>
        </w:rPr>
      </w:pPr>
      <w:r w:rsidRPr="0012059D">
        <w:t>&lt;Lisaküsimuste tekkimisel selle veterinaarravimi kohta pöörduge müügiloa hoidja kohaliku esindaja poole.</w:t>
      </w:r>
    </w:p>
    <w:p w:rsidR="006D075E" w:rsidRPr="0012059D" w:rsidP="00A9226B" w14:paraId="248D48D5" w14:textId="77777777">
      <w:pPr>
        <w:tabs>
          <w:tab w:val="clear" w:pos="567"/>
        </w:tabs>
        <w:spacing w:line="240" w:lineRule="auto"/>
        <w:rPr>
          <w:szCs w:val="22"/>
        </w:rPr>
      </w:pPr>
    </w:p>
    <w:tbl>
      <w:tblPr>
        <w:tblW w:w="0" w:type="auto"/>
        <w:tblLook w:val="04A0"/>
      </w:tblPr>
      <w:tblGrid>
        <w:gridCol w:w="4526"/>
        <w:gridCol w:w="4527"/>
      </w:tblGrid>
      <w:tr w14:paraId="7A789E0B" w14:textId="77777777" w:rsidTr="0063377D">
        <w:tblPrEx>
          <w:tblW w:w="0" w:type="auto"/>
          <w:tblLook w:val="04A0"/>
        </w:tblPrEx>
        <w:trPr>
          <w:cantSplit/>
        </w:trPr>
        <w:tc>
          <w:tcPr>
            <w:tcW w:w="4526" w:type="dxa"/>
            <w:shd w:val="clear" w:color="auto" w:fill="auto"/>
          </w:tcPr>
          <w:p w:rsidR="00A265BF" w:rsidRPr="0012059D" w:rsidP="0063377D" w14:paraId="5B2FE87F" w14:textId="77777777">
            <w:pPr>
              <w:rPr>
                <w:szCs w:val="22"/>
              </w:rPr>
            </w:pPr>
            <w:r w:rsidRPr="0012059D">
              <w:rPr>
                <w:b/>
                <w:szCs w:val="22"/>
              </w:rPr>
              <w:t>België</w:t>
            </w:r>
            <w:r w:rsidRPr="0012059D">
              <w:rPr>
                <w:b/>
                <w:szCs w:val="22"/>
              </w:rPr>
              <w:t>/</w:t>
            </w:r>
            <w:r w:rsidRPr="0012059D">
              <w:rPr>
                <w:b/>
                <w:szCs w:val="22"/>
              </w:rPr>
              <w:t>Belgique</w:t>
            </w:r>
            <w:r w:rsidRPr="0012059D">
              <w:rPr>
                <w:b/>
                <w:szCs w:val="22"/>
              </w:rPr>
              <w:t>/</w:t>
            </w:r>
            <w:r w:rsidRPr="0012059D">
              <w:rPr>
                <w:b/>
                <w:szCs w:val="22"/>
              </w:rPr>
              <w:t>Belgien</w:t>
            </w:r>
          </w:p>
          <w:p w:rsidR="00A265BF" w:rsidRPr="0012059D" w:rsidP="0063377D" w14:paraId="57F73729" w14:textId="77777777">
            <w:pPr>
              <w:rPr>
                <w:szCs w:val="22"/>
              </w:rPr>
            </w:pPr>
            <w:r w:rsidRPr="0012059D">
              <w:rPr>
                <w:szCs w:val="22"/>
              </w:rPr>
              <w:t>{</w:t>
            </w:r>
            <w:r w:rsidRPr="0012059D">
              <w:rPr>
                <w:szCs w:val="22"/>
              </w:rPr>
              <w:t>Nom</w:t>
            </w:r>
            <w:r w:rsidRPr="0012059D">
              <w:rPr>
                <w:szCs w:val="22"/>
              </w:rPr>
              <w:t>/</w:t>
            </w:r>
            <w:r w:rsidRPr="0012059D">
              <w:rPr>
                <w:szCs w:val="22"/>
              </w:rPr>
              <w:t>Naam</w:t>
            </w:r>
            <w:r w:rsidRPr="0012059D">
              <w:rPr>
                <w:szCs w:val="22"/>
              </w:rPr>
              <w:t>/Name}</w:t>
            </w:r>
          </w:p>
          <w:p w:rsidR="00A265BF" w:rsidRPr="0012059D" w:rsidP="0063377D" w14:paraId="420C16BB" w14:textId="77777777">
            <w:pPr>
              <w:rPr>
                <w:szCs w:val="22"/>
              </w:rPr>
            </w:pPr>
            <w:r w:rsidRPr="0012059D">
              <w:rPr>
                <w:szCs w:val="22"/>
              </w:rPr>
              <w:t>&lt;{</w:t>
            </w:r>
            <w:r w:rsidRPr="0012059D">
              <w:rPr>
                <w:szCs w:val="22"/>
              </w:rPr>
              <w:t>Adresse</w:t>
            </w:r>
            <w:r w:rsidRPr="0012059D">
              <w:rPr>
                <w:szCs w:val="22"/>
              </w:rPr>
              <w:t>/</w:t>
            </w:r>
            <w:r w:rsidRPr="0012059D">
              <w:rPr>
                <w:szCs w:val="22"/>
              </w:rPr>
              <w:t>Adres</w:t>
            </w:r>
            <w:r w:rsidRPr="0012059D">
              <w:rPr>
                <w:szCs w:val="22"/>
              </w:rPr>
              <w:t>/</w:t>
            </w:r>
            <w:r w:rsidRPr="0012059D">
              <w:rPr>
                <w:szCs w:val="22"/>
              </w:rPr>
              <w:t>Anschrift</w:t>
            </w:r>
            <w:r w:rsidRPr="0012059D">
              <w:rPr>
                <w:szCs w:val="22"/>
              </w:rPr>
              <w:t xml:space="preserve"> }</w:t>
            </w:r>
          </w:p>
          <w:p w:rsidR="00A265BF" w:rsidRPr="0012059D" w:rsidP="0063377D" w14:paraId="64D0E0EB" w14:textId="77777777">
            <w:pPr>
              <w:rPr>
                <w:szCs w:val="22"/>
              </w:rPr>
            </w:pPr>
            <w:r w:rsidRPr="0012059D">
              <w:rPr>
                <w:szCs w:val="22"/>
              </w:rPr>
              <w:t>BE-0000 {</w:t>
            </w:r>
            <w:r w:rsidRPr="0012059D">
              <w:rPr>
                <w:szCs w:val="22"/>
              </w:rPr>
              <w:t>Localité</w:t>
            </w:r>
            <w:r w:rsidRPr="0012059D">
              <w:rPr>
                <w:szCs w:val="22"/>
              </w:rPr>
              <w:t>/</w:t>
            </w:r>
            <w:r w:rsidRPr="0012059D">
              <w:rPr>
                <w:szCs w:val="22"/>
              </w:rPr>
              <w:t>Stad</w:t>
            </w:r>
            <w:r w:rsidRPr="0012059D">
              <w:rPr>
                <w:szCs w:val="22"/>
              </w:rPr>
              <w:t>/</w:t>
            </w:r>
            <w:r w:rsidRPr="0012059D">
              <w:rPr>
                <w:szCs w:val="22"/>
              </w:rPr>
              <w:t>Stadt</w:t>
            </w:r>
            <w:r w:rsidRPr="0012059D">
              <w:rPr>
                <w:szCs w:val="22"/>
              </w:rPr>
              <w:t>}&gt;</w:t>
            </w:r>
          </w:p>
          <w:p w:rsidR="00A265BF" w:rsidRPr="0012059D" w:rsidP="0063377D" w14:paraId="3C51812C" w14:textId="77777777">
            <w:pPr>
              <w:rPr>
                <w:szCs w:val="22"/>
              </w:rPr>
            </w:pPr>
            <w:r w:rsidRPr="0012059D">
              <w:rPr>
                <w:szCs w:val="22"/>
              </w:rPr>
              <w:t>Tél</w:t>
            </w:r>
            <w:r w:rsidRPr="0012059D">
              <w:rPr>
                <w:szCs w:val="22"/>
              </w:rPr>
              <w:t xml:space="preserve">/Tel: + {N° de </w:t>
            </w:r>
            <w:r w:rsidRPr="0012059D">
              <w:rPr>
                <w:szCs w:val="22"/>
              </w:rPr>
              <w:t>téléphone</w:t>
            </w:r>
            <w:r w:rsidRPr="0012059D">
              <w:rPr>
                <w:szCs w:val="22"/>
              </w:rPr>
              <w:t>/</w:t>
            </w:r>
            <w:r w:rsidRPr="0012059D">
              <w:rPr>
                <w:szCs w:val="22"/>
              </w:rPr>
              <w:t>Telefoonnummer</w:t>
            </w:r>
            <w:r w:rsidRPr="0012059D">
              <w:rPr>
                <w:szCs w:val="22"/>
              </w:rPr>
              <w:t>/</w:t>
            </w:r>
          </w:p>
          <w:p w:rsidR="00A265BF" w:rsidRPr="0012059D" w:rsidP="0063377D" w14:paraId="1DD53ABF" w14:textId="77777777">
            <w:pPr>
              <w:rPr>
                <w:szCs w:val="22"/>
              </w:rPr>
            </w:pPr>
            <w:r w:rsidRPr="0012059D">
              <w:rPr>
                <w:szCs w:val="22"/>
              </w:rPr>
              <w:t>Telefonnummer</w:t>
            </w:r>
            <w:r w:rsidRPr="0012059D">
              <w:rPr>
                <w:szCs w:val="22"/>
              </w:rPr>
              <w:t>}</w:t>
            </w:r>
          </w:p>
          <w:p w:rsidR="00A265BF" w:rsidRPr="0012059D" w:rsidP="0063377D" w14:paraId="183B68FC" w14:textId="77777777">
            <w:pPr>
              <w:ind w:right="34"/>
              <w:rPr>
                <w:szCs w:val="22"/>
              </w:rPr>
            </w:pPr>
            <w:r w:rsidRPr="0012059D">
              <w:rPr>
                <w:szCs w:val="22"/>
              </w:rPr>
              <w:t>&lt;{E-mail}&gt;</w:t>
            </w:r>
          </w:p>
          <w:p w:rsidR="00A265BF" w:rsidRPr="0012059D" w:rsidP="0063377D" w14:paraId="3A375CD8" w14:textId="77777777">
            <w:pPr>
              <w:ind w:right="34"/>
              <w:rPr>
                <w:szCs w:val="22"/>
              </w:rPr>
            </w:pPr>
          </w:p>
        </w:tc>
        <w:tc>
          <w:tcPr>
            <w:tcW w:w="4527" w:type="dxa"/>
            <w:shd w:val="clear" w:color="auto" w:fill="auto"/>
          </w:tcPr>
          <w:p w:rsidR="00A265BF" w:rsidRPr="0012059D" w:rsidP="0063377D" w14:paraId="78F1A760" w14:textId="77777777">
            <w:pPr>
              <w:rPr>
                <w:szCs w:val="22"/>
              </w:rPr>
            </w:pPr>
            <w:r w:rsidRPr="0012059D">
              <w:rPr>
                <w:b/>
                <w:szCs w:val="22"/>
              </w:rPr>
              <w:t>Lietuva</w:t>
            </w:r>
          </w:p>
          <w:p w:rsidR="00A265BF" w:rsidRPr="0012059D" w:rsidP="0063377D" w14:paraId="69AF1711" w14:textId="77777777">
            <w:pPr>
              <w:ind w:right="-449"/>
              <w:rPr>
                <w:szCs w:val="22"/>
              </w:rPr>
            </w:pPr>
            <w:r w:rsidRPr="0012059D">
              <w:rPr>
                <w:szCs w:val="22"/>
              </w:rPr>
              <w:t>{</w:t>
            </w:r>
            <w:r w:rsidRPr="0012059D">
              <w:rPr>
                <w:szCs w:val="22"/>
              </w:rPr>
              <w:t>pavadinimas</w:t>
            </w:r>
            <w:r w:rsidRPr="0012059D">
              <w:rPr>
                <w:szCs w:val="22"/>
              </w:rPr>
              <w:t>}</w:t>
            </w:r>
          </w:p>
          <w:p w:rsidR="00A265BF" w:rsidRPr="0012059D" w:rsidP="0063377D" w14:paraId="7D14D77D" w14:textId="77777777">
            <w:pPr>
              <w:ind w:right="-449"/>
              <w:rPr>
                <w:szCs w:val="22"/>
              </w:rPr>
            </w:pPr>
            <w:r w:rsidRPr="0012059D">
              <w:rPr>
                <w:szCs w:val="22"/>
              </w:rPr>
              <w:t>&lt;{</w:t>
            </w:r>
            <w:r w:rsidRPr="0012059D">
              <w:rPr>
                <w:szCs w:val="22"/>
              </w:rPr>
              <w:t>adresas</w:t>
            </w:r>
            <w:r w:rsidRPr="0012059D">
              <w:rPr>
                <w:szCs w:val="22"/>
              </w:rPr>
              <w:t>}</w:t>
            </w:r>
          </w:p>
          <w:p w:rsidR="00A265BF" w:rsidRPr="0012059D" w:rsidP="0063377D" w14:paraId="239BE154" w14:textId="77777777">
            <w:pPr>
              <w:ind w:right="-449"/>
              <w:rPr>
                <w:szCs w:val="22"/>
              </w:rPr>
            </w:pPr>
            <w:r w:rsidRPr="0012059D">
              <w:rPr>
                <w:szCs w:val="22"/>
              </w:rPr>
              <w:t>LT {</w:t>
            </w:r>
            <w:r w:rsidRPr="0012059D">
              <w:rPr>
                <w:szCs w:val="22"/>
              </w:rPr>
              <w:t>pašto</w:t>
            </w:r>
            <w:r w:rsidRPr="0012059D">
              <w:rPr>
                <w:szCs w:val="22"/>
              </w:rPr>
              <w:t xml:space="preserve"> </w:t>
            </w:r>
            <w:r w:rsidRPr="0012059D">
              <w:rPr>
                <w:szCs w:val="22"/>
              </w:rPr>
              <w:t>indeksas</w:t>
            </w:r>
            <w:r w:rsidRPr="0012059D">
              <w:rPr>
                <w:szCs w:val="22"/>
              </w:rPr>
              <w:t>} {</w:t>
            </w:r>
            <w:r w:rsidRPr="0012059D">
              <w:rPr>
                <w:szCs w:val="22"/>
              </w:rPr>
              <w:t>miestas</w:t>
            </w:r>
            <w:r w:rsidRPr="0012059D">
              <w:rPr>
                <w:szCs w:val="22"/>
              </w:rPr>
              <w:t>}&gt;</w:t>
            </w:r>
          </w:p>
          <w:p w:rsidR="00A265BF" w:rsidRPr="0012059D" w:rsidP="0063377D" w14:paraId="2E20245D" w14:textId="77777777">
            <w:pPr>
              <w:ind w:right="-449"/>
              <w:rPr>
                <w:szCs w:val="22"/>
              </w:rPr>
            </w:pPr>
            <w:r w:rsidRPr="0012059D">
              <w:rPr>
                <w:szCs w:val="22"/>
                <w:lang w:val="it-IT"/>
              </w:rPr>
              <w:t>Tel: + {telefono numeris}</w:t>
            </w:r>
          </w:p>
          <w:p w:rsidR="00A265BF" w:rsidRPr="0012059D" w:rsidP="0063377D" w14:paraId="221FDD40" w14:textId="77777777">
            <w:pPr>
              <w:tabs>
                <w:tab w:val="left" w:pos="-720"/>
              </w:tabs>
              <w:suppressAutoHyphens/>
              <w:rPr>
                <w:szCs w:val="22"/>
              </w:rPr>
            </w:pPr>
            <w:r w:rsidRPr="0012059D">
              <w:rPr>
                <w:szCs w:val="22"/>
                <w:lang w:val="it-IT"/>
              </w:rPr>
              <w:t>&lt;{E-mail}&gt;</w:t>
            </w:r>
          </w:p>
          <w:p w:rsidR="00A265BF" w:rsidRPr="0012059D" w:rsidP="0063377D" w14:paraId="3B77B572" w14:textId="77777777">
            <w:pPr>
              <w:autoSpaceDE w:val="0"/>
              <w:autoSpaceDN w:val="0"/>
              <w:adjustRightInd w:val="0"/>
              <w:rPr>
                <w:szCs w:val="22"/>
                <w:lang w:val="it-IT"/>
              </w:rPr>
            </w:pPr>
          </w:p>
        </w:tc>
      </w:tr>
      <w:tr w14:paraId="26F63ABF" w14:textId="77777777" w:rsidTr="0063377D">
        <w:tblPrEx>
          <w:tblW w:w="0" w:type="auto"/>
          <w:tblLook w:val="04A0"/>
        </w:tblPrEx>
        <w:trPr>
          <w:cantSplit/>
        </w:trPr>
        <w:tc>
          <w:tcPr>
            <w:tcW w:w="4526" w:type="dxa"/>
            <w:shd w:val="clear" w:color="auto" w:fill="auto"/>
          </w:tcPr>
          <w:p w:rsidR="00A265BF" w:rsidRPr="0012059D" w:rsidP="0063377D" w14:paraId="0053FEB7" w14:textId="77777777">
            <w:pPr>
              <w:tabs>
                <w:tab w:val="left" w:pos="-720"/>
              </w:tabs>
              <w:suppressAutoHyphens/>
              <w:rPr>
                <w:b/>
                <w:szCs w:val="22"/>
              </w:rPr>
            </w:pPr>
            <w:r w:rsidRPr="0012059D">
              <w:rPr>
                <w:b/>
                <w:szCs w:val="22"/>
              </w:rPr>
              <w:t>Република</w:t>
            </w:r>
            <w:r w:rsidRPr="0012059D">
              <w:rPr>
                <w:b/>
                <w:szCs w:val="22"/>
                <w:lang w:val="ru-RU"/>
              </w:rPr>
              <w:t xml:space="preserve"> </w:t>
            </w:r>
            <w:r w:rsidRPr="0012059D">
              <w:rPr>
                <w:b/>
                <w:szCs w:val="22"/>
              </w:rPr>
              <w:t>България</w:t>
            </w:r>
          </w:p>
          <w:p w:rsidR="00A265BF" w:rsidRPr="0012059D" w:rsidP="0063377D" w14:paraId="315F698E" w14:textId="77777777">
            <w:pPr>
              <w:rPr>
                <w:szCs w:val="22"/>
              </w:rPr>
            </w:pPr>
            <w:r w:rsidRPr="0012059D">
              <w:rPr>
                <w:szCs w:val="22"/>
                <w:lang w:val="ru-RU"/>
              </w:rPr>
              <w:t>{</w:t>
            </w:r>
            <w:r w:rsidRPr="0012059D">
              <w:rPr>
                <w:szCs w:val="22"/>
              </w:rPr>
              <w:t>Наименование</w:t>
            </w:r>
            <w:r w:rsidRPr="0012059D">
              <w:rPr>
                <w:szCs w:val="22"/>
                <w:lang w:val="ru-RU"/>
              </w:rPr>
              <w:t>}</w:t>
            </w:r>
          </w:p>
          <w:p w:rsidR="00A265BF" w:rsidRPr="0012059D" w:rsidP="0063377D" w14:paraId="34613378" w14:textId="77777777">
            <w:pPr>
              <w:rPr>
                <w:szCs w:val="22"/>
              </w:rPr>
            </w:pPr>
            <w:r w:rsidRPr="0012059D">
              <w:rPr>
                <w:szCs w:val="22"/>
                <w:lang w:val="ru-RU"/>
              </w:rPr>
              <w:t>&lt;{</w:t>
            </w:r>
            <w:r w:rsidRPr="0012059D">
              <w:rPr>
                <w:szCs w:val="22"/>
              </w:rPr>
              <w:t>Адрес</w:t>
            </w:r>
            <w:r w:rsidRPr="0012059D">
              <w:rPr>
                <w:szCs w:val="22"/>
                <w:lang w:val="ru-RU"/>
              </w:rPr>
              <w:t>}</w:t>
            </w:r>
          </w:p>
          <w:p w:rsidR="00A265BF" w:rsidRPr="0012059D" w:rsidP="0063377D" w14:paraId="10006461" w14:textId="77777777">
            <w:pPr>
              <w:ind w:right="176"/>
              <w:rPr>
                <w:szCs w:val="22"/>
              </w:rPr>
            </w:pPr>
            <w:r w:rsidRPr="00E0284B">
              <w:rPr>
                <w:szCs w:val="22"/>
              </w:rPr>
              <w:t>BG</w:t>
            </w:r>
            <w:r w:rsidRPr="0012059D">
              <w:rPr>
                <w:szCs w:val="22"/>
                <w:lang w:val="ru-RU"/>
              </w:rPr>
              <w:t xml:space="preserve"> {</w:t>
            </w:r>
            <w:r w:rsidRPr="0012059D">
              <w:rPr>
                <w:szCs w:val="22"/>
              </w:rPr>
              <w:t>Град</w:t>
            </w:r>
            <w:r w:rsidRPr="0012059D">
              <w:rPr>
                <w:szCs w:val="22"/>
                <w:lang w:val="ru-RU"/>
              </w:rPr>
              <w:t>} {</w:t>
            </w:r>
            <w:r w:rsidRPr="0012059D">
              <w:rPr>
                <w:szCs w:val="22"/>
              </w:rPr>
              <w:t>Пощенски</w:t>
            </w:r>
            <w:r w:rsidRPr="0012059D">
              <w:rPr>
                <w:szCs w:val="22"/>
                <w:lang w:val="ru-RU"/>
              </w:rPr>
              <w:t xml:space="preserve"> </w:t>
            </w:r>
            <w:r w:rsidRPr="0012059D">
              <w:rPr>
                <w:szCs w:val="22"/>
              </w:rPr>
              <w:t>код</w:t>
            </w:r>
            <w:r w:rsidRPr="0012059D">
              <w:rPr>
                <w:szCs w:val="22"/>
                <w:lang w:val="ru-RU"/>
              </w:rPr>
              <w:t>}&gt;</w:t>
            </w:r>
          </w:p>
          <w:p w:rsidR="00A265BF" w:rsidRPr="0012059D" w:rsidP="0063377D" w14:paraId="7A179249" w14:textId="77777777">
            <w:pPr>
              <w:tabs>
                <w:tab w:val="left" w:pos="-720"/>
              </w:tabs>
              <w:suppressAutoHyphens/>
              <w:rPr>
                <w:szCs w:val="22"/>
              </w:rPr>
            </w:pPr>
            <w:r w:rsidRPr="0012059D">
              <w:rPr>
                <w:szCs w:val="22"/>
              </w:rPr>
              <w:t>Teл</w:t>
            </w:r>
            <w:r w:rsidRPr="0012059D">
              <w:rPr>
                <w:szCs w:val="22"/>
              </w:rPr>
              <w:t>: + {</w:t>
            </w:r>
            <w:r w:rsidRPr="0012059D">
              <w:rPr>
                <w:szCs w:val="22"/>
              </w:rPr>
              <w:t>Телефонен</w:t>
            </w:r>
            <w:r w:rsidRPr="0012059D">
              <w:rPr>
                <w:szCs w:val="22"/>
              </w:rPr>
              <w:t xml:space="preserve"> </w:t>
            </w:r>
            <w:r w:rsidRPr="0012059D">
              <w:rPr>
                <w:szCs w:val="22"/>
              </w:rPr>
              <w:t>номер</w:t>
            </w:r>
            <w:r w:rsidRPr="0012059D">
              <w:rPr>
                <w:szCs w:val="22"/>
              </w:rPr>
              <w:t>}</w:t>
            </w:r>
          </w:p>
          <w:p w:rsidR="00A265BF" w:rsidRPr="0012059D" w:rsidP="0063377D" w14:paraId="7553EB6F" w14:textId="77777777">
            <w:pPr>
              <w:tabs>
                <w:tab w:val="left" w:pos="-720"/>
              </w:tabs>
              <w:suppressAutoHyphens/>
              <w:rPr>
                <w:szCs w:val="22"/>
              </w:rPr>
            </w:pPr>
            <w:r w:rsidRPr="0012059D">
              <w:rPr>
                <w:szCs w:val="22"/>
              </w:rPr>
              <w:t>&lt;{E-mail}&gt;</w:t>
            </w:r>
          </w:p>
          <w:p w:rsidR="00A265BF" w:rsidRPr="0012059D" w:rsidP="0063377D" w14:paraId="2F7BF756" w14:textId="77777777">
            <w:pPr>
              <w:tabs>
                <w:tab w:val="left" w:pos="-720"/>
              </w:tabs>
              <w:suppressAutoHyphens/>
              <w:rPr>
                <w:szCs w:val="22"/>
              </w:rPr>
            </w:pPr>
          </w:p>
        </w:tc>
        <w:tc>
          <w:tcPr>
            <w:tcW w:w="4527" w:type="dxa"/>
            <w:shd w:val="clear" w:color="auto" w:fill="auto"/>
          </w:tcPr>
          <w:p w:rsidR="00A265BF" w:rsidRPr="0012059D" w:rsidP="0063377D" w14:paraId="41CC7B61" w14:textId="77777777">
            <w:pPr>
              <w:rPr>
                <w:szCs w:val="22"/>
              </w:rPr>
            </w:pPr>
            <w:r w:rsidRPr="0012059D">
              <w:rPr>
                <w:b/>
                <w:szCs w:val="22"/>
              </w:rPr>
              <w:t>Luxembourg/</w:t>
            </w:r>
            <w:r w:rsidRPr="0012059D">
              <w:rPr>
                <w:b/>
                <w:szCs w:val="22"/>
              </w:rPr>
              <w:t>Luxemburg</w:t>
            </w:r>
          </w:p>
          <w:p w:rsidR="00A265BF" w:rsidRPr="0012059D" w:rsidP="0063377D" w14:paraId="5CA6099C" w14:textId="77777777">
            <w:pPr>
              <w:rPr>
                <w:szCs w:val="22"/>
              </w:rPr>
            </w:pPr>
            <w:r w:rsidRPr="0012059D">
              <w:rPr>
                <w:szCs w:val="22"/>
              </w:rPr>
              <w:t>{</w:t>
            </w:r>
            <w:r w:rsidRPr="0012059D">
              <w:rPr>
                <w:szCs w:val="22"/>
              </w:rPr>
              <w:t>Nom</w:t>
            </w:r>
            <w:r w:rsidRPr="0012059D">
              <w:rPr>
                <w:szCs w:val="22"/>
              </w:rPr>
              <w:t>}</w:t>
            </w:r>
          </w:p>
          <w:p w:rsidR="00A265BF" w:rsidRPr="0012059D" w:rsidP="0063377D" w14:paraId="68CB898D" w14:textId="77777777">
            <w:pPr>
              <w:rPr>
                <w:szCs w:val="22"/>
              </w:rPr>
            </w:pPr>
            <w:r w:rsidRPr="0012059D">
              <w:rPr>
                <w:szCs w:val="22"/>
              </w:rPr>
              <w:t>&lt;{</w:t>
            </w:r>
            <w:r w:rsidRPr="0012059D">
              <w:rPr>
                <w:szCs w:val="22"/>
              </w:rPr>
              <w:t>Adresse</w:t>
            </w:r>
            <w:r w:rsidRPr="0012059D">
              <w:rPr>
                <w:szCs w:val="22"/>
              </w:rPr>
              <w:t>}</w:t>
            </w:r>
          </w:p>
          <w:p w:rsidR="00A265BF" w:rsidRPr="0012059D" w:rsidP="0063377D" w14:paraId="6368C4EE" w14:textId="77777777">
            <w:pPr>
              <w:rPr>
                <w:szCs w:val="22"/>
              </w:rPr>
            </w:pPr>
            <w:r w:rsidRPr="0012059D">
              <w:rPr>
                <w:szCs w:val="22"/>
              </w:rPr>
              <w:t>L-0000 {</w:t>
            </w:r>
            <w:r w:rsidRPr="0012059D">
              <w:rPr>
                <w:szCs w:val="22"/>
              </w:rPr>
              <w:t>Localité</w:t>
            </w:r>
            <w:r w:rsidRPr="0012059D">
              <w:rPr>
                <w:szCs w:val="22"/>
              </w:rPr>
              <w:t>/</w:t>
            </w:r>
            <w:r w:rsidRPr="0012059D">
              <w:rPr>
                <w:szCs w:val="22"/>
              </w:rPr>
              <w:t>Stadt</w:t>
            </w:r>
            <w:r w:rsidRPr="0012059D">
              <w:rPr>
                <w:szCs w:val="22"/>
              </w:rPr>
              <w:t>}&gt;</w:t>
            </w:r>
          </w:p>
          <w:p w:rsidR="00A265BF" w:rsidRPr="0012059D" w:rsidP="0063377D" w14:paraId="4557CF14" w14:textId="77777777">
            <w:pPr>
              <w:rPr>
                <w:szCs w:val="22"/>
              </w:rPr>
            </w:pPr>
            <w:r w:rsidRPr="0012059D">
              <w:rPr>
                <w:szCs w:val="22"/>
                <w:lang w:val="fr-FR"/>
              </w:rPr>
              <w:t>Tél/Tel: + {N° de téléphone/</w:t>
            </w:r>
            <w:r w:rsidRPr="0012059D">
              <w:rPr>
                <w:szCs w:val="22"/>
                <w:lang w:val="fr-FR"/>
              </w:rPr>
              <w:t>Telefonnummer</w:t>
            </w:r>
            <w:r w:rsidRPr="0012059D">
              <w:rPr>
                <w:szCs w:val="22"/>
                <w:lang w:val="fr-FR"/>
              </w:rPr>
              <w:t>}</w:t>
            </w:r>
          </w:p>
          <w:p w:rsidR="00A265BF" w:rsidRPr="0012059D" w:rsidP="0063377D" w14:paraId="54B00C54" w14:textId="77777777">
            <w:pPr>
              <w:autoSpaceDE w:val="0"/>
              <w:autoSpaceDN w:val="0"/>
              <w:adjustRightInd w:val="0"/>
              <w:rPr>
                <w:szCs w:val="22"/>
              </w:rPr>
            </w:pPr>
            <w:r w:rsidRPr="0012059D">
              <w:rPr>
                <w:szCs w:val="22"/>
              </w:rPr>
              <w:t>&lt;{E-mail}&gt;</w:t>
            </w:r>
          </w:p>
          <w:p w:rsidR="00A265BF" w:rsidRPr="0012059D" w:rsidP="0063377D" w14:paraId="00D5D919" w14:textId="77777777">
            <w:pPr>
              <w:tabs>
                <w:tab w:val="left" w:pos="-720"/>
              </w:tabs>
              <w:suppressAutoHyphens/>
              <w:rPr>
                <w:szCs w:val="22"/>
              </w:rPr>
            </w:pPr>
          </w:p>
        </w:tc>
      </w:tr>
      <w:tr w14:paraId="374EEC7F" w14:textId="77777777" w:rsidTr="0063377D">
        <w:tblPrEx>
          <w:tblW w:w="0" w:type="auto"/>
          <w:tblLook w:val="04A0"/>
        </w:tblPrEx>
        <w:trPr>
          <w:cantSplit/>
        </w:trPr>
        <w:tc>
          <w:tcPr>
            <w:tcW w:w="4526" w:type="dxa"/>
            <w:shd w:val="clear" w:color="auto" w:fill="auto"/>
          </w:tcPr>
          <w:p w:rsidR="00A265BF" w:rsidRPr="0012059D" w:rsidP="0063377D" w14:paraId="4F3880BD" w14:textId="77777777">
            <w:pPr>
              <w:tabs>
                <w:tab w:val="left" w:pos="-720"/>
              </w:tabs>
              <w:suppressAutoHyphens/>
              <w:rPr>
                <w:szCs w:val="22"/>
              </w:rPr>
            </w:pPr>
            <w:r w:rsidRPr="0012059D">
              <w:rPr>
                <w:b/>
                <w:szCs w:val="22"/>
              </w:rPr>
              <w:t>Česká</w:t>
            </w:r>
            <w:r w:rsidRPr="0012059D">
              <w:rPr>
                <w:b/>
                <w:szCs w:val="22"/>
              </w:rPr>
              <w:t xml:space="preserve"> </w:t>
            </w:r>
            <w:r w:rsidRPr="0012059D">
              <w:rPr>
                <w:b/>
                <w:szCs w:val="22"/>
              </w:rPr>
              <w:t>republika</w:t>
            </w:r>
          </w:p>
          <w:p w:rsidR="00A265BF" w:rsidRPr="0012059D" w:rsidP="0063377D" w14:paraId="45AF9F59" w14:textId="77777777">
            <w:pPr>
              <w:tabs>
                <w:tab w:val="left" w:pos="-720"/>
              </w:tabs>
              <w:suppressAutoHyphens/>
              <w:rPr>
                <w:szCs w:val="22"/>
              </w:rPr>
            </w:pPr>
            <w:r w:rsidRPr="0012059D">
              <w:rPr>
                <w:rFonts w:ascii="Symbol" w:hAnsi="Symbol"/>
                <w:szCs w:val="22"/>
              </w:rPr>
              <w:sym w:font="Symbol" w:char="F07B"/>
            </w:r>
            <w:r w:rsidRPr="0012059D">
              <w:rPr>
                <w:szCs w:val="22"/>
              </w:rPr>
              <w:t>Název</w:t>
            </w:r>
            <w:r w:rsidRPr="0012059D">
              <w:rPr>
                <w:rFonts w:ascii="Symbol" w:hAnsi="Symbol"/>
                <w:szCs w:val="22"/>
              </w:rPr>
              <w:sym w:font="Symbol" w:char="F07D"/>
            </w:r>
          </w:p>
          <w:p w:rsidR="00A265BF" w:rsidRPr="0012059D" w:rsidP="0063377D" w14:paraId="7D8102D4" w14:textId="77777777">
            <w:pPr>
              <w:tabs>
                <w:tab w:val="left" w:pos="-720"/>
              </w:tabs>
              <w:suppressAutoHyphens/>
              <w:rPr>
                <w:szCs w:val="22"/>
              </w:rPr>
            </w:pPr>
            <w:r w:rsidRPr="0012059D">
              <w:rPr>
                <w:szCs w:val="22"/>
              </w:rPr>
              <w:t>&lt;</w:t>
            </w:r>
            <w:r w:rsidRPr="0012059D">
              <w:rPr>
                <w:rFonts w:ascii="Symbol" w:hAnsi="Symbol"/>
                <w:szCs w:val="22"/>
              </w:rPr>
              <w:sym w:font="Symbol" w:char="F07B"/>
            </w:r>
            <w:r w:rsidRPr="0012059D">
              <w:rPr>
                <w:szCs w:val="22"/>
              </w:rPr>
              <w:t>Adresa</w:t>
            </w:r>
            <w:r w:rsidRPr="0012059D">
              <w:rPr>
                <w:rFonts w:ascii="Symbol" w:hAnsi="Symbol"/>
                <w:szCs w:val="22"/>
              </w:rPr>
              <w:sym w:font="Symbol" w:char="F07D"/>
            </w:r>
          </w:p>
          <w:p w:rsidR="00A265BF" w:rsidRPr="0012059D" w:rsidP="0063377D" w14:paraId="595675A0" w14:textId="77777777">
            <w:pPr>
              <w:tabs>
                <w:tab w:val="left" w:pos="-720"/>
              </w:tabs>
              <w:suppressAutoHyphens/>
              <w:rPr>
                <w:szCs w:val="22"/>
              </w:rPr>
            </w:pPr>
            <w:r w:rsidRPr="0012059D">
              <w:rPr>
                <w:szCs w:val="22"/>
              </w:rPr>
              <w:t xml:space="preserve">CZ </w:t>
            </w:r>
            <w:r w:rsidRPr="0012059D">
              <w:rPr>
                <w:rFonts w:ascii="Symbol" w:hAnsi="Symbol"/>
                <w:szCs w:val="22"/>
              </w:rPr>
              <w:sym w:font="Symbol" w:char="F07B"/>
            </w:r>
            <w:r w:rsidRPr="0012059D">
              <w:rPr>
                <w:szCs w:val="22"/>
              </w:rPr>
              <w:t>město</w:t>
            </w:r>
            <w:r w:rsidRPr="0012059D">
              <w:rPr>
                <w:rFonts w:ascii="Symbol" w:hAnsi="Symbol"/>
                <w:szCs w:val="22"/>
              </w:rPr>
              <w:sym w:font="Symbol" w:char="F07D"/>
            </w:r>
            <w:r w:rsidRPr="0012059D">
              <w:rPr>
                <w:szCs w:val="22"/>
              </w:rPr>
              <w:t>&gt;</w:t>
            </w:r>
          </w:p>
          <w:p w:rsidR="00A265BF" w:rsidRPr="0012059D" w:rsidP="0063377D" w14:paraId="64EB69A4" w14:textId="77777777">
            <w:pPr>
              <w:rPr>
                <w:szCs w:val="22"/>
              </w:rPr>
            </w:pPr>
            <w:r w:rsidRPr="0012059D">
              <w:rPr>
                <w:szCs w:val="22"/>
              </w:rPr>
              <w:t>Tel: +</w:t>
            </w:r>
            <w:r w:rsidRPr="0012059D">
              <w:rPr>
                <w:rFonts w:ascii="Symbol" w:hAnsi="Symbol"/>
                <w:szCs w:val="22"/>
              </w:rPr>
              <w:sym w:font="Symbol" w:char="F07B"/>
            </w:r>
            <w:r w:rsidRPr="0012059D">
              <w:rPr>
                <w:szCs w:val="22"/>
              </w:rPr>
              <w:t>telefonní</w:t>
            </w:r>
            <w:r w:rsidRPr="0012059D">
              <w:rPr>
                <w:szCs w:val="22"/>
              </w:rPr>
              <w:t xml:space="preserve"> </w:t>
            </w:r>
            <w:r w:rsidRPr="0012059D">
              <w:rPr>
                <w:szCs w:val="22"/>
              </w:rPr>
              <w:t>číslo</w:t>
            </w:r>
            <w:r w:rsidRPr="0012059D">
              <w:rPr>
                <w:rFonts w:ascii="Symbol" w:hAnsi="Symbol"/>
                <w:szCs w:val="22"/>
              </w:rPr>
              <w:sym w:font="Symbol" w:char="F07D"/>
            </w:r>
          </w:p>
          <w:p w:rsidR="00A265BF" w:rsidRPr="0012059D" w:rsidP="0063377D" w14:paraId="3640B5B6" w14:textId="77777777">
            <w:pPr>
              <w:tabs>
                <w:tab w:val="left" w:pos="-720"/>
              </w:tabs>
              <w:suppressAutoHyphens/>
              <w:rPr>
                <w:szCs w:val="22"/>
              </w:rPr>
            </w:pPr>
            <w:r w:rsidRPr="0012059D">
              <w:rPr>
                <w:szCs w:val="22"/>
              </w:rPr>
              <w:t>&lt;{E-mail}&gt;</w:t>
            </w:r>
          </w:p>
          <w:p w:rsidR="00A265BF" w:rsidRPr="0012059D" w:rsidP="0063377D" w14:paraId="6B87C7A1" w14:textId="77777777">
            <w:pPr>
              <w:tabs>
                <w:tab w:val="left" w:pos="-720"/>
              </w:tabs>
              <w:suppressAutoHyphens/>
              <w:rPr>
                <w:szCs w:val="22"/>
              </w:rPr>
            </w:pPr>
          </w:p>
        </w:tc>
        <w:tc>
          <w:tcPr>
            <w:tcW w:w="4527" w:type="dxa"/>
            <w:shd w:val="clear" w:color="auto" w:fill="auto"/>
          </w:tcPr>
          <w:p w:rsidR="00A265BF" w:rsidRPr="0012059D" w:rsidP="0063377D" w14:paraId="53025463" w14:textId="77777777">
            <w:pPr>
              <w:spacing w:line="260" w:lineRule="atLeast"/>
              <w:rPr>
                <w:b/>
                <w:szCs w:val="22"/>
              </w:rPr>
            </w:pPr>
            <w:r w:rsidRPr="0012059D">
              <w:rPr>
                <w:b/>
                <w:szCs w:val="22"/>
              </w:rPr>
              <w:t>Magyarország</w:t>
            </w:r>
          </w:p>
          <w:p w:rsidR="00A265BF" w:rsidRPr="0012059D" w:rsidP="0063377D" w14:paraId="1B6C3F32" w14:textId="77777777">
            <w:pPr>
              <w:spacing w:line="260" w:lineRule="atLeast"/>
              <w:rPr>
                <w:szCs w:val="22"/>
              </w:rPr>
            </w:pPr>
            <w:r w:rsidRPr="0012059D">
              <w:rPr>
                <w:szCs w:val="22"/>
              </w:rPr>
              <w:t>{</w:t>
            </w:r>
            <w:r w:rsidRPr="0012059D">
              <w:rPr>
                <w:szCs w:val="22"/>
              </w:rPr>
              <w:t>Név</w:t>
            </w:r>
            <w:r w:rsidRPr="0012059D">
              <w:rPr>
                <w:szCs w:val="22"/>
              </w:rPr>
              <w:t>}</w:t>
            </w:r>
          </w:p>
          <w:p w:rsidR="00A265BF" w:rsidRPr="0012059D" w:rsidP="0063377D" w14:paraId="22C123DA" w14:textId="77777777">
            <w:pPr>
              <w:spacing w:line="260" w:lineRule="atLeast"/>
              <w:rPr>
                <w:szCs w:val="22"/>
              </w:rPr>
            </w:pPr>
            <w:r w:rsidRPr="0012059D">
              <w:rPr>
                <w:szCs w:val="22"/>
              </w:rPr>
              <w:t>&lt;{</w:t>
            </w:r>
            <w:r w:rsidRPr="0012059D">
              <w:rPr>
                <w:szCs w:val="22"/>
              </w:rPr>
              <w:t>Cím</w:t>
            </w:r>
            <w:r w:rsidRPr="0012059D">
              <w:rPr>
                <w:szCs w:val="22"/>
              </w:rPr>
              <w:t>}</w:t>
            </w:r>
          </w:p>
          <w:p w:rsidR="00A265BF" w:rsidRPr="0012059D" w:rsidP="0063377D" w14:paraId="66892EFF" w14:textId="77777777">
            <w:pPr>
              <w:spacing w:line="260" w:lineRule="atLeast"/>
              <w:rPr>
                <w:szCs w:val="22"/>
              </w:rPr>
            </w:pPr>
            <w:r w:rsidRPr="0012059D">
              <w:rPr>
                <w:szCs w:val="22"/>
              </w:rPr>
              <w:t>HU-0000 {</w:t>
            </w:r>
            <w:r w:rsidRPr="0012059D">
              <w:rPr>
                <w:szCs w:val="22"/>
              </w:rPr>
              <w:t>Város</w:t>
            </w:r>
            <w:r w:rsidRPr="0012059D">
              <w:rPr>
                <w:szCs w:val="22"/>
              </w:rPr>
              <w:t>}&gt;</w:t>
            </w:r>
          </w:p>
          <w:p w:rsidR="00A265BF" w:rsidRPr="0012059D" w:rsidP="0063377D" w14:paraId="37DCCD72" w14:textId="77777777">
            <w:pPr>
              <w:rPr>
                <w:szCs w:val="22"/>
              </w:rPr>
            </w:pPr>
            <w:r w:rsidRPr="0012059D">
              <w:rPr>
                <w:szCs w:val="22"/>
              </w:rPr>
              <w:t>Tel.: + {</w:t>
            </w:r>
            <w:r w:rsidRPr="0012059D">
              <w:rPr>
                <w:szCs w:val="22"/>
              </w:rPr>
              <w:t>Telefonszám</w:t>
            </w:r>
            <w:r w:rsidRPr="0012059D">
              <w:rPr>
                <w:szCs w:val="22"/>
              </w:rPr>
              <w:t>}</w:t>
            </w:r>
          </w:p>
          <w:p w:rsidR="00A265BF" w:rsidRPr="0012059D" w:rsidP="0063377D" w14:paraId="2CC25BF7" w14:textId="77777777">
            <w:pPr>
              <w:rPr>
                <w:szCs w:val="22"/>
              </w:rPr>
            </w:pPr>
            <w:r w:rsidRPr="0012059D">
              <w:rPr>
                <w:szCs w:val="22"/>
              </w:rPr>
              <w:t>&lt;{E-mail}&gt;</w:t>
            </w:r>
          </w:p>
        </w:tc>
      </w:tr>
      <w:tr w14:paraId="44E72E67" w14:textId="77777777" w:rsidTr="0063377D">
        <w:tblPrEx>
          <w:tblW w:w="0" w:type="auto"/>
          <w:tblLook w:val="04A0"/>
        </w:tblPrEx>
        <w:trPr>
          <w:cantSplit/>
        </w:trPr>
        <w:tc>
          <w:tcPr>
            <w:tcW w:w="4526" w:type="dxa"/>
            <w:shd w:val="clear" w:color="auto" w:fill="auto"/>
          </w:tcPr>
          <w:p w:rsidR="00A265BF" w:rsidRPr="0012059D" w:rsidP="0063377D" w14:paraId="69D38ED7" w14:textId="77777777">
            <w:pPr>
              <w:rPr>
                <w:szCs w:val="22"/>
              </w:rPr>
            </w:pPr>
            <w:r w:rsidRPr="0012059D">
              <w:rPr>
                <w:b/>
                <w:szCs w:val="22"/>
              </w:rPr>
              <w:t>Danmark</w:t>
            </w:r>
          </w:p>
          <w:p w:rsidR="00A265BF" w:rsidRPr="0012059D" w:rsidP="0063377D" w14:paraId="741BAB9D" w14:textId="77777777">
            <w:pPr>
              <w:rPr>
                <w:szCs w:val="22"/>
              </w:rPr>
            </w:pPr>
            <w:r w:rsidRPr="0012059D">
              <w:rPr>
                <w:szCs w:val="22"/>
              </w:rPr>
              <w:t>{</w:t>
            </w:r>
            <w:r w:rsidRPr="0012059D">
              <w:rPr>
                <w:szCs w:val="22"/>
              </w:rPr>
              <w:t>Navn</w:t>
            </w:r>
            <w:r w:rsidRPr="0012059D">
              <w:rPr>
                <w:szCs w:val="22"/>
              </w:rPr>
              <w:t>}</w:t>
            </w:r>
          </w:p>
          <w:p w:rsidR="00A265BF" w:rsidRPr="0012059D" w:rsidP="0063377D" w14:paraId="64939A3F" w14:textId="77777777">
            <w:pPr>
              <w:rPr>
                <w:szCs w:val="22"/>
              </w:rPr>
            </w:pPr>
            <w:r w:rsidRPr="0012059D">
              <w:rPr>
                <w:szCs w:val="22"/>
              </w:rPr>
              <w:t>&lt;{</w:t>
            </w:r>
            <w:r w:rsidRPr="0012059D">
              <w:rPr>
                <w:szCs w:val="22"/>
              </w:rPr>
              <w:t>Adresse</w:t>
            </w:r>
            <w:r w:rsidRPr="0012059D">
              <w:rPr>
                <w:szCs w:val="22"/>
              </w:rPr>
              <w:t>}</w:t>
            </w:r>
          </w:p>
          <w:p w:rsidR="00A265BF" w:rsidRPr="0012059D" w:rsidP="0063377D" w14:paraId="0D91589A" w14:textId="77777777">
            <w:pPr>
              <w:rPr>
                <w:szCs w:val="22"/>
              </w:rPr>
            </w:pPr>
            <w:r w:rsidRPr="0012059D">
              <w:rPr>
                <w:szCs w:val="22"/>
              </w:rPr>
              <w:t>DK-0000 {by}&gt;</w:t>
            </w:r>
          </w:p>
          <w:p w:rsidR="00A265BF" w:rsidRPr="0012059D" w:rsidP="0063377D" w14:paraId="1C00CD23" w14:textId="77777777">
            <w:pPr>
              <w:rPr>
                <w:szCs w:val="22"/>
              </w:rPr>
            </w:pPr>
            <w:r w:rsidRPr="0012059D">
              <w:rPr>
                <w:szCs w:val="22"/>
              </w:rPr>
              <w:t>Tlf</w:t>
            </w:r>
            <w:r w:rsidRPr="0012059D">
              <w:rPr>
                <w:szCs w:val="22"/>
              </w:rPr>
              <w:t>: + {</w:t>
            </w:r>
            <w:r w:rsidRPr="0012059D">
              <w:rPr>
                <w:szCs w:val="22"/>
              </w:rPr>
              <w:t>Telefonnummer</w:t>
            </w:r>
            <w:r w:rsidRPr="0012059D">
              <w:rPr>
                <w:szCs w:val="22"/>
              </w:rPr>
              <w:t>}</w:t>
            </w:r>
          </w:p>
          <w:p w:rsidR="00A265BF" w:rsidRPr="0012059D" w:rsidP="0063377D" w14:paraId="65CA6C3D" w14:textId="77777777">
            <w:pPr>
              <w:tabs>
                <w:tab w:val="left" w:pos="-720"/>
              </w:tabs>
              <w:suppressAutoHyphens/>
              <w:rPr>
                <w:szCs w:val="22"/>
              </w:rPr>
            </w:pPr>
            <w:r w:rsidRPr="0012059D">
              <w:rPr>
                <w:szCs w:val="22"/>
              </w:rPr>
              <w:t>&lt;{E-mail}&gt;</w:t>
            </w:r>
          </w:p>
          <w:p w:rsidR="00A265BF" w:rsidRPr="0012059D" w:rsidP="0063377D" w14:paraId="21A746AA" w14:textId="77777777">
            <w:pPr>
              <w:tabs>
                <w:tab w:val="left" w:pos="-720"/>
              </w:tabs>
              <w:suppressAutoHyphens/>
              <w:rPr>
                <w:szCs w:val="22"/>
              </w:rPr>
            </w:pPr>
          </w:p>
        </w:tc>
        <w:tc>
          <w:tcPr>
            <w:tcW w:w="4527" w:type="dxa"/>
            <w:shd w:val="clear" w:color="auto" w:fill="auto"/>
          </w:tcPr>
          <w:p w:rsidR="00A265BF" w:rsidRPr="0012059D" w:rsidP="0063377D" w14:paraId="294EADD1" w14:textId="77777777">
            <w:pPr>
              <w:tabs>
                <w:tab w:val="left" w:pos="-720"/>
                <w:tab w:val="left" w:pos="4536"/>
              </w:tabs>
              <w:suppressAutoHyphens/>
              <w:rPr>
                <w:b/>
                <w:szCs w:val="22"/>
              </w:rPr>
            </w:pPr>
            <w:r w:rsidRPr="0012059D">
              <w:rPr>
                <w:b/>
                <w:szCs w:val="22"/>
              </w:rPr>
              <w:t>Malta</w:t>
            </w:r>
          </w:p>
          <w:p w:rsidR="00A265BF" w:rsidRPr="0012059D" w:rsidP="0063377D" w14:paraId="4A6EFE65" w14:textId="77777777">
            <w:pPr>
              <w:rPr>
                <w:szCs w:val="22"/>
              </w:rPr>
            </w:pPr>
            <w:r w:rsidRPr="0012059D">
              <w:rPr>
                <w:szCs w:val="22"/>
              </w:rPr>
              <w:t>{</w:t>
            </w:r>
            <w:r w:rsidRPr="0012059D">
              <w:rPr>
                <w:szCs w:val="22"/>
              </w:rPr>
              <w:t>Isem</w:t>
            </w:r>
            <w:r w:rsidRPr="0012059D">
              <w:rPr>
                <w:szCs w:val="22"/>
              </w:rPr>
              <w:t>}</w:t>
            </w:r>
          </w:p>
          <w:p w:rsidR="00A265BF" w:rsidRPr="0012059D" w:rsidP="0063377D" w14:paraId="1F224FDF" w14:textId="77777777">
            <w:pPr>
              <w:rPr>
                <w:szCs w:val="22"/>
              </w:rPr>
            </w:pPr>
            <w:r w:rsidRPr="0012059D">
              <w:rPr>
                <w:szCs w:val="22"/>
              </w:rPr>
              <w:t>&lt;{</w:t>
            </w:r>
            <w:r w:rsidRPr="0012059D">
              <w:rPr>
                <w:szCs w:val="22"/>
              </w:rPr>
              <w:t>Indirizz</w:t>
            </w:r>
            <w:r w:rsidRPr="0012059D">
              <w:rPr>
                <w:szCs w:val="22"/>
              </w:rPr>
              <w:t>}</w:t>
            </w:r>
          </w:p>
          <w:p w:rsidR="00A265BF" w:rsidRPr="0012059D" w:rsidP="0063377D" w14:paraId="025ED610" w14:textId="77777777">
            <w:pPr>
              <w:tabs>
                <w:tab w:val="left" w:pos="-720"/>
              </w:tabs>
              <w:suppressAutoHyphens/>
              <w:rPr>
                <w:szCs w:val="22"/>
              </w:rPr>
            </w:pPr>
            <w:r w:rsidRPr="0012059D">
              <w:rPr>
                <w:szCs w:val="22"/>
              </w:rPr>
              <w:t>MT-0000 {</w:t>
            </w:r>
            <w:r w:rsidRPr="0012059D">
              <w:rPr>
                <w:szCs w:val="22"/>
              </w:rPr>
              <w:t>Belt</w:t>
            </w:r>
            <w:r w:rsidRPr="0012059D">
              <w:rPr>
                <w:szCs w:val="22"/>
              </w:rPr>
              <w:t>/</w:t>
            </w:r>
            <w:r w:rsidRPr="0012059D">
              <w:rPr>
                <w:szCs w:val="22"/>
              </w:rPr>
              <w:t>Raħal</w:t>
            </w:r>
            <w:r w:rsidRPr="0012059D">
              <w:rPr>
                <w:szCs w:val="22"/>
              </w:rPr>
              <w:t>}&gt;</w:t>
            </w:r>
          </w:p>
          <w:p w:rsidR="00A265BF" w:rsidRPr="0012059D" w:rsidP="0063377D" w14:paraId="0B46D232" w14:textId="77777777">
            <w:pPr>
              <w:tabs>
                <w:tab w:val="left" w:pos="-720"/>
              </w:tabs>
              <w:suppressAutoHyphens/>
              <w:rPr>
                <w:szCs w:val="22"/>
              </w:rPr>
            </w:pPr>
            <w:r w:rsidRPr="0012059D">
              <w:rPr>
                <w:szCs w:val="22"/>
              </w:rPr>
              <w:t>Tel: + {</w:t>
            </w:r>
            <w:r w:rsidRPr="0012059D">
              <w:rPr>
                <w:szCs w:val="22"/>
              </w:rPr>
              <w:t>Numru</w:t>
            </w:r>
            <w:r w:rsidRPr="0012059D">
              <w:rPr>
                <w:szCs w:val="22"/>
              </w:rPr>
              <w:t xml:space="preserve"> </w:t>
            </w:r>
            <w:r w:rsidRPr="0012059D">
              <w:rPr>
                <w:szCs w:val="22"/>
              </w:rPr>
              <w:t>tat</w:t>
            </w:r>
            <w:r w:rsidRPr="0012059D">
              <w:rPr>
                <w:szCs w:val="22"/>
              </w:rPr>
              <w:t>-telefon}</w:t>
            </w:r>
          </w:p>
          <w:p w:rsidR="00A265BF" w:rsidRPr="0012059D" w:rsidP="0063377D" w14:paraId="36FA8C5A" w14:textId="77777777">
            <w:pPr>
              <w:rPr>
                <w:szCs w:val="22"/>
              </w:rPr>
            </w:pPr>
            <w:r w:rsidRPr="0012059D">
              <w:rPr>
                <w:szCs w:val="22"/>
              </w:rPr>
              <w:t>&lt;{E-mail}&gt;</w:t>
            </w:r>
          </w:p>
        </w:tc>
      </w:tr>
      <w:tr w14:paraId="616E4D49" w14:textId="77777777" w:rsidTr="0063377D">
        <w:tblPrEx>
          <w:tblW w:w="0" w:type="auto"/>
          <w:tblLook w:val="04A0"/>
        </w:tblPrEx>
        <w:trPr>
          <w:cantSplit/>
        </w:trPr>
        <w:tc>
          <w:tcPr>
            <w:tcW w:w="4526" w:type="dxa"/>
            <w:shd w:val="clear" w:color="auto" w:fill="auto"/>
          </w:tcPr>
          <w:p w:rsidR="00A265BF" w:rsidRPr="0012059D" w:rsidP="0063377D" w14:paraId="73EC0E8A" w14:textId="77777777">
            <w:pPr>
              <w:rPr>
                <w:szCs w:val="22"/>
              </w:rPr>
            </w:pPr>
            <w:r w:rsidRPr="0012059D">
              <w:rPr>
                <w:b/>
                <w:szCs w:val="22"/>
                <w:lang w:val="de-DE"/>
              </w:rPr>
              <w:t>Deutschland</w:t>
            </w:r>
          </w:p>
          <w:p w:rsidR="00A265BF" w:rsidRPr="0012059D" w:rsidP="0063377D" w14:paraId="41F6BE44" w14:textId="77777777">
            <w:pPr>
              <w:rPr>
                <w:i/>
                <w:szCs w:val="22"/>
              </w:rPr>
            </w:pPr>
            <w:r w:rsidRPr="0012059D">
              <w:rPr>
                <w:szCs w:val="22"/>
                <w:lang w:val="de-DE"/>
              </w:rPr>
              <w:t>{Name}</w:t>
            </w:r>
          </w:p>
          <w:p w:rsidR="00A265BF" w:rsidRPr="0012059D" w:rsidP="0063377D" w14:paraId="31EE138A" w14:textId="77777777">
            <w:pPr>
              <w:rPr>
                <w:szCs w:val="22"/>
              </w:rPr>
            </w:pPr>
            <w:r w:rsidRPr="0012059D">
              <w:rPr>
                <w:szCs w:val="22"/>
                <w:lang w:val="de-DE"/>
              </w:rPr>
              <w:t>&lt;{Anschrift}</w:t>
            </w:r>
          </w:p>
          <w:p w:rsidR="00A265BF" w:rsidRPr="0012059D" w:rsidP="0063377D" w14:paraId="157070FF" w14:textId="77777777">
            <w:pPr>
              <w:rPr>
                <w:szCs w:val="22"/>
              </w:rPr>
            </w:pPr>
            <w:r w:rsidRPr="0012059D">
              <w:rPr>
                <w:szCs w:val="22"/>
                <w:lang w:val="de-DE"/>
              </w:rPr>
              <w:t>DE-00000 {Stadt}&gt;</w:t>
            </w:r>
          </w:p>
          <w:p w:rsidR="00A265BF" w:rsidRPr="0012059D" w:rsidP="0063377D" w14:paraId="15ABB4A4" w14:textId="77777777">
            <w:pPr>
              <w:rPr>
                <w:szCs w:val="22"/>
              </w:rPr>
            </w:pPr>
            <w:r w:rsidRPr="0012059D">
              <w:rPr>
                <w:szCs w:val="22"/>
              </w:rPr>
              <w:t>Tel: + {</w:t>
            </w:r>
            <w:r w:rsidRPr="0012059D">
              <w:rPr>
                <w:szCs w:val="22"/>
              </w:rPr>
              <w:t>Telefonnummer</w:t>
            </w:r>
            <w:r w:rsidRPr="0012059D">
              <w:rPr>
                <w:szCs w:val="22"/>
              </w:rPr>
              <w:t>}</w:t>
            </w:r>
          </w:p>
          <w:p w:rsidR="00A265BF" w:rsidRPr="0012059D" w:rsidP="0063377D" w14:paraId="773DAE6C" w14:textId="77777777">
            <w:pPr>
              <w:tabs>
                <w:tab w:val="left" w:pos="-720"/>
              </w:tabs>
              <w:suppressAutoHyphens/>
              <w:rPr>
                <w:szCs w:val="22"/>
              </w:rPr>
            </w:pPr>
            <w:r w:rsidRPr="0012059D">
              <w:rPr>
                <w:szCs w:val="22"/>
              </w:rPr>
              <w:t>&lt;{E-mail}&gt;</w:t>
            </w:r>
          </w:p>
          <w:p w:rsidR="00A265BF" w:rsidRPr="0012059D" w:rsidP="0063377D" w14:paraId="145963F1" w14:textId="77777777">
            <w:pPr>
              <w:tabs>
                <w:tab w:val="left" w:pos="-720"/>
              </w:tabs>
              <w:suppressAutoHyphens/>
              <w:rPr>
                <w:szCs w:val="22"/>
              </w:rPr>
            </w:pPr>
          </w:p>
        </w:tc>
        <w:tc>
          <w:tcPr>
            <w:tcW w:w="4527" w:type="dxa"/>
            <w:shd w:val="clear" w:color="auto" w:fill="auto"/>
          </w:tcPr>
          <w:p w:rsidR="00A265BF" w:rsidRPr="0012059D" w:rsidP="0063377D" w14:paraId="445BCE05" w14:textId="77777777">
            <w:pPr>
              <w:suppressAutoHyphens/>
              <w:rPr>
                <w:szCs w:val="22"/>
              </w:rPr>
            </w:pPr>
            <w:r w:rsidRPr="0012059D">
              <w:rPr>
                <w:b/>
                <w:szCs w:val="22"/>
              </w:rPr>
              <w:t>Nederland</w:t>
            </w:r>
          </w:p>
          <w:p w:rsidR="00A265BF" w:rsidRPr="0012059D" w:rsidP="0063377D" w14:paraId="10FB7BDF" w14:textId="77777777">
            <w:pPr>
              <w:rPr>
                <w:iCs/>
                <w:szCs w:val="22"/>
              </w:rPr>
            </w:pPr>
            <w:r w:rsidRPr="0012059D">
              <w:rPr>
                <w:iCs/>
                <w:szCs w:val="22"/>
              </w:rPr>
              <w:t>{</w:t>
            </w:r>
            <w:r w:rsidRPr="0012059D">
              <w:rPr>
                <w:iCs/>
                <w:szCs w:val="22"/>
              </w:rPr>
              <w:t>Naam</w:t>
            </w:r>
            <w:r w:rsidRPr="0012059D">
              <w:rPr>
                <w:iCs/>
                <w:szCs w:val="22"/>
              </w:rPr>
              <w:t>}</w:t>
            </w:r>
          </w:p>
          <w:p w:rsidR="00A265BF" w:rsidRPr="0012059D" w:rsidP="0063377D" w14:paraId="1ACBDCA0" w14:textId="77777777">
            <w:pPr>
              <w:rPr>
                <w:szCs w:val="22"/>
              </w:rPr>
            </w:pPr>
            <w:r w:rsidRPr="0012059D">
              <w:rPr>
                <w:szCs w:val="22"/>
              </w:rPr>
              <w:t>&lt;{</w:t>
            </w:r>
            <w:r w:rsidRPr="0012059D">
              <w:rPr>
                <w:szCs w:val="22"/>
              </w:rPr>
              <w:t>Adres</w:t>
            </w:r>
            <w:r w:rsidRPr="0012059D">
              <w:rPr>
                <w:szCs w:val="22"/>
              </w:rPr>
              <w:t>}</w:t>
            </w:r>
          </w:p>
          <w:p w:rsidR="00A265BF" w:rsidRPr="0012059D" w:rsidP="0063377D" w14:paraId="19DBABF6" w14:textId="77777777">
            <w:pPr>
              <w:rPr>
                <w:szCs w:val="22"/>
              </w:rPr>
            </w:pPr>
            <w:r w:rsidRPr="0012059D">
              <w:rPr>
                <w:szCs w:val="22"/>
              </w:rPr>
              <w:t>NL-0000 XX {</w:t>
            </w:r>
            <w:r w:rsidRPr="0012059D">
              <w:rPr>
                <w:szCs w:val="22"/>
              </w:rPr>
              <w:t>stad</w:t>
            </w:r>
            <w:r w:rsidRPr="0012059D">
              <w:rPr>
                <w:szCs w:val="22"/>
              </w:rPr>
              <w:t>}&gt;</w:t>
            </w:r>
          </w:p>
          <w:p w:rsidR="00A265BF" w:rsidRPr="0012059D" w:rsidP="0063377D" w14:paraId="1B60BAEF" w14:textId="77777777">
            <w:pPr>
              <w:rPr>
                <w:szCs w:val="22"/>
              </w:rPr>
            </w:pPr>
            <w:r w:rsidRPr="0012059D">
              <w:rPr>
                <w:szCs w:val="22"/>
              </w:rPr>
              <w:t>Tel: + {</w:t>
            </w:r>
            <w:r w:rsidRPr="0012059D">
              <w:rPr>
                <w:szCs w:val="22"/>
              </w:rPr>
              <w:t>Telefoonnummer</w:t>
            </w:r>
            <w:r w:rsidRPr="0012059D">
              <w:rPr>
                <w:szCs w:val="22"/>
              </w:rPr>
              <w:t>}</w:t>
            </w:r>
          </w:p>
          <w:p w:rsidR="00A265BF" w:rsidRPr="0012059D" w:rsidP="0063377D" w14:paraId="68F03000" w14:textId="77777777">
            <w:pPr>
              <w:tabs>
                <w:tab w:val="left" w:pos="-720"/>
              </w:tabs>
              <w:suppressAutoHyphens/>
              <w:rPr>
                <w:szCs w:val="22"/>
              </w:rPr>
            </w:pPr>
            <w:r w:rsidRPr="0012059D">
              <w:rPr>
                <w:szCs w:val="22"/>
              </w:rPr>
              <w:t>&lt;{E-mail}&gt;</w:t>
            </w:r>
          </w:p>
        </w:tc>
      </w:tr>
      <w:tr w14:paraId="676EF369" w14:textId="77777777" w:rsidTr="0063377D">
        <w:tblPrEx>
          <w:tblW w:w="0" w:type="auto"/>
          <w:tblLook w:val="04A0"/>
        </w:tblPrEx>
        <w:trPr>
          <w:cantSplit/>
        </w:trPr>
        <w:tc>
          <w:tcPr>
            <w:tcW w:w="4526" w:type="dxa"/>
            <w:shd w:val="clear" w:color="auto" w:fill="auto"/>
          </w:tcPr>
          <w:p w:rsidR="00A265BF" w:rsidRPr="0012059D" w:rsidP="0063377D" w14:paraId="5F97C8D4" w14:textId="77777777">
            <w:pPr>
              <w:tabs>
                <w:tab w:val="left" w:pos="-720"/>
              </w:tabs>
              <w:suppressAutoHyphens/>
              <w:rPr>
                <w:b/>
                <w:bCs/>
                <w:szCs w:val="22"/>
              </w:rPr>
            </w:pPr>
            <w:r w:rsidRPr="00E0284B">
              <w:rPr>
                <w:b/>
                <w:bCs/>
                <w:szCs w:val="22"/>
              </w:rPr>
              <w:t>Eesti</w:t>
            </w:r>
          </w:p>
          <w:p w:rsidR="00F160E0" w:rsidRPr="00196744" w:rsidP="00F160E0" w14:paraId="095859F5" w14:textId="77777777">
            <w:pPr>
              <w:tabs>
                <w:tab w:val="left" w:pos="-720"/>
              </w:tabs>
              <w:suppressAutoHyphens/>
              <w:rPr>
                <w:szCs w:val="22"/>
              </w:rPr>
            </w:pPr>
            <w:r w:rsidRPr="00196744">
              <w:rPr>
                <w:szCs w:val="22"/>
              </w:rPr>
              <w:t>{Nimi}</w:t>
            </w:r>
          </w:p>
          <w:p w:rsidR="00F160E0" w:rsidRPr="00196744" w:rsidP="00F160E0" w14:paraId="1D7FB418" w14:textId="31020EE3">
            <w:pPr>
              <w:tabs>
                <w:tab w:val="left" w:pos="-720"/>
              </w:tabs>
              <w:suppressAutoHyphens/>
              <w:rPr>
                <w:szCs w:val="22"/>
              </w:rPr>
            </w:pPr>
            <w:r w:rsidRPr="00196744">
              <w:rPr>
                <w:szCs w:val="22"/>
              </w:rPr>
              <w:t>{Aadress}</w:t>
            </w:r>
          </w:p>
          <w:p w:rsidR="00F160E0" w:rsidRPr="00196744" w:rsidP="00F160E0" w14:paraId="472CB703" w14:textId="3701E073">
            <w:pPr>
              <w:tabs>
                <w:tab w:val="left" w:pos="-720"/>
              </w:tabs>
              <w:suppressAutoHyphens/>
              <w:rPr>
                <w:szCs w:val="22"/>
              </w:rPr>
            </w:pPr>
            <w:r w:rsidRPr="00196744">
              <w:rPr>
                <w:szCs w:val="22"/>
              </w:rPr>
              <w:t>EE - {Postiindeks} {Linn}</w:t>
            </w:r>
          </w:p>
          <w:p w:rsidR="00F160E0" w:rsidRPr="00196744" w:rsidP="00F160E0" w14:paraId="1975D412" w14:textId="77777777">
            <w:pPr>
              <w:tabs>
                <w:tab w:val="left" w:pos="-720"/>
              </w:tabs>
              <w:suppressAutoHyphens/>
              <w:rPr>
                <w:szCs w:val="22"/>
              </w:rPr>
            </w:pPr>
            <w:r w:rsidRPr="00196744">
              <w:rPr>
                <w:szCs w:val="22"/>
              </w:rPr>
              <w:t>Tel: +</w:t>
            </w:r>
            <w:r w:rsidRPr="00196744">
              <w:rPr>
                <w:szCs w:val="22"/>
                <w:lang w:val="de-DE"/>
              </w:rPr>
              <w:t>{</w:t>
            </w:r>
            <w:r w:rsidRPr="00196744">
              <w:rPr>
                <w:szCs w:val="22"/>
              </w:rPr>
              <w:t>Telefoninumber</w:t>
            </w:r>
            <w:r w:rsidRPr="00196744">
              <w:rPr>
                <w:szCs w:val="22"/>
                <w:lang w:val="el-GR"/>
              </w:rPr>
              <w:t>}</w:t>
            </w:r>
          </w:p>
          <w:p w:rsidR="00A265BF" w:rsidRPr="0012059D" w:rsidP="0063377D" w14:paraId="1A075538" w14:textId="77777777">
            <w:pPr>
              <w:tabs>
                <w:tab w:val="left" w:pos="-720"/>
              </w:tabs>
              <w:suppressAutoHyphens/>
              <w:rPr>
                <w:szCs w:val="22"/>
              </w:rPr>
            </w:pPr>
            <w:r w:rsidRPr="00196744">
              <w:rPr>
                <w:szCs w:val="22"/>
              </w:rPr>
              <w:t>&lt;{E-mail}&gt;</w:t>
            </w:r>
          </w:p>
          <w:p w:rsidR="00A265BF" w:rsidRPr="0012059D" w:rsidP="0063377D" w14:paraId="265D1166" w14:textId="77777777">
            <w:pPr>
              <w:tabs>
                <w:tab w:val="left" w:pos="-720"/>
              </w:tabs>
              <w:suppressAutoHyphens/>
              <w:rPr>
                <w:szCs w:val="22"/>
              </w:rPr>
            </w:pPr>
          </w:p>
        </w:tc>
        <w:tc>
          <w:tcPr>
            <w:tcW w:w="4527" w:type="dxa"/>
            <w:shd w:val="clear" w:color="auto" w:fill="auto"/>
          </w:tcPr>
          <w:p w:rsidR="00A265BF" w:rsidRPr="0012059D" w:rsidP="0063377D" w14:paraId="5B71378A" w14:textId="77777777">
            <w:pPr>
              <w:rPr>
                <w:szCs w:val="22"/>
              </w:rPr>
            </w:pPr>
            <w:r w:rsidRPr="0012059D">
              <w:rPr>
                <w:b/>
                <w:szCs w:val="22"/>
              </w:rPr>
              <w:t>Norge</w:t>
            </w:r>
          </w:p>
          <w:p w:rsidR="00A265BF" w:rsidRPr="0012059D" w:rsidP="0063377D" w14:paraId="216C9FE5" w14:textId="77777777">
            <w:pPr>
              <w:rPr>
                <w:szCs w:val="22"/>
              </w:rPr>
            </w:pPr>
            <w:r w:rsidRPr="0012059D">
              <w:rPr>
                <w:szCs w:val="22"/>
              </w:rPr>
              <w:t>{</w:t>
            </w:r>
            <w:r w:rsidRPr="0012059D">
              <w:rPr>
                <w:szCs w:val="22"/>
              </w:rPr>
              <w:t>Navn</w:t>
            </w:r>
            <w:r w:rsidRPr="0012059D">
              <w:rPr>
                <w:szCs w:val="22"/>
              </w:rPr>
              <w:t>}</w:t>
            </w:r>
          </w:p>
          <w:p w:rsidR="00A265BF" w:rsidRPr="0012059D" w:rsidP="0063377D" w14:paraId="5F3EEA35" w14:textId="77777777">
            <w:pPr>
              <w:rPr>
                <w:szCs w:val="22"/>
              </w:rPr>
            </w:pPr>
            <w:r w:rsidRPr="0012059D">
              <w:rPr>
                <w:szCs w:val="22"/>
              </w:rPr>
              <w:t>&lt;{</w:t>
            </w:r>
            <w:r w:rsidRPr="0012059D">
              <w:rPr>
                <w:szCs w:val="22"/>
              </w:rPr>
              <w:t>Adresse</w:t>
            </w:r>
            <w:r w:rsidRPr="0012059D">
              <w:rPr>
                <w:szCs w:val="22"/>
              </w:rPr>
              <w:t>}</w:t>
            </w:r>
          </w:p>
          <w:p w:rsidR="00A265BF" w:rsidRPr="0012059D" w:rsidP="0063377D" w14:paraId="0BABE12D" w14:textId="77777777">
            <w:pPr>
              <w:rPr>
                <w:szCs w:val="22"/>
              </w:rPr>
            </w:pPr>
            <w:r w:rsidRPr="0012059D">
              <w:rPr>
                <w:szCs w:val="22"/>
              </w:rPr>
              <w:t>N-0000 {</w:t>
            </w:r>
            <w:r w:rsidRPr="0012059D">
              <w:rPr>
                <w:szCs w:val="22"/>
              </w:rPr>
              <w:t>poststed</w:t>
            </w:r>
            <w:r w:rsidRPr="0012059D">
              <w:rPr>
                <w:szCs w:val="22"/>
              </w:rPr>
              <w:t>}&gt;</w:t>
            </w:r>
          </w:p>
          <w:p w:rsidR="00A265BF" w:rsidRPr="0012059D" w:rsidP="0063377D" w14:paraId="5BEA40BB" w14:textId="77777777">
            <w:pPr>
              <w:rPr>
                <w:szCs w:val="22"/>
              </w:rPr>
            </w:pPr>
            <w:r w:rsidRPr="0012059D">
              <w:rPr>
                <w:szCs w:val="22"/>
              </w:rPr>
              <w:t>Tlf</w:t>
            </w:r>
            <w:r w:rsidRPr="0012059D">
              <w:rPr>
                <w:szCs w:val="22"/>
              </w:rPr>
              <w:t>: + {</w:t>
            </w:r>
            <w:r w:rsidRPr="0012059D">
              <w:rPr>
                <w:szCs w:val="22"/>
              </w:rPr>
              <w:t>Telefonnummer</w:t>
            </w:r>
            <w:r w:rsidRPr="0012059D">
              <w:rPr>
                <w:szCs w:val="22"/>
              </w:rPr>
              <w:t>}</w:t>
            </w:r>
          </w:p>
          <w:p w:rsidR="00A265BF" w:rsidRPr="0012059D" w:rsidP="0063377D" w14:paraId="44C2276A" w14:textId="77777777">
            <w:pPr>
              <w:rPr>
                <w:szCs w:val="22"/>
              </w:rPr>
            </w:pPr>
            <w:r w:rsidRPr="0012059D">
              <w:rPr>
                <w:szCs w:val="22"/>
              </w:rPr>
              <w:t>&lt;{E-mail}&gt;</w:t>
            </w:r>
          </w:p>
        </w:tc>
      </w:tr>
      <w:tr w14:paraId="6ECFAFE6" w14:textId="77777777" w:rsidTr="0063377D">
        <w:tblPrEx>
          <w:tblW w:w="0" w:type="auto"/>
          <w:tblLook w:val="04A0"/>
        </w:tblPrEx>
        <w:trPr>
          <w:cantSplit/>
        </w:trPr>
        <w:tc>
          <w:tcPr>
            <w:tcW w:w="4526" w:type="dxa"/>
            <w:shd w:val="clear" w:color="auto" w:fill="auto"/>
          </w:tcPr>
          <w:p w:rsidR="00A265BF" w:rsidRPr="0012059D" w:rsidP="0063377D" w14:paraId="267CDE2F" w14:textId="77777777">
            <w:pPr>
              <w:rPr>
                <w:szCs w:val="22"/>
              </w:rPr>
            </w:pPr>
            <w:r w:rsidRPr="0012059D">
              <w:rPr>
                <w:b/>
                <w:szCs w:val="22"/>
                <w:lang w:val="el-GR"/>
              </w:rPr>
              <w:t>Ελλάδα</w:t>
            </w:r>
          </w:p>
          <w:p w:rsidR="00A265BF" w:rsidRPr="0012059D" w:rsidP="0063377D" w14:paraId="1F647F27" w14:textId="77777777">
            <w:pPr>
              <w:rPr>
                <w:szCs w:val="22"/>
              </w:rPr>
            </w:pPr>
            <w:r w:rsidRPr="0012059D">
              <w:rPr>
                <w:szCs w:val="22"/>
                <w:lang w:val="el-GR"/>
              </w:rPr>
              <w:t>{Όνομα}</w:t>
            </w:r>
          </w:p>
          <w:p w:rsidR="00A265BF" w:rsidRPr="0012059D" w:rsidP="0063377D" w14:paraId="6D6EB8FB" w14:textId="77777777">
            <w:pPr>
              <w:rPr>
                <w:szCs w:val="22"/>
              </w:rPr>
            </w:pPr>
            <w:r w:rsidRPr="0012059D">
              <w:rPr>
                <w:szCs w:val="22"/>
                <w:lang w:val="el-GR"/>
              </w:rPr>
              <w:t>&lt;{Διεύθυνση}</w:t>
            </w:r>
          </w:p>
          <w:p w:rsidR="00A265BF" w:rsidRPr="0012059D" w:rsidP="0063377D" w14:paraId="4BBB6FC4" w14:textId="77777777">
            <w:pPr>
              <w:rPr>
                <w:szCs w:val="22"/>
              </w:rPr>
            </w:pPr>
            <w:r w:rsidRPr="0012059D">
              <w:rPr>
                <w:szCs w:val="22"/>
              </w:rPr>
              <w:t>EL</w:t>
            </w:r>
            <w:r w:rsidRPr="0012059D">
              <w:rPr>
                <w:szCs w:val="22"/>
                <w:lang w:val="el-GR"/>
              </w:rPr>
              <w:t>-000</w:t>
            </w:r>
            <w:r w:rsidRPr="0012059D">
              <w:rPr>
                <w:szCs w:val="22"/>
              </w:rPr>
              <w:t> </w:t>
            </w:r>
            <w:r w:rsidRPr="0012059D">
              <w:rPr>
                <w:szCs w:val="22"/>
                <w:lang w:val="el-GR"/>
              </w:rPr>
              <w:t>00 {πόλη}&gt;</w:t>
            </w:r>
          </w:p>
          <w:p w:rsidR="00A265BF" w:rsidRPr="0012059D" w:rsidP="0063377D" w14:paraId="70BB9255" w14:textId="77777777">
            <w:pPr>
              <w:rPr>
                <w:szCs w:val="22"/>
              </w:rPr>
            </w:pPr>
            <w:r w:rsidRPr="0012059D">
              <w:rPr>
                <w:szCs w:val="22"/>
                <w:lang w:val="el-GR"/>
              </w:rPr>
              <w:t>Τηλ: + {Αριθμός τηλεφώνου}</w:t>
            </w:r>
          </w:p>
          <w:p w:rsidR="00A265BF" w:rsidRPr="0012059D" w:rsidP="0063377D" w14:paraId="66E9C8CD" w14:textId="77777777">
            <w:pPr>
              <w:tabs>
                <w:tab w:val="left" w:pos="-720"/>
              </w:tabs>
              <w:suppressAutoHyphens/>
              <w:rPr>
                <w:szCs w:val="22"/>
              </w:rPr>
            </w:pPr>
            <w:r w:rsidRPr="0012059D">
              <w:rPr>
                <w:szCs w:val="22"/>
                <w:lang w:val="el-GR"/>
              </w:rPr>
              <w:t>&lt;{</w:t>
            </w:r>
            <w:r w:rsidRPr="0012059D">
              <w:rPr>
                <w:szCs w:val="22"/>
              </w:rPr>
              <w:t>E</w:t>
            </w:r>
            <w:r w:rsidRPr="0012059D">
              <w:rPr>
                <w:szCs w:val="22"/>
                <w:lang w:val="el-GR"/>
              </w:rPr>
              <w:t>-</w:t>
            </w:r>
            <w:r w:rsidRPr="0012059D">
              <w:rPr>
                <w:szCs w:val="22"/>
              </w:rPr>
              <w:t>mail</w:t>
            </w:r>
            <w:r w:rsidRPr="0012059D">
              <w:rPr>
                <w:szCs w:val="22"/>
                <w:lang w:val="el-GR"/>
              </w:rPr>
              <w:t>}&gt;</w:t>
            </w:r>
          </w:p>
          <w:p w:rsidR="00A265BF" w:rsidRPr="0012059D" w:rsidP="0063377D" w14:paraId="31C95F7A" w14:textId="77777777">
            <w:pPr>
              <w:tabs>
                <w:tab w:val="left" w:pos="-720"/>
              </w:tabs>
              <w:suppressAutoHyphens/>
              <w:rPr>
                <w:szCs w:val="22"/>
                <w:lang w:val="el-GR"/>
              </w:rPr>
            </w:pPr>
          </w:p>
        </w:tc>
        <w:tc>
          <w:tcPr>
            <w:tcW w:w="4527" w:type="dxa"/>
            <w:shd w:val="clear" w:color="auto" w:fill="auto"/>
          </w:tcPr>
          <w:p w:rsidR="00A265BF" w:rsidRPr="0012059D" w:rsidP="0063377D" w14:paraId="1560A097" w14:textId="77777777">
            <w:pPr>
              <w:rPr>
                <w:szCs w:val="22"/>
              </w:rPr>
            </w:pPr>
            <w:r w:rsidRPr="0012059D">
              <w:rPr>
                <w:b/>
                <w:szCs w:val="22"/>
                <w:lang w:val="de-DE"/>
              </w:rPr>
              <w:t>Österreich</w:t>
            </w:r>
          </w:p>
          <w:p w:rsidR="00A265BF" w:rsidRPr="0012059D" w:rsidP="0063377D" w14:paraId="36FD8F75" w14:textId="77777777">
            <w:pPr>
              <w:rPr>
                <w:i/>
                <w:szCs w:val="22"/>
              </w:rPr>
            </w:pPr>
            <w:r w:rsidRPr="0012059D">
              <w:rPr>
                <w:szCs w:val="22"/>
                <w:lang w:val="de-DE"/>
              </w:rPr>
              <w:t>{Name}</w:t>
            </w:r>
          </w:p>
          <w:p w:rsidR="00A265BF" w:rsidRPr="0012059D" w:rsidP="0063377D" w14:paraId="387543BC" w14:textId="77777777">
            <w:pPr>
              <w:rPr>
                <w:szCs w:val="22"/>
              </w:rPr>
            </w:pPr>
            <w:r w:rsidRPr="0012059D">
              <w:rPr>
                <w:szCs w:val="22"/>
                <w:lang w:val="de-DE"/>
              </w:rPr>
              <w:t>&lt;{Anschrift}</w:t>
            </w:r>
          </w:p>
          <w:p w:rsidR="00A265BF" w:rsidRPr="0012059D" w:rsidP="0063377D" w14:paraId="05B46109" w14:textId="77777777">
            <w:pPr>
              <w:rPr>
                <w:szCs w:val="22"/>
              </w:rPr>
            </w:pPr>
            <w:r w:rsidRPr="0012059D">
              <w:rPr>
                <w:szCs w:val="22"/>
                <w:lang w:val="de-DE"/>
              </w:rPr>
              <w:t>A-00000 {Stadt}&gt;</w:t>
            </w:r>
          </w:p>
          <w:p w:rsidR="00A265BF" w:rsidRPr="0012059D" w:rsidP="0063377D" w14:paraId="73FB52A9" w14:textId="77777777">
            <w:pPr>
              <w:rPr>
                <w:szCs w:val="22"/>
              </w:rPr>
            </w:pPr>
            <w:r w:rsidRPr="0012059D">
              <w:rPr>
                <w:szCs w:val="22"/>
              </w:rPr>
              <w:t>Tel: + {</w:t>
            </w:r>
            <w:r w:rsidRPr="0012059D">
              <w:rPr>
                <w:szCs w:val="22"/>
              </w:rPr>
              <w:t>Telefonnummer</w:t>
            </w:r>
            <w:r w:rsidRPr="0012059D">
              <w:rPr>
                <w:szCs w:val="22"/>
              </w:rPr>
              <w:t>}</w:t>
            </w:r>
          </w:p>
          <w:p w:rsidR="00A265BF" w:rsidRPr="0012059D" w:rsidP="0063377D" w14:paraId="0B9F06AC" w14:textId="77777777">
            <w:pPr>
              <w:tabs>
                <w:tab w:val="left" w:pos="-720"/>
              </w:tabs>
              <w:suppressAutoHyphens/>
              <w:rPr>
                <w:szCs w:val="22"/>
              </w:rPr>
            </w:pPr>
            <w:r w:rsidRPr="0012059D">
              <w:rPr>
                <w:szCs w:val="22"/>
              </w:rPr>
              <w:t>&lt;{E-mail}&gt;</w:t>
            </w:r>
          </w:p>
        </w:tc>
      </w:tr>
      <w:tr w14:paraId="0671B9C1" w14:textId="77777777" w:rsidTr="0063377D">
        <w:tblPrEx>
          <w:tblW w:w="0" w:type="auto"/>
          <w:tblLook w:val="04A0"/>
        </w:tblPrEx>
        <w:trPr>
          <w:cantSplit/>
        </w:trPr>
        <w:tc>
          <w:tcPr>
            <w:tcW w:w="4526" w:type="dxa"/>
            <w:shd w:val="clear" w:color="auto" w:fill="auto"/>
          </w:tcPr>
          <w:p w:rsidR="00A265BF" w:rsidRPr="0012059D" w:rsidP="0063377D" w14:paraId="309C0C55" w14:textId="77777777">
            <w:pPr>
              <w:tabs>
                <w:tab w:val="left" w:pos="-720"/>
                <w:tab w:val="left" w:pos="4536"/>
              </w:tabs>
              <w:suppressAutoHyphens/>
              <w:rPr>
                <w:b/>
                <w:szCs w:val="22"/>
              </w:rPr>
            </w:pPr>
            <w:r w:rsidRPr="0012059D">
              <w:rPr>
                <w:b/>
                <w:szCs w:val="22"/>
                <w:lang w:val="es-ES_tradnl"/>
              </w:rPr>
              <w:t>España</w:t>
            </w:r>
          </w:p>
          <w:p w:rsidR="00A265BF" w:rsidRPr="0012059D" w:rsidP="0063377D" w14:paraId="6D91E36E" w14:textId="77777777">
            <w:pPr>
              <w:rPr>
                <w:szCs w:val="22"/>
              </w:rPr>
            </w:pPr>
            <w:r w:rsidRPr="0012059D">
              <w:rPr>
                <w:szCs w:val="22"/>
                <w:lang w:val="es-ES_tradnl"/>
              </w:rPr>
              <w:t>{Nombre}</w:t>
            </w:r>
          </w:p>
          <w:p w:rsidR="00A265BF" w:rsidRPr="0012059D" w:rsidP="0063377D" w14:paraId="10CEE8E7" w14:textId="77777777">
            <w:pPr>
              <w:rPr>
                <w:szCs w:val="22"/>
              </w:rPr>
            </w:pPr>
            <w:r w:rsidRPr="0012059D">
              <w:rPr>
                <w:szCs w:val="22"/>
                <w:lang w:val="es-ES_tradnl"/>
              </w:rPr>
              <w:t>&lt;{Dirección}</w:t>
            </w:r>
          </w:p>
          <w:p w:rsidR="00A265BF" w:rsidRPr="0012059D" w:rsidP="0063377D" w14:paraId="6CC995CB" w14:textId="77777777">
            <w:pPr>
              <w:rPr>
                <w:szCs w:val="22"/>
              </w:rPr>
            </w:pPr>
            <w:r w:rsidRPr="0012059D">
              <w:rPr>
                <w:szCs w:val="22"/>
                <w:lang w:val="es-ES_tradnl"/>
              </w:rPr>
              <w:t>ES-00000 {Ciudad}&gt;</w:t>
            </w:r>
          </w:p>
          <w:p w:rsidR="00A265BF" w:rsidRPr="0012059D" w:rsidP="0063377D" w14:paraId="0C848F93" w14:textId="77777777">
            <w:pPr>
              <w:rPr>
                <w:szCs w:val="22"/>
              </w:rPr>
            </w:pPr>
            <w:r w:rsidRPr="0012059D">
              <w:rPr>
                <w:szCs w:val="22"/>
              </w:rPr>
              <w:t>Tel: + {</w:t>
            </w:r>
            <w:r w:rsidRPr="0012059D">
              <w:rPr>
                <w:szCs w:val="22"/>
              </w:rPr>
              <w:t>Teléfono</w:t>
            </w:r>
            <w:r w:rsidRPr="0012059D">
              <w:rPr>
                <w:szCs w:val="22"/>
              </w:rPr>
              <w:t>}</w:t>
            </w:r>
          </w:p>
          <w:p w:rsidR="00A265BF" w:rsidRPr="0012059D" w:rsidP="0063377D" w14:paraId="5484B392" w14:textId="77777777">
            <w:pPr>
              <w:tabs>
                <w:tab w:val="left" w:pos="-720"/>
              </w:tabs>
              <w:suppressAutoHyphens/>
              <w:rPr>
                <w:szCs w:val="22"/>
              </w:rPr>
            </w:pPr>
            <w:r w:rsidRPr="0012059D">
              <w:rPr>
                <w:szCs w:val="22"/>
              </w:rPr>
              <w:t>&lt;{E-mail}&gt;</w:t>
            </w:r>
          </w:p>
          <w:p w:rsidR="00A265BF" w:rsidRPr="0012059D" w:rsidP="0063377D" w14:paraId="01E9D896" w14:textId="77777777">
            <w:pPr>
              <w:tabs>
                <w:tab w:val="left" w:pos="-720"/>
              </w:tabs>
              <w:suppressAutoHyphens/>
              <w:rPr>
                <w:szCs w:val="22"/>
              </w:rPr>
            </w:pPr>
          </w:p>
        </w:tc>
        <w:tc>
          <w:tcPr>
            <w:tcW w:w="4527" w:type="dxa"/>
            <w:shd w:val="clear" w:color="auto" w:fill="auto"/>
          </w:tcPr>
          <w:p w:rsidR="00A265BF" w:rsidRPr="0012059D" w:rsidP="0063377D" w14:paraId="03269F3A" w14:textId="77777777">
            <w:pPr>
              <w:tabs>
                <w:tab w:val="left" w:pos="-720"/>
                <w:tab w:val="left" w:pos="4536"/>
              </w:tabs>
              <w:suppressAutoHyphens/>
              <w:rPr>
                <w:b/>
                <w:bCs/>
                <w:i/>
                <w:iCs/>
                <w:szCs w:val="22"/>
              </w:rPr>
            </w:pPr>
            <w:r w:rsidRPr="0012059D">
              <w:rPr>
                <w:b/>
                <w:szCs w:val="22"/>
                <w:lang w:val="pl-PL"/>
              </w:rPr>
              <w:t>Polska</w:t>
            </w:r>
          </w:p>
          <w:p w:rsidR="00A265BF" w:rsidRPr="0012059D" w:rsidP="0063377D" w14:paraId="7BB73867" w14:textId="77777777">
            <w:pPr>
              <w:rPr>
                <w:szCs w:val="22"/>
              </w:rPr>
            </w:pPr>
            <w:r w:rsidRPr="0012059D">
              <w:rPr>
                <w:szCs w:val="22"/>
                <w:lang w:val="pl-PL"/>
              </w:rPr>
              <w:t>{Nazwa/ Nazwisko:}</w:t>
            </w:r>
          </w:p>
          <w:p w:rsidR="00A265BF" w:rsidRPr="0012059D" w:rsidP="0063377D" w14:paraId="3EFBD16E" w14:textId="77777777">
            <w:pPr>
              <w:rPr>
                <w:szCs w:val="22"/>
              </w:rPr>
            </w:pPr>
            <w:r w:rsidRPr="0012059D">
              <w:rPr>
                <w:szCs w:val="22"/>
                <w:lang w:val="pl-PL"/>
              </w:rPr>
              <w:t>&lt;{Adres:}</w:t>
            </w:r>
          </w:p>
          <w:p w:rsidR="00A265BF" w:rsidRPr="0012059D" w:rsidP="0063377D" w14:paraId="5D9E51A2" w14:textId="77777777">
            <w:pPr>
              <w:rPr>
                <w:szCs w:val="22"/>
              </w:rPr>
            </w:pPr>
            <w:r w:rsidRPr="0012059D">
              <w:rPr>
                <w:szCs w:val="22"/>
                <w:lang w:val="pl-PL"/>
              </w:rPr>
              <w:t>PL – 00 000{Miasto:}&gt;</w:t>
            </w:r>
          </w:p>
          <w:p w:rsidR="00A265BF" w:rsidRPr="0012059D" w:rsidP="0063377D" w14:paraId="1DAEAA8A" w14:textId="77777777">
            <w:pPr>
              <w:rPr>
                <w:szCs w:val="22"/>
              </w:rPr>
            </w:pPr>
            <w:r w:rsidRPr="0012059D">
              <w:rPr>
                <w:szCs w:val="22"/>
              </w:rPr>
              <w:t>Tel.: + {</w:t>
            </w:r>
            <w:r w:rsidRPr="0012059D">
              <w:rPr>
                <w:szCs w:val="22"/>
              </w:rPr>
              <w:t>Numer</w:t>
            </w:r>
            <w:r w:rsidRPr="0012059D">
              <w:rPr>
                <w:szCs w:val="22"/>
              </w:rPr>
              <w:t xml:space="preserve"> </w:t>
            </w:r>
            <w:r w:rsidRPr="0012059D">
              <w:rPr>
                <w:szCs w:val="22"/>
              </w:rPr>
              <w:t>telefonu</w:t>
            </w:r>
            <w:r w:rsidRPr="0012059D">
              <w:rPr>
                <w:szCs w:val="22"/>
              </w:rPr>
              <w:t>:}</w:t>
            </w:r>
          </w:p>
          <w:p w:rsidR="00A265BF" w:rsidRPr="0012059D" w:rsidP="0063377D" w14:paraId="50D13F2E" w14:textId="77777777">
            <w:pPr>
              <w:tabs>
                <w:tab w:val="left" w:pos="-720"/>
              </w:tabs>
              <w:suppressAutoHyphens/>
              <w:rPr>
                <w:szCs w:val="22"/>
              </w:rPr>
            </w:pPr>
            <w:r w:rsidRPr="0012059D">
              <w:rPr>
                <w:szCs w:val="22"/>
              </w:rPr>
              <w:t>&lt;{E-mail}&gt;</w:t>
            </w:r>
          </w:p>
        </w:tc>
      </w:tr>
      <w:tr w14:paraId="4B89947B" w14:textId="77777777" w:rsidTr="0063377D">
        <w:tblPrEx>
          <w:tblW w:w="0" w:type="auto"/>
          <w:tblLook w:val="04A0"/>
        </w:tblPrEx>
        <w:trPr>
          <w:cantSplit/>
        </w:trPr>
        <w:tc>
          <w:tcPr>
            <w:tcW w:w="4526" w:type="dxa"/>
            <w:shd w:val="clear" w:color="auto" w:fill="auto"/>
          </w:tcPr>
          <w:p w:rsidR="00A265BF" w:rsidRPr="0012059D" w:rsidP="0063377D" w14:paraId="53EFE61F" w14:textId="77777777">
            <w:pPr>
              <w:tabs>
                <w:tab w:val="left" w:pos="-720"/>
                <w:tab w:val="left" w:pos="4536"/>
              </w:tabs>
              <w:suppressAutoHyphens/>
              <w:rPr>
                <w:b/>
                <w:szCs w:val="22"/>
              </w:rPr>
            </w:pPr>
            <w:r w:rsidRPr="0012059D">
              <w:rPr>
                <w:b/>
                <w:szCs w:val="22"/>
              </w:rPr>
              <w:t>France</w:t>
            </w:r>
          </w:p>
          <w:p w:rsidR="00A265BF" w:rsidRPr="0012059D" w:rsidP="0063377D" w14:paraId="355C1844" w14:textId="77777777">
            <w:pPr>
              <w:rPr>
                <w:szCs w:val="22"/>
              </w:rPr>
            </w:pPr>
            <w:r w:rsidRPr="0012059D">
              <w:rPr>
                <w:szCs w:val="22"/>
              </w:rPr>
              <w:t>{</w:t>
            </w:r>
            <w:r w:rsidRPr="0012059D">
              <w:rPr>
                <w:szCs w:val="22"/>
              </w:rPr>
              <w:t>Nom</w:t>
            </w:r>
            <w:r w:rsidRPr="0012059D">
              <w:rPr>
                <w:szCs w:val="22"/>
              </w:rPr>
              <w:t>}</w:t>
            </w:r>
          </w:p>
          <w:p w:rsidR="00A265BF" w:rsidRPr="0012059D" w:rsidP="0063377D" w14:paraId="291BBCD9" w14:textId="77777777">
            <w:pPr>
              <w:rPr>
                <w:szCs w:val="22"/>
              </w:rPr>
            </w:pPr>
            <w:r w:rsidRPr="0012059D">
              <w:rPr>
                <w:szCs w:val="22"/>
              </w:rPr>
              <w:t>&lt;{</w:t>
            </w:r>
            <w:r w:rsidRPr="0012059D">
              <w:rPr>
                <w:szCs w:val="22"/>
              </w:rPr>
              <w:t>Adresse</w:t>
            </w:r>
            <w:r w:rsidRPr="0012059D">
              <w:rPr>
                <w:szCs w:val="22"/>
              </w:rPr>
              <w:t>}</w:t>
            </w:r>
          </w:p>
          <w:p w:rsidR="00A265BF" w:rsidRPr="0012059D" w:rsidP="0063377D" w14:paraId="2828AA00" w14:textId="77777777">
            <w:pPr>
              <w:rPr>
                <w:szCs w:val="22"/>
              </w:rPr>
            </w:pPr>
            <w:r w:rsidRPr="0012059D">
              <w:rPr>
                <w:szCs w:val="22"/>
              </w:rPr>
              <w:t>FR-00000 {</w:t>
            </w:r>
            <w:r w:rsidRPr="0012059D">
              <w:rPr>
                <w:szCs w:val="22"/>
              </w:rPr>
              <w:t>Localité</w:t>
            </w:r>
            <w:r w:rsidRPr="0012059D">
              <w:rPr>
                <w:szCs w:val="22"/>
              </w:rPr>
              <w:t>}&gt;</w:t>
            </w:r>
          </w:p>
          <w:p w:rsidR="00A265BF" w:rsidRPr="0012059D" w:rsidP="0063377D" w14:paraId="3B0E7B52" w14:textId="77777777">
            <w:pPr>
              <w:rPr>
                <w:szCs w:val="22"/>
              </w:rPr>
            </w:pPr>
            <w:r w:rsidRPr="0012059D">
              <w:rPr>
                <w:szCs w:val="22"/>
                <w:lang w:val="fr-FR"/>
              </w:rPr>
              <w:t>Tél: + {Numéro de téléphone}</w:t>
            </w:r>
          </w:p>
          <w:p w:rsidR="00A265BF" w:rsidRPr="0012059D" w:rsidP="0063377D" w14:paraId="359DD0E8" w14:textId="77777777">
            <w:pPr>
              <w:rPr>
                <w:szCs w:val="22"/>
              </w:rPr>
            </w:pPr>
            <w:r w:rsidRPr="0012059D">
              <w:rPr>
                <w:szCs w:val="22"/>
                <w:lang w:val="fr-FR"/>
              </w:rPr>
              <w:t>&lt;{E-mail}&gt;</w:t>
            </w:r>
          </w:p>
          <w:p w:rsidR="00A265BF" w:rsidRPr="0012059D" w:rsidP="0063377D" w14:paraId="02641F24" w14:textId="77777777">
            <w:pPr>
              <w:rPr>
                <w:b/>
                <w:szCs w:val="22"/>
                <w:lang w:val="fr-FR"/>
              </w:rPr>
            </w:pPr>
          </w:p>
        </w:tc>
        <w:tc>
          <w:tcPr>
            <w:tcW w:w="4527" w:type="dxa"/>
            <w:shd w:val="clear" w:color="auto" w:fill="auto"/>
          </w:tcPr>
          <w:p w:rsidR="00A265BF" w:rsidRPr="0012059D" w:rsidP="0063377D" w14:paraId="560B46CC" w14:textId="77777777">
            <w:pPr>
              <w:rPr>
                <w:szCs w:val="22"/>
              </w:rPr>
            </w:pPr>
            <w:r w:rsidRPr="0012059D">
              <w:rPr>
                <w:b/>
                <w:szCs w:val="22"/>
                <w:lang w:val="pt-PT"/>
              </w:rPr>
              <w:t>Portugal</w:t>
            </w:r>
          </w:p>
          <w:p w:rsidR="00A265BF" w:rsidRPr="0012059D" w:rsidP="0063377D" w14:paraId="09A7EC16" w14:textId="77777777">
            <w:pPr>
              <w:rPr>
                <w:szCs w:val="22"/>
              </w:rPr>
            </w:pPr>
            <w:r w:rsidRPr="0012059D">
              <w:rPr>
                <w:szCs w:val="22"/>
                <w:lang w:val="pt-PT"/>
              </w:rPr>
              <w:t>{Nome}</w:t>
            </w:r>
          </w:p>
          <w:p w:rsidR="00A265BF" w:rsidRPr="0012059D" w:rsidP="0063377D" w14:paraId="0A18C8A9" w14:textId="77777777">
            <w:pPr>
              <w:rPr>
                <w:szCs w:val="22"/>
              </w:rPr>
            </w:pPr>
            <w:r w:rsidRPr="0012059D">
              <w:rPr>
                <w:szCs w:val="22"/>
                <w:lang w:val="pt-PT"/>
              </w:rPr>
              <w:t>&lt;{Morada}</w:t>
            </w:r>
          </w:p>
          <w:p w:rsidR="00A265BF" w:rsidRPr="0012059D" w:rsidP="0063377D" w14:paraId="73D6A580" w14:textId="77777777">
            <w:pPr>
              <w:rPr>
                <w:szCs w:val="22"/>
              </w:rPr>
            </w:pPr>
            <w:r w:rsidRPr="0012059D">
              <w:rPr>
                <w:szCs w:val="22"/>
                <w:lang w:val="pt-PT"/>
              </w:rPr>
              <w:t>PT-0000–000 {Cidade}&gt;</w:t>
            </w:r>
          </w:p>
          <w:p w:rsidR="00A265BF" w:rsidRPr="0012059D" w:rsidP="0063377D" w14:paraId="0C9822DA" w14:textId="77777777">
            <w:pPr>
              <w:rPr>
                <w:szCs w:val="22"/>
              </w:rPr>
            </w:pPr>
            <w:r w:rsidRPr="0012059D">
              <w:rPr>
                <w:szCs w:val="22"/>
                <w:lang w:val="pt-PT"/>
              </w:rPr>
              <w:t>Tel: + {Número de telefone}</w:t>
            </w:r>
          </w:p>
          <w:p w:rsidR="00A265BF" w:rsidRPr="0012059D" w:rsidP="0063377D" w14:paraId="437DC8B5" w14:textId="77777777">
            <w:pPr>
              <w:tabs>
                <w:tab w:val="left" w:pos="-720"/>
              </w:tabs>
              <w:suppressAutoHyphens/>
              <w:rPr>
                <w:szCs w:val="22"/>
              </w:rPr>
            </w:pPr>
            <w:r w:rsidRPr="0012059D">
              <w:rPr>
                <w:szCs w:val="22"/>
                <w:lang w:val="pt-PT"/>
              </w:rPr>
              <w:t>&lt;{E-mail}&gt;</w:t>
            </w:r>
          </w:p>
        </w:tc>
      </w:tr>
      <w:tr w14:paraId="6E80CCF4" w14:textId="77777777" w:rsidTr="0063377D">
        <w:tblPrEx>
          <w:tblW w:w="0" w:type="auto"/>
          <w:tblLook w:val="04A0"/>
        </w:tblPrEx>
        <w:trPr>
          <w:cantSplit/>
        </w:trPr>
        <w:tc>
          <w:tcPr>
            <w:tcW w:w="4526" w:type="dxa"/>
            <w:shd w:val="clear" w:color="auto" w:fill="auto"/>
          </w:tcPr>
          <w:p w:rsidR="00A265BF" w:rsidRPr="0012059D" w:rsidP="0063377D" w14:paraId="78120C85" w14:textId="77777777">
            <w:pPr>
              <w:spacing w:line="240" w:lineRule="auto"/>
              <w:rPr>
                <w:noProof/>
                <w:szCs w:val="22"/>
              </w:rPr>
            </w:pPr>
            <w:r w:rsidRPr="0012059D">
              <w:rPr>
                <w:b/>
                <w:szCs w:val="22"/>
              </w:rPr>
              <w:t>Hrvatska</w:t>
            </w:r>
          </w:p>
          <w:p w:rsidR="00A265BF" w:rsidRPr="0012059D" w:rsidP="0063377D" w14:paraId="67774259" w14:textId="77777777">
            <w:pPr>
              <w:spacing w:line="240" w:lineRule="auto"/>
              <w:rPr>
                <w:noProof/>
                <w:szCs w:val="22"/>
              </w:rPr>
            </w:pPr>
            <w:r w:rsidRPr="0012059D">
              <w:rPr>
                <w:szCs w:val="22"/>
              </w:rPr>
              <w:t>{Ime}</w:t>
            </w:r>
          </w:p>
          <w:p w:rsidR="00A265BF" w:rsidRPr="0012059D" w:rsidP="0063377D" w14:paraId="6539503C" w14:textId="77777777">
            <w:pPr>
              <w:spacing w:line="240" w:lineRule="auto"/>
              <w:rPr>
                <w:noProof/>
                <w:szCs w:val="22"/>
              </w:rPr>
            </w:pPr>
            <w:r w:rsidRPr="0012059D">
              <w:rPr>
                <w:szCs w:val="22"/>
              </w:rPr>
              <w:t>&lt;{</w:t>
            </w:r>
            <w:r w:rsidRPr="0012059D">
              <w:rPr>
                <w:szCs w:val="22"/>
              </w:rPr>
              <w:t>Adresa</w:t>
            </w:r>
            <w:r w:rsidRPr="0012059D">
              <w:rPr>
                <w:szCs w:val="22"/>
              </w:rPr>
              <w:t>}</w:t>
            </w:r>
          </w:p>
          <w:p w:rsidR="00A265BF" w:rsidRPr="0012059D" w:rsidP="0063377D" w14:paraId="62C7E9F5" w14:textId="77777777">
            <w:pPr>
              <w:spacing w:line="240" w:lineRule="auto"/>
              <w:rPr>
                <w:noProof/>
                <w:szCs w:val="22"/>
              </w:rPr>
            </w:pPr>
            <w:r w:rsidRPr="0012059D">
              <w:rPr>
                <w:szCs w:val="22"/>
              </w:rPr>
              <w:t>{</w:t>
            </w:r>
            <w:r w:rsidRPr="0012059D">
              <w:rPr>
                <w:szCs w:val="22"/>
              </w:rPr>
              <w:t>Poštanski</w:t>
            </w:r>
            <w:r w:rsidRPr="0012059D">
              <w:rPr>
                <w:szCs w:val="22"/>
              </w:rPr>
              <w:t xml:space="preserve"> </w:t>
            </w:r>
            <w:r w:rsidRPr="0012059D">
              <w:rPr>
                <w:szCs w:val="22"/>
              </w:rPr>
              <w:t>broj</w:t>
            </w:r>
            <w:r w:rsidRPr="0012059D">
              <w:rPr>
                <w:szCs w:val="22"/>
              </w:rPr>
              <w:t>} {</w:t>
            </w:r>
            <w:r w:rsidRPr="0012059D">
              <w:rPr>
                <w:szCs w:val="22"/>
              </w:rPr>
              <w:t>grad</w:t>
            </w:r>
            <w:r w:rsidRPr="0012059D">
              <w:rPr>
                <w:szCs w:val="22"/>
              </w:rPr>
              <w:t>}&gt;</w:t>
            </w:r>
          </w:p>
          <w:p w:rsidR="00A265BF" w:rsidRPr="0012059D" w:rsidP="0063377D" w14:paraId="2A6745E1" w14:textId="77777777">
            <w:pPr>
              <w:spacing w:line="240" w:lineRule="auto"/>
              <w:rPr>
                <w:noProof/>
                <w:szCs w:val="22"/>
              </w:rPr>
            </w:pPr>
            <w:r w:rsidRPr="0012059D">
              <w:rPr>
                <w:szCs w:val="22"/>
                <w:lang w:val="nb-NO"/>
              </w:rPr>
              <w:t>Tel: + {Telefonski broj}</w:t>
            </w:r>
          </w:p>
          <w:p w:rsidR="00A265BF" w:rsidRPr="0012059D" w:rsidP="0063377D" w14:paraId="56F09577" w14:textId="77777777">
            <w:pPr>
              <w:tabs>
                <w:tab w:val="left" w:pos="-720"/>
              </w:tabs>
              <w:suppressAutoHyphens/>
              <w:spacing w:line="240" w:lineRule="auto"/>
              <w:rPr>
                <w:noProof/>
                <w:szCs w:val="22"/>
              </w:rPr>
            </w:pPr>
            <w:r w:rsidRPr="0012059D">
              <w:rPr>
                <w:szCs w:val="22"/>
                <w:lang w:val="nb-NO"/>
              </w:rPr>
              <w:t>&lt;{e-mail}&gt;</w:t>
            </w:r>
          </w:p>
          <w:p w:rsidR="00A265BF" w:rsidRPr="0012059D" w:rsidP="0063377D" w14:paraId="66A2D011" w14:textId="77777777">
            <w:pPr>
              <w:rPr>
                <w:bCs/>
                <w:szCs w:val="22"/>
                <w:lang w:val="nb-NO"/>
              </w:rPr>
            </w:pPr>
          </w:p>
        </w:tc>
        <w:tc>
          <w:tcPr>
            <w:tcW w:w="4527" w:type="dxa"/>
            <w:shd w:val="clear" w:color="auto" w:fill="auto"/>
          </w:tcPr>
          <w:p w:rsidR="00A265BF" w:rsidRPr="0012059D" w:rsidP="0063377D" w14:paraId="0F151437" w14:textId="77777777">
            <w:pPr>
              <w:tabs>
                <w:tab w:val="left" w:pos="-720"/>
                <w:tab w:val="left" w:pos="4536"/>
              </w:tabs>
              <w:suppressAutoHyphens/>
              <w:rPr>
                <w:b/>
                <w:szCs w:val="22"/>
              </w:rPr>
            </w:pPr>
            <w:r w:rsidRPr="0012059D">
              <w:rPr>
                <w:b/>
                <w:szCs w:val="22"/>
                <w:lang w:val="nb-NO"/>
              </w:rPr>
              <w:t>România</w:t>
            </w:r>
          </w:p>
          <w:p w:rsidR="00A265BF" w:rsidRPr="0012059D" w:rsidP="0063377D" w14:paraId="36B53502" w14:textId="77777777">
            <w:pPr>
              <w:tabs>
                <w:tab w:val="left" w:pos="-720"/>
                <w:tab w:val="left" w:pos="4536"/>
              </w:tabs>
              <w:suppressAutoHyphens/>
              <w:rPr>
                <w:szCs w:val="22"/>
              </w:rPr>
            </w:pPr>
            <w:r w:rsidRPr="0012059D">
              <w:rPr>
                <w:szCs w:val="22"/>
                <w:lang w:val="nb-NO"/>
              </w:rPr>
              <w:t>{Nume}</w:t>
            </w:r>
          </w:p>
          <w:p w:rsidR="00A265BF" w:rsidRPr="0012059D" w:rsidP="0063377D" w14:paraId="60BF5BF3" w14:textId="77777777">
            <w:pPr>
              <w:tabs>
                <w:tab w:val="left" w:pos="-720"/>
                <w:tab w:val="left" w:pos="4536"/>
              </w:tabs>
              <w:suppressAutoHyphens/>
              <w:rPr>
                <w:szCs w:val="22"/>
              </w:rPr>
            </w:pPr>
            <w:r w:rsidRPr="0012059D">
              <w:rPr>
                <w:szCs w:val="22"/>
                <w:lang w:val="nb-NO"/>
              </w:rPr>
              <w:t>&lt;{Adresă}</w:t>
            </w:r>
          </w:p>
          <w:p w:rsidR="00A265BF" w:rsidRPr="0012059D" w:rsidP="0063377D" w14:paraId="28376B65" w14:textId="77777777">
            <w:pPr>
              <w:tabs>
                <w:tab w:val="left" w:pos="-720"/>
                <w:tab w:val="left" w:pos="4536"/>
              </w:tabs>
              <w:suppressAutoHyphens/>
              <w:rPr>
                <w:szCs w:val="22"/>
              </w:rPr>
            </w:pPr>
            <w:r w:rsidRPr="0012059D">
              <w:rPr>
                <w:szCs w:val="22"/>
                <w:lang w:val="nb-NO"/>
              </w:rPr>
              <w:t>{Oraş} {Cod poştal} – RO&gt;</w:t>
            </w:r>
          </w:p>
          <w:p w:rsidR="00A265BF" w:rsidRPr="0012059D" w:rsidP="0063377D" w14:paraId="711FCDAB" w14:textId="77777777">
            <w:pPr>
              <w:tabs>
                <w:tab w:val="left" w:pos="-720"/>
                <w:tab w:val="left" w:pos="4536"/>
              </w:tabs>
              <w:suppressAutoHyphens/>
              <w:rPr>
                <w:szCs w:val="22"/>
              </w:rPr>
            </w:pPr>
            <w:r w:rsidRPr="0012059D">
              <w:rPr>
                <w:szCs w:val="22"/>
              </w:rPr>
              <w:t>Tel: + {</w:t>
            </w:r>
            <w:r w:rsidRPr="0012059D">
              <w:rPr>
                <w:szCs w:val="22"/>
              </w:rPr>
              <w:t>Număr</w:t>
            </w:r>
            <w:r w:rsidRPr="0012059D">
              <w:rPr>
                <w:szCs w:val="22"/>
              </w:rPr>
              <w:t xml:space="preserve"> de telefon}</w:t>
            </w:r>
          </w:p>
          <w:p w:rsidR="00A265BF" w:rsidRPr="0012059D" w:rsidP="0063377D" w14:paraId="6C21FA00" w14:textId="77777777">
            <w:pPr>
              <w:rPr>
                <w:bCs/>
                <w:szCs w:val="22"/>
              </w:rPr>
            </w:pPr>
            <w:r w:rsidRPr="0012059D">
              <w:rPr>
                <w:szCs w:val="22"/>
              </w:rPr>
              <w:t>&lt;{E-mail}&gt;</w:t>
            </w:r>
          </w:p>
        </w:tc>
      </w:tr>
      <w:tr w14:paraId="32ACECC9" w14:textId="77777777" w:rsidTr="0063377D">
        <w:tblPrEx>
          <w:tblW w:w="0" w:type="auto"/>
          <w:tblLook w:val="04A0"/>
        </w:tblPrEx>
        <w:trPr>
          <w:cantSplit/>
        </w:trPr>
        <w:tc>
          <w:tcPr>
            <w:tcW w:w="4526" w:type="dxa"/>
            <w:shd w:val="clear" w:color="auto" w:fill="auto"/>
          </w:tcPr>
          <w:p w:rsidR="00A265BF" w:rsidRPr="0012059D" w:rsidP="0063377D" w14:paraId="5E43AFB0" w14:textId="77777777">
            <w:pPr>
              <w:rPr>
                <w:szCs w:val="22"/>
              </w:rPr>
            </w:pPr>
            <w:r w:rsidRPr="0012059D">
              <w:rPr>
                <w:b/>
                <w:szCs w:val="22"/>
              </w:rPr>
              <w:t>Ireland</w:t>
            </w:r>
          </w:p>
          <w:p w:rsidR="00A265BF" w:rsidRPr="0012059D" w:rsidP="0063377D" w14:paraId="65B7E74D" w14:textId="77777777">
            <w:pPr>
              <w:rPr>
                <w:szCs w:val="22"/>
              </w:rPr>
            </w:pPr>
            <w:r w:rsidRPr="0012059D">
              <w:rPr>
                <w:szCs w:val="22"/>
              </w:rPr>
              <w:t>{Name}</w:t>
            </w:r>
          </w:p>
          <w:p w:rsidR="00A265BF" w:rsidRPr="0012059D" w:rsidP="0063377D" w14:paraId="5B31522F" w14:textId="77777777">
            <w:pPr>
              <w:rPr>
                <w:szCs w:val="22"/>
              </w:rPr>
            </w:pPr>
            <w:r w:rsidRPr="0012059D">
              <w:rPr>
                <w:szCs w:val="22"/>
              </w:rPr>
              <w:t>&lt;{</w:t>
            </w:r>
            <w:r w:rsidRPr="0012059D">
              <w:rPr>
                <w:szCs w:val="22"/>
              </w:rPr>
              <w:t>Address</w:t>
            </w:r>
            <w:r w:rsidRPr="0012059D">
              <w:rPr>
                <w:szCs w:val="22"/>
              </w:rPr>
              <w:t>}</w:t>
            </w:r>
          </w:p>
          <w:p w:rsidR="00A265BF" w:rsidRPr="0012059D" w:rsidP="0063377D" w14:paraId="0E2AAD6B" w14:textId="77777777">
            <w:pPr>
              <w:rPr>
                <w:szCs w:val="22"/>
              </w:rPr>
            </w:pPr>
            <w:r w:rsidRPr="0012059D">
              <w:rPr>
                <w:szCs w:val="22"/>
              </w:rPr>
              <w:t xml:space="preserve">IE - {Town} {Code </w:t>
            </w:r>
            <w:r w:rsidRPr="0012059D">
              <w:rPr>
                <w:szCs w:val="22"/>
              </w:rPr>
              <w:t>for</w:t>
            </w:r>
            <w:r w:rsidRPr="0012059D">
              <w:rPr>
                <w:szCs w:val="22"/>
              </w:rPr>
              <w:t xml:space="preserve"> Dublin}&gt;</w:t>
            </w:r>
          </w:p>
          <w:p w:rsidR="00A265BF" w:rsidRPr="0012059D" w:rsidP="0063377D" w14:paraId="164B9B45" w14:textId="77777777">
            <w:pPr>
              <w:rPr>
                <w:szCs w:val="22"/>
              </w:rPr>
            </w:pPr>
            <w:r w:rsidRPr="0012059D">
              <w:rPr>
                <w:szCs w:val="22"/>
              </w:rPr>
              <w:t>Tel: + {</w:t>
            </w:r>
            <w:r w:rsidRPr="0012059D">
              <w:rPr>
                <w:szCs w:val="22"/>
              </w:rPr>
              <w:t>Telephone</w:t>
            </w:r>
            <w:r w:rsidRPr="0012059D">
              <w:rPr>
                <w:szCs w:val="22"/>
              </w:rPr>
              <w:t xml:space="preserve"> number}</w:t>
            </w:r>
          </w:p>
          <w:p w:rsidR="00A265BF" w:rsidRPr="0012059D" w:rsidP="0063377D" w14:paraId="6D905EC9" w14:textId="77777777">
            <w:pPr>
              <w:tabs>
                <w:tab w:val="left" w:pos="-720"/>
              </w:tabs>
              <w:suppressAutoHyphens/>
              <w:rPr>
                <w:szCs w:val="22"/>
              </w:rPr>
            </w:pPr>
            <w:r w:rsidRPr="0012059D">
              <w:rPr>
                <w:szCs w:val="22"/>
              </w:rPr>
              <w:t>&lt;{E-mail}&gt;</w:t>
            </w:r>
          </w:p>
          <w:p w:rsidR="00A265BF" w:rsidRPr="0012059D" w:rsidP="0063377D" w14:paraId="5691321D" w14:textId="77777777">
            <w:pPr>
              <w:rPr>
                <w:bCs/>
                <w:szCs w:val="22"/>
              </w:rPr>
            </w:pPr>
          </w:p>
        </w:tc>
        <w:tc>
          <w:tcPr>
            <w:tcW w:w="4527" w:type="dxa"/>
            <w:shd w:val="clear" w:color="auto" w:fill="auto"/>
          </w:tcPr>
          <w:p w:rsidR="00A265BF" w:rsidRPr="0012059D" w:rsidP="0063377D" w14:paraId="1B3C6E5C" w14:textId="77777777">
            <w:pPr>
              <w:rPr>
                <w:szCs w:val="22"/>
              </w:rPr>
            </w:pPr>
            <w:r w:rsidRPr="0012059D">
              <w:rPr>
                <w:b/>
                <w:szCs w:val="22"/>
              </w:rPr>
              <w:t>Slovenija</w:t>
            </w:r>
          </w:p>
          <w:p w:rsidR="00A265BF" w:rsidRPr="0012059D" w:rsidP="0063377D" w14:paraId="78628181" w14:textId="77777777">
            <w:pPr>
              <w:rPr>
                <w:szCs w:val="22"/>
              </w:rPr>
            </w:pPr>
            <w:r w:rsidRPr="0012059D">
              <w:rPr>
                <w:szCs w:val="22"/>
              </w:rPr>
              <w:t>{Ime}</w:t>
            </w:r>
          </w:p>
          <w:p w:rsidR="00A265BF" w:rsidRPr="0012059D" w:rsidP="0063377D" w14:paraId="760F3A01" w14:textId="77777777">
            <w:pPr>
              <w:rPr>
                <w:szCs w:val="22"/>
              </w:rPr>
            </w:pPr>
            <w:r w:rsidRPr="0012059D">
              <w:rPr>
                <w:szCs w:val="22"/>
              </w:rPr>
              <w:t>&lt;{</w:t>
            </w:r>
            <w:r w:rsidRPr="0012059D">
              <w:rPr>
                <w:szCs w:val="22"/>
              </w:rPr>
              <w:t>Naslov</w:t>
            </w:r>
            <w:r w:rsidRPr="0012059D">
              <w:rPr>
                <w:szCs w:val="22"/>
              </w:rPr>
              <w:t>}</w:t>
            </w:r>
          </w:p>
          <w:p w:rsidR="00A265BF" w:rsidRPr="0012059D" w:rsidP="0063377D" w14:paraId="41313A37" w14:textId="77777777">
            <w:pPr>
              <w:rPr>
                <w:szCs w:val="22"/>
              </w:rPr>
            </w:pPr>
            <w:r w:rsidRPr="0012059D">
              <w:rPr>
                <w:szCs w:val="22"/>
              </w:rPr>
              <w:t>SI-0000 {</w:t>
            </w:r>
            <w:r w:rsidRPr="0012059D">
              <w:rPr>
                <w:szCs w:val="22"/>
              </w:rPr>
              <w:t>Mesto</w:t>
            </w:r>
            <w:r w:rsidRPr="0012059D">
              <w:rPr>
                <w:szCs w:val="22"/>
              </w:rPr>
              <w:t>}&gt;</w:t>
            </w:r>
          </w:p>
          <w:p w:rsidR="00A265BF" w:rsidRPr="0012059D" w:rsidP="0063377D" w14:paraId="18932195" w14:textId="77777777">
            <w:pPr>
              <w:rPr>
                <w:szCs w:val="22"/>
              </w:rPr>
            </w:pPr>
            <w:r w:rsidRPr="0012059D">
              <w:rPr>
                <w:szCs w:val="22"/>
              </w:rPr>
              <w:t>Tel: + {</w:t>
            </w:r>
            <w:r w:rsidRPr="0012059D">
              <w:rPr>
                <w:szCs w:val="22"/>
              </w:rPr>
              <w:t>telefonska</w:t>
            </w:r>
            <w:r w:rsidRPr="0012059D">
              <w:rPr>
                <w:szCs w:val="22"/>
              </w:rPr>
              <w:t xml:space="preserve"> </w:t>
            </w:r>
            <w:r w:rsidRPr="0012059D">
              <w:rPr>
                <w:szCs w:val="22"/>
              </w:rPr>
              <w:t>številka</w:t>
            </w:r>
            <w:r w:rsidRPr="0012059D">
              <w:rPr>
                <w:szCs w:val="22"/>
              </w:rPr>
              <w:t>}</w:t>
            </w:r>
          </w:p>
          <w:p w:rsidR="00A265BF" w:rsidRPr="0012059D" w:rsidP="0063377D" w14:paraId="5F7BFD2F" w14:textId="77777777">
            <w:pPr>
              <w:rPr>
                <w:bCs/>
                <w:szCs w:val="22"/>
              </w:rPr>
            </w:pPr>
            <w:r w:rsidRPr="0012059D">
              <w:rPr>
                <w:szCs w:val="22"/>
              </w:rPr>
              <w:t>&lt;{E-mail}&gt;</w:t>
            </w:r>
          </w:p>
        </w:tc>
      </w:tr>
      <w:tr w14:paraId="0BADB662" w14:textId="77777777" w:rsidTr="0063377D">
        <w:tblPrEx>
          <w:tblW w:w="0" w:type="auto"/>
          <w:tblLook w:val="04A0"/>
        </w:tblPrEx>
        <w:trPr>
          <w:cantSplit/>
        </w:trPr>
        <w:tc>
          <w:tcPr>
            <w:tcW w:w="4526" w:type="dxa"/>
            <w:shd w:val="clear" w:color="auto" w:fill="auto"/>
          </w:tcPr>
          <w:p w:rsidR="00A265BF" w:rsidRPr="0012059D" w:rsidP="0063377D" w14:paraId="2F04A666" w14:textId="77777777">
            <w:pPr>
              <w:rPr>
                <w:b/>
                <w:szCs w:val="22"/>
              </w:rPr>
            </w:pPr>
            <w:r w:rsidRPr="0012059D">
              <w:rPr>
                <w:b/>
                <w:szCs w:val="22"/>
              </w:rPr>
              <w:t>Ísland</w:t>
            </w:r>
          </w:p>
          <w:p w:rsidR="00A265BF" w:rsidRPr="0012059D" w:rsidP="0063377D" w14:paraId="6070668D" w14:textId="77777777">
            <w:pPr>
              <w:rPr>
                <w:szCs w:val="22"/>
              </w:rPr>
            </w:pPr>
            <w:r w:rsidRPr="0012059D">
              <w:rPr>
                <w:szCs w:val="22"/>
              </w:rPr>
              <w:t>{</w:t>
            </w:r>
            <w:r w:rsidRPr="0012059D">
              <w:rPr>
                <w:szCs w:val="22"/>
              </w:rPr>
              <w:t>Nafn</w:t>
            </w:r>
            <w:r w:rsidRPr="0012059D">
              <w:rPr>
                <w:szCs w:val="22"/>
              </w:rPr>
              <w:t>}</w:t>
            </w:r>
          </w:p>
          <w:p w:rsidR="00A265BF" w:rsidRPr="0012059D" w:rsidP="0063377D" w14:paraId="531B24B6" w14:textId="77777777">
            <w:pPr>
              <w:rPr>
                <w:szCs w:val="22"/>
              </w:rPr>
            </w:pPr>
            <w:r w:rsidRPr="0012059D">
              <w:rPr>
                <w:szCs w:val="22"/>
              </w:rPr>
              <w:t>&lt;{</w:t>
            </w:r>
            <w:r w:rsidRPr="0012059D">
              <w:rPr>
                <w:szCs w:val="22"/>
              </w:rPr>
              <w:t>Heimilisfang</w:t>
            </w:r>
            <w:r w:rsidRPr="0012059D">
              <w:rPr>
                <w:szCs w:val="22"/>
              </w:rPr>
              <w:t>}</w:t>
            </w:r>
          </w:p>
          <w:p w:rsidR="00A265BF" w:rsidRPr="0012059D" w:rsidP="0063377D" w14:paraId="535C2CC3" w14:textId="77777777">
            <w:pPr>
              <w:rPr>
                <w:szCs w:val="22"/>
              </w:rPr>
            </w:pPr>
            <w:r w:rsidRPr="0012059D">
              <w:rPr>
                <w:szCs w:val="22"/>
              </w:rPr>
              <w:t>IS-000 {Borg/</w:t>
            </w:r>
            <w:r w:rsidRPr="0012059D">
              <w:rPr>
                <w:szCs w:val="22"/>
              </w:rPr>
              <w:t>Bær</w:t>
            </w:r>
            <w:r w:rsidRPr="0012059D">
              <w:rPr>
                <w:szCs w:val="22"/>
              </w:rPr>
              <w:t>}&gt;</w:t>
            </w:r>
          </w:p>
          <w:p w:rsidR="00A265BF" w:rsidRPr="0012059D" w:rsidP="0063377D" w14:paraId="122E1C18" w14:textId="77777777">
            <w:pPr>
              <w:tabs>
                <w:tab w:val="left" w:pos="-720"/>
              </w:tabs>
              <w:suppressAutoHyphens/>
              <w:rPr>
                <w:szCs w:val="22"/>
              </w:rPr>
            </w:pPr>
            <w:r w:rsidRPr="0012059D">
              <w:rPr>
                <w:szCs w:val="22"/>
              </w:rPr>
              <w:t>Sími</w:t>
            </w:r>
            <w:r w:rsidRPr="0012059D">
              <w:rPr>
                <w:szCs w:val="22"/>
              </w:rPr>
              <w:t>: + {</w:t>
            </w:r>
            <w:r w:rsidRPr="0012059D">
              <w:rPr>
                <w:szCs w:val="22"/>
              </w:rPr>
              <w:t>Símanúmer</w:t>
            </w:r>
            <w:r w:rsidRPr="0012059D">
              <w:rPr>
                <w:szCs w:val="22"/>
              </w:rPr>
              <w:t>}</w:t>
            </w:r>
          </w:p>
          <w:p w:rsidR="00A265BF" w:rsidRPr="0012059D" w:rsidP="0063377D" w14:paraId="0DF883BD" w14:textId="77777777">
            <w:pPr>
              <w:tabs>
                <w:tab w:val="left" w:pos="-720"/>
              </w:tabs>
              <w:suppressAutoHyphens/>
              <w:rPr>
                <w:szCs w:val="22"/>
              </w:rPr>
            </w:pPr>
            <w:r w:rsidRPr="0012059D">
              <w:rPr>
                <w:szCs w:val="22"/>
              </w:rPr>
              <w:t>&lt;{</w:t>
            </w:r>
            <w:r w:rsidRPr="0012059D">
              <w:rPr>
                <w:szCs w:val="22"/>
              </w:rPr>
              <w:t>Netfang</w:t>
            </w:r>
            <w:r w:rsidRPr="0012059D">
              <w:rPr>
                <w:szCs w:val="22"/>
              </w:rPr>
              <w:t>}&gt;</w:t>
            </w:r>
          </w:p>
          <w:p w:rsidR="00A265BF" w:rsidRPr="0012059D" w:rsidP="0063377D" w14:paraId="11E293EC" w14:textId="77777777">
            <w:pPr>
              <w:rPr>
                <w:bCs/>
                <w:szCs w:val="22"/>
              </w:rPr>
            </w:pPr>
          </w:p>
        </w:tc>
        <w:tc>
          <w:tcPr>
            <w:tcW w:w="4527" w:type="dxa"/>
            <w:shd w:val="clear" w:color="auto" w:fill="auto"/>
          </w:tcPr>
          <w:p w:rsidR="00A265BF" w:rsidRPr="0012059D" w:rsidP="0063377D" w14:paraId="3C51894B" w14:textId="77777777">
            <w:pPr>
              <w:tabs>
                <w:tab w:val="left" w:pos="-720"/>
              </w:tabs>
              <w:suppressAutoHyphens/>
              <w:rPr>
                <w:b/>
                <w:szCs w:val="22"/>
              </w:rPr>
            </w:pPr>
            <w:r w:rsidRPr="0012059D">
              <w:rPr>
                <w:b/>
                <w:szCs w:val="22"/>
              </w:rPr>
              <w:t>Slovenská</w:t>
            </w:r>
            <w:r w:rsidRPr="0012059D">
              <w:rPr>
                <w:b/>
                <w:szCs w:val="22"/>
              </w:rPr>
              <w:t xml:space="preserve"> </w:t>
            </w:r>
            <w:r w:rsidRPr="0012059D">
              <w:rPr>
                <w:b/>
                <w:szCs w:val="22"/>
              </w:rPr>
              <w:t>republika</w:t>
            </w:r>
          </w:p>
          <w:p w:rsidR="00A265BF" w:rsidRPr="0012059D" w:rsidP="0063377D" w14:paraId="1F0CE3CE" w14:textId="77777777">
            <w:pPr>
              <w:rPr>
                <w:i/>
                <w:szCs w:val="22"/>
              </w:rPr>
            </w:pPr>
            <w:r w:rsidRPr="0012059D">
              <w:rPr>
                <w:szCs w:val="22"/>
              </w:rPr>
              <w:t>{</w:t>
            </w:r>
            <w:r w:rsidRPr="0012059D">
              <w:rPr>
                <w:szCs w:val="22"/>
              </w:rPr>
              <w:t>Meno</w:t>
            </w:r>
            <w:r w:rsidRPr="0012059D">
              <w:rPr>
                <w:szCs w:val="22"/>
              </w:rPr>
              <w:t>}</w:t>
            </w:r>
          </w:p>
          <w:p w:rsidR="00A265BF" w:rsidRPr="0012059D" w:rsidP="0063377D" w14:paraId="4C8C1C58" w14:textId="77777777">
            <w:pPr>
              <w:rPr>
                <w:szCs w:val="22"/>
              </w:rPr>
            </w:pPr>
            <w:r w:rsidRPr="0012059D">
              <w:rPr>
                <w:szCs w:val="22"/>
              </w:rPr>
              <w:t>&lt;{</w:t>
            </w:r>
            <w:r w:rsidRPr="0012059D">
              <w:rPr>
                <w:szCs w:val="22"/>
              </w:rPr>
              <w:t>Adresa</w:t>
            </w:r>
            <w:r w:rsidRPr="0012059D">
              <w:rPr>
                <w:szCs w:val="22"/>
              </w:rPr>
              <w:t>}</w:t>
            </w:r>
          </w:p>
          <w:p w:rsidR="00A265BF" w:rsidRPr="0012059D" w:rsidP="0063377D" w14:paraId="362832E3" w14:textId="77777777">
            <w:pPr>
              <w:rPr>
                <w:szCs w:val="22"/>
              </w:rPr>
            </w:pPr>
            <w:r w:rsidRPr="0012059D">
              <w:rPr>
                <w:szCs w:val="22"/>
              </w:rPr>
              <w:t>SK-000 00 {</w:t>
            </w:r>
            <w:r w:rsidRPr="0012059D">
              <w:rPr>
                <w:szCs w:val="22"/>
              </w:rPr>
              <w:t>Mesto</w:t>
            </w:r>
            <w:r w:rsidRPr="0012059D">
              <w:rPr>
                <w:szCs w:val="22"/>
              </w:rPr>
              <w:t>}&gt;</w:t>
            </w:r>
          </w:p>
          <w:p w:rsidR="00A265BF" w:rsidRPr="0012059D" w:rsidP="0063377D" w14:paraId="3F34FCEA" w14:textId="77777777">
            <w:pPr>
              <w:rPr>
                <w:szCs w:val="22"/>
              </w:rPr>
            </w:pPr>
            <w:r w:rsidRPr="0012059D">
              <w:rPr>
                <w:szCs w:val="22"/>
              </w:rPr>
              <w:t>Tel: + {</w:t>
            </w:r>
            <w:r w:rsidRPr="0012059D">
              <w:rPr>
                <w:szCs w:val="22"/>
              </w:rPr>
              <w:t>Telefónne</w:t>
            </w:r>
            <w:r w:rsidRPr="0012059D">
              <w:rPr>
                <w:szCs w:val="22"/>
              </w:rPr>
              <w:t xml:space="preserve"> </w:t>
            </w:r>
            <w:r w:rsidRPr="0012059D">
              <w:rPr>
                <w:szCs w:val="22"/>
              </w:rPr>
              <w:t>číslo</w:t>
            </w:r>
            <w:r w:rsidRPr="0012059D">
              <w:rPr>
                <w:szCs w:val="22"/>
              </w:rPr>
              <w:t>}</w:t>
            </w:r>
          </w:p>
          <w:p w:rsidR="00A265BF" w:rsidRPr="0012059D" w:rsidP="0063377D" w14:paraId="6ED77DAA" w14:textId="77777777">
            <w:pPr>
              <w:rPr>
                <w:szCs w:val="22"/>
              </w:rPr>
            </w:pPr>
            <w:r w:rsidRPr="0012059D">
              <w:rPr>
                <w:szCs w:val="22"/>
              </w:rPr>
              <w:t>&lt;{E-mail}&gt;</w:t>
            </w:r>
          </w:p>
          <w:p w:rsidR="00A265BF" w:rsidRPr="0012059D" w:rsidP="0063377D" w14:paraId="5BFCC8BC" w14:textId="77777777">
            <w:pPr>
              <w:tabs>
                <w:tab w:val="left" w:pos="-720"/>
              </w:tabs>
              <w:suppressAutoHyphens/>
              <w:rPr>
                <w:bCs/>
                <w:szCs w:val="22"/>
              </w:rPr>
            </w:pPr>
          </w:p>
        </w:tc>
      </w:tr>
      <w:tr w14:paraId="50545588" w14:textId="77777777" w:rsidTr="0063377D">
        <w:tblPrEx>
          <w:tblW w:w="0" w:type="auto"/>
          <w:tblLook w:val="04A0"/>
        </w:tblPrEx>
        <w:trPr>
          <w:cantSplit/>
        </w:trPr>
        <w:tc>
          <w:tcPr>
            <w:tcW w:w="4526" w:type="dxa"/>
            <w:shd w:val="clear" w:color="auto" w:fill="auto"/>
          </w:tcPr>
          <w:p w:rsidR="00A265BF" w:rsidRPr="0012059D" w:rsidP="0063377D" w14:paraId="223A782A" w14:textId="77777777">
            <w:pPr>
              <w:rPr>
                <w:szCs w:val="22"/>
              </w:rPr>
            </w:pPr>
            <w:r w:rsidRPr="0012059D">
              <w:rPr>
                <w:b/>
                <w:szCs w:val="22"/>
              </w:rPr>
              <w:t>Italia</w:t>
            </w:r>
          </w:p>
          <w:p w:rsidR="00A265BF" w:rsidRPr="0012059D" w:rsidP="0063377D" w14:paraId="38209D54" w14:textId="77777777">
            <w:pPr>
              <w:rPr>
                <w:szCs w:val="22"/>
              </w:rPr>
            </w:pPr>
            <w:r w:rsidRPr="0012059D">
              <w:rPr>
                <w:szCs w:val="22"/>
              </w:rPr>
              <w:t>{</w:t>
            </w:r>
            <w:r w:rsidRPr="0012059D">
              <w:rPr>
                <w:szCs w:val="22"/>
              </w:rPr>
              <w:t>Nome</w:t>
            </w:r>
            <w:r w:rsidRPr="0012059D">
              <w:rPr>
                <w:szCs w:val="22"/>
              </w:rPr>
              <w:t>}</w:t>
            </w:r>
          </w:p>
          <w:p w:rsidR="00A265BF" w:rsidRPr="0012059D" w:rsidP="0063377D" w14:paraId="56407096" w14:textId="77777777">
            <w:pPr>
              <w:rPr>
                <w:szCs w:val="22"/>
              </w:rPr>
            </w:pPr>
            <w:r w:rsidRPr="0012059D">
              <w:rPr>
                <w:szCs w:val="22"/>
              </w:rPr>
              <w:t>&lt;{</w:t>
            </w:r>
            <w:r w:rsidRPr="0012059D">
              <w:rPr>
                <w:szCs w:val="22"/>
              </w:rPr>
              <w:t>Indirizzo</w:t>
            </w:r>
            <w:r w:rsidRPr="0012059D">
              <w:rPr>
                <w:szCs w:val="22"/>
              </w:rPr>
              <w:t>}</w:t>
            </w:r>
          </w:p>
          <w:p w:rsidR="00A265BF" w:rsidRPr="0012059D" w:rsidP="0063377D" w14:paraId="012C18DE" w14:textId="77777777">
            <w:pPr>
              <w:rPr>
                <w:szCs w:val="22"/>
              </w:rPr>
            </w:pPr>
            <w:r w:rsidRPr="0012059D">
              <w:rPr>
                <w:szCs w:val="22"/>
              </w:rPr>
              <w:t>IT-00000 {</w:t>
            </w:r>
            <w:r w:rsidRPr="0012059D">
              <w:rPr>
                <w:szCs w:val="22"/>
              </w:rPr>
              <w:t>Località</w:t>
            </w:r>
            <w:r w:rsidRPr="0012059D">
              <w:rPr>
                <w:szCs w:val="22"/>
              </w:rPr>
              <w:t>}&gt;</w:t>
            </w:r>
          </w:p>
          <w:p w:rsidR="00A265BF" w:rsidRPr="0012059D" w:rsidP="0063377D" w14:paraId="13C29F1E" w14:textId="77777777">
            <w:pPr>
              <w:tabs>
                <w:tab w:val="left" w:pos="-720"/>
              </w:tabs>
              <w:suppressAutoHyphens/>
              <w:rPr>
                <w:szCs w:val="22"/>
              </w:rPr>
            </w:pPr>
            <w:r w:rsidRPr="0012059D">
              <w:rPr>
                <w:szCs w:val="22"/>
                <w:lang w:val="it-IT"/>
              </w:rPr>
              <w:t>Tel: + {Numero di telefono}&gt;</w:t>
            </w:r>
          </w:p>
          <w:p w:rsidR="00A265BF" w:rsidRPr="0012059D" w:rsidP="0063377D" w14:paraId="2C5F0AA8" w14:textId="77777777">
            <w:pPr>
              <w:rPr>
                <w:b/>
                <w:szCs w:val="22"/>
              </w:rPr>
            </w:pPr>
            <w:r w:rsidRPr="0012059D">
              <w:rPr>
                <w:szCs w:val="22"/>
                <w:lang w:val="it-IT"/>
              </w:rPr>
              <w:t>&lt;{E-mail}&gt;</w:t>
            </w:r>
          </w:p>
        </w:tc>
        <w:tc>
          <w:tcPr>
            <w:tcW w:w="4527" w:type="dxa"/>
            <w:shd w:val="clear" w:color="auto" w:fill="auto"/>
          </w:tcPr>
          <w:p w:rsidR="00A265BF" w:rsidRPr="0012059D" w:rsidP="0063377D" w14:paraId="55289C52" w14:textId="77777777">
            <w:pPr>
              <w:tabs>
                <w:tab w:val="left" w:pos="-720"/>
                <w:tab w:val="left" w:pos="4536"/>
              </w:tabs>
              <w:suppressAutoHyphens/>
              <w:rPr>
                <w:szCs w:val="22"/>
              </w:rPr>
            </w:pPr>
            <w:r w:rsidRPr="0012059D">
              <w:rPr>
                <w:b/>
                <w:szCs w:val="22"/>
                <w:lang w:val="sv-SE"/>
              </w:rPr>
              <w:t>Suomi/Finland</w:t>
            </w:r>
          </w:p>
          <w:p w:rsidR="00A265BF" w:rsidRPr="0012059D" w:rsidP="0063377D" w14:paraId="1201CA59" w14:textId="77777777">
            <w:pPr>
              <w:rPr>
                <w:szCs w:val="22"/>
              </w:rPr>
            </w:pPr>
            <w:r w:rsidRPr="0012059D">
              <w:rPr>
                <w:szCs w:val="22"/>
                <w:lang w:val="sv-SE"/>
              </w:rPr>
              <w:t>{Nimi/Namn}</w:t>
            </w:r>
          </w:p>
          <w:p w:rsidR="00A265BF" w:rsidRPr="0012059D" w:rsidP="0063377D" w14:paraId="69BC7E50" w14:textId="77777777">
            <w:pPr>
              <w:rPr>
                <w:szCs w:val="22"/>
              </w:rPr>
            </w:pPr>
            <w:r w:rsidRPr="0012059D">
              <w:rPr>
                <w:szCs w:val="22"/>
                <w:lang w:val="sv-SE"/>
              </w:rPr>
              <w:t>&lt;{Osoite/Adress}</w:t>
            </w:r>
          </w:p>
          <w:p w:rsidR="00A265BF" w:rsidRPr="0012059D" w:rsidP="0063377D" w14:paraId="7F46B5ED" w14:textId="77777777">
            <w:pPr>
              <w:rPr>
                <w:szCs w:val="22"/>
              </w:rPr>
            </w:pPr>
            <w:r w:rsidRPr="00E0284B">
              <w:rPr>
                <w:szCs w:val="22"/>
              </w:rPr>
              <w:t>FI-00000 {</w:t>
            </w:r>
            <w:r w:rsidRPr="00E0284B">
              <w:rPr>
                <w:szCs w:val="22"/>
              </w:rPr>
              <w:t>Postitoimipaikka</w:t>
            </w:r>
            <w:r w:rsidRPr="00E0284B">
              <w:rPr>
                <w:szCs w:val="22"/>
              </w:rPr>
              <w:t>/</w:t>
            </w:r>
            <w:r w:rsidRPr="00E0284B">
              <w:rPr>
                <w:szCs w:val="22"/>
              </w:rPr>
              <w:t>Stad</w:t>
            </w:r>
            <w:r w:rsidRPr="00E0284B">
              <w:rPr>
                <w:szCs w:val="22"/>
              </w:rPr>
              <w:t>}&gt;</w:t>
            </w:r>
          </w:p>
          <w:p w:rsidR="00A265BF" w:rsidRPr="0012059D" w:rsidP="0063377D" w14:paraId="56BE3065" w14:textId="77777777">
            <w:pPr>
              <w:rPr>
                <w:szCs w:val="22"/>
              </w:rPr>
            </w:pPr>
            <w:r w:rsidRPr="00E0284B">
              <w:rPr>
                <w:szCs w:val="22"/>
              </w:rPr>
              <w:t>Puh/Tel: + {</w:t>
            </w:r>
            <w:r w:rsidRPr="00E0284B">
              <w:rPr>
                <w:szCs w:val="22"/>
              </w:rPr>
              <w:t>Puhelinnumero</w:t>
            </w:r>
            <w:r w:rsidRPr="00E0284B">
              <w:rPr>
                <w:szCs w:val="22"/>
              </w:rPr>
              <w:t>/</w:t>
            </w:r>
            <w:r w:rsidRPr="00E0284B">
              <w:rPr>
                <w:szCs w:val="22"/>
              </w:rPr>
              <w:t>Telefonnummer</w:t>
            </w:r>
            <w:r w:rsidRPr="00E0284B">
              <w:rPr>
                <w:szCs w:val="22"/>
              </w:rPr>
              <w:t>}</w:t>
            </w:r>
          </w:p>
          <w:p w:rsidR="00A265BF" w:rsidRPr="0012059D" w:rsidP="0063377D" w14:paraId="595370BA" w14:textId="77777777">
            <w:pPr>
              <w:tabs>
                <w:tab w:val="left" w:pos="-720"/>
              </w:tabs>
              <w:suppressAutoHyphens/>
              <w:rPr>
                <w:szCs w:val="22"/>
              </w:rPr>
            </w:pPr>
            <w:r w:rsidRPr="0012059D">
              <w:rPr>
                <w:szCs w:val="22"/>
              </w:rPr>
              <w:t>&lt;{E-mail}&gt;</w:t>
            </w:r>
          </w:p>
          <w:p w:rsidR="00A265BF" w:rsidRPr="0012059D" w:rsidP="0063377D" w14:paraId="711867D5" w14:textId="77777777">
            <w:pPr>
              <w:tabs>
                <w:tab w:val="left" w:pos="-720"/>
                <w:tab w:val="left" w:pos="4536"/>
              </w:tabs>
              <w:suppressAutoHyphens/>
              <w:rPr>
                <w:b/>
                <w:szCs w:val="22"/>
              </w:rPr>
            </w:pPr>
          </w:p>
        </w:tc>
      </w:tr>
      <w:tr w14:paraId="4A70EDE6" w14:textId="77777777" w:rsidTr="0063377D">
        <w:tblPrEx>
          <w:tblW w:w="0" w:type="auto"/>
          <w:tblLook w:val="04A0"/>
        </w:tblPrEx>
        <w:trPr>
          <w:cantSplit/>
        </w:trPr>
        <w:tc>
          <w:tcPr>
            <w:tcW w:w="4526" w:type="dxa"/>
            <w:shd w:val="clear" w:color="auto" w:fill="auto"/>
          </w:tcPr>
          <w:p w:rsidR="00A265BF" w:rsidRPr="0012059D" w:rsidP="0063377D" w14:paraId="4E6225B0" w14:textId="77777777">
            <w:pPr>
              <w:rPr>
                <w:b/>
                <w:szCs w:val="22"/>
              </w:rPr>
            </w:pPr>
            <w:r w:rsidRPr="0012059D">
              <w:rPr>
                <w:b/>
                <w:szCs w:val="22"/>
                <w:lang w:val="el-GR"/>
              </w:rPr>
              <w:t>Κύπρος</w:t>
            </w:r>
          </w:p>
          <w:p w:rsidR="00A265BF" w:rsidRPr="0012059D" w:rsidP="0063377D" w14:paraId="264C9E44" w14:textId="77777777">
            <w:pPr>
              <w:rPr>
                <w:szCs w:val="22"/>
              </w:rPr>
            </w:pPr>
            <w:r w:rsidRPr="0012059D">
              <w:rPr>
                <w:szCs w:val="22"/>
                <w:lang w:val="el-GR"/>
              </w:rPr>
              <w:t>{Όνομα}</w:t>
            </w:r>
          </w:p>
          <w:p w:rsidR="00A265BF" w:rsidRPr="0012059D" w:rsidP="0063377D" w14:paraId="64605B8F" w14:textId="77777777">
            <w:pPr>
              <w:rPr>
                <w:szCs w:val="22"/>
              </w:rPr>
            </w:pPr>
            <w:r w:rsidRPr="0012059D">
              <w:rPr>
                <w:szCs w:val="22"/>
                <w:lang w:val="el-GR"/>
              </w:rPr>
              <w:t>&lt;{Διεύθυνση}</w:t>
            </w:r>
          </w:p>
          <w:p w:rsidR="00A265BF" w:rsidRPr="0012059D" w:rsidP="0063377D" w14:paraId="5FA57A61" w14:textId="77777777">
            <w:pPr>
              <w:rPr>
                <w:szCs w:val="22"/>
              </w:rPr>
            </w:pPr>
            <w:r w:rsidRPr="0012059D">
              <w:rPr>
                <w:szCs w:val="22"/>
              </w:rPr>
              <w:t>CY</w:t>
            </w:r>
            <w:r w:rsidRPr="0012059D">
              <w:rPr>
                <w:szCs w:val="22"/>
                <w:lang w:val="el-GR"/>
              </w:rPr>
              <w:t>-000</w:t>
            </w:r>
            <w:r w:rsidRPr="0012059D">
              <w:rPr>
                <w:szCs w:val="22"/>
              </w:rPr>
              <w:t> </w:t>
            </w:r>
            <w:r w:rsidRPr="0012059D">
              <w:rPr>
                <w:szCs w:val="22"/>
                <w:lang w:val="el-GR"/>
              </w:rPr>
              <w:t>00 {πόλη}&gt;</w:t>
            </w:r>
          </w:p>
          <w:p w:rsidR="00A265BF" w:rsidRPr="0012059D" w:rsidP="0063377D" w14:paraId="6A54B79F" w14:textId="77777777">
            <w:pPr>
              <w:tabs>
                <w:tab w:val="left" w:pos="-720"/>
              </w:tabs>
              <w:suppressAutoHyphens/>
              <w:rPr>
                <w:szCs w:val="22"/>
              </w:rPr>
            </w:pPr>
            <w:r w:rsidRPr="0012059D">
              <w:rPr>
                <w:szCs w:val="22"/>
                <w:lang w:val="el-GR"/>
              </w:rPr>
              <w:t>Τηλ: + {Αριθμός τηλεφώνου}</w:t>
            </w:r>
          </w:p>
          <w:p w:rsidR="00A265BF" w:rsidRPr="0012059D" w:rsidP="0063377D" w14:paraId="4F154D8A" w14:textId="77777777">
            <w:pPr>
              <w:rPr>
                <w:szCs w:val="22"/>
              </w:rPr>
            </w:pPr>
            <w:r w:rsidRPr="0012059D">
              <w:rPr>
                <w:szCs w:val="22"/>
                <w:lang w:val="el-GR"/>
              </w:rPr>
              <w:t>&lt;{</w:t>
            </w:r>
            <w:r w:rsidRPr="0012059D">
              <w:rPr>
                <w:szCs w:val="22"/>
              </w:rPr>
              <w:t>E</w:t>
            </w:r>
            <w:r w:rsidRPr="0012059D">
              <w:rPr>
                <w:szCs w:val="22"/>
                <w:lang w:val="el-GR"/>
              </w:rPr>
              <w:t>-</w:t>
            </w:r>
            <w:r w:rsidRPr="0012059D">
              <w:rPr>
                <w:szCs w:val="22"/>
              </w:rPr>
              <w:t>mail</w:t>
            </w:r>
            <w:r w:rsidRPr="0012059D">
              <w:rPr>
                <w:szCs w:val="22"/>
                <w:lang w:val="el-GR"/>
              </w:rPr>
              <w:t>}&gt;</w:t>
            </w:r>
          </w:p>
          <w:p w:rsidR="00A265BF" w:rsidRPr="0012059D" w:rsidP="0063377D" w14:paraId="7F4C8DDB" w14:textId="77777777">
            <w:pPr>
              <w:rPr>
                <w:bCs/>
                <w:szCs w:val="22"/>
                <w:lang w:val="el-GR"/>
              </w:rPr>
            </w:pPr>
          </w:p>
        </w:tc>
        <w:tc>
          <w:tcPr>
            <w:tcW w:w="4527" w:type="dxa"/>
            <w:shd w:val="clear" w:color="auto" w:fill="auto"/>
          </w:tcPr>
          <w:p w:rsidR="00A265BF" w:rsidRPr="0012059D" w:rsidP="0063377D" w14:paraId="36EB0BE3" w14:textId="77777777">
            <w:pPr>
              <w:tabs>
                <w:tab w:val="left" w:pos="-720"/>
                <w:tab w:val="left" w:pos="4536"/>
              </w:tabs>
              <w:suppressAutoHyphens/>
              <w:rPr>
                <w:b/>
                <w:szCs w:val="22"/>
              </w:rPr>
            </w:pPr>
            <w:r w:rsidRPr="0012059D">
              <w:rPr>
                <w:b/>
                <w:szCs w:val="22"/>
              </w:rPr>
              <w:t>Sverige</w:t>
            </w:r>
          </w:p>
          <w:p w:rsidR="00A265BF" w:rsidRPr="0012059D" w:rsidP="0063377D" w14:paraId="7233CAB8" w14:textId="77777777">
            <w:pPr>
              <w:rPr>
                <w:szCs w:val="22"/>
              </w:rPr>
            </w:pPr>
            <w:r w:rsidRPr="0012059D">
              <w:rPr>
                <w:szCs w:val="22"/>
                <w:lang w:val="el-GR"/>
              </w:rPr>
              <w:t>{</w:t>
            </w:r>
            <w:r w:rsidRPr="0012059D">
              <w:rPr>
                <w:szCs w:val="22"/>
              </w:rPr>
              <w:t>Namn</w:t>
            </w:r>
            <w:r w:rsidRPr="0012059D">
              <w:rPr>
                <w:szCs w:val="22"/>
                <w:lang w:val="el-GR"/>
              </w:rPr>
              <w:t>}</w:t>
            </w:r>
          </w:p>
          <w:p w:rsidR="00A265BF" w:rsidRPr="0012059D" w:rsidP="0063377D" w14:paraId="47F4EB15" w14:textId="77777777">
            <w:pPr>
              <w:rPr>
                <w:szCs w:val="22"/>
              </w:rPr>
            </w:pPr>
            <w:r w:rsidRPr="0012059D">
              <w:rPr>
                <w:szCs w:val="22"/>
                <w:lang w:val="el-GR"/>
              </w:rPr>
              <w:t>&lt;{</w:t>
            </w:r>
            <w:r w:rsidRPr="0012059D">
              <w:rPr>
                <w:szCs w:val="22"/>
              </w:rPr>
              <w:t>Adress</w:t>
            </w:r>
            <w:r w:rsidRPr="0012059D">
              <w:rPr>
                <w:szCs w:val="22"/>
                <w:lang w:val="el-GR"/>
              </w:rPr>
              <w:t>}</w:t>
            </w:r>
          </w:p>
          <w:p w:rsidR="00A265BF" w:rsidRPr="0012059D" w:rsidP="0063377D" w14:paraId="19EB5062" w14:textId="77777777">
            <w:pPr>
              <w:rPr>
                <w:szCs w:val="22"/>
              </w:rPr>
            </w:pPr>
            <w:r w:rsidRPr="0012059D">
              <w:rPr>
                <w:szCs w:val="22"/>
              </w:rPr>
              <w:t>SE</w:t>
            </w:r>
            <w:r w:rsidRPr="0012059D">
              <w:rPr>
                <w:szCs w:val="22"/>
                <w:lang w:val="el-GR"/>
              </w:rPr>
              <w:t>-000</w:t>
            </w:r>
            <w:r w:rsidRPr="0012059D">
              <w:rPr>
                <w:szCs w:val="22"/>
              </w:rPr>
              <w:t> </w:t>
            </w:r>
            <w:r w:rsidRPr="0012059D">
              <w:rPr>
                <w:szCs w:val="22"/>
                <w:lang w:val="el-GR"/>
              </w:rPr>
              <w:t>00 {</w:t>
            </w:r>
            <w:r w:rsidRPr="0012059D">
              <w:rPr>
                <w:szCs w:val="22"/>
              </w:rPr>
              <w:t>Stad</w:t>
            </w:r>
            <w:r w:rsidRPr="0012059D">
              <w:rPr>
                <w:szCs w:val="22"/>
                <w:lang w:val="el-GR"/>
              </w:rPr>
              <w:t>}&gt;</w:t>
            </w:r>
          </w:p>
          <w:p w:rsidR="00A265BF" w:rsidRPr="0012059D" w:rsidP="0063377D" w14:paraId="73778B93" w14:textId="77777777">
            <w:pPr>
              <w:rPr>
                <w:szCs w:val="22"/>
              </w:rPr>
            </w:pPr>
            <w:r w:rsidRPr="0012059D">
              <w:rPr>
                <w:szCs w:val="22"/>
              </w:rPr>
              <w:t>Tel: + {</w:t>
            </w:r>
            <w:r w:rsidRPr="0012059D">
              <w:rPr>
                <w:szCs w:val="22"/>
              </w:rPr>
              <w:t>Telefonnummer</w:t>
            </w:r>
            <w:r w:rsidRPr="0012059D">
              <w:rPr>
                <w:szCs w:val="22"/>
              </w:rPr>
              <w:t>}</w:t>
            </w:r>
          </w:p>
          <w:p w:rsidR="00A265BF" w:rsidRPr="0012059D" w:rsidP="0063377D" w14:paraId="4C328DA6" w14:textId="77777777">
            <w:pPr>
              <w:rPr>
                <w:bCs/>
                <w:szCs w:val="22"/>
              </w:rPr>
            </w:pPr>
            <w:r w:rsidRPr="0012059D">
              <w:rPr>
                <w:szCs w:val="22"/>
              </w:rPr>
              <w:t>&lt;{E-mail}&gt;</w:t>
            </w:r>
          </w:p>
        </w:tc>
      </w:tr>
      <w:tr w14:paraId="04935B67" w14:textId="77777777" w:rsidTr="0063377D">
        <w:tblPrEx>
          <w:tblW w:w="0" w:type="auto"/>
          <w:tblLook w:val="04A0"/>
        </w:tblPrEx>
        <w:trPr>
          <w:cantSplit/>
        </w:trPr>
        <w:tc>
          <w:tcPr>
            <w:tcW w:w="4526" w:type="dxa"/>
            <w:shd w:val="clear" w:color="auto" w:fill="auto"/>
          </w:tcPr>
          <w:p w:rsidR="00A265BF" w:rsidRPr="0012059D" w:rsidP="0063377D" w14:paraId="69636D2A" w14:textId="77777777">
            <w:pPr>
              <w:rPr>
                <w:b/>
                <w:szCs w:val="22"/>
              </w:rPr>
            </w:pPr>
            <w:r w:rsidRPr="0012059D">
              <w:rPr>
                <w:b/>
                <w:szCs w:val="22"/>
              </w:rPr>
              <w:t>Latvija</w:t>
            </w:r>
          </w:p>
          <w:p w:rsidR="00A265BF" w:rsidRPr="0012059D" w:rsidP="0063377D" w14:paraId="265FD195" w14:textId="77777777">
            <w:pPr>
              <w:rPr>
                <w:szCs w:val="22"/>
              </w:rPr>
            </w:pPr>
            <w:r w:rsidRPr="0012059D">
              <w:rPr>
                <w:szCs w:val="22"/>
              </w:rPr>
              <w:t>{</w:t>
            </w:r>
            <w:r w:rsidRPr="0012059D">
              <w:rPr>
                <w:szCs w:val="22"/>
              </w:rPr>
              <w:t>Nosaukums</w:t>
            </w:r>
            <w:r w:rsidRPr="0012059D">
              <w:rPr>
                <w:szCs w:val="22"/>
              </w:rPr>
              <w:t>}</w:t>
            </w:r>
          </w:p>
          <w:p w:rsidR="00A265BF" w:rsidRPr="0012059D" w:rsidP="0063377D" w14:paraId="44F7F521" w14:textId="77777777">
            <w:pPr>
              <w:rPr>
                <w:szCs w:val="22"/>
              </w:rPr>
            </w:pPr>
            <w:r w:rsidRPr="0012059D">
              <w:rPr>
                <w:szCs w:val="22"/>
              </w:rPr>
              <w:t>&lt;{</w:t>
            </w:r>
            <w:r w:rsidRPr="0012059D">
              <w:rPr>
                <w:szCs w:val="22"/>
              </w:rPr>
              <w:t>Adrese</w:t>
            </w:r>
            <w:r w:rsidRPr="0012059D">
              <w:rPr>
                <w:szCs w:val="22"/>
              </w:rPr>
              <w:t>}</w:t>
            </w:r>
          </w:p>
          <w:p w:rsidR="00A265BF" w:rsidRPr="0012059D" w:rsidP="0063377D" w14:paraId="7783CF12" w14:textId="77777777">
            <w:pPr>
              <w:ind w:right="176"/>
              <w:rPr>
                <w:szCs w:val="22"/>
              </w:rPr>
            </w:pPr>
            <w:r w:rsidRPr="0012059D">
              <w:rPr>
                <w:szCs w:val="22"/>
              </w:rPr>
              <w:t>{</w:t>
            </w:r>
            <w:r w:rsidRPr="0012059D">
              <w:rPr>
                <w:szCs w:val="22"/>
              </w:rPr>
              <w:t>Pilsēta</w:t>
            </w:r>
            <w:r w:rsidRPr="0012059D">
              <w:rPr>
                <w:szCs w:val="22"/>
              </w:rPr>
              <w:t xml:space="preserve">}, LV{Pasta </w:t>
            </w:r>
            <w:r w:rsidRPr="0012059D">
              <w:rPr>
                <w:szCs w:val="22"/>
              </w:rPr>
              <w:t>indekss</w:t>
            </w:r>
            <w:r w:rsidRPr="0012059D">
              <w:rPr>
                <w:szCs w:val="22"/>
              </w:rPr>
              <w:t xml:space="preserve"> }&gt;</w:t>
            </w:r>
          </w:p>
          <w:p w:rsidR="00A265BF" w:rsidRPr="0012059D" w:rsidP="0063377D" w14:paraId="16ABEECF" w14:textId="77777777">
            <w:pPr>
              <w:tabs>
                <w:tab w:val="left" w:pos="-720"/>
              </w:tabs>
              <w:suppressAutoHyphens/>
              <w:rPr>
                <w:szCs w:val="22"/>
              </w:rPr>
            </w:pPr>
            <w:r w:rsidRPr="0012059D">
              <w:rPr>
                <w:szCs w:val="22"/>
                <w:lang w:val="pt-PT"/>
              </w:rPr>
              <w:t>Tel: + {Telefona numurs}</w:t>
            </w:r>
          </w:p>
          <w:p w:rsidR="00A265BF" w:rsidRPr="0012059D" w:rsidP="0063377D" w14:paraId="5CF54C0C" w14:textId="77777777">
            <w:pPr>
              <w:tabs>
                <w:tab w:val="left" w:pos="-720"/>
              </w:tabs>
              <w:suppressAutoHyphens/>
              <w:rPr>
                <w:szCs w:val="22"/>
              </w:rPr>
            </w:pPr>
            <w:r w:rsidRPr="0012059D">
              <w:rPr>
                <w:szCs w:val="22"/>
                <w:lang w:val="pt-PT"/>
              </w:rPr>
              <w:t>&lt;{E-mail}&gt;</w:t>
            </w:r>
          </w:p>
          <w:p w:rsidR="00A265BF" w:rsidRPr="0012059D" w:rsidP="0063377D" w14:paraId="497341D3" w14:textId="77777777">
            <w:pPr>
              <w:rPr>
                <w:bCs/>
                <w:szCs w:val="22"/>
                <w:lang w:val="pt-PT"/>
              </w:rPr>
            </w:pPr>
          </w:p>
        </w:tc>
        <w:tc>
          <w:tcPr>
            <w:tcW w:w="4527" w:type="dxa"/>
            <w:shd w:val="clear" w:color="auto" w:fill="auto"/>
          </w:tcPr>
          <w:p w:rsidR="00A265BF" w:rsidRPr="0012059D" w:rsidP="0063377D" w14:paraId="65B110D8" w14:textId="77777777">
            <w:pPr>
              <w:tabs>
                <w:tab w:val="left" w:pos="-720"/>
                <w:tab w:val="left" w:pos="4536"/>
              </w:tabs>
              <w:suppressAutoHyphens/>
              <w:rPr>
                <w:b/>
                <w:szCs w:val="22"/>
              </w:rPr>
            </w:pPr>
            <w:r w:rsidRPr="0012059D">
              <w:rPr>
                <w:b/>
                <w:szCs w:val="22"/>
              </w:rPr>
              <w:t xml:space="preserve">United </w:t>
            </w:r>
            <w:r w:rsidRPr="0012059D">
              <w:rPr>
                <w:b/>
                <w:szCs w:val="22"/>
              </w:rPr>
              <w:t>Kingdom</w:t>
            </w:r>
            <w:r w:rsidRPr="0012059D">
              <w:rPr>
                <w:b/>
                <w:szCs w:val="22"/>
              </w:rPr>
              <w:t xml:space="preserve"> (Northern Ireland)</w:t>
            </w:r>
          </w:p>
          <w:p w:rsidR="00A265BF" w:rsidRPr="0012059D" w:rsidP="0063377D" w14:paraId="54E01C76" w14:textId="77777777">
            <w:pPr>
              <w:rPr>
                <w:szCs w:val="22"/>
              </w:rPr>
            </w:pPr>
            <w:r w:rsidRPr="0012059D">
              <w:rPr>
                <w:szCs w:val="22"/>
              </w:rPr>
              <w:t>{Name}</w:t>
            </w:r>
          </w:p>
          <w:p w:rsidR="00A265BF" w:rsidRPr="0012059D" w:rsidP="0063377D" w14:paraId="34B0CD95" w14:textId="77777777">
            <w:pPr>
              <w:rPr>
                <w:szCs w:val="22"/>
              </w:rPr>
            </w:pPr>
            <w:r w:rsidRPr="0012059D">
              <w:rPr>
                <w:szCs w:val="22"/>
              </w:rPr>
              <w:t>&lt;{</w:t>
            </w:r>
            <w:r w:rsidRPr="0012059D">
              <w:rPr>
                <w:szCs w:val="22"/>
              </w:rPr>
              <w:t>Address</w:t>
            </w:r>
            <w:r w:rsidRPr="0012059D">
              <w:rPr>
                <w:szCs w:val="22"/>
              </w:rPr>
              <w:t>}</w:t>
            </w:r>
          </w:p>
          <w:p w:rsidR="00A265BF" w:rsidRPr="0012059D" w:rsidP="0063377D" w14:paraId="7DCBAA7C" w14:textId="77777777">
            <w:pPr>
              <w:ind w:right="176"/>
              <w:rPr>
                <w:szCs w:val="22"/>
              </w:rPr>
            </w:pPr>
            <w:r w:rsidRPr="0012059D">
              <w:rPr>
                <w:szCs w:val="22"/>
              </w:rPr>
              <w:t>{Town} {</w:t>
            </w:r>
            <w:r w:rsidRPr="0012059D">
              <w:rPr>
                <w:szCs w:val="22"/>
              </w:rPr>
              <w:t>Postal</w:t>
            </w:r>
            <w:r w:rsidRPr="0012059D">
              <w:rPr>
                <w:szCs w:val="22"/>
              </w:rPr>
              <w:t xml:space="preserve"> </w:t>
            </w:r>
            <w:r w:rsidRPr="0012059D">
              <w:rPr>
                <w:szCs w:val="22"/>
              </w:rPr>
              <w:t>code</w:t>
            </w:r>
            <w:r w:rsidRPr="0012059D">
              <w:rPr>
                <w:szCs w:val="22"/>
              </w:rPr>
              <w:t>} – UK&gt;</w:t>
            </w:r>
          </w:p>
          <w:p w:rsidR="00A265BF" w:rsidRPr="0012059D" w:rsidP="0063377D" w14:paraId="095863B1" w14:textId="77777777">
            <w:pPr>
              <w:tabs>
                <w:tab w:val="left" w:pos="-720"/>
              </w:tabs>
              <w:suppressAutoHyphens/>
              <w:rPr>
                <w:szCs w:val="22"/>
              </w:rPr>
            </w:pPr>
            <w:r w:rsidRPr="0012059D">
              <w:rPr>
                <w:szCs w:val="22"/>
              </w:rPr>
              <w:t>Tel: + {</w:t>
            </w:r>
            <w:r w:rsidRPr="0012059D">
              <w:rPr>
                <w:szCs w:val="22"/>
              </w:rPr>
              <w:t>Telephone</w:t>
            </w:r>
            <w:r w:rsidRPr="0012059D">
              <w:rPr>
                <w:szCs w:val="22"/>
              </w:rPr>
              <w:t xml:space="preserve"> number}</w:t>
            </w:r>
          </w:p>
          <w:p w:rsidR="00A265BF" w:rsidRPr="0012059D" w:rsidP="0063377D" w14:paraId="1EF52E88" w14:textId="77777777">
            <w:pPr>
              <w:tabs>
                <w:tab w:val="left" w:pos="-720"/>
              </w:tabs>
              <w:suppressAutoHyphens/>
              <w:rPr>
                <w:szCs w:val="22"/>
              </w:rPr>
            </w:pPr>
            <w:r w:rsidRPr="0012059D">
              <w:rPr>
                <w:szCs w:val="22"/>
              </w:rPr>
              <w:t>&lt;{E-mail}&gt;&gt;</w:t>
            </w:r>
          </w:p>
          <w:p w:rsidR="00A265BF" w:rsidRPr="0012059D" w:rsidP="0063377D" w14:paraId="3F06D7D8" w14:textId="77777777">
            <w:pPr>
              <w:rPr>
                <w:bCs/>
                <w:szCs w:val="22"/>
              </w:rPr>
            </w:pPr>
          </w:p>
        </w:tc>
      </w:tr>
    </w:tbl>
    <w:p w:rsidR="00BB2539" w:rsidRPr="0012059D" w:rsidP="00B13B6D" w14:paraId="24264168" w14:textId="77777777">
      <w:pPr>
        <w:pStyle w:val="Style1"/>
      </w:pPr>
      <w:r w:rsidRPr="0012059D">
        <w:t>&lt;</w:t>
      </w:r>
      <w:r w:rsidRPr="0012059D">
        <w:rPr>
          <w:highlight w:val="lightGray"/>
        </w:rPr>
        <w:t>17.</w:t>
      </w:r>
      <w:r w:rsidRPr="0012059D">
        <w:tab/>
        <w:t>Muu teave&gt;</w:t>
      </w:r>
    </w:p>
    <w:p w:rsidR="005F346D" w:rsidRPr="0012059D" w:rsidP="006D075E" w14:paraId="6AA7F517" w14:textId="77777777">
      <w:pPr>
        <w:tabs>
          <w:tab w:val="clear" w:pos="567"/>
        </w:tabs>
        <w:spacing w:line="240" w:lineRule="auto"/>
        <w:rPr>
          <w:szCs w:val="22"/>
        </w:rPr>
      </w:pPr>
    </w:p>
    <w:sectPr w:rsidSect="003837F1">
      <w:footerReference w:type="default" r:id="rId6"/>
      <w:footerReference w:type="first" r:id="rId7"/>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62B" w:rsidRPr="0012059D" w14:paraId="45002270" w14:textId="502E7662">
    <w:pPr>
      <w:pStyle w:val="Footer"/>
      <w:tabs>
        <w:tab w:val="clear" w:pos="8930"/>
        <w:tab w:val="right" w:pos="8931"/>
      </w:tabs>
      <w:jc w:val="center"/>
      <w:rPr>
        <w:rFonts w:ascii="Times New Roman" w:hAnsi="Times New Roman"/>
      </w:rPr>
    </w:pPr>
    <w:r w:rsidRPr="0012059D">
      <w:rPr>
        <w:rFonts w:ascii="Times New Roman" w:hAnsi="Times New Roman"/>
      </w:rPr>
      <w:fldChar w:fldCharType="begin"/>
    </w:r>
    <w:r w:rsidRPr="0012059D">
      <w:rPr>
        <w:rFonts w:ascii="Times New Roman" w:hAnsi="Times New Roman"/>
      </w:rPr>
      <w:instrText xml:space="preserve"> PAGE  \* MERGEFORMAT </w:instrText>
    </w:r>
    <w:r w:rsidRPr="0012059D">
      <w:rPr>
        <w:rFonts w:ascii="Times New Roman" w:hAnsi="Times New Roman"/>
      </w:rPr>
      <w:fldChar w:fldCharType="separate"/>
    </w:r>
    <w:r>
      <w:rPr>
        <w:rFonts w:ascii="Times New Roman" w:hAnsi="Times New Roman"/>
        <w:noProof/>
      </w:rPr>
      <w:t>25</w:t>
    </w:r>
    <w:r w:rsidRPr="0012059D">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62B" w:rsidRPr="0012059D" w14:paraId="7CD85339" w14:textId="77777777">
    <w:pPr>
      <w:pStyle w:val="Footer"/>
      <w:tabs>
        <w:tab w:val="clear" w:pos="8930"/>
        <w:tab w:val="right" w:pos="8931"/>
      </w:tabs>
      <w:jc w:val="center"/>
      <w:rPr>
        <w:rFonts w:ascii="Times New Roman" w:hAnsi="Times New Roman"/>
      </w:rPr>
    </w:pPr>
    <w:r w:rsidRPr="0012059D">
      <w:fldChar w:fldCharType="begin"/>
    </w:r>
    <w:r w:rsidRPr="0012059D">
      <w:instrText xml:space="preserve"> PAGE  \* MERGEFORMAT </w:instrText>
    </w:r>
    <w:r w:rsidRPr="0012059D">
      <w:fldChar w:fldCharType="separate"/>
    </w:r>
    <w:r w:rsidRPr="0012059D">
      <w:t>3</w:t>
    </w:r>
    <w:r w:rsidRPr="0012059D">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21B82"/>
    <w:rsid w:val="00024777"/>
    <w:rsid w:val="00024E21"/>
    <w:rsid w:val="00027100"/>
    <w:rsid w:val="00036C50"/>
    <w:rsid w:val="00044F7F"/>
    <w:rsid w:val="00052D2B"/>
    <w:rsid w:val="00054F55"/>
    <w:rsid w:val="0006237C"/>
    <w:rsid w:val="00062945"/>
    <w:rsid w:val="00080453"/>
    <w:rsid w:val="0008169A"/>
    <w:rsid w:val="00082200"/>
    <w:rsid w:val="000860CE"/>
    <w:rsid w:val="00092A37"/>
    <w:rsid w:val="000938A6"/>
    <w:rsid w:val="00096E78"/>
    <w:rsid w:val="00097C1E"/>
    <w:rsid w:val="000A1DF5"/>
    <w:rsid w:val="000B1B26"/>
    <w:rsid w:val="000B7873"/>
    <w:rsid w:val="000C02A1"/>
    <w:rsid w:val="000C1D4F"/>
    <w:rsid w:val="000C1FA4"/>
    <w:rsid w:val="000C3ED7"/>
    <w:rsid w:val="000C55E6"/>
    <w:rsid w:val="000C687A"/>
    <w:rsid w:val="000D67D0"/>
    <w:rsid w:val="000E195C"/>
    <w:rsid w:val="000E3602"/>
    <w:rsid w:val="000E705A"/>
    <w:rsid w:val="000F38DA"/>
    <w:rsid w:val="000F5822"/>
    <w:rsid w:val="000F796B"/>
    <w:rsid w:val="0010031E"/>
    <w:rsid w:val="001012EB"/>
    <w:rsid w:val="00103A1A"/>
    <w:rsid w:val="00104CBE"/>
    <w:rsid w:val="001078D1"/>
    <w:rsid w:val="00111185"/>
    <w:rsid w:val="00115782"/>
    <w:rsid w:val="0012059D"/>
    <w:rsid w:val="00124F36"/>
    <w:rsid w:val="00125666"/>
    <w:rsid w:val="00125C80"/>
    <w:rsid w:val="00132726"/>
    <w:rsid w:val="0013799F"/>
    <w:rsid w:val="00140DF6"/>
    <w:rsid w:val="00145C3F"/>
    <w:rsid w:val="00145D34"/>
    <w:rsid w:val="00146284"/>
    <w:rsid w:val="0014690F"/>
    <w:rsid w:val="00147DD3"/>
    <w:rsid w:val="0015098E"/>
    <w:rsid w:val="0015165A"/>
    <w:rsid w:val="00164543"/>
    <w:rsid w:val="001674D3"/>
    <w:rsid w:val="00175264"/>
    <w:rsid w:val="00176C61"/>
    <w:rsid w:val="001803D2"/>
    <w:rsid w:val="001815EE"/>
    <w:rsid w:val="0018228B"/>
    <w:rsid w:val="00185B50"/>
    <w:rsid w:val="0018625C"/>
    <w:rsid w:val="0018657D"/>
    <w:rsid w:val="00187A5D"/>
    <w:rsid w:val="00187DE7"/>
    <w:rsid w:val="00187E62"/>
    <w:rsid w:val="00192045"/>
    <w:rsid w:val="00192D98"/>
    <w:rsid w:val="00193B14"/>
    <w:rsid w:val="00193E72"/>
    <w:rsid w:val="00195267"/>
    <w:rsid w:val="0019600B"/>
    <w:rsid w:val="00196744"/>
    <w:rsid w:val="0019686E"/>
    <w:rsid w:val="001A0E2C"/>
    <w:rsid w:val="001A28C9"/>
    <w:rsid w:val="001A34BC"/>
    <w:rsid w:val="001B1C77"/>
    <w:rsid w:val="001B26EB"/>
    <w:rsid w:val="001B6F4A"/>
    <w:rsid w:val="001C1462"/>
    <w:rsid w:val="001C3C2C"/>
    <w:rsid w:val="001C5288"/>
    <w:rsid w:val="001C5B03"/>
    <w:rsid w:val="001C5F9A"/>
    <w:rsid w:val="001D3670"/>
    <w:rsid w:val="001D4CE4"/>
    <w:rsid w:val="001D6052"/>
    <w:rsid w:val="001D6D96"/>
    <w:rsid w:val="001E03D6"/>
    <w:rsid w:val="001E55DB"/>
    <w:rsid w:val="001E5621"/>
    <w:rsid w:val="001F3239"/>
    <w:rsid w:val="001F3EF9"/>
    <w:rsid w:val="001F627D"/>
    <w:rsid w:val="001F6622"/>
    <w:rsid w:val="00200B82"/>
    <w:rsid w:val="00200EFE"/>
    <w:rsid w:val="0020126C"/>
    <w:rsid w:val="002100FC"/>
    <w:rsid w:val="00213890"/>
    <w:rsid w:val="00214E52"/>
    <w:rsid w:val="002207C0"/>
    <w:rsid w:val="0022380D"/>
    <w:rsid w:val="00224B93"/>
    <w:rsid w:val="0023676E"/>
    <w:rsid w:val="00241329"/>
    <w:rsid w:val="002414B6"/>
    <w:rsid w:val="002422EB"/>
    <w:rsid w:val="00242397"/>
    <w:rsid w:val="00247A48"/>
    <w:rsid w:val="0025023C"/>
    <w:rsid w:val="00250DD1"/>
    <w:rsid w:val="00251183"/>
    <w:rsid w:val="00251689"/>
    <w:rsid w:val="0025267C"/>
    <w:rsid w:val="00253B6B"/>
    <w:rsid w:val="00265656"/>
    <w:rsid w:val="00265E77"/>
    <w:rsid w:val="00266155"/>
    <w:rsid w:val="0027270B"/>
    <w:rsid w:val="00274D17"/>
    <w:rsid w:val="002804C2"/>
    <w:rsid w:val="00280FC0"/>
    <w:rsid w:val="00282E7B"/>
    <w:rsid w:val="002838C8"/>
    <w:rsid w:val="00290805"/>
    <w:rsid w:val="00290C2A"/>
    <w:rsid w:val="002931DD"/>
    <w:rsid w:val="00295140"/>
    <w:rsid w:val="002A0E7C"/>
    <w:rsid w:val="002A12F8"/>
    <w:rsid w:val="002A21ED"/>
    <w:rsid w:val="002A3F88"/>
    <w:rsid w:val="002A710D"/>
    <w:rsid w:val="002B0F11"/>
    <w:rsid w:val="002B2E17"/>
    <w:rsid w:val="002B6560"/>
    <w:rsid w:val="002C55FF"/>
    <w:rsid w:val="002C592B"/>
    <w:rsid w:val="002D300D"/>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4393"/>
    <w:rsid w:val="00305AB2"/>
    <w:rsid w:val="0031032B"/>
    <w:rsid w:val="00316E87"/>
    <w:rsid w:val="00320E5A"/>
    <w:rsid w:val="0032453E"/>
    <w:rsid w:val="00325053"/>
    <w:rsid w:val="003256AC"/>
    <w:rsid w:val="0033129D"/>
    <w:rsid w:val="003320ED"/>
    <w:rsid w:val="0033480E"/>
    <w:rsid w:val="00337123"/>
    <w:rsid w:val="00341866"/>
    <w:rsid w:val="00342C0C"/>
    <w:rsid w:val="0034362B"/>
    <w:rsid w:val="003535E0"/>
    <w:rsid w:val="00353FCF"/>
    <w:rsid w:val="003543AC"/>
    <w:rsid w:val="00355D02"/>
    <w:rsid w:val="00361607"/>
    <w:rsid w:val="003644C9"/>
    <w:rsid w:val="00366F56"/>
    <w:rsid w:val="003737C8"/>
    <w:rsid w:val="0037589D"/>
    <w:rsid w:val="00376BB1"/>
    <w:rsid w:val="00377E23"/>
    <w:rsid w:val="0038277C"/>
    <w:rsid w:val="003837F1"/>
    <w:rsid w:val="003841FC"/>
    <w:rsid w:val="0038638B"/>
    <w:rsid w:val="003909E0"/>
    <w:rsid w:val="00393E09"/>
    <w:rsid w:val="00395B15"/>
    <w:rsid w:val="00396026"/>
    <w:rsid w:val="003A31B9"/>
    <w:rsid w:val="003A3E2F"/>
    <w:rsid w:val="003A6CCB"/>
    <w:rsid w:val="003B10C4"/>
    <w:rsid w:val="003B48EB"/>
    <w:rsid w:val="003B5CD1"/>
    <w:rsid w:val="003B70D7"/>
    <w:rsid w:val="003C33FF"/>
    <w:rsid w:val="003C64A5"/>
    <w:rsid w:val="003C65B9"/>
    <w:rsid w:val="003D03CC"/>
    <w:rsid w:val="003D378C"/>
    <w:rsid w:val="003D3893"/>
    <w:rsid w:val="003D4BB7"/>
    <w:rsid w:val="003D54B1"/>
    <w:rsid w:val="003E0116"/>
    <w:rsid w:val="003E04B7"/>
    <w:rsid w:val="003E10EE"/>
    <w:rsid w:val="003E26C3"/>
    <w:rsid w:val="003F0BC8"/>
    <w:rsid w:val="003F0D6C"/>
    <w:rsid w:val="003F0F26"/>
    <w:rsid w:val="003F12D9"/>
    <w:rsid w:val="003F1B4C"/>
    <w:rsid w:val="003F3CE6"/>
    <w:rsid w:val="003F677F"/>
    <w:rsid w:val="004008F6"/>
    <w:rsid w:val="00405590"/>
    <w:rsid w:val="00407C22"/>
    <w:rsid w:val="00407F32"/>
    <w:rsid w:val="00412BBE"/>
    <w:rsid w:val="00414B20"/>
    <w:rsid w:val="0041628A"/>
    <w:rsid w:val="00417DE3"/>
    <w:rsid w:val="00420850"/>
    <w:rsid w:val="00423968"/>
    <w:rsid w:val="00427054"/>
    <w:rsid w:val="004304B1"/>
    <w:rsid w:val="00432DA8"/>
    <w:rsid w:val="0043320A"/>
    <w:rsid w:val="004332E3"/>
    <w:rsid w:val="004371A3"/>
    <w:rsid w:val="00446960"/>
    <w:rsid w:val="00446F37"/>
    <w:rsid w:val="004518A6"/>
    <w:rsid w:val="00453E1D"/>
    <w:rsid w:val="00454589"/>
    <w:rsid w:val="00456ED0"/>
    <w:rsid w:val="00457550"/>
    <w:rsid w:val="00457B74"/>
    <w:rsid w:val="00460812"/>
    <w:rsid w:val="00461B2A"/>
    <w:rsid w:val="004620A4"/>
    <w:rsid w:val="00473651"/>
    <w:rsid w:val="00474C50"/>
    <w:rsid w:val="004771F9"/>
    <w:rsid w:val="004809EA"/>
    <w:rsid w:val="00486006"/>
    <w:rsid w:val="00486BAD"/>
    <w:rsid w:val="00486BBE"/>
    <w:rsid w:val="00487123"/>
    <w:rsid w:val="00495A75"/>
    <w:rsid w:val="00495CAE"/>
    <w:rsid w:val="004A1BD5"/>
    <w:rsid w:val="004A61E1"/>
    <w:rsid w:val="004B1A75"/>
    <w:rsid w:val="004B2344"/>
    <w:rsid w:val="004B5385"/>
    <w:rsid w:val="004B5797"/>
    <w:rsid w:val="004B5DDC"/>
    <w:rsid w:val="004B798E"/>
    <w:rsid w:val="004C1F8C"/>
    <w:rsid w:val="004C2ABD"/>
    <w:rsid w:val="004C4FA9"/>
    <w:rsid w:val="004C5F62"/>
    <w:rsid w:val="004D3E58"/>
    <w:rsid w:val="004D6746"/>
    <w:rsid w:val="004D6907"/>
    <w:rsid w:val="004D767B"/>
    <w:rsid w:val="004E0F32"/>
    <w:rsid w:val="004E23A1"/>
    <w:rsid w:val="004E493C"/>
    <w:rsid w:val="004E4A02"/>
    <w:rsid w:val="004E623E"/>
    <w:rsid w:val="004E7092"/>
    <w:rsid w:val="004E7560"/>
    <w:rsid w:val="004E7ECE"/>
    <w:rsid w:val="004F4DB1"/>
    <w:rsid w:val="004F5CDC"/>
    <w:rsid w:val="004F6F64"/>
    <w:rsid w:val="005004EC"/>
    <w:rsid w:val="00502F6A"/>
    <w:rsid w:val="00506AAE"/>
    <w:rsid w:val="00506EC2"/>
    <w:rsid w:val="00517756"/>
    <w:rsid w:val="005202C6"/>
    <w:rsid w:val="00523C53"/>
    <w:rsid w:val="00527B8F"/>
    <w:rsid w:val="0054134B"/>
    <w:rsid w:val="00542012"/>
    <w:rsid w:val="00543DF5"/>
    <w:rsid w:val="00545A61"/>
    <w:rsid w:val="0055260D"/>
    <w:rsid w:val="00555422"/>
    <w:rsid w:val="00555810"/>
    <w:rsid w:val="00562DCA"/>
    <w:rsid w:val="0056568F"/>
    <w:rsid w:val="00565FD4"/>
    <w:rsid w:val="0057436C"/>
    <w:rsid w:val="00575DE3"/>
    <w:rsid w:val="00582578"/>
    <w:rsid w:val="0058621D"/>
    <w:rsid w:val="005A4CBE"/>
    <w:rsid w:val="005B04A8"/>
    <w:rsid w:val="005B1FD0"/>
    <w:rsid w:val="005B28AD"/>
    <w:rsid w:val="005B328D"/>
    <w:rsid w:val="005B3503"/>
    <w:rsid w:val="005B3EE7"/>
    <w:rsid w:val="005B4DCD"/>
    <w:rsid w:val="005B4FAD"/>
    <w:rsid w:val="005C276A"/>
    <w:rsid w:val="005D1D12"/>
    <w:rsid w:val="005D380C"/>
    <w:rsid w:val="005D44DB"/>
    <w:rsid w:val="005D6E04"/>
    <w:rsid w:val="005D7A12"/>
    <w:rsid w:val="005E53EE"/>
    <w:rsid w:val="005F0542"/>
    <w:rsid w:val="005F0F72"/>
    <w:rsid w:val="005F1C1F"/>
    <w:rsid w:val="005F346D"/>
    <w:rsid w:val="005F38FB"/>
    <w:rsid w:val="00602D3B"/>
    <w:rsid w:val="0060326F"/>
    <w:rsid w:val="00606EA1"/>
    <w:rsid w:val="006128F0"/>
    <w:rsid w:val="0061726B"/>
    <w:rsid w:val="00617B81"/>
    <w:rsid w:val="0062387A"/>
    <w:rsid w:val="006326D8"/>
    <w:rsid w:val="0063377D"/>
    <w:rsid w:val="00633A30"/>
    <w:rsid w:val="006344BE"/>
    <w:rsid w:val="00634A66"/>
    <w:rsid w:val="00640336"/>
    <w:rsid w:val="00640FC9"/>
    <w:rsid w:val="006414D3"/>
    <w:rsid w:val="006432F2"/>
    <w:rsid w:val="0065320F"/>
    <w:rsid w:val="00653D64"/>
    <w:rsid w:val="00654E13"/>
    <w:rsid w:val="00667489"/>
    <w:rsid w:val="00670D44"/>
    <w:rsid w:val="00673F4C"/>
    <w:rsid w:val="00676AFC"/>
    <w:rsid w:val="006807CD"/>
    <w:rsid w:val="00682D43"/>
    <w:rsid w:val="0068507D"/>
    <w:rsid w:val="00685BAF"/>
    <w:rsid w:val="00690463"/>
    <w:rsid w:val="00693DE5"/>
    <w:rsid w:val="006A0D03"/>
    <w:rsid w:val="006A41E9"/>
    <w:rsid w:val="006A52A5"/>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CE9"/>
    <w:rsid w:val="0073373D"/>
    <w:rsid w:val="0073444F"/>
    <w:rsid w:val="007357F6"/>
    <w:rsid w:val="007439DB"/>
    <w:rsid w:val="007568D8"/>
    <w:rsid w:val="00760D64"/>
    <w:rsid w:val="00765316"/>
    <w:rsid w:val="007708C8"/>
    <w:rsid w:val="0077719D"/>
    <w:rsid w:val="00780DF0"/>
    <w:rsid w:val="007810B7"/>
    <w:rsid w:val="00782F0F"/>
    <w:rsid w:val="0078538F"/>
    <w:rsid w:val="00787482"/>
    <w:rsid w:val="007916E5"/>
    <w:rsid w:val="007A286D"/>
    <w:rsid w:val="007A314D"/>
    <w:rsid w:val="007A38DF"/>
    <w:rsid w:val="007B00E5"/>
    <w:rsid w:val="007B0327"/>
    <w:rsid w:val="007B20CF"/>
    <w:rsid w:val="007B2499"/>
    <w:rsid w:val="007B72E1"/>
    <w:rsid w:val="007B783A"/>
    <w:rsid w:val="007C1B95"/>
    <w:rsid w:val="007C3DF3"/>
    <w:rsid w:val="007C69AD"/>
    <w:rsid w:val="007C796D"/>
    <w:rsid w:val="007D73FB"/>
    <w:rsid w:val="007E2F2D"/>
    <w:rsid w:val="007F1433"/>
    <w:rsid w:val="007F1491"/>
    <w:rsid w:val="007F2F03"/>
    <w:rsid w:val="00800FE0"/>
    <w:rsid w:val="008066AD"/>
    <w:rsid w:val="008126D1"/>
    <w:rsid w:val="00814AF1"/>
    <w:rsid w:val="0081517F"/>
    <w:rsid w:val="00815370"/>
    <w:rsid w:val="0082153D"/>
    <w:rsid w:val="008255AA"/>
    <w:rsid w:val="0082664D"/>
    <w:rsid w:val="00830FF3"/>
    <w:rsid w:val="008334BF"/>
    <w:rsid w:val="0083454F"/>
    <w:rsid w:val="00836B8C"/>
    <w:rsid w:val="00840062"/>
    <w:rsid w:val="008410C5"/>
    <w:rsid w:val="00846C08"/>
    <w:rsid w:val="008530E7"/>
    <w:rsid w:val="00856BDB"/>
    <w:rsid w:val="00857675"/>
    <w:rsid w:val="00857ED5"/>
    <w:rsid w:val="00860C6E"/>
    <w:rsid w:val="0086465F"/>
    <w:rsid w:val="00872C48"/>
    <w:rsid w:val="00874885"/>
    <w:rsid w:val="00875EC3"/>
    <w:rsid w:val="008763E7"/>
    <w:rsid w:val="008808C5"/>
    <w:rsid w:val="00881A7C"/>
    <w:rsid w:val="00883C78"/>
    <w:rsid w:val="00885159"/>
    <w:rsid w:val="00885214"/>
    <w:rsid w:val="00885529"/>
    <w:rsid w:val="00885C8D"/>
    <w:rsid w:val="00887615"/>
    <w:rsid w:val="00890052"/>
    <w:rsid w:val="008947AE"/>
    <w:rsid w:val="00894E3A"/>
    <w:rsid w:val="00895A2F"/>
    <w:rsid w:val="00896EBD"/>
    <w:rsid w:val="008A5665"/>
    <w:rsid w:val="008B24A8"/>
    <w:rsid w:val="008B25E4"/>
    <w:rsid w:val="008B3D78"/>
    <w:rsid w:val="008C261B"/>
    <w:rsid w:val="008C4FCA"/>
    <w:rsid w:val="008C7882"/>
    <w:rsid w:val="008D2261"/>
    <w:rsid w:val="008D4C28"/>
    <w:rsid w:val="008D577B"/>
    <w:rsid w:val="008D7A98"/>
    <w:rsid w:val="008E02C5"/>
    <w:rsid w:val="008E09C8"/>
    <w:rsid w:val="008E17C4"/>
    <w:rsid w:val="008E45C4"/>
    <w:rsid w:val="008E64B1"/>
    <w:rsid w:val="008E64FA"/>
    <w:rsid w:val="008E74ED"/>
    <w:rsid w:val="008F4DEF"/>
    <w:rsid w:val="009015A5"/>
    <w:rsid w:val="00903D0D"/>
    <w:rsid w:val="009048E1"/>
    <w:rsid w:val="0090598C"/>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1D60"/>
    <w:rsid w:val="009844F7"/>
    <w:rsid w:val="009938F7"/>
    <w:rsid w:val="00995A7D"/>
    <w:rsid w:val="009A05AA"/>
    <w:rsid w:val="009A2D5A"/>
    <w:rsid w:val="009A55DB"/>
    <w:rsid w:val="009A6509"/>
    <w:rsid w:val="009A6E2F"/>
    <w:rsid w:val="009B055E"/>
    <w:rsid w:val="009B2969"/>
    <w:rsid w:val="009B2C7E"/>
    <w:rsid w:val="009B5DE6"/>
    <w:rsid w:val="009B6DBD"/>
    <w:rsid w:val="009C108A"/>
    <w:rsid w:val="009C2E47"/>
    <w:rsid w:val="009C6BFB"/>
    <w:rsid w:val="009D0C05"/>
    <w:rsid w:val="009E2C00"/>
    <w:rsid w:val="009E49AD"/>
    <w:rsid w:val="009E4CC5"/>
    <w:rsid w:val="009E66FE"/>
    <w:rsid w:val="009E70F4"/>
    <w:rsid w:val="009E72A3"/>
    <w:rsid w:val="009F1AD2"/>
    <w:rsid w:val="00A00C78"/>
    <w:rsid w:val="00A01D52"/>
    <w:rsid w:val="00A0479E"/>
    <w:rsid w:val="00A07979"/>
    <w:rsid w:val="00A1081B"/>
    <w:rsid w:val="00A11755"/>
    <w:rsid w:val="00A139DB"/>
    <w:rsid w:val="00A207FB"/>
    <w:rsid w:val="00A24016"/>
    <w:rsid w:val="00A265BF"/>
    <w:rsid w:val="00A26F44"/>
    <w:rsid w:val="00A32475"/>
    <w:rsid w:val="00A34FAB"/>
    <w:rsid w:val="00A42C43"/>
    <w:rsid w:val="00A4313D"/>
    <w:rsid w:val="00A50120"/>
    <w:rsid w:val="00A55E0F"/>
    <w:rsid w:val="00A60351"/>
    <w:rsid w:val="00A61C6D"/>
    <w:rsid w:val="00A63015"/>
    <w:rsid w:val="00A6387B"/>
    <w:rsid w:val="00A63EA9"/>
    <w:rsid w:val="00A66254"/>
    <w:rsid w:val="00A678B4"/>
    <w:rsid w:val="00A704A3"/>
    <w:rsid w:val="00A75E23"/>
    <w:rsid w:val="00A82AA0"/>
    <w:rsid w:val="00A82F8A"/>
    <w:rsid w:val="00A84622"/>
    <w:rsid w:val="00A84BF0"/>
    <w:rsid w:val="00A9226B"/>
    <w:rsid w:val="00A9575C"/>
    <w:rsid w:val="00A95AE8"/>
    <w:rsid w:val="00A95B56"/>
    <w:rsid w:val="00A95E81"/>
    <w:rsid w:val="00A969AF"/>
    <w:rsid w:val="00A96C1B"/>
    <w:rsid w:val="00AB10A5"/>
    <w:rsid w:val="00AB1A2E"/>
    <w:rsid w:val="00AB328A"/>
    <w:rsid w:val="00AB44C3"/>
    <w:rsid w:val="00AB4918"/>
    <w:rsid w:val="00AB4BC8"/>
    <w:rsid w:val="00AB6BA7"/>
    <w:rsid w:val="00AB7BE8"/>
    <w:rsid w:val="00AC5C70"/>
    <w:rsid w:val="00AD0710"/>
    <w:rsid w:val="00AD4DB9"/>
    <w:rsid w:val="00AD63C0"/>
    <w:rsid w:val="00AD72D7"/>
    <w:rsid w:val="00AE35B2"/>
    <w:rsid w:val="00AE6AA0"/>
    <w:rsid w:val="00B00CA4"/>
    <w:rsid w:val="00B075D6"/>
    <w:rsid w:val="00B113B9"/>
    <w:rsid w:val="00B119A2"/>
    <w:rsid w:val="00B13B6D"/>
    <w:rsid w:val="00B177F2"/>
    <w:rsid w:val="00B201F1"/>
    <w:rsid w:val="00B238B8"/>
    <w:rsid w:val="00B2603F"/>
    <w:rsid w:val="00B261D7"/>
    <w:rsid w:val="00B304E7"/>
    <w:rsid w:val="00B318B6"/>
    <w:rsid w:val="00B3499B"/>
    <w:rsid w:val="00B41F47"/>
    <w:rsid w:val="00B44468"/>
    <w:rsid w:val="00B46497"/>
    <w:rsid w:val="00B60AC9"/>
    <w:rsid w:val="00B67323"/>
    <w:rsid w:val="00B715F2"/>
    <w:rsid w:val="00B74071"/>
    <w:rsid w:val="00B7428E"/>
    <w:rsid w:val="00B74B67"/>
    <w:rsid w:val="00B75580"/>
    <w:rsid w:val="00B779AA"/>
    <w:rsid w:val="00B802A0"/>
    <w:rsid w:val="00B805F9"/>
    <w:rsid w:val="00B81C95"/>
    <w:rsid w:val="00B82330"/>
    <w:rsid w:val="00B82ED4"/>
    <w:rsid w:val="00B8424F"/>
    <w:rsid w:val="00B862C5"/>
    <w:rsid w:val="00B86896"/>
    <w:rsid w:val="00B875A6"/>
    <w:rsid w:val="00B916BD"/>
    <w:rsid w:val="00B93E4C"/>
    <w:rsid w:val="00B94A1B"/>
    <w:rsid w:val="00BA124C"/>
    <w:rsid w:val="00BA5C89"/>
    <w:rsid w:val="00BB01A9"/>
    <w:rsid w:val="00BB04EB"/>
    <w:rsid w:val="00BB2539"/>
    <w:rsid w:val="00BB4CE2"/>
    <w:rsid w:val="00BB5EF0"/>
    <w:rsid w:val="00BB6724"/>
    <w:rsid w:val="00BC0EFB"/>
    <w:rsid w:val="00BC1FA4"/>
    <w:rsid w:val="00BC2E39"/>
    <w:rsid w:val="00BC5727"/>
    <w:rsid w:val="00BD15F5"/>
    <w:rsid w:val="00BD2364"/>
    <w:rsid w:val="00BD28E3"/>
    <w:rsid w:val="00BE117E"/>
    <w:rsid w:val="00BE3261"/>
    <w:rsid w:val="00BE575B"/>
    <w:rsid w:val="00BF00EF"/>
    <w:rsid w:val="00BF58FC"/>
    <w:rsid w:val="00C01F77"/>
    <w:rsid w:val="00C01FFC"/>
    <w:rsid w:val="00C05321"/>
    <w:rsid w:val="00C06AE4"/>
    <w:rsid w:val="00C114FF"/>
    <w:rsid w:val="00C11D49"/>
    <w:rsid w:val="00C13922"/>
    <w:rsid w:val="00C171A1"/>
    <w:rsid w:val="00C171A4"/>
    <w:rsid w:val="00C17F12"/>
    <w:rsid w:val="00C20734"/>
    <w:rsid w:val="00C20CAE"/>
    <w:rsid w:val="00C21C1A"/>
    <w:rsid w:val="00C237E9"/>
    <w:rsid w:val="00C316D3"/>
    <w:rsid w:val="00C32339"/>
    <w:rsid w:val="00C32989"/>
    <w:rsid w:val="00C36883"/>
    <w:rsid w:val="00C40928"/>
    <w:rsid w:val="00C40CFF"/>
    <w:rsid w:val="00C42697"/>
    <w:rsid w:val="00C43F01"/>
    <w:rsid w:val="00C47552"/>
    <w:rsid w:val="00C510FE"/>
    <w:rsid w:val="00C57A81"/>
    <w:rsid w:val="00C60193"/>
    <w:rsid w:val="00C631BC"/>
    <w:rsid w:val="00C634D4"/>
    <w:rsid w:val="00C63AA5"/>
    <w:rsid w:val="00C63D4B"/>
    <w:rsid w:val="00C64CE0"/>
    <w:rsid w:val="00C65071"/>
    <w:rsid w:val="00C6727C"/>
    <w:rsid w:val="00C6744C"/>
    <w:rsid w:val="00C73134"/>
    <w:rsid w:val="00C73F6D"/>
    <w:rsid w:val="00C74F6E"/>
    <w:rsid w:val="00C77FA4"/>
    <w:rsid w:val="00C77FFA"/>
    <w:rsid w:val="00C80401"/>
    <w:rsid w:val="00C81C97"/>
    <w:rsid w:val="00C828CF"/>
    <w:rsid w:val="00C8350E"/>
    <w:rsid w:val="00C840C2"/>
    <w:rsid w:val="00C84101"/>
    <w:rsid w:val="00C8535F"/>
    <w:rsid w:val="00C90EDA"/>
    <w:rsid w:val="00C959E7"/>
    <w:rsid w:val="00CA3F9C"/>
    <w:rsid w:val="00CC1E65"/>
    <w:rsid w:val="00CC567A"/>
    <w:rsid w:val="00CD4059"/>
    <w:rsid w:val="00CD4E5A"/>
    <w:rsid w:val="00CD6AFD"/>
    <w:rsid w:val="00CE03CE"/>
    <w:rsid w:val="00CE0F5D"/>
    <w:rsid w:val="00CE1A6A"/>
    <w:rsid w:val="00CE2B8E"/>
    <w:rsid w:val="00CF0DFF"/>
    <w:rsid w:val="00D028A9"/>
    <w:rsid w:val="00D0359D"/>
    <w:rsid w:val="00D04DED"/>
    <w:rsid w:val="00D1089A"/>
    <w:rsid w:val="00D116BD"/>
    <w:rsid w:val="00D14811"/>
    <w:rsid w:val="00D2001A"/>
    <w:rsid w:val="00D20684"/>
    <w:rsid w:val="00D2447E"/>
    <w:rsid w:val="00D26B62"/>
    <w:rsid w:val="00D32624"/>
    <w:rsid w:val="00D3691A"/>
    <w:rsid w:val="00D377E2"/>
    <w:rsid w:val="00D403E9"/>
    <w:rsid w:val="00D42DCB"/>
    <w:rsid w:val="00D45482"/>
    <w:rsid w:val="00D46DF2"/>
    <w:rsid w:val="00D47674"/>
    <w:rsid w:val="00D5338C"/>
    <w:rsid w:val="00D57F13"/>
    <w:rsid w:val="00D606B2"/>
    <w:rsid w:val="00D625A7"/>
    <w:rsid w:val="00D64074"/>
    <w:rsid w:val="00D65777"/>
    <w:rsid w:val="00D728A0"/>
    <w:rsid w:val="00D818D8"/>
    <w:rsid w:val="00D83661"/>
    <w:rsid w:val="00D9216A"/>
    <w:rsid w:val="00D97E7D"/>
    <w:rsid w:val="00DA102A"/>
    <w:rsid w:val="00DB3439"/>
    <w:rsid w:val="00DB3618"/>
    <w:rsid w:val="00DB468A"/>
    <w:rsid w:val="00DC2946"/>
    <w:rsid w:val="00DC550F"/>
    <w:rsid w:val="00DC64FD"/>
    <w:rsid w:val="00DC6C4A"/>
    <w:rsid w:val="00DD2032"/>
    <w:rsid w:val="00DD53C3"/>
    <w:rsid w:val="00DE127F"/>
    <w:rsid w:val="00DE424A"/>
    <w:rsid w:val="00DE4419"/>
    <w:rsid w:val="00DE67C4"/>
    <w:rsid w:val="00DF0ACA"/>
    <w:rsid w:val="00DF2245"/>
    <w:rsid w:val="00DF4CE9"/>
    <w:rsid w:val="00DF77CF"/>
    <w:rsid w:val="00E026E8"/>
    <w:rsid w:val="00E0284B"/>
    <w:rsid w:val="00E060F7"/>
    <w:rsid w:val="00E14C47"/>
    <w:rsid w:val="00E218AD"/>
    <w:rsid w:val="00E22698"/>
    <w:rsid w:val="00E25B7C"/>
    <w:rsid w:val="00E3076B"/>
    <w:rsid w:val="00E33224"/>
    <w:rsid w:val="00E3725B"/>
    <w:rsid w:val="00E434D1"/>
    <w:rsid w:val="00E463F9"/>
    <w:rsid w:val="00E532D8"/>
    <w:rsid w:val="00E56CBB"/>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A80"/>
    <w:rsid w:val="00EB457B"/>
    <w:rsid w:val="00EB79E5"/>
    <w:rsid w:val="00EC47C4"/>
    <w:rsid w:val="00EC4F3A"/>
    <w:rsid w:val="00EC5E74"/>
    <w:rsid w:val="00ED594D"/>
    <w:rsid w:val="00EE36E1"/>
    <w:rsid w:val="00EE6228"/>
    <w:rsid w:val="00EE7AC7"/>
    <w:rsid w:val="00EE7B3F"/>
    <w:rsid w:val="00EF3A8A"/>
    <w:rsid w:val="00EF6C5F"/>
    <w:rsid w:val="00F0054D"/>
    <w:rsid w:val="00F02467"/>
    <w:rsid w:val="00F04D0E"/>
    <w:rsid w:val="00F12214"/>
    <w:rsid w:val="00F12565"/>
    <w:rsid w:val="00F144BE"/>
    <w:rsid w:val="00F14ACA"/>
    <w:rsid w:val="00F160E0"/>
    <w:rsid w:val="00F17A0C"/>
    <w:rsid w:val="00F23927"/>
    <w:rsid w:val="00F26A05"/>
    <w:rsid w:val="00F307CE"/>
    <w:rsid w:val="00F32DA7"/>
    <w:rsid w:val="00F343C8"/>
    <w:rsid w:val="00F350E5"/>
    <w:rsid w:val="00F354C5"/>
    <w:rsid w:val="00F35551"/>
    <w:rsid w:val="00F36841"/>
    <w:rsid w:val="00F37108"/>
    <w:rsid w:val="00F40449"/>
    <w:rsid w:val="00F42C40"/>
    <w:rsid w:val="00F44B0C"/>
    <w:rsid w:val="00F45B8E"/>
    <w:rsid w:val="00F47BAA"/>
    <w:rsid w:val="00F520FE"/>
    <w:rsid w:val="00F52EAB"/>
    <w:rsid w:val="00F55A04"/>
    <w:rsid w:val="00F61A31"/>
    <w:rsid w:val="00F66F00"/>
    <w:rsid w:val="00F67A2D"/>
    <w:rsid w:val="00F70A1B"/>
    <w:rsid w:val="00F72FDF"/>
    <w:rsid w:val="00F75960"/>
    <w:rsid w:val="00F82526"/>
    <w:rsid w:val="00F84672"/>
    <w:rsid w:val="00F84802"/>
    <w:rsid w:val="00F856B6"/>
    <w:rsid w:val="00F91A48"/>
    <w:rsid w:val="00F95A8C"/>
    <w:rsid w:val="00FA06FD"/>
    <w:rsid w:val="00FA515B"/>
    <w:rsid w:val="00FA6B90"/>
    <w:rsid w:val="00FA70F9"/>
    <w:rsid w:val="00FA74CB"/>
    <w:rsid w:val="00FB207A"/>
    <w:rsid w:val="00FB2886"/>
    <w:rsid w:val="00FB466E"/>
    <w:rsid w:val="00FB680B"/>
    <w:rsid w:val="00FC02F3"/>
    <w:rsid w:val="00FC20E7"/>
    <w:rsid w:val="00FC752C"/>
    <w:rsid w:val="00FD0492"/>
    <w:rsid w:val="00FD13EC"/>
    <w:rsid w:val="00FD1E45"/>
    <w:rsid w:val="00FD4DA8"/>
    <w:rsid w:val="00FD4EEF"/>
    <w:rsid w:val="00FD5461"/>
    <w:rsid w:val="00FD5B7F"/>
    <w:rsid w:val="00FD6BDB"/>
    <w:rsid w:val="00FD6F00"/>
    <w:rsid w:val="00FD7B98"/>
    <w:rsid w:val="00FF18D2"/>
    <w:rsid w:val="00FF22F5"/>
    <w:rsid w:val="00FF4664"/>
    <w:rsid w:val="00FF757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t-EE" w:eastAsia="en-GB" w:bidi="ar-SA"/>
    </w:rPr>
  </w:style>
  <w:style w:type="character" w:customStyle="1" w:styleId="NormalAgencyChar">
    <w:name w:val="Normal (Agency) Char"/>
    <w:link w:val="NormalAgency"/>
    <w:rsid w:val="00FF4664"/>
    <w:rPr>
      <w:rFonts w:ascii="Verdana" w:eastAsia="Verdana" w:hAnsi="Verdana" w:cs="Verdana"/>
      <w:sz w:val="18"/>
      <w:szCs w:val="18"/>
      <w:lang w:val="et-EE"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t-EE"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t-EE"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et-EE"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8126D1"/>
    <w:pPr>
      <w:pBdr>
        <w:top w:val="single" w:sz="4" w:space="1" w:color="auto"/>
        <w:left w:val="single" w:sz="4" w:space="1"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dicines.health.europa.eu/veterinary" TargetMode="External" /><Relationship Id="rId5" Type="http://schemas.openxmlformats.org/officeDocument/2006/relationships/hyperlink" Target="https://www.ema.europa.eu/documents/template-form/qrd-appendix-i-adverse-event-phv-mss-reporting-details_en.docx"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3171</Words>
  <Characters>24771</Characters>
  <Application>Microsoft Office Word</Application>
  <DocSecurity>0</DocSecurity>
  <Lines>206</Lines>
  <Paragraphs>55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Vqrdtemplateclean_et</vt:lpstr>
      <vt:lpstr>Vqrdtemplatetracked_et</vt:lpstr>
    </vt:vector>
  </TitlesOfParts>
  <Company>CDT</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veterinary-product-information-qrd-templates_et</dc:title>
  <dc:subject>General-EMA/201224/2010</dc:subject>
  <dc:creator>CDT</dc:creator>
  <cp:lastModifiedBy>EMA label</cp:lastModifiedBy>
  <cp:revision>2</cp:revision>
  <cp:lastPrinted>2022-10-26T09:40:00Z</cp:lastPrinted>
  <dcterms:created xsi:type="dcterms:W3CDTF">2024-12-17T10:36:00Z</dcterms:created>
  <dcterms:modified xsi:type="dcterms:W3CDTF">2024-12-17T10:36:00Z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11:39:36</vt:lpwstr>
  </property>
  <property fmtid="{D5CDD505-2E9C-101B-9397-08002B2CF9AE}" pid="6" name="DM_Creator_Name">
    <vt:lpwstr>Prizzi Monica</vt:lpwstr>
  </property>
  <property fmtid="{D5CDD505-2E9C-101B-9397-08002B2CF9AE}" pid="7" name="DM_DocRefId">
    <vt:lpwstr>EMA/591880/2024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EMA/591880/2024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15:12:14</vt:lpwstr>
  </property>
  <property fmtid="{D5CDD505-2E9C-101B-9397-08002B2CF9AE}" pid="34" name="DM_Modifier_Name">
    <vt:lpwstr>Prizzi Monica</vt:lpwstr>
  </property>
  <property fmtid="{D5CDD505-2E9C-101B-9397-08002B2CF9AE}" pid="35" name="DM_Modify_Date">
    <vt:lpwstr>17/12/2024 15:12:14</vt:lpwstr>
  </property>
  <property fmtid="{D5CDD505-2E9C-101B-9397-08002B2CF9AE}" pid="36" name="DM_Name">
    <vt:lpwstr>veterinary-product-information-qrd-templates_et</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GrammarlyDocumentId">
    <vt:lpwstr>4dbb87a7b702b2aa624164f16d7b545a40f7ef0a6ecb96ec658a6313559db9ce</vt:lpwstr>
  </property>
  <property fmtid="{D5CDD505-2E9C-101B-9397-08002B2CF9AE}" pid="67" name="JobId">
    <vt:lpwstr>e4eef9a4-2f40-4043-9b30-ad6b00ea55ef</vt:lpwstr>
  </property>
  <property fmtid="{D5CDD505-2E9C-101B-9397-08002B2CF9AE}" pid="68" name="MSIP_Label_0eea11ca-d417-4147-80ed-01a58412c458_ActionId">
    <vt:lpwstr>b7298aea-df2a-4f90-b9fe-ca0d4a500df6</vt:lpwstr>
  </property>
  <property fmtid="{D5CDD505-2E9C-101B-9397-08002B2CF9AE}" pid="69" name="MSIP_Label_0eea11ca-d417-4147-80ed-01a58412c458_ContentBits">
    <vt:lpwstr>2</vt:lpwstr>
  </property>
  <property fmtid="{D5CDD505-2E9C-101B-9397-08002B2CF9AE}" pid="70" name="MSIP_Label_0eea11ca-d417-4147-80ed-01a58412c458_Enabled">
    <vt:lpwstr>true</vt:lpwstr>
  </property>
  <property fmtid="{D5CDD505-2E9C-101B-9397-08002B2CF9AE}" pid="71" name="MSIP_Label_0eea11ca-d417-4147-80ed-01a58412c458_Method">
    <vt:lpwstr>Standard</vt:lpwstr>
  </property>
  <property fmtid="{D5CDD505-2E9C-101B-9397-08002B2CF9AE}" pid="72" name="MSIP_Label_0eea11ca-d417-4147-80ed-01a58412c458_Name">
    <vt:lpwstr>0eea11ca-d417-4147-80ed-01a58412c458</vt:lpwstr>
  </property>
  <property fmtid="{D5CDD505-2E9C-101B-9397-08002B2CF9AE}" pid="73" name="MSIP_Label_0eea11ca-d417-4147-80ed-01a58412c458_SetDate">
    <vt:lpwstr>2022-11-10T08:42:45Z</vt:lpwstr>
  </property>
  <property fmtid="{D5CDD505-2E9C-101B-9397-08002B2CF9AE}" pid="74" name="MSIP_Label_0eea11ca-d417-4147-80ed-01a58412c458_SiteId">
    <vt:lpwstr>bc9dc15c-61bc-4f03-b60b-e5b6d8922839</vt:lpwstr>
  </property>
  <property fmtid="{D5CDD505-2E9C-101B-9397-08002B2CF9AE}" pid="75" name="_AdHocReviewCycleID">
    <vt:i4>1824118685</vt:i4>
  </property>
  <property fmtid="{D5CDD505-2E9C-101B-9397-08002B2CF9AE}" pid="76" name="_AuthorEmail">
    <vt:lpwstr>vet@ravimiamet.ee</vt:lpwstr>
  </property>
  <property fmtid="{D5CDD505-2E9C-101B-9397-08002B2CF9AE}" pid="77" name="_AuthorEmailDisplayName">
    <vt:lpwstr>RA Veterinaarravimid</vt:lpwstr>
  </property>
  <property fmtid="{D5CDD505-2E9C-101B-9397-08002B2CF9AE}" pid="78" name="_EmailSubject">
    <vt:lpwstr>QRD veterinary template revision 9.1 - translations update - deadline: 09/12/24</vt:lpwstr>
  </property>
  <property fmtid="{D5CDD505-2E9C-101B-9397-08002B2CF9AE}" pid="79" name="_NewReviewCycle">
    <vt:lpwstr/>
  </property>
  <property fmtid="{D5CDD505-2E9C-101B-9397-08002B2CF9AE}" pid="80" name="_PreviousAdHocReviewCycleID">
    <vt:i4>-1643449626</vt:i4>
  </property>
  <property fmtid="{D5CDD505-2E9C-101B-9397-08002B2CF9AE}" pid="81" name="_ReviewingToolsShownOnce">
    <vt:lpwstr/>
  </property>
</Properties>
</file>