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8618F9" w:rsidP="00A9226B" w14:paraId="35F1F6C2" w14:textId="559A79CB">
      <w:pPr>
        <w:tabs>
          <w:tab w:val="clear" w:pos="567"/>
        </w:tabs>
        <w:spacing w:line="240" w:lineRule="auto"/>
        <w:rPr>
          <w:i/>
          <w:color w:val="008000"/>
          <w:szCs w:val="22"/>
        </w:rPr>
      </w:pPr>
      <w:r w:rsidRPr="008618F9">
        <w:rPr>
          <w:i/>
          <w:color w:val="008000"/>
          <w:szCs w:val="22"/>
        </w:rPr>
        <w:t>[Version 9</w:t>
      </w:r>
      <w:r w:rsidR="0056193A">
        <w:rPr>
          <w:i/>
          <w:color w:val="008000"/>
          <w:szCs w:val="22"/>
        </w:rPr>
        <w:t>.1</w:t>
      </w:r>
      <w:r w:rsidRPr="008618F9">
        <w:rPr>
          <w:i/>
          <w:color w:val="008000"/>
          <w:szCs w:val="22"/>
        </w:rPr>
        <w:t>,</w:t>
      </w:r>
      <w:r w:rsidR="00481A10">
        <w:rPr>
          <w:i/>
          <w:color w:val="008000"/>
          <w:szCs w:val="22"/>
        </w:rPr>
        <w:t>1</w:t>
      </w:r>
      <w:r w:rsidR="0056193A">
        <w:rPr>
          <w:i/>
          <w:color w:val="008000"/>
          <w:szCs w:val="22"/>
        </w:rPr>
        <w:t>1</w:t>
      </w:r>
      <w:r w:rsidRPr="008618F9">
        <w:rPr>
          <w:i/>
          <w:color w:val="008000"/>
          <w:szCs w:val="22"/>
        </w:rPr>
        <w:t>/202</w:t>
      </w:r>
      <w:r w:rsidR="0056193A">
        <w:rPr>
          <w:i/>
          <w:color w:val="008000"/>
          <w:szCs w:val="22"/>
        </w:rPr>
        <w:t>4</w:t>
      </w:r>
      <w:r w:rsidRPr="008618F9">
        <w:rPr>
          <w:i/>
          <w:color w:val="008000"/>
          <w:szCs w:val="22"/>
        </w:rPr>
        <w:t>]</w:t>
      </w:r>
    </w:p>
    <w:p w:rsidR="00C114FF" w:rsidRPr="008618F9" w:rsidP="00A9226B" w14:paraId="1E944EAA" w14:textId="77777777">
      <w:pPr>
        <w:tabs>
          <w:tab w:val="clear" w:pos="567"/>
        </w:tabs>
        <w:spacing w:line="240" w:lineRule="auto"/>
        <w:rPr>
          <w:szCs w:val="22"/>
        </w:rPr>
      </w:pPr>
    </w:p>
    <w:p w:rsidR="00C114FF" w:rsidRPr="008618F9" w:rsidP="00A9226B" w14:paraId="3A9A8F99" w14:textId="77777777">
      <w:pPr>
        <w:tabs>
          <w:tab w:val="clear" w:pos="567"/>
        </w:tabs>
        <w:spacing w:line="240" w:lineRule="auto"/>
        <w:rPr>
          <w:szCs w:val="22"/>
        </w:rPr>
      </w:pPr>
    </w:p>
    <w:p w:rsidR="00C114FF" w:rsidRPr="008618F9" w:rsidP="00A9226B" w14:paraId="5683B121" w14:textId="77777777">
      <w:pPr>
        <w:tabs>
          <w:tab w:val="clear" w:pos="567"/>
        </w:tabs>
        <w:spacing w:line="240" w:lineRule="auto"/>
        <w:rPr>
          <w:szCs w:val="22"/>
        </w:rPr>
      </w:pPr>
    </w:p>
    <w:p w:rsidR="00C114FF" w:rsidRPr="008618F9" w:rsidP="00A9226B" w14:paraId="152F22F2" w14:textId="77777777">
      <w:pPr>
        <w:tabs>
          <w:tab w:val="clear" w:pos="567"/>
        </w:tabs>
        <w:spacing w:line="240" w:lineRule="auto"/>
        <w:rPr>
          <w:szCs w:val="22"/>
        </w:rPr>
      </w:pPr>
    </w:p>
    <w:p w:rsidR="00C114FF" w:rsidRPr="008618F9" w:rsidP="00A9226B" w14:paraId="4C5C5D3A" w14:textId="77777777">
      <w:pPr>
        <w:tabs>
          <w:tab w:val="clear" w:pos="567"/>
        </w:tabs>
        <w:spacing w:line="240" w:lineRule="auto"/>
        <w:rPr>
          <w:szCs w:val="22"/>
        </w:rPr>
      </w:pPr>
    </w:p>
    <w:p w:rsidR="00C114FF" w:rsidRPr="008618F9" w:rsidP="00A9226B" w14:paraId="0E716692" w14:textId="77777777">
      <w:pPr>
        <w:tabs>
          <w:tab w:val="clear" w:pos="567"/>
        </w:tabs>
        <w:spacing w:line="240" w:lineRule="auto"/>
        <w:rPr>
          <w:szCs w:val="22"/>
        </w:rPr>
      </w:pPr>
    </w:p>
    <w:p w:rsidR="00C114FF" w:rsidRPr="008618F9" w:rsidP="00A9226B" w14:paraId="2F78A31E" w14:textId="77777777">
      <w:pPr>
        <w:tabs>
          <w:tab w:val="clear" w:pos="567"/>
        </w:tabs>
        <w:spacing w:line="240" w:lineRule="auto"/>
        <w:rPr>
          <w:szCs w:val="22"/>
        </w:rPr>
      </w:pPr>
    </w:p>
    <w:p w:rsidR="00C114FF" w:rsidRPr="008618F9" w:rsidP="00A9226B" w14:paraId="42167297" w14:textId="77777777">
      <w:pPr>
        <w:tabs>
          <w:tab w:val="clear" w:pos="567"/>
        </w:tabs>
        <w:spacing w:line="240" w:lineRule="auto"/>
        <w:rPr>
          <w:szCs w:val="22"/>
        </w:rPr>
      </w:pPr>
    </w:p>
    <w:p w:rsidR="00C114FF" w:rsidRPr="008618F9" w:rsidP="00A9226B" w14:paraId="7236E9A3" w14:textId="77777777">
      <w:pPr>
        <w:tabs>
          <w:tab w:val="clear" w:pos="567"/>
        </w:tabs>
        <w:spacing w:line="240" w:lineRule="auto"/>
        <w:rPr>
          <w:szCs w:val="22"/>
        </w:rPr>
      </w:pPr>
    </w:p>
    <w:p w:rsidR="00C114FF" w:rsidRPr="008618F9" w:rsidP="00A9226B" w14:paraId="3FAE09CD" w14:textId="77777777">
      <w:pPr>
        <w:tabs>
          <w:tab w:val="clear" w:pos="567"/>
        </w:tabs>
        <w:spacing w:line="240" w:lineRule="auto"/>
        <w:rPr>
          <w:szCs w:val="22"/>
        </w:rPr>
      </w:pPr>
    </w:p>
    <w:p w:rsidR="00C114FF" w:rsidRPr="008618F9" w:rsidP="00A9226B" w14:paraId="12BAD36B" w14:textId="77777777">
      <w:pPr>
        <w:tabs>
          <w:tab w:val="clear" w:pos="567"/>
        </w:tabs>
        <w:spacing w:line="240" w:lineRule="auto"/>
        <w:rPr>
          <w:szCs w:val="22"/>
        </w:rPr>
      </w:pPr>
    </w:p>
    <w:p w:rsidR="00C114FF" w:rsidRPr="008618F9" w:rsidP="00A9226B" w14:paraId="244D7076" w14:textId="77777777">
      <w:pPr>
        <w:tabs>
          <w:tab w:val="clear" w:pos="567"/>
        </w:tabs>
        <w:spacing w:line="240" w:lineRule="auto"/>
        <w:rPr>
          <w:szCs w:val="22"/>
        </w:rPr>
      </w:pPr>
    </w:p>
    <w:p w:rsidR="00C114FF" w:rsidRPr="008618F9" w:rsidP="00A9226B" w14:paraId="49E0285F" w14:textId="77777777">
      <w:pPr>
        <w:tabs>
          <w:tab w:val="clear" w:pos="567"/>
        </w:tabs>
        <w:spacing w:line="240" w:lineRule="auto"/>
        <w:rPr>
          <w:szCs w:val="22"/>
        </w:rPr>
      </w:pPr>
    </w:p>
    <w:p w:rsidR="00C114FF" w:rsidRPr="008618F9" w:rsidP="00A9226B" w14:paraId="3779A59F" w14:textId="77777777">
      <w:pPr>
        <w:tabs>
          <w:tab w:val="clear" w:pos="567"/>
        </w:tabs>
        <w:spacing w:line="240" w:lineRule="auto"/>
        <w:rPr>
          <w:szCs w:val="22"/>
        </w:rPr>
      </w:pPr>
    </w:p>
    <w:p w:rsidR="00C114FF" w:rsidRPr="008618F9" w:rsidP="00A9226B" w14:paraId="50D387D2" w14:textId="77777777">
      <w:pPr>
        <w:tabs>
          <w:tab w:val="clear" w:pos="567"/>
        </w:tabs>
        <w:spacing w:line="240" w:lineRule="auto"/>
        <w:rPr>
          <w:szCs w:val="22"/>
        </w:rPr>
      </w:pPr>
    </w:p>
    <w:p w:rsidR="00C114FF" w:rsidRPr="008618F9" w:rsidP="00A9226B" w14:paraId="5E0E72EE" w14:textId="77777777">
      <w:pPr>
        <w:tabs>
          <w:tab w:val="clear" w:pos="567"/>
        </w:tabs>
        <w:spacing w:line="240" w:lineRule="auto"/>
        <w:rPr>
          <w:szCs w:val="22"/>
        </w:rPr>
      </w:pPr>
    </w:p>
    <w:p w:rsidR="00C114FF" w:rsidRPr="008618F9" w:rsidP="00A9226B" w14:paraId="6B5C0706" w14:textId="77777777">
      <w:pPr>
        <w:tabs>
          <w:tab w:val="clear" w:pos="567"/>
        </w:tabs>
        <w:spacing w:line="240" w:lineRule="auto"/>
        <w:rPr>
          <w:szCs w:val="22"/>
        </w:rPr>
      </w:pPr>
    </w:p>
    <w:p w:rsidR="00C114FF" w:rsidRPr="008618F9" w:rsidP="00A9226B" w14:paraId="448666F8" w14:textId="77777777">
      <w:pPr>
        <w:tabs>
          <w:tab w:val="clear" w:pos="567"/>
        </w:tabs>
        <w:spacing w:line="240" w:lineRule="auto"/>
        <w:rPr>
          <w:szCs w:val="22"/>
        </w:rPr>
      </w:pPr>
    </w:p>
    <w:p w:rsidR="00C114FF" w:rsidRPr="008618F9" w:rsidP="00A9226B" w14:paraId="7329003F" w14:textId="77777777">
      <w:pPr>
        <w:tabs>
          <w:tab w:val="clear" w:pos="567"/>
        </w:tabs>
        <w:spacing w:line="240" w:lineRule="auto"/>
        <w:rPr>
          <w:szCs w:val="22"/>
        </w:rPr>
      </w:pPr>
    </w:p>
    <w:p w:rsidR="00C114FF" w:rsidRPr="008618F9" w:rsidP="00A9226B" w14:paraId="06FB6E05" w14:textId="77777777">
      <w:pPr>
        <w:tabs>
          <w:tab w:val="clear" w:pos="567"/>
        </w:tabs>
        <w:spacing w:line="240" w:lineRule="auto"/>
        <w:rPr>
          <w:szCs w:val="22"/>
        </w:rPr>
      </w:pPr>
    </w:p>
    <w:p w:rsidR="00C114FF" w:rsidRPr="008618F9" w:rsidP="00A9226B" w14:paraId="76B8767A" w14:textId="77777777">
      <w:pPr>
        <w:tabs>
          <w:tab w:val="clear" w:pos="567"/>
        </w:tabs>
        <w:spacing w:line="240" w:lineRule="auto"/>
        <w:rPr>
          <w:szCs w:val="22"/>
        </w:rPr>
      </w:pPr>
    </w:p>
    <w:p w:rsidR="00C114FF" w:rsidRPr="008618F9" w:rsidP="00A9226B" w14:paraId="1DA61D29" w14:textId="77777777">
      <w:pPr>
        <w:tabs>
          <w:tab w:val="clear" w:pos="567"/>
        </w:tabs>
        <w:spacing w:line="240" w:lineRule="auto"/>
        <w:rPr>
          <w:szCs w:val="22"/>
        </w:rPr>
      </w:pPr>
    </w:p>
    <w:p w:rsidR="00C114FF" w:rsidRPr="008618F9" w:rsidP="00A9226B" w14:paraId="08B964AC" w14:textId="77777777">
      <w:pPr>
        <w:tabs>
          <w:tab w:val="clear" w:pos="567"/>
        </w:tabs>
        <w:spacing w:line="240" w:lineRule="auto"/>
        <w:jc w:val="center"/>
        <w:rPr>
          <w:b/>
          <w:szCs w:val="22"/>
        </w:rPr>
      </w:pPr>
      <w:r w:rsidRPr="008618F9">
        <w:rPr>
          <w:b/>
          <w:szCs w:val="22"/>
        </w:rPr>
        <w:t>BIJLAGE I</w:t>
      </w:r>
    </w:p>
    <w:p w:rsidR="00C114FF" w:rsidRPr="008618F9" w:rsidP="00A9226B" w14:paraId="4B57C57E" w14:textId="77777777">
      <w:pPr>
        <w:tabs>
          <w:tab w:val="clear" w:pos="567"/>
        </w:tabs>
        <w:spacing w:line="240" w:lineRule="auto"/>
        <w:rPr>
          <w:szCs w:val="22"/>
        </w:rPr>
      </w:pPr>
    </w:p>
    <w:p w:rsidR="00C114FF" w:rsidRPr="008618F9" w:rsidP="00A9226B" w14:paraId="014056A8" w14:textId="77777777">
      <w:pPr>
        <w:tabs>
          <w:tab w:val="clear" w:pos="567"/>
        </w:tabs>
        <w:spacing w:line="240" w:lineRule="auto"/>
        <w:jc w:val="center"/>
        <w:rPr>
          <w:b/>
          <w:szCs w:val="22"/>
        </w:rPr>
      </w:pPr>
      <w:r w:rsidRPr="008618F9">
        <w:rPr>
          <w:b/>
          <w:szCs w:val="22"/>
        </w:rPr>
        <w:t>SAMENVATTING VAN DE PRODUCTKENMERKEN</w:t>
      </w:r>
    </w:p>
    <w:p w:rsidR="00C114FF" w:rsidRPr="008618F9" w:rsidP="00B13B6D" w14:paraId="1C492361" w14:textId="36DF9BA5">
      <w:pPr>
        <w:pStyle w:val="Style1"/>
      </w:pPr>
      <w:r w:rsidRPr="008618F9">
        <w:br w:type="page"/>
      </w:r>
      <w:r w:rsidRPr="008618F9">
        <w:t>1.</w:t>
      </w:r>
      <w:r w:rsidRPr="008618F9">
        <w:tab/>
        <w:t>NAAM VAN HET DIERGENEESMIDDEL</w:t>
      </w:r>
    </w:p>
    <w:p w:rsidR="00C114FF" w:rsidRPr="008618F9" w:rsidP="00A9226B" w14:paraId="3CDF0A7E" w14:textId="77777777">
      <w:pPr>
        <w:tabs>
          <w:tab w:val="clear" w:pos="567"/>
        </w:tabs>
        <w:spacing w:line="240" w:lineRule="auto"/>
        <w:rPr>
          <w:szCs w:val="22"/>
        </w:rPr>
      </w:pPr>
    </w:p>
    <w:p w:rsidR="00C114FF" w:rsidRPr="008618F9" w:rsidP="00A9226B" w14:paraId="53A26956" w14:textId="77777777">
      <w:pPr>
        <w:tabs>
          <w:tab w:val="clear" w:pos="567"/>
        </w:tabs>
        <w:spacing w:line="240" w:lineRule="auto"/>
        <w:rPr>
          <w:szCs w:val="22"/>
        </w:rPr>
      </w:pPr>
      <w:r w:rsidRPr="008618F9">
        <w:t>{(Fantasie)naam van het diergeneesmiddel &lt;sterkte&gt; farmaceutische vorm &lt;doeldiersoort(en)&gt;}</w:t>
      </w:r>
    </w:p>
    <w:p w:rsidR="00C114FF" w:rsidRPr="008618F9" w:rsidP="00A9226B" w14:paraId="18AFFD6F" w14:textId="77777777">
      <w:pPr>
        <w:tabs>
          <w:tab w:val="clear" w:pos="567"/>
        </w:tabs>
        <w:spacing w:line="240" w:lineRule="auto"/>
        <w:rPr>
          <w:szCs w:val="22"/>
        </w:rPr>
      </w:pPr>
    </w:p>
    <w:p w:rsidR="00C114FF" w:rsidRPr="008618F9" w:rsidP="00A9226B" w14:paraId="329A4219" w14:textId="77777777">
      <w:pPr>
        <w:tabs>
          <w:tab w:val="clear" w:pos="567"/>
        </w:tabs>
        <w:spacing w:line="240" w:lineRule="auto"/>
        <w:rPr>
          <w:szCs w:val="22"/>
        </w:rPr>
      </w:pPr>
    </w:p>
    <w:p w:rsidR="00C114FF" w:rsidRPr="008618F9" w:rsidP="00B13B6D" w14:paraId="62E68A74" w14:textId="77777777">
      <w:pPr>
        <w:pStyle w:val="Style1"/>
      </w:pPr>
      <w:r w:rsidRPr="008618F9">
        <w:t>2.</w:t>
      </w:r>
      <w:r w:rsidRPr="008618F9">
        <w:tab/>
        <w:t>KWALITATIEVE EN KWANTITATIEVE SAMENSTELLING</w:t>
      </w:r>
    </w:p>
    <w:p w:rsidR="00C114FF" w:rsidRPr="008618F9" w:rsidP="00A9226B" w14:paraId="415A6805" w14:textId="77777777">
      <w:pPr>
        <w:tabs>
          <w:tab w:val="clear" w:pos="567"/>
        </w:tabs>
        <w:spacing w:line="240" w:lineRule="auto"/>
        <w:rPr>
          <w:szCs w:val="22"/>
        </w:rPr>
      </w:pPr>
    </w:p>
    <w:p w:rsidR="00C114FF" w:rsidRPr="008618F9" w:rsidP="00A9226B" w14:paraId="44556687" w14:textId="70A8E362">
      <w:pPr>
        <w:tabs>
          <w:tab w:val="clear" w:pos="567"/>
        </w:tabs>
        <w:spacing w:line="240" w:lineRule="auto"/>
        <w:rPr>
          <w:b/>
          <w:szCs w:val="22"/>
        </w:rPr>
      </w:pPr>
      <w:r w:rsidRPr="008618F9">
        <w:rPr>
          <w:b/>
          <w:szCs w:val="22"/>
        </w:rPr>
        <w:t>Werkzame bestanddelen:</w:t>
      </w:r>
    </w:p>
    <w:p w:rsidR="00C114FF" w:rsidRPr="008618F9" w:rsidP="00A9226B" w14:paraId="1B4B134D" w14:textId="77777777">
      <w:pPr>
        <w:tabs>
          <w:tab w:val="clear" w:pos="567"/>
        </w:tabs>
        <w:spacing w:line="240" w:lineRule="auto"/>
        <w:rPr>
          <w:iCs/>
          <w:szCs w:val="22"/>
        </w:rPr>
      </w:pPr>
    </w:p>
    <w:p w:rsidR="00C114FF" w:rsidRPr="008618F9" w:rsidP="00A9226B" w14:paraId="2A3024AD" w14:textId="1020AD46">
      <w:pPr>
        <w:tabs>
          <w:tab w:val="clear" w:pos="567"/>
        </w:tabs>
        <w:spacing w:line="240" w:lineRule="auto"/>
        <w:rPr>
          <w:szCs w:val="22"/>
        </w:rPr>
      </w:pPr>
      <w:r w:rsidRPr="008618F9">
        <w:rPr>
          <w:b/>
          <w:szCs w:val="22"/>
        </w:rPr>
        <w:t>&lt;Adjuvantia:&gt;</w:t>
      </w:r>
    </w:p>
    <w:p w:rsidR="00C114FF" w:rsidRPr="008618F9" w:rsidP="00A9226B" w14:paraId="13FBC110" w14:textId="77777777">
      <w:pPr>
        <w:tabs>
          <w:tab w:val="clear" w:pos="567"/>
        </w:tabs>
        <w:spacing w:line="240" w:lineRule="auto"/>
        <w:rPr>
          <w:szCs w:val="22"/>
        </w:rPr>
      </w:pPr>
    </w:p>
    <w:p w:rsidR="00C114FF" w:rsidRPr="008618F9" w:rsidP="00A9226B" w14:paraId="3C2A4FD7" w14:textId="42EE5A7E">
      <w:pPr>
        <w:tabs>
          <w:tab w:val="clear" w:pos="567"/>
        </w:tabs>
        <w:spacing w:line="240" w:lineRule="auto"/>
        <w:rPr>
          <w:szCs w:val="22"/>
        </w:rPr>
      </w:pPr>
      <w:r w:rsidRPr="008618F9">
        <w:rPr>
          <w:b/>
          <w:szCs w:val="22"/>
        </w:rPr>
        <w:t>&lt;Hulpstoffen:&gt;</w:t>
      </w:r>
    </w:p>
    <w:p w:rsidR="00C114FF" w:rsidRPr="008618F9" w:rsidP="00A9226B" w14:paraId="3E45BA74"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2"/>
        <w:gridCol w:w="4539"/>
      </w:tblGrid>
      <w:tr w14:paraId="6D2147F0"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8618F9" w:rsidP="00617B81" w14:paraId="140EDBB2" w14:textId="77777777">
            <w:pPr>
              <w:spacing w:before="60" w:after="60"/>
              <w:rPr>
                <w:b/>
                <w:bCs/>
                <w:iCs/>
                <w:szCs w:val="22"/>
              </w:rPr>
            </w:pPr>
            <w:r w:rsidRPr="008618F9">
              <w:rPr>
                <w:b/>
                <w:bCs/>
                <w:iCs/>
                <w:szCs w:val="22"/>
              </w:rPr>
              <w:t>&lt;Kwalitatieve samenstelling van hulpstoffen en andere bestanddelen&gt;</w:t>
            </w:r>
          </w:p>
        </w:tc>
        <w:tc>
          <w:tcPr>
            <w:tcW w:w="4644" w:type="dxa"/>
            <w:shd w:val="clear" w:color="auto" w:fill="auto"/>
            <w:vAlign w:val="center"/>
          </w:tcPr>
          <w:p w:rsidR="00872C48" w:rsidRPr="008618F9" w:rsidP="00617B81" w14:paraId="190EF031" w14:textId="5BDDFFFD">
            <w:pPr>
              <w:spacing w:before="60" w:after="60"/>
              <w:rPr>
                <w:b/>
                <w:bCs/>
                <w:iCs/>
                <w:szCs w:val="22"/>
              </w:rPr>
            </w:pPr>
            <w:r w:rsidRPr="008618F9">
              <w:rPr>
                <w:b/>
                <w:bCs/>
                <w:iCs/>
                <w:szCs w:val="22"/>
              </w:rPr>
              <w:t>&lt;Kwantitatieve samenstelling als die informatie onmisbaar is voor een juiste toediening van het diergeneesmiddel&gt;</w:t>
            </w:r>
          </w:p>
        </w:tc>
      </w:tr>
      <w:tr w14:paraId="4B0BAE20" w14:textId="77777777" w:rsidTr="00872C48">
        <w:tblPrEx>
          <w:tblW w:w="0" w:type="auto"/>
          <w:tblLook w:val="04A0"/>
        </w:tblPrEx>
        <w:tc>
          <w:tcPr>
            <w:tcW w:w="4643" w:type="dxa"/>
            <w:shd w:val="clear" w:color="auto" w:fill="auto"/>
            <w:vAlign w:val="center"/>
          </w:tcPr>
          <w:p w:rsidR="00872C48" w:rsidRPr="008618F9" w:rsidP="00617B81" w14:paraId="30D1AE9C" w14:textId="77777777">
            <w:pPr>
              <w:spacing w:before="60" w:after="60"/>
              <w:ind w:left="567" w:hanging="567"/>
              <w:rPr>
                <w:iCs/>
                <w:szCs w:val="22"/>
              </w:rPr>
            </w:pPr>
          </w:p>
        </w:tc>
        <w:tc>
          <w:tcPr>
            <w:tcW w:w="4644" w:type="dxa"/>
            <w:shd w:val="clear" w:color="auto" w:fill="auto"/>
            <w:vAlign w:val="center"/>
          </w:tcPr>
          <w:p w:rsidR="00872C48" w:rsidRPr="008618F9" w:rsidP="00BF00EF" w14:paraId="77246A37" w14:textId="77777777">
            <w:pPr>
              <w:spacing w:before="60" w:after="60"/>
              <w:rPr>
                <w:iCs/>
                <w:szCs w:val="22"/>
              </w:rPr>
            </w:pPr>
          </w:p>
        </w:tc>
      </w:tr>
      <w:tr w14:paraId="57FF076E" w14:textId="77777777" w:rsidTr="00872C48">
        <w:tblPrEx>
          <w:tblW w:w="0" w:type="auto"/>
          <w:tblLook w:val="04A0"/>
        </w:tblPrEx>
        <w:tc>
          <w:tcPr>
            <w:tcW w:w="4643" w:type="dxa"/>
            <w:shd w:val="clear" w:color="auto" w:fill="auto"/>
            <w:vAlign w:val="center"/>
          </w:tcPr>
          <w:p w:rsidR="00872C48" w:rsidRPr="008618F9" w:rsidP="00617B81" w14:paraId="1A23DC11" w14:textId="77777777">
            <w:pPr>
              <w:spacing w:before="60" w:after="60"/>
              <w:rPr>
                <w:iCs/>
                <w:szCs w:val="22"/>
              </w:rPr>
            </w:pPr>
          </w:p>
        </w:tc>
        <w:tc>
          <w:tcPr>
            <w:tcW w:w="4644" w:type="dxa"/>
            <w:shd w:val="clear" w:color="auto" w:fill="auto"/>
            <w:vAlign w:val="center"/>
          </w:tcPr>
          <w:p w:rsidR="00872C48" w:rsidRPr="008618F9" w:rsidP="00BF00EF" w14:paraId="6CBE34DE" w14:textId="77777777">
            <w:pPr>
              <w:spacing w:before="60" w:after="60"/>
              <w:rPr>
                <w:iCs/>
                <w:szCs w:val="22"/>
              </w:rPr>
            </w:pPr>
          </w:p>
        </w:tc>
      </w:tr>
      <w:tr w14:paraId="79140750" w14:textId="77777777" w:rsidTr="00872C48">
        <w:tblPrEx>
          <w:tblW w:w="0" w:type="auto"/>
          <w:tblLook w:val="04A0"/>
        </w:tblPrEx>
        <w:tc>
          <w:tcPr>
            <w:tcW w:w="4643" w:type="dxa"/>
            <w:shd w:val="clear" w:color="auto" w:fill="auto"/>
            <w:vAlign w:val="center"/>
          </w:tcPr>
          <w:p w:rsidR="00872C48" w:rsidRPr="008618F9" w:rsidP="00617B81" w14:paraId="6DCCFE9E" w14:textId="77777777">
            <w:pPr>
              <w:spacing w:before="60" w:after="60"/>
              <w:rPr>
                <w:iCs/>
                <w:szCs w:val="22"/>
              </w:rPr>
            </w:pPr>
          </w:p>
        </w:tc>
        <w:tc>
          <w:tcPr>
            <w:tcW w:w="4644" w:type="dxa"/>
            <w:shd w:val="clear" w:color="auto" w:fill="auto"/>
            <w:vAlign w:val="center"/>
          </w:tcPr>
          <w:p w:rsidR="00872C48" w:rsidRPr="008618F9" w:rsidP="00BF00EF" w14:paraId="6C50F6AC" w14:textId="77777777">
            <w:pPr>
              <w:spacing w:before="60" w:after="60"/>
              <w:rPr>
                <w:iCs/>
                <w:szCs w:val="22"/>
              </w:rPr>
            </w:pPr>
          </w:p>
        </w:tc>
      </w:tr>
      <w:tr w14:paraId="4EB9ED50" w14:textId="77777777" w:rsidTr="00872C48">
        <w:tblPrEx>
          <w:tblW w:w="0" w:type="auto"/>
          <w:tblLook w:val="04A0"/>
        </w:tblPrEx>
        <w:tc>
          <w:tcPr>
            <w:tcW w:w="4643" w:type="dxa"/>
            <w:shd w:val="clear" w:color="auto" w:fill="auto"/>
            <w:vAlign w:val="center"/>
          </w:tcPr>
          <w:p w:rsidR="00872C48" w:rsidRPr="008618F9" w:rsidP="00617B81" w14:paraId="10697862" w14:textId="77777777">
            <w:pPr>
              <w:spacing w:before="60" w:after="60"/>
              <w:ind w:left="567" w:hanging="567"/>
              <w:rPr>
                <w:b/>
                <w:bCs/>
                <w:iCs/>
                <w:szCs w:val="22"/>
              </w:rPr>
            </w:pPr>
          </w:p>
        </w:tc>
        <w:tc>
          <w:tcPr>
            <w:tcW w:w="4644" w:type="dxa"/>
            <w:shd w:val="clear" w:color="auto" w:fill="auto"/>
            <w:vAlign w:val="center"/>
          </w:tcPr>
          <w:p w:rsidR="00872C48" w:rsidRPr="008618F9" w:rsidP="00BF00EF" w14:paraId="393C05DE" w14:textId="77777777">
            <w:pPr>
              <w:spacing w:before="60" w:after="60"/>
              <w:rPr>
                <w:iCs/>
                <w:szCs w:val="22"/>
              </w:rPr>
            </w:pPr>
          </w:p>
        </w:tc>
      </w:tr>
      <w:tr w14:paraId="034A7B2A" w14:textId="77777777" w:rsidTr="00872C48">
        <w:tblPrEx>
          <w:tblW w:w="0" w:type="auto"/>
          <w:tblLook w:val="04A0"/>
        </w:tblPrEx>
        <w:tc>
          <w:tcPr>
            <w:tcW w:w="4643" w:type="dxa"/>
            <w:shd w:val="clear" w:color="auto" w:fill="auto"/>
            <w:vAlign w:val="center"/>
          </w:tcPr>
          <w:p w:rsidR="00872C48" w:rsidRPr="008618F9" w:rsidP="00617B81" w14:paraId="4DD203D5" w14:textId="77777777">
            <w:pPr>
              <w:spacing w:before="60" w:after="60"/>
              <w:rPr>
                <w:iCs/>
                <w:szCs w:val="22"/>
              </w:rPr>
            </w:pPr>
          </w:p>
        </w:tc>
        <w:tc>
          <w:tcPr>
            <w:tcW w:w="4644" w:type="dxa"/>
            <w:shd w:val="clear" w:color="auto" w:fill="auto"/>
            <w:vAlign w:val="center"/>
          </w:tcPr>
          <w:p w:rsidR="00872C48" w:rsidRPr="008618F9" w:rsidP="00BF00EF" w14:paraId="0CE9E031" w14:textId="77777777">
            <w:pPr>
              <w:spacing w:before="60" w:after="60"/>
              <w:rPr>
                <w:iCs/>
                <w:szCs w:val="22"/>
              </w:rPr>
            </w:pPr>
          </w:p>
        </w:tc>
      </w:tr>
    </w:tbl>
    <w:p w:rsidR="00872C48" w:rsidRPr="008618F9" w:rsidP="00A9226B" w14:paraId="5B63B90C" w14:textId="77777777">
      <w:pPr>
        <w:tabs>
          <w:tab w:val="clear" w:pos="567"/>
        </w:tabs>
        <w:spacing w:line="240" w:lineRule="auto"/>
        <w:rPr>
          <w:szCs w:val="22"/>
        </w:rPr>
      </w:pPr>
    </w:p>
    <w:p w:rsidR="00C114FF" w:rsidRPr="008618F9" w:rsidP="00A9226B" w14:paraId="1BBEE372" w14:textId="77777777">
      <w:pPr>
        <w:tabs>
          <w:tab w:val="clear" w:pos="567"/>
        </w:tabs>
        <w:spacing w:line="240" w:lineRule="auto"/>
        <w:rPr>
          <w:szCs w:val="22"/>
        </w:rPr>
      </w:pPr>
    </w:p>
    <w:p w:rsidR="00C114FF" w:rsidRPr="008618F9" w:rsidP="00B13B6D" w14:paraId="05284DFB" w14:textId="77777777">
      <w:pPr>
        <w:pStyle w:val="Style1"/>
      </w:pPr>
      <w:r w:rsidRPr="008618F9">
        <w:t>3.</w:t>
      </w:r>
      <w:r w:rsidRPr="008618F9">
        <w:tab/>
        <w:t>KLINISCHE GEGEVENS</w:t>
      </w:r>
    </w:p>
    <w:p w:rsidR="00C114FF" w:rsidRPr="008618F9" w:rsidP="00A9226B" w14:paraId="7644472F" w14:textId="77777777">
      <w:pPr>
        <w:tabs>
          <w:tab w:val="clear" w:pos="567"/>
        </w:tabs>
        <w:spacing w:line="240" w:lineRule="auto"/>
        <w:rPr>
          <w:szCs w:val="22"/>
        </w:rPr>
      </w:pPr>
    </w:p>
    <w:p w:rsidR="00C114FF" w:rsidRPr="008618F9" w:rsidP="00B13B6D" w14:paraId="346BCE56" w14:textId="57295006">
      <w:pPr>
        <w:pStyle w:val="Style1"/>
      </w:pPr>
      <w:r w:rsidRPr="008618F9">
        <w:t>3.1</w:t>
      </w:r>
      <w:r w:rsidRPr="008618F9">
        <w:tab/>
        <w:t>Doeldiersoorten</w:t>
      </w:r>
    </w:p>
    <w:p w:rsidR="00C114FF" w:rsidRPr="008618F9" w:rsidP="00A9226B" w14:paraId="26D78140" w14:textId="77777777">
      <w:pPr>
        <w:tabs>
          <w:tab w:val="clear" w:pos="567"/>
        </w:tabs>
        <w:spacing w:line="240" w:lineRule="auto"/>
        <w:rPr>
          <w:szCs w:val="22"/>
        </w:rPr>
      </w:pPr>
    </w:p>
    <w:p w:rsidR="00C114FF" w:rsidRPr="008618F9" w:rsidP="00B13B6D" w14:paraId="34863D15" w14:textId="77777777">
      <w:pPr>
        <w:pStyle w:val="Style1"/>
      </w:pPr>
      <w:r w:rsidRPr="008618F9">
        <w:t>3.2</w:t>
      </w:r>
      <w:r w:rsidRPr="008618F9">
        <w:tab/>
        <w:t>Indicaties voor gebruik voor elke doeldiersoort</w:t>
      </w:r>
    </w:p>
    <w:p w:rsidR="00C114FF" w:rsidRPr="008618F9" w:rsidP="00A9226B" w14:paraId="1CE21763" w14:textId="77777777">
      <w:pPr>
        <w:tabs>
          <w:tab w:val="clear" w:pos="567"/>
        </w:tabs>
        <w:spacing w:line="240" w:lineRule="auto"/>
        <w:rPr>
          <w:szCs w:val="22"/>
        </w:rPr>
      </w:pPr>
    </w:p>
    <w:p w:rsidR="00E86CEE" w:rsidRPr="008618F9" w:rsidP="00E86CEE" w14:paraId="28A7F2C1" w14:textId="77777777">
      <w:pPr>
        <w:tabs>
          <w:tab w:val="clear" w:pos="567"/>
        </w:tabs>
        <w:spacing w:line="240" w:lineRule="auto"/>
        <w:rPr>
          <w:szCs w:val="22"/>
        </w:rPr>
      </w:pPr>
      <w:r w:rsidRPr="008618F9">
        <w:t>&lt;Aanvang van de immuniteit: {x weken}&gt;</w:t>
      </w:r>
    </w:p>
    <w:p w:rsidR="00E86CEE" w:rsidRPr="008618F9" w:rsidP="00E86CEE" w14:paraId="4E189C05" w14:textId="77777777">
      <w:pPr>
        <w:tabs>
          <w:tab w:val="clear" w:pos="567"/>
        </w:tabs>
        <w:spacing w:line="240" w:lineRule="auto"/>
        <w:rPr>
          <w:szCs w:val="22"/>
        </w:rPr>
      </w:pPr>
    </w:p>
    <w:p w:rsidR="00E86CEE" w:rsidRPr="008618F9" w:rsidP="00E86CEE" w14:paraId="212657B7" w14:textId="77777777">
      <w:pPr>
        <w:tabs>
          <w:tab w:val="clear" w:pos="567"/>
        </w:tabs>
        <w:spacing w:line="240" w:lineRule="auto"/>
        <w:rPr>
          <w:szCs w:val="22"/>
        </w:rPr>
      </w:pPr>
      <w:r w:rsidRPr="008618F9">
        <w:t>&lt;Duur van de immuniteit: {x jaar} {niet vastgesteld}&gt;</w:t>
      </w:r>
    </w:p>
    <w:p w:rsidR="00E86CEE" w:rsidRPr="008618F9" w:rsidP="00145C3F" w14:paraId="56FFD089" w14:textId="77777777">
      <w:pPr>
        <w:tabs>
          <w:tab w:val="clear" w:pos="567"/>
        </w:tabs>
        <w:spacing w:line="240" w:lineRule="auto"/>
        <w:rPr>
          <w:szCs w:val="22"/>
        </w:rPr>
      </w:pPr>
    </w:p>
    <w:p w:rsidR="00C114FF" w:rsidRPr="008618F9" w:rsidP="00B13B6D" w14:paraId="2EEFF56E" w14:textId="77777777">
      <w:pPr>
        <w:pStyle w:val="Style1"/>
      </w:pPr>
      <w:r w:rsidRPr="008618F9">
        <w:t>3.3</w:t>
      </w:r>
      <w:r w:rsidRPr="008618F9">
        <w:tab/>
        <w:t>Contra-indicaties</w:t>
      </w:r>
    </w:p>
    <w:p w:rsidR="00C114FF" w:rsidRPr="008618F9" w:rsidP="00145C3F" w14:paraId="46A758BF" w14:textId="77777777">
      <w:pPr>
        <w:tabs>
          <w:tab w:val="clear" w:pos="567"/>
        </w:tabs>
        <w:spacing w:line="240" w:lineRule="auto"/>
        <w:rPr>
          <w:szCs w:val="22"/>
        </w:rPr>
      </w:pPr>
    </w:p>
    <w:p w:rsidR="00C114FF" w:rsidRPr="008618F9" w:rsidP="00A9226B" w14:paraId="1D0484C9" w14:textId="77777777">
      <w:pPr>
        <w:tabs>
          <w:tab w:val="clear" w:pos="567"/>
        </w:tabs>
        <w:spacing w:line="240" w:lineRule="auto"/>
        <w:rPr>
          <w:szCs w:val="22"/>
        </w:rPr>
      </w:pPr>
      <w:r w:rsidRPr="008618F9">
        <w:t>&lt;Geen.&gt;</w:t>
      </w:r>
    </w:p>
    <w:p w:rsidR="00C114FF" w:rsidRPr="008618F9" w:rsidP="00A9226B" w14:paraId="5166CDFD" w14:textId="77777777">
      <w:pPr>
        <w:tabs>
          <w:tab w:val="clear" w:pos="567"/>
        </w:tabs>
        <w:spacing w:line="240" w:lineRule="auto"/>
        <w:rPr>
          <w:szCs w:val="22"/>
        </w:rPr>
      </w:pPr>
      <w:r w:rsidRPr="008618F9">
        <w:t>&lt;Niet gebruiken bij….&gt;</w:t>
      </w:r>
    </w:p>
    <w:p w:rsidR="00C114FF" w:rsidRPr="008618F9" w:rsidP="00A9226B" w14:paraId="6FF93AE0" w14:textId="7A4E0E95">
      <w:pPr>
        <w:tabs>
          <w:tab w:val="clear" w:pos="567"/>
        </w:tabs>
        <w:spacing w:line="240" w:lineRule="auto"/>
        <w:rPr>
          <w:szCs w:val="22"/>
        </w:rPr>
      </w:pPr>
      <w:r w:rsidRPr="008618F9">
        <w:t xml:space="preserve">&lt;Niet gebruiken bij overgevoeligheid voor </w:t>
      </w:r>
      <w:r w:rsidR="007A2DB2">
        <w:t>&lt;het werkzame bestanddeel&gt; &lt;de werkzame bestanddelen&gt;</w:t>
      </w:r>
      <w:r w:rsidRPr="008618F9">
        <w:t xml:space="preserve"> </w:t>
      </w:r>
      <w:r w:rsidR="00556B07">
        <w:t xml:space="preserve">&lt;, het adjuvans&gt; </w:t>
      </w:r>
      <w:r w:rsidRPr="008618F9">
        <w:t xml:space="preserve">&lt;, één van de adjuvantia&gt; of </w:t>
      </w:r>
      <w:r w:rsidR="00556B07">
        <w:t>&lt;</w:t>
      </w:r>
      <w:r w:rsidRPr="008618F9">
        <w:t>één van</w:t>
      </w:r>
      <w:r w:rsidR="00556B07">
        <w:t>&gt;</w:t>
      </w:r>
      <w:r w:rsidRPr="008618F9">
        <w:t xml:space="preserve"> de hulpstof</w:t>
      </w:r>
      <w:r w:rsidR="00556B07">
        <w:t>&lt;</w:t>
      </w:r>
      <w:r w:rsidRPr="008618F9">
        <w:t>fen</w:t>
      </w:r>
      <w:r w:rsidR="00556B07">
        <w:t>&gt;</w:t>
      </w:r>
      <w:r w:rsidRPr="008618F9">
        <w:t>.&gt;</w:t>
      </w:r>
    </w:p>
    <w:p w:rsidR="00C114FF" w:rsidRPr="008618F9" w:rsidP="00A9226B" w14:paraId="475486A8" w14:textId="77777777">
      <w:pPr>
        <w:tabs>
          <w:tab w:val="clear" w:pos="567"/>
        </w:tabs>
        <w:spacing w:line="240" w:lineRule="auto"/>
        <w:rPr>
          <w:szCs w:val="22"/>
        </w:rPr>
      </w:pPr>
    </w:p>
    <w:p w:rsidR="00C114FF" w:rsidRPr="008618F9" w:rsidP="00B13B6D" w14:paraId="10BEA86F" w14:textId="77777777">
      <w:pPr>
        <w:pStyle w:val="Style1"/>
      </w:pPr>
      <w:r w:rsidRPr="008618F9">
        <w:t>3.4</w:t>
      </w:r>
      <w:r w:rsidRPr="008618F9">
        <w:tab/>
        <w:t>Speciale waarschuwingen</w:t>
      </w:r>
    </w:p>
    <w:p w:rsidR="00C114FF" w:rsidRPr="008618F9" w:rsidP="00145C3F" w14:paraId="7D507626" w14:textId="77777777">
      <w:pPr>
        <w:tabs>
          <w:tab w:val="clear" w:pos="567"/>
        </w:tabs>
        <w:spacing w:line="240" w:lineRule="auto"/>
        <w:rPr>
          <w:szCs w:val="22"/>
        </w:rPr>
      </w:pPr>
    </w:p>
    <w:p w:rsidR="00C114FF" w:rsidRPr="008618F9" w:rsidP="00A9226B" w14:paraId="12D1891E" w14:textId="77777777">
      <w:pPr>
        <w:tabs>
          <w:tab w:val="clear" w:pos="567"/>
        </w:tabs>
        <w:spacing w:line="240" w:lineRule="auto"/>
        <w:rPr>
          <w:szCs w:val="22"/>
        </w:rPr>
      </w:pPr>
      <w:r w:rsidRPr="008618F9">
        <w:t>&lt;Geen.&gt;</w:t>
      </w:r>
    </w:p>
    <w:p w:rsidR="002838C8" w:rsidRPr="008618F9" w:rsidP="00A9226B" w14:paraId="0B85FA60" w14:textId="77777777">
      <w:pPr>
        <w:tabs>
          <w:tab w:val="clear" w:pos="567"/>
        </w:tabs>
        <w:spacing w:line="240" w:lineRule="auto"/>
        <w:rPr>
          <w:szCs w:val="22"/>
        </w:rPr>
      </w:pPr>
    </w:p>
    <w:p w:rsidR="00E86CEE" w:rsidRPr="008618F9" w:rsidP="00E86CEE" w14:paraId="2DE2EA60" w14:textId="77777777">
      <w:pPr>
        <w:tabs>
          <w:tab w:val="clear" w:pos="567"/>
        </w:tabs>
        <w:spacing w:line="240" w:lineRule="auto"/>
        <w:rPr>
          <w:szCs w:val="22"/>
        </w:rPr>
      </w:pPr>
      <w:r w:rsidRPr="008618F9">
        <w:t>&lt;Vaccineer alleen gezonde dieren.&gt;</w:t>
      </w:r>
    </w:p>
    <w:p w:rsidR="00E86CEE" w:rsidRPr="008618F9" w14:paraId="754632DF" w14:textId="77777777">
      <w:pPr>
        <w:tabs>
          <w:tab w:val="clear" w:pos="567"/>
        </w:tabs>
        <w:spacing w:line="240" w:lineRule="auto"/>
        <w:rPr>
          <w:szCs w:val="22"/>
        </w:rPr>
      </w:pPr>
    </w:p>
    <w:p w:rsidR="00C114FF" w:rsidRPr="008618F9" w:rsidP="00B13B6D" w14:paraId="211A9897" w14:textId="77777777">
      <w:pPr>
        <w:pStyle w:val="Style1"/>
      </w:pPr>
      <w:r w:rsidRPr="008618F9">
        <w:t>3.5</w:t>
      </w:r>
      <w:r w:rsidRPr="008618F9">
        <w:tab/>
        <w:t>Speciale voorzorgsmaatregelen bij gebruik</w:t>
      </w:r>
    </w:p>
    <w:p w:rsidR="00C114FF" w:rsidRPr="008618F9" w:rsidP="00145C3F" w14:paraId="145C8AD6" w14:textId="77777777">
      <w:pPr>
        <w:tabs>
          <w:tab w:val="clear" w:pos="567"/>
        </w:tabs>
        <w:spacing w:line="240" w:lineRule="auto"/>
        <w:rPr>
          <w:szCs w:val="22"/>
        </w:rPr>
      </w:pPr>
    </w:p>
    <w:p w:rsidR="00C114FF" w:rsidRPr="008618F9" w:rsidP="00BF00EF" w14:paraId="3D46ED23" w14:textId="4E6AD79C">
      <w:pPr>
        <w:tabs>
          <w:tab w:val="clear" w:pos="567"/>
        </w:tabs>
        <w:spacing w:line="240" w:lineRule="auto"/>
        <w:rPr>
          <w:szCs w:val="22"/>
          <w:u w:val="single"/>
        </w:rPr>
      </w:pPr>
      <w:r w:rsidRPr="008618F9">
        <w:rPr>
          <w:szCs w:val="22"/>
          <w:u w:val="single"/>
        </w:rPr>
        <w:t>Speciale voorzorgsmaatregelen voor veilig gebruik bij de doeldiersoorten:</w:t>
      </w:r>
    </w:p>
    <w:p w:rsidR="00C114FF" w:rsidRPr="008618F9" w:rsidP="00145C3F" w14:paraId="650436CC" w14:textId="77777777">
      <w:pPr>
        <w:tabs>
          <w:tab w:val="clear" w:pos="567"/>
        </w:tabs>
        <w:spacing w:line="240" w:lineRule="auto"/>
        <w:rPr>
          <w:szCs w:val="22"/>
        </w:rPr>
      </w:pPr>
    </w:p>
    <w:p w:rsidR="00C114FF" w:rsidRPr="008618F9" w:rsidP="00A9226B" w14:paraId="6DB71D34" w14:textId="77777777">
      <w:pPr>
        <w:tabs>
          <w:tab w:val="clear" w:pos="567"/>
        </w:tabs>
        <w:spacing w:line="240" w:lineRule="auto"/>
        <w:rPr>
          <w:szCs w:val="22"/>
        </w:rPr>
      </w:pPr>
      <w:r w:rsidRPr="008618F9">
        <w:t>&lt;Niet van toepassing.&gt;</w:t>
      </w:r>
    </w:p>
    <w:p w:rsidR="00C114FF" w:rsidRPr="008618F9" w:rsidP="00A9226B" w14:paraId="24E83FB7" w14:textId="77777777">
      <w:pPr>
        <w:tabs>
          <w:tab w:val="clear" w:pos="567"/>
        </w:tabs>
        <w:spacing w:line="240" w:lineRule="auto"/>
        <w:rPr>
          <w:szCs w:val="22"/>
        </w:rPr>
      </w:pPr>
    </w:p>
    <w:p w:rsidR="00C114FF" w:rsidRPr="008618F9" w:rsidP="00A9226B" w14:paraId="7CE111A4" w14:textId="73DE5462">
      <w:pPr>
        <w:tabs>
          <w:tab w:val="clear" w:pos="567"/>
        </w:tabs>
        <w:spacing w:line="240" w:lineRule="auto"/>
        <w:rPr>
          <w:szCs w:val="22"/>
        </w:rPr>
      </w:pPr>
      <w:r w:rsidRPr="008618F9">
        <w:t>&lt;Gevaccineerde {soort(en)} kunnen de vaccinstam tot {x &lt;dagen</w:t>
      </w:r>
      <w:r w:rsidR="00985B96">
        <w:t>&gt; &lt;</w:t>
      </w:r>
      <w:r w:rsidRPr="008618F9">
        <w:t>weken&gt;} na de vaccinatie uitscheiden. In deze periode moet contact van immunologisch verzwakte en niet-gevaccineerde {soort(en)} met gevaccineerde {soort(en)} worden vermeden.&gt;</w:t>
      </w:r>
    </w:p>
    <w:p w:rsidR="00C114FF" w:rsidRPr="008618F9" w:rsidP="00A9226B" w14:paraId="616EA954" w14:textId="77777777">
      <w:pPr>
        <w:tabs>
          <w:tab w:val="clear" w:pos="567"/>
        </w:tabs>
        <w:spacing w:line="240" w:lineRule="auto"/>
        <w:rPr>
          <w:szCs w:val="22"/>
        </w:rPr>
      </w:pPr>
    </w:p>
    <w:p w:rsidR="00C114FF" w:rsidRPr="008618F9" w:rsidP="00A9226B" w14:paraId="6D62D2F4" w14:textId="77777777">
      <w:pPr>
        <w:tabs>
          <w:tab w:val="clear" w:pos="567"/>
        </w:tabs>
        <w:spacing w:line="240" w:lineRule="auto"/>
        <w:rPr>
          <w:szCs w:val="22"/>
        </w:rPr>
      </w:pPr>
      <w:r w:rsidRPr="008618F9">
        <w:t>&lt;De vaccinstam kan zich verspreiden naar {soort(en)}. Speciale voorzorgsmaatregelen moeten worden getroffen om verspreiding van de vaccinstam naar {soort(en)} te voorkomen.&gt;</w:t>
      </w:r>
    </w:p>
    <w:p w:rsidR="00C114FF" w:rsidRPr="008618F9" w:rsidP="00A9226B" w14:paraId="0343D9DF" w14:textId="77777777">
      <w:pPr>
        <w:tabs>
          <w:tab w:val="clear" w:pos="567"/>
        </w:tabs>
        <w:spacing w:line="240" w:lineRule="auto"/>
        <w:rPr>
          <w:szCs w:val="22"/>
        </w:rPr>
      </w:pPr>
    </w:p>
    <w:p w:rsidR="00C114FF" w:rsidRPr="008618F9" w:rsidP="00A9226B" w14:paraId="5D0A03F8" w14:textId="73621C5B">
      <w:pPr>
        <w:tabs>
          <w:tab w:val="clear" w:pos="567"/>
        </w:tabs>
        <w:spacing w:line="240" w:lineRule="auto"/>
        <w:rPr>
          <w:iCs/>
          <w:szCs w:val="22"/>
        </w:rPr>
      </w:pPr>
      <w:r w:rsidRPr="008618F9">
        <w:t xml:space="preserve">&lt;Passende maatregelen op het gebied van diergeneeskunde en veehouderij moeten worden getroffen om verspreiding </w:t>
      </w:r>
      <w:r w:rsidR="002C5E5A">
        <w:t>van</w:t>
      </w:r>
      <w:r w:rsidRPr="008618F9">
        <w:t xml:space="preserve"> de vaccinstam </w:t>
      </w:r>
      <w:r w:rsidR="002C5E5A">
        <w:t xml:space="preserve">naar </w:t>
      </w:r>
      <w:r w:rsidRPr="008618F9">
        <w:t>gevoelige soorten te voorkomen.&gt;</w:t>
      </w:r>
    </w:p>
    <w:p w:rsidR="00C114FF" w:rsidRPr="008618F9" w:rsidP="00A9226B" w14:paraId="644737A1" w14:textId="77777777">
      <w:pPr>
        <w:tabs>
          <w:tab w:val="clear" w:pos="567"/>
        </w:tabs>
        <w:spacing w:line="240" w:lineRule="auto"/>
        <w:rPr>
          <w:szCs w:val="22"/>
        </w:rPr>
      </w:pPr>
    </w:p>
    <w:p w:rsidR="00C114FF" w:rsidRPr="008618F9" w:rsidP="00A9226B" w14:paraId="1B2E19F8" w14:textId="15E6D482">
      <w:pPr>
        <w:tabs>
          <w:tab w:val="clear" w:pos="567"/>
        </w:tabs>
        <w:spacing w:line="240" w:lineRule="auto"/>
        <w:rPr>
          <w:szCs w:val="22"/>
        </w:rPr>
      </w:pPr>
      <w:r w:rsidRPr="008618F9">
        <w:t xml:space="preserve">&lt;{Soort(en)} en niet-gevaccineerde {soort(en)} in contact met gevaccineerde {soort(en)} kunnen een reactie vertonen op de vaccinstam en klinische </w:t>
      </w:r>
      <w:r w:rsidR="002C5E5A">
        <w:t>verschijnselen</w:t>
      </w:r>
      <w:r w:rsidRPr="008618F9" w:rsidR="002C5E5A">
        <w:t xml:space="preserve"> </w:t>
      </w:r>
      <w:r w:rsidRPr="008618F9">
        <w:t>vertonen zoals….&gt;</w:t>
      </w:r>
    </w:p>
    <w:p w:rsidR="00C114FF" w:rsidRPr="008618F9" w:rsidP="00A9226B" w14:paraId="52A709F2" w14:textId="77777777">
      <w:pPr>
        <w:tabs>
          <w:tab w:val="clear" w:pos="567"/>
        </w:tabs>
        <w:spacing w:line="240" w:lineRule="auto"/>
        <w:rPr>
          <w:szCs w:val="22"/>
        </w:rPr>
      </w:pPr>
    </w:p>
    <w:p w:rsidR="00C114FF" w:rsidRPr="008618F9" w:rsidP="00BF00EF" w14:paraId="6D35745C" w14:textId="77777777">
      <w:pPr>
        <w:tabs>
          <w:tab w:val="clear" w:pos="567"/>
        </w:tabs>
        <w:spacing w:line="240" w:lineRule="auto"/>
        <w:rPr>
          <w:szCs w:val="22"/>
          <w:u w:val="single"/>
        </w:rPr>
      </w:pPr>
      <w:r w:rsidRPr="008618F9">
        <w:rPr>
          <w:szCs w:val="22"/>
          <w:u w:val="single"/>
        </w:rPr>
        <w:t>Speciale voorzorgsmaatregelen te nemen door de persoon die het diergeneesmiddel aan de dieren toedient:</w:t>
      </w:r>
    </w:p>
    <w:p w:rsidR="00C114FF" w:rsidRPr="008618F9" w:rsidP="00145C3F" w14:paraId="36BDD965" w14:textId="77777777">
      <w:pPr>
        <w:tabs>
          <w:tab w:val="clear" w:pos="567"/>
        </w:tabs>
        <w:spacing w:line="240" w:lineRule="auto"/>
        <w:rPr>
          <w:szCs w:val="22"/>
        </w:rPr>
      </w:pPr>
    </w:p>
    <w:p w:rsidR="00C114FF" w:rsidRPr="008618F9" w:rsidP="00A9226B" w14:paraId="2C49C7CB" w14:textId="77777777">
      <w:pPr>
        <w:tabs>
          <w:tab w:val="clear" w:pos="567"/>
        </w:tabs>
        <w:spacing w:line="240" w:lineRule="auto"/>
        <w:rPr>
          <w:szCs w:val="22"/>
        </w:rPr>
      </w:pPr>
      <w:r w:rsidRPr="008618F9">
        <w:t>&lt;Niet van toepassing.&gt;</w:t>
      </w:r>
    </w:p>
    <w:p w:rsidR="00316E87" w:rsidRPr="008618F9" w:rsidP="00A9226B" w14:paraId="258270E4" w14:textId="77777777">
      <w:pPr>
        <w:tabs>
          <w:tab w:val="clear" w:pos="567"/>
        </w:tabs>
        <w:spacing w:line="240" w:lineRule="auto"/>
        <w:rPr>
          <w:szCs w:val="22"/>
        </w:rPr>
      </w:pPr>
    </w:p>
    <w:p w:rsidR="00C114FF" w:rsidRPr="008618F9" w:rsidP="00A9226B" w14:paraId="1831B2DF" w14:textId="77777777">
      <w:pPr>
        <w:tabs>
          <w:tab w:val="clear" w:pos="567"/>
        </w:tabs>
        <w:spacing w:line="240" w:lineRule="auto"/>
        <w:rPr>
          <w:szCs w:val="22"/>
        </w:rPr>
      </w:pPr>
      <w:r w:rsidRPr="008618F9">
        <w:t>&lt;In geval van accidentele &lt;zelftoediening&gt; &lt;zelfinjectie&gt; &lt;ingestie&gt; &lt;ongewilde aanraking met de huid&gt;, dient onmiddellijk een arts te worden geraadpleegd en de bijsluiter of het etiket te worden getoond.&gt;</w:t>
      </w:r>
    </w:p>
    <w:p w:rsidR="00316E87" w:rsidRPr="008618F9" w:rsidP="00A9226B" w14:paraId="45A7D8E6" w14:textId="77777777">
      <w:pPr>
        <w:tabs>
          <w:tab w:val="clear" w:pos="567"/>
        </w:tabs>
        <w:spacing w:line="240" w:lineRule="auto"/>
        <w:rPr>
          <w:szCs w:val="22"/>
        </w:rPr>
      </w:pPr>
    </w:p>
    <w:p w:rsidR="00C114FF" w:rsidRPr="008618F9" w:rsidP="00A9226B" w14:paraId="5338B8C2" w14:textId="77777777">
      <w:pPr>
        <w:tabs>
          <w:tab w:val="clear" w:pos="567"/>
        </w:tabs>
        <w:spacing w:line="240" w:lineRule="auto"/>
        <w:rPr>
          <w:szCs w:val="22"/>
        </w:rPr>
      </w:pPr>
      <w:r w:rsidRPr="008618F9">
        <w:t>&lt;Personen met een bekende overgevoeligheid voor {INN} &lt;moeten contact met het diergeneesmiddel vermijden.&gt; &lt;dienen bij toediening van het diergeneesmiddel grote voorzichtigheid in acht te nemen.&gt;&gt;</w:t>
      </w:r>
    </w:p>
    <w:p w:rsidR="00316E87" w:rsidRPr="008618F9" w:rsidP="00A9226B" w14:paraId="4214D613" w14:textId="77777777">
      <w:pPr>
        <w:tabs>
          <w:tab w:val="clear" w:pos="567"/>
        </w:tabs>
        <w:spacing w:line="240" w:lineRule="auto"/>
        <w:rPr>
          <w:szCs w:val="22"/>
        </w:rPr>
      </w:pPr>
    </w:p>
    <w:p w:rsidR="00C114FF" w:rsidRPr="008618F9" w:rsidP="00A9226B" w14:paraId="34656A73" w14:textId="77777777">
      <w:pPr>
        <w:tabs>
          <w:tab w:val="clear" w:pos="567"/>
        </w:tabs>
        <w:spacing w:line="240" w:lineRule="auto"/>
        <w:rPr>
          <w:szCs w:val="22"/>
        </w:rPr>
      </w:pPr>
      <w:r w:rsidRPr="008618F9">
        <w:t>&lt;Persoonlijke beschermingsmiddelen bestaande uit {specificeren} moeten worden gedragen bij het hanteren van het diergeneesmiddel.&gt;</w:t>
      </w:r>
    </w:p>
    <w:p w:rsidR="00C114FF" w:rsidRPr="008618F9" w:rsidP="00A9226B" w14:paraId="31B1858F" w14:textId="77777777">
      <w:pPr>
        <w:tabs>
          <w:tab w:val="clear" w:pos="567"/>
        </w:tabs>
        <w:spacing w:line="240" w:lineRule="auto"/>
        <w:rPr>
          <w:szCs w:val="22"/>
        </w:rPr>
      </w:pPr>
    </w:p>
    <w:p w:rsidR="00C114FF" w:rsidRPr="008618F9" w:rsidP="00A9226B" w14:paraId="025D993E" w14:textId="77777777">
      <w:pPr>
        <w:tabs>
          <w:tab w:val="clear" w:pos="567"/>
        </w:tabs>
        <w:spacing w:line="240" w:lineRule="auto"/>
        <w:rPr>
          <w:szCs w:val="22"/>
        </w:rPr>
      </w:pPr>
      <w:r w:rsidRPr="008618F9">
        <w:t>&lt;Zwangere vrouwen mogen dit diergeneesmiddel niet toedienen.&gt;</w:t>
      </w:r>
    </w:p>
    <w:p w:rsidR="00C114FF" w:rsidRPr="008618F9" w:rsidP="00A9226B" w14:paraId="5BCC8E47" w14:textId="77777777">
      <w:pPr>
        <w:tabs>
          <w:tab w:val="clear" w:pos="567"/>
        </w:tabs>
        <w:spacing w:line="240" w:lineRule="auto"/>
        <w:rPr>
          <w:szCs w:val="22"/>
        </w:rPr>
      </w:pPr>
    </w:p>
    <w:p w:rsidR="00C114FF" w:rsidRPr="008618F9" w:rsidP="00A9226B" w14:paraId="517B20D2" w14:textId="53734608">
      <w:pPr>
        <w:tabs>
          <w:tab w:val="clear" w:pos="567"/>
        </w:tabs>
        <w:spacing w:line="240" w:lineRule="auto"/>
        <w:rPr>
          <w:szCs w:val="22"/>
        </w:rPr>
      </w:pPr>
      <w:r w:rsidRPr="008618F9">
        <w:t xml:space="preserve">&lt;Het &lt;vaccin&gt; &lt;immunologisch diergeneesmiddel&gt; kan </w:t>
      </w:r>
      <w:r w:rsidRPr="008618F9" w:rsidR="00DA43A9">
        <w:t>ziektever</w:t>
      </w:r>
      <w:r w:rsidR="00DA43A9">
        <w:t>wekkend</w:t>
      </w:r>
      <w:r w:rsidRPr="008618F9" w:rsidR="00DA43A9">
        <w:t xml:space="preserve"> </w:t>
      </w:r>
      <w:r w:rsidRPr="008618F9">
        <w:t>zijn bij mensen. Daar dit &lt;vaccin&gt; &lt;immunologisch diergeneesmiddel&gt; is bereid uit levende, verzwakte micro-organismen dienen passende maatregelen te worden getroffen om besmetting van de persoon die het hanteert en andere bij het proces betrokken personen te voorkomen.&gt;</w:t>
      </w:r>
    </w:p>
    <w:p w:rsidR="00C114FF" w:rsidRPr="008618F9" w:rsidP="00A9226B" w14:paraId="7BA6FFC3" w14:textId="77777777">
      <w:pPr>
        <w:pStyle w:val="BodyTextIndent2"/>
        <w:tabs>
          <w:tab w:val="clear" w:pos="567"/>
        </w:tabs>
        <w:spacing w:line="240" w:lineRule="auto"/>
        <w:ind w:left="0" w:firstLine="0"/>
        <w:jc w:val="left"/>
        <w:rPr>
          <w:b w:val="0"/>
          <w:bCs/>
          <w:szCs w:val="22"/>
        </w:rPr>
      </w:pPr>
    </w:p>
    <w:p w:rsidR="00D3691A" w:rsidRPr="008618F9" w:rsidP="00A9226B" w14:paraId="50AED61F" w14:textId="33583634">
      <w:pPr>
        <w:tabs>
          <w:tab w:val="clear" w:pos="567"/>
        </w:tabs>
        <w:spacing w:line="240" w:lineRule="auto"/>
        <w:rPr>
          <w:szCs w:val="22"/>
        </w:rPr>
      </w:pPr>
      <w:r w:rsidRPr="008618F9">
        <w:t>&lt;Gevaccineerde {soort(en)} kunnen de vaccinstam tot {x &lt;dagen</w:t>
      </w:r>
      <w:r w:rsidR="00985B96">
        <w:t>&gt; &lt;</w:t>
      </w:r>
      <w:r w:rsidRPr="008618F9">
        <w:t>weken&gt;} na de vaccinatie uitscheiden.&gt;</w:t>
      </w:r>
    </w:p>
    <w:p w:rsidR="00D3691A" w:rsidRPr="008618F9" w:rsidP="00A9226B" w14:paraId="5E594DE2" w14:textId="77777777">
      <w:pPr>
        <w:tabs>
          <w:tab w:val="clear" w:pos="567"/>
        </w:tabs>
        <w:spacing w:line="240" w:lineRule="auto"/>
        <w:rPr>
          <w:szCs w:val="22"/>
        </w:rPr>
      </w:pPr>
    </w:p>
    <w:p w:rsidR="00C114FF" w:rsidRPr="008618F9" w:rsidP="00A9226B" w14:paraId="230DC326" w14:textId="085293B3">
      <w:pPr>
        <w:tabs>
          <w:tab w:val="clear" w:pos="567"/>
        </w:tabs>
        <w:spacing w:line="240" w:lineRule="auto"/>
        <w:rPr>
          <w:szCs w:val="22"/>
        </w:rPr>
      </w:pPr>
      <w:r w:rsidRPr="008618F9">
        <w:t>&lt;Immuundeficiënte personen worden aangeraden contact met het &lt;vaccin&gt; &lt;immunologisch diergeneesmiddel&gt; en gevaccineerde dieren</w:t>
      </w:r>
      <w:r w:rsidR="00C03BB4">
        <w:t xml:space="preserve"> </w:t>
      </w:r>
      <w:r w:rsidRPr="008618F9" w:rsidR="00C03BB4">
        <w:t>gedurende {periode}</w:t>
      </w:r>
      <w:r w:rsidRPr="008618F9">
        <w:t xml:space="preserve"> te vermijden.&gt;</w:t>
      </w:r>
    </w:p>
    <w:p w:rsidR="00C114FF" w:rsidRPr="008618F9" w:rsidP="00A9226B" w14:paraId="62045FCB" w14:textId="77777777">
      <w:pPr>
        <w:tabs>
          <w:tab w:val="clear" w:pos="567"/>
        </w:tabs>
        <w:spacing w:line="240" w:lineRule="auto"/>
        <w:rPr>
          <w:szCs w:val="22"/>
        </w:rPr>
      </w:pPr>
    </w:p>
    <w:p w:rsidR="00C114FF" w:rsidRPr="008618F9" w:rsidP="00A9226B" w14:paraId="5CDBEA87" w14:textId="77777777">
      <w:pPr>
        <w:tabs>
          <w:tab w:val="clear" w:pos="567"/>
        </w:tabs>
        <w:spacing w:line="240" w:lineRule="auto"/>
        <w:rPr>
          <w:szCs w:val="22"/>
        </w:rPr>
      </w:pPr>
      <w:r w:rsidRPr="008618F9">
        <w:t>&lt;De vaccinstam kan tot {x dagen/weken} in de omgeving worden aangetroffen. Bij de verzorging van gevaccineerde {soort(en)} moet het personeel de algemene beginselen van hygiëne in acht nemen (zich omkleden, handschoenen dragen, laarzen reinigen en desinfecteren) en uiterst voorzichtig omgaan met de mest en het strooisel van recent gevaccineerde {soort(en)}.&gt;</w:t>
      </w:r>
    </w:p>
    <w:p w:rsidR="00C114FF" w:rsidRPr="008618F9" w:rsidP="00A9226B" w14:paraId="7BC11993" w14:textId="77777777">
      <w:pPr>
        <w:tabs>
          <w:tab w:val="clear" w:pos="567"/>
        </w:tabs>
        <w:spacing w:line="240" w:lineRule="auto"/>
        <w:rPr>
          <w:szCs w:val="22"/>
        </w:rPr>
      </w:pPr>
    </w:p>
    <w:p w:rsidR="00C114FF" w:rsidRPr="008618F9" w:rsidP="00A9226B" w14:paraId="39FF291E" w14:textId="77777777">
      <w:pPr>
        <w:tabs>
          <w:tab w:val="clear" w:pos="567"/>
        </w:tabs>
        <w:autoSpaceDE w:val="0"/>
        <w:autoSpaceDN w:val="0"/>
        <w:adjustRightInd w:val="0"/>
        <w:spacing w:line="240" w:lineRule="auto"/>
        <w:rPr>
          <w:szCs w:val="22"/>
        </w:rPr>
      </w:pPr>
      <w:r w:rsidRPr="008618F9">
        <w:t>&lt;Voor de persoon die het diergeneesmiddel toedient:</w:t>
      </w:r>
    </w:p>
    <w:p w:rsidR="00C114FF" w:rsidRPr="008618F9" w:rsidP="00A9226B" w14:paraId="0CD94289" w14:textId="77777777">
      <w:pPr>
        <w:tabs>
          <w:tab w:val="clear" w:pos="567"/>
        </w:tabs>
        <w:autoSpaceDE w:val="0"/>
        <w:autoSpaceDN w:val="0"/>
        <w:adjustRightInd w:val="0"/>
        <w:spacing w:line="240" w:lineRule="auto"/>
        <w:rPr>
          <w:szCs w:val="22"/>
        </w:rPr>
      </w:pPr>
      <w:r w:rsidRPr="008618F9">
        <w:t>Dit diergeneesmiddel bevat minerale olie. Accidentele (zelf)injectie kan ernstige pijn en zwelling tot gevolg hebben, vooral in geval van injectie in een gewricht of vinger. Zonder snel medisch ingrijpen kan dit in zeldzame gevallen leiden tot verlies van de betrokken vinger. Raadpleeg in geval van accidentele injectie onmiddellijk een arts, zelfs wanneer de geïnjecteerde hoeveelheid miniem is. Zorg ervoor dat u de bijsluiter bij u heeft. Consulteer opnieuw een arts als de pijn meer dan 12 uur na het eerste medisch onderzoek aanhoudt.</w:t>
      </w:r>
    </w:p>
    <w:p w:rsidR="00C114FF" w:rsidP="00A9226B" w14:paraId="05DA450F" w14:textId="77777777">
      <w:pPr>
        <w:tabs>
          <w:tab w:val="clear" w:pos="567"/>
        </w:tabs>
        <w:autoSpaceDE w:val="0"/>
        <w:autoSpaceDN w:val="0"/>
        <w:adjustRightInd w:val="0"/>
        <w:spacing w:line="240" w:lineRule="auto"/>
        <w:rPr>
          <w:szCs w:val="22"/>
        </w:rPr>
      </w:pPr>
    </w:p>
    <w:p w:rsidR="008618F9" w:rsidP="00A9226B" w14:paraId="21980846" w14:textId="77777777">
      <w:pPr>
        <w:tabs>
          <w:tab w:val="clear" w:pos="567"/>
        </w:tabs>
        <w:autoSpaceDE w:val="0"/>
        <w:autoSpaceDN w:val="0"/>
        <w:adjustRightInd w:val="0"/>
        <w:spacing w:line="240" w:lineRule="auto"/>
        <w:rPr>
          <w:szCs w:val="22"/>
        </w:rPr>
      </w:pPr>
    </w:p>
    <w:p w:rsidR="008618F9" w:rsidRPr="008618F9" w:rsidP="00A9226B" w14:paraId="60822544" w14:textId="77777777">
      <w:pPr>
        <w:tabs>
          <w:tab w:val="clear" w:pos="567"/>
        </w:tabs>
        <w:autoSpaceDE w:val="0"/>
        <w:autoSpaceDN w:val="0"/>
        <w:adjustRightInd w:val="0"/>
        <w:spacing w:line="240" w:lineRule="auto"/>
        <w:rPr>
          <w:szCs w:val="22"/>
        </w:rPr>
      </w:pPr>
    </w:p>
    <w:p w:rsidR="00C114FF" w:rsidRPr="008618F9" w:rsidP="00A9226B" w14:paraId="7BDC989C" w14:textId="77777777">
      <w:pPr>
        <w:tabs>
          <w:tab w:val="clear" w:pos="567"/>
        </w:tabs>
        <w:autoSpaceDE w:val="0"/>
        <w:autoSpaceDN w:val="0"/>
        <w:adjustRightInd w:val="0"/>
        <w:spacing w:line="240" w:lineRule="auto"/>
        <w:rPr>
          <w:szCs w:val="22"/>
        </w:rPr>
      </w:pPr>
      <w:r w:rsidRPr="008618F9">
        <w:t>Voor de arts:</w:t>
      </w:r>
    </w:p>
    <w:p w:rsidR="00C114FF" w:rsidRPr="008618F9" w:rsidP="00A9226B" w14:paraId="58D7A2FD" w14:textId="77777777">
      <w:pPr>
        <w:tabs>
          <w:tab w:val="clear" w:pos="567"/>
        </w:tabs>
        <w:autoSpaceDE w:val="0"/>
        <w:autoSpaceDN w:val="0"/>
        <w:adjustRightInd w:val="0"/>
        <w:spacing w:line="240" w:lineRule="auto"/>
        <w:rPr>
          <w:szCs w:val="22"/>
        </w:rPr>
      </w:pPr>
      <w:r w:rsidRPr="008618F9">
        <w:t>Dit diergeneesmiddel bevat minerale olie. Accidentele injectie, zelfs met kleine hoeveelheden, kan hevige zwelling veroorzaken die bijvoorbeeld kan leiden tot ischemische necrose en zelfs tot verlies van een vinger. Onderzoek door een deskundig chirurg is met SPOED vereist. Het kan nodig zijn in een vroeg stadium een incisie te maken in het geïnjecteerde gebied en dit te irrigeren, met name wanneer de weke massa van de vinger of pezen aangetast zijn.&gt;</w:t>
      </w:r>
    </w:p>
    <w:p w:rsidR="00C114FF" w:rsidRPr="008618F9" w:rsidP="00A9226B" w14:paraId="6394A9BC" w14:textId="77777777">
      <w:pPr>
        <w:tabs>
          <w:tab w:val="clear" w:pos="567"/>
        </w:tabs>
        <w:spacing w:line="240" w:lineRule="auto"/>
        <w:rPr>
          <w:szCs w:val="22"/>
        </w:rPr>
      </w:pPr>
    </w:p>
    <w:p w:rsidR="00295140" w:rsidRPr="008618F9" w:rsidP="00A9226B" w14:paraId="59408BBA" w14:textId="77777777">
      <w:pPr>
        <w:tabs>
          <w:tab w:val="clear" w:pos="567"/>
        </w:tabs>
        <w:spacing w:line="240" w:lineRule="auto"/>
        <w:rPr>
          <w:szCs w:val="22"/>
          <w:u w:val="single"/>
        </w:rPr>
      </w:pPr>
      <w:r w:rsidRPr="008618F9">
        <w:rPr>
          <w:szCs w:val="22"/>
          <w:u w:val="single"/>
        </w:rPr>
        <w:t>Speciale voorzorgsmaatregelen voor de bescherming van het milieu:</w:t>
      </w:r>
    </w:p>
    <w:p w:rsidR="00295140" w:rsidRPr="008618F9" w:rsidP="00A9226B" w14:paraId="1C3D5722" w14:textId="77777777">
      <w:pPr>
        <w:tabs>
          <w:tab w:val="clear" w:pos="567"/>
        </w:tabs>
        <w:spacing w:line="240" w:lineRule="auto"/>
        <w:rPr>
          <w:szCs w:val="22"/>
        </w:rPr>
      </w:pPr>
    </w:p>
    <w:p w:rsidR="00C114FF" w:rsidRPr="008618F9" w:rsidP="00A9226B" w14:paraId="784470CA" w14:textId="77777777">
      <w:pPr>
        <w:tabs>
          <w:tab w:val="clear" w:pos="567"/>
        </w:tabs>
        <w:spacing w:line="240" w:lineRule="auto"/>
        <w:rPr>
          <w:szCs w:val="22"/>
        </w:rPr>
      </w:pPr>
      <w:r w:rsidRPr="008618F9">
        <w:t>&lt;Niet van toepassing.&gt;</w:t>
      </w:r>
    </w:p>
    <w:p w:rsidR="00295140" w:rsidRPr="008618F9" w:rsidP="00A9226B" w14:paraId="74A7F37C" w14:textId="77777777">
      <w:pPr>
        <w:tabs>
          <w:tab w:val="clear" w:pos="567"/>
        </w:tabs>
        <w:spacing w:line="240" w:lineRule="auto"/>
        <w:rPr>
          <w:szCs w:val="22"/>
        </w:rPr>
      </w:pPr>
    </w:p>
    <w:p w:rsidR="00295140" w:rsidRPr="008618F9" w:rsidP="00A9226B" w14:paraId="6A34D0DC" w14:textId="77777777">
      <w:pPr>
        <w:tabs>
          <w:tab w:val="clear" w:pos="567"/>
        </w:tabs>
        <w:spacing w:line="240" w:lineRule="auto"/>
        <w:rPr>
          <w:szCs w:val="22"/>
        </w:rPr>
      </w:pPr>
      <w:r w:rsidRPr="008618F9">
        <w:t>&lt;</w:t>
      </w:r>
      <w:r w:rsidRPr="008618F9">
        <w:rPr>
          <w:szCs w:val="22"/>
          <w:u w:val="single"/>
        </w:rPr>
        <w:t>Overige voorzorgsmaatregelen</w:t>
      </w:r>
      <w:r w:rsidRPr="008618F9">
        <w:t>:&gt;</w:t>
      </w:r>
    </w:p>
    <w:p w:rsidR="00295140" w:rsidRPr="008618F9" w:rsidP="00A9226B" w14:paraId="073D68A8" w14:textId="77777777">
      <w:pPr>
        <w:tabs>
          <w:tab w:val="clear" w:pos="567"/>
        </w:tabs>
        <w:spacing w:line="240" w:lineRule="auto"/>
        <w:rPr>
          <w:szCs w:val="22"/>
        </w:rPr>
      </w:pPr>
    </w:p>
    <w:p w:rsidR="00C114FF" w:rsidRPr="008618F9" w:rsidP="00B13B6D" w14:paraId="59E4BB9D" w14:textId="77777777">
      <w:pPr>
        <w:pStyle w:val="Style1"/>
      </w:pPr>
      <w:r w:rsidRPr="008618F9">
        <w:t>3.6</w:t>
      </w:r>
      <w:r w:rsidRPr="008618F9">
        <w:tab/>
        <w:t>Bijwerkingen</w:t>
      </w:r>
    </w:p>
    <w:p w:rsidR="00295140" w:rsidRPr="008618F9" w:rsidP="00AD0710" w14:paraId="36FE53EC" w14:textId="77777777">
      <w:pPr>
        <w:tabs>
          <w:tab w:val="clear" w:pos="567"/>
        </w:tabs>
        <w:spacing w:line="240" w:lineRule="auto"/>
        <w:rPr>
          <w:szCs w:val="22"/>
        </w:rPr>
      </w:pPr>
    </w:p>
    <w:p w:rsidR="00AD0710" w:rsidRPr="008618F9" w:rsidP="00AD0710" w14:paraId="55E64F10" w14:textId="6D9C55B0">
      <w:pPr>
        <w:tabs>
          <w:tab w:val="clear" w:pos="567"/>
        </w:tabs>
        <w:spacing w:line="240" w:lineRule="auto"/>
        <w:rPr>
          <w:szCs w:val="22"/>
        </w:rPr>
      </w:pPr>
      <w:r w:rsidRPr="008618F9">
        <w:t>{Doeldiersoort(en):}</w:t>
      </w:r>
    </w:p>
    <w:p w:rsidR="00295140" w:rsidRPr="008618F9" w:rsidP="00295140" w14:paraId="7F73F9D7"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4955"/>
      </w:tblGrid>
      <w:tr w14:paraId="7DDC313D" w14:textId="77777777" w:rsidTr="008618F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66" w:type="pct"/>
          </w:tcPr>
          <w:p w:rsidR="00295140" w:rsidRPr="008618F9" w:rsidP="00617B81" w14:paraId="1F44B5ED" w14:textId="77777777">
            <w:pPr>
              <w:spacing w:before="60" w:after="60"/>
              <w:rPr>
                <w:szCs w:val="22"/>
              </w:rPr>
            </w:pPr>
            <w:r w:rsidRPr="008618F9">
              <w:t>Zeer vaak</w:t>
            </w:r>
          </w:p>
          <w:p w:rsidR="00295140" w:rsidRPr="008618F9" w:rsidP="00617B81" w14:paraId="2A0412A6" w14:textId="77777777">
            <w:pPr>
              <w:spacing w:before="60" w:after="60"/>
              <w:rPr>
                <w:szCs w:val="22"/>
              </w:rPr>
            </w:pPr>
            <w:r w:rsidRPr="008618F9">
              <w:t>(&gt;1 dier/10 behandelde dieren):</w:t>
            </w:r>
          </w:p>
        </w:tc>
        <w:tc>
          <w:tcPr>
            <w:tcW w:w="2734" w:type="pct"/>
            <w:hideMark/>
          </w:tcPr>
          <w:p w:rsidR="00295140" w:rsidRPr="008618F9" w:rsidP="00617B81" w14:paraId="794C4411" w14:textId="77777777">
            <w:pPr>
              <w:spacing w:before="60" w:after="60"/>
              <w:rPr>
                <w:iCs/>
                <w:szCs w:val="22"/>
              </w:rPr>
            </w:pPr>
            <w:r w:rsidRPr="008618F9">
              <w:t>{bijwerking/VeDDRA LLT (relevante aanvullende informatie, bijwerking/VeDDRA LLT (relevante aanvullende informatie) enz.}</w:t>
            </w:r>
          </w:p>
        </w:tc>
      </w:tr>
      <w:tr w14:paraId="0A54AE73" w14:textId="77777777" w:rsidTr="008618F9">
        <w:tblPrEx>
          <w:tblW w:w="5000" w:type="pct"/>
          <w:tblLook w:val="04A0"/>
        </w:tblPrEx>
        <w:tc>
          <w:tcPr>
            <w:tcW w:w="2266" w:type="pct"/>
          </w:tcPr>
          <w:p w:rsidR="00295140" w:rsidRPr="008618F9" w:rsidP="00617B81" w14:paraId="0359F51D" w14:textId="77777777">
            <w:pPr>
              <w:spacing w:before="60" w:after="60"/>
              <w:rPr>
                <w:szCs w:val="22"/>
              </w:rPr>
            </w:pPr>
            <w:r w:rsidRPr="008618F9">
              <w:t>Vaak</w:t>
            </w:r>
          </w:p>
          <w:p w:rsidR="00295140" w:rsidRPr="008618F9" w:rsidP="00617B81" w14:paraId="2D1D0811" w14:textId="77777777">
            <w:pPr>
              <w:spacing w:before="60" w:after="60"/>
              <w:rPr>
                <w:szCs w:val="22"/>
              </w:rPr>
            </w:pPr>
            <w:r w:rsidRPr="008618F9">
              <w:t>(1 tot 10 dieren/100 behandelde dieren):</w:t>
            </w:r>
          </w:p>
        </w:tc>
        <w:tc>
          <w:tcPr>
            <w:tcW w:w="2734" w:type="pct"/>
          </w:tcPr>
          <w:p w:rsidR="00295140" w:rsidRPr="008618F9" w:rsidP="00617B81" w14:paraId="4DCB464C" w14:textId="77777777">
            <w:pPr>
              <w:spacing w:before="60" w:after="60"/>
              <w:rPr>
                <w:iCs/>
                <w:szCs w:val="22"/>
              </w:rPr>
            </w:pPr>
            <w:r w:rsidRPr="008618F9">
              <w:t>{bijwerking/VeDDRA LLT (relevante aanvullende informatie), bijwerking/VeDDRA LLT (relevante aanvullende informatie) enz.}</w:t>
            </w:r>
          </w:p>
        </w:tc>
      </w:tr>
      <w:tr w14:paraId="19741338" w14:textId="77777777" w:rsidTr="008618F9">
        <w:tblPrEx>
          <w:tblW w:w="5000" w:type="pct"/>
          <w:tblLook w:val="04A0"/>
        </w:tblPrEx>
        <w:tc>
          <w:tcPr>
            <w:tcW w:w="2266" w:type="pct"/>
          </w:tcPr>
          <w:p w:rsidR="00295140" w:rsidRPr="008618F9" w:rsidP="00617B81" w14:paraId="6DB52746" w14:textId="77777777">
            <w:pPr>
              <w:spacing w:before="60" w:after="60"/>
              <w:rPr>
                <w:szCs w:val="22"/>
              </w:rPr>
            </w:pPr>
            <w:r w:rsidRPr="008618F9">
              <w:t>Soms</w:t>
            </w:r>
          </w:p>
          <w:p w:rsidR="00295140" w:rsidRPr="008618F9" w:rsidP="00617B81" w14:paraId="59B09CCB" w14:textId="732F86C1">
            <w:pPr>
              <w:spacing w:before="60" w:after="60"/>
              <w:rPr>
                <w:szCs w:val="22"/>
              </w:rPr>
            </w:pPr>
            <w:r w:rsidRPr="008618F9">
              <w:t>(1 tot 10 dieren/1.000 behandelde dieren):</w:t>
            </w:r>
          </w:p>
        </w:tc>
        <w:tc>
          <w:tcPr>
            <w:tcW w:w="2734" w:type="pct"/>
            <w:hideMark/>
          </w:tcPr>
          <w:p w:rsidR="00295140" w:rsidRPr="008618F9" w:rsidP="00617B81" w14:paraId="677BF508" w14:textId="77777777">
            <w:pPr>
              <w:spacing w:before="60" w:after="60"/>
              <w:rPr>
                <w:iCs/>
                <w:szCs w:val="22"/>
              </w:rPr>
            </w:pPr>
            <w:r w:rsidRPr="008618F9">
              <w:t>{bijwerking/VeDDRA LLT (relevante aanvullende informatie), bijwerking/VeDDRA LLT (relevante aanvullende informatie) enz.}</w:t>
            </w:r>
          </w:p>
        </w:tc>
      </w:tr>
      <w:tr w14:paraId="7CD8CAA4" w14:textId="77777777" w:rsidTr="008618F9">
        <w:tblPrEx>
          <w:tblW w:w="5000" w:type="pct"/>
          <w:tblLook w:val="04A0"/>
        </w:tblPrEx>
        <w:tc>
          <w:tcPr>
            <w:tcW w:w="2266" w:type="pct"/>
          </w:tcPr>
          <w:p w:rsidR="00082200" w:rsidRPr="008618F9" w:rsidP="00617B81" w14:paraId="1512009F" w14:textId="77777777">
            <w:pPr>
              <w:spacing w:before="60" w:after="60"/>
              <w:rPr>
                <w:szCs w:val="22"/>
              </w:rPr>
            </w:pPr>
            <w:r w:rsidRPr="008618F9">
              <w:t>Zelden</w:t>
            </w:r>
          </w:p>
          <w:p w:rsidR="00295140" w:rsidRPr="008618F9" w:rsidP="00617B81" w14:paraId="6EAE8CDB" w14:textId="77777777">
            <w:pPr>
              <w:spacing w:before="60" w:after="60"/>
              <w:rPr>
                <w:szCs w:val="22"/>
              </w:rPr>
            </w:pPr>
            <w:r w:rsidRPr="008618F9">
              <w:t>(1 tot 10 dieren/10.000 behandelde dieren):</w:t>
            </w:r>
          </w:p>
        </w:tc>
        <w:tc>
          <w:tcPr>
            <w:tcW w:w="2734" w:type="pct"/>
          </w:tcPr>
          <w:p w:rsidR="00295140" w:rsidRPr="008618F9" w:rsidP="00617B81" w14:paraId="395E9722" w14:textId="77777777">
            <w:pPr>
              <w:spacing w:before="60" w:after="60"/>
              <w:rPr>
                <w:iCs/>
                <w:szCs w:val="22"/>
              </w:rPr>
            </w:pPr>
            <w:r w:rsidRPr="008618F9">
              <w:t>{bijwerking/VeDDRA LLT (relevante aanvullende informatie), bijwerking/VeDDRA LLT (relevante aanvullende informatie) enz.}</w:t>
            </w:r>
          </w:p>
        </w:tc>
      </w:tr>
      <w:tr w14:paraId="3D25F028" w14:textId="77777777" w:rsidTr="008618F9">
        <w:tblPrEx>
          <w:tblW w:w="5000" w:type="pct"/>
          <w:tblLook w:val="04A0"/>
        </w:tblPrEx>
        <w:tc>
          <w:tcPr>
            <w:tcW w:w="2266" w:type="pct"/>
          </w:tcPr>
          <w:p w:rsidR="00295140" w:rsidRPr="008618F9" w:rsidP="00617B81" w14:paraId="23E2E6DF" w14:textId="77777777">
            <w:pPr>
              <w:spacing w:before="60" w:after="60"/>
              <w:rPr>
                <w:szCs w:val="22"/>
              </w:rPr>
            </w:pPr>
            <w:r w:rsidRPr="008618F9">
              <w:t>Zeer zelden</w:t>
            </w:r>
          </w:p>
          <w:p w:rsidR="00295140" w:rsidRPr="008618F9" w:rsidP="00617B81" w14:paraId="52BFC510" w14:textId="77777777">
            <w:pPr>
              <w:spacing w:before="60" w:after="60"/>
              <w:rPr>
                <w:szCs w:val="22"/>
              </w:rPr>
            </w:pPr>
            <w:r w:rsidRPr="008618F9">
              <w:t>(&lt;1 dier/10.000 behandelde dieren, inclusief geïsoleerde meldingen):</w:t>
            </w:r>
          </w:p>
        </w:tc>
        <w:tc>
          <w:tcPr>
            <w:tcW w:w="2734" w:type="pct"/>
            <w:hideMark/>
          </w:tcPr>
          <w:p w:rsidR="00295140" w:rsidRPr="008618F9" w:rsidP="00617B81" w14:paraId="21F7DEAA" w14:textId="77777777">
            <w:pPr>
              <w:spacing w:before="60" w:after="60"/>
              <w:rPr>
                <w:iCs/>
                <w:szCs w:val="22"/>
              </w:rPr>
            </w:pPr>
            <w:r w:rsidRPr="008618F9">
              <w:t>{bijwerking/VeDDRA LLT (relevante aanvullende informatie), bijwerking/VeDDRA LLT (relevante aanvullende informatie) enz.}</w:t>
            </w:r>
          </w:p>
        </w:tc>
      </w:tr>
    </w:tbl>
    <w:p w:rsidR="00295140" w:rsidRPr="008618F9" w:rsidP="00AD0710" w14:paraId="737B048C" w14:textId="77777777">
      <w:pPr>
        <w:tabs>
          <w:tab w:val="clear" w:pos="567"/>
        </w:tabs>
        <w:spacing w:line="240" w:lineRule="auto"/>
        <w:rPr>
          <w:szCs w:val="22"/>
        </w:rPr>
      </w:pPr>
    </w:p>
    <w:p w:rsidR="00247A48" w:rsidP="005D1637" w14:paraId="78762A1D" w14:textId="71F99F00">
      <w:pPr>
        <w:rPr>
          <w:szCs w:val="22"/>
        </w:rPr>
      </w:pPr>
      <w:bookmarkStart w:id="0" w:name="_Hlk66891708"/>
      <w:r w:rsidRPr="008618F9">
        <w:t xml:space="preserve">Het melden van bijwerkingen is belangrijk. Op deze manier kan de veiligheid van een diergeneesmiddel voortdurend worden bewaakt. De </w:t>
      </w:r>
      <w:r w:rsidR="00D12A78">
        <w:t>meldingen</w:t>
      </w:r>
      <w:r w:rsidRPr="008618F9" w:rsidR="00D12A78">
        <w:t xml:space="preserve"> </w:t>
      </w:r>
      <w:r w:rsidRPr="008618F9">
        <w:t xml:space="preserve">moeten, bij voorkeur via een dierenarts, worden gestuurd naar ofwel de houder van de vergunning voor het in de handel brengen &lt;of zijn lokale vertegenwoordiger&gt; ofwel de nationale bevoegde autoriteit via het nationale meldsysteem. Zie de </w:t>
      </w:r>
      <w:r w:rsidR="0056193A">
        <w:t>&lt;</w:t>
      </w:r>
      <w:r w:rsidRPr="008618F9">
        <w:t>bijsluiter</w:t>
      </w:r>
      <w:r w:rsidR="0056193A">
        <w:t>&gt; &lt;primaire verpakking&gt;</w:t>
      </w:r>
      <w:r w:rsidRPr="008618F9">
        <w:t xml:space="preserve"> voor de desbetreffende contactgegevens.</w:t>
      </w:r>
      <w:bookmarkEnd w:id="0"/>
    </w:p>
    <w:p w:rsidR="00E75F1F" w:rsidRPr="009741CD" w:rsidP="009741CD" w14:paraId="4FCA5E51" w14:textId="77777777">
      <w:pPr>
        <w:rPr>
          <w:szCs w:val="22"/>
        </w:rPr>
      </w:pPr>
    </w:p>
    <w:p w:rsidR="00C114FF" w:rsidRPr="008618F9" w:rsidP="00B13B6D" w14:paraId="683A82FC" w14:textId="77777777">
      <w:pPr>
        <w:pStyle w:val="Style1"/>
      </w:pPr>
      <w:r w:rsidRPr="008618F9">
        <w:t>3.7</w:t>
      </w:r>
      <w:r w:rsidRPr="008618F9">
        <w:tab/>
        <w:t>Gebruik tijdens dracht, lactatie of leg</w:t>
      </w:r>
    </w:p>
    <w:p w:rsidR="00C114FF" w:rsidRPr="008618F9" w:rsidP="00145C3F" w14:paraId="27BFDF7B" w14:textId="77777777">
      <w:pPr>
        <w:tabs>
          <w:tab w:val="clear" w:pos="567"/>
        </w:tabs>
        <w:spacing w:line="240" w:lineRule="auto"/>
        <w:rPr>
          <w:szCs w:val="22"/>
        </w:rPr>
      </w:pPr>
    </w:p>
    <w:p w:rsidR="00C114FF" w:rsidRPr="008618F9" w:rsidP="00A9226B" w14:paraId="06ED34AC" w14:textId="6F838F6E">
      <w:pPr>
        <w:tabs>
          <w:tab w:val="clear" w:pos="567"/>
        </w:tabs>
        <w:spacing w:line="240" w:lineRule="auto"/>
        <w:rPr>
          <w:szCs w:val="22"/>
        </w:rPr>
      </w:pPr>
      <w:r w:rsidRPr="008618F9">
        <w:t>&lt;De veiligheid van het diergeneesmiddel is niet bewezen tijdens &lt;dracht&gt;, &lt;lactatie</w:t>
      </w:r>
      <w:r w:rsidR="00985B96">
        <w:t>&gt; &lt;</w:t>
      </w:r>
      <w:r w:rsidRPr="008618F9">
        <w:t>leg&gt;.&gt;</w:t>
      </w:r>
    </w:p>
    <w:p w:rsidR="00C114FF" w:rsidRPr="008618F9" w:rsidP="00A9226B" w14:paraId="550A6CCC" w14:textId="77777777">
      <w:pPr>
        <w:tabs>
          <w:tab w:val="clear" w:pos="567"/>
        </w:tabs>
        <w:spacing w:line="240" w:lineRule="auto"/>
        <w:rPr>
          <w:szCs w:val="22"/>
        </w:rPr>
      </w:pPr>
    </w:p>
    <w:p w:rsidR="00C114FF" w:rsidRPr="008618F9" w:rsidP="00E74050" w14:paraId="0BFC9E70" w14:textId="77777777">
      <w:pPr>
        <w:tabs>
          <w:tab w:val="clear" w:pos="567"/>
        </w:tabs>
        <w:spacing w:line="240" w:lineRule="auto"/>
        <w:rPr>
          <w:szCs w:val="22"/>
        </w:rPr>
      </w:pPr>
      <w:r w:rsidRPr="008618F9">
        <w:t>&lt;</w:t>
      </w:r>
      <w:r w:rsidRPr="008618F9">
        <w:rPr>
          <w:szCs w:val="22"/>
          <w:u w:val="single"/>
        </w:rPr>
        <w:t>Dracht</w:t>
      </w:r>
      <w:r w:rsidRPr="008618F9">
        <w:t>:&gt; &lt;</w:t>
      </w:r>
      <w:r w:rsidRPr="008618F9">
        <w:rPr>
          <w:szCs w:val="22"/>
          <w:u w:val="single"/>
        </w:rPr>
        <w:t>en lactatie</w:t>
      </w:r>
      <w:r w:rsidRPr="008618F9">
        <w:t>:&gt;</w:t>
      </w:r>
    </w:p>
    <w:p w:rsidR="00092A37" w:rsidRPr="008618F9" w:rsidP="00145C3F" w14:paraId="7556D75F" w14:textId="77777777">
      <w:pPr>
        <w:tabs>
          <w:tab w:val="clear" w:pos="567"/>
        </w:tabs>
        <w:spacing w:line="240" w:lineRule="auto"/>
        <w:rPr>
          <w:szCs w:val="22"/>
        </w:rPr>
      </w:pPr>
    </w:p>
    <w:p w:rsidR="00C114FF" w:rsidRPr="008618F9" w:rsidP="00A9226B" w14:paraId="1F91498E" w14:textId="77777777">
      <w:pPr>
        <w:tabs>
          <w:tab w:val="clear" w:pos="567"/>
        </w:tabs>
        <w:spacing w:line="240" w:lineRule="auto"/>
        <w:rPr>
          <w:szCs w:val="22"/>
        </w:rPr>
      </w:pPr>
      <w:r w:rsidRPr="008618F9">
        <w:t>&lt;Kan tijdens de dracht worden gebruikt.&gt;</w:t>
      </w:r>
    </w:p>
    <w:p w:rsidR="00C114FF" w:rsidRPr="008618F9" w:rsidP="00A9226B" w14:paraId="23BF91BF" w14:textId="77777777">
      <w:pPr>
        <w:tabs>
          <w:tab w:val="clear" w:pos="567"/>
        </w:tabs>
        <w:spacing w:line="240" w:lineRule="auto"/>
        <w:rPr>
          <w:szCs w:val="22"/>
        </w:rPr>
      </w:pPr>
      <w:r w:rsidRPr="008618F9">
        <w:t>&lt;Gebruik wordt afgeraden (tijdens de gehele drachtperiode of een gedeelte daarvan).&gt;</w:t>
      </w:r>
    </w:p>
    <w:p w:rsidR="00C114FF" w:rsidRPr="008618F9" w:rsidP="00A9226B" w14:paraId="074718F8" w14:textId="77777777">
      <w:pPr>
        <w:tabs>
          <w:tab w:val="clear" w:pos="567"/>
        </w:tabs>
        <w:spacing w:line="240" w:lineRule="auto"/>
        <w:rPr>
          <w:szCs w:val="22"/>
        </w:rPr>
      </w:pPr>
      <w:r w:rsidRPr="008618F9">
        <w:t>&lt;Niet gebruiken (tijdens de gehele drachtperiode of een gedeelte daarvan).&gt;</w:t>
      </w:r>
    </w:p>
    <w:p w:rsidR="00C114FF" w:rsidRPr="008618F9" w:rsidP="00A9226B" w14:paraId="4D9587A2" w14:textId="77777777">
      <w:pPr>
        <w:tabs>
          <w:tab w:val="clear" w:pos="567"/>
        </w:tabs>
        <w:spacing w:line="240" w:lineRule="auto"/>
        <w:rPr>
          <w:szCs w:val="22"/>
        </w:rPr>
      </w:pPr>
      <w:r w:rsidRPr="008618F9">
        <w:t>&lt;Gebruik wordt afgeraden tijdens de &lt;dracht&gt; &lt;lactatie&gt;.&gt;</w:t>
      </w:r>
    </w:p>
    <w:p w:rsidR="00C114FF" w:rsidRPr="008618F9" w:rsidP="00A9226B" w14:paraId="7C812BC3" w14:textId="77777777">
      <w:pPr>
        <w:tabs>
          <w:tab w:val="clear" w:pos="567"/>
        </w:tabs>
        <w:spacing w:line="240" w:lineRule="auto"/>
        <w:rPr>
          <w:szCs w:val="22"/>
        </w:rPr>
      </w:pPr>
      <w:r w:rsidRPr="008618F9">
        <w:t>&lt;Uitsluitend gebruiken overeenkomstig de baten-risicobeoordeling door de behandelende dierenarts.&gt;</w:t>
      </w:r>
    </w:p>
    <w:p w:rsidR="00C114FF" w:rsidRPr="008618F9" w:rsidP="00A9226B" w14:paraId="0278D6D9" w14:textId="33940114">
      <w:pPr>
        <w:tabs>
          <w:tab w:val="clear" w:pos="567"/>
        </w:tabs>
        <w:spacing w:line="240" w:lineRule="auto"/>
        <w:rPr>
          <w:szCs w:val="22"/>
        </w:rPr>
      </w:pPr>
      <w:r w:rsidRPr="008618F9">
        <w:t>&lt;Uit laboratoriumonderzoek bij {soort(en)} zijn geen gegevens naar voren gekomen die wijzen op &lt;teratogene</w:t>
      </w:r>
      <w:r w:rsidR="00985B96">
        <w:t>&gt; &lt;</w:t>
      </w:r>
      <w:r w:rsidRPr="008618F9">
        <w:t>foetotoxische</w:t>
      </w:r>
      <w:r w:rsidR="00985B96">
        <w:t>&gt; &lt;</w:t>
      </w:r>
      <w:r w:rsidRPr="008618F9">
        <w:t>maternotoxische</w:t>
      </w:r>
      <w:r w:rsidRPr="008618F9">
        <w:t>&gt; effecten.&gt;</w:t>
      </w:r>
    </w:p>
    <w:p w:rsidR="00C114FF" w:rsidRPr="008618F9" w:rsidP="00A9226B" w14:paraId="70D6F1CF" w14:textId="493D468C">
      <w:pPr>
        <w:tabs>
          <w:tab w:val="clear" w:pos="567"/>
        </w:tabs>
        <w:spacing w:line="240" w:lineRule="auto"/>
        <w:rPr>
          <w:szCs w:val="22"/>
        </w:rPr>
      </w:pPr>
      <w:r w:rsidRPr="008618F9">
        <w:t>&lt;Uit laboratoriumonderzoek bij {soort(en)} zijn gegevens naar voren gekomen die wijzen op &lt;teratogene</w:t>
      </w:r>
      <w:r w:rsidR="00985B96">
        <w:t>&gt; &lt;</w:t>
      </w:r>
      <w:r w:rsidRPr="008618F9">
        <w:t>foetotoxische</w:t>
      </w:r>
      <w:r w:rsidR="00985B96">
        <w:t>&gt; &lt;</w:t>
      </w:r>
      <w:r w:rsidRPr="008618F9">
        <w:t>maternotoxische</w:t>
      </w:r>
      <w:r w:rsidRPr="008618F9">
        <w:t>&gt; effecten.&gt;</w:t>
      </w:r>
    </w:p>
    <w:p w:rsidR="00C114FF" w:rsidRPr="008618F9" w:rsidP="00A9226B" w14:paraId="01078E23" w14:textId="77777777">
      <w:pPr>
        <w:tabs>
          <w:tab w:val="clear" w:pos="567"/>
        </w:tabs>
        <w:spacing w:line="240" w:lineRule="auto"/>
        <w:rPr>
          <w:szCs w:val="22"/>
        </w:rPr>
      </w:pPr>
    </w:p>
    <w:p w:rsidR="00C114FF" w:rsidRPr="008618F9" w:rsidP="00E74050" w14:paraId="19E4898B" w14:textId="77777777">
      <w:pPr>
        <w:tabs>
          <w:tab w:val="clear" w:pos="567"/>
        </w:tabs>
        <w:spacing w:line="240" w:lineRule="auto"/>
        <w:rPr>
          <w:szCs w:val="22"/>
        </w:rPr>
      </w:pPr>
      <w:r w:rsidRPr="008618F9">
        <w:t>&lt;</w:t>
      </w:r>
      <w:r w:rsidRPr="008618F9">
        <w:rPr>
          <w:szCs w:val="22"/>
          <w:u w:val="single"/>
        </w:rPr>
        <w:t>Lactatie</w:t>
      </w:r>
      <w:r w:rsidRPr="008618F9">
        <w:t>:&gt;</w:t>
      </w:r>
    </w:p>
    <w:p w:rsidR="00C114FF" w:rsidRPr="008618F9" w:rsidP="00A9226B" w14:paraId="6F7D4F25" w14:textId="77777777">
      <w:pPr>
        <w:tabs>
          <w:tab w:val="clear" w:pos="567"/>
        </w:tabs>
        <w:spacing w:line="240" w:lineRule="auto"/>
        <w:rPr>
          <w:szCs w:val="22"/>
        </w:rPr>
      </w:pPr>
      <w:r w:rsidRPr="008618F9">
        <w:t>&lt;Niet van toepassing.&gt;</w:t>
      </w:r>
    </w:p>
    <w:p w:rsidR="00C114FF" w:rsidRPr="008618F9" w:rsidP="00A9226B" w14:paraId="355225E2" w14:textId="77777777">
      <w:pPr>
        <w:tabs>
          <w:tab w:val="clear" w:pos="567"/>
        </w:tabs>
        <w:spacing w:line="240" w:lineRule="auto"/>
        <w:rPr>
          <w:szCs w:val="22"/>
        </w:rPr>
      </w:pPr>
    </w:p>
    <w:p w:rsidR="00C114FF" w:rsidRPr="008618F9" w:rsidP="00E74050" w14:paraId="2B840C78" w14:textId="77777777">
      <w:pPr>
        <w:tabs>
          <w:tab w:val="clear" w:pos="567"/>
        </w:tabs>
        <w:spacing w:line="240" w:lineRule="auto"/>
        <w:rPr>
          <w:szCs w:val="22"/>
        </w:rPr>
      </w:pPr>
      <w:r w:rsidRPr="008618F9">
        <w:t>&lt;</w:t>
      </w:r>
      <w:r w:rsidRPr="008618F9">
        <w:rPr>
          <w:szCs w:val="22"/>
          <w:u w:val="single"/>
        </w:rPr>
        <w:t>Legvogels</w:t>
      </w:r>
      <w:r w:rsidRPr="008618F9">
        <w:t>:&gt;</w:t>
      </w:r>
    </w:p>
    <w:p w:rsidR="00C114FF" w:rsidRPr="008618F9" w:rsidP="00A9226B" w14:paraId="03DF285F" w14:textId="77777777">
      <w:pPr>
        <w:tabs>
          <w:tab w:val="clear" w:pos="567"/>
        </w:tabs>
        <w:spacing w:line="240" w:lineRule="auto"/>
        <w:rPr>
          <w:szCs w:val="22"/>
        </w:rPr>
      </w:pPr>
      <w:r w:rsidRPr="008618F9">
        <w:t>&lt;Niet gebruiken bij vogels in de &lt;legperiode&gt; &lt;broedperiode&gt; &lt;en binnen 4 weken vóór het begin van de legperiode&gt;.&gt;</w:t>
      </w:r>
    </w:p>
    <w:p w:rsidR="00C114FF" w:rsidRPr="008618F9" w:rsidP="00A9226B" w14:paraId="231C70A6" w14:textId="77777777">
      <w:pPr>
        <w:tabs>
          <w:tab w:val="clear" w:pos="567"/>
        </w:tabs>
        <w:spacing w:line="240" w:lineRule="auto"/>
        <w:rPr>
          <w:szCs w:val="22"/>
        </w:rPr>
      </w:pPr>
    </w:p>
    <w:p w:rsidR="00C114FF" w:rsidRPr="008618F9" w:rsidP="00A4313D" w14:paraId="151A4342" w14:textId="77777777">
      <w:pPr>
        <w:tabs>
          <w:tab w:val="clear" w:pos="567"/>
        </w:tabs>
        <w:spacing w:line="240" w:lineRule="auto"/>
        <w:rPr>
          <w:szCs w:val="22"/>
        </w:rPr>
      </w:pPr>
      <w:r w:rsidRPr="008618F9">
        <w:t>&lt;</w:t>
      </w:r>
      <w:r w:rsidRPr="008618F9">
        <w:rPr>
          <w:szCs w:val="22"/>
          <w:u w:val="single"/>
        </w:rPr>
        <w:t>Vruchtbaarheid</w:t>
      </w:r>
      <w:r w:rsidRPr="008618F9">
        <w:t>:&gt;</w:t>
      </w:r>
    </w:p>
    <w:p w:rsidR="00C114FF" w:rsidRPr="008618F9" w:rsidP="00A9226B" w14:paraId="2B93023C" w14:textId="77777777">
      <w:pPr>
        <w:tabs>
          <w:tab w:val="clear" w:pos="567"/>
        </w:tabs>
        <w:spacing w:line="240" w:lineRule="auto"/>
        <w:rPr>
          <w:szCs w:val="22"/>
        </w:rPr>
      </w:pPr>
      <w:r w:rsidRPr="008618F9">
        <w:t>&lt;Niet gebruiken bij fokdieren.&gt;</w:t>
      </w:r>
    </w:p>
    <w:p w:rsidR="00C114FF" w:rsidRPr="008618F9" w:rsidP="00A9226B" w14:paraId="41C987AC" w14:textId="77777777">
      <w:pPr>
        <w:tabs>
          <w:tab w:val="clear" w:pos="567"/>
        </w:tabs>
        <w:spacing w:line="240" w:lineRule="auto"/>
        <w:rPr>
          <w:szCs w:val="22"/>
        </w:rPr>
      </w:pPr>
    </w:p>
    <w:p w:rsidR="00C114FF" w:rsidRPr="008618F9" w:rsidP="00B13B6D" w14:paraId="6B669D16" w14:textId="77777777">
      <w:pPr>
        <w:pStyle w:val="Style1"/>
      </w:pPr>
      <w:r w:rsidRPr="008618F9">
        <w:t>3.8</w:t>
      </w:r>
      <w:r w:rsidRPr="008618F9">
        <w:tab/>
        <w:t>Interactie met andere geneesmiddelen en andere vormen van interactie</w:t>
      </w:r>
    </w:p>
    <w:p w:rsidR="00C114FF" w:rsidRPr="008618F9" w:rsidP="00145C3F" w14:paraId="5AA53965" w14:textId="77777777">
      <w:pPr>
        <w:tabs>
          <w:tab w:val="clear" w:pos="567"/>
        </w:tabs>
        <w:spacing w:line="240" w:lineRule="auto"/>
        <w:rPr>
          <w:szCs w:val="22"/>
        </w:rPr>
      </w:pPr>
    </w:p>
    <w:p w:rsidR="00C114FF" w:rsidRPr="008618F9" w:rsidP="00A9226B" w14:paraId="0F97C0D2" w14:textId="77777777">
      <w:pPr>
        <w:tabs>
          <w:tab w:val="clear" w:pos="567"/>
        </w:tabs>
        <w:spacing w:line="240" w:lineRule="auto"/>
        <w:rPr>
          <w:szCs w:val="22"/>
        </w:rPr>
      </w:pPr>
      <w:r w:rsidRPr="008618F9">
        <w:t>&lt;Geen bekend.&gt;</w:t>
      </w:r>
    </w:p>
    <w:p w:rsidR="00C114FF" w:rsidRPr="008618F9" w:rsidP="00A9226B" w14:paraId="4BCCE5B2" w14:textId="77777777">
      <w:pPr>
        <w:tabs>
          <w:tab w:val="clear" w:pos="567"/>
        </w:tabs>
        <w:spacing w:line="240" w:lineRule="auto"/>
        <w:rPr>
          <w:szCs w:val="22"/>
        </w:rPr>
      </w:pPr>
      <w:r w:rsidRPr="008618F9">
        <w:t>&lt;Geen gegevens beschikbaar.&gt;</w:t>
      </w:r>
    </w:p>
    <w:p w:rsidR="00C114FF" w:rsidRPr="008618F9" w:rsidP="00A9226B" w14:paraId="0E94BA5B" w14:textId="77777777">
      <w:pPr>
        <w:tabs>
          <w:tab w:val="clear" w:pos="567"/>
        </w:tabs>
        <w:spacing w:line="240" w:lineRule="auto"/>
        <w:rPr>
          <w:szCs w:val="22"/>
        </w:rPr>
      </w:pPr>
    </w:p>
    <w:p w:rsidR="00C114FF" w:rsidRPr="008618F9" w:rsidP="00A9226B" w14:paraId="7ABDDC9E" w14:textId="77777777">
      <w:pPr>
        <w:tabs>
          <w:tab w:val="clear" w:pos="567"/>
        </w:tabs>
        <w:spacing w:line="240" w:lineRule="auto"/>
        <w:rPr>
          <w:szCs w:val="22"/>
        </w:rPr>
      </w:pPr>
      <w:r w:rsidRPr="008618F9">
        <w:t>&lt;Er is geen informatie beschikbaar over de veiligheid en werkzaamheid van dit &lt;vaccin&gt; &lt;immunologisch diergeneesmiddel&gt; bij gebruik in combinatie met enig ander diergeneesmiddel. Ten aanzien van het gebruik van dit &lt;vaccin&gt; &lt;immunologisch diergeneesmiddel&gt; vóór of na enig ander diergeneesmiddel dient per geval een beslissing te worden genomen.&gt;</w:t>
      </w:r>
    </w:p>
    <w:p w:rsidR="00C114FF" w:rsidRPr="008618F9" w:rsidP="00A9226B" w14:paraId="60C59601" w14:textId="77777777">
      <w:pPr>
        <w:tabs>
          <w:tab w:val="clear" w:pos="567"/>
        </w:tabs>
        <w:spacing w:line="240" w:lineRule="auto"/>
        <w:rPr>
          <w:szCs w:val="22"/>
        </w:rPr>
      </w:pPr>
    </w:p>
    <w:p w:rsidR="008E45C4" w:rsidRPr="008618F9" w:rsidP="00A9226B" w14:paraId="171880E7" w14:textId="77777777">
      <w:pPr>
        <w:tabs>
          <w:tab w:val="clear" w:pos="567"/>
        </w:tabs>
        <w:spacing w:line="240" w:lineRule="auto"/>
        <w:rPr>
          <w:szCs w:val="22"/>
        </w:rPr>
      </w:pPr>
      <w:r w:rsidRPr="008618F9">
        <w:t>&lt;Beschikbare gegevens ten aanzien van de &lt;veiligheid&gt; &lt;en&gt; &lt;werkzaamheid&gt; tonen aan dat dit &lt;vaccin&gt; &lt;immunologisch diergeneesmiddel&gt; kan worden toegediend op dezelfde dag als, maar niet gemengd kan worden met {beschrijving van geteste diergeneesmiddel(en)}.&gt;</w:t>
      </w:r>
    </w:p>
    <w:p w:rsidR="00FB2886" w:rsidRPr="008618F9" w:rsidP="00A9226B" w14:paraId="2215DDE9" w14:textId="77777777">
      <w:pPr>
        <w:tabs>
          <w:tab w:val="clear" w:pos="567"/>
        </w:tabs>
        <w:spacing w:line="240" w:lineRule="auto"/>
        <w:rPr>
          <w:szCs w:val="22"/>
        </w:rPr>
      </w:pPr>
    </w:p>
    <w:p w:rsidR="008E45C4" w:rsidRPr="008618F9" w:rsidP="00A9226B" w14:paraId="3BEEEBC4" w14:textId="72520E9B">
      <w:pPr>
        <w:tabs>
          <w:tab w:val="clear" w:pos="567"/>
        </w:tabs>
        <w:spacing w:line="240" w:lineRule="auto"/>
        <w:rPr>
          <w:szCs w:val="22"/>
        </w:rPr>
      </w:pPr>
      <w:r w:rsidRPr="008618F9">
        <w:t>&lt;</w:t>
      </w:r>
      <w:r w:rsidR="00E75F1F">
        <w:t>De</w:t>
      </w:r>
      <w:r w:rsidRPr="008618F9" w:rsidR="00E75F1F">
        <w:t xml:space="preserve"> </w:t>
      </w:r>
      <w:r w:rsidRPr="008618F9">
        <w:t>&lt;diergeneesmiddel</w:t>
      </w:r>
      <w:r w:rsidR="00E75F1F">
        <w:t>en</w:t>
      </w:r>
      <w:r w:rsidR="00985B96">
        <w:t>&gt; &lt;</w:t>
      </w:r>
      <w:r w:rsidRPr="008618F9">
        <w:t>vaccin</w:t>
      </w:r>
      <w:r w:rsidR="00E75F1F">
        <w:t>s</w:t>
      </w:r>
      <w:r w:rsidR="00985B96">
        <w:t>&gt; &lt;</w:t>
      </w:r>
      <w:r w:rsidRPr="008618F9">
        <w:t>immunologisch</w:t>
      </w:r>
      <w:r w:rsidR="00E75F1F">
        <w:t>e</w:t>
      </w:r>
      <w:r w:rsidRPr="008618F9">
        <w:t xml:space="preserve"> diergeneesmiddel</w:t>
      </w:r>
      <w:r w:rsidR="00E75F1F">
        <w:t>en</w:t>
      </w:r>
      <w:r w:rsidRPr="008618F9">
        <w:t>&gt; dien</w:t>
      </w:r>
      <w:r w:rsidR="00E75F1F">
        <w:t>en</w:t>
      </w:r>
      <w:r w:rsidRPr="008618F9">
        <w:t xml:space="preserve"> op verschillende plaatsen te worden toegediend.&gt;</w:t>
      </w:r>
    </w:p>
    <w:p w:rsidR="00FB2886" w:rsidRPr="008618F9" w:rsidP="00A9226B" w14:paraId="57D799EA" w14:textId="77777777">
      <w:pPr>
        <w:tabs>
          <w:tab w:val="clear" w:pos="567"/>
        </w:tabs>
        <w:spacing w:line="240" w:lineRule="auto"/>
        <w:rPr>
          <w:szCs w:val="22"/>
        </w:rPr>
      </w:pPr>
    </w:p>
    <w:p w:rsidR="00C114FF" w:rsidRPr="008618F9" w:rsidP="00A9226B" w14:paraId="05388C70" w14:textId="77777777">
      <w:pPr>
        <w:tabs>
          <w:tab w:val="clear" w:pos="567"/>
        </w:tabs>
        <w:spacing w:line="240" w:lineRule="auto"/>
        <w:rPr>
          <w:szCs w:val="22"/>
        </w:rPr>
      </w:pPr>
      <w:r w:rsidRPr="008618F9">
        <w:t>&lt;Beschikbare gegevens ten aanzien van de &lt;veiligheid&gt; &lt;en&gt; &lt;werkzaamheid&gt; tonen aan dat dit &lt;vaccin&gt; &lt;immunologisch diergeneesmiddel&gt; kan worden toegediend ten minste {X aantal &lt;dagen&gt; &lt;weken&gt;} &lt;vóór&gt; &lt;na&gt; de toediening van {beschrijving van geteste diergeneesmiddel(en)}.&gt;</w:t>
      </w:r>
    </w:p>
    <w:p w:rsidR="00C114FF" w:rsidRPr="008618F9" w:rsidP="00A9226B" w14:paraId="657063C6" w14:textId="77777777">
      <w:pPr>
        <w:tabs>
          <w:tab w:val="clear" w:pos="567"/>
        </w:tabs>
        <w:spacing w:line="240" w:lineRule="auto"/>
        <w:rPr>
          <w:szCs w:val="22"/>
        </w:rPr>
      </w:pPr>
    </w:p>
    <w:p w:rsidR="00C114FF" w:rsidRPr="008618F9" w:rsidP="00A9226B" w14:paraId="23B0A0E3" w14:textId="044EAD6F">
      <w:pPr>
        <w:tabs>
          <w:tab w:val="clear" w:pos="567"/>
        </w:tabs>
        <w:spacing w:line="240" w:lineRule="auto"/>
        <w:rPr>
          <w:szCs w:val="22"/>
        </w:rPr>
      </w:pPr>
      <w:r w:rsidRPr="008618F9">
        <w:t xml:space="preserve">&lt;Er is geen informatie beschikbaar over de veiligheid en werkzaamheid van dit &lt;vaccin&gt; &lt;immunologisch diergeneesmiddel&gt; bij gebruik in combinatie met enig ander diergeneesmiddel, behalve de </w:t>
      </w:r>
      <w:r w:rsidR="00642D9D">
        <w:t>bovengenoemde</w:t>
      </w:r>
      <w:r w:rsidRPr="008618F9">
        <w:t xml:space="preserve"> diergeneesmiddelen. Ten aanzien van het gebruik van dit &lt;vaccin&gt; &lt;immunologisch diergeneesmiddel&gt; vóór of na enig ander diergeneesmiddel dient per geval een beslissing te worden genomen.&gt;</w:t>
      </w:r>
    </w:p>
    <w:p w:rsidR="00C114FF" w:rsidRPr="008618F9" w:rsidP="00A9226B" w14:paraId="4A18E4E7" w14:textId="77777777">
      <w:pPr>
        <w:tabs>
          <w:tab w:val="clear" w:pos="567"/>
        </w:tabs>
        <w:spacing w:line="240" w:lineRule="auto"/>
        <w:rPr>
          <w:szCs w:val="22"/>
        </w:rPr>
      </w:pPr>
    </w:p>
    <w:p w:rsidR="00C90EDA" w:rsidRPr="008618F9" w:rsidP="00C90EDA" w14:paraId="381253DA" w14:textId="77777777">
      <w:pPr>
        <w:tabs>
          <w:tab w:val="clear" w:pos="567"/>
        </w:tabs>
        <w:spacing w:line="240" w:lineRule="auto"/>
        <w:rPr>
          <w:szCs w:val="22"/>
        </w:rPr>
      </w:pPr>
      <w:r w:rsidRPr="008618F9">
        <w:t>&lt;Beschikbare gegevens ten aanzien van de &lt;veiligheid&gt; &lt;en&gt; &lt;werkzaamheid&gt; tonen aan dat dit &lt;vaccin&gt; &lt;immunologisch diergeneesmiddel&gt; kan worden gemengd en toegediend met {beschrijving van geteste diergeneesmiddel(en)}.&gt;</w:t>
      </w:r>
    </w:p>
    <w:p w:rsidR="00C90EDA" w:rsidRPr="008618F9" w:rsidP="00A9226B" w14:paraId="3227952F" w14:textId="77777777">
      <w:pPr>
        <w:tabs>
          <w:tab w:val="clear" w:pos="567"/>
        </w:tabs>
        <w:spacing w:line="240" w:lineRule="auto"/>
        <w:rPr>
          <w:szCs w:val="22"/>
        </w:rPr>
      </w:pPr>
    </w:p>
    <w:p w:rsidR="00C114FF" w:rsidRPr="008618F9" w:rsidP="00B13B6D" w14:paraId="3392EE63" w14:textId="77777777">
      <w:pPr>
        <w:pStyle w:val="Style1"/>
      </w:pPr>
      <w:r w:rsidRPr="008618F9">
        <w:t>3.9</w:t>
      </w:r>
      <w:r w:rsidRPr="008618F9">
        <w:tab/>
        <w:t>Toedieningswegen en dosering</w:t>
      </w:r>
    </w:p>
    <w:p w:rsidR="00145D34" w:rsidRPr="008618F9" w:rsidP="00145C3F" w14:paraId="26D01C4A" w14:textId="77777777">
      <w:pPr>
        <w:tabs>
          <w:tab w:val="clear" w:pos="567"/>
        </w:tabs>
        <w:spacing w:line="240" w:lineRule="auto"/>
        <w:rPr>
          <w:szCs w:val="22"/>
        </w:rPr>
      </w:pPr>
    </w:p>
    <w:p w:rsidR="00C114FF" w:rsidRPr="008618F9" w:rsidP="00A9226B" w14:paraId="18DA11EF" w14:textId="1C10D84F">
      <w:pPr>
        <w:tabs>
          <w:tab w:val="clear" w:pos="567"/>
        </w:tabs>
        <w:spacing w:line="240" w:lineRule="auto"/>
        <w:rPr>
          <w:szCs w:val="22"/>
        </w:rPr>
      </w:pPr>
      <w:r w:rsidRPr="008618F9">
        <w:t>&lt;Het &lt;vaccin</w:t>
      </w:r>
      <w:r w:rsidR="00985B96">
        <w:t>&gt; &lt;</w:t>
      </w:r>
      <w:r w:rsidRPr="008618F9">
        <w:t>immunologisch diergeneesmiddel</w:t>
      </w:r>
      <w:r w:rsidR="00985B96">
        <w:t>&gt; &lt;</w:t>
      </w:r>
      <w:r w:rsidRPr="008618F9">
        <w:t>diergeneesmiddel&gt; mag niet gebruikt worden indien {beschrijving van de zichtbare tekenen van bederf}.&gt;</w:t>
      </w:r>
    </w:p>
    <w:p w:rsidR="00C114FF" w:rsidRPr="008618F9" w:rsidP="00A9226B" w14:paraId="00EEC982" w14:textId="77777777">
      <w:pPr>
        <w:tabs>
          <w:tab w:val="clear" w:pos="567"/>
        </w:tabs>
        <w:spacing w:line="240" w:lineRule="auto"/>
        <w:rPr>
          <w:szCs w:val="22"/>
        </w:rPr>
      </w:pPr>
    </w:p>
    <w:p w:rsidR="00247A48" w:rsidRPr="008618F9" w:rsidP="00247A48" w14:paraId="63B51EDF" w14:textId="59A58381">
      <w:pPr>
        <w:rPr>
          <w:noProof/>
          <w:szCs w:val="22"/>
        </w:rPr>
      </w:pPr>
      <w:r w:rsidRPr="008618F9">
        <w:t xml:space="preserve">&lt;Om een juiste dosering te </w:t>
      </w:r>
      <w:r w:rsidR="005F73A0">
        <w:t>waarborgen</w:t>
      </w:r>
      <w:r w:rsidRPr="008618F9" w:rsidR="005F73A0">
        <w:t xml:space="preserve"> </w:t>
      </w:r>
      <w:r w:rsidRPr="008618F9">
        <w:t xml:space="preserve">dient het lichaamsgewicht zo nauwkeurig mogelijk </w:t>
      </w:r>
      <w:r w:rsidR="00642D9D">
        <w:t>bepaald</w:t>
      </w:r>
      <w:r w:rsidRPr="008618F9" w:rsidR="00642D9D">
        <w:t xml:space="preserve"> </w:t>
      </w:r>
      <w:r w:rsidRPr="008618F9">
        <w:t>te worden.&gt;</w:t>
      </w:r>
    </w:p>
    <w:p w:rsidR="00247A48" w:rsidRPr="008618F9" w:rsidP="00247A48" w14:paraId="366E3604" w14:textId="77777777">
      <w:pPr>
        <w:rPr>
          <w:noProof/>
          <w:szCs w:val="22"/>
        </w:rPr>
      </w:pPr>
    </w:p>
    <w:p w:rsidR="00247A48" w:rsidRPr="008618F9" w:rsidP="00247A48" w14:paraId="3D1B1710" w14:textId="16791F78">
      <w:pPr>
        <w:rPr>
          <w:noProof/>
          <w:szCs w:val="22"/>
        </w:rPr>
      </w:pPr>
      <w:r w:rsidRPr="008618F9">
        <w:t>&lt;De inname van gemedicineerd &lt;voer&gt; &lt;water&gt; hangt af van de klinische toestand van de dieren. Om de juiste dosering te verkrijgen moet de concentratie van {werkza</w:t>
      </w:r>
      <w:r w:rsidR="00A203B5">
        <w:t>a</w:t>
      </w:r>
      <w:r w:rsidRPr="008618F9">
        <w:t xml:space="preserve">m </w:t>
      </w:r>
      <w:r w:rsidR="00A203B5">
        <w:t>bestanddeel</w:t>
      </w:r>
      <w:r w:rsidRPr="008618F9">
        <w:t>} mogelijk dienovereenkomstig worden aangepast.&gt;</w:t>
      </w:r>
    </w:p>
    <w:p w:rsidR="00247A48" w:rsidRPr="008618F9" w:rsidP="00247A48" w14:paraId="535091F6" w14:textId="77777777">
      <w:pPr>
        <w:rPr>
          <w:noProof/>
          <w:szCs w:val="22"/>
        </w:rPr>
      </w:pPr>
    </w:p>
    <w:p w:rsidR="00247A48" w:rsidRPr="008618F9" w:rsidP="00247A48" w14:paraId="54FC5957" w14:textId="77777777">
      <w:pPr>
        <w:rPr>
          <w:noProof/>
          <w:szCs w:val="22"/>
        </w:rPr>
      </w:pPr>
      <w:r w:rsidRPr="008618F9">
        <w:t>&lt;Het gebruik van op de juiste wijze gekalibreerde meetapparatuur wordt aangeraden.&gt;</w:t>
      </w:r>
    </w:p>
    <w:p w:rsidR="00247A48" w:rsidRPr="008618F9" w:rsidP="00247A48" w14:paraId="6FFC49AD" w14:textId="77777777">
      <w:pPr>
        <w:rPr>
          <w:noProof/>
          <w:szCs w:val="22"/>
        </w:rPr>
      </w:pPr>
    </w:p>
    <w:p w:rsidR="00247A48" w:rsidP="00247A48" w14:paraId="3CA36157" w14:textId="3FB90939">
      <w:r w:rsidRPr="008618F9">
        <w:t>&lt;Op basis van de aanbevolen dosis en het aantal en het gewicht van de te behandelen dieren</w:t>
      </w:r>
      <w:r w:rsidR="002C2129">
        <w:t>,</w:t>
      </w:r>
      <w:r w:rsidRPr="008618F9">
        <w:t xml:space="preserve"> moet de precieze dagelijkse concentratie van het diergeneesmiddel word</w:t>
      </w:r>
      <w:r w:rsidR="002C2129">
        <w:t>en</w:t>
      </w:r>
      <w:r w:rsidRPr="008618F9">
        <w:t xml:space="preserve"> berekend aan de hand van de volgende formule:&gt;</w:t>
      </w:r>
    </w:p>
    <w:p w:rsidR="00985B96" w:rsidP="00247A48" w14:paraId="12FD9744" w14:textId="77777777"/>
    <w:p w:rsidR="00985B96" w:rsidRPr="008618F9" w:rsidP="00247A48" w14:paraId="69CD6ED4" w14:textId="0C1B2FFD">
      <w:pPr>
        <w:rPr>
          <w:noProof/>
          <w:szCs w:val="22"/>
        </w:rPr>
      </w:pPr>
      <w:r w:rsidRPr="00985B96">
        <w:rPr>
          <w:noProof/>
          <w:szCs w:val="22"/>
        </w:rPr>
        <w:t xml:space="preserve">&lt;Het diergeneesmiddel mag alleen worden toegediend voor de behandeling van </w:t>
      </w:r>
      <w:r>
        <w:rPr>
          <w:noProof/>
          <w:szCs w:val="22"/>
        </w:rPr>
        <w:t xml:space="preserve">dieren die </w:t>
      </w:r>
      <w:r w:rsidRPr="00985B96">
        <w:rPr>
          <w:noProof/>
          <w:szCs w:val="22"/>
        </w:rPr>
        <w:t>individueel gevoe</w:t>
      </w:r>
      <w:r>
        <w:rPr>
          <w:noProof/>
          <w:szCs w:val="22"/>
        </w:rPr>
        <w:t>r</w:t>
      </w:r>
      <w:r w:rsidRPr="00985B96">
        <w:rPr>
          <w:noProof/>
          <w:szCs w:val="22"/>
        </w:rPr>
        <w:t>d</w:t>
      </w:r>
      <w:r>
        <w:rPr>
          <w:noProof/>
          <w:szCs w:val="22"/>
        </w:rPr>
        <w:t xml:space="preserve"> worden</w:t>
      </w:r>
      <w:r w:rsidRPr="00985B96">
        <w:rPr>
          <w:noProof/>
          <w:szCs w:val="22"/>
        </w:rPr>
        <w:t xml:space="preserve"> of een kleine groep dieren waarbij de opname door individuele dieren effectief kan worden gecontroleerd.&gt;</w:t>
      </w:r>
    </w:p>
    <w:p w:rsidR="00247A48" w:rsidRPr="008618F9" w:rsidP="00A9226B" w14:paraId="62DA2B3B" w14:textId="77777777">
      <w:pPr>
        <w:tabs>
          <w:tab w:val="clear" w:pos="567"/>
        </w:tabs>
        <w:spacing w:line="240" w:lineRule="auto"/>
        <w:rPr>
          <w:szCs w:val="22"/>
        </w:rPr>
      </w:pPr>
    </w:p>
    <w:p w:rsidR="00C114FF" w:rsidRPr="008618F9" w:rsidP="00B13B6D" w14:paraId="66B97476" w14:textId="77777777">
      <w:pPr>
        <w:pStyle w:val="Style1"/>
      </w:pPr>
      <w:r w:rsidRPr="008618F9">
        <w:t>3.10</w:t>
      </w:r>
      <w:r w:rsidRPr="008618F9">
        <w:tab/>
        <w:t>Symptomen van overdosering (en, in voorkomend geval, spoedbehandeling en tegengiffen)</w:t>
      </w:r>
    </w:p>
    <w:p w:rsidR="00C114FF" w:rsidRPr="008618F9" w:rsidP="00A9226B" w14:paraId="73B5C0A2" w14:textId="77777777">
      <w:pPr>
        <w:tabs>
          <w:tab w:val="clear" w:pos="567"/>
        </w:tabs>
        <w:spacing w:line="240" w:lineRule="auto"/>
        <w:rPr>
          <w:szCs w:val="22"/>
        </w:rPr>
      </w:pPr>
    </w:p>
    <w:p w:rsidR="009A6509" w:rsidRPr="008618F9" w:rsidP="00B13B6D" w14:paraId="1EAC0B07" w14:textId="38A3A640">
      <w:pPr>
        <w:pStyle w:val="Style1"/>
      </w:pPr>
      <w:r w:rsidRPr="008618F9">
        <w:t>3.11</w:t>
      </w:r>
      <w:r w:rsidRPr="008618F9">
        <w:tab/>
        <w:t xml:space="preserve">Speciale beperkingen </w:t>
      </w:r>
      <w:r w:rsidR="00255A30">
        <w:t>op het</w:t>
      </w:r>
      <w:r w:rsidRPr="008618F9" w:rsidR="00255A30">
        <w:t xml:space="preserve"> </w:t>
      </w:r>
      <w:r w:rsidRPr="008618F9">
        <w:t>gebruik en speciale voorwaarden voor het gebruik, met inbegrip van beperkingen op het gebruik van antimicrobiële en antiparasitaire diergeneesmiddelen om het risico op ontwikkeling van resistentie te beperken</w:t>
      </w:r>
    </w:p>
    <w:p w:rsidR="009A6509" w:rsidRPr="008618F9" w:rsidP="00A9226B" w14:paraId="492FCEE7" w14:textId="77777777">
      <w:pPr>
        <w:tabs>
          <w:tab w:val="clear" w:pos="567"/>
        </w:tabs>
        <w:spacing w:line="240" w:lineRule="auto"/>
        <w:rPr>
          <w:szCs w:val="22"/>
        </w:rPr>
      </w:pPr>
    </w:p>
    <w:p w:rsidR="009A6509" w:rsidRPr="008618F9" w:rsidP="009A6509" w14:paraId="4A215912" w14:textId="77777777">
      <w:pPr>
        <w:rPr>
          <w:szCs w:val="22"/>
        </w:rPr>
      </w:pPr>
      <w:r w:rsidRPr="008618F9">
        <w:t>&lt;Ieder persoon die het voornemen heeft om een diergeneesmiddel te produceren, in te voeren, te bezitten, distribueren, verkopen, leveren en gebruiken, moet voorafgaand de desbetreffende bevoegde instantie in de betrokken lidstaat raadplegen over het actuele vaccinatiebeleid. Deze activiteiten kunnen op het hele grondgebied van een lidstaat of een deel ervan namelijk verboden zijn op grond van de nationale wetgeving.&gt;</w:t>
      </w:r>
    </w:p>
    <w:p w:rsidR="009A6509" w:rsidRPr="008618F9" w:rsidP="009A6509" w14:paraId="7C62E99E" w14:textId="77777777">
      <w:pPr>
        <w:pStyle w:val="Normalold"/>
        <w:rPr>
          <w:szCs w:val="22"/>
        </w:rPr>
      </w:pPr>
    </w:p>
    <w:p w:rsidR="009A6509" w:rsidRPr="008618F9" w:rsidP="009A6509" w14:paraId="79A949AE" w14:textId="77777777">
      <w:pPr>
        <w:rPr>
          <w:b/>
          <w:szCs w:val="22"/>
        </w:rPr>
      </w:pPr>
      <w:r w:rsidRPr="008618F9">
        <w:t>&lt;Dit diergeneesmiddel is bedoeld voor de bereiding van gemedicineerd voer.&gt;</w:t>
      </w:r>
    </w:p>
    <w:p w:rsidR="009A6509" w:rsidRPr="008618F9" w:rsidP="009311ED" w14:paraId="6E7C9F01" w14:textId="77777777">
      <w:pPr>
        <w:tabs>
          <w:tab w:val="clear" w:pos="567"/>
        </w:tabs>
        <w:spacing w:line="240" w:lineRule="auto"/>
        <w:rPr>
          <w:szCs w:val="22"/>
        </w:rPr>
      </w:pPr>
    </w:p>
    <w:p w:rsidR="009A6509" w:rsidRPr="008618F9" w:rsidP="009A6509" w14:paraId="3DECE0E0" w14:textId="77777777">
      <w:pPr>
        <w:pStyle w:val="Normalold"/>
        <w:ind w:left="0" w:firstLine="0"/>
        <w:rPr>
          <w:szCs w:val="22"/>
        </w:rPr>
      </w:pPr>
      <w:r w:rsidRPr="008618F9">
        <w:t>&lt;Mag alleen worden toegediend door een dierenarts.&gt;</w:t>
      </w:r>
    </w:p>
    <w:p w:rsidR="009A6509" w:rsidRPr="008618F9" w:rsidP="009A6509" w14:paraId="437BC06D" w14:textId="77777777">
      <w:pPr>
        <w:pStyle w:val="Normalold"/>
        <w:ind w:left="0" w:firstLine="0"/>
        <w:rPr>
          <w:szCs w:val="22"/>
        </w:rPr>
      </w:pPr>
    </w:p>
    <w:p w:rsidR="009A6509" w:rsidRPr="008618F9" w:rsidP="009A6509" w14:paraId="7D91E146" w14:textId="4D470D30">
      <w:pPr>
        <w:pStyle w:val="BodytextAgency"/>
        <w:spacing w:after="0" w:line="240" w:lineRule="auto"/>
        <w:rPr>
          <w:rFonts w:ascii="Times New Roman" w:hAnsi="Times New Roman"/>
          <w:sz w:val="22"/>
          <w:szCs w:val="22"/>
        </w:rPr>
      </w:pPr>
      <w:r w:rsidRPr="008618F9">
        <w:rPr>
          <w:rFonts w:ascii="Times New Roman" w:hAnsi="Times New Roman"/>
          <w:sz w:val="22"/>
          <w:szCs w:val="22"/>
        </w:rPr>
        <w:t xml:space="preserve">&lt;Partijvrijgifte door een officiële controle-instantie is </w:t>
      </w:r>
      <w:r w:rsidR="00985B96">
        <w:rPr>
          <w:rFonts w:ascii="Times New Roman" w:hAnsi="Times New Roman"/>
          <w:sz w:val="22"/>
          <w:szCs w:val="22"/>
        </w:rPr>
        <w:t>mogelijk vereist</w:t>
      </w:r>
      <w:r w:rsidRPr="008618F9" w:rsidR="00985B96">
        <w:rPr>
          <w:rFonts w:ascii="Times New Roman" w:hAnsi="Times New Roman"/>
          <w:sz w:val="22"/>
          <w:szCs w:val="22"/>
        </w:rPr>
        <w:t xml:space="preserve"> </w:t>
      </w:r>
      <w:r w:rsidRPr="008618F9">
        <w:rPr>
          <w:rFonts w:ascii="Times New Roman" w:hAnsi="Times New Roman"/>
          <w:sz w:val="22"/>
          <w:szCs w:val="22"/>
        </w:rPr>
        <w:t xml:space="preserve">voor dit </w:t>
      </w:r>
      <w:r w:rsidR="00A8638E">
        <w:rPr>
          <w:rFonts w:ascii="Times New Roman" w:hAnsi="Times New Roman"/>
          <w:sz w:val="22"/>
          <w:szCs w:val="22"/>
        </w:rPr>
        <w:t>diergeneesmiddel</w:t>
      </w:r>
      <w:r w:rsidR="00985B96">
        <w:rPr>
          <w:rFonts w:ascii="Times New Roman" w:hAnsi="Times New Roman"/>
          <w:sz w:val="22"/>
          <w:szCs w:val="22"/>
        </w:rPr>
        <w:t xml:space="preserve"> volgens nationale vereisten</w:t>
      </w:r>
      <w:r w:rsidRPr="008618F9">
        <w:rPr>
          <w:rFonts w:ascii="Times New Roman" w:hAnsi="Times New Roman"/>
          <w:sz w:val="22"/>
          <w:szCs w:val="22"/>
        </w:rPr>
        <w:t>.&gt;</w:t>
      </w:r>
    </w:p>
    <w:p w:rsidR="009A6509" w:rsidRPr="008618F9" w:rsidP="009A6509" w14:paraId="607C25CD" w14:textId="77777777">
      <w:pPr>
        <w:rPr>
          <w:szCs w:val="22"/>
        </w:rPr>
      </w:pPr>
    </w:p>
    <w:p w:rsidR="009A6509" w:rsidRPr="008618F9" w:rsidP="009A6509" w14:paraId="15C30E8E" w14:textId="77777777">
      <w:pPr>
        <w:tabs>
          <w:tab w:val="clear" w:pos="567"/>
        </w:tabs>
        <w:spacing w:line="240" w:lineRule="auto"/>
        <w:rPr>
          <w:szCs w:val="22"/>
        </w:rPr>
      </w:pPr>
      <w:r w:rsidRPr="008618F9">
        <w:t>&lt;Niet van toepassing.&gt;</w:t>
      </w:r>
    </w:p>
    <w:p w:rsidR="009A6509" w:rsidRPr="008618F9" w:rsidP="009A6509" w14:paraId="77121255" w14:textId="77777777">
      <w:pPr>
        <w:tabs>
          <w:tab w:val="clear" w:pos="567"/>
        </w:tabs>
        <w:spacing w:line="240" w:lineRule="auto"/>
        <w:rPr>
          <w:szCs w:val="22"/>
        </w:rPr>
      </w:pPr>
    </w:p>
    <w:p w:rsidR="00C114FF" w:rsidRPr="008618F9" w:rsidP="00B13B6D" w14:paraId="0B56424A" w14:textId="42324922">
      <w:pPr>
        <w:pStyle w:val="Style1"/>
      </w:pPr>
      <w:r w:rsidRPr="008618F9">
        <w:t>3.12</w:t>
      </w:r>
      <w:r w:rsidRPr="008618F9">
        <w:tab/>
        <w:t>Wachttijden</w:t>
      </w:r>
    </w:p>
    <w:p w:rsidR="00C114FF" w:rsidRPr="008618F9" w:rsidP="00145C3F" w14:paraId="0739CAA8" w14:textId="77777777">
      <w:pPr>
        <w:tabs>
          <w:tab w:val="clear" w:pos="567"/>
        </w:tabs>
        <w:spacing w:line="240" w:lineRule="auto"/>
        <w:rPr>
          <w:szCs w:val="22"/>
        </w:rPr>
      </w:pPr>
    </w:p>
    <w:p w:rsidR="00C114FF" w:rsidRPr="008618F9" w:rsidP="00A9226B" w14:paraId="4F20443B" w14:textId="77777777">
      <w:pPr>
        <w:tabs>
          <w:tab w:val="clear" w:pos="567"/>
        </w:tabs>
        <w:spacing w:line="240" w:lineRule="auto"/>
        <w:rPr>
          <w:szCs w:val="22"/>
        </w:rPr>
      </w:pPr>
      <w:r w:rsidRPr="008618F9">
        <w:t>&lt;Niet van toepassing.&gt;</w:t>
      </w:r>
    </w:p>
    <w:p w:rsidR="00C114FF" w:rsidRPr="008618F9" w:rsidP="00A9226B" w14:paraId="23E663ED" w14:textId="77777777">
      <w:pPr>
        <w:tabs>
          <w:tab w:val="clear" w:pos="567"/>
        </w:tabs>
        <w:spacing w:line="240" w:lineRule="auto"/>
        <w:rPr>
          <w:szCs w:val="22"/>
        </w:rPr>
      </w:pPr>
      <w:r w:rsidRPr="008618F9">
        <w:t>&lt;Nul dagen.&gt;</w:t>
      </w:r>
    </w:p>
    <w:p w:rsidR="00C114FF" w:rsidRPr="008618F9" w:rsidP="00A9226B" w14:paraId="5894426E" w14:textId="77777777">
      <w:pPr>
        <w:tabs>
          <w:tab w:val="clear" w:pos="567"/>
        </w:tabs>
        <w:spacing w:line="240" w:lineRule="auto"/>
        <w:rPr>
          <w:szCs w:val="22"/>
        </w:rPr>
      </w:pPr>
      <w:r w:rsidRPr="008618F9">
        <w:t>&lt;&lt;Vlees en slachtafval&gt; &lt;Eieren&gt; &lt;Melk&gt; &lt;Honing&gt;: {X} &lt;dagen&gt; &lt;uren&gt;.&gt;</w:t>
      </w:r>
    </w:p>
    <w:p w:rsidR="00C114FF" w:rsidRPr="008618F9" w:rsidP="00A9226B" w14:paraId="4AC54CCD" w14:textId="77777777">
      <w:pPr>
        <w:tabs>
          <w:tab w:val="clear" w:pos="567"/>
        </w:tabs>
        <w:spacing w:line="240" w:lineRule="auto"/>
        <w:rPr>
          <w:szCs w:val="22"/>
        </w:rPr>
      </w:pPr>
      <w:r w:rsidRPr="008618F9">
        <w:t>&lt;{X} graaddagen.&gt;</w:t>
      </w:r>
    </w:p>
    <w:p w:rsidR="00C114FF" w:rsidRPr="008618F9" w:rsidP="00A9226B" w14:paraId="0E204252" w14:textId="77777777">
      <w:pPr>
        <w:tabs>
          <w:tab w:val="clear" w:pos="567"/>
        </w:tabs>
        <w:spacing w:line="240" w:lineRule="auto"/>
        <w:rPr>
          <w:szCs w:val="22"/>
        </w:rPr>
      </w:pPr>
    </w:p>
    <w:p w:rsidR="00C114FF" w:rsidRPr="008618F9" w:rsidP="00A9226B" w14:paraId="069D0235" w14:textId="77777777">
      <w:pPr>
        <w:tabs>
          <w:tab w:val="clear" w:pos="567"/>
        </w:tabs>
        <w:spacing w:line="240" w:lineRule="auto"/>
        <w:rPr>
          <w:szCs w:val="22"/>
        </w:rPr>
      </w:pPr>
      <w:r w:rsidRPr="008618F9">
        <w:t>&lt;Niet goedgekeurd voor gebruik bij dieren die melk voor humane consumptie produceren.&gt;</w:t>
      </w:r>
    </w:p>
    <w:p w:rsidR="00C114FF" w:rsidRPr="008618F9" w:rsidP="00A9226B" w14:paraId="506A6A7E" w14:textId="77777777">
      <w:pPr>
        <w:tabs>
          <w:tab w:val="clear" w:pos="567"/>
        </w:tabs>
        <w:spacing w:line="240" w:lineRule="auto"/>
        <w:rPr>
          <w:szCs w:val="22"/>
        </w:rPr>
      </w:pPr>
      <w:r w:rsidRPr="008618F9">
        <w:t>&lt;Niet gebruiken bij drachtige dieren bestemd voor de productie van melk voor humane consumptie binnen {X} maanden voor de verwachte partus.&gt;</w:t>
      </w:r>
    </w:p>
    <w:p w:rsidR="00393E09" w:rsidRPr="008618F9" w:rsidP="00A9226B" w14:paraId="1D84494E" w14:textId="77777777">
      <w:pPr>
        <w:tabs>
          <w:tab w:val="clear" w:pos="567"/>
        </w:tabs>
        <w:spacing w:line="240" w:lineRule="auto"/>
        <w:rPr>
          <w:szCs w:val="22"/>
        </w:rPr>
      </w:pPr>
    </w:p>
    <w:p w:rsidR="00C114FF" w:rsidRPr="008618F9" w:rsidP="00A9226B" w14:paraId="76FCED87" w14:textId="77777777">
      <w:pPr>
        <w:tabs>
          <w:tab w:val="clear" w:pos="567"/>
        </w:tabs>
        <w:spacing w:line="240" w:lineRule="auto"/>
        <w:rPr>
          <w:szCs w:val="22"/>
        </w:rPr>
      </w:pPr>
      <w:r w:rsidRPr="008618F9">
        <w:t>&lt;Niet gebruiken binnen {X} weken vóór het begin van de legperiode.&gt;</w:t>
      </w:r>
    </w:p>
    <w:p w:rsidR="00C114FF" w:rsidRPr="008618F9" w:rsidP="00A9226B" w14:paraId="60315D16" w14:textId="77777777">
      <w:pPr>
        <w:tabs>
          <w:tab w:val="clear" w:pos="567"/>
        </w:tabs>
        <w:spacing w:line="240" w:lineRule="auto"/>
        <w:rPr>
          <w:szCs w:val="22"/>
        </w:rPr>
      </w:pPr>
      <w:r w:rsidRPr="008618F9">
        <w:t>&lt;Niet gebruiken bij vogels die (bestemd zijn om) eieren voor humane consumptie (te) produceren.&gt;</w:t>
      </w:r>
    </w:p>
    <w:p w:rsidR="00C114FF" w:rsidRPr="008618F9" w:rsidP="00A9226B" w14:paraId="60CCF75F" w14:textId="77777777">
      <w:pPr>
        <w:tabs>
          <w:tab w:val="clear" w:pos="567"/>
        </w:tabs>
        <w:spacing w:line="240" w:lineRule="auto"/>
        <w:rPr>
          <w:szCs w:val="22"/>
        </w:rPr>
      </w:pPr>
    </w:p>
    <w:p w:rsidR="00FC02F3" w:rsidRPr="008618F9" w:rsidP="00A9226B" w14:paraId="323AE44F" w14:textId="77777777">
      <w:pPr>
        <w:tabs>
          <w:tab w:val="clear" w:pos="567"/>
        </w:tabs>
        <w:spacing w:line="240" w:lineRule="auto"/>
        <w:rPr>
          <w:szCs w:val="22"/>
        </w:rPr>
      </w:pPr>
    </w:p>
    <w:p w:rsidR="00C114FF" w:rsidRPr="00EE1F47" w:rsidP="00B13B6D" w14:paraId="18557AA7" w14:textId="1E2C7C4A">
      <w:pPr>
        <w:pStyle w:val="Style1"/>
      </w:pPr>
      <w:r w:rsidRPr="00AB5E45">
        <w:t>4.</w:t>
      </w:r>
      <w:r w:rsidRPr="00AB5E45">
        <w:tab/>
      </w:r>
      <w:r w:rsidRPr="00EE1F47">
        <w:t>&lt;FARMACOLOGISCHE</w:t>
      </w:r>
      <w:r w:rsidR="00985B96">
        <w:t>&gt; &lt;</w:t>
      </w:r>
      <w:r w:rsidRPr="00EE1F47">
        <w:t>IMMUNOLOGISCHE&gt; GEGEVENS</w:t>
      </w:r>
    </w:p>
    <w:p w:rsidR="00C114FF" w:rsidRPr="00AB5E45" w:rsidP="00145C3F" w14:paraId="224F04E1" w14:textId="77777777">
      <w:pPr>
        <w:tabs>
          <w:tab w:val="clear" w:pos="567"/>
        </w:tabs>
        <w:spacing w:line="240" w:lineRule="auto"/>
        <w:rPr>
          <w:szCs w:val="22"/>
        </w:rPr>
      </w:pPr>
    </w:p>
    <w:p w:rsidR="005B04A8" w:rsidRPr="00EE1F47" w:rsidP="00B13B6D" w14:paraId="4C7AE5A8" w14:textId="77777777">
      <w:pPr>
        <w:pStyle w:val="Style1"/>
      </w:pPr>
      <w:r w:rsidRPr="00AB5E45">
        <w:t>4.1</w:t>
      </w:r>
      <w:r w:rsidRPr="00AB5E45">
        <w:tab/>
      </w:r>
      <w:r w:rsidRPr="00EE1F47">
        <w:t>ATCvet-code:</w:t>
      </w:r>
    </w:p>
    <w:p w:rsidR="00C114FF" w:rsidRPr="008618F9" w:rsidP="00A9226B" w14:paraId="21C94788" w14:textId="77777777">
      <w:pPr>
        <w:tabs>
          <w:tab w:val="clear" w:pos="567"/>
        </w:tabs>
        <w:spacing w:line="240" w:lineRule="auto"/>
        <w:rPr>
          <w:szCs w:val="22"/>
        </w:rPr>
      </w:pPr>
      <w:r w:rsidRPr="008618F9">
        <w:t>{laagst beschikbare niveau (bijv. subgroep van een chemisch bestanddeel)}.</w:t>
      </w:r>
    </w:p>
    <w:p w:rsidR="00C114FF" w:rsidRPr="008618F9" w:rsidP="00A9226B" w14:paraId="41C9FCA8" w14:textId="77777777">
      <w:pPr>
        <w:tabs>
          <w:tab w:val="clear" w:pos="567"/>
        </w:tabs>
        <w:spacing w:line="240" w:lineRule="auto"/>
        <w:rPr>
          <w:szCs w:val="22"/>
        </w:rPr>
      </w:pPr>
    </w:p>
    <w:p w:rsidR="00C114FF" w:rsidRPr="008618F9" w:rsidP="00B13B6D" w14:paraId="7CEE811C" w14:textId="77777777">
      <w:pPr>
        <w:pStyle w:val="Style1"/>
      </w:pPr>
      <w:r w:rsidRPr="008618F9">
        <w:t>&lt;4.2</w:t>
      </w:r>
      <w:r w:rsidRPr="008618F9">
        <w:tab/>
        <w:t>Farmacodynamische eigenschappen&gt;</w:t>
      </w:r>
    </w:p>
    <w:p w:rsidR="00C114FF" w:rsidRPr="008618F9" w:rsidP="00A9226B" w14:paraId="64DC0555" w14:textId="77777777">
      <w:pPr>
        <w:tabs>
          <w:tab w:val="clear" w:pos="567"/>
        </w:tabs>
        <w:spacing w:line="240" w:lineRule="auto"/>
        <w:rPr>
          <w:szCs w:val="22"/>
        </w:rPr>
      </w:pPr>
    </w:p>
    <w:p w:rsidR="00C114FF" w:rsidRPr="008618F9" w:rsidP="00B13B6D" w14:paraId="67C578F3" w14:textId="77777777">
      <w:pPr>
        <w:pStyle w:val="Style1"/>
      </w:pPr>
      <w:r w:rsidRPr="008618F9">
        <w:t>&lt;4.3</w:t>
      </w:r>
      <w:r w:rsidRPr="008618F9">
        <w:tab/>
        <w:t>Farmacokinetische eigenschappen&gt;</w:t>
      </w:r>
    </w:p>
    <w:p w:rsidR="00C114FF" w:rsidRPr="008618F9" w:rsidP="00A9226B" w14:paraId="1DBDF1C6" w14:textId="77777777">
      <w:pPr>
        <w:tabs>
          <w:tab w:val="clear" w:pos="567"/>
        </w:tabs>
        <w:spacing w:line="240" w:lineRule="auto"/>
        <w:rPr>
          <w:szCs w:val="22"/>
        </w:rPr>
      </w:pPr>
    </w:p>
    <w:p w:rsidR="00C114FF" w:rsidRPr="008618F9" w:rsidP="003F0BC8" w14:paraId="1AF0F733" w14:textId="77777777">
      <w:pPr>
        <w:tabs>
          <w:tab w:val="left" w:pos="0"/>
          <w:tab w:val="clear" w:pos="567"/>
        </w:tabs>
        <w:spacing w:line="240" w:lineRule="auto"/>
        <w:rPr>
          <w:b/>
          <w:szCs w:val="22"/>
        </w:rPr>
      </w:pPr>
      <w:r w:rsidRPr="008618F9">
        <w:rPr>
          <w:b/>
          <w:szCs w:val="22"/>
        </w:rPr>
        <w:t>&lt;Milieukenmerken&gt;</w:t>
      </w:r>
    </w:p>
    <w:p w:rsidR="00C114FF" w:rsidRPr="008618F9" w:rsidP="00A9226B" w14:paraId="294810D5" w14:textId="77777777">
      <w:pPr>
        <w:tabs>
          <w:tab w:val="clear" w:pos="567"/>
        </w:tabs>
        <w:spacing w:line="240" w:lineRule="auto"/>
        <w:rPr>
          <w:szCs w:val="22"/>
        </w:rPr>
      </w:pPr>
    </w:p>
    <w:p w:rsidR="00C114FF" w:rsidRPr="008618F9" w:rsidP="00A9226B" w14:paraId="4CBA82C9" w14:textId="77777777">
      <w:pPr>
        <w:tabs>
          <w:tab w:val="clear" w:pos="567"/>
        </w:tabs>
        <w:spacing w:line="240" w:lineRule="auto"/>
        <w:rPr>
          <w:szCs w:val="22"/>
        </w:rPr>
      </w:pPr>
    </w:p>
    <w:p w:rsidR="00C114FF" w:rsidRPr="008618F9" w:rsidP="00B13B6D" w14:paraId="2A3836D5" w14:textId="77777777">
      <w:pPr>
        <w:pStyle w:val="Style1"/>
      </w:pPr>
      <w:r w:rsidRPr="008618F9">
        <w:t>5.</w:t>
      </w:r>
      <w:r w:rsidRPr="008618F9">
        <w:tab/>
        <w:t>FARMACEUTISCHE GEGEVENS</w:t>
      </w:r>
    </w:p>
    <w:p w:rsidR="00C114FF" w:rsidRPr="008618F9" w:rsidP="00A9226B" w14:paraId="499C4CBD" w14:textId="77777777">
      <w:pPr>
        <w:tabs>
          <w:tab w:val="clear" w:pos="567"/>
        </w:tabs>
        <w:spacing w:line="240" w:lineRule="auto"/>
        <w:rPr>
          <w:szCs w:val="22"/>
        </w:rPr>
      </w:pPr>
    </w:p>
    <w:p w:rsidR="00C114FF" w:rsidRPr="008618F9" w:rsidP="00B13B6D" w14:paraId="0C38D3D1" w14:textId="69DAD49B">
      <w:pPr>
        <w:pStyle w:val="Style1"/>
      </w:pPr>
      <w:r w:rsidRPr="008618F9">
        <w:t>5.1</w:t>
      </w:r>
      <w:r w:rsidRPr="008618F9">
        <w:tab/>
        <w:t>Belangrijke onverenigbaarheden</w:t>
      </w:r>
    </w:p>
    <w:p w:rsidR="00C114FF" w:rsidP="00145C3F" w14:paraId="7B22B4A4" w14:textId="77777777">
      <w:pPr>
        <w:tabs>
          <w:tab w:val="clear" w:pos="567"/>
        </w:tabs>
        <w:spacing w:line="240" w:lineRule="auto"/>
        <w:rPr>
          <w:szCs w:val="22"/>
        </w:rPr>
      </w:pPr>
    </w:p>
    <w:p w:rsidR="00985B96" w:rsidRPr="00985B96" w:rsidP="00985B96" w14:paraId="59AA0CDF" w14:textId="59138048">
      <w:pPr>
        <w:tabs>
          <w:tab w:val="clear" w:pos="567"/>
        </w:tabs>
        <w:spacing w:line="240" w:lineRule="auto"/>
        <w:rPr>
          <w:szCs w:val="22"/>
        </w:rPr>
      </w:pPr>
      <w:r w:rsidRPr="00985B96">
        <w:rPr>
          <w:szCs w:val="22"/>
        </w:rPr>
        <w:t xml:space="preserve">Er </w:t>
      </w:r>
      <w:r>
        <w:rPr>
          <w:szCs w:val="22"/>
        </w:rPr>
        <w:t>{</w:t>
      </w:r>
      <w:r w:rsidRPr="00985B96">
        <w:rPr>
          <w:szCs w:val="22"/>
        </w:rPr>
        <w:t>zijn</w:t>
      </w:r>
      <w:r>
        <w:rPr>
          <w:szCs w:val="22"/>
        </w:rPr>
        <w:t>/is}</w:t>
      </w:r>
      <w:r w:rsidRPr="00985B96">
        <w:rPr>
          <w:szCs w:val="22"/>
        </w:rPr>
        <w:t xml:space="preserve"> &lt;gegevens&gt; &lt;en&gt; &lt;informatie&gt; beschikbaar waaruit blijkt dat dit diergeneesmiddel &lt;niet&gt; gelijktijdig kan worden gebruikt en/of opgelost in &lt;drinkwater&gt; &lt;of&gt; </w:t>
      </w:r>
      <w:r w:rsidR="00556B07">
        <w:rPr>
          <w:szCs w:val="22"/>
        </w:rPr>
        <w:t xml:space="preserve">&lt;brijvoer&gt; </w:t>
      </w:r>
      <w:r w:rsidRPr="00985B96">
        <w:rPr>
          <w:szCs w:val="22"/>
        </w:rPr>
        <w:t>&lt;vloeibare voeding&gt; met {beschrijving van getest</w:t>
      </w:r>
      <w:r w:rsidR="00CF675A">
        <w:rPr>
          <w:szCs w:val="22"/>
        </w:rPr>
        <w:t>e</w:t>
      </w:r>
      <w:r w:rsidRPr="00985B96">
        <w:rPr>
          <w:szCs w:val="22"/>
        </w:rPr>
        <w:t xml:space="preserve"> biocide(s), </w:t>
      </w:r>
      <w:r w:rsidR="00CF675A">
        <w:rPr>
          <w:szCs w:val="22"/>
        </w:rPr>
        <w:t>voederadditief/-additiev</w:t>
      </w:r>
      <w:r w:rsidRPr="00985B96">
        <w:rPr>
          <w:szCs w:val="22"/>
        </w:rPr>
        <w:t>en</w:t>
      </w:r>
      <w:r w:rsidR="00CF675A">
        <w:rPr>
          <w:szCs w:val="22"/>
        </w:rPr>
        <w:t>}</w:t>
      </w:r>
      <w:r w:rsidRPr="00985B96">
        <w:rPr>
          <w:szCs w:val="22"/>
        </w:rPr>
        <w:t xml:space="preserve"> of andere stof(</w:t>
      </w:r>
      <w:r w:rsidRPr="00985B96">
        <w:rPr>
          <w:szCs w:val="22"/>
        </w:rPr>
        <w:t>fen</w:t>
      </w:r>
      <w:r w:rsidRPr="00985B96">
        <w:rPr>
          <w:szCs w:val="22"/>
        </w:rPr>
        <w:t>) die in drinkwater wordt gebruikt.}&gt;</w:t>
      </w:r>
    </w:p>
    <w:p w:rsidR="00985B96" w:rsidRPr="00985B96" w:rsidP="00985B96" w14:paraId="6BBCB4A1" w14:textId="77777777">
      <w:pPr>
        <w:tabs>
          <w:tab w:val="clear" w:pos="567"/>
        </w:tabs>
        <w:spacing w:line="240" w:lineRule="auto"/>
        <w:rPr>
          <w:szCs w:val="22"/>
        </w:rPr>
      </w:pPr>
    </w:p>
    <w:p w:rsidR="00985B96" w:rsidRPr="00985B96" w:rsidP="00985B96" w14:paraId="416A7ABA" w14:textId="0B38C3A1">
      <w:pPr>
        <w:tabs>
          <w:tab w:val="clear" w:pos="567"/>
        </w:tabs>
        <w:spacing w:line="240" w:lineRule="auto"/>
        <w:rPr>
          <w:szCs w:val="22"/>
        </w:rPr>
      </w:pPr>
      <w:r w:rsidRPr="00985B96">
        <w:rPr>
          <w:szCs w:val="22"/>
        </w:rPr>
        <w:t>&lt;Dit diergeneesmiddel mag niet worden toegediend via drinkwater dat {naam van de biocide werkzame stof 1, bijv. chloor}</w:t>
      </w:r>
      <w:r w:rsidR="00CF675A">
        <w:rPr>
          <w:szCs w:val="22"/>
        </w:rPr>
        <w:t xml:space="preserve"> </w:t>
      </w:r>
      <w:r w:rsidRPr="00985B96" w:rsidR="00CF675A">
        <w:rPr>
          <w:szCs w:val="22"/>
        </w:rPr>
        <w:t>bevat</w:t>
      </w:r>
      <w:r w:rsidRPr="00985B96">
        <w:rPr>
          <w:szCs w:val="22"/>
        </w:rPr>
        <w:t xml:space="preserve">, aangezien </w:t>
      </w:r>
      <w:r w:rsidR="00CF675A">
        <w:rPr>
          <w:szCs w:val="22"/>
        </w:rPr>
        <w:t>het</w:t>
      </w:r>
      <w:r w:rsidRPr="00985B96">
        <w:rPr>
          <w:szCs w:val="22"/>
        </w:rPr>
        <w:t xml:space="preserve"> werkzame </w:t>
      </w:r>
      <w:r w:rsidR="00CF675A">
        <w:rPr>
          <w:szCs w:val="22"/>
        </w:rPr>
        <w:t>bestanddeel</w:t>
      </w:r>
      <w:r w:rsidRPr="00985B96">
        <w:rPr>
          <w:szCs w:val="22"/>
        </w:rPr>
        <w:t xml:space="preserve"> {naam van </w:t>
      </w:r>
      <w:r w:rsidR="00CF675A">
        <w:rPr>
          <w:szCs w:val="22"/>
        </w:rPr>
        <w:t>het</w:t>
      </w:r>
      <w:r w:rsidRPr="00985B96">
        <w:rPr>
          <w:szCs w:val="22"/>
        </w:rPr>
        <w:t xml:space="preserve"> werkzame </w:t>
      </w:r>
      <w:r w:rsidR="00CF675A">
        <w:rPr>
          <w:szCs w:val="22"/>
        </w:rPr>
        <w:t>bestanddeel</w:t>
      </w:r>
      <w:r w:rsidRPr="00985B96">
        <w:rPr>
          <w:szCs w:val="22"/>
        </w:rPr>
        <w:t>} wordt afgebroken in de aanwezigheid van &lt;</w:t>
      </w:r>
      <w:r w:rsidR="00CF675A">
        <w:rPr>
          <w:szCs w:val="22"/>
        </w:rPr>
        <w:t>dit</w:t>
      </w:r>
      <w:r w:rsidRPr="00985B96">
        <w:rPr>
          <w:szCs w:val="22"/>
        </w:rPr>
        <w:t xml:space="preserve"> biocide werkzame </w:t>
      </w:r>
      <w:r w:rsidR="00CF675A">
        <w:rPr>
          <w:szCs w:val="22"/>
        </w:rPr>
        <w:t>bestanddeel</w:t>
      </w:r>
      <w:r w:rsidRPr="00985B96">
        <w:rPr>
          <w:szCs w:val="22"/>
        </w:rPr>
        <w:t xml:space="preserve"> &gt; &lt;deze biocide werkzame </w:t>
      </w:r>
      <w:r w:rsidR="00CF675A">
        <w:rPr>
          <w:szCs w:val="22"/>
        </w:rPr>
        <w:t>bestanddelen</w:t>
      </w:r>
      <w:r w:rsidRPr="00985B96">
        <w:rPr>
          <w:szCs w:val="22"/>
        </w:rPr>
        <w:t>&gt;.&gt;</w:t>
      </w:r>
    </w:p>
    <w:p w:rsidR="00985B96" w:rsidRPr="00985B96" w:rsidP="00985B96" w14:paraId="2CF2FD53" w14:textId="116DCACE">
      <w:pPr>
        <w:tabs>
          <w:tab w:val="clear" w:pos="567"/>
        </w:tabs>
        <w:spacing w:line="240" w:lineRule="auto"/>
        <w:rPr>
          <w:szCs w:val="22"/>
        </w:rPr>
      </w:pPr>
      <w:r w:rsidRPr="00985B96">
        <w:rPr>
          <w:szCs w:val="22"/>
        </w:rPr>
        <w:t xml:space="preserve">&lt;Dit diergeneesmiddel kan worden toegediend via drinkwater dat {naam van biocide werkzame </w:t>
      </w:r>
      <w:r w:rsidR="00CF675A">
        <w:rPr>
          <w:szCs w:val="22"/>
        </w:rPr>
        <w:t>bestanddeel</w:t>
      </w:r>
      <w:r w:rsidRPr="00985B96">
        <w:rPr>
          <w:szCs w:val="22"/>
        </w:rPr>
        <w:t xml:space="preserve"> 1, bijv. actief chloor} bevat </w:t>
      </w:r>
      <w:r w:rsidR="00CF675A">
        <w:rPr>
          <w:szCs w:val="22"/>
        </w:rPr>
        <w:t>met</w:t>
      </w:r>
      <w:r w:rsidRPr="00985B96">
        <w:rPr>
          <w:szCs w:val="22"/>
        </w:rPr>
        <w:t xml:space="preserve"> een maximale concentratie van {XX} ppm.&gt;</w:t>
      </w:r>
    </w:p>
    <w:p w:rsidR="00985B96" w:rsidRPr="00985B96" w:rsidP="00985B96" w14:paraId="00ED2522" w14:textId="77777777">
      <w:pPr>
        <w:tabs>
          <w:tab w:val="clear" w:pos="567"/>
        </w:tabs>
        <w:spacing w:line="240" w:lineRule="auto"/>
        <w:rPr>
          <w:szCs w:val="22"/>
        </w:rPr>
      </w:pPr>
    </w:p>
    <w:p w:rsidR="00985B96" w:rsidP="00985B96" w14:paraId="77C08F8E" w14:textId="2CD93E96">
      <w:pPr>
        <w:tabs>
          <w:tab w:val="clear" w:pos="567"/>
        </w:tabs>
        <w:spacing w:line="240" w:lineRule="auto"/>
        <w:rPr>
          <w:szCs w:val="22"/>
        </w:rPr>
      </w:pPr>
      <w:r w:rsidRPr="00985B96">
        <w:rPr>
          <w:szCs w:val="22"/>
        </w:rPr>
        <w:t xml:space="preserve">&lt;Er is geen informatie beschikbaar over mogelijke interacties of onverenigbaarheden van dit diergeneesmiddel </w:t>
      </w:r>
      <w:r w:rsidR="005E7ACA">
        <w:rPr>
          <w:szCs w:val="22"/>
        </w:rPr>
        <w:t>als het oraal wordt toegediend</w:t>
      </w:r>
      <w:r w:rsidRPr="00985B96">
        <w:rPr>
          <w:szCs w:val="22"/>
        </w:rPr>
        <w:t xml:space="preserve"> door het te mengen met &lt;drinkwater&gt; &lt;of&gt; </w:t>
      </w:r>
      <w:r w:rsidR="00556B07">
        <w:rPr>
          <w:szCs w:val="22"/>
        </w:rPr>
        <w:t xml:space="preserve">&lt;brijvoer&gt; </w:t>
      </w:r>
      <w:r w:rsidRPr="00985B96">
        <w:rPr>
          <w:szCs w:val="22"/>
        </w:rPr>
        <w:t xml:space="preserve">&lt;vloeibaar voer&gt; dat &lt;biociden&gt;, &lt;voeradditieven&gt; &lt;of&gt; &lt;andere stoffen die </w:t>
      </w:r>
      <w:r w:rsidR="005E7ACA">
        <w:rPr>
          <w:szCs w:val="22"/>
        </w:rPr>
        <w:t>in drinkwater</w:t>
      </w:r>
      <w:r w:rsidRPr="00985B96">
        <w:rPr>
          <w:szCs w:val="22"/>
        </w:rPr>
        <w:t xml:space="preserve"> worden gebruikt</w:t>
      </w:r>
      <w:r w:rsidR="005E7ACA">
        <w:rPr>
          <w:szCs w:val="22"/>
        </w:rPr>
        <w:t>&gt;</w:t>
      </w:r>
      <w:r w:rsidRPr="00985B96">
        <w:rPr>
          <w:szCs w:val="22"/>
        </w:rPr>
        <w:t xml:space="preserve"> bevat.&gt;</w:t>
      </w:r>
    </w:p>
    <w:p w:rsidR="00985B96" w:rsidRPr="008618F9" w:rsidP="00145C3F" w14:paraId="403CCCB2" w14:textId="77777777">
      <w:pPr>
        <w:tabs>
          <w:tab w:val="clear" w:pos="567"/>
        </w:tabs>
        <w:spacing w:line="240" w:lineRule="auto"/>
        <w:rPr>
          <w:szCs w:val="22"/>
        </w:rPr>
      </w:pPr>
    </w:p>
    <w:p w:rsidR="00C114FF" w:rsidRPr="008618F9" w:rsidP="00953E4C" w14:paraId="7D78EEDC" w14:textId="77777777">
      <w:pPr>
        <w:tabs>
          <w:tab w:val="clear" w:pos="567"/>
        </w:tabs>
        <w:spacing w:line="240" w:lineRule="auto"/>
        <w:rPr>
          <w:szCs w:val="22"/>
        </w:rPr>
      </w:pPr>
      <w:r w:rsidRPr="008618F9">
        <w:t>&lt;Niet van toepassing.&gt;</w:t>
      </w:r>
    </w:p>
    <w:p w:rsidR="00C114FF" w:rsidRPr="008618F9" w:rsidP="00A9226B" w14:paraId="237074B8" w14:textId="77777777">
      <w:pPr>
        <w:tabs>
          <w:tab w:val="clear" w:pos="567"/>
        </w:tabs>
        <w:spacing w:line="240" w:lineRule="auto"/>
        <w:rPr>
          <w:szCs w:val="22"/>
        </w:rPr>
      </w:pPr>
      <w:r w:rsidRPr="008618F9">
        <w:t>&lt;Aangezien er geen onderzoek is verricht naar de verenigbaarheid, mag het diergeneesmiddel niet met andere diergeneesmiddelen worden gemengd.&gt;</w:t>
      </w:r>
    </w:p>
    <w:p w:rsidR="00C114FF" w:rsidRPr="008618F9" w:rsidP="00A9226B" w14:paraId="2C3A87FE" w14:textId="08006FEA">
      <w:pPr>
        <w:tabs>
          <w:tab w:val="clear" w:pos="567"/>
        </w:tabs>
        <w:spacing w:line="240" w:lineRule="auto"/>
        <w:rPr>
          <w:szCs w:val="22"/>
        </w:rPr>
      </w:pPr>
      <w:r w:rsidRPr="008618F9">
        <w:t>&lt;Niet mengen met enig ander diergeneesmiddel&lt;, behalve &lt;de suspendeervloeistof of andere component&gt; &lt;aanbevolen&gt; &lt;bijgevoegd&gt; &lt;voor gebruik met het diergeneesmiddel</w:t>
      </w:r>
      <w:r w:rsidR="00985B96">
        <w:t>&gt; &lt;</w:t>
      </w:r>
      <w:r w:rsidR="00E75F1F">
        <w:t xml:space="preserve">en behalve </w:t>
      </w:r>
      <w:r w:rsidR="000557F6">
        <w:t>de diergeneesmiddelen die</w:t>
      </w:r>
      <w:r w:rsidR="00E75F1F">
        <w:t xml:space="preserve"> vermeld</w:t>
      </w:r>
      <w:r w:rsidR="000557F6">
        <w:t xml:space="preserve"> staan</w:t>
      </w:r>
      <w:r w:rsidR="00E75F1F">
        <w:t xml:space="preserve"> in rubriek 3.8 hier</w:t>
      </w:r>
      <w:r w:rsidR="00564EC2">
        <w:t>boven&gt;</w:t>
      </w:r>
      <w:r w:rsidRPr="008618F9">
        <w:t>.&gt;</w:t>
      </w:r>
    </w:p>
    <w:p w:rsidR="00C114FF" w:rsidRPr="008618F9" w:rsidP="00A9226B" w14:paraId="5C7FEA3F" w14:textId="77777777">
      <w:pPr>
        <w:tabs>
          <w:tab w:val="clear" w:pos="567"/>
        </w:tabs>
        <w:spacing w:line="240" w:lineRule="auto"/>
        <w:rPr>
          <w:szCs w:val="22"/>
        </w:rPr>
      </w:pPr>
    </w:p>
    <w:p w:rsidR="00C114FF" w:rsidRPr="008618F9" w:rsidP="00A9226B" w14:paraId="324A5DF6" w14:textId="77777777">
      <w:pPr>
        <w:tabs>
          <w:tab w:val="clear" w:pos="567"/>
        </w:tabs>
        <w:spacing w:line="240" w:lineRule="auto"/>
        <w:rPr>
          <w:szCs w:val="22"/>
        </w:rPr>
      </w:pPr>
      <w:r w:rsidRPr="008618F9">
        <w:t>&lt;Geen bekend.&gt;</w:t>
      </w:r>
    </w:p>
    <w:p w:rsidR="00C114FF" w:rsidRPr="008618F9" w:rsidP="00A9226B" w14:paraId="6A036F7F" w14:textId="77777777">
      <w:pPr>
        <w:tabs>
          <w:tab w:val="clear" w:pos="567"/>
        </w:tabs>
        <w:spacing w:line="240" w:lineRule="auto"/>
        <w:rPr>
          <w:szCs w:val="22"/>
        </w:rPr>
      </w:pPr>
    </w:p>
    <w:p w:rsidR="00C114FF" w:rsidRPr="008618F9" w:rsidP="00B13B6D" w14:paraId="20D93FC5" w14:textId="77777777">
      <w:pPr>
        <w:pStyle w:val="Style1"/>
      </w:pPr>
      <w:r w:rsidRPr="008618F9">
        <w:t>5.2</w:t>
      </w:r>
      <w:r w:rsidRPr="008618F9">
        <w:tab/>
        <w:t>Houdbaarheidstermijn</w:t>
      </w:r>
    </w:p>
    <w:p w:rsidR="00C114FF" w:rsidRPr="008618F9" w:rsidP="00145C3F" w14:paraId="497019DE" w14:textId="77777777">
      <w:pPr>
        <w:tabs>
          <w:tab w:val="clear" w:pos="567"/>
        </w:tabs>
        <w:spacing w:line="240" w:lineRule="auto"/>
        <w:rPr>
          <w:szCs w:val="22"/>
        </w:rPr>
      </w:pPr>
    </w:p>
    <w:p w:rsidR="00C114FF" w:rsidRPr="008618F9" w:rsidP="00A9226B" w14:paraId="6C9D476A" w14:textId="77777777">
      <w:pPr>
        <w:tabs>
          <w:tab w:val="clear" w:pos="567"/>
        </w:tabs>
        <w:spacing w:line="240" w:lineRule="auto"/>
        <w:rPr>
          <w:szCs w:val="22"/>
        </w:rPr>
      </w:pPr>
      <w:r w:rsidRPr="008618F9">
        <w:t>&lt;Houdbaarheid van het diergeneesmiddel in de verkoopverpakking:&gt;</w:t>
      </w:r>
    </w:p>
    <w:p w:rsidR="00C114FF" w:rsidRPr="008618F9" w:rsidP="00A9226B" w14:paraId="68C9B1AE" w14:textId="77777777">
      <w:pPr>
        <w:tabs>
          <w:tab w:val="clear" w:pos="567"/>
        </w:tabs>
        <w:spacing w:line="240" w:lineRule="auto"/>
        <w:rPr>
          <w:szCs w:val="22"/>
        </w:rPr>
      </w:pPr>
      <w:r w:rsidRPr="008618F9">
        <w:t>&lt;Houdbaarheid na eerste opening van de primaire verpakking:&gt;</w:t>
      </w:r>
    </w:p>
    <w:p w:rsidR="00C114FF" w:rsidRPr="008618F9" w:rsidP="00A9226B" w14:paraId="1CB249F0" w14:textId="7FEF89CA">
      <w:pPr>
        <w:tabs>
          <w:tab w:val="clear" w:pos="567"/>
        </w:tabs>
        <w:spacing w:line="240" w:lineRule="auto"/>
        <w:rPr>
          <w:szCs w:val="22"/>
        </w:rPr>
      </w:pPr>
      <w:r w:rsidRPr="008618F9">
        <w:t>&lt;Houdbaarheid na &lt;oplossing</w:t>
      </w:r>
      <w:r w:rsidR="00985B96">
        <w:t>&gt; &lt;</w:t>
      </w:r>
      <w:r w:rsidRPr="008618F9">
        <w:t>verdunning</w:t>
      </w:r>
      <w:r w:rsidR="00985B96">
        <w:t>&gt; &lt;</w:t>
      </w:r>
      <w:r w:rsidRPr="008618F9">
        <w:t>reconstitutie&gt; volgens instructies:&gt;</w:t>
      </w:r>
    </w:p>
    <w:p w:rsidR="00C114FF" w:rsidRPr="008618F9" w:rsidP="00A9226B" w14:paraId="7ECB3AF9" w14:textId="77777777">
      <w:pPr>
        <w:tabs>
          <w:tab w:val="clear" w:pos="567"/>
        </w:tabs>
        <w:spacing w:line="240" w:lineRule="auto"/>
        <w:rPr>
          <w:szCs w:val="22"/>
        </w:rPr>
      </w:pPr>
      <w:r w:rsidRPr="008618F9">
        <w:t>&lt;Houdbaarheid na &lt;verwerking&gt; &lt;vermenging&gt; in het voer of in voederbrokjes:&gt;</w:t>
      </w:r>
    </w:p>
    <w:p w:rsidR="00C114FF" w:rsidRPr="008618F9" w:rsidP="00A9226B" w14:paraId="55A26AE7" w14:textId="77777777">
      <w:pPr>
        <w:tabs>
          <w:tab w:val="clear" w:pos="567"/>
        </w:tabs>
        <w:spacing w:line="240" w:lineRule="auto"/>
        <w:rPr>
          <w:szCs w:val="22"/>
        </w:rPr>
      </w:pPr>
    </w:p>
    <w:p w:rsidR="00C114FF" w:rsidRPr="008618F9" w:rsidP="00A9226B" w14:paraId="52EBF0EA" w14:textId="77777777">
      <w:pPr>
        <w:tabs>
          <w:tab w:val="clear" w:pos="567"/>
        </w:tabs>
        <w:spacing w:line="240" w:lineRule="auto"/>
        <w:rPr>
          <w:szCs w:val="22"/>
        </w:rPr>
      </w:pPr>
      <w:r w:rsidRPr="008618F9">
        <w:t>&lt;6 maanden&gt; &lt;...&gt; &lt;1 jaar&gt; &lt;18 maanden&gt; &lt;2 jaar&gt; &lt;30 maanden&gt; &lt;3 jaar&gt; &lt;direct gebruiken&gt;</w:t>
      </w:r>
    </w:p>
    <w:p w:rsidR="00C114FF" w:rsidRPr="008618F9" w:rsidP="00A9226B" w14:paraId="40862869" w14:textId="77777777">
      <w:pPr>
        <w:tabs>
          <w:tab w:val="clear" w:pos="567"/>
        </w:tabs>
        <w:spacing w:line="240" w:lineRule="auto"/>
        <w:rPr>
          <w:szCs w:val="22"/>
        </w:rPr>
      </w:pPr>
    </w:p>
    <w:p w:rsidR="00C114FF" w:rsidRPr="008618F9" w:rsidP="00B13B6D" w14:paraId="75C91118" w14:textId="0B1B227E">
      <w:pPr>
        <w:pStyle w:val="Style1"/>
      </w:pPr>
      <w:r w:rsidRPr="008618F9">
        <w:t>5.3</w:t>
      </w:r>
      <w:r w:rsidRPr="008618F9">
        <w:tab/>
      </w:r>
      <w:r w:rsidR="004F12AF">
        <w:t>Bijzondere</w:t>
      </w:r>
      <w:r w:rsidRPr="008618F9" w:rsidR="004F12AF">
        <w:t xml:space="preserve"> </w:t>
      </w:r>
      <w:r w:rsidRPr="008618F9">
        <w:t>voorzorgsmaatregelen bij bewaren</w:t>
      </w:r>
    </w:p>
    <w:p w:rsidR="00C114FF" w:rsidRPr="008618F9" w:rsidP="00145C3F" w14:paraId="3DA1B477" w14:textId="77777777">
      <w:pPr>
        <w:tabs>
          <w:tab w:val="clear" w:pos="567"/>
        </w:tabs>
        <w:spacing w:line="240" w:lineRule="auto"/>
        <w:rPr>
          <w:szCs w:val="22"/>
        </w:rPr>
      </w:pPr>
    </w:p>
    <w:p w:rsidR="00C114FF" w:rsidRPr="008618F9" w:rsidP="009E66FE" w14:paraId="7F94FEAF" w14:textId="23860F02">
      <w:pPr>
        <w:pStyle w:val="Style5"/>
      </w:pPr>
      <w:r w:rsidRPr="008618F9">
        <w:t>&lt;Niet bewaren boven &lt;25 °C</w:t>
      </w:r>
      <w:r w:rsidR="00985B96">
        <w:t>&gt; &lt;</w:t>
      </w:r>
      <w:r w:rsidRPr="008618F9">
        <w:t>30 °C &gt;.&gt;</w:t>
      </w:r>
    </w:p>
    <w:p w:rsidR="00C114FF" w:rsidRPr="008618F9" w:rsidP="009E66FE" w14:paraId="11FB8E64" w14:textId="68FA86AE">
      <w:pPr>
        <w:pStyle w:val="Style5"/>
      </w:pPr>
      <w:r w:rsidRPr="008618F9">
        <w:t>&lt;Bewaren beneden &lt;25 °C</w:t>
      </w:r>
      <w:r w:rsidR="00985B96">
        <w:t>&gt; &lt;</w:t>
      </w:r>
      <w:r w:rsidRPr="008618F9">
        <w:t>30 °C &gt;.&gt;</w:t>
      </w:r>
    </w:p>
    <w:p w:rsidR="00C114FF" w:rsidRPr="008618F9" w:rsidP="009E66FE" w14:paraId="7A924DE5" w14:textId="77777777">
      <w:pPr>
        <w:pStyle w:val="Style5"/>
      </w:pPr>
      <w:r w:rsidRPr="008618F9">
        <w:t>&lt;Bewaren in een koelkast (2 °C-8 °C).&gt;</w:t>
      </w:r>
    </w:p>
    <w:p w:rsidR="00C114FF" w:rsidRPr="008618F9" w:rsidP="009E66FE" w14:paraId="59C3338A" w14:textId="77777777">
      <w:pPr>
        <w:pStyle w:val="Style5"/>
      </w:pPr>
      <w:r w:rsidRPr="008618F9">
        <w:t>&lt;Gekoeld bewaren en transporteren (2 °C – 8 °C).&gt;</w:t>
      </w:r>
      <w:r w:rsidRPr="008618F9">
        <w:rPr>
          <w:color w:val="008000"/>
        </w:rPr>
        <w:t>*</w:t>
      </w:r>
    </w:p>
    <w:p w:rsidR="00C114FF" w:rsidRPr="008618F9" w:rsidP="009E66FE" w14:paraId="309D1DF5" w14:textId="77777777">
      <w:pPr>
        <w:pStyle w:val="Style5"/>
      </w:pPr>
      <w:r w:rsidRPr="008618F9">
        <w:t>&lt;Bewaren in een vriezer {temperatuurbereik}.&gt;</w:t>
      </w:r>
    </w:p>
    <w:p w:rsidR="00C114FF" w:rsidRPr="008618F9" w:rsidP="009E66FE" w14:paraId="16931E44" w14:textId="2B06E9A2">
      <w:pPr>
        <w:pStyle w:val="Style5"/>
      </w:pPr>
      <w:r w:rsidRPr="008618F9">
        <w:t>&lt;</w:t>
      </w:r>
      <w:r w:rsidR="00ED171A">
        <w:t>Bevroren</w:t>
      </w:r>
      <w:r w:rsidRPr="008618F9">
        <w:t xml:space="preserve"> bewaren en transporteren {temperatuurbereik}.&gt;</w:t>
      </w:r>
      <w:r w:rsidRPr="008618F9">
        <w:rPr>
          <w:color w:val="008000"/>
        </w:rPr>
        <w:t>**</w:t>
      </w:r>
    </w:p>
    <w:p w:rsidR="00C114FF" w:rsidRPr="008618F9" w:rsidP="009E66FE" w14:paraId="24FCDD83" w14:textId="77777777">
      <w:pPr>
        <w:pStyle w:val="Style5"/>
      </w:pPr>
      <w:r w:rsidRPr="008618F9">
        <w:t>&lt;Niet in &lt;de koelkast&gt; &lt;of&gt; &lt;de vriezer&gt; bewaren.&gt;</w:t>
      </w:r>
    </w:p>
    <w:p w:rsidR="00C114FF" w:rsidRPr="008618F9" w:rsidP="009E66FE" w14:paraId="13CAB705" w14:textId="77777777">
      <w:pPr>
        <w:pStyle w:val="Style5"/>
      </w:pPr>
      <w:r w:rsidRPr="008618F9">
        <w:t>&lt;Beschermen tegen bevriezing.&gt;</w:t>
      </w:r>
      <w:r w:rsidRPr="008618F9">
        <w:rPr>
          <w:color w:val="008000"/>
        </w:rPr>
        <w:t>***</w:t>
      </w:r>
    </w:p>
    <w:p w:rsidR="004008F6" w:rsidRPr="008618F9" w:rsidP="009E66FE" w14:paraId="62DBF8C8" w14:textId="6E0DC1EF">
      <w:pPr>
        <w:pStyle w:val="Style5"/>
      </w:pPr>
      <w:r w:rsidRPr="008618F9">
        <w:t>&lt;Bewaren in de oorspronkelijke &lt;container</w:t>
      </w:r>
      <w:r w:rsidR="00985B96">
        <w:t>&gt; &lt;</w:t>
      </w:r>
      <w:r w:rsidRPr="008618F9">
        <w:t>verpakking&gt;</w:t>
      </w:r>
      <w:r w:rsidR="00D920D6">
        <w:t>.</w:t>
      </w:r>
      <w:r w:rsidRPr="008618F9">
        <w:t>&gt;</w:t>
      </w:r>
    </w:p>
    <w:p w:rsidR="00C114FF" w:rsidRPr="008618F9" w:rsidP="009E66FE" w14:paraId="2BE3F2D0" w14:textId="77777777">
      <w:pPr>
        <w:pStyle w:val="Style5"/>
      </w:pPr>
    </w:p>
    <w:p w:rsidR="00C114FF" w:rsidRPr="008618F9" w:rsidP="009E66FE" w14:paraId="62E6ED74" w14:textId="2201C8B2">
      <w:pPr>
        <w:pStyle w:val="Style5"/>
      </w:pPr>
      <w:r w:rsidRPr="008618F9">
        <w:t>&lt;Houd de {container}</w:t>
      </w:r>
      <w:r w:rsidRPr="008618F9">
        <w:rPr>
          <w:color w:val="008000"/>
        </w:rPr>
        <w:t>****</w:t>
      </w:r>
      <w:r w:rsidRPr="008618F9">
        <w:t xml:space="preserve"> zorgvuldig gesloten</w:t>
      </w:r>
      <w:r w:rsidR="00D920D6">
        <w:t>.</w:t>
      </w:r>
      <w:r w:rsidRPr="008618F9">
        <w:t>&gt;</w:t>
      </w:r>
    </w:p>
    <w:p w:rsidR="00C114FF" w:rsidRPr="008618F9" w:rsidP="009E66FE" w14:paraId="50305774" w14:textId="435A0BA3">
      <w:pPr>
        <w:pStyle w:val="Style5"/>
      </w:pPr>
      <w:r w:rsidRPr="008618F9">
        <w:t>&lt;Bewaar de {container}</w:t>
      </w:r>
      <w:r w:rsidRPr="008618F9">
        <w:rPr>
          <w:color w:val="008000"/>
        </w:rPr>
        <w:t>****</w:t>
      </w:r>
      <w:r w:rsidRPr="008618F9">
        <w:t xml:space="preserve"> in de buitenverpakking</w:t>
      </w:r>
      <w:r w:rsidR="00D920D6">
        <w:t>.</w:t>
      </w:r>
      <w:r w:rsidRPr="008618F9">
        <w:t>&gt;</w:t>
      </w:r>
    </w:p>
    <w:p w:rsidR="00FD1E45" w:rsidRPr="008618F9" w:rsidP="00A9226B" w14:paraId="6997CE96" w14:textId="77777777">
      <w:pPr>
        <w:tabs>
          <w:tab w:val="clear" w:pos="567"/>
        </w:tabs>
        <w:spacing w:line="240" w:lineRule="auto"/>
        <w:rPr>
          <w:szCs w:val="22"/>
        </w:rPr>
      </w:pPr>
    </w:p>
    <w:p w:rsidR="00C114FF" w:rsidRPr="008618F9" w:rsidP="00A9226B" w14:paraId="7FDD3B56" w14:textId="77777777">
      <w:pPr>
        <w:tabs>
          <w:tab w:val="clear" w:pos="567"/>
        </w:tabs>
        <w:spacing w:line="240" w:lineRule="auto"/>
        <w:rPr>
          <w:szCs w:val="22"/>
        </w:rPr>
      </w:pPr>
      <w:r w:rsidRPr="008618F9">
        <w:t>&lt;ter bescherming tegen &lt;licht&gt; &lt;en&gt; &lt;vocht&gt;.&gt;</w:t>
      </w:r>
    </w:p>
    <w:p w:rsidR="00C114FF" w:rsidRPr="008618F9" w:rsidP="00A9226B" w14:paraId="653A5331" w14:textId="77777777">
      <w:pPr>
        <w:tabs>
          <w:tab w:val="clear" w:pos="567"/>
        </w:tabs>
        <w:spacing w:line="240" w:lineRule="auto"/>
        <w:rPr>
          <w:szCs w:val="22"/>
        </w:rPr>
      </w:pPr>
    </w:p>
    <w:p w:rsidR="00C114FF" w:rsidRPr="008618F9" w:rsidP="00A9226B" w14:paraId="09966FDF" w14:textId="77777777">
      <w:pPr>
        <w:tabs>
          <w:tab w:val="clear" w:pos="567"/>
        </w:tabs>
        <w:spacing w:line="240" w:lineRule="auto"/>
        <w:rPr>
          <w:szCs w:val="22"/>
        </w:rPr>
      </w:pPr>
      <w:r w:rsidRPr="008618F9">
        <w:t>&lt;Bescherm(en) tegen licht.&gt;</w:t>
      </w:r>
    </w:p>
    <w:p w:rsidR="00C114FF" w:rsidRPr="008618F9" w:rsidP="00A9226B" w14:paraId="6B4E7528" w14:textId="77777777">
      <w:pPr>
        <w:tabs>
          <w:tab w:val="clear" w:pos="567"/>
        </w:tabs>
        <w:spacing w:line="240" w:lineRule="auto"/>
        <w:rPr>
          <w:szCs w:val="22"/>
        </w:rPr>
      </w:pPr>
      <w:r w:rsidRPr="008618F9">
        <w:t>&lt;Op een droge plaats bewaren.&gt;</w:t>
      </w:r>
    </w:p>
    <w:p w:rsidR="00C114FF" w:rsidRPr="008618F9" w:rsidP="00A9226B" w14:paraId="3BF173BF" w14:textId="77777777">
      <w:pPr>
        <w:tabs>
          <w:tab w:val="clear" w:pos="567"/>
        </w:tabs>
        <w:spacing w:line="240" w:lineRule="auto"/>
        <w:rPr>
          <w:szCs w:val="22"/>
        </w:rPr>
      </w:pPr>
      <w:r w:rsidRPr="008618F9">
        <w:t>&lt;Tegen direct zonlicht beschermen.&gt;</w:t>
      </w:r>
    </w:p>
    <w:p w:rsidR="00C114FF" w:rsidRPr="008618F9" w:rsidP="00A9226B" w14:paraId="38F235BD" w14:textId="77777777">
      <w:pPr>
        <w:tabs>
          <w:tab w:val="clear" w:pos="567"/>
        </w:tabs>
        <w:spacing w:line="240" w:lineRule="auto"/>
        <w:rPr>
          <w:szCs w:val="22"/>
        </w:rPr>
      </w:pPr>
    </w:p>
    <w:p w:rsidR="00C114FF" w:rsidRPr="008618F9" w:rsidP="00A9226B" w14:paraId="3F0454D9" w14:textId="433DA59F">
      <w:pPr>
        <w:tabs>
          <w:tab w:val="clear" w:pos="567"/>
        </w:tabs>
        <w:spacing w:line="240" w:lineRule="auto"/>
        <w:rPr>
          <w:szCs w:val="22"/>
        </w:rPr>
      </w:pPr>
      <w:r w:rsidRPr="008618F9">
        <w:t xml:space="preserve">&lt;Dit diergeneesmiddel vereist geen </w:t>
      </w:r>
      <w:r w:rsidR="00C5778B">
        <w:t>bijzondere bewaarvoorschriften</w:t>
      </w:r>
      <w:r w:rsidRPr="008618F9">
        <w:t>.&gt;</w:t>
      </w:r>
    </w:p>
    <w:p w:rsidR="00C114FF" w:rsidRPr="008618F9" w:rsidP="00A9226B" w14:paraId="2437E3B9" w14:textId="77777777">
      <w:pPr>
        <w:tabs>
          <w:tab w:val="clear" w:pos="567"/>
        </w:tabs>
        <w:spacing w:line="240" w:lineRule="auto"/>
        <w:rPr>
          <w:szCs w:val="22"/>
        </w:rPr>
      </w:pPr>
    </w:p>
    <w:p w:rsidR="00C114FF" w:rsidRPr="008618F9" w:rsidP="009E66FE" w14:paraId="0F27F059" w14:textId="77777777">
      <w:pPr>
        <w:pStyle w:val="Style5"/>
      </w:pPr>
      <w:r w:rsidRPr="008618F9">
        <w:t>&lt;Dit diergeneesmiddel vereist geen speciale voorzorgsmaatregelen ten aanzien van de temperatuur.&gt;</w:t>
      </w:r>
      <w:r w:rsidRPr="008618F9">
        <w:rPr>
          <w:iCs/>
          <w:color w:val="008000"/>
        </w:rPr>
        <w:t>*****</w:t>
      </w:r>
    </w:p>
    <w:p w:rsidR="00C114FF" w:rsidRPr="008618F9" w:rsidP="00A9226B" w14:paraId="0A3C4C65" w14:textId="77777777">
      <w:pPr>
        <w:tabs>
          <w:tab w:val="clear" w:pos="567"/>
        </w:tabs>
        <w:spacing w:line="240" w:lineRule="auto"/>
        <w:rPr>
          <w:szCs w:val="22"/>
        </w:rPr>
      </w:pPr>
    </w:p>
    <w:p w:rsidR="00B3187E" w:rsidRPr="00BD785F" w:rsidP="00B3187E" w14:paraId="7B275E14" w14:textId="77777777">
      <w:pPr>
        <w:tabs>
          <w:tab w:val="clear" w:pos="567"/>
        </w:tabs>
        <w:spacing w:line="240" w:lineRule="auto"/>
        <w:rPr>
          <w:i/>
          <w:color w:val="008000"/>
          <w:szCs w:val="22"/>
          <w:lang w:val="en-GB"/>
        </w:rPr>
      </w:pPr>
      <w:bookmarkStart w:id="1" w:name="_Hlk79757800"/>
      <w:r w:rsidRPr="00BD785F">
        <w:rPr>
          <w:i/>
          <w:color w:val="008000"/>
          <w:szCs w:val="22"/>
          <w:lang w:val="en-GB"/>
        </w:rPr>
        <w:t>[* The stability data generated at 25 </w:t>
      </w:r>
      <w:r w:rsidRPr="008953AE">
        <w:rPr>
          <w:rFonts w:ascii="Symbol" w:hAnsi="Symbol"/>
          <w:i/>
          <w:color w:val="008000"/>
          <w:szCs w:val="22"/>
        </w:rPr>
        <w:sym w:font="Symbol" w:char="F0B0"/>
      </w:r>
      <w:r w:rsidRPr="00BD785F">
        <w:rPr>
          <w:i/>
          <w:color w:val="008000"/>
          <w:szCs w:val="22"/>
          <w:lang w:val="en-GB"/>
        </w:rPr>
        <w:t>C/60 % RH (acc) should be taken into account when deciding whether or not transport under refrigeration is necessary. The statement should only be used in exceptional cases.</w:t>
      </w:r>
    </w:p>
    <w:p w:rsidR="00B3187E" w:rsidRPr="00BD785F" w:rsidP="00B3187E" w14:paraId="3051131D" w14:textId="77777777">
      <w:pPr>
        <w:tabs>
          <w:tab w:val="clear" w:pos="567"/>
        </w:tabs>
        <w:spacing w:line="240" w:lineRule="auto"/>
        <w:rPr>
          <w:i/>
          <w:color w:val="008000"/>
          <w:szCs w:val="22"/>
          <w:lang w:val="en-GB"/>
        </w:rPr>
      </w:pPr>
      <w:r w:rsidRPr="00BD785F">
        <w:rPr>
          <w:i/>
          <w:color w:val="008000"/>
          <w:szCs w:val="22"/>
          <w:lang w:val="en-GB"/>
        </w:rPr>
        <w:t>** This statement should be used only when critical.</w:t>
      </w:r>
    </w:p>
    <w:p w:rsidR="00B3187E" w:rsidRPr="00BD785F" w:rsidP="00B3187E" w14:paraId="3156FE1A" w14:textId="77777777">
      <w:pPr>
        <w:tabs>
          <w:tab w:val="clear" w:pos="567"/>
        </w:tabs>
        <w:spacing w:line="240" w:lineRule="auto"/>
        <w:rPr>
          <w:i/>
          <w:color w:val="008000"/>
          <w:szCs w:val="22"/>
          <w:lang w:val="en-GB"/>
        </w:rPr>
      </w:pPr>
      <w:r w:rsidRPr="00BD785F">
        <w:rPr>
          <w:i/>
          <w:color w:val="008000"/>
          <w:szCs w:val="22"/>
          <w:lang w:val="en-GB"/>
        </w:rPr>
        <w:t>*** E.g. for containers to be stored on a farm.</w:t>
      </w:r>
    </w:p>
    <w:p w:rsidR="00B3187E" w:rsidRPr="00BD785F" w:rsidP="00B3187E" w14:paraId="715EF89E" w14:textId="77777777">
      <w:pPr>
        <w:tabs>
          <w:tab w:val="clear" w:pos="567"/>
        </w:tabs>
        <w:spacing w:line="240" w:lineRule="auto"/>
        <w:rPr>
          <w:i/>
          <w:color w:val="008000"/>
          <w:szCs w:val="22"/>
          <w:lang w:val="en-GB"/>
        </w:rPr>
      </w:pPr>
      <w:r w:rsidRPr="00BD785F">
        <w:rPr>
          <w:i/>
          <w:color w:val="008000"/>
          <w:szCs w:val="22"/>
          <w:lang w:val="en-GB"/>
        </w:rPr>
        <w:t>**** The actual name of the container should be used (e.g. bottle, blister, etc.).</w:t>
      </w:r>
    </w:p>
    <w:p w:rsidR="000777A9" w:rsidP="000777A9" w14:paraId="1B3A6C61" w14:textId="2325F767">
      <w:pPr>
        <w:tabs>
          <w:tab w:val="clear" w:pos="567"/>
        </w:tabs>
        <w:autoSpaceDE w:val="0"/>
        <w:autoSpaceDN w:val="0"/>
        <w:adjustRightInd w:val="0"/>
        <w:spacing w:line="240" w:lineRule="auto"/>
        <w:rPr>
          <w:i/>
          <w:color w:val="70AD47" w:themeColor="accent6"/>
          <w:szCs w:val="22"/>
          <w:lang w:val="en-GB" w:eastAsia="nl-NL"/>
        </w:rPr>
      </w:pPr>
      <w:r w:rsidRPr="00BD785F">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bookmarkEnd w:id="1"/>
    <w:p w:rsidR="00C114FF" w:rsidRPr="007B3820" w:rsidP="00A9226B" w14:paraId="535203C4" w14:textId="2956B107">
      <w:pPr>
        <w:tabs>
          <w:tab w:val="clear" w:pos="567"/>
        </w:tabs>
        <w:spacing w:line="240" w:lineRule="auto"/>
        <w:rPr>
          <w:szCs w:val="22"/>
          <w:lang w:val="en-GB"/>
        </w:rPr>
      </w:pPr>
    </w:p>
    <w:p w:rsidR="00C114FF" w:rsidRPr="008618F9" w:rsidP="00B13B6D" w14:paraId="0C675152" w14:textId="77777777">
      <w:pPr>
        <w:pStyle w:val="Style1"/>
      </w:pPr>
      <w:r w:rsidRPr="008618F9">
        <w:t>5.4</w:t>
      </w:r>
      <w:r w:rsidRPr="008618F9">
        <w:tab/>
        <w:t>Aard en samenstelling van de primaire verpakking</w:t>
      </w:r>
    </w:p>
    <w:p w:rsidR="00C114FF" w:rsidRPr="008618F9" w:rsidP="00145C3F" w14:paraId="72A76577" w14:textId="77777777">
      <w:pPr>
        <w:tabs>
          <w:tab w:val="clear" w:pos="567"/>
        </w:tabs>
        <w:spacing w:line="240" w:lineRule="auto"/>
        <w:rPr>
          <w:szCs w:val="22"/>
        </w:rPr>
      </w:pPr>
    </w:p>
    <w:p w:rsidR="00C114FF" w:rsidRPr="008618F9" w:rsidP="00A9226B" w14:paraId="1AEC8CA8" w14:textId="77777777">
      <w:pPr>
        <w:tabs>
          <w:tab w:val="clear" w:pos="567"/>
        </w:tabs>
        <w:spacing w:line="240" w:lineRule="auto"/>
        <w:rPr>
          <w:szCs w:val="22"/>
        </w:rPr>
      </w:pPr>
      <w:r w:rsidRPr="008618F9">
        <w:t>&lt;Het kan voorkomen dat niet alle verpakkingsgrootten in de handel worden gebracht.&gt;</w:t>
      </w:r>
    </w:p>
    <w:p w:rsidR="00C114FF" w:rsidRPr="008618F9" w:rsidP="00A9226B" w14:paraId="7FDCB769" w14:textId="77777777">
      <w:pPr>
        <w:tabs>
          <w:tab w:val="clear" w:pos="567"/>
        </w:tabs>
        <w:spacing w:line="240" w:lineRule="auto"/>
        <w:rPr>
          <w:szCs w:val="22"/>
        </w:rPr>
      </w:pPr>
    </w:p>
    <w:p w:rsidR="00C114FF" w:rsidRPr="008618F9" w:rsidP="00B13B6D" w14:paraId="517521B1" w14:textId="77777777">
      <w:pPr>
        <w:pStyle w:val="Style1"/>
      </w:pPr>
      <w:r w:rsidRPr="008618F9">
        <w:t>5.5</w:t>
      </w:r>
      <w:r w:rsidRPr="008618F9">
        <w:tab/>
        <w:t>Speciale voorzorgsmaatregelen voor het verwijderen van niet-gebruikte diergeneesmiddelen of afvalmateriaal voortkomend uit het gebruik van het diergeneesmiddel</w:t>
      </w:r>
    </w:p>
    <w:p w:rsidR="00C114FF" w:rsidRPr="008618F9" w:rsidP="00145C3F" w14:paraId="159A6888" w14:textId="77777777">
      <w:pPr>
        <w:tabs>
          <w:tab w:val="clear" w:pos="567"/>
        </w:tabs>
        <w:spacing w:line="240" w:lineRule="auto"/>
        <w:rPr>
          <w:szCs w:val="22"/>
        </w:rPr>
      </w:pPr>
    </w:p>
    <w:p w:rsidR="00FD1E45" w:rsidRPr="008618F9" w:rsidP="00FD1E45" w14:paraId="5FA8EC17" w14:textId="01FAA207">
      <w:pPr>
        <w:rPr>
          <w:szCs w:val="22"/>
        </w:rPr>
      </w:pPr>
      <w:r w:rsidRPr="008618F9">
        <w:t>Geneesmiddelen mogen niet verwijderd worden via afvalwater &lt;of huishoudelijk afval&gt;.</w:t>
      </w:r>
    </w:p>
    <w:p w:rsidR="00C114FF" w:rsidRPr="008618F9" w:rsidP="00A9226B" w14:paraId="6E762185" w14:textId="77777777">
      <w:pPr>
        <w:tabs>
          <w:tab w:val="clear" w:pos="567"/>
        </w:tabs>
        <w:spacing w:line="240" w:lineRule="auto"/>
        <w:rPr>
          <w:szCs w:val="22"/>
        </w:rPr>
      </w:pPr>
    </w:p>
    <w:p w:rsidR="00C114FF" w:rsidRPr="008618F9" w:rsidP="00A9226B" w14:paraId="44F0CC20" w14:textId="20D5F047">
      <w:pPr>
        <w:tabs>
          <w:tab w:val="clear" w:pos="567"/>
        </w:tabs>
        <w:spacing w:line="240" w:lineRule="auto"/>
        <w:rPr>
          <w:i/>
          <w:szCs w:val="22"/>
        </w:rPr>
      </w:pPr>
      <w:r w:rsidRPr="008618F9">
        <w:t>&lt;Het diergeneesmiddel mag niet in het oppervlaktewater terechtkomen, aangezien {INN/</w:t>
      </w:r>
      <w:r w:rsidRPr="008618F9">
        <w:t>werkza</w:t>
      </w:r>
      <w:r w:rsidR="00387E57">
        <w:t>(a)</w:t>
      </w:r>
      <w:r w:rsidRPr="008618F9">
        <w:t>m</w:t>
      </w:r>
      <w:r w:rsidR="00387E57">
        <w:t>(</w:t>
      </w:r>
      <w:r w:rsidRPr="008618F9">
        <w:t>e</w:t>
      </w:r>
      <w:r w:rsidR="00387E57">
        <w:t xml:space="preserve">) </w:t>
      </w:r>
      <w:r w:rsidR="00387E57">
        <w:t>bestandd</w:t>
      </w:r>
      <w:r w:rsidR="00387E57">
        <w:t>(e)el(en)</w:t>
      </w:r>
      <w:r w:rsidRPr="008618F9">
        <w:t>} gevaarlijk &lt;kan</w:t>
      </w:r>
      <w:r w:rsidR="00985B96">
        <w:t>&gt; &lt;</w:t>
      </w:r>
      <w:r w:rsidRPr="008618F9">
        <w:t>kunnen&gt; zijn voor vissen en andere waterorganismen.&gt;</w:t>
      </w:r>
    </w:p>
    <w:p w:rsidR="00FD1E45" w:rsidRPr="008618F9" w:rsidP="00FD1E45" w14:paraId="64D3B52D" w14:textId="77777777">
      <w:pPr>
        <w:tabs>
          <w:tab w:val="clear" w:pos="567"/>
        </w:tabs>
        <w:spacing w:line="240" w:lineRule="auto"/>
        <w:rPr>
          <w:szCs w:val="22"/>
        </w:rPr>
      </w:pPr>
    </w:p>
    <w:p w:rsidR="0078538F" w:rsidRPr="008618F9" w:rsidP="00FD1E45" w14:paraId="28DA591D" w14:textId="6F5F9E72">
      <w:pPr>
        <w:tabs>
          <w:tab w:val="clear" w:pos="567"/>
        </w:tabs>
        <w:spacing w:line="240" w:lineRule="auto"/>
        <w:rPr>
          <w:szCs w:val="22"/>
        </w:rPr>
      </w:pPr>
      <w:r w:rsidRPr="008618F9">
        <w:t>Maak gebruik van terugnameregelingen voor de verwijdering van ongebruikte diergeneesmiddelen of uit het gebruik van dergelijke middelen voortvloeiend afvalmateriaal in overeenstemming met de lokale voorschriften en nationale inzamelingssystemen die op het desbetreffende diergeneesmiddel van toepassing zijn.</w:t>
      </w:r>
    </w:p>
    <w:p w:rsidR="0078538F" w:rsidRPr="008618F9" w:rsidP="00FD1E45" w14:paraId="5B99783D" w14:textId="77777777">
      <w:pPr>
        <w:tabs>
          <w:tab w:val="clear" w:pos="567"/>
        </w:tabs>
        <w:spacing w:line="240" w:lineRule="auto"/>
        <w:rPr>
          <w:szCs w:val="22"/>
        </w:rPr>
      </w:pPr>
    </w:p>
    <w:p w:rsidR="00C114FF" w:rsidRPr="008618F9" w:rsidP="00A9226B" w14:paraId="77622955" w14:textId="77777777">
      <w:pPr>
        <w:tabs>
          <w:tab w:val="clear" w:pos="567"/>
        </w:tabs>
        <w:spacing w:line="240" w:lineRule="auto"/>
        <w:rPr>
          <w:szCs w:val="22"/>
        </w:rPr>
      </w:pPr>
    </w:p>
    <w:p w:rsidR="00C114FF" w:rsidRPr="008618F9" w:rsidP="00A9226B" w14:paraId="0BD89785" w14:textId="77777777">
      <w:pPr>
        <w:tabs>
          <w:tab w:val="clear" w:pos="567"/>
        </w:tabs>
        <w:spacing w:line="240" w:lineRule="auto"/>
        <w:rPr>
          <w:szCs w:val="22"/>
        </w:rPr>
      </w:pPr>
    </w:p>
    <w:p w:rsidR="00C114FF" w:rsidRPr="008618F9" w:rsidP="00B13B6D" w14:paraId="0F3983B0" w14:textId="77777777">
      <w:pPr>
        <w:pStyle w:val="Style1"/>
      </w:pPr>
      <w:r w:rsidRPr="008618F9">
        <w:t>6.</w:t>
      </w:r>
      <w:r w:rsidRPr="008618F9">
        <w:tab/>
        <w:t>NAAM VAN DE HOUDER VAN DE VERGUNNING VOOR HET IN DE HANDEL BRENGEN</w:t>
      </w:r>
    </w:p>
    <w:p w:rsidR="00C114FF" w:rsidRPr="008618F9" w:rsidP="00145C3F" w14:paraId="2C7DBD85" w14:textId="77777777">
      <w:pPr>
        <w:tabs>
          <w:tab w:val="clear" w:pos="567"/>
        </w:tabs>
        <w:spacing w:line="240" w:lineRule="auto"/>
        <w:rPr>
          <w:szCs w:val="22"/>
        </w:rPr>
      </w:pPr>
    </w:p>
    <w:p w:rsidR="00B41F47" w:rsidRPr="008618F9" w:rsidP="00A9226B" w14:paraId="6EDC7533" w14:textId="77777777">
      <w:pPr>
        <w:tabs>
          <w:tab w:val="clear" w:pos="567"/>
        </w:tabs>
        <w:spacing w:line="240" w:lineRule="auto"/>
        <w:rPr>
          <w:szCs w:val="22"/>
        </w:rPr>
      </w:pPr>
      <w:r w:rsidRPr="008618F9">
        <w:t>{Naam}</w:t>
      </w:r>
    </w:p>
    <w:p w:rsidR="00C114FF" w:rsidRPr="008618F9" w:rsidP="00A9226B" w14:paraId="1A891639" w14:textId="77777777">
      <w:pPr>
        <w:tabs>
          <w:tab w:val="clear" w:pos="567"/>
        </w:tabs>
        <w:spacing w:line="240" w:lineRule="auto"/>
        <w:rPr>
          <w:szCs w:val="22"/>
        </w:rPr>
      </w:pPr>
    </w:p>
    <w:p w:rsidR="00C114FF" w:rsidRPr="008618F9" w:rsidP="00A9226B" w14:paraId="18264361" w14:textId="77777777">
      <w:pPr>
        <w:tabs>
          <w:tab w:val="clear" w:pos="567"/>
        </w:tabs>
        <w:spacing w:line="240" w:lineRule="auto"/>
        <w:rPr>
          <w:szCs w:val="22"/>
        </w:rPr>
      </w:pPr>
    </w:p>
    <w:p w:rsidR="00C114FF" w:rsidRPr="008618F9" w:rsidP="00B13B6D" w14:paraId="0EF39C56" w14:textId="77777777">
      <w:pPr>
        <w:pStyle w:val="Style1"/>
      </w:pPr>
      <w:r w:rsidRPr="008618F9">
        <w:t>7.</w:t>
      </w:r>
      <w:r w:rsidRPr="008618F9">
        <w:tab/>
        <w:t>NUMMER(S) VAN DE VERGUNNING(EN) VOOR HET IN DE HANDEL BRENGEN</w:t>
      </w:r>
    </w:p>
    <w:p w:rsidR="00C114FF" w:rsidRPr="008618F9" w:rsidP="00A9226B" w14:paraId="32C13648" w14:textId="77777777">
      <w:pPr>
        <w:tabs>
          <w:tab w:val="clear" w:pos="567"/>
        </w:tabs>
        <w:spacing w:line="240" w:lineRule="auto"/>
        <w:rPr>
          <w:szCs w:val="22"/>
        </w:rPr>
      </w:pPr>
    </w:p>
    <w:p w:rsidR="00C114FF" w:rsidRPr="008618F9" w:rsidP="00A9226B" w14:paraId="394C33FC" w14:textId="77777777">
      <w:pPr>
        <w:tabs>
          <w:tab w:val="clear" w:pos="567"/>
        </w:tabs>
        <w:spacing w:line="240" w:lineRule="auto"/>
        <w:rPr>
          <w:szCs w:val="22"/>
        </w:rPr>
      </w:pPr>
    </w:p>
    <w:p w:rsidR="00C114FF" w:rsidRPr="008618F9" w:rsidP="00B13B6D" w14:paraId="3B731D7E" w14:textId="77777777">
      <w:pPr>
        <w:pStyle w:val="Style1"/>
      </w:pPr>
      <w:r w:rsidRPr="008618F9">
        <w:t>8.</w:t>
      </w:r>
      <w:r w:rsidRPr="008618F9">
        <w:tab/>
        <w:t>DATUM EERSTE VERGUNNINGVERLENING</w:t>
      </w:r>
    </w:p>
    <w:p w:rsidR="00D65777" w:rsidRPr="008618F9" w:rsidP="00A9226B" w14:paraId="4A3F4789" w14:textId="77777777">
      <w:pPr>
        <w:tabs>
          <w:tab w:val="clear" w:pos="567"/>
        </w:tabs>
        <w:spacing w:line="240" w:lineRule="auto"/>
        <w:rPr>
          <w:szCs w:val="22"/>
        </w:rPr>
      </w:pPr>
    </w:p>
    <w:p w:rsidR="00C114FF" w:rsidRPr="008618F9" w:rsidP="00A9226B" w14:paraId="78A827A9" w14:textId="77777777">
      <w:pPr>
        <w:tabs>
          <w:tab w:val="clear" w:pos="567"/>
        </w:tabs>
        <w:spacing w:line="240" w:lineRule="auto"/>
        <w:rPr>
          <w:szCs w:val="22"/>
        </w:rPr>
      </w:pPr>
      <w:r w:rsidRPr="008618F9">
        <w:t>&lt;Datum van eerste vergunningverlening:&gt; &lt;{DD/MM/JJJJ}&gt; &lt;{DD maand JJJJ}.&gt;</w:t>
      </w:r>
    </w:p>
    <w:p w:rsidR="00D65777" w:rsidRPr="008618F9" w:rsidP="00A9226B" w14:paraId="660676E1" w14:textId="77777777">
      <w:pPr>
        <w:tabs>
          <w:tab w:val="clear" w:pos="567"/>
        </w:tabs>
        <w:spacing w:line="240" w:lineRule="auto"/>
        <w:rPr>
          <w:szCs w:val="22"/>
        </w:rPr>
      </w:pPr>
    </w:p>
    <w:p w:rsidR="00D65777" w:rsidRPr="008618F9" w:rsidP="00A9226B" w14:paraId="210B7294" w14:textId="77777777">
      <w:pPr>
        <w:tabs>
          <w:tab w:val="clear" w:pos="567"/>
        </w:tabs>
        <w:spacing w:line="240" w:lineRule="auto"/>
        <w:rPr>
          <w:szCs w:val="22"/>
        </w:rPr>
      </w:pPr>
    </w:p>
    <w:p w:rsidR="00C114FF" w:rsidRPr="008618F9" w:rsidP="00B13B6D" w14:paraId="4F374D44" w14:textId="77777777">
      <w:pPr>
        <w:pStyle w:val="Style1"/>
      </w:pPr>
      <w:r w:rsidRPr="008618F9">
        <w:t>9.</w:t>
      </w:r>
      <w:r w:rsidRPr="008618F9">
        <w:tab/>
        <w:t>DATUM VAN DE LAATSTE HERZIENING VAN DE SAMENVATTING VAN DE PRODUCTKENMERKEN</w:t>
      </w:r>
    </w:p>
    <w:p w:rsidR="00C114FF" w:rsidRPr="008618F9" w:rsidP="00145C3F" w14:paraId="179BF7B5" w14:textId="77777777">
      <w:pPr>
        <w:tabs>
          <w:tab w:val="clear" w:pos="567"/>
        </w:tabs>
        <w:spacing w:line="240" w:lineRule="auto"/>
        <w:rPr>
          <w:szCs w:val="22"/>
        </w:rPr>
      </w:pPr>
    </w:p>
    <w:p w:rsidR="00C114FF" w:rsidRPr="008618F9" w:rsidP="00A9226B" w14:paraId="557A919A" w14:textId="77777777">
      <w:pPr>
        <w:tabs>
          <w:tab w:val="clear" w:pos="567"/>
        </w:tabs>
        <w:spacing w:line="240" w:lineRule="auto"/>
        <w:rPr>
          <w:szCs w:val="22"/>
        </w:rPr>
      </w:pPr>
      <w:r w:rsidRPr="008618F9">
        <w:t>&lt;{MM/JJJJ}&gt;</w:t>
      </w:r>
    </w:p>
    <w:p w:rsidR="00423968" w:rsidRPr="008618F9" w:rsidP="00423968" w14:paraId="5A309949" w14:textId="77777777">
      <w:pPr>
        <w:tabs>
          <w:tab w:val="clear" w:pos="567"/>
        </w:tabs>
        <w:spacing w:line="240" w:lineRule="auto"/>
      </w:pPr>
      <w:r w:rsidRPr="008618F9">
        <w:t>&lt;{DD/MM/JJJJ}&gt;</w:t>
      </w:r>
    </w:p>
    <w:p w:rsidR="00423968" w:rsidRPr="008618F9" w:rsidP="00423968" w14:paraId="15756548" w14:textId="77777777">
      <w:pPr>
        <w:tabs>
          <w:tab w:val="clear" w:pos="567"/>
        </w:tabs>
        <w:spacing w:line="240" w:lineRule="auto"/>
      </w:pPr>
      <w:r w:rsidRPr="008618F9">
        <w:t>&lt;{DD maand JJJJ}&gt;</w:t>
      </w:r>
    </w:p>
    <w:p w:rsidR="00C114FF" w:rsidRPr="008618F9" w:rsidP="00A9226B" w14:paraId="53BB33E0" w14:textId="77777777">
      <w:pPr>
        <w:tabs>
          <w:tab w:val="clear" w:pos="567"/>
        </w:tabs>
        <w:spacing w:line="240" w:lineRule="auto"/>
        <w:rPr>
          <w:szCs w:val="22"/>
        </w:rPr>
      </w:pPr>
    </w:p>
    <w:p w:rsidR="0078538F" w:rsidRPr="008618F9" w:rsidP="0078538F" w14:paraId="4FC20578" w14:textId="77777777">
      <w:pPr>
        <w:rPr>
          <w:szCs w:val="22"/>
        </w:rPr>
      </w:pPr>
      <w:r w:rsidRPr="008618F9">
        <w:t>&lt;</w:t>
      </w:r>
      <w:r w:rsidRPr="008618F9">
        <w:rPr>
          <w:b/>
          <w:bCs/>
          <w:szCs w:val="22"/>
          <w:u w:val="single"/>
        </w:rPr>
        <w:t>BEPERKTE MARKTEN:</w:t>
      </w:r>
      <w:r w:rsidRPr="008618F9">
        <w:t>&gt;</w:t>
      </w:r>
    </w:p>
    <w:p w:rsidR="0078538F" w:rsidRPr="008618F9" w:rsidP="008618F9" w14:paraId="6158B86A" w14:textId="34438FBE">
      <w:pPr>
        <w:ind w:right="-143"/>
        <w:rPr>
          <w:szCs w:val="22"/>
        </w:rPr>
      </w:pPr>
      <w:r w:rsidRPr="008618F9">
        <w:t>&lt;Vergunning voor het in de handel brengen verleend voor een beperkte markt, waardoor de beoordeling heeft plaatsgevonden op basis van aangepaste voorschriften betreffende de documentatie.</w:t>
      </w:r>
      <w:r w:rsidRPr="00D920D6" w:rsidR="00D920D6">
        <w:t xml:space="preserve"> Er is slechts een beperkte beoordeling van de veiligheid of werkzaamheid uitgevoerd</w:t>
      </w:r>
      <w:r w:rsidR="00D920D6">
        <w:t>,</w:t>
      </w:r>
      <w:r w:rsidRPr="00D920D6" w:rsidR="00D920D6">
        <w:t xml:space="preserve"> vanwege het gebrek aan uitgebreide gegevens </w:t>
      </w:r>
      <w:r w:rsidR="00D920D6">
        <w:t>ten aanzien van</w:t>
      </w:r>
      <w:r w:rsidRPr="00D920D6" w:rsidR="00D920D6">
        <w:t xml:space="preserve"> veiligheid en werkzaamheid.</w:t>
      </w:r>
      <w:r w:rsidRPr="008618F9">
        <w:t>&gt;</w:t>
      </w:r>
    </w:p>
    <w:p w:rsidR="0078538F" w:rsidRPr="008618F9" w:rsidP="0078538F" w14:paraId="23A7A2F6" w14:textId="77777777">
      <w:pPr>
        <w:rPr>
          <w:szCs w:val="22"/>
        </w:rPr>
      </w:pPr>
    </w:p>
    <w:p w:rsidR="003B5CD1" w:rsidRPr="008618F9" w:rsidP="0078538F" w14:paraId="712372C8" w14:textId="77777777">
      <w:pPr>
        <w:rPr>
          <w:szCs w:val="22"/>
        </w:rPr>
      </w:pPr>
    </w:p>
    <w:p w:rsidR="0078538F" w:rsidRPr="008618F9" w:rsidP="0078538F" w14:paraId="77F7646E" w14:textId="77777777">
      <w:pPr>
        <w:rPr>
          <w:szCs w:val="22"/>
        </w:rPr>
      </w:pPr>
      <w:r w:rsidRPr="008618F9">
        <w:t>&lt;</w:t>
      </w:r>
      <w:r w:rsidRPr="008618F9">
        <w:rPr>
          <w:b/>
          <w:bCs/>
          <w:szCs w:val="22"/>
          <w:u w:val="single"/>
        </w:rPr>
        <w:t>UITZONDERLIJKE OMSTANDIGHEDEN:</w:t>
      </w:r>
      <w:r w:rsidRPr="008618F9">
        <w:t>&gt;</w:t>
      </w:r>
    </w:p>
    <w:p w:rsidR="0078538F" w:rsidRPr="008618F9" w:rsidP="0078538F" w14:paraId="68D4C0E0" w14:textId="3503E3F6">
      <w:pPr>
        <w:rPr>
          <w:szCs w:val="22"/>
        </w:rPr>
      </w:pPr>
      <w:r w:rsidRPr="008618F9">
        <w:t xml:space="preserve">&lt;Vergunning voor het in de handel brengen </w:t>
      </w:r>
      <w:r w:rsidR="00D920D6">
        <w:t>onder</w:t>
      </w:r>
      <w:r w:rsidRPr="008618F9" w:rsidR="00D920D6">
        <w:t xml:space="preserve"> </w:t>
      </w:r>
      <w:r w:rsidRPr="008618F9">
        <w:t>uitzonderlijke omstandigheden, waardoor de beoordeling heeft plaatsgevonden op basis van aangepaste voorschriften betreffende de documentatie.</w:t>
      </w:r>
      <w:r w:rsidRPr="00D920D6" w:rsidR="00D920D6">
        <w:t xml:space="preserve"> Er is slechts een beperkte beoordeling van de </w:t>
      </w:r>
      <w:r w:rsidR="00D920D6">
        <w:t xml:space="preserve">kwaliteit, </w:t>
      </w:r>
      <w:r w:rsidRPr="00D920D6" w:rsidR="00D920D6">
        <w:t>veiligheid of werkzaamheid uitgevoerd</w:t>
      </w:r>
      <w:r w:rsidR="00D920D6">
        <w:t>,</w:t>
      </w:r>
      <w:r w:rsidRPr="00D920D6" w:rsidR="00D920D6">
        <w:t xml:space="preserve"> vanwege het gebrek aan uitgebreide gegevens </w:t>
      </w:r>
      <w:r w:rsidR="00D920D6">
        <w:t>ten aanzien van</w:t>
      </w:r>
      <w:r w:rsidRPr="00D920D6" w:rsidR="00D920D6">
        <w:t xml:space="preserve"> </w:t>
      </w:r>
      <w:r w:rsidR="00D920D6">
        <w:t xml:space="preserve">kwaliteit, </w:t>
      </w:r>
      <w:r w:rsidRPr="00D920D6" w:rsidR="00D920D6">
        <w:t>veiligheid en werkzaamheid</w:t>
      </w:r>
      <w:r w:rsidRPr="008618F9" w:rsidR="00D920D6">
        <w:t xml:space="preserve"> </w:t>
      </w:r>
      <w:r w:rsidRPr="008618F9">
        <w:t>&gt;</w:t>
      </w:r>
    </w:p>
    <w:p w:rsidR="0078538F" w:rsidRPr="008618F9" w:rsidP="00A9226B" w14:paraId="44F84763" w14:textId="77777777">
      <w:pPr>
        <w:tabs>
          <w:tab w:val="clear" w:pos="567"/>
        </w:tabs>
        <w:spacing w:line="240" w:lineRule="auto"/>
        <w:rPr>
          <w:szCs w:val="22"/>
        </w:rPr>
      </w:pPr>
    </w:p>
    <w:p w:rsidR="00B113B9" w:rsidRPr="008618F9" w:rsidP="00A9226B" w14:paraId="03D77E08" w14:textId="77777777">
      <w:pPr>
        <w:tabs>
          <w:tab w:val="clear" w:pos="567"/>
        </w:tabs>
        <w:spacing w:line="240" w:lineRule="auto"/>
        <w:rPr>
          <w:szCs w:val="22"/>
        </w:rPr>
      </w:pPr>
    </w:p>
    <w:p w:rsidR="00C114FF" w:rsidRPr="008618F9" w:rsidP="00B13B6D" w14:paraId="7D0A9CF2" w14:textId="5398FC29">
      <w:pPr>
        <w:pStyle w:val="Style1"/>
      </w:pPr>
      <w:r w:rsidRPr="008618F9">
        <w:t>10.</w:t>
      </w:r>
      <w:r w:rsidRPr="008618F9">
        <w:tab/>
        <w:t xml:space="preserve">INDELING VAN </w:t>
      </w:r>
      <w:r w:rsidR="005F73A0">
        <w:t xml:space="preserve">HET </w:t>
      </w:r>
      <w:r w:rsidRPr="008618F9">
        <w:t>DIERGENEESMIDDEL</w:t>
      </w:r>
    </w:p>
    <w:p w:rsidR="0078538F" w:rsidRPr="008618F9" w:rsidP="00A9226B" w14:paraId="1B33D7EB" w14:textId="77777777">
      <w:pPr>
        <w:tabs>
          <w:tab w:val="clear" w:pos="567"/>
        </w:tabs>
        <w:spacing w:line="240" w:lineRule="auto"/>
        <w:rPr>
          <w:szCs w:val="22"/>
        </w:rPr>
      </w:pPr>
    </w:p>
    <w:p w:rsidR="0078538F" w:rsidRPr="008618F9" w:rsidP="0078538F" w14:paraId="2EEF0A58" w14:textId="77777777">
      <w:pPr>
        <w:numPr>
          <w:ilvl w:val="12"/>
          <w:numId w:val="0"/>
        </w:numPr>
        <w:rPr>
          <w:szCs w:val="22"/>
        </w:rPr>
      </w:pPr>
      <w:r w:rsidRPr="008618F9">
        <w:t>&lt;Diergeneesmiddel op voorschrift.&gt;</w:t>
      </w:r>
    </w:p>
    <w:p w:rsidR="0078538F" w:rsidRPr="008618F9" w:rsidP="0078538F" w14:paraId="236C9FBF" w14:textId="77777777">
      <w:pPr>
        <w:numPr>
          <w:ilvl w:val="12"/>
          <w:numId w:val="0"/>
        </w:numPr>
        <w:rPr>
          <w:szCs w:val="22"/>
        </w:rPr>
      </w:pPr>
      <w:r w:rsidRPr="008618F9">
        <w:t>&lt;Diergeneesmiddel vrij van voorschrift.&gt;</w:t>
      </w:r>
    </w:p>
    <w:p w:rsidR="0078538F" w:rsidRPr="008618F9" w:rsidP="0078538F" w14:paraId="19392AB2" w14:textId="77777777">
      <w:pPr>
        <w:numPr>
          <w:ilvl w:val="12"/>
          <w:numId w:val="0"/>
        </w:numPr>
        <w:rPr>
          <w:szCs w:val="22"/>
        </w:rPr>
      </w:pPr>
      <w:r w:rsidRPr="008618F9">
        <w:t>&lt;Diergeneesmiddel op voorschrift met uitzondering van bepaalde verpakkingsgrootten.&gt;</w:t>
      </w:r>
    </w:p>
    <w:p w:rsidR="0078538F" w:rsidRPr="008618F9" w:rsidP="0078538F" w14:paraId="4127AD01" w14:textId="77777777">
      <w:pPr>
        <w:ind w:right="-318"/>
        <w:rPr>
          <w:szCs w:val="22"/>
        </w:rPr>
      </w:pPr>
    </w:p>
    <w:p w:rsidR="00C114FF" w:rsidRPr="008618F9" w:rsidP="008618F9" w14:paraId="2A24DE00" w14:textId="7A1F59E3">
      <w:pPr>
        <w:ind w:right="-318"/>
        <w:rPr>
          <w:szCs w:val="22"/>
        </w:rPr>
      </w:pPr>
      <w:bookmarkStart w:id="2" w:name="_Hlk73467306"/>
      <w:r w:rsidRPr="008618F9">
        <w:t>Gedetailleerde informatie over dit diergeneesmiddel is beschikbaar in de diergeneesmiddelendatabank van de Unie</w:t>
      </w:r>
      <w:r w:rsidR="00564EC2">
        <w:t xml:space="preserve"> </w:t>
      </w:r>
      <w:r w:rsidR="00564EC2">
        <w:rPr>
          <w:szCs w:val="22"/>
        </w:rPr>
        <w:t>(</w:t>
      </w:r>
      <w:hyperlink r:id="rId4" w:history="1">
        <w:r w:rsidR="00564EC2">
          <w:rPr>
            <w:rStyle w:val="Hyperlink"/>
            <w:szCs w:val="22"/>
          </w:rPr>
          <w:t>https://medicines.health.europa.eu/veterinary</w:t>
        </w:r>
      </w:hyperlink>
      <w:r w:rsidR="00564EC2">
        <w:rPr>
          <w:szCs w:val="22"/>
        </w:rPr>
        <w:t>)</w:t>
      </w:r>
      <w:r w:rsidRPr="008618F9">
        <w:t>.</w:t>
      </w:r>
      <w:bookmarkEnd w:id="2"/>
      <w:r w:rsidRPr="008618F9">
        <w:br w:type="page"/>
      </w:r>
    </w:p>
    <w:p w:rsidR="00C114FF" w:rsidRPr="008618F9" w:rsidP="00A9226B" w14:paraId="63656949" w14:textId="77777777">
      <w:pPr>
        <w:tabs>
          <w:tab w:val="clear" w:pos="567"/>
        </w:tabs>
        <w:spacing w:line="240" w:lineRule="auto"/>
        <w:rPr>
          <w:szCs w:val="22"/>
        </w:rPr>
      </w:pPr>
    </w:p>
    <w:p w:rsidR="00C114FF" w:rsidRPr="008618F9" w:rsidP="00A9226B" w14:paraId="4484F3B4" w14:textId="77777777">
      <w:pPr>
        <w:tabs>
          <w:tab w:val="clear" w:pos="567"/>
        </w:tabs>
        <w:spacing w:line="240" w:lineRule="auto"/>
        <w:rPr>
          <w:szCs w:val="22"/>
        </w:rPr>
      </w:pPr>
    </w:p>
    <w:p w:rsidR="00C114FF" w:rsidRPr="008618F9" w:rsidP="00A9226B" w14:paraId="3B862698" w14:textId="77777777">
      <w:pPr>
        <w:tabs>
          <w:tab w:val="clear" w:pos="567"/>
        </w:tabs>
        <w:spacing w:line="240" w:lineRule="auto"/>
        <w:rPr>
          <w:szCs w:val="22"/>
        </w:rPr>
      </w:pPr>
    </w:p>
    <w:p w:rsidR="00C114FF" w:rsidRPr="008618F9" w:rsidP="00A9226B" w14:paraId="248365C5" w14:textId="77777777">
      <w:pPr>
        <w:tabs>
          <w:tab w:val="clear" w:pos="567"/>
        </w:tabs>
        <w:spacing w:line="240" w:lineRule="auto"/>
        <w:rPr>
          <w:szCs w:val="22"/>
        </w:rPr>
      </w:pPr>
    </w:p>
    <w:p w:rsidR="00C114FF" w:rsidRPr="008618F9" w:rsidP="00A9226B" w14:paraId="5FE3F428" w14:textId="77777777">
      <w:pPr>
        <w:tabs>
          <w:tab w:val="clear" w:pos="567"/>
        </w:tabs>
        <w:spacing w:line="240" w:lineRule="auto"/>
        <w:rPr>
          <w:szCs w:val="22"/>
        </w:rPr>
      </w:pPr>
    </w:p>
    <w:p w:rsidR="00C114FF" w:rsidRPr="008618F9" w:rsidP="00A9226B" w14:paraId="471A8835" w14:textId="77777777">
      <w:pPr>
        <w:tabs>
          <w:tab w:val="clear" w:pos="567"/>
        </w:tabs>
        <w:spacing w:line="240" w:lineRule="auto"/>
        <w:rPr>
          <w:szCs w:val="22"/>
        </w:rPr>
      </w:pPr>
    </w:p>
    <w:p w:rsidR="00C114FF" w:rsidRPr="008618F9" w:rsidP="00A9226B" w14:paraId="5FE845C0" w14:textId="77777777">
      <w:pPr>
        <w:tabs>
          <w:tab w:val="clear" w:pos="567"/>
        </w:tabs>
        <w:spacing w:line="240" w:lineRule="auto"/>
        <w:rPr>
          <w:szCs w:val="22"/>
        </w:rPr>
      </w:pPr>
    </w:p>
    <w:p w:rsidR="00C114FF" w:rsidRPr="008618F9" w:rsidP="00A9226B" w14:paraId="6CC8B130" w14:textId="77777777">
      <w:pPr>
        <w:tabs>
          <w:tab w:val="clear" w:pos="567"/>
        </w:tabs>
        <w:spacing w:line="240" w:lineRule="auto"/>
        <w:rPr>
          <w:szCs w:val="22"/>
        </w:rPr>
      </w:pPr>
    </w:p>
    <w:p w:rsidR="00C114FF" w:rsidRPr="008618F9" w:rsidP="00A9226B" w14:paraId="6A42617E" w14:textId="77777777">
      <w:pPr>
        <w:tabs>
          <w:tab w:val="clear" w:pos="567"/>
        </w:tabs>
        <w:spacing w:line="240" w:lineRule="auto"/>
        <w:rPr>
          <w:szCs w:val="22"/>
        </w:rPr>
      </w:pPr>
    </w:p>
    <w:p w:rsidR="00C114FF" w:rsidRPr="008618F9" w:rsidP="00A9226B" w14:paraId="0FA2FDB6" w14:textId="77777777">
      <w:pPr>
        <w:tabs>
          <w:tab w:val="clear" w:pos="567"/>
        </w:tabs>
        <w:spacing w:line="240" w:lineRule="auto"/>
        <w:rPr>
          <w:szCs w:val="22"/>
        </w:rPr>
      </w:pPr>
    </w:p>
    <w:p w:rsidR="00C114FF" w:rsidRPr="008618F9" w:rsidP="00A9226B" w14:paraId="7AEBE7E9" w14:textId="77777777">
      <w:pPr>
        <w:tabs>
          <w:tab w:val="clear" w:pos="567"/>
        </w:tabs>
        <w:spacing w:line="240" w:lineRule="auto"/>
        <w:rPr>
          <w:szCs w:val="22"/>
        </w:rPr>
      </w:pPr>
    </w:p>
    <w:p w:rsidR="00C114FF" w:rsidRPr="008618F9" w:rsidP="00A9226B" w14:paraId="472CC9B5" w14:textId="77777777">
      <w:pPr>
        <w:tabs>
          <w:tab w:val="clear" w:pos="567"/>
        </w:tabs>
        <w:spacing w:line="240" w:lineRule="auto"/>
        <w:rPr>
          <w:szCs w:val="22"/>
        </w:rPr>
      </w:pPr>
    </w:p>
    <w:p w:rsidR="00C114FF" w:rsidRPr="008618F9" w:rsidP="00A9226B" w14:paraId="1C430C88" w14:textId="77777777">
      <w:pPr>
        <w:tabs>
          <w:tab w:val="clear" w:pos="567"/>
        </w:tabs>
        <w:spacing w:line="240" w:lineRule="auto"/>
        <w:rPr>
          <w:szCs w:val="22"/>
        </w:rPr>
      </w:pPr>
    </w:p>
    <w:p w:rsidR="00C114FF" w:rsidRPr="008618F9" w:rsidP="00A9226B" w14:paraId="534486D6" w14:textId="77777777">
      <w:pPr>
        <w:tabs>
          <w:tab w:val="clear" w:pos="567"/>
        </w:tabs>
        <w:spacing w:line="240" w:lineRule="auto"/>
        <w:rPr>
          <w:szCs w:val="22"/>
        </w:rPr>
      </w:pPr>
    </w:p>
    <w:p w:rsidR="00C114FF" w:rsidRPr="008618F9" w:rsidP="00A9226B" w14:paraId="06F599E2" w14:textId="77777777">
      <w:pPr>
        <w:tabs>
          <w:tab w:val="clear" w:pos="567"/>
        </w:tabs>
        <w:spacing w:line="240" w:lineRule="auto"/>
        <w:rPr>
          <w:szCs w:val="22"/>
        </w:rPr>
      </w:pPr>
    </w:p>
    <w:p w:rsidR="00C114FF" w:rsidRPr="008618F9" w:rsidP="00A9226B" w14:paraId="171D3A49" w14:textId="77777777">
      <w:pPr>
        <w:tabs>
          <w:tab w:val="clear" w:pos="567"/>
        </w:tabs>
        <w:spacing w:line="240" w:lineRule="auto"/>
        <w:rPr>
          <w:szCs w:val="22"/>
        </w:rPr>
      </w:pPr>
    </w:p>
    <w:p w:rsidR="00C114FF" w:rsidRPr="008618F9" w:rsidP="00A9226B" w14:paraId="5751CB6C" w14:textId="77777777">
      <w:pPr>
        <w:tabs>
          <w:tab w:val="clear" w:pos="567"/>
        </w:tabs>
        <w:spacing w:line="240" w:lineRule="auto"/>
        <w:rPr>
          <w:szCs w:val="22"/>
        </w:rPr>
      </w:pPr>
    </w:p>
    <w:p w:rsidR="00C114FF" w:rsidRPr="008618F9" w:rsidP="00A9226B" w14:paraId="77F5E451" w14:textId="77777777">
      <w:pPr>
        <w:tabs>
          <w:tab w:val="clear" w:pos="567"/>
        </w:tabs>
        <w:spacing w:line="240" w:lineRule="auto"/>
        <w:rPr>
          <w:szCs w:val="22"/>
        </w:rPr>
      </w:pPr>
    </w:p>
    <w:p w:rsidR="00C114FF" w:rsidRPr="008618F9" w:rsidP="00A9226B" w14:paraId="2F4501D2" w14:textId="77777777">
      <w:pPr>
        <w:tabs>
          <w:tab w:val="clear" w:pos="567"/>
        </w:tabs>
        <w:spacing w:line="240" w:lineRule="auto"/>
        <w:rPr>
          <w:szCs w:val="22"/>
        </w:rPr>
      </w:pPr>
    </w:p>
    <w:p w:rsidR="00C114FF" w:rsidRPr="008618F9" w:rsidP="00A9226B" w14:paraId="05639BA7" w14:textId="77777777">
      <w:pPr>
        <w:tabs>
          <w:tab w:val="clear" w:pos="567"/>
        </w:tabs>
        <w:spacing w:line="240" w:lineRule="auto"/>
        <w:rPr>
          <w:szCs w:val="22"/>
        </w:rPr>
      </w:pPr>
    </w:p>
    <w:p w:rsidR="00C114FF" w:rsidRPr="008618F9" w:rsidP="00A9226B" w14:paraId="5956F849" w14:textId="77777777">
      <w:pPr>
        <w:tabs>
          <w:tab w:val="clear" w:pos="567"/>
        </w:tabs>
        <w:spacing w:line="240" w:lineRule="auto"/>
        <w:rPr>
          <w:szCs w:val="22"/>
        </w:rPr>
      </w:pPr>
    </w:p>
    <w:p w:rsidR="00C114FF" w:rsidRPr="008618F9" w:rsidP="00A9226B" w14:paraId="787FDF35" w14:textId="77777777">
      <w:pPr>
        <w:tabs>
          <w:tab w:val="clear" w:pos="567"/>
        </w:tabs>
        <w:spacing w:line="240" w:lineRule="auto"/>
        <w:rPr>
          <w:szCs w:val="22"/>
        </w:rPr>
      </w:pPr>
    </w:p>
    <w:p w:rsidR="00776D09" w:rsidRPr="00AB5E45" w:rsidP="00A9226B" w14:paraId="0DAD5614" w14:textId="77777777">
      <w:pPr>
        <w:tabs>
          <w:tab w:val="clear" w:pos="567"/>
        </w:tabs>
        <w:spacing w:line="240" w:lineRule="auto"/>
        <w:jc w:val="center"/>
        <w:rPr>
          <w:b/>
          <w:szCs w:val="22"/>
        </w:rPr>
      </w:pPr>
    </w:p>
    <w:p w:rsidR="0058621D" w:rsidRPr="007B3820" w:rsidP="00A9226B" w14:paraId="5CA2FA86" w14:textId="7307CF6C">
      <w:pPr>
        <w:tabs>
          <w:tab w:val="clear" w:pos="567"/>
        </w:tabs>
        <w:spacing w:line="240" w:lineRule="auto"/>
        <w:jc w:val="center"/>
        <w:rPr>
          <w:b/>
          <w:szCs w:val="22"/>
          <w:lang w:val="en-GB"/>
        </w:rPr>
      </w:pPr>
      <w:r w:rsidRPr="007B3820">
        <w:rPr>
          <w:b/>
          <w:szCs w:val="22"/>
          <w:lang w:val="en-GB"/>
        </w:rPr>
        <w:t>BIJLAGE II</w:t>
      </w:r>
    </w:p>
    <w:p w:rsidR="00B3187E" w:rsidP="00A9226B" w14:paraId="1C929186" w14:textId="77777777">
      <w:pPr>
        <w:tabs>
          <w:tab w:val="clear" w:pos="567"/>
        </w:tabs>
        <w:spacing w:line="240" w:lineRule="auto"/>
        <w:jc w:val="center"/>
        <w:rPr>
          <w:i/>
          <w:color w:val="008000"/>
          <w:szCs w:val="22"/>
          <w:lang w:val="en-GB" w:eastAsia="en-GB"/>
        </w:rPr>
      </w:pPr>
      <w:r w:rsidRPr="00BD785F">
        <w:rPr>
          <w:i/>
          <w:color w:val="008000"/>
          <w:szCs w:val="22"/>
          <w:lang w:val="en-GB" w:eastAsia="en-GB"/>
        </w:rPr>
        <w:t>[Not applicable for MRP/DCP/SRP and national procedures]</w:t>
      </w:r>
    </w:p>
    <w:p w:rsidR="00C114FF" w:rsidRPr="007B3820" w:rsidP="00A9226B" w14:paraId="7371D3B3" w14:textId="77DCC663">
      <w:pPr>
        <w:tabs>
          <w:tab w:val="clear" w:pos="567"/>
        </w:tabs>
        <w:spacing w:line="240" w:lineRule="auto"/>
        <w:jc w:val="center"/>
        <w:rPr>
          <w:b/>
          <w:szCs w:val="22"/>
          <w:lang w:val="en-GB"/>
        </w:rPr>
      </w:pPr>
    </w:p>
    <w:p w:rsidR="00FF4664" w:rsidRPr="008618F9" w:rsidP="007B3820" w14:paraId="77EBCA75" w14:textId="77777777">
      <w:pPr>
        <w:tabs>
          <w:tab w:val="clear" w:pos="567"/>
        </w:tabs>
        <w:spacing w:line="240" w:lineRule="auto"/>
        <w:jc w:val="center"/>
        <w:rPr>
          <w:b/>
        </w:rPr>
      </w:pPr>
      <w:r w:rsidRPr="008618F9">
        <w:rPr>
          <w:b/>
        </w:rPr>
        <w:t>OVERIGE VOORWAARDEN EN VEREISTEN TEN AANZIEN VAN DE VERGUNNING VOOR HET IN DE HANDEL BRENGEN</w:t>
      </w:r>
    </w:p>
    <w:p w:rsidR="00BE117E" w:rsidRPr="008618F9" w:rsidP="00BE117E" w14:paraId="2BC2D9ED" w14:textId="77777777">
      <w:pPr>
        <w:pStyle w:val="BodytextAgency"/>
      </w:pPr>
    </w:p>
    <w:p w:rsidR="00BE117E" w:rsidRPr="008618F9" w:rsidP="00BE117E" w14:paraId="6D2F1078" w14:textId="773F9D1D">
      <w:pPr>
        <w:pStyle w:val="BodytextAgency"/>
        <w:rPr>
          <w:rFonts w:ascii="Times New Roman" w:hAnsi="Times New Roman"/>
          <w:sz w:val="22"/>
          <w:szCs w:val="22"/>
        </w:rPr>
      </w:pPr>
      <w:r w:rsidRPr="008618F9">
        <w:rPr>
          <w:rFonts w:ascii="Times New Roman" w:hAnsi="Times New Roman"/>
          <w:sz w:val="22"/>
          <w:szCs w:val="22"/>
        </w:rPr>
        <w:t>&lt;Geen</w:t>
      </w:r>
      <w:r w:rsidR="00D920D6">
        <w:rPr>
          <w:rFonts w:ascii="Times New Roman" w:hAnsi="Times New Roman"/>
          <w:sz w:val="22"/>
          <w:szCs w:val="22"/>
        </w:rPr>
        <w:t>.</w:t>
      </w:r>
      <w:r w:rsidRPr="008618F9">
        <w:rPr>
          <w:rFonts w:ascii="Times New Roman" w:hAnsi="Times New Roman"/>
          <w:sz w:val="22"/>
          <w:szCs w:val="22"/>
        </w:rPr>
        <w:t>&gt;</w:t>
      </w:r>
    </w:p>
    <w:p w:rsidR="00BE117E" w:rsidRPr="008618F9" w:rsidP="00342C0C" w14:paraId="4197AE59" w14:textId="77777777">
      <w:pPr>
        <w:pStyle w:val="BodytextAgency"/>
        <w:spacing w:after="0" w:line="240" w:lineRule="auto"/>
        <w:rPr>
          <w:rFonts w:ascii="Times New Roman" w:hAnsi="Times New Roman"/>
        </w:rPr>
      </w:pPr>
      <w:r w:rsidRPr="008618F9">
        <w:br w:type="page"/>
      </w:r>
      <w:r w:rsidRPr="008618F9">
        <w:rPr>
          <w:rFonts w:ascii="Times New Roman" w:hAnsi="Times New Roman"/>
          <w:b/>
          <w:bCs/>
          <w:sz w:val="22"/>
          <w:szCs w:val="22"/>
        </w:rPr>
        <w:t>OVERIGE VOORWAARDEN EN VEREISTEN TEN AANZIEN VAN DE VERGUNNING VOOR HET IN DE HANDEL BRENGEN</w:t>
      </w:r>
    </w:p>
    <w:p w:rsidR="00BE117E" w:rsidRPr="008618F9" w:rsidP="00E74050" w14:paraId="730875C1" w14:textId="77777777">
      <w:pPr>
        <w:pStyle w:val="BodytextAgency"/>
        <w:spacing w:after="0" w:line="240" w:lineRule="auto"/>
        <w:rPr>
          <w:rFonts w:ascii="Times New Roman" w:hAnsi="Times New Roman"/>
          <w:sz w:val="22"/>
          <w:szCs w:val="22"/>
        </w:rPr>
      </w:pPr>
    </w:p>
    <w:p w:rsidR="00BE117E" w:rsidRPr="008618F9" w:rsidP="00BE117E" w14:paraId="269A5CC2" w14:textId="77777777">
      <w:pPr>
        <w:pStyle w:val="BodytextAgency"/>
        <w:spacing w:after="0" w:line="240" w:lineRule="auto"/>
        <w:rPr>
          <w:rFonts w:ascii="Times New Roman" w:hAnsi="Times New Roman"/>
          <w:sz w:val="22"/>
          <w:szCs w:val="22"/>
        </w:rPr>
      </w:pPr>
    </w:p>
    <w:p w:rsidR="00BE117E" w:rsidRPr="008618F9" w:rsidP="00BE117E" w14:paraId="0AE54AD5" w14:textId="4662E21B">
      <w:pPr>
        <w:pStyle w:val="BodytextAgency"/>
        <w:spacing w:after="0" w:line="240" w:lineRule="auto"/>
        <w:rPr>
          <w:rFonts w:ascii="Times New Roman" w:hAnsi="Times New Roman"/>
          <w:i/>
          <w:iCs/>
          <w:sz w:val="22"/>
          <w:szCs w:val="22"/>
        </w:rPr>
      </w:pPr>
      <w:r w:rsidRPr="008618F9">
        <w:rPr>
          <w:rFonts w:ascii="Times New Roman" w:hAnsi="Times New Roman"/>
          <w:b/>
          <w:bCs/>
          <w:sz w:val="22"/>
          <w:szCs w:val="22"/>
        </w:rPr>
        <w:t>&lt;SPECIFIEKE FARMACOVIGILANTIEVEREISTEN</w:t>
      </w:r>
      <w:r w:rsidR="00564EC2">
        <w:rPr>
          <w:rFonts w:ascii="Times New Roman" w:hAnsi="Times New Roman"/>
          <w:b/>
          <w:bCs/>
          <w:sz w:val="22"/>
          <w:szCs w:val="22"/>
        </w:rPr>
        <w:t>:</w:t>
      </w:r>
      <w:r w:rsidRPr="008618F9">
        <w:rPr>
          <w:rFonts w:ascii="Times New Roman" w:hAnsi="Times New Roman"/>
          <w:b/>
          <w:bCs/>
          <w:sz w:val="22"/>
          <w:szCs w:val="22"/>
        </w:rPr>
        <w:t>&gt;</w:t>
      </w:r>
    </w:p>
    <w:p w:rsidR="00BE117E" w:rsidP="00BE117E" w14:paraId="19748461" w14:textId="77777777">
      <w:pPr>
        <w:pStyle w:val="BodytextAgency"/>
        <w:spacing w:after="0" w:line="240" w:lineRule="auto"/>
        <w:rPr>
          <w:rFonts w:ascii="Times New Roman" w:hAnsi="Times New Roman"/>
          <w:sz w:val="22"/>
          <w:szCs w:val="22"/>
        </w:rPr>
      </w:pPr>
    </w:p>
    <w:p w:rsidR="00D920D6" w:rsidRPr="008618F9" w:rsidP="00BE117E" w14:paraId="4B42AF58" w14:textId="51D75819">
      <w:pPr>
        <w:pStyle w:val="BodytextAgency"/>
        <w:spacing w:after="0" w:line="240" w:lineRule="auto"/>
        <w:rPr>
          <w:rFonts w:ascii="Times New Roman" w:hAnsi="Times New Roman"/>
          <w:sz w:val="22"/>
          <w:szCs w:val="22"/>
        </w:rPr>
      </w:pPr>
      <w:r w:rsidRPr="00D920D6">
        <w:rPr>
          <w:rFonts w:ascii="Times New Roman" w:hAnsi="Times New Roman"/>
          <w:sz w:val="22"/>
          <w:szCs w:val="22"/>
        </w:rPr>
        <w:t xml:space="preserve">&lt;De houder van de vergunning voor het in de handel brengen zal alle resultaten en uitkomsten van het signaalbeheerproces in de </w:t>
      </w:r>
      <w:r>
        <w:rPr>
          <w:rFonts w:ascii="Times New Roman" w:hAnsi="Times New Roman"/>
          <w:sz w:val="22"/>
          <w:szCs w:val="22"/>
        </w:rPr>
        <w:t>databank voor diergeneesmiddelenbewaking</w:t>
      </w:r>
      <w:r w:rsidRPr="00D920D6">
        <w:rPr>
          <w:rFonts w:ascii="Times New Roman" w:hAnsi="Times New Roman"/>
          <w:sz w:val="22"/>
          <w:szCs w:val="22"/>
        </w:rPr>
        <w:t xml:space="preserve"> registreren, inclusief een conclusie over de baten-risico</w:t>
      </w:r>
      <w:r>
        <w:rPr>
          <w:rFonts w:ascii="Times New Roman" w:hAnsi="Times New Roman"/>
          <w:sz w:val="22"/>
          <w:szCs w:val="22"/>
        </w:rPr>
        <w:t>balans</w:t>
      </w:r>
      <w:r w:rsidRPr="00D920D6">
        <w:rPr>
          <w:rFonts w:ascii="Times New Roman" w:hAnsi="Times New Roman"/>
          <w:sz w:val="22"/>
          <w:szCs w:val="22"/>
        </w:rPr>
        <w:t xml:space="preserve">, </w:t>
      </w:r>
      <w:r>
        <w:rPr>
          <w:rFonts w:ascii="Times New Roman" w:hAnsi="Times New Roman"/>
          <w:sz w:val="22"/>
          <w:szCs w:val="22"/>
        </w:rPr>
        <w:t>met</w:t>
      </w:r>
      <w:r w:rsidRPr="00D920D6">
        <w:rPr>
          <w:rFonts w:ascii="Times New Roman" w:hAnsi="Times New Roman"/>
          <w:sz w:val="22"/>
          <w:szCs w:val="22"/>
        </w:rPr>
        <w:t xml:space="preserve"> de volgende frequentie: &lt;jaarlijks&gt; &lt;elke X maanden gedurende de eerste XX jaar na </w:t>
      </w:r>
      <w:r>
        <w:rPr>
          <w:rFonts w:ascii="Times New Roman" w:hAnsi="Times New Roman"/>
          <w:sz w:val="22"/>
          <w:szCs w:val="22"/>
        </w:rPr>
        <w:t>vergunningverlening</w:t>
      </w:r>
      <w:r w:rsidRPr="00D920D6">
        <w:rPr>
          <w:rFonts w:ascii="Times New Roman" w:hAnsi="Times New Roman"/>
          <w:sz w:val="22"/>
          <w:szCs w:val="22"/>
        </w:rPr>
        <w:t>, daarna jaarlijks</w:t>
      </w:r>
      <w:r>
        <w:rPr>
          <w:rFonts w:ascii="Times New Roman" w:hAnsi="Times New Roman"/>
          <w:sz w:val="22"/>
          <w:szCs w:val="22"/>
        </w:rPr>
        <w:t>&gt;</w:t>
      </w:r>
      <w:r w:rsidRPr="00D920D6">
        <w:rPr>
          <w:rFonts w:ascii="Times New Roman" w:hAnsi="Times New Roman"/>
          <w:sz w:val="22"/>
          <w:szCs w:val="22"/>
        </w:rPr>
        <w:t>.&gt;</w:t>
      </w:r>
    </w:p>
    <w:p w:rsidR="00BE117E" w:rsidRPr="008618F9" w:rsidP="00E74050" w14:paraId="26073D27" w14:textId="77777777">
      <w:pPr>
        <w:pStyle w:val="BodytextAgency"/>
        <w:spacing w:after="0" w:line="240" w:lineRule="auto"/>
        <w:rPr>
          <w:rFonts w:ascii="Times New Roman" w:hAnsi="Times New Roman"/>
          <w:sz w:val="22"/>
          <w:szCs w:val="22"/>
        </w:rPr>
      </w:pPr>
    </w:p>
    <w:p w:rsidR="00BE117E" w:rsidRPr="008618F9" w:rsidP="00BE117E" w14:paraId="7EC1D8AE" w14:textId="7DC38427">
      <w:pPr>
        <w:pStyle w:val="BodytextAgency"/>
        <w:spacing w:after="0" w:line="240" w:lineRule="auto"/>
        <w:rPr>
          <w:rFonts w:ascii="Times New Roman" w:hAnsi="Times New Roman"/>
          <w:b/>
          <w:sz w:val="22"/>
          <w:szCs w:val="22"/>
        </w:rPr>
      </w:pPr>
      <w:r w:rsidRPr="008618F9">
        <w:rPr>
          <w:rFonts w:ascii="Times New Roman" w:hAnsi="Times New Roman"/>
          <w:b/>
          <w:sz w:val="22"/>
          <w:szCs w:val="22"/>
        </w:rPr>
        <w:t>&lt;SPECIFIEKE VERPLICHTING TOT AFRONDING VAN MAATREGELEN</w:t>
      </w:r>
      <w:r w:rsidR="00776D09">
        <w:rPr>
          <w:rFonts w:ascii="Times New Roman" w:hAnsi="Times New Roman"/>
          <w:b/>
          <w:sz w:val="22"/>
          <w:szCs w:val="22"/>
        </w:rPr>
        <w:t xml:space="preserve"> NA VERGUNNINGVERLENGING</w:t>
      </w:r>
      <w:r w:rsidRPr="008618F9">
        <w:rPr>
          <w:rFonts w:ascii="Times New Roman" w:hAnsi="Times New Roman"/>
          <w:b/>
          <w:sz w:val="22"/>
          <w:szCs w:val="22"/>
        </w:rPr>
        <w:t xml:space="preserve"> TEN AANZIEN VAN </w:t>
      </w:r>
      <w:r w:rsidR="00776D09">
        <w:rPr>
          <w:rFonts w:ascii="Times New Roman" w:hAnsi="Times New Roman"/>
          <w:b/>
          <w:sz w:val="22"/>
          <w:szCs w:val="22"/>
        </w:rPr>
        <w:t>DE</w:t>
      </w:r>
      <w:r w:rsidRPr="008618F9" w:rsidR="00776D09">
        <w:rPr>
          <w:rFonts w:ascii="Times New Roman" w:hAnsi="Times New Roman"/>
          <w:b/>
          <w:sz w:val="22"/>
          <w:szCs w:val="22"/>
        </w:rPr>
        <w:t xml:space="preserve"> </w:t>
      </w:r>
      <w:r w:rsidRPr="008618F9">
        <w:rPr>
          <w:rFonts w:ascii="Times New Roman" w:hAnsi="Times New Roman"/>
          <w:b/>
          <w:sz w:val="22"/>
          <w:szCs w:val="22"/>
        </w:rPr>
        <w:t>VERGUNNING VOOR HET IN DE HANDEL BRENGEN ONDER UITZONDERLIJKE OMSTANDIGHEDEN&gt;</w:t>
      </w:r>
    </w:p>
    <w:p w:rsidR="00BE117E" w:rsidRPr="008618F9" w:rsidP="00E74050" w14:paraId="6DA29168" w14:textId="77777777">
      <w:pPr>
        <w:pStyle w:val="BodytextAgency"/>
        <w:spacing w:after="0" w:line="240" w:lineRule="auto"/>
        <w:rPr>
          <w:rFonts w:ascii="Times New Roman" w:hAnsi="Times New Roman"/>
          <w:sz w:val="22"/>
          <w:szCs w:val="22"/>
        </w:rPr>
      </w:pPr>
    </w:p>
    <w:p w:rsidR="00BE117E" w:rsidRPr="008618F9" w:rsidP="00BE117E" w14:paraId="10B128E9" w14:textId="714D29B5">
      <w:pPr>
        <w:pStyle w:val="BodytextAgency"/>
        <w:spacing w:after="0" w:line="240" w:lineRule="auto"/>
        <w:rPr>
          <w:rFonts w:ascii="Times New Roman" w:hAnsi="Times New Roman"/>
          <w:sz w:val="22"/>
          <w:szCs w:val="22"/>
        </w:rPr>
      </w:pPr>
      <w:r w:rsidRPr="008618F9">
        <w:rPr>
          <w:rFonts w:ascii="Times New Roman" w:hAnsi="Times New Roman"/>
          <w:sz w:val="22"/>
          <w:szCs w:val="22"/>
        </w:rPr>
        <w:t xml:space="preserve">&lt;Ten aanzien van deze </w:t>
      </w:r>
      <w:r w:rsidR="00AA6E2C">
        <w:rPr>
          <w:rFonts w:ascii="Times New Roman" w:hAnsi="Times New Roman"/>
          <w:sz w:val="22"/>
          <w:szCs w:val="22"/>
        </w:rPr>
        <w:t>toestemming</w:t>
      </w:r>
      <w:r w:rsidRPr="008618F9" w:rsidR="00AA6E2C">
        <w:rPr>
          <w:rFonts w:ascii="Times New Roman" w:hAnsi="Times New Roman"/>
          <w:sz w:val="22"/>
          <w:szCs w:val="22"/>
        </w:rPr>
        <w:t xml:space="preserve"> </w:t>
      </w:r>
      <w:r w:rsidRPr="008618F9">
        <w:rPr>
          <w:rFonts w:ascii="Times New Roman" w:hAnsi="Times New Roman"/>
          <w:sz w:val="22"/>
          <w:szCs w:val="22"/>
        </w:rPr>
        <w:t>onder uitzonderlijke omstandigheden zal de houder van de vergunning voor het in de handel brengen, op grond van artikel 25 van Verordening (EU) 2019/6, de volgende maatregelen binnen de gestelde termijn uitvoeren:</w:t>
      </w:r>
    </w:p>
    <w:p w:rsidR="00BE117E" w:rsidRPr="008618F9" w:rsidP="00BE117E" w14:paraId="777B3C4C"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225"/>
        <w:gridCol w:w="1675"/>
      </w:tblGrid>
      <w:tr w14:paraId="112CADF8" w14:textId="77777777" w:rsidTr="00AB5E45">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059"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8618F9" w:rsidP="002E0CD4" w14:paraId="4DC51EA7" w14:textId="77777777">
            <w:pPr>
              <w:pStyle w:val="BodytextAgency"/>
              <w:spacing w:after="0" w:line="240" w:lineRule="auto"/>
              <w:rPr>
                <w:b/>
                <w:bCs/>
                <w:noProof/>
                <w:szCs w:val="22"/>
              </w:rPr>
            </w:pPr>
            <w:r w:rsidRPr="008618F9">
              <w:rPr>
                <w:rFonts w:ascii="Times New Roman" w:hAnsi="Times New Roman"/>
                <w:b/>
                <w:bCs/>
                <w:sz w:val="22"/>
                <w:szCs w:val="22"/>
              </w:rPr>
              <w:t>Omschrijving</w:t>
            </w:r>
          </w:p>
        </w:tc>
        <w:tc>
          <w:tcPr>
            <w:tcW w:w="941"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8618F9" w:rsidP="00302266" w14:paraId="1E35CE01" w14:textId="77777777">
            <w:pPr>
              <w:suppressLineNumbers/>
              <w:ind w:right="-1"/>
              <w:rPr>
                <w:b/>
                <w:noProof/>
                <w:szCs w:val="22"/>
              </w:rPr>
            </w:pPr>
            <w:r w:rsidRPr="008618F9">
              <w:rPr>
                <w:b/>
                <w:szCs w:val="22"/>
              </w:rPr>
              <w:t>Uiterste datum</w:t>
            </w:r>
          </w:p>
        </w:tc>
      </w:tr>
      <w:tr w14:paraId="452DCDBB" w14:textId="77777777" w:rsidTr="00AB5E45">
        <w:tblPrEx>
          <w:tblW w:w="4911" w:type="pct"/>
          <w:tblLayout w:type="fixed"/>
          <w:tblLook w:val="01E0"/>
        </w:tblPrEx>
        <w:tc>
          <w:tcPr>
            <w:tcW w:w="4059" w:type="pct"/>
            <w:shd w:val="clear" w:color="auto" w:fill="auto"/>
          </w:tcPr>
          <w:p w:rsidR="00BE117E" w:rsidRPr="008618F9" w:rsidP="00302266" w14:paraId="7A1AC002" w14:textId="77777777">
            <w:pPr>
              <w:pStyle w:val="TabletextrowsAgency"/>
              <w:rPr>
                <w:rFonts w:ascii="Times New Roman" w:eastAsia="SimSun" w:hAnsi="Times New Roman"/>
                <w:sz w:val="22"/>
                <w:szCs w:val="22"/>
              </w:rPr>
            </w:pPr>
          </w:p>
        </w:tc>
        <w:tc>
          <w:tcPr>
            <w:tcW w:w="941" w:type="pct"/>
            <w:shd w:val="clear" w:color="auto" w:fill="auto"/>
          </w:tcPr>
          <w:p w:rsidR="00BE117E" w:rsidRPr="008618F9" w:rsidP="00302266" w14:paraId="6F45006A" w14:textId="77777777">
            <w:pPr>
              <w:pStyle w:val="TabletextrowsAgency"/>
              <w:rPr>
                <w:rFonts w:ascii="Times New Roman" w:eastAsia="SimSun" w:hAnsi="Times New Roman"/>
                <w:sz w:val="22"/>
                <w:szCs w:val="22"/>
              </w:rPr>
            </w:pPr>
          </w:p>
        </w:tc>
      </w:tr>
      <w:tr w14:paraId="40018A45" w14:textId="77777777" w:rsidTr="00AB5E45">
        <w:tblPrEx>
          <w:tblW w:w="4911" w:type="pct"/>
          <w:tblLayout w:type="fixed"/>
          <w:tblLook w:val="01E0"/>
        </w:tblPrEx>
        <w:tc>
          <w:tcPr>
            <w:tcW w:w="4059" w:type="pct"/>
            <w:shd w:val="clear" w:color="auto" w:fill="auto"/>
          </w:tcPr>
          <w:p w:rsidR="00BE117E" w:rsidRPr="008618F9" w:rsidP="00302266" w14:paraId="093A5614" w14:textId="77777777">
            <w:pPr>
              <w:pStyle w:val="TabletextrowsAgency"/>
              <w:rPr>
                <w:rFonts w:ascii="Times New Roman" w:eastAsia="SimSun" w:hAnsi="Times New Roman"/>
                <w:sz w:val="22"/>
                <w:szCs w:val="22"/>
              </w:rPr>
            </w:pPr>
          </w:p>
        </w:tc>
        <w:tc>
          <w:tcPr>
            <w:tcW w:w="941" w:type="pct"/>
            <w:shd w:val="clear" w:color="auto" w:fill="auto"/>
          </w:tcPr>
          <w:p w:rsidR="00BE117E" w:rsidRPr="008618F9" w:rsidP="00302266" w14:paraId="1E04FA42" w14:textId="77777777">
            <w:pPr>
              <w:pStyle w:val="TabletextrowsAgency"/>
              <w:rPr>
                <w:rFonts w:ascii="Times New Roman" w:eastAsia="SimSun" w:hAnsi="Times New Roman"/>
                <w:sz w:val="22"/>
                <w:szCs w:val="22"/>
              </w:rPr>
            </w:pPr>
          </w:p>
        </w:tc>
      </w:tr>
    </w:tbl>
    <w:p w:rsidR="00BE117E" w:rsidRPr="008618F9" w:rsidP="00BE117E" w14:paraId="1622602C" w14:textId="77777777">
      <w:pPr>
        <w:pStyle w:val="NormalAgency"/>
        <w:rPr>
          <w:rFonts w:ascii="Times New Roman" w:hAnsi="Times New Roman" w:cs="Times New Roman"/>
          <w:noProof/>
          <w:sz w:val="22"/>
          <w:szCs w:val="22"/>
        </w:rPr>
      </w:pPr>
      <w:r w:rsidRPr="008618F9">
        <w:rPr>
          <w:rFonts w:ascii="Times New Roman" w:hAnsi="Times New Roman"/>
          <w:sz w:val="22"/>
          <w:szCs w:val="22"/>
        </w:rPr>
        <w:t>&gt;</w:t>
      </w:r>
    </w:p>
    <w:p w:rsidR="00BE117E" w:rsidRPr="008618F9" w:rsidP="00BE117E" w14:paraId="3FD02910" w14:textId="77777777">
      <w:pPr>
        <w:pStyle w:val="NormalAgency"/>
        <w:rPr>
          <w:rFonts w:ascii="Times New Roman" w:hAnsi="Times New Roman" w:cs="Times New Roman"/>
          <w:noProof/>
          <w:sz w:val="22"/>
          <w:szCs w:val="22"/>
        </w:rPr>
      </w:pPr>
    </w:p>
    <w:p w:rsidR="00BE117E" w:rsidRPr="008618F9" w:rsidP="00BE117E" w14:paraId="2FC423AE" w14:textId="50B1C1E1">
      <w:pPr>
        <w:pStyle w:val="BodytextAgency"/>
        <w:spacing w:after="0" w:line="240" w:lineRule="auto"/>
        <w:rPr>
          <w:rFonts w:ascii="Times New Roman" w:hAnsi="Times New Roman"/>
          <w:b/>
          <w:sz w:val="22"/>
          <w:szCs w:val="22"/>
        </w:rPr>
      </w:pPr>
      <w:r w:rsidRPr="008618F9">
        <w:rPr>
          <w:rFonts w:ascii="Times New Roman" w:hAnsi="Times New Roman"/>
          <w:b/>
          <w:sz w:val="22"/>
          <w:szCs w:val="22"/>
        </w:rPr>
        <w:t>&lt;VERPLICHTING TOT UITVOEREN VAN MAATREGELEN</w:t>
      </w:r>
      <w:r w:rsidR="00776D09">
        <w:rPr>
          <w:rFonts w:ascii="Times New Roman" w:hAnsi="Times New Roman"/>
          <w:b/>
          <w:sz w:val="22"/>
          <w:szCs w:val="22"/>
        </w:rPr>
        <w:t xml:space="preserve"> NA VERGUNNINGVERLENING</w:t>
      </w:r>
      <w:r w:rsidRPr="008618F9">
        <w:rPr>
          <w:rFonts w:ascii="Times New Roman" w:hAnsi="Times New Roman"/>
          <w:b/>
          <w:sz w:val="22"/>
          <w:szCs w:val="22"/>
        </w:rPr>
        <w:t>&gt;</w:t>
      </w:r>
    </w:p>
    <w:p w:rsidR="00BE117E" w:rsidRPr="008618F9" w:rsidP="00E74050" w14:paraId="12998E06" w14:textId="77777777">
      <w:pPr>
        <w:pStyle w:val="BodytextAgency"/>
        <w:spacing w:after="0" w:line="240" w:lineRule="auto"/>
        <w:rPr>
          <w:rFonts w:ascii="Times New Roman" w:hAnsi="Times New Roman"/>
          <w:sz w:val="22"/>
          <w:szCs w:val="22"/>
        </w:rPr>
      </w:pPr>
    </w:p>
    <w:p w:rsidR="00BE117E" w:rsidRPr="008618F9" w:rsidP="00BE117E" w14:paraId="27EA3E6B" w14:textId="77777777">
      <w:pPr>
        <w:pStyle w:val="BodytextAgency"/>
        <w:spacing w:after="0" w:line="240" w:lineRule="auto"/>
        <w:rPr>
          <w:rFonts w:ascii="Times New Roman" w:hAnsi="Times New Roman"/>
          <w:sz w:val="22"/>
          <w:szCs w:val="22"/>
        </w:rPr>
      </w:pPr>
    </w:p>
    <w:p w:rsidR="00BE117E" w:rsidRPr="008618F9" w:rsidP="00BE117E" w14:paraId="60695839" w14:textId="77777777">
      <w:pPr>
        <w:pStyle w:val="BodytextAgency"/>
        <w:spacing w:after="0" w:line="240" w:lineRule="auto"/>
        <w:rPr>
          <w:rFonts w:ascii="Times New Roman" w:hAnsi="Times New Roman"/>
          <w:sz w:val="22"/>
          <w:szCs w:val="22"/>
        </w:rPr>
      </w:pPr>
      <w:r w:rsidRPr="008618F9">
        <w:rPr>
          <w:rFonts w:ascii="Times New Roman" w:hAnsi="Times New Roman"/>
          <w:sz w:val="22"/>
          <w:szCs w:val="22"/>
        </w:rPr>
        <w:t>&lt;De houder van de vergunning voor het in de handel brengen zal de volgende maatregelen binnen de gestelde termijn uitvoeren:</w:t>
      </w:r>
    </w:p>
    <w:p w:rsidR="00BE117E" w:rsidRPr="008618F9" w:rsidP="00BE117E" w14:paraId="446A7C3E"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5"/>
        <w:gridCol w:w="1675"/>
      </w:tblGrid>
      <w:tr w14:paraId="0F0AF01C" w14:textId="77777777" w:rsidTr="00AB5E45">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059" w:type="pct"/>
            <w:shd w:val="clear" w:color="auto" w:fill="auto"/>
          </w:tcPr>
          <w:p w:rsidR="00BE117E" w:rsidRPr="008618F9" w:rsidP="002E0CD4" w14:paraId="442D21D4" w14:textId="77777777">
            <w:pPr>
              <w:pStyle w:val="BodytextAgency"/>
              <w:spacing w:after="0" w:line="240" w:lineRule="auto"/>
              <w:rPr>
                <w:b/>
                <w:iCs/>
                <w:noProof/>
                <w:szCs w:val="22"/>
              </w:rPr>
            </w:pPr>
            <w:r w:rsidRPr="008618F9">
              <w:rPr>
                <w:rFonts w:ascii="Times New Roman" w:hAnsi="Times New Roman"/>
                <w:b/>
                <w:bCs/>
                <w:sz w:val="22"/>
                <w:szCs w:val="22"/>
              </w:rPr>
              <w:t>Omschrijving</w:t>
            </w:r>
          </w:p>
        </w:tc>
        <w:tc>
          <w:tcPr>
            <w:tcW w:w="941" w:type="pct"/>
            <w:shd w:val="clear" w:color="auto" w:fill="auto"/>
          </w:tcPr>
          <w:p w:rsidR="00BE117E" w:rsidRPr="008618F9" w:rsidP="00302266" w14:paraId="12778A8D" w14:textId="77777777">
            <w:pPr>
              <w:suppressLineNumbers/>
              <w:ind w:right="-1"/>
              <w:rPr>
                <w:rFonts w:eastAsia="Verdana"/>
                <w:b/>
                <w:iCs/>
                <w:noProof/>
                <w:szCs w:val="22"/>
              </w:rPr>
            </w:pPr>
            <w:r w:rsidRPr="008618F9">
              <w:rPr>
                <w:b/>
                <w:iCs/>
                <w:szCs w:val="22"/>
              </w:rPr>
              <w:t>Uiterste datum</w:t>
            </w:r>
          </w:p>
        </w:tc>
      </w:tr>
      <w:tr w14:paraId="496D5341" w14:textId="77777777" w:rsidTr="00AB5E45">
        <w:tblPrEx>
          <w:tblW w:w="4911" w:type="pct"/>
          <w:tblLayout w:type="fixed"/>
          <w:tblLook w:val="01E0"/>
        </w:tblPrEx>
        <w:tc>
          <w:tcPr>
            <w:tcW w:w="4059" w:type="pct"/>
            <w:shd w:val="clear" w:color="auto" w:fill="auto"/>
          </w:tcPr>
          <w:p w:rsidR="00BE117E" w:rsidRPr="008618F9" w:rsidP="00302266" w14:paraId="31AA0E15" w14:textId="77777777">
            <w:pPr>
              <w:pStyle w:val="TabletextrowsAgency"/>
              <w:rPr>
                <w:rFonts w:ascii="Times New Roman" w:eastAsia="Verdana" w:hAnsi="Times New Roman"/>
                <w:sz w:val="22"/>
                <w:szCs w:val="22"/>
              </w:rPr>
            </w:pPr>
          </w:p>
        </w:tc>
        <w:tc>
          <w:tcPr>
            <w:tcW w:w="941" w:type="pct"/>
            <w:shd w:val="clear" w:color="auto" w:fill="auto"/>
          </w:tcPr>
          <w:p w:rsidR="00BE117E" w:rsidRPr="008618F9" w:rsidP="00302266" w14:paraId="63EB0009" w14:textId="77777777">
            <w:pPr>
              <w:pStyle w:val="TabletextrowsAgency"/>
              <w:rPr>
                <w:rFonts w:ascii="Times New Roman" w:eastAsia="Verdana" w:hAnsi="Times New Roman"/>
                <w:sz w:val="22"/>
                <w:szCs w:val="22"/>
              </w:rPr>
            </w:pPr>
          </w:p>
        </w:tc>
      </w:tr>
      <w:tr w14:paraId="0C338224" w14:textId="77777777" w:rsidTr="00AB5E45">
        <w:tblPrEx>
          <w:tblW w:w="4911" w:type="pct"/>
          <w:tblLayout w:type="fixed"/>
          <w:tblLook w:val="01E0"/>
        </w:tblPrEx>
        <w:tc>
          <w:tcPr>
            <w:tcW w:w="4059" w:type="pct"/>
            <w:shd w:val="clear" w:color="auto" w:fill="auto"/>
          </w:tcPr>
          <w:p w:rsidR="00BE117E" w:rsidRPr="008618F9" w:rsidP="00302266" w14:paraId="021FB35E" w14:textId="77777777">
            <w:pPr>
              <w:pStyle w:val="TabletextrowsAgency"/>
              <w:rPr>
                <w:rFonts w:ascii="Times New Roman" w:eastAsia="Verdana" w:hAnsi="Times New Roman"/>
                <w:sz w:val="22"/>
                <w:szCs w:val="22"/>
              </w:rPr>
            </w:pPr>
          </w:p>
        </w:tc>
        <w:tc>
          <w:tcPr>
            <w:tcW w:w="941" w:type="pct"/>
            <w:shd w:val="clear" w:color="auto" w:fill="auto"/>
          </w:tcPr>
          <w:p w:rsidR="00BE117E" w:rsidRPr="008618F9" w:rsidP="00302266" w14:paraId="1530CCF5" w14:textId="77777777">
            <w:pPr>
              <w:pStyle w:val="TabletextrowsAgency"/>
              <w:rPr>
                <w:rFonts w:ascii="Times New Roman" w:eastAsia="Verdana" w:hAnsi="Times New Roman"/>
                <w:sz w:val="22"/>
                <w:szCs w:val="22"/>
              </w:rPr>
            </w:pPr>
          </w:p>
        </w:tc>
      </w:tr>
      <w:tr w14:paraId="6EC6C4AC" w14:textId="77777777" w:rsidTr="00AB5E45">
        <w:tblPrEx>
          <w:tblW w:w="4911" w:type="pct"/>
          <w:tblLayout w:type="fixed"/>
          <w:tblLook w:val="01E0"/>
        </w:tblPrEx>
        <w:tc>
          <w:tcPr>
            <w:tcW w:w="4059" w:type="pct"/>
            <w:shd w:val="clear" w:color="auto" w:fill="auto"/>
          </w:tcPr>
          <w:p w:rsidR="00BE117E" w:rsidRPr="008618F9" w:rsidP="00302266" w14:paraId="2F144CDC" w14:textId="77777777">
            <w:pPr>
              <w:pStyle w:val="TabletextrowsAgency"/>
              <w:rPr>
                <w:rFonts w:ascii="Times New Roman" w:eastAsia="Verdana" w:hAnsi="Times New Roman"/>
                <w:sz w:val="22"/>
                <w:szCs w:val="22"/>
              </w:rPr>
            </w:pPr>
          </w:p>
        </w:tc>
        <w:tc>
          <w:tcPr>
            <w:tcW w:w="941" w:type="pct"/>
            <w:shd w:val="clear" w:color="auto" w:fill="auto"/>
          </w:tcPr>
          <w:p w:rsidR="00BE117E" w:rsidRPr="008618F9" w:rsidP="00302266" w14:paraId="38D56D16" w14:textId="77777777">
            <w:pPr>
              <w:pStyle w:val="TabletextrowsAgency"/>
              <w:rPr>
                <w:rFonts w:ascii="Times New Roman" w:eastAsia="Verdana" w:hAnsi="Times New Roman"/>
                <w:sz w:val="22"/>
                <w:szCs w:val="22"/>
              </w:rPr>
            </w:pPr>
          </w:p>
        </w:tc>
      </w:tr>
    </w:tbl>
    <w:p w:rsidR="00BE117E" w:rsidRPr="008618F9" w:rsidP="00BE117E" w14:paraId="5A73F8F6" w14:textId="77777777">
      <w:pPr>
        <w:rPr>
          <w:bCs/>
          <w:szCs w:val="22"/>
        </w:rPr>
      </w:pPr>
      <w:r w:rsidRPr="008618F9">
        <w:rPr>
          <w:bCs/>
          <w:szCs w:val="22"/>
        </w:rPr>
        <w:t>&gt;</w:t>
      </w:r>
    </w:p>
    <w:p w:rsidR="00C114FF" w:rsidRPr="008618F9" w:rsidP="00027100" w14:paraId="2E22E696" w14:textId="77777777">
      <w:pPr>
        <w:pStyle w:val="BodytextAgency"/>
        <w:spacing w:after="0" w:line="240" w:lineRule="auto"/>
        <w:rPr>
          <w:szCs w:val="22"/>
        </w:rPr>
      </w:pPr>
      <w:r w:rsidRPr="008618F9">
        <w:br w:type="page"/>
      </w:r>
    </w:p>
    <w:p w:rsidR="00C114FF" w:rsidRPr="008618F9" w:rsidP="00A9226B" w14:paraId="0BF4CD94" w14:textId="77777777">
      <w:pPr>
        <w:tabs>
          <w:tab w:val="clear" w:pos="567"/>
        </w:tabs>
        <w:spacing w:line="240" w:lineRule="auto"/>
        <w:rPr>
          <w:szCs w:val="22"/>
        </w:rPr>
      </w:pPr>
    </w:p>
    <w:p w:rsidR="00C114FF" w:rsidRPr="008618F9" w:rsidP="00A9226B" w14:paraId="497F6C60" w14:textId="77777777">
      <w:pPr>
        <w:tabs>
          <w:tab w:val="clear" w:pos="567"/>
        </w:tabs>
        <w:spacing w:line="240" w:lineRule="auto"/>
        <w:rPr>
          <w:szCs w:val="22"/>
        </w:rPr>
      </w:pPr>
    </w:p>
    <w:p w:rsidR="00C114FF" w:rsidRPr="008618F9" w:rsidP="00A9226B" w14:paraId="386D6EE6" w14:textId="77777777">
      <w:pPr>
        <w:tabs>
          <w:tab w:val="clear" w:pos="567"/>
        </w:tabs>
        <w:spacing w:line="240" w:lineRule="auto"/>
        <w:rPr>
          <w:szCs w:val="22"/>
        </w:rPr>
      </w:pPr>
    </w:p>
    <w:p w:rsidR="00C114FF" w:rsidRPr="008618F9" w:rsidP="00A9226B" w14:paraId="59444718" w14:textId="77777777">
      <w:pPr>
        <w:tabs>
          <w:tab w:val="clear" w:pos="567"/>
        </w:tabs>
        <w:spacing w:line="240" w:lineRule="auto"/>
        <w:rPr>
          <w:szCs w:val="22"/>
        </w:rPr>
      </w:pPr>
    </w:p>
    <w:p w:rsidR="00C114FF" w:rsidRPr="008618F9" w:rsidP="00A9226B" w14:paraId="2B683FE2" w14:textId="77777777">
      <w:pPr>
        <w:tabs>
          <w:tab w:val="clear" w:pos="567"/>
        </w:tabs>
        <w:spacing w:line="240" w:lineRule="auto"/>
        <w:rPr>
          <w:szCs w:val="22"/>
        </w:rPr>
      </w:pPr>
    </w:p>
    <w:p w:rsidR="00C114FF" w:rsidRPr="008618F9" w:rsidP="00A9226B" w14:paraId="5967849C" w14:textId="77777777">
      <w:pPr>
        <w:tabs>
          <w:tab w:val="clear" w:pos="567"/>
        </w:tabs>
        <w:spacing w:line="240" w:lineRule="auto"/>
        <w:rPr>
          <w:szCs w:val="22"/>
        </w:rPr>
      </w:pPr>
    </w:p>
    <w:p w:rsidR="00C114FF" w:rsidRPr="008618F9" w:rsidP="00A9226B" w14:paraId="735747C2" w14:textId="77777777">
      <w:pPr>
        <w:tabs>
          <w:tab w:val="clear" w:pos="567"/>
        </w:tabs>
        <w:spacing w:line="240" w:lineRule="auto"/>
        <w:rPr>
          <w:szCs w:val="22"/>
        </w:rPr>
      </w:pPr>
    </w:p>
    <w:p w:rsidR="00C114FF" w:rsidRPr="008618F9" w:rsidP="00A9226B" w14:paraId="7668DDAD" w14:textId="77777777">
      <w:pPr>
        <w:tabs>
          <w:tab w:val="clear" w:pos="567"/>
        </w:tabs>
        <w:spacing w:line="240" w:lineRule="auto"/>
        <w:rPr>
          <w:szCs w:val="22"/>
        </w:rPr>
      </w:pPr>
    </w:p>
    <w:p w:rsidR="00C114FF" w:rsidRPr="008618F9" w:rsidP="00A9226B" w14:paraId="300D2DF6" w14:textId="77777777">
      <w:pPr>
        <w:tabs>
          <w:tab w:val="clear" w:pos="567"/>
        </w:tabs>
        <w:spacing w:line="240" w:lineRule="auto"/>
        <w:rPr>
          <w:szCs w:val="22"/>
        </w:rPr>
      </w:pPr>
    </w:p>
    <w:p w:rsidR="00C114FF" w:rsidRPr="008618F9" w:rsidP="00A9226B" w14:paraId="04A8F071" w14:textId="77777777">
      <w:pPr>
        <w:tabs>
          <w:tab w:val="clear" w:pos="567"/>
        </w:tabs>
        <w:spacing w:line="240" w:lineRule="auto"/>
        <w:rPr>
          <w:szCs w:val="22"/>
        </w:rPr>
      </w:pPr>
    </w:p>
    <w:p w:rsidR="00C114FF" w:rsidRPr="008618F9" w:rsidP="00A9226B" w14:paraId="601CC9C2" w14:textId="77777777">
      <w:pPr>
        <w:tabs>
          <w:tab w:val="clear" w:pos="567"/>
        </w:tabs>
        <w:spacing w:line="240" w:lineRule="auto"/>
        <w:rPr>
          <w:szCs w:val="22"/>
        </w:rPr>
      </w:pPr>
    </w:p>
    <w:p w:rsidR="00C114FF" w:rsidRPr="008618F9" w:rsidP="00A9226B" w14:paraId="4B7505D8" w14:textId="77777777">
      <w:pPr>
        <w:tabs>
          <w:tab w:val="clear" w:pos="567"/>
        </w:tabs>
        <w:spacing w:line="240" w:lineRule="auto"/>
        <w:rPr>
          <w:szCs w:val="22"/>
        </w:rPr>
      </w:pPr>
    </w:p>
    <w:p w:rsidR="00C114FF" w:rsidRPr="008618F9" w:rsidP="00A9226B" w14:paraId="636E1EA9" w14:textId="77777777">
      <w:pPr>
        <w:tabs>
          <w:tab w:val="clear" w:pos="567"/>
        </w:tabs>
        <w:spacing w:line="240" w:lineRule="auto"/>
        <w:rPr>
          <w:szCs w:val="22"/>
        </w:rPr>
      </w:pPr>
    </w:p>
    <w:p w:rsidR="00C114FF" w:rsidRPr="008618F9" w:rsidP="00A9226B" w14:paraId="129B2884" w14:textId="77777777">
      <w:pPr>
        <w:tabs>
          <w:tab w:val="clear" w:pos="567"/>
        </w:tabs>
        <w:spacing w:line="240" w:lineRule="auto"/>
        <w:rPr>
          <w:szCs w:val="22"/>
        </w:rPr>
      </w:pPr>
    </w:p>
    <w:p w:rsidR="00C114FF" w:rsidRPr="008618F9" w:rsidP="00A9226B" w14:paraId="656E11BD" w14:textId="77777777">
      <w:pPr>
        <w:tabs>
          <w:tab w:val="clear" w:pos="567"/>
        </w:tabs>
        <w:spacing w:line="240" w:lineRule="auto"/>
        <w:rPr>
          <w:szCs w:val="22"/>
        </w:rPr>
      </w:pPr>
    </w:p>
    <w:p w:rsidR="00C114FF" w:rsidRPr="008618F9" w:rsidP="00A9226B" w14:paraId="4AAB6BEE" w14:textId="77777777">
      <w:pPr>
        <w:tabs>
          <w:tab w:val="clear" w:pos="567"/>
        </w:tabs>
        <w:spacing w:line="240" w:lineRule="auto"/>
        <w:rPr>
          <w:szCs w:val="22"/>
        </w:rPr>
      </w:pPr>
    </w:p>
    <w:p w:rsidR="00C114FF" w:rsidRPr="008618F9" w:rsidP="00A9226B" w14:paraId="2D58755C" w14:textId="77777777">
      <w:pPr>
        <w:tabs>
          <w:tab w:val="clear" w:pos="567"/>
        </w:tabs>
        <w:spacing w:line="240" w:lineRule="auto"/>
        <w:rPr>
          <w:szCs w:val="22"/>
        </w:rPr>
      </w:pPr>
    </w:p>
    <w:p w:rsidR="00C114FF" w:rsidRPr="008618F9" w:rsidP="00A9226B" w14:paraId="359B137A" w14:textId="77777777">
      <w:pPr>
        <w:tabs>
          <w:tab w:val="clear" w:pos="567"/>
        </w:tabs>
        <w:spacing w:line="240" w:lineRule="auto"/>
        <w:rPr>
          <w:szCs w:val="22"/>
        </w:rPr>
      </w:pPr>
    </w:p>
    <w:p w:rsidR="00C114FF" w:rsidRPr="008618F9" w:rsidP="00A9226B" w14:paraId="19470CFC" w14:textId="77777777">
      <w:pPr>
        <w:tabs>
          <w:tab w:val="clear" w:pos="567"/>
        </w:tabs>
        <w:spacing w:line="240" w:lineRule="auto"/>
        <w:rPr>
          <w:szCs w:val="22"/>
        </w:rPr>
      </w:pPr>
    </w:p>
    <w:p w:rsidR="00C114FF" w:rsidRPr="008618F9" w:rsidP="00A9226B" w14:paraId="55C9D4F8" w14:textId="77777777">
      <w:pPr>
        <w:tabs>
          <w:tab w:val="clear" w:pos="567"/>
        </w:tabs>
        <w:spacing w:line="240" w:lineRule="auto"/>
        <w:rPr>
          <w:szCs w:val="22"/>
        </w:rPr>
      </w:pPr>
    </w:p>
    <w:p w:rsidR="00C114FF" w:rsidRPr="008618F9" w:rsidP="00A9226B" w14:paraId="3AFC1B7D" w14:textId="77777777">
      <w:pPr>
        <w:tabs>
          <w:tab w:val="clear" w:pos="567"/>
        </w:tabs>
        <w:spacing w:line="240" w:lineRule="auto"/>
        <w:rPr>
          <w:szCs w:val="22"/>
        </w:rPr>
      </w:pPr>
    </w:p>
    <w:p w:rsidR="00C114FF" w:rsidRPr="008618F9" w:rsidP="00A9226B" w14:paraId="74B76BBD" w14:textId="77777777">
      <w:pPr>
        <w:tabs>
          <w:tab w:val="clear" w:pos="567"/>
        </w:tabs>
        <w:spacing w:line="240" w:lineRule="auto"/>
        <w:rPr>
          <w:szCs w:val="22"/>
        </w:rPr>
      </w:pPr>
    </w:p>
    <w:p w:rsidR="00776D09" w:rsidP="00A9226B" w14:paraId="57216883" w14:textId="77777777">
      <w:pPr>
        <w:tabs>
          <w:tab w:val="clear" w:pos="567"/>
        </w:tabs>
        <w:spacing w:line="240" w:lineRule="auto"/>
        <w:jc w:val="center"/>
        <w:rPr>
          <w:b/>
          <w:szCs w:val="22"/>
        </w:rPr>
      </w:pPr>
    </w:p>
    <w:p w:rsidR="00C114FF" w:rsidRPr="008618F9" w:rsidP="00A9226B" w14:paraId="3BAD2FFD" w14:textId="5295C7DE">
      <w:pPr>
        <w:tabs>
          <w:tab w:val="clear" w:pos="567"/>
        </w:tabs>
        <w:spacing w:line="240" w:lineRule="auto"/>
        <w:jc w:val="center"/>
        <w:rPr>
          <w:b/>
          <w:szCs w:val="22"/>
        </w:rPr>
      </w:pPr>
      <w:r w:rsidRPr="008618F9">
        <w:rPr>
          <w:b/>
          <w:szCs w:val="22"/>
        </w:rPr>
        <w:t>BIJLAGE III</w:t>
      </w:r>
    </w:p>
    <w:p w:rsidR="00C114FF" w:rsidRPr="008618F9" w:rsidP="00A9226B" w14:paraId="7E16E056" w14:textId="77777777">
      <w:pPr>
        <w:tabs>
          <w:tab w:val="clear" w:pos="567"/>
        </w:tabs>
        <w:spacing w:line="240" w:lineRule="auto"/>
        <w:rPr>
          <w:szCs w:val="22"/>
        </w:rPr>
      </w:pPr>
    </w:p>
    <w:p w:rsidR="00C114FF" w:rsidRPr="008618F9" w:rsidP="00A9226B" w14:paraId="4EA944DE" w14:textId="77777777">
      <w:pPr>
        <w:tabs>
          <w:tab w:val="clear" w:pos="567"/>
        </w:tabs>
        <w:spacing w:line="240" w:lineRule="auto"/>
        <w:jc w:val="center"/>
        <w:rPr>
          <w:b/>
          <w:szCs w:val="22"/>
        </w:rPr>
      </w:pPr>
      <w:r w:rsidRPr="008618F9">
        <w:rPr>
          <w:b/>
          <w:szCs w:val="22"/>
        </w:rPr>
        <w:t>ETIKETTERING EN BIJSLUITER</w:t>
      </w:r>
    </w:p>
    <w:p w:rsidR="00C114FF" w:rsidRPr="008618F9" w:rsidP="00A9226B" w14:paraId="4EC3DBC7" w14:textId="77777777">
      <w:pPr>
        <w:tabs>
          <w:tab w:val="clear" w:pos="567"/>
        </w:tabs>
        <w:spacing w:line="240" w:lineRule="auto"/>
        <w:rPr>
          <w:szCs w:val="22"/>
        </w:rPr>
      </w:pPr>
      <w:r w:rsidRPr="008618F9">
        <w:br w:type="page"/>
      </w:r>
    </w:p>
    <w:p w:rsidR="00C114FF" w:rsidRPr="008618F9" w:rsidP="00A9226B" w14:paraId="4AD3470C" w14:textId="77777777">
      <w:pPr>
        <w:tabs>
          <w:tab w:val="clear" w:pos="567"/>
        </w:tabs>
        <w:spacing w:line="240" w:lineRule="auto"/>
        <w:rPr>
          <w:szCs w:val="22"/>
        </w:rPr>
      </w:pPr>
    </w:p>
    <w:p w:rsidR="00C114FF" w:rsidRPr="008618F9" w:rsidP="00A9226B" w14:paraId="26596476" w14:textId="77777777">
      <w:pPr>
        <w:tabs>
          <w:tab w:val="clear" w:pos="567"/>
        </w:tabs>
        <w:spacing w:line="240" w:lineRule="auto"/>
        <w:rPr>
          <w:szCs w:val="22"/>
        </w:rPr>
      </w:pPr>
    </w:p>
    <w:p w:rsidR="00C114FF" w:rsidRPr="008618F9" w:rsidP="00A9226B" w14:paraId="4E6FD92F" w14:textId="77777777">
      <w:pPr>
        <w:tabs>
          <w:tab w:val="clear" w:pos="567"/>
        </w:tabs>
        <w:spacing w:line="240" w:lineRule="auto"/>
        <w:rPr>
          <w:szCs w:val="22"/>
        </w:rPr>
      </w:pPr>
    </w:p>
    <w:p w:rsidR="00C114FF" w:rsidRPr="008618F9" w:rsidP="00A9226B" w14:paraId="33EBC381" w14:textId="77777777">
      <w:pPr>
        <w:tabs>
          <w:tab w:val="clear" w:pos="567"/>
        </w:tabs>
        <w:spacing w:line="240" w:lineRule="auto"/>
        <w:rPr>
          <w:szCs w:val="22"/>
        </w:rPr>
      </w:pPr>
    </w:p>
    <w:p w:rsidR="00C114FF" w:rsidRPr="008618F9" w:rsidP="00A9226B" w14:paraId="76B8071F" w14:textId="77777777">
      <w:pPr>
        <w:tabs>
          <w:tab w:val="clear" w:pos="567"/>
        </w:tabs>
        <w:spacing w:line="240" w:lineRule="auto"/>
        <w:rPr>
          <w:szCs w:val="22"/>
        </w:rPr>
      </w:pPr>
    </w:p>
    <w:p w:rsidR="00C114FF" w:rsidRPr="008618F9" w:rsidP="00A9226B" w14:paraId="0CF6399C" w14:textId="77777777">
      <w:pPr>
        <w:tabs>
          <w:tab w:val="clear" w:pos="567"/>
        </w:tabs>
        <w:spacing w:line="240" w:lineRule="auto"/>
        <w:rPr>
          <w:szCs w:val="22"/>
        </w:rPr>
      </w:pPr>
    </w:p>
    <w:p w:rsidR="00C114FF" w:rsidRPr="008618F9" w:rsidP="00A9226B" w14:paraId="5D0CC733" w14:textId="77777777">
      <w:pPr>
        <w:tabs>
          <w:tab w:val="clear" w:pos="567"/>
        </w:tabs>
        <w:spacing w:line="240" w:lineRule="auto"/>
        <w:rPr>
          <w:szCs w:val="22"/>
        </w:rPr>
      </w:pPr>
    </w:p>
    <w:p w:rsidR="00C114FF" w:rsidRPr="008618F9" w:rsidP="00A9226B" w14:paraId="4E42CBD7" w14:textId="77777777">
      <w:pPr>
        <w:tabs>
          <w:tab w:val="clear" w:pos="567"/>
        </w:tabs>
        <w:spacing w:line="240" w:lineRule="auto"/>
        <w:rPr>
          <w:szCs w:val="22"/>
        </w:rPr>
      </w:pPr>
    </w:p>
    <w:p w:rsidR="00C114FF" w:rsidRPr="008618F9" w:rsidP="00A9226B" w14:paraId="7392C88D" w14:textId="77777777">
      <w:pPr>
        <w:tabs>
          <w:tab w:val="clear" w:pos="567"/>
        </w:tabs>
        <w:spacing w:line="240" w:lineRule="auto"/>
        <w:rPr>
          <w:szCs w:val="22"/>
        </w:rPr>
      </w:pPr>
    </w:p>
    <w:p w:rsidR="00C114FF" w:rsidRPr="008618F9" w:rsidP="00A9226B" w14:paraId="6124B412" w14:textId="77777777">
      <w:pPr>
        <w:tabs>
          <w:tab w:val="clear" w:pos="567"/>
        </w:tabs>
        <w:spacing w:line="240" w:lineRule="auto"/>
        <w:rPr>
          <w:szCs w:val="22"/>
        </w:rPr>
      </w:pPr>
    </w:p>
    <w:p w:rsidR="00C114FF" w:rsidRPr="008618F9" w:rsidP="00A9226B" w14:paraId="581CF147" w14:textId="77777777">
      <w:pPr>
        <w:tabs>
          <w:tab w:val="clear" w:pos="567"/>
        </w:tabs>
        <w:spacing w:line="240" w:lineRule="auto"/>
        <w:rPr>
          <w:szCs w:val="22"/>
        </w:rPr>
      </w:pPr>
    </w:p>
    <w:p w:rsidR="00C114FF" w:rsidRPr="008618F9" w:rsidP="00A9226B" w14:paraId="6961095B" w14:textId="77777777">
      <w:pPr>
        <w:tabs>
          <w:tab w:val="clear" w:pos="567"/>
        </w:tabs>
        <w:spacing w:line="240" w:lineRule="auto"/>
        <w:rPr>
          <w:szCs w:val="22"/>
        </w:rPr>
      </w:pPr>
    </w:p>
    <w:p w:rsidR="00C114FF" w:rsidRPr="008618F9" w:rsidP="00A9226B" w14:paraId="4AB0DCB9" w14:textId="77777777">
      <w:pPr>
        <w:tabs>
          <w:tab w:val="clear" w:pos="567"/>
        </w:tabs>
        <w:spacing w:line="240" w:lineRule="auto"/>
        <w:rPr>
          <w:szCs w:val="22"/>
        </w:rPr>
      </w:pPr>
    </w:p>
    <w:p w:rsidR="00C114FF" w:rsidRPr="008618F9" w:rsidP="00A9226B" w14:paraId="7E1077ED" w14:textId="77777777">
      <w:pPr>
        <w:tabs>
          <w:tab w:val="clear" w:pos="567"/>
        </w:tabs>
        <w:spacing w:line="240" w:lineRule="auto"/>
        <w:rPr>
          <w:szCs w:val="22"/>
        </w:rPr>
      </w:pPr>
    </w:p>
    <w:p w:rsidR="00C114FF" w:rsidRPr="008618F9" w:rsidP="00A9226B" w14:paraId="58D5AD51" w14:textId="77777777">
      <w:pPr>
        <w:tabs>
          <w:tab w:val="clear" w:pos="567"/>
        </w:tabs>
        <w:spacing w:line="240" w:lineRule="auto"/>
        <w:rPr>
          <w:szCs w:val="22"/>
        </w:rPr>
      </w:pPr>
    </w:p>
    <w:p w:rsidR="00C114FF" w:rsidRPr="008618F9" w:rsidP="00A9226B" w14:paraId="1866DDC3" w14:textId="77777777">
      <w:pPr>
        <w:tabs>
          <w:tab w:val="clear" w:pos="567"/>
        </w:tabs>
        <w:spacing w:line="240" w:lineRule="auto"/>
        <w:rPr>
          <w:szCs w:val="22"/>
        </w:rPr>
      </w:pPr>
    </w:p>
    <w:p w:rsidR="00C114FF" w:rsidRPr="008618F9" w:rsidP="00A9226B" w14:paraId="3D563371" w14:textId="77777777">
      <w:pPr>
        <w:tabs>
          <w:tab w:val="clear" w:pos="567"/>
        </w:tabs>
        <w:spacing w:line="240" w:lineRule="auto"/>
        <w:rPr>
          <w:szCs w:val="22"/>
        </w:rPr>
      </w:pPr>
    </w:p>
    <w:p w:rsidR="00C114FF" w:rsidRPr="008618F9" w:rsidP="00A9226B" w14:paraId="2F005955" w14:textId="77777777">
      <w:pPr>
        <w:tabs>
          <w:tab w:val="clear" w:pos="567"/>
        </w:tabs>
        <w:spacing w:line="240" w:lineRule="auto"/>
        <w:rPr>
          <w:szCs w:val="22"/>
        </w:rPr>
      </w:pPr>
    </w:p>
    <w:p w:rsidR="00C114FF" w:rsidRPr="008618F9" w:rsidP="00A9226B" w14:paraId="3B6FDF35" w14:textId="77777777">
      <w:pPr>
        <w:tabs>
          <w:tab w:val="clear" w:pos="567"/>
        </w:tabs>
        <w:spacing w:line="240" w:lineRule="auto"/>
        <w:rPr>
          <w:szCs w:val="22"/>
        </w:rPr>
      </w:pPr>
    </w:p>
    <w:p w:rsidR="00C114FF" w:rsidRPr="008618F9" w:rsidP="00A9226B" w14:paraId="4DD2B91D" w14:textId="77777777">
      <w:pPr>
        <w:tabs>
          <w:tab w:val="clear" w:pos="567"/>
        </w:tabs>
        <w:spacing w:line="240" w:lineRule="auto"/>
        <w:rPr>
          <w:szCs w:val="22"/>
        </w:rPr>
      </w:pPr>
    </w:p>
    <w:p w:rsidR="00C114FF" w:rsidRPr="008618F9" w:rsidP="00A9226B" w14:paraId="2814649B" w14:textId="77777777">
      <w:pPr>
        <w:tabs>
          <w:tab w:val="clear" w:pos="567"/>
        </w:tabs>
        <w:spacing w:line="240" w:lineRule="auto"/>
        <w:rPr>
          <w:szCs w:val="22"/>
        </w:rPr>
      </w:pPr>
    </w:p>
    <w:p w:rsidR="00C114FF" w:rsidP="00A9226B" w14:paraId="31644455" w14:textId="0090508A">
      <w:pPr>
        <w:tabs>
          <w:tab w:val="clear" w:pos="567"/>
        </w:tabs>
        <w:spacing w:line="240" w:lineRule="auto"/>
        <w:rPr>
          <w:szCs w:val="22"/>
        </w:rPr>
      </w:pPr>
    </w:p>
    <w:p w:rsidR="00776D09" w:rsidRPr="008618F9" w:rsidP="00A9226B" w14:paraId="3B6E67B8" w14:textId="77777777">
      <w:pPr>
        <w:tabs>
          <w:tab w:val="clear" w:pos="567"/>
        </w:tabs>
        <w:spacing w:line="240" w:lineRule="auto"/>
        <w:rPr>
          <w:szCs w:val="22"/>
        </w:rPr>
      </w:pPr>
    </w:p>
    <w:p w:rsidR="00C114FF" w:rsidRPr="008618F9" w:rsidP="00407C22" w14:paraId="6E9E494B" w14:textId="77777777">
      <w:pPr>
        <w:pStyle w:val="Style3"/>
      </w:pPr>
      <w:r w:rsidRPr="008618F9">
        <w:t>ETIKETTERING</w:t>
      </w:r>
    </w:p>
    <w:p w:rsidR="00C114FF" w:rsidRPr="008618F9" w:rsidP="00A9226B" w14:paraId="496EA8F9" w14:textId="77777777">
      <w:pPr>
        <w:tabs>
          <w:tab w:val="clear" w:pos="567"/>
        </w:tabs>
        <w:spacing w:line="240" w:lineRule="auto"/>
        <w:rPr>
          <w:szCs w:val="22"/>
        </w:rPr>
      </w:pPr>
      <w:r w:rsidRPr="008618F9">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02F5C4CD" w14:textId="77777777" w:rsidTr="007B3820">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C114FF" w:rsidRPr="008618F9" w:rsidP="00A9226B" w14:paraId="3555337F" w14:textId="77777777">
            <w:pPr>
              <w:tabs>
                <w:tab w:val="clear" w:pos="567"/>
              </w:tabs>
              <w:spacing w:line="240" w:lineRule="auto"/>
              <w:rPr>
                <w:szCs w:val="22"/>
              </w:rPr>
            </w:pPr>
            <w:r w:rsidRPr="008618F9">
              <w:rPr>
                <w:b/>
                <w:szCs w:val="22"/>
              </w:rPr>
              <w:t>GEGEVENS DIE OP DE BUITENVERPAKKING MOETEN WORDEN VERMELD</w:t>
            </w:r>
          </w:p>
          <w:p w:rsidR="007B3820" w:rsidP="00A9226B" w14:paraId="1BE804CD" w14:textId="77777777">
            <w:pPr>
              <w:tabs>
                <w:tab w:val="clear" w:pos="567"/>
              </w:tabs>
              <w:spacing w:line="240" w:lineRule="auto"/>
              <w:rPr>
                <w:b/>
                <w:szCs w:val="22"/>
              </w:rPr>
            </w:pPr>
          </w:p>
          <w:p w:rsidR="00C114FF" w:rsidRPr="008618F9" w:rsidP="00A9226B" w14:paraId="20A55D37" w14:textId="5D658D3B">
            <w:pPr>
              <w:tabs>
                <w:tab w:val="clear" w:pos="567"/>
              </w:tabs>
              <w:spacing w:line="240" w:lineRule="auto"/>
              <w:rPr>
                <w:szCs w:val="22"/>
              </w:rPr>
            </w:pPr>
            <w:r w:rsidRPr="008618F9">
              <w:rPr>
                <w:b/>
                <w:szCs w:val="22"/>
              </w:rPr>
              <w:t>{AARD/TYPE}</w:t>
            </w:r>
          </w:p>
        </w:tc>
      </w:tr>
    </w:tbl>
    <w:p w:rsidR="00C114FF" w:rsidRPr="008618F9" w:rsidP="00A9226B" w14:paraId="298B9A55" w14:textId="77777777">
      <w:pPr>
        <w:tabs>
          <w:tab w:val="clear" w:pos="567"/>
        </w:tabs>
        <w:spacing w:line="240" w:lineRule="auto"/>
        <w:rPr>
          <w:szCs w:val="22"/>
        </w:rPr>
      </w:pPr>
    </w:p>
    <w:p w:rsidR="00C114FF" w:rsidRPr="008618F9" w:rsidP="00B13B6D" w14:paraId="6BAC68A6" w14:textId="4E67BC5D">
      <w:pPr>
        <w:pStyle w:val="Style2"/>
      </w:pPr>
      <w:r w:rsidRPr="008618F9">
        <w:t>1.</w:t>
      </w:r>
      <w:r w:rsidRPr="008618F9">
        <w:tab/>
      </w:r>
      <w:r w:rsidR="005F73A0">
        <w:t>NAAM</w:t>
      </w:r>
      <w:r w:rsidRPr="008618F9" w:rsidR="005F73A0">
        <w:t xml:space="preserve"> </w:t>
      </w:r>
      <w:r w:rsidRPr="008618F9">
        <w:t>VAN HET DIERGENEESMIDDEL</w:t>
      </w:r>
    </w:p>
    <w:p w:rsidR="00C114FF" w:rsidRPr="008618F9" w:rsidP="00A9226B" w14:paraId="50379ADF" w14:textId="77777777">
      <w:pPr>
        <w:tabs>
          <w:tab w:val="clear" w:pos="567"/>
        </w:tabs>
        <w:spacing w:line="240" w:lineRule="auto"/>
        <w:rPr>
          <w:szCs w:val="22"/>
        </w:rPr>
      </w:pPr>
    </w:p>
    <w:p w:rsidR="00C114FF" w:rsidRPr="008618F9" w:rsidP="00A9226B" w14:paraId="003D2C84" w14:textId="77777777">
      <w:pPr>
        <w:tabs>
          <w:tab w:val="clear" w:pos="567"/>
        </w:tabs>
        <w:spacing w:line="240" w:lineRule="auto"/>
        <w:rPr>
          <w:szCs w:val="22"/>
        </w:rPr>
      </w:pPr>
      <w:r w:rsidRPr="008618F9">
        <w:t>{(Fantasie)naam van het diergeneesmiddel &lt;sterkte&gt; farmaceutische vorm}</w:t>
      </w:r>
    </w:p>
    <w:p w:rsidR="00C114FF" w:rsidRPr="008618F9" w:rsidP="00A9226B" w14:paraId="45E16CB7" w14:textId="77777777">
      <w:pPr>
        <w:tabs>
          <w:tab w:val="clear" w:pos="567"/>
        </w:tabs>
        <w:spacing w:line="240" w:lineRule="auto"/>
        <w:rPr>
          <w:szCs w:val="22"/>
        </w:rPr>
      </w:pPr>
    </w:p>
    <w:p w:rsidR="00C114FF" w:rsidRPr="008618F9" w:rsidP="00A9226B" w14:paraId="74147B20" w14:textId="77777777">
      <w:pPr>
        <w:tabs>
          <w:tab w:val="clear" w:pos="567"/>
        </w:tabs>
        <w:spacing w:line="240" w:lineRule="auto"/>
        <w:rPr>
          <w:szCs w:val="22"/>
        </w:rPr>
      </w:pPr>
    </w:p>
    <w:p w:rsidR="00C114FF" w:rsidRPr="008618F9" w:rsidP="00B13B6D" w14:paraId="50C47043" w14:textId="384600B0">
      <w:pPr>
        <w:pStyle w:val="Style2"/>
      </w:pPr>
      <w:r w:rsidRPr="008618F9">
        <w:t>2.</w:t>
      </w:r>
      <w:r w:rsidRPr="008618F9">
        <w:tab/>
        <w:t>GEHALTE AAN WERKZA</w:t>
      </w:r>
      <w:r w:rsidR="00AA6E2C">
        <w:t>ME BESTANDDELEN</w:t>
      </w:r>
    </w:p>
    <w:p w:rsidR="00C114FF" w:rsidRPr="008618F9" w:rsidP="00A9226B" w14:paraId="1B139B13" w14:textId="77777777">
      <w:pPr>
        <w:tabs>
          <w:tab w:val="clear" w:pos="567"/>
        </w:tabs>
        <w:spacing w:line="240" w:lineRule="auto"/>
        <w:rPr>
          <w:szCs w:val="22"/>
        </w:rPr>
      </w:pPr>
    </w:p>
    <w:p w:rsidR="00C114FF" w:rsidRPr="008618F9" w:rsidP="00A9226B" w14:paraId="5A30EE7C" w14:textId="77777777">
      <w:pPr>
        <w:tabs>
          <w:tab w:val="clear" w:pos="567"/>
        </w:tabs>
        <w:spacing w:line="240" w:lineRule="auto"/>
        <w:rPr>
          <w:szCs w:val="22"/>
        </w:rPr>
      </w:pPr>
    </w:p>
    <w:p w:rsidR="00C114FF" w:rsidRPr="008618F9" w:rsidP="00B13B6D" w14:paraId="2239E8EF" w14:textId="77777777">
      <w:pPr>
        <w:pStyle w:val="Style2"/>
      </w:pPr>
      <w:r w:rsidRPr="008618F9">
        <w:t>3.</w:t>
      </w:r>
      <w:r w:rsidRPr="008618F9">
        <w:tab/>
        <w:t>VERPAKKINGSGROOTTE</w:t>
      </w:r>
    </w:p>
    <w:p w:rsidR="00C114FF" w:rsidRPr="008618F9" w:rsidP="00A9226B" w14:paraId="22A9E328" w14:textId="77777777">
      <w:pPr>
        <w:tabs>
          <w:tab w:val="clear" w:pos="567"/>
        </w:tabs>
        <w:spacing w:line="240" w:lineRule="auto"/>
        <w:rPr>
          <w:szCs w:val="22"/>
        </w:rPr>
      </w:pPr>
    </w:p>
    <w:p w:rsidR="00C114FF" w:rsidRPr="008618F9" w:rsidP="00A9226B" w14:paraId="6A7C3033" w14:textId="77777777">
      <w:pPr>
        <w:tabs>
          <w:tab w:val="clear" w:pos="567"/>
        </w:tabs>
        <w:spacing w:line="240" w:lineRule="auto"/>
        <w:rPr>
          <w:szCs w:val="22"/>
        </w:rPr>
      </w:pPr>
    </w:p>
    <w:p w:rsidR="00C114FF" w:rsidRPr="008618F9" w:rsidP="00B13B6D" w14:paraId="3951F6FC" w14:textId="249A7E36">
      <w:pPr>
        <w:pStyle w:val="Style2"/>
      </w:pPr>
      <w:r w:rsidRPr="008618F9">
        <w:t>4.</w:t>
      </w:r>
      <w:r w:rsidRPr="008618F9">
        <w:tab/>
        <w:t xml:space="preserve">DOELDIERSOORTEN </w:t>
      </w:r>
    </w:p>
    <w:p w:rsidR="00C114FF" w:rsidRPr="008618F9" w:rsidP="00A9226B" w14:paraId="187CEEF3" w14:textId="77777777">
      <w:pPr>
        <w:tabs>
          <w:tab w:val="clear" w:pos="567"/>
        </w:tabs>
        <w:spacing w:line="240" w:lineRule="auto"/>
        <w:rPr>
          <w:szCs w:val="22"/>
        </w:rPr>
      </w:pPr>
    </w:p>
    <w:p w:rsidR="00C114FF" w:rsidRPr="008618F9" w:rsidP="00A9226B" w14:paraId="0BE7AC1C" w14:textId="77777777">
      <w:pPr>
        <w:tabs>
          <w:tab w:val="clear" w:pos="567"/>
        </w:tabs>
        <w:spacing w:line="240" w:lineRule="auto"/>
        <w:rPr>
          <w:szCs w:val="22"/>
        </w:rPr>
      </w:pPr>
    </w:p>
    <w:p w:rsidR="00C114FF" w:rsidRPr="008618F9" w:rsidP="00B13B6D" w14:paraId="51C25AC1" w14:textId="77777777">
      <w:pPr>
        <w:pStyle w:val="Style2"/>
      </w:pPr>
      <w:r w:rsidRPr="008618F9">
        <w:t>5.</w:t>
      </w:r>
      <w:r w:rsidRPr="008618F9">
        <w:tab/>
        <w:t>INDICATIES</w:t>
      </w:r>
    </w:p>
    <w:p w:rsidR="00C114FF" w:rsidRPr="008618F9" w:rsidP="00A9226B" w14:paraId="28207AE0" w14:textId="77777777">
      <w:pPr>
        <w:tabs>
          <w:tab w:val="clear" w:pos="567"/>
        </w:tabs>
        <w:spacing w:line="240" w:lineRule="auto"/>
        <w:rPr>
          <w:szCs w:val="22"/>
        </w:rPr>
      </w:pPr>
    </w:p>
    <w:p w:rsidR="00C114FF" w:rsidRPr="008618F9" w:rsidP="00A9226B" w14:paraId="0116B846" w14:textId="77777777">
      <w:pPr>
        <w:tabs>
          <w:tab w:val="clear" w:pos="567"/>
        </w:tabs>
        <w:spacing w:line="240" w:lineRule="auto"/>
        <w:rPr>
          <w:szCs w:val="22"/>
        </w:rPr>
      </w:pPr>
    </w:p>
    <w:p w:rsidR="00C114FF" w:rsidRPr="008618F9" w:rsidP="00B13B6D" w14:paraId="5FA80130" w14:textId="5B6B59D5">
      <w:pPr>
        <w:pStyle w:val="Style2"/>
      </w:pPr>
      <w:r w:rsidRPr="008618F9">
        <w:t>6.</w:t>
      </w:r>
      <w:r w:rsidRPr="008618F9">
        <w:tab/>
        <w:t>TOEDIENINGSWEGEN</w:t>
      </w:r>
    </w:p>
    <w:p w:rsidR="00C114FF" w:rsidRPr="008618F9" w:rsidP="00A9226B" w14:paraId="4B426B46" w14:textId="77777777">
      <w:pPr>
        <w:tabs>
          <w:tab w:val="clear" w:pos="567"/>
        </w:tabs>
        <w:spacing w:line="240" w:lineRule="auto"/>
        <w:rPr>
          <w:szCs w:val="22"/>
        </w:rPr>
      </w:pPr>
    </w:p>
    <w:p w:rsidR="00C114FF" w:rsidRPr="008618F9" w:rsidP="00A9226B" w14:paraId="4E1A43C1" w14:textId="77777777">
      <w:pPr>
        <w:tabs>
          <w:tab w:val="clear" w:pos="567"/>
        </w:tabs>
        <w:spacing w:line="240" w:lineRule="auto"/>
        <w:rPr>
          <w:szCs w:val="22"/>
        </w:rPr>
      </w:pPr>
    </w:p>
    <w:p w:rsidR="00C114FF" w:rsidRPr="008618F9" w:rsidP="00B13B6D" w14:paraId="60A62F75" w14:textId="0DBFF197">
      <w:pPr>
        <w:pStyle w:val="Style2"/>
      </w:pPr>
      <w:r w:rsidRPr="008618F9">
        <w:t>7.</w:t>
      </w:r>
      <w:r w:rsidRPr="008618F9">
        <w:tab/>
        <w:t>WACHTTIJDEN</w:t>
      </w:r>
    </w:p>
    <w:p w:rsidR="00C114FF" w:rsidRPr="008618F9" w:rsidP="00A9226B" w14:paraId="62778E5E" w14:textId="77777777">
      <w:pPr>
        <w:tabs>
          <w:tab w:val="clear" w:pos="567"/>
        </w:tabs>
        <w:spacing w:line="240" w:lineRule="auto"/>
        <w:rPr>
          <w:szCs w:val="22"/>
        </w:rPr>
      </w:pPr>
    </w:p>
    <w:p w:rsidR="00C114FF" w:rsidRPr="008618F9" w:rsidP="00A9226B" w14:paraId="1F9D9773" w14:textId="66383150">
      <w:pPr>
        <w:tabs>
          <w:tab w:val="clear" w:pos="567"/>
        </w:tabs>
        <w:spacing w:line="240" w:lineRule="auto"/>
        <w:rPr>
          <w:szCs w:val="22"/>
        </w:rPr>
      </w:pPr>
      <w:r w:rsidRPr="008618F9">
        <w:t>&lt;Wachttijd</w:t>
      </w:r>
      <w:r w:rsidR="00AA6E2C">
        <w:t>en</w:t>
      </w:r>
      <w:r w:rsidRPr="008618F9">
        <w:t>:&gt;</w:t>
      </w:r>
    </w:p>
    <w:p w:rsidR="00C114FF" w:rsidRPr="008618F9" w:rsidP="00A9226B" w14:paraId="7BC7CE72" w14:textId="77777777">
      <w:pPr>
        <w:tabs>
          <w:tab w:val="clear" w:pos="567"/>
        </w:tabs>
        <w:spacing w:line="240" w:lineRule="auto"/>
        <w:rPr>
          <w:szCs w:val="22"/>
        </w:rPr>
      </w:pPr>
    </w:p>
    <w:p w:rsidR="00C114FF" w:rsidRPr="008618F9" w:rsidP="00A9226B" w14:paraId="3B47EA0B" w14:textId="77777777">
      <w:pPr>
        <w:tabs>
          <w:tab w:val="clear" w:pos="567"/>
        </w:tabs>
        <w:spacing w:line="240" w:lineRule="auto"/>
        <w:rPr>
          <w:szCs w:val="22"/>
        </w:rPr>
      </w:pPr>
    </w:p>
    <w:p w:rsidR="00C114FF" w:rsidRPr="008618F9" w:rsidP="00B13B6D" w14:paraId="50EA80EF" w14:textId="77777777">
      <w:pPr>
        <w:pStyle w:val="Style2"/>
      </w:pPr>
      <w:r w:rsidRPr="008618F9">
        <w:t>8.</w:t>
      </w:r>
      <w:r w:rsidRPr="008618F9">
        <w:tab/>
        <w:t>UITERSTE GEBRUIKSDATUM</w:t>
      </w:r>
    </w:p>
    <w:p w:rsidR="00C114FF" w:rsidRPr="008618F9" w:rsidP="00A9226B" w14:paraId="4F6141F7" w14:textId="77777777">
      <w:pPr>
        <w:tabs>
          <w:tab w:val="clear" w:pos="567"/>
        </w:tabs>
        <w:spacing w:line="240" w:lineRule="auto"/>
        <w:rPr>
          <w:szCs w:val="22"/>
        </w:rPr>
      </w:pPr>
    </w:p>
    <w:p w:rsidR="00DE67C4" w:rsidRPr="008618F9" w:rsidP="00A9226B" w14:paraId="612C8535" w14:textId="184C4B8E">
      <w:pPr>
        <w:tabs>
          <w:tab w:val="clear" w:pos="567"/>
        </w:tabs>
        <w:spacing w:line="240" w:lineRule="auto"/>
        <w:rPr>
          <w:szCs w:val="22"/>
        </w:rPr>
      </w:pPr>
      <w:r w:rsidRPr="008618F9">
        <w:t>Exp</w:t>
      </w:r>
      <w:r>
        <w:t>.</w:t>
      </w:r>
      <w:r w:rsidRPr="008618F9">
        <w:t xml:space="preserve"> {mm/jjjj}</w:t>
      </w:r>
    </w:p>
    <w:p w:rsidR="001B26EB" w:rsidRPr="008618F9" w:rsidP="00A9226B" w14:paraId="03FF325A" w14:textId="77777777">
      <w:pPr>
        <w:tabs>
          <w:tab w:val="clear" w:pos="567"/>
        </w:tabs>
        <w:spacing w:line="240" w:lineRule="auto"/>
        <w:rPr>
          <w:szCs w:val="22"/>
        </w:rPr>
      </w:pPr>
    </w:p>
    <w:p w:rsidR="00C114FF" w:rsidRPr="008618F9" w:rsidP="00A9226B" w14:paraId="703B4FFA" w14:textId="77777777">
      <w:pPr>
        <w:tabs>
          <w:tab w:val="clear" w:pos="567"/>
        </w:tabs>
        <w:spacing w:line="240" w:lineRule="auto"/>
        <w:rPr>
          <w:szCs w:val="22"/>
        </w:rPr>
      </w:pPr>
      <w:r w:rsidRPr="008618F9">
        <w:t>&lt;Na &lt;aanbreken&gt; &lt;openen&gt; &lt;verdunning&gt; &lt;reconstitutie&gt; &lt;gebruiken voor…&gt; &lt;gebruiken binnen…&gt; &lt;direct gebruiken&gt;.&gt;</w:t>
      </w:r>
    </w:p>
    <w:p w:rsidR="00C114FF" w:rsidRPr="008618F9" w:rsidP="00A9226B" w14:paraId="2E782D3F" w14:textId="77777777">
      <w:pPr>
        <w:tabs>
          <w:tab w:val="clear" w:pos="567"/>
        </w:tabs>
        <w:spacing w:line="240" w:lineRule="auto"/>
        <w:rPr>
          <w:szCs w:val="22"/>
        </w:rPr>
      </w:pPr>
    </w:p>
    <w:p w:rsidR="00C114FF" w:rsidRPr="008618F9" w:rsidP="00A9226B" w14:paraId="536C9471" w14:textId="77777777">
      <w:pPr>
        <w:tabs>
          <w:tab w:val="clear" w:pos="567"/>
        </w:tabs>
        <w:spacing w:line="240" w:lineRule="auto"/>
        <w:rPr>
          <w:szCs w:val="22"/>
        </w:rPr>
      </w:pPr>
    </w:p>
    <w:p w:rsidR="00C114FF" w:rsidRPr="008618F9" w:rsidP="00B13B6D" w14:paraId="078782A1" w14:textId="77777777">
      <w:pPr>
        <w:pStyle w:val="Style2"/>
      </w:pPr>
      <w:r w:rsidRPr="008618F9">
        <w:t>9.</w:t>
      </w:r>
      <w:r w:rsidRPr="008618F9">
        <w:tab/>
        <w:t>BIJZONDERE BEWAARVOORSCHRIFTEN</w:t>
      </w:r>
    </w:p>
    <w:p w:rsidR="00C114FF" w:rsidRPr="008618F9" w:rsidP="00A9226B" w14:paraId="74AB0A37" w14:textId="77777777">
      <w:pPr>
        <w:tabs>
          <w:tab w:val="clear" w:pos="567"/>
        </w:tabs>
        <w:spacing w:line="240" w:lineRule="auto"/>
        <w:rPr>
          <w:szCs w:val="22"/>
        </w:rPr>
      </w:pPr>
    </w:p>
    <w:p w:rsidR="00C114FF" w:rsidRPr="008618F9" w:rsidP="00B075D6" w14:paraId="60B3D4DE" w14:textId="77777777">
      <w:pPr>
        <w:pStyle w:val="Style5"/>
      </w:pPr>
      <w:r w:rsidRPr="008618F9">
        <w:t>&lt;Niet bewaren boven &lt;25 °C&gt; &lt;30 °C&gt;.&gt;</w:t>
      </w:r>
    </w:p>
    <w:p w:rsidR="00C114FF" w:rsidRPr="008618F9" w:rsidP="00B075D6" w14:paraId="6DFA3046" w14:textId="77777777">
      <w:pPr>
        <w:pStyle w:val="Style5"/>
      </w:pPr>
      <w:r w:rsidRPr="008618F9">
        <w:t>&lt;Bewaren beneden &lt;25 °C&gt; &lt;30 °C&gt;.&gt;</w:t>
      </w:r>
    </w:p>
    <w:p w:rsidR="00C114FF" w:rsidRPr="008618F9" w:rsidP="00B075D6" w14:paraId="321ACF4A" w14:textId="77777777">
      <w:pPr>
        <w:pStyle w:val="Style5"/>
      </w:pPr>
      <w:r w:rsidRPr="008618F9">
        <w:t>&lt;Bewaren in een koelkast.&gt;</w:t>
      </w:r>
    </w:p>
    <w:p w:rsidR="00C114FF" w:rsidRPr="008618F9" w:rsidP="00B075D6" w14:paraId="498F060D" w14:textId="77777777">
      <w:pPr>
        <w:pStyle w:val="Style5"/>
      </w:pPr>
      <w:r w:rsidRPr="008618F9">
        <w:t>&lt;Gekoeld bewaren en transporteren.&gt;</w:t>
      </w:r>
      <w:r w:rsidRPr="008618F9">
        <w:rPr>
          <w:color w:val="008000"/>
        </w:rPr>
        <w:t>*</w:t>
      </w:r>
    </w:p>
    <w:p w:rsidR="00C114FF" w:rsidRPr="008618F9" w:rsidP="00B075D6" w14:paraId="0EE7F518" w14:textId="77777777">
      <w:pPr>
        <w:pStyle w:val="Style5"/>
      </w:pPr>
      <w:r w:rsidRPr="008618F9">
        <w:t>&lt;Bewaren in een vriezer.&gt;</w:t>
      </w:r>
    </w:p>
    <w:p w:rsidR="00C114FF" w:rsidRPr="008618F9" w:rsidP="00B075D6" w14:paraId="73B2616C" w14:textId="4BEBC4B2">
      <w:pPr>
        <w:pStyle w:val="Style5"/>
      </w:pPr>
      <w:r w:rsidRPr="008618F9">
        <w:t>&lt;</w:t>
      </w:r>
      <w:r w:rsidR="00B90249">
        <w:t>Bevroren</w:t>
      </w:r>
      <w:r w:rsidRPr="008618F9">
        <w:t xml:space="preserve"> bewaren en transporteren.&gt;</w:t>
      </w:r>
      <w:r w:rsidRPr="008618F9">
        <w:rPr>
          <w:color w:val="008000"/>
        </w:rPr>
        <w:t>**</w:t>
      </w:r>
    </w:p>
    <w:p w:rsidR="00C114FF" w:rsidRPr="008618F9" w:rsidP="00B075D6" w14:paraId="1D5065EC" w14:textId="77777777">
      <w:pPr>
        <w:pStyle w:val="Style5"/>
      </w:pPr>
      <w:r w:rsidRPr="008618F9">
        <w:t>&lt;Niet in &lt;de koelkast&gt; &lt;of&gt; &lt;de vriezer&gt; bewaren.&gt;</w:t>
      </w:r>
    </w:p>
    <w:p w:rsidR="00C114FF" w:rsidRPr="008618F9" w:rsidP="00B075D6" w14:paraId="3062C19D" w14:textId="77777777">
      <w:pPr>
        <w:pStyle w:val="Style5"/>
      </w:pPr>
      <w:r w:rsidRPr="008618F9">
        <w:t>&lt;Beschermen tegen bevriezing.&gt;</w:t>
      </w:r>
      <w:r w:rsidRPr="008618F9">
        <w:rPr>
          <w:color w:val="008000"/>
        </w:rPr>
        <w:t>***</w:t>
      </w:r>
    </w:p>
    <w:p w:rsidR="0061726B" w:rsidRPr="008618F9" w:rsidP="00B075D6" w14:paraId="57AA6453" w14:textId="17A3DEF0">
      <w:pPr>
        <w:pStyle w:val="Style5"/>
      </w:pPr>
      <w:r w:rsidRPr="008618F9">
        <w:t>&lt;Bewaren in de oorspronkelijke &lt;container</w:t>
      </w:r>
      <w:r w:rsidR="00985B96">
        <w:t>&gt; &lt;</w:t>
      </w:r>
      <w:r w:rsidRPr="008618F9">
        <w:t>verpakking&gt;</w:t>
      </w:r>
      <w:r w:rsidR="00AA6E2C">
        <w:t>.</w:t>
      </w:r>
      <w:r w:rsidRPr="008618F9">
        <w:t>&gt;</w:t>
      </w:r>
    </w:p>
    <w:p w:rsidR="00C114FF" w:rsidRPr="008618F9" w:rsidP="00B075D6" w14:paraId="3ED79826" w14:textId="77777777">
      <w:pPr>
        <w:pStyle w:val="Style5"/>
      </w:pPr>
    </w:p>
    <w:p w:rsidR="00C114FF" w:rsidRPr="008618F9" w:rsidP="00B075D6" w14:paraId="6FF4B508" w14:textId="3FCE385D">
      <w:pPr>
        <w:pStyle w:val="Style5"/>
      </w:pPr>
      <w:r w:rsidRPr="008618F9">
        <w:t>&lt;Houd de {container}</w:t>
      </w:r>
      <w:r w:rsidRPr="008618F9">
        <w:rPr>
          <w:color w:val="008000"/>
        </w:rPr>
        <w:t>****</w:t>
      </w:r>
      <w:r w:rsidRPr="008618F9">
        <w:t xml:space="preserve"> zorgvuldig gesloten</w:t>
      </w:r>
      <w:r w:rsidR="00AA6E2C">
        <w:t>.</w:t>
      </w:r>
      <w:r w:rsidRPr="008618F9">
        <w:t>&gt;</w:t>
      </w:r>
    </w:p>
    <w:p w:rsidR="00C114FF" w:rsidRPr="008618F9" w:rsidP="00B075D6" w14:paraId="19D1DBD6" w14:textId="173F6B71">
      <w:pPr>
        <w:pStyle w:val="Style5"/>
      </w:pPr>
      <w:r w:rsidRPr="008618F9">
        <w:t>&lt;Bewaar de {container}</w:t>
      </w:r>
      <w:r w:rsidRPr="008618F9">
        <w:rPr>
          <w:color w:val="008000"/>
        </w:rPr>
        <w:t>****</w:t>
      </w:r>
      <w:r w:rsidRPr="008618F9">
        <w:t xml:space="preserve"> in de buitenverpakking</w:t>
      </w:r>
      <w:r w:rsidR="00AA6E2C">
        <w:t>.</w:t>
      </w:r>
      <w:r w:rsidRPr="008618F9">
        <w:t>&gt;</w:t>
      </w:r>
    </w:p>
    <w:p w:rsidR="00C114FF" w:rsidRPr="008618F9" w:rsidP="00A9226B" w14:paraId="22EB51D3" w14:textId="77777777">
      <w:pPr>
        <w:tabs>
          <w:tab w:val="clear" w:pos="567"/>
        </w:tabs>
        <w:spacing w:line="240" w:lineRule="auto"/>
        <w:rPr>
          <w:szCs w:val="22"/>
        </w:rPr>
      </w:pPr>
      <w:r w:rsidRPr="008618F9">
        <w:t>&lt;ter bescherming tegen &lt;licht&gt; &lt;en&gt; &lt;vocht&gt;.&gt;</w:t>
      </w:r>
    </w:p>
    <w:p w:rsidR="00C114FF" w:rsidRPr="008618F9" w:rsidP="00A9226B" w14:paraId="38AEBE28" w14:textId="77777777">
      <w:pPr>
        <w:tabs>
          <w:tab w:val="clear" w:pos="567"/>
        </w:tabs>
        <w:spacing w:line="240" w:lineRule="auto"/>
        <w:rPr>
          <w:szCs w:val="22"/>
        </w:rPr>
      </w:pPr>
    </w:p>
    <w:p w:rsidR="00C114FF" w:rsidRPr="008618F9" w:rsidP="00A9226B" w14:paraId="22C1C858" w14:textId="77777777">
      <w:pPr>
        <w:tabs>
          <w:tab w:val="clear" w:pos="567"/>
        </w:tabs>
        <w:spacing w:line="240" w:lineRule="auto"/>
        <w:rPr>
          <w:szCs w:val="22"/>
        </w:rPr>
      </w:pPr>
      <w:r w:rsidRPr="008618F9">
        <w:t>&lt;Bescherm(en) tegen licht.&gt;</w:t>
      </w:r>
    </w:p>
    <w:p w:rsidR="00C114FF" w:rsidRPr="008618F9" w:rsidP="00A9226B" w14:paraId="7F2F9A34" w14:textId="77777777">
      <w:pPr>
        <w:tabs>
          <w:tab w:val="clear" w:pos="567"/>
        </w:tabs>
        <w:spacing w:line="240" w:lineRule="auto"/>
        <w:rPr>
          <w:szCs w:val="22"/>
        </w:rPr>
      </w:pPr>
      <w:r w:rsidRPr="008618F9">
        <w:t>&lt;Op een droge plaats bewaren.&gt;</w:t>
      </w:r>
    </w:p>
    <w:p w:rsidR="00C114FF" w:rsidRPr="007B3820" w:rsidP="00A9226B" w14:paraId="603BAC9B" w14:textId="77777777">
      <w:pPr>
        <w:tabs>
          <w:tab w:val="clear" w:pos="567"/>
        </w:tabs>
        <w:spacing w:line="240" w:lineRule="auto"/>
        <w:rPr>
          <w:szCs w:val="22"/>
          <w:lang w:val="en-GB"/>
        </w:rPr>
      </w:pPr>
      <w:r w:rsidRPr="007B3820">
        <w:rPr>
          <w:lang w:val="en-GB"/>
        </w:rPr>
        <w:t>&lt;Tegen direct zonlicht beschermen.&gt;</w:t>
      </w:r>
    </w:p>
    <w:p w:rsidR="00C114FF" w:rsidRPr="007B3820" w:rsidP="00A9226B" w14:paraId="6C59AFEA" w14:textId="77777777">
      <w:pPr>
        <w:pStyle w:val="EndnoteText"/>
        <w:tabs>
          <w:tab w:val="clear" w:pos="567"/>
        </w:tabs>
        <w:rPr>
          <w:szCs w:val="22"/>
          <w:lang w:val="en-GB"/>
        </w:rPr>
      </w:pPr>
    </w:p>
    <w:p w:rsidR="00B3187E" w:rsidRPr="00E055FA" w:rsidP="00B3187E" w14:paraId="6459DCAF" w14:textId="77777777">
      <w:pPr>
        <w:tabs>
          <w:tab w:val="clear" w:pos="567"/>
        </w:tabs>
        <w:spacing w:line="240" w:lineRule="auto"/>
        <w:rPr>
          <w:i/>
          <w:color w:val="008000"/>
          <w:szCs w:val="22"/>
          <w:lang w:val="en-US"/>
        </w:rPr>
      </w:pPr>
      <w:r w:rsidRPr="00BD785F">
        <w:rPr>
          <w:i/>
          <w:color w:val="008000"/>
          <w:szCs w:val="22"/>
          <w:lang w:val="en-GB"/>
        </w:rPr>
        <w:t>[* The stability data generated at 25 </w:t>
      </w:r>
      <w:r w:rsidRPr="008953AE">
        <w:rPr>
          <w:rFonts w:ascii="Symbol" w:hAnsi="Symbol"/>
          <w:i/>
          <w:color w:val="008000"/>
          <w:szCs w:val="22"/>
        </w:rPr>
        <w:sym w:font="Symbol" w:char="F0B0"/>
      </w:r>
      <w:r w:rsidRPr="00E055FA">
        <w:rPr>
          <w:i/>
          <w:color w:val="008000"/>
          <w:szCs w:val="22"/>
          <w:lang w:val="en-US"/>
        </w:rPr>
        <w:t>C/60 % RH (acc) should be taken into account when deciding whether or not transport under refrigeration is necessary. The statement should only be used in exceptional cases.</w:t>
      </w:r>
    </w:p>
    <w:p w:rsidR="00B3187E" w:rsidRPr="00E055FA" w:rsidP="00B3187E" w14:paraId="66741537" w14:textId="77777777">
      <w:pPr>
        <w:tabs>
          <w:tab w:val="clear" w:pos="567"/>
        </w:tabs>
        <w:spacing w:line="240" w:lineRule="auto"/>
        <w:rPr>
          <w:i/>
          <w:color w:val="008000"/>
          <w:szCs w:val="22"/>
          <w:lang w:val="en-US"/>
        </w:rPr>
      </w:pPr>
      <w:r w:rsidRPr="00E055FA">
        <w:rPr>
          <w:i/>
          <w:color w:val="008000"/>
          <w:szCs w:val="22"/>
          <w:lang w:val="en-US"/>
        </w:rPr>
        <w:t>** This statement should be used only when critical.</w:t>
      </w:r>
    </w:p>
    <w:p w:rsidR="00B3187E" w:rsidRPr="00E055FA" w:rsidP="00B3187E" w14:paraId="0E5ED18D" w14:textId="77777777">
      <w:pPr>
        <w:tabs>
          <w:tab w:val="clear" w:pos="567"/>
        </w:tabs>
        <w:spacing w:line="240" w:lineRule="auto"/>
        <w:rPr>
          <w:i/>
          <w:color w:val="008000"/>
          <w:szCs w:val="22"/>
          <w:lang w:val="en-US"/>
        </w:rPr>
      </w:pPr>
      <w:r w:rsidRPr="00E055FA">
        <w:rPr>
          <w:i/>
          <w:color w:val="008000"/>
          <w:szCs w:val="22"/>
          <w:lang w:val="en-US"/>
        </w:rPr>
        <w:t>*** E.g. for containers to be stored on a farm.</w:t>
      </w:r>
    </w:p>
    <w:p w:rsidR="00B3187E" w:rsidRPr="00E055FA" w:rsidP="00B3187E" w14:paraId="6699B748" w14:textId="77777777">
      <w:pPr>
        <w:tabs>
          <w:tab w:val="clear" w:pos="567"/>
        </w:tabs>
        <w:spacing w:line="240" w:lineRule="auto"/>
        <w:rPr>
          <w:i/>
          <w:color w:val="008000"/>
          <w:szCs w:val="22"/>
          <w:lang w:val="en-US"/>
        </w:rPr>
      </w:pPr>
      <w:r w:rsidRPr="00E055FA">
        <w:rPr>
          <w:i/>
          <w:color w:val="008000"/>
          <w:szCs w:val="22"/>
          <w:lang w:val="en-US"/>
        </w:rPr>
        <w:t>**** The actual name of the container should be used (e.g. bottle, blister, etc.)].</w:t>
      </w:r>
    </w:p>
    <w:p w:rsidR="00C114FF" w:rsidRPr="007B3820" w:rsidP="00A9226B" w14:paraId="01F380BE" w14:textId="77777777">
      <w:pPr>
        <w:tabs>
          <w:tab w:val="clear" w:pos="567"/>
        </w:tabs>
        <w:spacing w:line="240" w:lineRule="auto"/>
        <w:rPr>
          <w:szCs w:val="22"/>
          <w:lang w:val="en-GB"/>
        </w:rPr>
      </w:pPr>
    </w:p>
    <w:p w:rsidR="00C114FF" w:rsidRPr="007B3820" w:rsidP="00A9226B" w14:paraId="759E9FD5" w14:textId="77777777">
      <w:pPr>
        <w:tabs>
          <w:tab w:val="clear" w:pos="567"/>
        </w:tabs>
        <w:spacing w:line="240" w:lineRule="auto"/>
        <w:rPr>
          <w:szCs w:val="22"/>
          <w:lang w:val="en-GB"/>
        </w:rPr>
      </w:pPr>
    </w:p>
    <w:p w:rsidR="00C114FF" w:rsidRPr="008618F9" w:rsidP="00B13B6D" w14:paraId="6166B207" w14:textId="77777777">
      <w:pPr>
        <w:pStyle w:val="Style2"/>
      </w:pPr>
      <w:r w:rsidRPr="008618F9">
        <w:t>10.</w:t>
      </w:r>
      <w:r w:rsidRPr="008618F9">
        <w:tab/>
        <w:t>VERMELDING “LEES VÓÓR GEBRUIK DE BIJSLUITER”</w:t>
      </w:r>
    </w:p>
    <w:p w:rsidR="00C114FF" w:rsidRPr="008618F9" w:rsidP="00A9226B" w14:paraId="3BC8ACDB" w14:textId="77777777">
      <w:pPr>
        <w:tabs>
          <w:tab w:val="clear" w:pos="567"/>
        </w:tabs>
        <w:spacing w:line="240" w:lineRule="auto"/>
        <w:rPr>
          <w:szCs w:val="22"/>
        </w:rPr>
      </w:pPr>
    </w:p>
    <w:p w:rsidR="0073373D" w:rsidRPr="008618F9" w:rsidP="00A9226B" w14:paraId="1C9C2022" w14:textId="77777777">
      <w:pPr>
        <w:tabs>
          <w:tab w:val="clear" w:pos="567"/>
        </w:tabs>
        <w:spacing w:line="240" w:lineRule="auto"/>
        <w:rPr>
          <w:szCs w:val="22"/>
        </w:rPr>
      </w:pPr>
      <w:r w:rsidRPr="008618F9">
        <w:t>Lees vóór gebruik de bijsluiter.</w:t>
      </w:r>
    </w:p>
    <w:p w:rsidR="00DE67C4" w:rsidRPr="008618F9" w:rsidP="00A9226B" w14:paraId="2C897246" w14:textId="77777777">
      <w:pPr>
        <w:tabs>
          <w:tab w:val="clear" w:pos="567"/>
        </w:tabs>
        <w:spacing w:line="240" w:lineRule="auto"/>
        <w:rPr>
          <w:szCs w:val="22"/>
        </w:rPr>
      </w:pPr>
    </w:p>
    <w:p w:rsidR="00C114FF" w:rsidRPr="008618F9" w:rsidP="00A9226B" w14:paraId="2FF1AA91" w14:textId="77777777">
      <w:pPr>
        <w:tabs>
          <w:tab w:val="clear" w:pos="567"/>
        </w:tabs>
        <w:spacing w:line="240" w:lineRule="auto"/>
        <w:rPr>
          <w:szCs w:val="22"/>
        </w:rPr>
      </w:pPr>
    </w:p>
    <w:p w:rsidR="00C114FF" w:rsidRPr="008618F9" w:rsidP="00B13B6D" w14:paraId="65294CEC" w14:textId="77777777">
      <w:pPr>
        <w:pStyle w:val="Style2"/>
      </w:pPr>
      <w:r w:rsidRPr="008618F9">
        <w:t>11.</w:t>
      </w:r>
      <w:r w:rsidRPr="008618F9">
        <w:tab/>
        <w:t>VERMELDING “UITSLUITEND VOOR DIERGENEESKUNDIG GEBRUIK”</w:t>
      </w:r>
    </w:p>
    <w:p w:rsidR="00C114FF" w:rsidRPr="008618F9" w:rsidP="00A9226B" w14:paraId="7C78E82D" w14:textId="77777777">
      <w:pPr>
        <w:tabs>
          <w:tab w:val="clear" w:pos="567"/>
        </w:tabs>
        <w:spacing w:line="240" w:lineRule="auto"/>
        <w:rPr>
          <w:szCs w:val="22"/>
        </w:rPr>
      </w:pPr>
    </w:p>
    <w:p w:rsidR="00C114FF" w:rsidRPr="008618F9" w:rsidP="00C40CFF" w14:paraId="456FFC82" w14:textId="77777777">
      <w:pPr>
        <w:tabs>
          <w:tab w:val="clear" w:pos="567"/>
        </w:tabs>
        <w:spacing w:line="240" w:lineRule="auto"/>
        <w:rPr>
          <w:szCs w:val="22"/>
        </w:rPr>
      </w:pPr>
      <w:r w:rsidRPr="008618F9">
        <w:t>Uitsluitend voor diergeneeskundig gebruik.</w:t>
      </w:r>
    </w:p>
    <w:p w:rsidR="00C114FF" w:rsidRPr="008618F9" w:rsidP="00A9226B" w14:paraId="7436F24C" w14:textId="77777777">
      <w:pPr>
        <w:tabs>
          <w:tab w:val="clear" w:pos="567"/>
        </w:tabs>
        <w:spacing w:line="240" w:lineRule="auto"/>
        <w:rPr>
          <w:szCs w:val="22"/>
        </w:rPr>
      </w:pPr>
    </w:p>
    <w:p w:rsidR="00C114FF" w:rsidRPr="008618F9" w:rsidP="00A9226B" w14:paraId="7AFA3D19" w14:textId="77777777">
      <w:pPr>
        <w:tabs>
          <w:tab w:val="clear" w:pos="567"/>
        </w:tabs>
        <w:spacing w:line="240" w:lineRule="auto"/>
        <w:rPr>
          <w:szCs w:val="22"/>
        </w:rPr>
      </w:pPr>
    </w:p>
    <w:p w:rsidR="00C114FF" w:rsidRPr="008618F9" w:rsidP="00B13B6D" w14:paraId="6D06F312" w14:textId="77777777">
      <w:pPr>
        <w:pStyle w:val="Style2"/>
      </w:pPr>
      <w:r w:rsidRPr="008618F9">
        <w:t>12.</w:t>
      </w:r>
      <w:r w:rsidRPr="008618F9">
        <w:tab/>
        <w:t>VERMELDING “BUITEN HET ZICHT EN BEREIK VAN KINDEREN BEWAREN”</w:t>
      </w:r>
    </w:p>
    <w:p w:rsidR="00C114FF" w:rsidRPr="008618F9" w:rsidP="00A9226B" w14:paraId="3EA7F7A5" w14:textId="77777777">
      <w:pPr>
        <w:tabs>
          <w:tab w:val="clear" w:pos="567"/>
        </w:tabs>
        <w:spacing w:line="240" w:lineRule="auto"/>
        <w:rPr>
          <w:szCs w:val="22"/>
        </w:rPr>
      </w:pPr>
    </w:p>
    <w:p w:rsidR="00C114FF" w:rsidRPr="008618F9" w:rsidP="00A9226B" w14:paraId="4CD44364" w14:textId="77777777">
      <w:pPr>
        <w:tabs>
          <w:tab w:val="clear" w:pos="567"/>
        </w:tabs>
        <w:spacing w:line="240" w:lineRule="auto"/>
        <w:rPr>
          <w:szCs w:val="22"/>
        </w:rPr>
      </w:pPr>
      <w:r w:rsidRPr="008618F9">
        <w:t>Buiten het zicht en bereik van kinderen bewaren.</w:t>
      </w:r>
    </w:p>
    <w:p w:rsidR="00C114FF" w:rsidRPr="008618F9" w:rsidP="00A9226B" w14:paraId="062A33FD" w14:textId="77777777">
      <w:pPr>
        <w:tabs>
          <w:tab w:val="clear" w:pos="567"/>
        </w:tabs>
        <w:spacing w:line="240" w:lineRule="auto"/>
        <w:rPr>
          <w:szCs w:val="22"/>
        </w:rPr>
      </w:pPr>
    </w:p>
    <w:p w:rsidR="00C114FF" w:rsidRPr="008618F9" w:rsidP="00A9226B" w14:paraId="1C193087" w14:textId="77777777">
      <w:pPr>
        <w:tabs>
          <w:tab w:val="clear" w:pos="567"/>
        </w:tabs>
        <w:spacing w:line="240" w:lineRule="auto"/>
        <w:rPr>
          <w:szCs w:val="22"/>
        </w:rPr>
      </w:pPr>
    </w:p>
    <w:p w:rsidR="00C114FF" w:rsidRPr="008618F9" w:rsidP="00B13B6D" w14:paraId="0D6766B0" w14:textId="77777777">
      <w:pPr>
        <w:pStyle w:val="Style2"/>
      </w:pPr>
      <w:r w:rsidRPr="008618F9">
        <w:t>13.</w:t>
      </w:r>
      <w:r w:rsidRPr="008618F9">
        <w:tab/>
        <w:t>NAAM VAN DE HOUDER VAN DE VERGUNNING VOOR HET IN DE HANDEL BRENGEN</w:t>
      </w:r>
    </w:p>
    <w:p w:rsidR="00C114FF" w:rsidRPr="008618F9" w:rsidP="003A31B9" w14:paraId="52DB37E4" w14:textId="77777777">
      <w:pPr>
        <w:tabs>
          <w:tab w:val="clear" w:pos="567"/>
        </w:tabs>
        <w:spacing w:line="240" w:lineRule="auto"/>
        <w:rPr>
          <w:szCs w:val="22"/>
        </w:rPr>
      </w:pPr>
    </w:p>
    <w:p w:rsidR="00673F4C" w:rsidRPr="008618F9" w:rsidP="00A9226B" w14:paraId="3EFC0A62" w14:textId="77777777">
      <w:pPr>
        <w:tabs>
          <w:tab w:val="clear" w:pos="567"/>
        </w:tabs>
        <w:spacing w:line="240" w:lineRule="auto"/>
        <w:rPr>
          <w:szCs w:val="22"/>
        </w:rPr>
      </w:pPr>
      <w:r w:rsidRPr="008618F9">
        <w:t>{Naam, handelsnaam of naam op het logo van de houder van de vergunning voor het in de handel brengen}</w:t>
      </w:r>
    </w:p>
    <w:p w:rsidR="00C114FF" w:rsidRPr="008618F9" w:rsidP="00A9226B" w14:paraId="6627224C" w14:textId="77777777">
      <w:pPr>
        <w:tabs>
          <w:tab w:val="clear" w:pos="567"/>
        </w:tabs>
        <w:spacing w:line="240" w:lineRule="auto"/>
        <w:rPr>
          <w:szCs w:val="22"/>
        </w:rPr>
      </w:pPr>
    </w:p>
    <w:p w:rsidR="00C114FF" w:rsidRPr="008618F9" w:rsidP="00A9226B" w14:paraId="065BAF81" w14:textId="77777777">
      <w:pPr>
        <w:tabs>
          <w:tab w:val="clear" w:pos="567"/>
        </w:tabs>
        <w:spacing w:line="240" w:lineRule="auto"/>
        <w:rPr>
          <w:szCs w:val="22"/>
        </w:rPr>
      </w:pPr>
    </w:p>
    <w:p w:rsidR="00C114FF" w:rsidRPr="008618F9" w:rsidP="00B13B6D" w14:paraId="06689EF0" w14:textId="55CD8C49">
      <w:pPr>
        <w:pStyle w:val="Style2"/>
      </w:pPr>
      <w:r w:rsidRPr="008618F9">
        <w:t>14.</w:t>
      </w:r>
      <w:r w:rsidRPr="008618F9">
        <w:tab/>
        <w:t>NUMMERS VAN DE VERGUNNINGEN VOOR HET IN DE HANDEL BRENGEN</w:t>
      </w:r>
    </w:p>
    <w:p w:rsidR="00C114FF" w:rsidRPr="008618F9" w:rsidP="00A9226B" w14:paraId="76A62411" w14:textId="77777777">
      <w:pPr>
        <w:tabs>
          <w:tab w:val="clear" w:pos="567"/>
        </w:tabs>
        <w:spacing w:line="240" w:lineRule="auto"/>
        <w:rPr>
          <w:szCs w:val="22"/>
        </w:rPr>
      </w:pPr>
    </w:p>
    <w:p w:rsidR="00C114FF" w:rsidRPr="008618F9" w:rsidP="00A9226B" w14:paraId="5EC299EF" w14:textId="77777777">
      <w:pPr>
        <w:tabs>
          <w:tab w:val="clear" w:pos="567"/>
        </w:tabs>
        <w:spacing w:line="240" w:lineRule="auto"/>
        <w:rPr>
          <w:szCs w:val="22"/>
        </w:rPr>
      </w:pPr>
      <w:r w:rsidRPr="008618F9">
        <w:t>EU/0/00/000/000</w:t>
      </w:r>
    </w:p>
    <w:p w:rsidR="00C114FF" w:rsidRPr="008618F9" w:rsidP="00A9226B" w14:paraId="6A98461B" w14:textId="77777777">
      <w:pPr>
        <w:tabs>
          <w:tab w:val="clear" w:pos="567"/>
        </w:tabs>
        <w:spacing w:line="240" w:lineRule="auto"/>
        <w:rPr>
          <w:szCs w:val="22"/>
        </w:rPr>
      </w:pPr>
    </w:p>
    <w:p w:rsidR="00C114FF" w:rsidRPr="008618F9" w:rsidP="00A9226B" w14:paraId="6EC6634E" w14:textId="77777777">
      <w:pPr>
        <w:tabs>
          <w:tab w:val="clear" w:pos="567"/>
        </w:tabs>
        <w:spacing w:line="240" w:lineRule="auto"/>
        <w:rPr>
          <w:szCs w:val="22"/>
        </w:rPr>
      </w:pPr>
    </w:p>
    <w:p w:rsidR="00C114FF" w:rsidRPr="008618F9" w:rsidP="00B13B6D" w14:paraId="4BDC9DF2" w14:textId="77777777">
      <w:pPr>
        <w:pStyle w:val="Style2"/>
      </w:pPr>
      <w:r w:rsidRPr="008618F9">
        <w:t>15.</w:t>
      </w:r>
      <w:r w:rsidRPr="008618F9">
        <w:tab/>
        <w:t>PARTIJNUMMER</w:t>
      </w:r>
    </w:p>
    <w:p w:rsidR="001B26EB" w:rsidRPr="008618F9" w:rsidP="00A9226B" w14:paraId="69A43B6E" w14:textId="77777777">
      <w:pPr>
        <w:tabs>
          <w:tab w:val="clear" w:pos="567"/>
        </w:tabs>
        <w:spacing w:line="240" w:lineRule="auto"/>
        <w:rPr>
          <w:szCs w:val="22"/>
        </w:rPr>
      </w:pPr>
    </w:p>
    <w:p w:rsidR="00C114FF" w:rsidRPr="008618F9" w:rsidP="00A9226B" w14:paraId="5C88E817" w14:textId="77777777">
      <w:pPr>
        <w:tabs>
          <w:tab w:val="clear" w:pos="567"/>
        </w:tabs>
        <w:spacing w:line="240" w:lineRule="auto"/>
        <w:rPr>
          <w:szCs w:val="22"/>
        </w:rPr>
      </w:pPr>
      <w:r w:rsidRPr="008618F9">
        <w:t>Lot {nummer}</w:t>
      </w:r>
    </w:p>
    <w:p w:rsidR="00A9226B" w:rsidRPr="008618F9" w:rsidP="00A9226B" w14:paraId="0B3CA13C" w14:textId="77777777">
      <w:pPr>
        <w:tabs>
          <w:tab w:val="clear" w:pos="567"/>
        </w:tabs>
        <w:spacing w:line="240" w:lineRule="auto"/>
        <w:rPr>
          <w:szCs w:val="22"/>
        </w:rPr>
      </w:pPr>
    </w:p>
    <w:p w:rsidR="00673F4C" w:rsidRPr="008618F9" w:rsidP="00A9226B" w14:paraId="30023D56" w14:textId="77777777">
      <w:pPr>
        <w:tabs>
          <w:tab w:val="clear" w:pos="567"/>
        </w:tabs>
        <w:spacing w:line="240" w:lineRule="auto"/>
        <w:rPr>
          <w:szCs w:val="22"/>
        </w:rPr>
      </w:pPr>
      <w:r w:rsidRPr="008618F9">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62C35903" w14:textId="77777777" w:rsidTr="007B3820">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1"/>
        </w:trPr>
        <w:tc>
          <w:tcPr>
            <w:tcW w:w="9356" w:type="dxa"/>
            <w:tcBorders>
              <w:bottom w:val="single" w:sz="4" w:space="0" w:color="auto"/>
            </w:tcBorders>
          </w:tcPr>
          <w:p w:rsidR="00673F4C" w:rsidRPr="008618F9" w:rsidP="00302266" w14:paraId="60F7CB1B" w14:textId="77777777">
            <w:pPr>
              <w:rPr>
                <w:b/>
                <w:szCs w:val="22"/>
              </w:rPr>
            </w:pPr>
            <w:r w:rsidRPr="008618F9">
              <w:rPr>
                <w:b/>
                <w:szCs w:val="22"/>
              </w:rPr>
              <w:t>GEGEVENS DIE OP DE PRIMAIRE VERPAKKING MOETEN WORDEN VERMELD</w:t>
            </w:r>
          </w:p>
          <w:p w:rsidR="00673F4C" w:rsidRPr="008618F9" w:rsidP="00302266" w14:paraId="1D37B3DC" w14:textId="77777777">
            <w:pPr>
              <w:rPr>
                <w:szCs w:val="22"/>
              </w:rPr>
            </w:pPr>
          </w:p>
          <w:p w:rsidR="00673F4C" w:rsidRPr="008618F9" w:rsidP="00302266" w14:paraId="7CFBCBB8" w14:textId="77777777">
            <w:pPr>
              <w:rPr>
                <w:szCs w:val="22"/>
              </w:rPr>
            </w:pPr>
            <w:r w:rsidRPr="008618F9">
              <w:rPr>
                <w:b/>
                <w:szCs w:val="22"/>
              </w:rPr>
              <w:t>{AARD/TYPE}</w:t>
            </w:r>
          </w:p>
        </w:tc>
      </w:tr>
    </w:tbl>
    <w:p w:rsidR="00673F4C" w:rsidRPr="008618F9" w:rsidP="00673F4C" w14:paraId="7B3ABC00" w14:textId="77777777">
      <w:pPr>
        <w:rPr>
          <w:szCs w:val="22"/>
        </w:rPr>
      </w:pPr>
    </w:p>
    <w:p w:rsidR="00673F4C" w:rsidRPr="008618F9" w:rsidP="00B13B6D" w14:paraId="174B4C21" w14:textId="60C09727">
      <w:pPr>
        <w:pStyle w:val="Style2"/>
      </w:pPr>
      <w:r w:rsidRPr="008618F9">
        <w:t>1.</w:t>
      </w:r>
      <w:r w:rsidRPr="008618F9">
        <w:tab/>
      </w:r>
      <w:r w:rsidR="005F73A0">
        <w:t>NAAM</w:t>
      </w:r>
      <w:r w:rsidRPr="008618F9" w:rsidR="005F73A0">
        <w:t xml:space="preserve"> </w:t>
      </w:r>
      <w:r w:rsidRPr="008618F9">
        <w:t>VAN HET DIERGENEESMIDDEL</w:t>
      </w:r>
    </w:p>
    <w:p w:rsidR="00673F4C" w:rsidRPr="008618F9" w:rsidP="00673F4C" w14:paraId="3EB458D8" w14:textId="77777777">
      <w:pPr>
        <w:rPr>
          <w:szCs w:val="22"/>
        </w:rPr>
      </w:pPr>
    </w:p>
    <w:p w:rsidR="00673F4C" w:rsidRPr="008618F9" w:rsidP="00673F4C" w14:paraId="27C11B8E" w14:textId="77777777">
      <w:pPr>
        <w:rPr>
          <w:szCs w:val="22"/>
        </w:rPr>
      </w:pPr>
      <w:r w:rsidRPr="008618F9">
        <w:t>{(Fantasie)naam van het diergeneesmiddel &lt;sterkte&gt; farmaceutische vorm}</w:t>
      </w:r>
    </w:p>
    <w:p w:rsidR="00673F4C" w:rsidRPr="008618F9" w:rsidP="00673F4C" w14:paraId="364ADC32" w14:textId="77777777">
      <w:pPr>
        <w:rPr>
          <w:szCs w:val="22"/>
        </w:rPr>
      </w:pPr>
    </w:p>
    <w:p w:rsidR="00673F4C" w:rsidRPr="008618F9" w:rsidP="00673F4C" w14:paraId="70EE3A2F" w14:textId="77777777">
      <w:pPr>
        <w:rPr>
          <w:szCs w:val="22"/>
        </w:rPr>
      </w:pPr>
    </w:p>
    <w:p w:rsidR="00673F4C" w:rsidRPr="008618F9" w:rsidP="00B13B6D" w14:paraId="7E3B1CF9" w14:textId="498B9FB1">
      <w:pPr>
        <w:pStyle w:val="Style2"/>
      </w:pPr>
      <w:r w:rsidRPr="008618F9">
        <w:t>2.</w:t>
      </w:r>
      <w:r w:rsidRPr="008618F9">
        <w:tab/>
        <w:t>GEHALTE AAN WERKZA</w:t>
      </w:r>
      <w:r w:rsidR="00AA6E2C">
        <w:t>ME BESTANDDELEN</w:t>
      </w:r>
    </w:p>
    <w:p w:rsidR="00673F4C" w:rsidRPr="008618F9" w:rsidP="00673F4C" w14:paraId="3CD37F0F" w14:textId="77777777">
      <w:pPr>
        <w:ind w:right="113"/>
        <w:rPr>
          <w:szCs w:val="22"/>
        </w:rPr>
      </w:pPr>
    </w:p>
    <w:p w:rsidR="00673F4C" w:rsidRPr="008618F9" w:rsidP="00673F4C" w14:paraId="18BE2D01" w14:textId="77777777">
      <w:pPr>
        <w:ind w:right="113"/>
        <w:rPr>
          <w:szCs w:val="22"/>
        </w:rPr>
      </w:pPr>
    </w:p>
    <w:p w:rsidR="00673F4C" w:rsidRPr="008618F9" w:rsidP="00B13B6D" w14:paraId="52D14EF0" w14:textId="427546D7">
      <w:pPr>
        <w:pStyle w:val="Style2"/>
      </w:pPr>
      <w:r w:rsidRPr="008618F9">
        <w:t>3.</w:t>
      </w:r>
      <w:r w:rsidRPr="008618F9">
        <w:tab/>
        <w:t xml:space="preserve">DOELDIERSOORTEN </w:t>
      </w:r>
    </w:p>
    <w:p w:rsidR="00673F4C" w:rsidRPr="008618F9" w:rsidP="00673F4C" w14:paraId="42CE2348" w14:textId="77777777">
      <w:pPr>
        <w:ind w:right="113"/>
        <w:rPr>
          <w:szCs w:val="22"/>
        </w:rPr>
      </w:pPr>
    </w:p>
    <w:p w:rsidR="00673F4C" w:rsidRPr="008618F9" w:rsidP="00673F4C" w14:paraId="792C4FAE" w14:textId="77777777">
      <w:pPr>
        <w:ind w:right="113"/>
        <w:rPr>
          <w:szCs w:val="22"/>
        </w:rPr>
      </w:pPr>
    </w:p>
    <w:p w:rsidR="00673F4C" w:rsidRPr="008618F9" w:rsidP="00B13B6D" w14:paraId="33F9ADD6" w14:textId="26DB43F8">
      <w:pPr>
        <w:pStyle w:val="Style2"/>
      </w:pPr>
      <w:r w:rsidRPr="008618F9">
        <w:t>4.</w:t>
      </w:r>
      <w:r w:rsidRPr="008618F9">
        <w:tab/>
        <w:t>TOEDIENINGSWEGEN</w:t>
      </w:r>
    </w:p>
    <w:p w:rsidR="00673F4C" w:rsidRPr="008618F9" w:rsidP="00673F4C" w14:paraId="0C8ECCAD" w14:textId="77777777">
      <w:pPr>
        <w:pStyle w:val="EndnoteText"/>
        <w:rPr>
          <w:szCs w:val="22"/>
        </w:rPr>
      </w:pPr>
    </w:p>
    <w:p w:rsidR="00673F4C" w:rsidRPr="008618F9" w:rsidP="00673F4C" w14:paraId="5D4ECBD5" w14:textId="77777777">
      <w:pPr>
        <w:pStyle w:val="EndnoteText"/>
        <w:rPr>
          <w:szCs w:val="22"/>
        </w:rPr>
      </w:pPr>
      <w:r w:rsidRPr="008618F9">
        <w:t>Lees vóór gebruik de bijsluiter.</w:t>
      </w:r>
    </w:p>
    <w:p w:rsidR="00673F4C" w:rsidRPr="008618F9" w:rsidP="00673F4C" w14:paraId="32EE930E" w14:textId="77777777">
      <w:pPr>
        <w:rPr>
          <w:szCs w:val="22"/>
        </w:rPr>
      </w:pPr>
    </w:p>
    <w:p w:rsidR="00673F4C" w:rsidRPr="008618F9" w:rsidP="00673F4C" w14:paraId="058C506A" w14:textId="77777777">
      <w:pPr>
        <w:ind w:right="113"/>
        <w:rPr>
          <w:szCs w:val="22"/>
        </w:rPr>
      </w:pPr>
    </w:p>
    <w:p w:rsidR="00673F4C" w:rsidRPr="008618F9" w:rsidP="00B13B6D" w14:paraId="72F59B31" w14:textId="4536397C">
      <w:pPr>
        <w:pStyle w:val="Style2"/>
      </w:pPr>
      <w:r w:rsidRPr="008618F9">
        <w:t>5.</w:t>
      </w:r>
      <w:r w:rsidRPr="008618F9">
        <w:tab/>
        <w:t>WACHTTIJDEN</w:t>
      </w:r>
    </w:p>
    <w:p w:rsidR="00C40CFF" w:rsidRPr="008618F9" w:rsidP="00673F4C" w14:paraId="534F98D7" w14:textId="77777777">
      <w:pPr>
        <w:rPr>
          <w:szCs w:val="22"/>
        </w:rPr>
      </w:pPr>
    </w:p>
    <w:p w:rsidR="00673F4C" w:rsidRPr="008618F9" w:rsidP="00673F4C" w14:paraId="2FA75BA1" w14:textId="5599D488">
      <w:pPr>
        <w:rPr>
          <w:szCs w:val="22"/>
        </w:rPr>
      </w:pPr>
      <w:r w:rsidRPr="008618F9">
        <w:t>&lt;Wachttijd</w:t>
      </w:r>
      <w:r w:rsidR="00AA6E2C">
        <w:t>en</w:t>
      </w:r>
      <w:r w:rsidRPr="008618F9">
        <w:t>:&gt;</w:t>
      </w:r>
    </w:p>
    <w:p w:rsidR="00673F4C" w:rsidRPr="008618F9" w:rsidP="00673F4C" w14:paraId="4272FC11" w14:textId="77777777">
      <w:pPr>
        <w:rPr>
          <w:szCs w:val="22"/>
        </w:rPr>
      </w:pPr>
    </w:p>
    <w:p w:rsidR="00673F4C" w:rsidRPr="008618F9" w:rsidP="00673F4C" w14:paraId="503CE414" w14:textId="77777777">
      <w:pPr>
        <w:ind w:right="113"/>
        <w:rPr>
          <w:szCs w:val="22"/>
        </w:rPr>
      </w:pPr>
    </w:p>
    <w:p w:rsidR="00673F4C" w:rsidRPr="008618F9" w:rsidP="00B13B6D" w14:paraId="4B06AD2E" w14:textId="77777777">
      <w:pPr>
        <w:pStyle w:val="Style2"/>
      </w:pPr>
      <w:r w:rsidRPr="008618F9">
        <w:t>6.</w:t>
      </w:r>
      <w:r w:rsidRPr="008618F9">
        <w:tab/>
        <w:t>UITERSTE GEBRUIKSDATUM</w:t>
      </w:r>
    </w:p>
    <w:p w:rsidR="00673F4C" w:rsidRPr="008618F9" w:rsidP="00673F4C" w14:paraId="5A2E965A" w14:textId="77777777">
      <w:pPr>
        <w:rPr>
          <w:szCs w:val="22"/>
        </w:rPr>
      </w:pPr>
    </w:p>
    <w:p w:rsidR="00673F4C" w:rsidRPr="008618F9" w:rsidP="00673F4C" w14:paraId="484ACFF7" w14:textId="41FB55EF">
      <w:pPr>
        <w:rPr>
          <w:szCs w:val="22"/>
        </w:rPr>
      </w:pPr>
      <w:r w:rsidRPr="008618F9">
        <w:t>Exp</w:t>
      </w:r>
      <w:r>
        <w:t>.</w:t>
      </w:r>
      <w:r w:rsidRPr="008618F9">
        <w:t xml:space="preserve"> {mm/jjjj}</w:t>
      </w:r>
    </w:p>
    <w:p w:rsidR="00673F4C" w:rsidRPr="008618F9" w:rsidP="00673F4C" w14:paraId="79190554" w14:textId="77777777">
      <w:pPr>
        <w:rPr>
          <w:szCs w:val="22"/>
        </w:rPr>
      </w:pPr>
    </w:p>
    <w:p w:rsidR="00673F4C" w:rsidRPr="008618F9" w:rsidP="00673F4C" w14:paraId="4FEE561C" w14:textId="77777777">
      <w:pPr>
        <w:rPr>
          <w:szCs w:val="22"/>
        </w:rPr>
      </w:pPr>
      <w:r w:rsidRPr="008618F9">
        <w:t>&lt;Na &lt;aanbreken&gt; &lt;openen&gt; &lt;verdunning&gt; &lt;reconstitutie&gt; &lt;gebruiken voor…&gt; &lt;gebruiken binnen…&gt; &lt;direct gebruiken&gt;.&gt;</w:t>
      </w:r>
    </w:p>
    <w:p w:rsidR="00673F4C" w:rsidRPr="008618F9" w:rsidP="00673F4C" w14:paraId="056A4DE9" w14:textId="77777777">
      <w:pPr>
        <w:rPr>
          <w:szCs w:val="22"/>
        </w:rPr>
      </w:pPr>
    </w:p>
    <w:p w:rsidR="00673F4C" w:rsidRPr="008618F9" w:rsidP="00673F4C" w14:paraId="5A3BA009" w14:textId="77777777">
      <w:pPr>
        <w:ind w:right="113"/>
        <w:rPr>
          <w:szCs w:val="22"/>
        </w:rPr>
      </w:pPr>
    </w:p>
    <w:p w:rsidR="00673F4C" w:rsidRPr="008618F9" w:rsidP="00B13B6D" w14:paraId="3C77628B" w14:textId="77777777">
      <w:pPr>
        <w:pStyle w:val="Style2"/>
      </w:pPr>
      <w:r w:rsidRPr="008618F9">
        <w:t>7.</w:t>
      </w:r>
      <w:r w:rsidRPr="008618F9">
        <w:tab/>
        <w:t>BIJZONDERE BEWAARVOORSCHRIFTEN</w:t>
      </w:r>
    </w:p>
    <w:p w:rsidR="00673F4C" w:rsidRPr="008618F9" w:rsidP="00673F4C" w14:paraId="4B0C5034" w14:textId="77777777">
      <w:pPr>
        <w:rPr>
          <w:szCs w:val="22"/>
        </w:rPr>
      </w:pPr>
    </w:p>
    <w:p w:rsidR="00673F4C" w:rsidRPr="008618F9" w:rsidP="008947AE" w14:paraId="326DAF56" w14:textId="77777777">
      <w:pPr>
        <w:pStyle w:val="Style5"/>
        <w:rPr>
          <w:noProof/>
        </w:rPr>
      </w:pPr>
      <w:r w:rsidRPr="008618F9">
        <w:t>&lt;Niet bewaren boven &lt;25 °C&gt; &lt;30 °C&gt;.&gt;</w:t>
      </w:r>
    </w:p>
    <w:p w:rsidR="00673F4C" w:rsidRPr="008618F9" w:rsidP="008947AE" w14:paraId="34EC44EB" w14:textId="77777777">
      <w:pPr>
        <w:pStyle w:val="Style5"/>
        <w:rPr>
          <w:noProof/>
        </w:rPr>
      </w:pPr>
      <w:r w:rsidRPr="008618F9">
        <w:t>&lt;Bewaren beneden &lt;25 °C&gt; &lt;30 °C&gt;.&gt;</w:t>
      </w:r>
    </w:p>
    <w:p w:rsidR="00673F4C" w:rsidRPr="008618F9" w:rsidP="008947AE" w14:paraId="671CBA91" w14:textId="77777777">
      <w:pPr>
        <w:pStyle w:val="Style5"/>
        <w:rPr>
          <w:noProof/>
        </w:rPr>
      </w:pPr>
      <w:r w:rsidRPr="008618F9">
        <w:t>&lt;Bewaren in een koelkast.&gt;</w:t>
      </w:r>
    </w:p>
    <w:p w:rsidR="00673F4C" w:rsidRPr="008618F9" w:rsidP="008947AE" w14:paraId="542E4CA7" w14:textId="77777777">
      <w:pPr>
        <w:pStyle w:val="Style5"/>
        <w:rPr>
          <w:noProof/>
        </w:rPr>
      </w:pPr>
      <w:r w:rsidRPr="008618F9">
        <w:t>&lt;Gekoeld bewaren en transporteren.&gt;</w:t>
      </w:r>
      <w:r w:rsidRPr="008618F9">
        <w:rPr>
          <w:color w:val="008000"/>
        </w:rPr>
        <w:t>*</w:t>
      </w:r>
    </w:p>
    <w:p w:rsidR="00673F4C" w:rsidRPr="008618F9" w:rsidP="008947AE" w14:paraId="0F3F85CD" w14:textId="77777777">
      <w:pPr>
        <w:pStyle w:val="Style5"/>
        <w:rPr>
          <w:noProof/>
        </w:rPr>
      </w:pPr>
      <w:r w:rsidRPr="008618F9">
        <w:t>&lt;Bewaren in een vriezer.&gt;</w:t>
      </w:r>
    </w:p>
    <w:p w:rsidR="00673F4C" w:rsidRPr="008618F9" w:rsidP="008947AE" w14:paraId="12FCC8DD" w14:textId="77777777">
      <w:pPr>
        <w:pStyle w:val="Style5"/>
        <w:rPr>
          <w:noProof/>
        </w:rPr>
      </w:pPr>
      <w:r w:rsidRPr="008618F9">
        <w:t>&lt;In bevroren toestand bewaren en transporteren.&gt;</w:t>
      </w:r>
      <w:r w:rsidRPr="008618F9">
        <w:rPr>
          <w:color w:val="008000"/>
        </w:rPr>
        <w:t>**</w:t>
      </w:r>
    </w:p>
    <w:p w:rsidR="00673F4C" w:rsidRPr="008618F9" w:rsidP="008947AE" w14:paraId="06B29364" w14:textId="77777777">
      <w:pPr>
        <w:pStyle w:val="Style5"/>
        <w:rPr>
          <w:noProof/>
        </w:rPr>
      </w:pPr>
      <w:r w:rsidRPr="008618F9">
        <w:t>&lt;Niet in &lt;de koelkast&gt; &lt;of&gt; &lt;de vriezer&gt; bewaren.&gt;</w:t>
      </w:r>
    </w:p>
    <w:p w:rsidR="00673F4C" w:rsidRPr="008618F9" w:rsidP="008947AE" w14:paraId="0BCD1349" w14:textId="77777777">
      <w:pPr>
        <w:pStyle w:val="Style5"/>
        <w:rPr>
          <w:noProof/>
        </w:rPr>
      </w:pPr>
      <w:r w:rsidRPr="008618F9">
        <w:t>&lt;Beschermen tegen bevriezing.&gt;</w:t>
      </w:r>
      <w:r w:rsidRPr="008618F9">
        <w:rPr>
          <w:color w:val="008000"/>
        </w:rPr>
        <w:t>***</w:t>
      </w:r>
    </w:p>
    <w:p w:rsidR="00673F4C" w:rsidRPr="008618F9" w:rsidP="008947AE" w14:paraId="55699496" w14:textId="4C4818CC">
      <w:pPr>
        <w:pStyle w:val="Style5"/>
        <w:rPr>
          <w:noProof/>
        </w:rPr>
      </w:pPr>
      <w:r w:rsidRPr="008618F9">
        <w:t>&lt;Bewaren in de oorspronkelijke &lt;container</w:t>
      </w:r>
      <w:r w:rsidR="00985B96">
        <w:t>&gt; &lt;</w:t>
      </w:r>
      <w:r w:rsidRPr="008618F9">
        <w:t>verpakking&gt;</w:t>
      </w:r>
      <w:r w:rsidR="00AA6E2C">
        <w:t>.</w:t>
      </w:r>
      <w:r w:rsidRPr="008618F9">
        <w:t>&gt;</w:t>
      </w:r>
    </w:p>
    <w:p w:rsidR="00673F4C" w:rsidRPr="008618F9" w:rsidP="008947AE" w14:paraId="4E7619C1" w14:textId="77777777">
      <w:pPr>
        <w:pStyle w:val="Style5"/>
        <w:rPr>
          <w:noProof/>
        </w:rPr>
      </w:pPr>
    </w:p>
    <w:p w:rsidR="00673F4C" w:rsidRPr="008618F9" w:rsidP="008947AE" w14:paraId="23C6E418" w14:textId="7A62D9F6">
      <w:pPr>
        <w:pStyle w:val="Style5"/>
        <w:rPr>
          <w:noProof/>
        </w:rPr>
      </w:pPr>
      <w:r w:rsidRPr="008618F9">
        <w:t>&lt;Houd de {container}</w:t>
      </w:r>
      <w:r w:rsidRPr="008618F9">
        <w:rPr>
          <w:color w:val="008000"/>
        </w:rPr>
        <w:t>****</w:t>
      </w:r>
      <w:r w:rsidRPr="008618F9">
        <w:t xml:space="preserve"> zorgvuldig gesloten</w:t>
      </w:r>
      <w:r w:rsidR="00AA6E2C">
        <w:t>.</w:t>
      </w:r>
      <w:r w:rsidRPr="008618F9">
        <w:t>&gt;</w:t>
      </w:r>
    </w:p>
    <w:p w:rsidR="00673F4C" w:rsidRPr="008618F9" w:rsidP="008947AE" w14:paraId="20294489" w14:textId="08D1FC0D">
      <w:pPr>
        <w:pStyle w:val="Style5"/>
        <w:rPr>
          <w:noProof/>
        </w:rPr>
      </w:pPr>
      <w:r w:rsidRPr="008618F9">
        <w:t>&lt;Bewaar de {container}</w:t>
      </w:r>
      <w:r w:rsidRPr="008618F9">
        <w:rPr>
          <w:color w:val="008000"/>
        </w:rPr>
        <w:t>****</w:t>
      </w:r>
      <w:r w:rsidRPr="008618F9">
        <w:t xml:space="preserve"> in de buitenverpakking</w:t>
      </w:r>
      <w:r w:rsidR="00AA6E2C">
        <w:t>.</w:t>
      </w:r>
      <w:r w:rsidRPr="008618F9">
        <w:t>&gt;</w:t>
      </w:r>
    </w:p>
    <w:p w:rsidR="00673F4C" w:rsidRPr="008618F9" w:rsidP="00673F4C" w14:paraId="6A37111C" w14:textId="77777777">
      <w:pPr>
        <w:rPr>
          <w:noProof/>
          <w:szCs w:val="22"/>
        </w:rPr>
      </w:pPr>
    </w:p>
    <w:p w:rsidR="00673F4C" w:rsidRPr="008618F9" w:rsidP="00673F4C" w14:paraId="5D985B1A" w14:textId="77777777">
      <w:pPr>
        <w:rPr>
          <w:noProof/>
          <w:szCs w:val="22"/>
        </w:rPr>
      </w:pPr>
      <w:r w:rsidRPr="008618F9">
        <w:t>&lt;ter bescherming tegen &lt;licht&gt; &lt;en&gt; &lt;vocht&gt;.&gt;</w:t>
      </w:r>
    </w:p>
    <w:p w:rsidR="00673F4C" w:rsidRPr="008618F9" w:rsidP="00673F4C" w14:paraId="38EBDEEB" w14:textId="77777777">
      <w:pPr>
        <w:rPr>
          <w:noProof/>
          <w:szCs w:val="22"/>
        </w:rPr>
      </w:pPr>
    </w:p>
    <w:p w:rsidR="00673F4C" w:rsidRPr="008618F9" w:rsidP="00673F4C" w14:paraId="4BD3BB7B" w14:textId="77777777">
      <w:pPr>
        <w:rPr>
          <w:noProof/>
          <w:szCs w:val="22"/>
        </w:rPr>
      </w:pPr>
      <w:r w:rsidRPr="008618F9">
        <w:t>&lt;Bescherm(en) tegen licht.&gt;</w:t>
      </w:r>
    </w:p>
    <w:p w:rsidR="00673F4C" w:rsidRPr="008618F9" w:rsidP="00673F4C" w14:paraId="14CC3CEC" w14:textId="77777777">
      <w:pPr>
        <w:rPr>
          <w:noProof/>
          <w:szCs w:val="22"/>
        </w:rPr>
      </w:pPr>
      <w:r w:rsidRPr="008618F9">
        <w:t>&lt;Op een droge plaats bewaren.&gt;</w:t>
      </w:r>
    </w:p>
    <w:p w:rsidR="00673F4C" w:rsidRPr="007B3820" w:rsidP="00673F4C" w14:paraId="7A49D809" w14:textId="77777777">
      <w:pPr>
        <w:rPr>
          <w:noProof/>
          <w:szCs w:val="22"/>
          <w:lang w:val="en-GB"/>
        </w:rPr>
      </w:pPr>
      <w:r w:rsidRPr="007B3820">
        <w:rPr>
          <w:lang w:val="en-GB"/>
        </w:rPr>
        <w:t>&lt;Tegen direct zonlicht beschermen.&gt;</w:t>
      </w:r>
    </w:p>
    <w:p w:rsidR="00673F4C" w:rsidRPr="007B3820" w:rsidP="00673F4C" w14:paraId="7DF1DB36" w14:textId="77777777">
      <w:pPr>
        <w:pStyle w:val="EndnoteText"/>
        <w:rPr>
          <w:szCs w:val="22"/>
          <w:lang w:val="en-GB"/>
        </w:rPr>
      </w:pPr>
    </w:p>
    <w:p w:rsidR="00B3187E" w:rsidRPr="00BD785F" w:rsidP="00B3187E" w14:paraId="51824EF4" w14:textId="77777777">
      <w:pPr>
        <w:rPr>
          <w:i/>
          <w:color w:val="008000"/>
          <w:szCs w:val="22"/>
          <w:lang w:val="en-GB"/>
        </w:rPr>
      </w:pPr>
      <w:r w:rsidRPr="00BD785F">
        <w:rPr>
          <w:i/>
          <w:color w:val="008000"/>
          <w:szCs w:val="22"/>
          <w:lang w:val="en-US"/>
        </w:rPr>
        <w:t>[* The stability data generated at 25</w:t>
      </w:r>
      <w:r w:rsidRPr="008953AE">
        <w:rPr>
          <w:rFonts w:ascii="Symbol" w:hAnsi="Symbol"/>
          <w:i/>
          <w:color w:val="008000"/>
          <w:szCs w:val="22"/>
        </w:rPr>
        <w:sym w:font="Symbol" w:char="F0B0"/>
      </w:r>
      <w:r w:rsidRPr="00BD785F">
        <w:rPr>
          <w:i/>
          <w:color w:val="008000"/>
          <w:szCs w:val="22"/>
          <w:lang w:val="en-GB"/>
        </w:rPr>
        <w:t>C/60 % RH (acc) should be taken into account when deciding whether or not transport under refrigeration is necessary. The statement should only be used in exceptional cases.</w:t>
      </w:r>
    </w:p>
    <w:p w:rsidR="00B3187E" w:rsidRPr="00BD785F" w:rsidP="00B3187E" w14:paraId="0F1BB5FE" w14:textId="77777777">
      <w:pPr>
        <w:rPr>
          <w:i/>
          <w:color w:val="008000"/>
          <w:szCs w:val="22"/>
          <w:lang w:val="en-GB"/>
        </w:rPr>
      </w:pPr>
      <w:r w:rsidRPr="00BD785F">
        <w:rPr>
          <w:i/>
          <w:color w:val="008000"/>
          <w:szCs w:val="22"/>
          <w:lang w:val="en-GB"/>
        </w:rPr>
        <w:t>** This statement should be used only when critical.</w:t>
      </w:r>
    </w:p>
    <w:p w:rsidR="00B3187E" w:rsidRPr="00BD785F" w:rsidP="00B3187E" w14:paraId="35219276" w14:textId="77777777">
      <w:pPr>
        <w:rPr>
          <w:i/>
          <w:color w:val="008000"/>
          <w:szCs w:val="22"/>
          <w:lang w:val="en-GB"/>
        </w:rPr>
      </w:pPr>
      <w:r w:rsidRPr="00BD785F">
        <w:rPr>
          <w:i/>
          <w:color w:val="008000"/>
          <w:szCs w:val="22"/>
          <w:lang w:val="en-GB"/>
        </w:rPr>
        <w:t>*** E.g. for containers to be stored on a farm.</w:t>
      </w:r>
    </w:p>
    <w:p w:rsidR="00B3187E" w:rsidRPr="00BD785F" w:rsidP="00B3187E" w14:paraId="63FC93C1" w14:textId="77777777">
      <w:pPr>
        <w:rPr>
          <w:i/>
          <w:color w:val="008000"/>
          <w:szCs w:val="22"/>
          <w:lang w:val="en-GB"/>
        </w:rPr>
      </w:pPr>
      <w:r w:rsidRPr="00BD785F">
        <w:rPr>
          <w:i/>
          <w:color w:val="008000"/>
          <w:szCs w:val="22"/>
          <w:lang w:val="en-GB"/>
        </w:rPr>
        <w:t>**** The actual name of the container should be used (e.g. bottle, blister, etc.)].</w:t>
      </w:r>
    </w:p>
    <w:p w:rsidR="00673F4C" w:rsidRPr="007B3820" w:rsidP="00673F4C" w14:paraId="7328DF6E" w14:textId="77777777">
      <w:pPr>
        <w:rPr>
          <w:noProof/>
          <w:szCs w:val="22"/>
          <w:lang w:val="en-GB"/>
        </w:rPr>
      </w:pPr>
    </w:p>
    <w:p w:rsidR="00673F4C" w:rsidRPr="007B3820" w:rsidP="00673F4C" w14:paraId="02107B6C" w14:textId="77777777">
      <w:pPr>
        <w:ind w:right="113"/>
        <w:rPr>
          <w:szCs w:val="22"/>
          <w:lang w:val="en-GB"/>
        </w:rPr>
      </w:pPr>
    </w:p>
    <w:p w:rsidR="00673F4C" w:rsidRPr="008618F9" w:rsidP="00B13B6D" w14:paraId="4D5B8678" w14:textId="77777777">
      <w:pPr>
        <w:pStyle w:val="Style2"/>
      </w:pPr>
      <w:r w:rsidRPr="008618F9">
        <w:t>8.</w:t>
      </w:r>
      <w:r w:rsidRPr="008618F9">
        <w:tab/>
        <w:t>NAAM VAN DE HOUDER VAN DE VERGUNNING VOOR HET IN DE HANDEL BRENGEN</w:t>
      </w:r>
    </w:p>
    <w:p w:rsidR="00673F4C" w:rsidRPr="008618F9" w:rsidP="00E74050" w14:paraId="4B429831" w14:textId="77777777">
      <w:pPr>
        <w:ind w:right="-318"/>
        <w:rPr>
          <w:szCs w:val="22"/>
        </w:rPr>
      </w:pPr>
    </w:p>
    <w:p w:rsidR="00673F4C" w:rsidRPr="008618F9" w:rsidP="00673F4C" w14:paraId="54D55E2D" w14:textId="77777777">
      <w:pPr>
        <w:ind w:right="-318"/>
        <w:rPr>
          <w:szCs w:val="22"/>
        </w:rPr>
      </w:pPr>
      <w:r w:rsidRPr="008618F9">
        <w:t>{Naam, handelsnaam of naam op het logo van de houder van de vergunning voor het in de handel brengen}</w:t>
      </w:r>
    </w:p>
    <w:p w:rsidR="00673F4C" w:rsidRPr="008618F9" w:rsidP="00673F4C" w14:paraId="188ABE0A" w14:textId="77777777">
      <w:pPr>
        <w:ind w:right="113"/>
        <w:rPr>
          <w:szCs w:val="22"/>
        </w:rPr>
      </w:pPr>
    </w:p>
    <w:p w:rsidR="00673F4C" w:rsidRPr="008618F9" w:rsidP="00673F4C" w14:paraId="1DA9495F" w14:textId="77777777">
      <w:pPr>
        <w:ind w:right="113"/>
        <w:rPr>
          <w:szCs w:val="22"/>
        </w:rPr>
      </w:pPr>
    </w:p>
    <w:p w:rsidR="00673F4C" w:rsidRPr="008618F9" w:rsidP="00B13B6D" w14:paraId="02707CC9" w14:textId="77777777">
      <w:pPr>
        <w:pStyle w:val="Style2"/>
      </w:pPr>
      <w:r w:rsidRPr="008618F9">
        <w:t>9.</w:t>
      </w:r>
      <w:r w:rsidRPr="008618F9">
        <w:tab/>
        <w:t>PARTIJNUMMER</w:t>
      </w:r>
    </w:p>
    <w:p w:rsidR="00673F4C" w:rsidRPr="008618F9" w:rsidP="00673F4C" w14:paraId="306FD222" w14:textId="77777777">
      <w:pPr>
        <w:rPr>
          <w:szCs w:val="22"/>
        </w:rPr>
      </w:pPr>
    </w:p>
    <w:p w:rsidR="00673F4C" w:rsidRPr="008618F9" w:rsidP="00673F4C" w14:paraId="4CDD3526" w14:textId="77777777">
      <w:pPr>
        <w:rPr>
          <w:szCs w:val="22"/>
        </w:rPr>
      </w:pPr>
      <w:r w:rsidRPr="008618F9">
        <w:t>Lot {nummer}</w:t>
      </w:r>
    </w:p>
    <w:p w:rsidR="00C114FF" w:rsidRPr="008618F9" w:rsidP="00027100" w14:paraId="5D4CD8A1" w14:textId="77777777">
      <w:pPr>
        <w:ind w:right="113"/>
        <w:rPr>
          <w:szCs w:val="22"/>
        </w:rPr>
      </w:pPr>
      <w:r w:rsidRPr="008618F9">
        <w:br w:type="page"/>
      </w:r>
    </w:p>
    <w:p w:rsidR="00C114FF" w:rsidRPr="008618F9" w:rsidP="00A9226B" w14:paraId="681F92EB"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618F9">
        <w:rPr>
          <w:b/>
          <w:szCs w:val="22"/>
        </w:rPr>
        <w:t>MINIMALE GEGEVENS DIE OP KLEINE PRIMAIRE VERPAKKINGSEENHEDEN MOETEN WORDEN VERMELD</w:t>
      </w:r>
    </w:p>
    <w:p w:rsidR="00C114FF" w:rsidRPr="008618F9" w:rsidP="00A9226B" w14:paraId="1E5439EF"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8618F9" w:rsidP="00A9226B" w14:paraId="203F4345"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618F9">
        <w:rPr>
          <w:b/>
          <w:szCs w:val="22"/>
        </w:rPr>
        <w:t>{AARD/TYPE}</w:t>
      </w:r>
    </w:p>
    <w:p w:rsidR="00C114FF" w:rsidRPr="008618F9" w:rsidP="00A9226B" w14:paraId="36045F72" w14:textId="77777777">
      <w:pPr>
        <w:tabs>
          <w:tab w:val="clear" w:pos="567"/>
        </w:tabs>
        <w:spacing w:line="240" w:lineRule="auto"/>
        <w:rPr>
          <w:szCs w:val="22"/>
        </w:rPr>
      </w:pPr>
    </w:p>
    <w:p w:rsidR="00C114FF" w:rsidRPr="008618F9" w:rsidP="00B13B6D" w14:paraId="60CE66CA" w14:textId="52713A32">
      <w:pPr>
        <w:pStyle w:val="Style2"/>
      </w:pPr>
      <w:r w:rsidRPr="008618F9">
        <w:t>1.</w:t>
      </w:r>
      <w:r w:rsidRPr="008618F9">
        <w:tab/>
      </w:r>
      <w:r w:rsidR="005F73A0">
        <w:t>NAAM</w:t>
      </w:r>
      <w:r w:rsidRPr="008618F9" w:rsidR="005F73A0">
        <w:t xml:space="preserve"> </w:t>
      </w:r>
      <w:r w:rsidRPr="008618F9">
        <w:t>VAN HET DIERGENEESMIDDEL</w:t>
      </w:r>
    </w:p>
    <w:p w:rsidR="00C114FF" w:rsidRPr="008618F9" w:rsidP="00A9226B" w14:paraId="694A2D12" w14:textId="77777777">
      <w:pPr>
        <w:tabs>
          <w:tab w:val="clear" w:pos="567"/>
        </w:tabs>
        <w:spacing w:line="240" w:lineRule="auto"/>
        <w:rPr>
          <w:szCs w:val="22"/>
        </w:rPr>
      </w:pPr>
    </w:p>
    <w:p w:rsidR="00C114FF" w:rsidRPr="008618F9" w:rsidP="00A9226B" w14:paraId="5DAFF5A3" w14:textId="77777777">
      <w:pPr>
        <w:tabs>
          <w:tab w:val="clear" w:pos="567"/>
        </w:tabs>
        <w:spacing w:line="240" w:lineRule="auto"/>
        <w:rPr>
          <w:szCs w:val="22"/>
        </w:rPr>
      </w:pPr>
      <w:r w:rsidRPr="008618F9">
        <w:t>{(Fantasie)naam van het diergeneesmiddel}</w:t>
      </w:r>
    </w:p>
    <w:p w:rsidR="00C114FF" w:rsidRPr="008618F9" w:rsidP="00A9226B" w14:paraId="426F4FD9" w14:textId="77777777">
      <w:pPr>
        <w:tabs>
          <w:tab w:val="clear" w:pos="567"/>
        </w:tabs>
        <w:spacing w:line="240" w:lineRule="auto"/>
        <w:rPr>
          <w:szCs w:val="22"/>
        </w:rPr>
      </w:pPr>
    </w:p>
    <w:p w:rsidR="00C114FF" w:rsidRPr="008618F9" w:rsidP="00A9226B" w14:paraId="4357054F" w14:textId="77777777">
      <w:pPr>
        <w:tabs>
          <w:tab w:val="clear" w:pos="567"/>
        </w:tabs>
        <w:spacing w:line="240" w:lineRule="auto"/>
        <w:rPr>
          <w:szCs w:val="22"/>
        </w:rPr>
      </w:pPr>
    </w:p>
    <w:p w:rsidR="00C114FF" w:rsidRPr="008618F9" w:rsidP="00B13B6D" w14:paraId="7C737A7E" w14:textId="5CD26907">
      <w:pPr>
        <w:pStyle w:val="Style2"/>
      </w:pPr>
      <w:r w:rsidRPr="008618F9">
        <w:t>2.</w:t>
      </w:r>
      <w:r w:rsidRPr="008618F9">
        <w:tab/>
        <w:t xml:space="preserve">KWANTITATIEVE GEGEVENS OVER DE WERKZAME </w:t>
      </w:r>
      <w:r w:rsidR="001E4332">
        <w:t>BESTANDDELEN</w:t>
      </w:r>
    </w:p>
    <w:p w:rsidR="00C114FF" w:rsidRPr="008618F9" w:rsidP="00A9226B" w14:paraId="752F28F5" w14:textId="77777777">
      <w:pPr>
        <w:tabs>
          <w:tab w:val="clear" w:pos="567"/>
        </w:tabs>
        <w:spacing w:line="240" w:lineRule="auto"/>
        <w:rPr>
          <w:szCs w:val="22"/>
        </w:rPr>
      </w:pPr>
    </w:p>
    <w:p w:rsidR="00C114FF" w:rsidRPr="008618F9" w:rsidP="00A9226B" w14:paraId="2D434281" w14:textId="77777777">
      <w:pPr>
        <w:tabs>
          <w:tab w:val="clear" w:pos="567"/>
        </w:tabs>
        <w:spacing w:line="240" w:lineRule="auto"/>
        <w:rPr>
          <w:szCs w:val="22"/>
        </w:rPr>
      </w:pPr>
    </w:p>
    <w:p w:rsidR="00C114FF" w:rsidRPr="008618F9" w:rsidP="00B13B6D" w14:paraId="085B2050" w14:textId="77777777">
      <w:pPr>
        <w:pStyle w:val="Style2"/>
      </w:pPr>
      <w:r w:rsidRPr="008618F9">
        <w:t>3.</w:t>
      </w:r>
      <w:r w:rsidRPr="008618F9">
        <w:tab/>
        <w:t>PARTIJNUMMER</w:t>
      </w:r>
    </w:p>
    <w:p w:rsidR="00C114FF" w:rsidRPr="008618F9" w:rsidP="00A9226B" w14:paraId="2AF3618C" w14:textId="77777777">
      <w:pPr>
        <w:tabs>
          <w:tab w:val="clear" w:pos="567"/>
        </w:tabs>
        <w:spacing w:line="240" w:lineRule="auto"/>
        <w:rPr>
          <w:szCs w:val="22"/>
        </w:rPr>
      </w:pPr>
    </w:p>
    <w:p w:rsidR="00F40449" w:rsidRPr="008618F9" w:rsidP="00F40449" w14:paraId="55F21272" w14:textId="77777777">
      <w:pPr>
        <w:rPr>
          <w:szCs w:val="22"/>
        </w:rPr>
      </w:pPr>
      <w:r w:rsidRPr="008618F9">
        <w:t>Lot {nummer}</w:t>
      </w:r>
    </w:p>
    <w:p w:rsidR="00F40449" w:rsidRPr="008618F9" w:rsidP="00A9226B" w14:paraId="42BA9068" w14:textId="77777777">
      <w:pPr>
        <w:tabs>
          <w:tab w:val="clear" w:pos="567"/>
        </w:tabs>
        <w:spacing w:line="240" w:lineRule="auto"/>
        <w:rPr>
          <w:szCs w:val="22"/>
        </w:rPr>
      </w:pPr>
    </w:p>
    <w:p w:rsidR="00C114FF" w:rsidRPr="008618F9" w:rsidP="00A9226B" w14:paraId="0A42BC54" w14:textId="77777777">
      <w:pPr>
        <w:tabs>
          <w:tab w:val="clear" w:pos="567"/>
        </w:tabs>
        <w:spacing w:line="240" w:lineRule="auto"/>
        <w:rPr>
          <w:szCs w:val="22"/>
        </w:rPr>
      </w:pPr>
    </w:p>
    <w:p w:rsidR="00C114FF" w:rsidRPr="008618F9" w:rsidP="00B13B6D" w14:paraId="3D3F8E20" w14:textId="77777777">
      <w:pPr>
        <w:pStyle w:val="Style2"/>
      </w:pPr>
      <w:r w:rsidRPr="008618F9">
        <w:t>4.</w:t>
      </w:r>
      <w:r w:rsidRPr="008618F9">
        <w:tab/>
        <w:t>UITERSTE GEBRUIKSDATUM</w:t>
      </w:r>
    </w:p>
    <w:p w:rsidR="0058621D" w:rsidRPr="008618F9" w:rsidP="00A9226B" w14:paraId="4A3C3086" w14:textId="77777777">
      <w:pPr>
        <w:tabs>
          <w:tab w:val="clear" w:pos="567"/>
        </w:tabs>
        <w:spacing w:line="240" w:lineRule="auto"/>
        <w:rPr>
          <w:szCs w:val="22"/>
        </w:rPr>
      </w:pPr>
    </w:p>
    <w:p w:rsidR="00C40CFF" w:rsidRPr="008618F9" w:rsidP="00C40CFF" w14:paraId="021E68CA" w14:textId="621C9960">
      <w:pPr>
        <w:rPr>
          <w:szCs w:val="22"/>
        </w:rPr>
      </w:pPr>
      <w:r w:rsidRPr="008618F9">
        <w:t>Exp</w:t>
      </w:r>
      <w:r>
        <w:t>.</w:t>
      </w:r>
      <w:r w:rsidRPr="008618F9">
        <w:t xml:space="preserve"> {mm/jjjj}</w:t>
      </w:r>
    </w:p>
    <w:p w:rsidR="00F40449" w:rsidRPr="008618F9" w:rsidP="00C40CFF" w14:paraId="63A6B445" w14:textId="77777777">
      <w:pPr>
        <w:rPr>
          <w:szCs w:val="22"/>
        </w:rPr>
      </w:pPr>
    </w:p>
    <w:p w:rsidR="00C114FF" w:rsidRPr="008618F9" w:rsidP="00A9226B" w14:paraId="0D5E9F54" w14:textId="77777777">
      <w:pPr>
        <w:tabs>
          <w:tab w:val="clear" w:pos="567"/>
        </w:tabs>
        <w:spacing w:line="240" w:lineRule="auto"/>
        <w:rPr>
          <w:szCs w:val="22"/>
        </w:rPr>
      </w:pPr>
      <w:r w:rsidRPr="008618F9">
        <w:t>&lt;Na &lt;aanbreken&gt; &lt;openen&gt; &lt;verdunning&gt; &lt;reconstitutie&gt; &lt;gebruiken voor…&gt; &lt;gebruiken binnen…&gt; &lt;direct gebruiken&gt;.&gt;</w:t>
      </w:r>
    </w:p>
    <w:p w:rsidR="00C114FF" w:rsidRPr="008618F9" w:rsidP="00E74050" w14:paraId="0212FEFC" w14:textId="77777777">
      <w:pPr>
        <w:tabs>
          <w:tab w:val="clear" w:pos="567"/>
        </w:tabs>
        <w:spacing w:line="240" w:lineRule="auto"/>
        <w:rPr>
          <w:szCs w:val="22"/>
        </w:rPr>
      </w:pPr>
      <w:r w:rsidRPr="008618F9">
        <w:br w:type="page"/>
      </w:r>
    </w:p>
    <w:p w:rsidR="00C114FF" w:rsidRPr="008618F9" w:rsidP="00A9226B" w14:paraId="2DCCB621" w14:textId="77777777">
      <w:pPr>
        <w:tabs>
          <w:tab w:val="clear" w:pos="567"/>
        </w:tabs>
        <w:spacing w:line="240" w:lineRule="auto"/>
        <w:rPr>
          <w:szCs w:val="22"/>
        </w:rPr>
      </w:pPr>
    </w:p>
    <w:p w:rsidR="00C114FF" w:rsidRPr="008618F9" w:rsidP="00A9226B" w14:paraId="2173ECC1" w14:textId="77777777">
      <w:pPr>
        <w:tabs>
          <w:tab w:val="clear" w:pos="567"/>
        </w:tabs>
        <w:spacing w:line="240" w:lineRule="auto"/>
        <w:rPr>
          <w:szCs w:val="22"/>
        </w:rPr>
      </w:pPr>
    </w:p>
    <w:p w:rsidR="00C114FF" w:rsidRPr="008618F9" w:rsidP="00A9226B" w14:paraId="774E6DA5" w14:textId="77777777">
      <w:pPr>
        <w:tabs>
          <w:tab w:val="clear" w:pos="567"/>
        </w:tabs>
        <w:spacing w:line="240" w:lineRule="auto"/>
        <w:rPr>
          <w:szCs w:val="22"/>
        </w:rPr>
      </w:pPr>
    </w:p>
    <w:p w:rsidR="00C114FF" w:rsidRPr="008618F9" w:rsidP="00A9226B" w14:paraId="16D1425D" w14:textId="77777777">
      <w:pPr>
        <w:tabs>
          <w:tab w:val="clear" w:pos="567"/>
        </w:tabs>
        <w:spacing w:line="240" w:lineRule="auto"/>
        <w:rPr>
          <w:szCs w:val="22"/>
        </w:rPr>
      </w:pPr>
    </w:p>
    <w:p w:rsidR="00C114FF" w:rsidRPr="008618F9" w:rsidP="00A9226B" w14:paraId="74EBA127" w14:textId="77777777">
      <w:pPr>
        <w:tabs>
          <w:tab w:val="clear" w:pos="567"/>
        </w:tabs>
        <w:spacing w:line="240" w:lineRule="auto"/>
        <w:rPr>
          <w:szCs w:val="22"/>
        </w:rPr>
      </w:pPr>
    </w:p>
    <w:p w:rsidR="00C114FF" w:rsidRPr="008618F9" w:rsidP="00A9226B" w14:paraId="0E925E4A" w14:textId="77777777">
      <w:pPr>
        <w:tabs>
          <w:tab w:val="clear" w:pos="567"/>
        </w:tabs>
        <w:spacing w:line="240" w:lineRule="auto"/>
        <w:rPr>
          <w:szCs w:val="22"/>
        </w:rPr>
      </w:pPr>
    </w:p>
    <w:p w:rsidR="00C114FF" w:rsidRPr="008618F9" w:rsidP="00A9226B" w14:paraId="2037FFF2" w14:textId="77777777">
      <w:pPr>
        <w:tabs>
          <w:tab w:val="clear" w:pos="567"/>
        </w:tabs>
        <w:spacing w:line="240" w:lineRule="auto"/>
        <w:rPr>
          <w:szCs w:val="22"/>
        </w:rPr>
      </w:pPr>
    </w:p>
    <w:p w:rsidR="00C114FF" w:rsidRPr="008618F9" w:rsidP="00A9226B" w14:paraId="1F62B032" w14:textId="77777777">
      <w:pPr>
        <w:tabs>
          <w:tab w:val="clear" w:pos="567"/>
        </w:tabs>
        <w:spacing w:line="240" w:lineRule="auto"/>
        <w:rPr>
          <w:szCs w:val="22"/>
        </w:rPr>
      </w:pPr>
    </w:p>
    <w:p w:rsidR="00C114FF" w:rsidRPr="008618F9" w:rsidP="00A9226B" w14:paraId="280E3A5E" w14:textId="77777777">
      <w:pPr>
        <w:tabs>
          <w:tab w:val="clear" w:pos="567"/>
        </w:tabs>
        <w:spacing w:line="240" w:lineRule="auto"/>
        <w:rPr>
          <w:szCs w:val="22"/>
        </w:rPr>
      </w:pPr>
    </w:p>
    <w:p w:rsidR="00C114FF" w:rsidRPr="008618F9" w:rsidP="00A9226B" w14:paraId="44E1F793" w14:textId="77777777">
      <w:pPr>
        <w:tabs>
          <w:tab w:val="clear" w:pos="567"/>
        </w:tabs>
        <w:spacing w:line="240" w:lineRule="auto"/>
        <w:rPr>
          <w:szCs w:val="22"/>
        </w:rPr>
      </w:pPr>
    </w:p>
    <w:p w:rsidR="00C114FF" w:rsidRPr="008618F9" w:rsidP="00A9226B" w14:paraId="2BE38A8F" w14:textId="77777777">
      <w:pPr>
        <w:tabs>
          <w:tab w:val="clear" w:pos="567"/>
        </w:tabs>
        <w:spacing w:line="240" w:lineRule="auto"/>
        <w:rPr>
          <w:szCs w:val="22"/>
        </w:rPr>
      </w:pPr>
    </w:p>
    <w:p w:rsidR="00C114FF" w:rsidRPr="008618F9" w:rsidP="00A9226B" w14:paraId="534766B7" w14:textId="77777777">
      <w:pPr>
        <w:tabs>
          <w:tab w:val="clear" w:pos="567"/>
        </w:tabs>
        <w:spacing w:line="240" w:lineRule="auto"/>
        <w:rPr>
          <w:szCs w:val="22"/>
        </w:rPr>
      </w:pPr>
    </w:p>
    <w:p w:rsidR="00C114FF" w:rsidRPr="008618F9" w:rsidP="00A9226B" w14:paraId="753C615B" w14:textId="77777777">
      <w:pPr>
        <w:tabs>
          <w:tab w:val="clear" w:pos="567"/>
        </w:tabs>
        <w:spacing w:line="240" w:lineRule="auto"/>
        <w:rPr>
          <w:szCs w:val="22"/>
        </w:rPr>
      </w:pPr>
    </w:p>
    <w:p w:rsidR="00C114FF" w:rsidRPr="008618F9" w:rsidP="00A9226B" w14:paraId="286FC8F6" w14:textId="77777777">
      <w:pPr>
        <w:tabs>
          <w:tab w:val="clear" w:pos="567"/>
        </w:tabs>
        <w:spacing w:line="240" w:lineRule="auto"/>
        <w:rPr>
          <w:szCs w:val="22"/>
        </w:rPr>
      </w:pPr>
    </w:p>
    <w:p w:rsidR="00C114FF" w:rsidRPr="008618F9" w:rsidP="00A9226B" w14:paraId="637D443B" w14:textId="77777777">
      <w:pPr>
        <w:tabs>
          <w:tab w:val="clear" w:pos="567"/>
        </w:tabs>
        <w:spacing w:line="240" w:lineRule="auto"/>
        <w:rPr>
          <w:szCs w:val="22"/>
        </w:rPr>
      </w:pPr>
    </w:p>
    <w:p w:rsidR="00C114FF" w:rsidRPr="008618F9" w:rsidP="00A9226B" w14:paraId="57AF747B" w14:textId="77777777">
      <w:pPr>
        <w:tabs>
          <w:tab w:val="clear" w:pos="567"/>
        </w:tabs>
        <w:spacing w:line="240" w:lineRule="auto"/>
        <w:rPr>
          <w:szCs w:val="22"/>
        </w:rPr>
      </w:pPr>
    </w:p>
    <w:p w:rsidR="00C114FF" w:rsidRPr="008618F9" w:rsidP="00A9226B" w14:paraId="011485DA" w14:textId="77777777">
      <w:pPr>
        <w:tabs>
          <w:tab w:val="clear" w:pos="567"/>
        </w:tabs>
        <w:spacing w:line="240" w:lineRule="auto"/>
        <w:rPr>
          <w:szCs w:val="22"/>
        </w:rPr>
      </w:pPr>
    </w:p>
    <w:p w:rsidR="00C114FF" w:rsidRPr="008618F9" w:rsidP="00A9226B" w14:paraId="0B5FB6A5" w14:textId="77777777">
      <w:pPr>
        <w:tabs>
          <w:tab w:val="clear" w:pos="567"/>
        </w:tabs>
        <w:spacing w:line="240" w:lineRule="auto"/>
        <w:rPr>
          <w:szCs w:val="22"/>
        </w:rPr>
      </w:pPr>
    </w:p>
    <w:p w:rsidR="00C114FF" w:rsidRPr="008618F9" w:rsidP="00A9226B" w14:paraId="71EE7F21" w14:textId="77777777">
      <w:pPr>
        <w:tabs>
          <w:tab w:val="clear" w:pos="567"/>
        </w:tabs>
        <w:spacing w:line="240" w:lineRule="auto"/>
        <w:rPr>
          <w:szCs w:val="22"/>
        </w:rPr>
      </w:pPr>
    </w:p>
    <w:p w:rsidR="00C114FF" w:rsidRPr="008618F9" w:rsidP="00A9226B" w14:paraId="658FFA40" w14:textId="77777777">
      <w:pPr>
        <w:tabs>
          <w:tab w:val="clear" w:pos="567"/>
        </w:tabs>
        <w:spacing w:line="240" w:lineRule="auto"/>
        <w:rPr>
          <w:szCs w:val="22"/>
        </w:rPr>
      </w:pPr>
    </w:p>
    <w:p w:rsidR="00C114FF" w:rsidP="00A9226B" w14:paraId="5F806900" w14:textId="7F4EB24B">
      <w:pPr>
        <w:tabs>
          <w:tab w:val="clear" w:pos="567"/>
        </w:tabs>
        <w:spacing w:line="240" w:lineRule="auto"/>
        <w:rPr>
          <w:szCs w:val="22"/>
        </w:rPr>
      </w:pPr>
    </w:p>
    <w:p w:rsidR="00920ECB" w:rsidRPr="008618F9" w:rsidP="00A9226B" w14:paraId="091AE6B4" w14:textId="77777777">
      <w:pPr>
        <w:tabs>
          <w:tab w:val="clear" w:pos="567"/>
        </w:tabs>
        <w:spacing w:line="240" w:lineRule="auto"/>
        <w:rPr>
          <w:szCs w:val="22"/>
        </w:rPr>
      </w:pPr>
    </w:p>
    <w:p w:rsidR="00C114FF" w:rsidRPr="008618F9" w:rsidP="00A9226B" w14:paraId="5C491996" w14:textId="77777777">
      <w:pPr>
        <w:tabs>
          <w:tab w:val="clear" w:pos="567"/>
        </w:tabs>
        <w:spacing w:line="240" w:lineRule="auto"/>
        <w:rPr>
          <w:szCs w:val="22"/>
        </w:rPr>
      </w:pPr>
    </w:p>
    <w:p w:rsidR="00C114FF" w:rsidRPr="008618F9" w:rsidP="00407C22" w14:paraId="7B67819B" w14:textId="77777777">
      <w:pPr>
        <w:pStyle w:val="Style3"/>
      </w:pPr>
      <w:r w:rsidRPr="008618F9">
        <w:t>BIJSLUITER</w:t>
      </w:r>
    </w:p>
    <w:p w:rsidR="00C114FF" w:rsidRPr="008618F9" w:rsidP="00A9226B" w14:paraId="4CE409A6" w14:textId="77777777">
      <w:pPr>
        <w:tabs>
          <w:tab w:val="clear" w:pos="567"/>
        </w:tabs>
        <w:spacing w:line="240" w:lineRule="auto"/>
        <w:jc w:val="center"/>
        <w:rPr>
          <w:szCs w:val="22"/>
        </w:rPr>
      </w:pPr>
      <w:r w:rsidRPr="008618F9">
        <w:br w:type="page"/>
      </w:r>
      <w:r w:rsidRPr="008618F9">
        <w:rPr>
          <w:b/>
          <w:szCs w:val="22"/>
        </w:rPr>
        <w:t>BIJSLUITER</w:t>
      </w:r>
    </w:p>
    <w:p w:rsidR="00C114FF" w:rsidRPr="008618F9" w:rsidP="00A9226B" w14:paraId="63530656" w14:textId="77777777">
      <w:pPr>
        <w:tabs>
          <w:tab w:val="clear" w:pos="567"/>
        </w:tabs>
        <w:spacing w:line="240" w:lineRule="auto"/>
        <w:rPr>
          <w:szCs w:val="22"/>
        </w:rPr>
      </w:pPr>
    </w:p>
    <w:p w:rsidR="00951118" w:rsidRPr="008618F9" w:rsidP="00A9226B" w14:paraId="0326F3B4" w14:textId="77777777">
      <w:pPr>
        <w:tabs>
          <w:tab w:val="clear" w:pos="567"/>
        </w:tabs>
        <w:spacing w:line="240" w:lineRule="auto"/>
        <w:rPr>
          <w:szCs w:val="22"/>
        </w:rPr>
      </w:pPr>
    </w:p>
    <w:p w:rsidR="00C114FF" w:rsidRPr="008618F9" w:rsidP="00B13B6D" w14:paraId="085FE76F" w14:textId="0F141BB8">
      <w:pPr>
        <w:pStyle w:val="Style1"/>
      </w:pPr>
      <w:r w:rsidRPr="008618F9">
        <w:rPr>
          <w:highlight w:val="lightGray"/>
        </w:rPr>
        <w:t>1.</w:t>
      </w:r>
      <w:r w:rsidRPr="008618F9">
        <w:tab/>
      </w:r>
      <w:r w:rsidR="005F73A0">
        <w:t>Naam</w:t>
      </w:r>
      <w:r w:rsidRPr="008618F9" w:rsidR="005F73A0">
        <w:t xml:space="preserve"> </w:t>
      </w:r>
      <w:r w:rsidRPr="008618F9">
        <w:t>van het diergeneesmiddel</w:t>
      </w:r>
    </w:p>
    <w:p w:rsidR="00C114FF" w:rsidRPr="008618F9" w:rsidP="00A9226B" w14:paraId="623E32CA" w14:textId="77777777">
      <w:pPr>
        <w:tabs>
          <w:tab w:val="clear" w:pos="567"/>
        </w:tabs>
        <w:spacing w:line="240" w:lineRule="auto"/>
        <w:rPr>
          <w:szCs w:val="22"/>
        </w:rPr>
      </w:pPr>
    </w:p>
    <w:p w:rsidR="00C114FF" w:rsidRPr="008618F9" w:rsidP="00A9226B" w14:paraId="072F5953" w14:textId="77777777">
      <w:pPr>
        <w:tabs>
          <w:tab w:val="clear" w:pos="567"/>
        </w:tabs>
        <w:spacing w:line="240" w:lineRule="auto"/>
        <w:rPr>
          <w:szCs w:val="22"/>
        </w:rPr>
      </w:pPr>
      <w:r w:rsidRPr="008618F9">
        <w:t>{(Fantasie)naam van het diergeneesmiddel &lt;sterkte&gt; farmaceutische vorm &lt;doeldiersoort(en)&gt;}</w:t>
      </w:r>
    </w:p>
    <w:p w:rsidR="00C114FF" w:rsidRPr="008618F9" w:rsidP="00A9226B" w14:paraId="3E828990" w14:textId="77777777">
      <w:pPr>
        <w:tabs>
          <w:tab w:val="clear" w:pos="567"/>
        </w:tabs>
        <w:spacing w:line="240" w:lineRule="auto"/>
        <w:rPr>
          <w:szCs w:val="22"/>
        </w:rPr>
      </w:pPr>
    </w:p>
    <w:p w:rsidR="00C114FF" w:rsidRPr="008618F9" w:rsidP="00A9226B" w14:paraId="30E42CEF" w14:textId="77777777">
      <w:pPr>
        <w:tabs>
          <w:tab w:val="clear" w:pos="567"/>
        </w:tabs>
        <w:spacing w:line="240" w:lineRule="auto"/>
        <w:rPr>
          <w:szCs w:val="22"/>
        </w:rPr>
      </w:pPr>
    </w:p>
    <w:p w:rsidR="00C114FF" w:rsidRPr="008618F9" w:rsidP="00B13B6D" w14:paraId="3C9C9B93" w14:textId="77777777">
      <w:pPr>
        <w:pStyle w:val="Style1"/>
      </w:pPr>
      <w:r w:rsidRPr="008618F9">
        <w:rPr>
          <w:highlight w:val="lightGray"/>
        </w:rPr>
        <w:t>2.</w:t>
      </w:r>
      <w:r w:rsidRPr="008618F9">
        <w:tab/>
        <w:t>Samenstelling</w:t>
      </w:r>
    </w:p>
    <w:p w:rsidR="00C114FF" w:rsidRPr="008618F9" w:rsidP="00A9226B" w14:paraId="5F092C91" w14:textId="77777777">
      <w:pPr>
        <w:tabs>
          <w:tab w:val="clear" w:pos="567"/>
        </w:tabs>
        <w:spacing w:line="240" w:lineRule="auto"/>
        <w:rPr>
          <w:iCs/>
          <w:szCs w:val="22"/>
        </w:rPr>
      </w:pPr>
    </w:p>
    <w:p w:rsidR="00C114FF" w:rsidRPr="008618F9" w:rsidP="00A9226B" w14:paraId="7DFFB287" w14:textId="77777777">
      <w:pPr>
        <w:tabs>
          <w:tab w:val="clear" w:pos="567"/>
        </w:tabs>
        <w:spacing w:line="240" w:lineRule="auto"/>
        <w:rPr>
          <w:szCs w:val="22"/>
        </w:rPr>
      </w:pPr>
    </w:p>
    <w:p w:rsidR="00C114FF" w:rsidRPr="008618F9" w:rsidP="00B13B6D" w14:paraId="5570EEE9" w14:textId="719F1949">
      <w:pPr>
        <w:pStyle w:val="Style1"/>
      </w:pPr>
      <w:r w:rsidRPr="008618F9">
        <w:rPr>
          <w:highlight w:val="lightGray"/>
        </w:rPr>
        <w:t>3.</w:t>
      </w:r>
      <w:r w:rsidRPr="008618F9">
        <w:tab/>
        <w:t>Doeldiersoorten</w:t>
      </w:r>
    </w:p>
    <w:p w:rsidR="00C114FF" w:rsidRPr="008618F9" w:rsidP="00A9226B" w14:paraId="688A42E0" w14:textId="77777777">
      <w:pPr>
        <w:tabs>
          <w:tab w:val="clear" w:pos="567"/>
        </w:tabs>
        <w:spacing w:line="240" w:lineRule="auto"/>
        <w:rPr>
          <w:szCs w:val="22"/>
        </w:rPr>
      </w:pPr>
    </w:p>
    <w:p w:rsidR="00C114FF" w:rsidRPr="008618F9" w:rsidP="00A9226B" w14:paraId="1B346A3D" w14:textId="77777777">
      <w:pPr>
        <w:tabs>
          <w:tab w:val="clear" w:pos="567"/>
        </w:tabs>
        <w:spacing w:line="240" w:lineRule="auto"/>
        <w:rPr>
          <w:szCs w:val="22"/>
        </w:rPr>
      </w:pPr>
    </w:p>
    <w:p w:rsidR="00C114FF" w:rsidRPr="008618F9" w:rsidP="00B13B6D" w14:paraId="44DC57FD" w14:textId="77777777">
      <w:pPr>
        <w:pStyle w:val="Style1"/>
      </w:pPr>
      <w:r w:rsidRPr="008618F9">
        <w:rPr>
          <w:highlight w:val="lightGray"/>
        </w:rPr>
        <w:t>4.</w:t>
      </w:r>
      <w:r w:rsidRPr="008618F9">
        <w:tab/>
        <w:t>Indicaties voor gebruik</w:t>
      </w:r>
    </w:p>
    <w:p w:rsidR="00C114FF" w:rsidRPr="008618F9" w:rsidP="00A9226B" w14:paraId="542856BB" w14:textId="77777777">
      <w:pPr>
        <w:tabs>
          <w:tab w:val="clear" w:pos="567"/>
        </w:tabs>
        <w:spacing w:line="240" w:lineRule="auto"/>
        <w:rPr>
          <w:szCs w:val="22"/>
        </w:rPr>
      </w:pPr>
    </w:p>
    <w:p w:rsidR="00C114FF" w:rsidRPr="008618F9" w:rsidP="00A9226B" w14:paraId="2A942B43" w14:textId="77777777">
      <w:pPr>
        <w:tabs>
          <w:tab w:val="clear" w:pos="567"/>
        </w:tabs>
        <w:spacing w:line="240" w:lineRule="auto"/>
        <w:rPr>
          <w:szCs w:val="22"/>
        </w:rPr>
      </w:pPr>
    </w:p>
    <w:p w:rsidR="00C114FF" w:rsidRPr="008618F9" w:rsidP="00B13B6D" w14:paraId="114C6F53" w14:textId="77777777">
      <w:pPr>
        <w:pStyle w:val="Style1"/>
      </w:pPr>
      <w:r w:rsidRPr="008618F9">
        <w:rPr>
          <w:highlight w:val="lightGray"/>
        </w:rPr>
        <w:t>5.</w:t>
      </w:r>
      <w:r w:rsidRPr="008618F9">
        <w:tab/>
        <w:t>Contra-indicaties</w:t>
      </w:r>
    </w:p>
    <w:p w:rsidR="00C114FF" w:rsidRPr="008618F9" w:rsidP="00A9226B" w14:paraId="3C578FA8" w14:textId="77777777">
      <w:pPr>
        <w:tabs>
          <w:tab w:val="clear" w:pos="567"/>
        </w:tabs>
        <w:spacing w:line="240" w:lineRule="auto"/>
        <w:rPr>
          <w:szCs w:val="22"/>
        </w:rPr>
      </w:pPr>
    </w:p>
    <w:p w:rsidR="00EB457B" w:rsidRPr="008618F9" w:rsidP="00EB1A80" w14:paraId="062EE4F8" w14:textId="77777777">
      <w:pPr>
        <w:tabs>
          <w:tab w:val="clear" w:pos="567"/>
        </w:tabs>
        <w:spacing w:line="240" w:lineRule="auto"/>
        <w:rPr>
          <w:szCs w:val="22"/>
        </w:rPr>
      </w:pPr>
    </w:p>
    <w:p w:rsidR="00C114FF" w:rsidRPr="008618F9" w:rsidP="00B13B6D" w14:paraId="5012B5C4" w14:textId="77777777">
      <w:pPr>
        <w:pStyle w:val="Style1"/>
      </w:pPr>
      <w:r w:rsidRPr="008618F9">
        <w:rPr>
          <w:highlight w:val="lightGray"/>
        </w:rPr>
        <w:t>6.</w:t>
      </w:r>
      <w:r w:rsidRPr="008618F9">
        <w:tab/>
        <w:t>Speciale waarschuwingen</w:t>
      </w:r>
    </w:p>
    <w:p w:rsidR="00C114FF" w:rsidRPr="008618F9" w:rsidP="00A9226B" w14:paraId="78D3F877" w14:textId="77777777">
      <w:pPr>
        <w:tabs>
          <w:tab w:val="clear" w:pos="567"/>
        </w:tabs>
        <w:spacing w:line="240" w:lineRule="auto"/>
        <w:rPr>
          <w:szCs w:val="22"/>
        </w:rPr>
      </w:pPr>
    </w:p>
    <w:p w:rsidR="00F354C5" w:rsidRPr="008618F9" w:rsidP="00F354C5" w14:paraId="76EFEC61" w14:textId="77777777">
      <w:pPr>
        <w:tabs>
          <w:tab w:val="clear" w:pos="567"/>
        </w:tabs>
        <w:spacing w:line="240" w:lineRule="auto"/>
        <w:rPr>
          <w:szCs w:val="22"/>
        </w:rPr>
      </w:pPr>
      <w:r w:rsidRPr="008618F9">
        <w:t>&lt;Geen.&gt;</w:t>
      </w:r>
    </w:p>
    <w:p w:rsidR="00F354C5" w:rsidRPr="008618F9" w:rsidP="00F354C5" w14:paraId="6D4C4EE1" w14:textId="77777777">
      <w:pPr>
        <w:tabs>
          <w:tab w:val="clear" w:pos="567"/>
        </w:tabs>
        <w:spacing w:line="240" w:lineRule="auto"/>
        <w:rPr>
          <w:szCs w:val="22"/>
        </w:rPr>
      </w:pPr>
    </w:p>
    <w:p w:rsidR="00F354C5" w:rsidRPr="008618F9" w:rsidP="00F354C5" w14:paraId="237B0181" w14:textId="77777777">
      <w:pPr>
        <w:tabs>
          <w:tab w:val="clear" w:pos="567"/>
        </w:tabs>
        <w:spacing w:line="240" w:lineRule="auto"/>
        <w:rPr>
          <w:szCs w:val="22"/>
        </w:rPr>
      </w:pPr>
      <w:r w:rsidRPr="008618F9">
        <w:t>&lt;</w:t>
      </w:r>
      <w:r w:rsidRPr="008618F9">
        <w:rPr>
          <w:szCs w:val="22"/>
          <w:u w:val="single"/>
        </w:rPr>
        <w:t>Speciale waarschuwingen</w:t>
      </w:r>
      <w:r w:rsidRPr="008618F9">
        <w:t>:&gt;</w:t>
      </w:r>
    </w:p>
    <w:p w:rsidR="00F354C5" w:rsidRPr="008618F9" w:rsidP="00F354C5" w14:paraId="40F57DC4" w14:textId="77777777">
      <w:pPr>
        <w:tabs>
          <w:tab w:val="clear" w:pos="567"/>
        </w:tabs>
        <w:spacing w:line="240" w:lineRule="auto"/>
        <w:rPr>
          <w:szCs w:val="22"/>
        </w:rPr>
      </w:pPr>
    </w:p>
    <w:p w:rsidR="00F354C5" w:rsidRPr="008618F9" w:rsidP="00F354C5" w14:paraId="24E6A21E" w14:textId="4E8D6D69">
      <w:pPr>
        <w:tabs>
          <w:tab w:val="clear" w:pos="567"/>
        </w:tabs>
        <w:spacing w:line="240" w:lineRule="auto"/>
        <w:rPr>
          <w:szCs w:val="22"/>
        </w:rPr>
      </w:pPr>
      <w:r w:rsidRPr="008618F9">
        <w:t>&lt;</w:t>
      </w:r>
      <w:r w:rsidRPr="008618F9">
        <w:rPr>
          <w:szCs w:val="22"/>
          <w:u w:val="single"/>
        </w:rPr>
        <w:t xml:space="preserve">Speciale voorzorgsmaatregelen voor veilig gebruik bij de </w:t>
      </w:r>
      <w:r w:rsidR="001E4332">
        <w:rPr>
          <w:szCs w:val="22"/>
          <w:u w:val="single"/>
        </w:rPr>
        <w:t>doel</w:t>
      </w:r>
      <w:r w:rsidRPr="008618F9">
        <w:rPr>
          <w:szCs w:val="22"/>
          <w:u w:val="single"/>
        </w:rPr>
        <w:t>diersoorten</w:t>
      </w:r>
      <w:r w:rsidRPr="008618F9">
        <w:t>:&gt;</w:t>
      </w:r>
    </w:p>
    <w:p w:rsidR="00F354C5" w:rsidRPr="008618F9" w:rsidP="00F354C5" w14:paraId="3EE6318A" w14:textId="77777777">
      <w:pPr>
        <w:tabs>
          <w:tab w:val="clear" w:pos="567"/>
        </w:tabs>
        <w:spacing w:line="240" w:lineRule="auto"/>
        <w:rPr>
          <w:szCs w:val="22"/>
        </w:rPr>
      </w:pPr>
    </w:p>
    <w:p w:rsidR="00F354C5" w:rsidRPr="008618F9" w:rsidP="00F354C5" w14:paraId="20075067" w14:textId="77777777">
      <w:pPr>
        <w:tabs>
          <w:tab w:val="clear" w:pos="567"/>
        </w:tabs>
        <w:spacing w:line="240" w:lineRule="auto"/>
        <w:rPr>
          <w:szCs w:val="22"/>
        </w:rPr>
      </w:pPr>
      <w:r w:rsidRPr="008618F9">
        <w:t>&lt;</w:t>
      </w:r>
      <w:r w:rsidRPr="008618F9">
        <w:rPr>
          <w:szCs w:val="22"/>
          <w:u w:val="single"/>
        </w:rPr>
        <w:t>Speciale voorzorgsmaatregelen te nemen door de persoon die het diergeneesmiddel aan de dieren toedient</w:t>
      </w:r>
      <w:r w:rsidRPr="008618F9">
        <w:t>:&gt;</w:t>
      </w:r>
    </w:p>
    <w:p w:rsidR="002F6DAA" w:rsidRPr="008618F9" w:rsidP="005B1FD0" w14:paraId="53A44E04" w14:textId="77777777">
      <w:pPr>
        <w:rPr>
          <w:szCs w:val="22"/>
          <w:u w:val="single"/>
        </w:rPr>
      </w:pPr>
    </w:p>
    <w:p w:rsidR="005B1FD0" w:rsidRPr="008618F9" w:rsidP="005B1FD0" w14:paraId="6151DE0C" w14:textId="77777777">
      <w:pPr>
        <w:rPr>
          <w:szCs w:val="22"/>
        </w:rPr>
      </w:pPr>
      <w:r w:rsidRPr="008618F9">
        <w:rPr>
          <w:szCs w:val="22"/>
          <w:u w:val="single"/>
        </w:rPr>
        <w:t>&lt;Speciale voorzorgsmaatregelen voor de bescherming van het milieu</w:t>
      </w:r>
      <w:r w:rsidRPr="008618F9">
        <w:t>:&gt;</w:t>
      </w:r>
    </w:p>
    <w:p w:rsidR="00F354C5" w:rsidRPr="008618F9" w:rsidP="00A9226B" w14:paraId="1CC05019" w14:textId="77777777">
      <w:pPr>
        <w:tabs>
          <w:tab w:val="clear" w:pos="567"/>
        </w:tabs>
        <w:spacing w:line="240" w:lineRule="auto"/>
        <w:rPr>
          <w:szCs w:val="22"/>
        </w:rPr>
      </w:pPr>
    </w:p>
    <w:p w:rsidR="005B1FD0" w:rsidRPr="008618F9" w:rsidP="00A9226B" w14:paraId="18CD8B7A" w14:textId="77777777">
      <w:pPr>
        <w:tabs>
          <w:tab w:val="clear" w:pos="567"/>
        </w:tabs>
        <w:spacing w:line="240" w:lineRule="auto"/>
        <w:rPr>
          <w:szCs w:val="22"/>
        </w:rPr>
      </w:pPr>
      <w:r w:rsidRPr="008618F9">
        <w:rPr>
          <w:szCs w:val="22"/>
          <w:u w:val="single"/>
        </w:rPr>
        <w:t>&lt;Overige voorzorgsmaatregelen</w:t>
      </w:r>
      <w:r w:rsidRPr="008618F9">
        <w:t>:&gt;</w:t>
      </w:r>
    </w:p>
    <w:p w:rsidR="005B1FD0" w:rsidRPr="008618F9" w:rsidP="00A9226B" w14:paraId="206C8A3C" w14:textId="77777777">
      <w:pPr>
        <w:tabs>
          <w:tab w:val="clear" w:pos="567"/>
        </w:tabs>
        <w:spacing w:line="240" w:lineRule="auto"/>
        <w:rPr>
          <w:szCs w:val="22"/>
        </w:rPr>
      </w:pPr>
    </w:p>
    <w:p w:rsidR="005B1FD0" w:rsidRPr="008618F9" w:rsidP="005B1FD0" w14:paraId="7EFFDB23" w14:textId="77777777">
      <w:pPr>
        <w:tabs>
          <w:tab w:val="clear" w:pos="567"/>
        </w:tabs>
        <w:spacing w:line="240" w:lineRule="auto"/>
        <w:rPr>
          <w:szCs w:val="22"/>
        </w:rPr>
      </w:pPr>
      <w:r w:rsidRPr="008618F9">
        <w:t>&lt;</w:t>
      </w:r>
      <w:r w:rsidRPr="008618F9">
        <w:rPr>
          <w:szCs w:val="22"/>
          <w:u w:val="single"/>
        </w:rPr>
        <w:t>Dracht</w:t>
      </w:r>
      <w:r w:rsidRPr="008618F9">
        <w:t>:&gt;</w:t>
      </w:r>
    </w:p>
    <w:p w:rsidR="005B1FD0" w:rsidRPr="008618F9" w:rsidP="005B1FD0" w14:paraId="3886C886" w14:textId="77777777">
      <w:pPr>
        <w:tabs>
          <w:tab w:val="clear" w:pos="567"/>
        </w:tabs>
        <w:spacing w:line="240" w:lineRule="auto"/>
        <w:rPr>
          <w:szCs w:val="22"/>
        </w:rPr>
      </w:pPr>
    </w:p>
    <w:p w:rsidR="005B1FD0" w:rsidRPr="008618F9" w:rsidP="005B1FD0" w14:paraId="25C78B6E" w14:textId="77777777">
      <w:pPr>
        <w:tabs>
          <w:tab w:val="clear" w:pos="567"/>
        </w:tabs>
        <w:spacing w:line="240" w:lineRule="auto"/>
        <w:rPr>
          <w:szCs w:val="22"/>
        </w:rPr>
      </w:pPr>
      <w:r w:rsidRPr="008618F9">
        <w:t>&lt;</w:t>
      </w:r>
      <w:r w:rsidRPr="008618F9">
        <w:rPr>
          <w:szCs w:val="22"/>
          <w:u w:val="single"/>
        </w:rPr>
        <w:t>Lactatie</w:t>
      </w:r>
      <w:r w:rsidRPr="008618F9">
        <w:t>:&gt;</w:t>
      </w:r>
    </w:p>
    <w:p w:rsidR="005B1FD0" w:rsidRPr="008618F9" w:rsidP="005B1FD0" w14:paraId="733CD120" w14:textId="77777777">
      <w:pPr>
        <w:tabs>
          <w:tab w:val="clear" w:pos="567"/>
        </w:tabs>
        <w:spacing w:line="240" w:lineRule="auto"/>
        <w:rPr>
          <w:szCs w:val="22"/>
        </w:rPr>
      </w:pPr>
    </w:p>
    <w:p w:rsidR="005B1FD0" w:rsidRPr="008618F9" w:rsidP="005B1FD0" w14:paraId="7F2FB47A" w14:textId="77777777">
      <w:pPr>
        <w:tabs>
          <w:tab w:val="clear" w:pos="567"/>
        </w:tabs>
        <w:spacing w:line="240" w:lineRule="auto"/>
        <w:rPr>
          <w:szCs w:val="22"/>
        </w:rPr>
      </w:pPr>
      <w:r w:rsidRPr="008618F9">
        <w:t>&lt;</w:t>
      </w:r>
      <w:r w:rsidRPr="008618F9">
        <w:rPr>
          <w:szCs w:val="22"/>
          <w:u w:val="single"/>
        </w:rPr>
        <w:t>Dracht en lactatie</w:t>
      </w:r>
      <w:r w:rsidRPr="008618F9">
        <w:t>:&gt;</w:t>
      </w:r>
    </w:p>
    <w:p w:rsidR="005B1FD0" w:rsidRPr="008618F9" w:rsidP="005B1FD0" w14:paraId="642BB643" w14:textId="77777777">
      <w:pPr>
        <w:tabs>
          <w:tab w:val="clear" w:pos="567"/>
        </w:tabs>
        <w:spacing w:line="240" w:lineRule="auto"/>
        <w:rPr>
          <w:szCs w:val="22"/>
        </w:rPr>
      </w:pPr>
    </w:p>
    <w:p w:rsidR="005B1FD0" w:rsidRPr="008618F9" w:rsidP="005B1FD0" w14:paraId="7BFC119C" w14:textId="77777777">
      <w:pPr>
        <w:tabs>
          <w:tab w:val="clear" w:pos="567"/>
        </w:tabs>
        <w:spacing w:line="240" w:lineRule="auto"/>
        <w:rPr>
          <w:szCs w:val="22"/>
        </w:rPr>
      </w:pPr>
      <w:r w:rsidRPr="008618F9">
        <w:t>&lt;</w:t>
      </w:r>
      <w:r w:rsidRPr="008618F9">
        <w:rPr>
          <w:szCs w:val="22"/>
          <w:u w:val="single"/>
        </w:rPr>
        <w:t>Legvogels</w:t>
      </w:r>
      <w:r w:rsidRPr="008618F9">
        <w:t>:&gt;</w:t>
      </w:r>
    </w:p>
    <w:p w:rsidR="005B1FD0" w:rsidRPr="008618F9" w:rsidP="005B1FD0" w14:paraId="103C95BF" w14:textId="77777777">
      <w:pPr>
        <w:tabs>
          <w:tab w:val="clear" w:pos="567"/>
        </w:tabs>
        <w:spacing w:line="240" w:lineRule="auto"/>
        <w:rPr>
          <w:szCs w:val="22"/>
        </w:rPr>
      </w:pPr>
    </w:p>
    <w:p w:rsidR="005B1FD0" w:rsidRPr="008618F9" w:rsidP="005B1FD0" w14:paraId="7F496E77" w14:textId="77777777">
      <w:pPr>
        <w:tabs>
          <w:tab w:val="clear" w:pos="567"/>
        </w:tabs>
        <w:spacing w:line="240" w:lineRule="auto"/>
        <w:rPr>
          <w:szCs w:val="22"/>
        </w:rPr>
      </w:pPr>
      <w:r w:rsidRPr="008618F9">
        <w:t>&lt;</w:t>
      </w:r>
      <w:r w:rsidRPr="008618F9">
        <w:rPr>
          <w:szCs w:val="22"/>
          <w:u w:val="single"/>
        </w:rPr>
        <w:t>Vruchtbaarheid</w:t>
      </w:r>
      <w:r w:rsidRPr="008618F9">
        <w:t>:&gt;</w:t>
      </w:r>
    </w:p>
    <w:p w:rsidR="005B1FD0" w:rsidRPr="008618F9" w:rsidP="005B1FD0" w14:paraId="3F1FC045" w14:textId="77777777">
      <w:pPr>
        <w:tabs>
          <w:tab w:val="clear" w:pos="567"/>
        </w:tabs>
        <w:spacing w:line="240" w:lineRule="auto"/>
        <w:rPr>
          <w:szCs w:val="22"/>
        </w:rPr>
      </w:pPr>
    </w:p>
    <w:p w:rsidR="005B1FD0" w:rsidRPr="008618F9" w:rsidP="005B1FD0" w14:paraId="401FE66A" w14:textId="77777777">
      <w:pPr>
        <w:tabs>
          <w:tab w:val="clear" w:pos="567"/>
        </w:tabs>
        <w:spacing w:line="240" w:lineRule="auto"/>
        <w:rPr>
          <w:szCs w:val="22"/>
        </w:rPr>
      </w:pPr>
      <w:r w:rsidRPr="008618F9">
        <w:t>&lt;</w:t>
      </w:r>
      <w:r w:rsidRPr="008618F9">
        <w:rPr>
          <w:szCs w:val="22"/>
          <w:u w:val="single"/>
        </w:rPr>
        <w:t>Interactie met andere geneesmiddelen en andere vormen van interactie</w:t>
      </w:r>
      <w:r w:rsidRPr="008618F9">
        <w:t>:&gt;</w:t>
      </w:r>
    </w:p>
    <w:p w:rsidR="005B1FD0" w:rsidRPr="008618F9" w:rsidP="005B1FD0" w14:paraId="22D75810" w14:textId="77777777">
      <w:pPr>
        <w:tabs>
          <w:tab w:val="clear" w:pos="567"/>
        </w:tabs>
        <w:spacing w:line="240" w:lineRule="auto"/>
        <w:rPr>
          <w:szCs w:val="22"/>
        </w:rPr>
      </w:pPr>
    </w:p>
    <w:p w:rsidR="005B1FD0" w:rsidRPr="008618F9" w:rsidP="005B1FD0" w14:paraId="3A5A1257" w14:textId="77777777">
      <w:pPr>
        <w:tabs>
          <w:tab w:val="clear" w:pos="567"/>
        </w:tabs>
        <w:spacing w:line="240" w:lineRule="auto"/>
        <w:rPr>
          <w:szCs w:val="22"/>
        </w:rPr>
      </w:pPr>
      <w:r w:rsidRPr="008618F9">
        <w:t>&lt;</w:t>
      </w:r>
      <w:r w:rsidRPr="008618F9">
        <w:rPr>
          <w:szCs w:val="22"/>
          <w:u w:val="single"/>
        </w:rPr>
        <w:t>Overdosering</w:t>
      </w:r>
      <w:r w:rsidRPr="008618F9">
        <w:t>:&gt;</w:t>
      </w:r>
    </w:p>
    <w:p w:rsidR="005B1FD0" w:rsidRPr="008618F9" w:rsidP="005B1FD0" w14:paraId="2C7E53BF" w14:textId="77777777">
      <w:pPr>
        <w:tabs>
          <w:tab w:val="clear" w:pos="567"/>
        </w:tabs>
        <w:spacing w:line="240" w:lineRule="auto"/>
        <w:rPr>
          <w:szCs w:val="22"/>
        </w:rPr>
      </w:pPr>
    </w:p>
    <w:p w:rsidR="005B1FD0" w:rsidRPr="008618F9" w:rsidP="005B1FD0" w14:paraId="055F8C73" w14:textId="490D02FC">
      <w:pPr>
        <w:rPr>
          <w:szCs w:val="22"/>
        </w:rPr>
      </w:pPr>
      <w:r w:rsidRPr="008618F9">
        <w:t>&lt;</w:t>
      </w:r>
      <w:r w:rsidRPr="008618F9">
        <w:rPr>
          <w:szCs w:val="22"/>
          <w:u w:val="single"/>
        </w:rPr>
        <w:t xml:space="preserve">Speciale beperkingen </w:t>
      </w:r>
      <w:r w:rsidR="00255A30">
        <w:rPr>
          <w:szCs w:val="22"/>
          <w:u w:val="single"/>
        </w:rPr>
        <w:t>op</w:t>
      </w:r>
      <w:r w:rsidRPr="008618F9" w:rsidR="00255A30">
        <w:rPr>
          <w:szCs w:val="22"/>
          <w:u w:val="single"/>
        </w:rPr>
        <w:t xml:space="preserve"> </w:t>
      </w:r>
      <w:r w:rsidRPr="008618F9">
        <w:rPr>
          <w:szCs w:val="22"/>
          <w:u w:val="single"/>
        </w:rPr>
        <w:t>het gebruik en speciale voorwaarden voor het gebruik</w:t>
      </w:r>
      <w:r w:rsidRPr="008618F9">
        <w:t>:&gt;</w:t>
      </w:r>
    </w:p>
    <w:p w:rsidR="005B1FD0" w:rsidRPr="008618F9" w:rsidP="005B1FD0" w14:paraId="3D9BC4E2" w14:textId="77777777">
      <w:pPr>
        <w:tabs>
          <w:tab w:val="clear" w:pos="567"/>
        </w:tabs>
        <w:spacing w:line="240" w:lineRule="auto"/>
        <w:rPr>
          <w:szCs w:val="22"/>
        </w:rPr>
      </w:pPr>
    </w:p>
    <w:p w:rsidR="005B1FD0" w:rsidRPr="008618F9" w:rsidP="005B1FD0" w14:paraId="1BDCF948" w14:textId="133850B8">
      <w:pPr>
        <w:tabs>
          <w:tab w:val="clear" w:pos="567"/>
        </w:tabs>
        <w:spacing w:line="240" w:lineRule="auto"/>
        <w:rPr>
          <w:szCs w:val="22"/>
        </w:rPr>
      </w:pPr>
      <w:r w:rsidRPr="008618F9">
        <w:t>&lt;</w:t>
      </w:r>
      <w:r w:rsidRPr="008618F9">
        <w:rPr>
          <w:szCs w:val="22"/>
          <w:u w:val="single"/>
        </w:rPr>
        <w:t>Belangrijke onverenigbaarheden</w:t>
      </w:r>
      <w:r w:rsidRPr="008618F9">
        <w:t>:&gt;</w:t>
      </w:r>
    </w:p>
    <w:p w:rsidR="005B1FD0" w:rsidRPr="008618F9" w:rsidP="00A9226B" w14:paraId="0753F735" w14:textId="77777777">
      <w:pPr>
        <w:tabs>
          <w:tab w:val="clear" w:pos="567"/>
        </w:tabs>
        <w:spacing w:line="240" w:lineRule="auto"/>
        <w:rPr>
          <w:szCs w:val="22"/>
        </w:rPr>
      </w:pPr>
    </w:p>
    <w:p w:rsidR="008618F9" w14:paraId="3B3F5AA3" w14:textId="77777777">
      <w:pPr>
        <w:tabs>
          <w:tab w:val="clear" w:pos="567"/>
        </w:tabs>
        <w:spacing w:line="240" w:lineRule="auto"/>
        <w:rPr>
          <w:szCs w:val="22"/>
        </w:rPr>
      </w:pPr>
      <w:r>
        <w:rPr>
          <w:szCs w:val="22"/>
        </w:rPr>
        <w:br w:type="page"/>
      </w:r>
    </w:p>
    <w:p w:rsidR="00C114FF" w:rsidRPr="008618F9" w:rsidP="00B13B6D" w14:paraId="0884E367" w14:textId="77777777">
      <w:pPr>
        <w:pStyle w:val="Style1"/>
      </w:pPr>
      <w:r w:rsidRPr="008618F9">
        <w:rPr>
          <w:highlight w:val="lightGray"/>
        </w:rPr>
        <w:t>7.</w:t>
      </w:r>
      <w:r w:rsidRPr="008618F9">
        <w:tab/>
        <w:t>Bijwerkingen</w:t>
      </w:r>
    </w:p>
    <w:p w:rsidR="00C114FF" w:rsidRPr="008618F9" w:rsidP="00A9226B" w14:paraId="6D14A521" w14:textId="77777777">
      <w:pPr>
        <w:tabs>
          <w:tab w:val="clear" w:pos="567"/>
        </w:tabs>
        <w:spacing w:line="240" w:lineRule="auto"/>
        <w:rPr>
          <w:iCs/>
          <w:szCs w:val="22"/>
        </w:rPr>
      </w:pPr>
    </w:p>
    <w:p w:rsidR="00F520FE" w:rsidRPr="008618F9" w:rsidP="00A9226B" w14:paraId="4C0FE477" w14:textId="77777777">
      <w:pPr>
        <w:tabs>
          <w:tab w:val="clear" w:pos="567"/>
        </w:tabs>
        <w:spacing w:line="240" w:lineRule="auto"/>
        <w:rPr>
          <w:iCs/>
          <w:szCs w:val="22"/>
        </w:rPr>
      </w:pPr>
      <w:r w:rsidRPr="008618F9">
        <w:t>{Doeldiersoort(en):}</w:t>
      </w:r>
    </w:p>
    <w:p w:rsidR="00C114FF" w:rsidRPr="008618F9" w:rsidP="00A9226B" w14:paraId="18BC7E47" w14:textId="77777777">
      <w:pPr>
        <w:tabs>
          <w:tab w:val="clear" w:pos="567"/>
        </w:tabs>
        <w:spacing w:line="240" w:lineRule="auto"/>
        <w:rPr>
          <w:iCs/>
          <w:szCs w:val="22"/>
        </w:rPr>
      </w:pPr>
    </w:p>
    <w:p w:rsidR="00F520FE" w:rsidRPr="008618F9" w:rsidP="00F520FE" w14:paraId="1245237E" w14:textId="52C949F0">
      <w:pPr>
        <w:rPr>
          <w:szCs w:val="22"/>
        </w:rPr>
      </w:pPr>
      <w:r w:rsidRPr="008618F9">
        <w:t xml:space="preserve">Het melden van bijwerkingen is belangrijk. Op deze manier kan de veiligheid van een </w:t>
      </w:r>
      <w:r w:rsidR="00255A30">
        <w:t>diergeneesmiddel</w:t>
      </w:r>
      <w:r w:rsidRPr="008618F9" w:rsidR="00255A30">
        <w:t xml:space="preserve"> </w:t>
      </w:r>
      <w:r w:rsidRPr="008618F9">
        <w:t>voortdurend worden bewaakt. Indien u bijwerkingen vaststelt, zelfs wanneer die niet in deze bijsluiter worden vermeld, of u vermoedt dat het geneesmiddel niet heeft gewerkt, neem dan in eerste instantie contact op met uw dierenarts. U kunt bijwerkingen ook melden aan de houder van de vergunning voor het in de handel brengen &lt;</w:t>
      </w:r>
      <w:r w:rsidR="00431383">
        <w:t xml:space="preserve">of </w:t>
      </w:r>
      <w:r w:rsidR="007A2DB2">
        <w:t>diens</w:t>
      </w:r>
      <w:r w:rsidRPr="008618F9" w:rsidR="007A2DB2">
        <w:t xml:space="preserve"> </w:t>
      </w:r>
      <w:r w:rsidRPr="008618F9">
        <w:t>lokale vertegenwoordiger &gt; met behulp van de contactgegevens aan het einde van deze bijsluiter of via uw nationale meldsysteem</w:t>
      </w:r>
      <w:r w:rsidR="00431383">
        <w:t>:</w:t>
      </w:r>
      <w:r w:rsidRPr="008618F9">
        <w:t xml:space="preserve"> </w:t>
      </w:r>
      <w:r w:rsidRPr="00320E36">
        <w:rPr>
          <w:highlight w:val="lightGray"/>
        </w:rPr>
        <w:t>{gegevens van het nationale systeem}</w:t>
      </w:r>
      <w:r w:rsidRPr="00361607" w:rsidR="00431383">
        <w:rPr>
          <w:i/>
          <w:color w:val="008000"/>
          <w:szCs w:val="22"/>
        </w:rPr>
        <w:t xml:space="preserve">[listed in </w:t>
      </w:r>
      <w:hyperlink r:id="rId5" w:history="1">
        <w:r w:rsidRPr="00361607" w:rsidR="00431383">
          <w:rPr>
            <w:rStyle w:val="Hyperlink"/>
            <w:i/>
            <w:szCs w:val="22"/>
          </w:rPr>
          <w:t>Appendix I</w:t>
        </w:r>
      </w:hyperlink>
      <w:r w:rsidR="00431383">
        <w:rPr>
          <w:i/>
          <w:color w:val="008000"/>
          <w:szCs w:val="22"/>
        </w:rPr>
        <w:t>*</w:t>
      </w:r>
      <w:r w:rsidRPr="00361607" w:rsidR="00431383">
        <w:rPr>
          <w:i/>
          <w:color w:val="008000"/>
          <w:szCs w:val="22"/>
        </w:rPr>
        <w:t>]</w:t>
      </w:r>
      <w:r w:rsidR="00431383">
        <w:rPr>
          <w:szCs w:val="22"/>
        </w:rPr>
        <w:t>.</w:t>
      </w:r>
    </w:p>
    <w:p w:rsidR="00F520FE" w:rsidP="00A9226B" w14:paraId="016F4702" w14:textId="567C26A2">
      <w:pPr>
        <w:tabs>
          <w:tab w:val="clear" w:pos="567"/>
        </w:tabs>
        <w:spacing w:line="240" w:lineRule="auto"/>
        <w:rPr>
          <w:iCs/>
          <w:szCs w:val="22"/>
        </w:rPr>
      </w:pPr>
    </w:p>
    <w:p w:rsidR="00564EC2" w:rsidRPr="00431383" w:rsidP="00564EC2" w14:paraId="362A7655" w14:textId="77777777">
      <w:pPr>
        <w:rPr>
          <w:i/>
          <w:iCs/>
          <w:szCs w:val="22"/>
          <w:lang w:val="en-US"/>
        </w:rPr>
      </w:pPr>
      <w:r w:rsidRPr="00431383">
        <w:rPr>
          <w:i/>
          <w:iCs/>
          <w:color w:val="008000"/>
          <w:lang w:val="en-US"/>
        </w:rPr>
        <w:t>[*For the printed material, please refer to the guidance of the annotated QRD template.]</w:t>
      </w:r>
    </w:p>
    <w:p w:rsidR="00564EC2" w:rsidRPr="00431383" w:rsidP="00A9226B" w14:paraId="73E2EFBD" w14:textId="77777777">
      <w:pPr>
        <w:tabs>
          <w:tab w:val="clear" w:pos="567"/>
        </w:tabs>
        <w:spacing w:line="240" w:lineRule="auto"/>
        <w:rPr>
          <w:iCs/>
          <w:szCs w:val="22"/>
          <w:lang w:val="en-US"/>
        </w:rPr>
      </w:pPr>
    </w:p>
    <w:p w:rsidR="00F520FE" w:rsidRPr="00431383" w:rsidP="00A9226B" w14:paraId="2503CDFA" w14:textId="77777777">
      <w:pPr>
        <w:tabs>
          <w:tab w:val="clear" w:pos="567"/>
        </w:tabs>
        <w:spacing w:line="240" w:lineRule="auto"/>
        <w:rPr>
          <w:iCs/>
          <w:szCs w:val="22"/>
          <w:lang w:val="en-US"/>
        </w:rPr>
      </w:pPr>
    </w:p>
    <w:p w:rsidR="00C114FF" w:rsidRPr="008618F9" w:rsidP="00B13B6D" w14:paraId="1E01B6C8" w14:textId="2D648C42">
      <w:pPr>
        <w:pStyle w:val="Style1"/>
      </w:pPr>
      <w:r w:rsidRPr="008618F9">
        <w:rPr>
          <w:highlight w:val="lightGray"/>
        </w:rPr>
        <w:t>8.</w:t>
      </w:r>
      <w:r w:rsidRPr="008618F9">
        <w:tab/>
        <w:t>Dosering voor elke diersoort, toedieningswijze</w:t>
      </w:r>
      <w:r w:rsidR="00255A30">
        <w:t>n</w:t>
      </w:r>
      <w:r w:rsidRPr="008618F9">
        <w:t xml:space="preserve"> en toedieningswegen</w:t>
      </w:r>
    </w:p>
    <w:p w:rsidR="00C114FF" w:rsidRPr="008618F9" w:rsidP="00A9226B" w14:paraId="42CDD628" w14:textId="77777777">
      <w:pPr>
        <w:tabs>
          <w:tab w:val="clear" w:pos="567"/>
        </w:tabs>
        <w:spacing w:line="240" w:lineRule="auto"/>
        <w:rPr>
          <w:szCs w:val="22"/>
        </w:rPr>
      </w:pPr>
    </w:p>
    <w:p w:rsidR="00C80401" w:rsidRPr="008618F9" w:rsidP="00A9226B" w14:paraId="6D9DA744" w14:textId="77777777">
      <w:pPr>
        <w:tabs>
          <w:tab w:val="clear" w:pos="567"/>
        </w:tabs>
        <w:spacing w:line="240" w:lineRule="auto"/>
        <w:rPr>
          <w:szCs w:val="22"/>
        </w:rPr>
      </w:pPr>
    </w:p>
    <w:p w:rsidR="00C114FF" w:rsidRPr="008618F9" w:rsidP="00B13B6D" w14:paraId="5426BF0F" w14:textId="77777777">
      <w:pPr>
        <w:pStyle w:val="Style1"/>
      </w:pPr>
      <w:r w:rsidRPr="008618F9">
        <w:rPr>
          <w:highlight w:val="lightGray"/>
        </w:rPr>
        <w:t>9.</w:t>
      </w:r>
      <w:r w:rsidRPr="008618F9">
        <w:tab/>
        <w:t>Aanwijzingen voor een juiste toediening</w:t>
      </w:r>
    </w:p>
    <w:p w:rsidR="00F520FE" w:rsidRPr="008618F9" w:rsidP="00F520FE" w14:paraId="6D7C76E4" w14:textId="77777777">
      <w:pPr>
        <w:tabs>
          <w:tab w:val="clear" w:pos="567"/>
        </w:tabs>
        <w:spacing w:line="240" w:lineRule="auto"/>
        <w:rPr>
          <w:szCs w:val="22"/>
        </w:rPr>
      </w:pPr>
    </w:p>
    <w:p w:rsidR="00F520FE" w:rsidRPr="008618F9" w:rsidP="00F520FE" w14:paraId="5AE9FDDD" w14:textId="77777777">
      <w:pPr>
        <w:tabs>
          <w:tab w:val="clear" w:pos="567"/>
        </w:tabs>
        <w:spacing w:line="240" w:lineRule="auto"/>
        <w:rPr>
          <w:szCs w:val="22"/>
        </w:rPr>
      </w:pPr>
      <w:r w:rsidRPr="008618F9">
        <w:t>&lt;{(Fantasie)naam van het diergeneesmiddel} niet gebruiken indien: {beschrijving van de zichtbare tekenen van bederf}.&gt;</w:t>
      </w:r>
    </w:p>
    <w:p w:rsidR="00C114FF" w:rsidRPr="008618F9" w:rsidP="00A9226B" w14:paraId="5DBCFCFF" w14:textId="77777777">
      <w:pPr>
        <w:tabs>
          <w:tab w:val="clear" w:pos="567"/>
        </w:tabs>
        <w:spacing w:line="240" w:lineRule="auto"/>
        <w:rPr>
          <w:iCs/>
          <w:szCs w:val="22"/>
        </w:rPr>
      </w:pPr>
    </w:p>
    <w:p w:rsidR="001B26EB" w:rsidRPr="008618F9" w:rsidP="00A9226B" w14:paraId="3642AA30" w14:textId="77777777">
      <w:pPr>
        <w:tabs>
          <w:tab w:val="clear" w:pos="567"/>
        </w:tabs>
        <w:spacing w:line="240" w:lineRule="auto"/>
        <w:rPr>
          <w:iCs/>
          <w:szCs w:val="22"/>
        </w:rPr>
      </w:pPr>
    </w:p>
    <w:p w:rsidR="00DB468A" w:rsidRPr="008618F9" w:rsidP="00B13B6D" w14:paraId="3687CE54" w14:textId="4FA4BAD9">
      <w:pPr>
        <w:pStyle w:val="Style1"/>
      </w:pPr>
      <w:r w:rsidRPr="008618F9">
        <w:rPr>
          <w:highlight w:val="lightGray"/>
        </w:rPr>
        <w:t>10.</w:t>
      </w:r>
      <w:r w:rsidRPr="008618F9">
        <w:tab/>
        <w:t>Wachttijden</w:t>
      </w:r>
    </w:p>
    <w:p w:rsidR="00C114FF" w:rsidRPr="008618F9" w:rsidP="00A9226B" w14:paraId="13032CA8" w14:textId="77777777">
      <w:pPr>
        <w:tabs>
          <w:tab w:val="clear" w:pos="567"/>
        </w:tabs>
        <w:spacing w:line="240" w:lineRule="auto"/>
        <w:rPr>
          <w:iCs/>
          <w:szCs w:val="22"/>
        </w:rPr>
      </w:pPr>
    </w:p>
    <w:p w:rsidR="00DB468A" w:rsidRPr="008618F9" w:rsidP="00A9226B" w14:paraId="7BD4EF16" w14:textId="77777777">
      <w:pPr>
        <w:tabs>
          <w:tab w:val="clear" w:pos="567"/>
        </w:tabs>
        <w:spacing w:line="240" w:lineRule="auto"/>
        <w:rPr>
          <w:iCs/>
          <w:szCs w:val="22"/>
        </w:rPr>
      </w:pPr>
    </w:p>
    <w:p w:rsidR="00C114FF" w:rsidRPr="008618F9" w:rsidP="00B13B6D" w14:paraId="32E518D4" w14:textId="77777777">
      <w:pPr>
        <w:pStyle w:val="Style1"/>
      </w:pPr>
      <w:r w:rsidRPr="008618F9">
        <w:rPr>
          <w:highlight w:val="lightGray"/>
        </w:rPr>
        <w:t>11.</w:t>
      </w:r>
      <w:r w:rsidRPr="008618F9">
        <w:tab/>
        <w:t>Bijzondere bewaarvoorschriften</w:t>
      </w:r>
    </w:p>
    <w:p w:rsidR="00C114FF" w:rsidRPr="008618F9" w:rsidP="00A9226B" w14:paraId="19F63DFB" w14:textId="77777777">
      <w:pPr>
        <w:numPr>
          <w:ilvl w:val="12"/>
          <w:numId w:val="0"/>
        </w:numPr>
        <w:tabs>
          <w:tab w:val="clear" w:pos="567"/>
        </w:tabs>
        <w:spacing w:line="240" w:lineRule="auto"/>
        <w:rPr>
          <w:szCs w:val="22"/>
        </w:rPr>
      </w:pPr>
    </w:p>
    <w:p w:rsidR="00C114FF" w:rsidRPr="008618F9" w:rsidP="00A9226B" w14:paraId="16B48C2B" w14:textId="77777777">
      <w:pPr>
        <w:numPr>
          <w:ilvl w:val="12"/>
          <w:numId w:val="0"/>
        </w:numPr>
        <w:tabs>
          <w:tab w:val="clear" w:pos="567"/>
        </w:tabs>
        <w:spacing w:line="240" w:lineRule="auto"/>
        <w:rPr>
          <w:szCs w:val="22"/>
        </w:rPr>
      </w:pPr>
      <w:r w:rsidRPr="008618F9">
        <w:t>Buiten het zicht en bereik van kinderen bewaren.</w:t>
      </w:r>
    </w:p>
    <w:p w:rsidR="00C114FF" w:rsidRPr="008618F9" w:rsidP="00A9226B" w14:paraId="27721A20" w14:textId="77777777">
      <w:pPr>
        <w:numPr>
          <w:ilvl w:val="12"/>
          <w:numId w:val="0"/>
        </w:numPr>
        <w:tabs>
          <w:tab w:val="clear" w:pos="567"/>
        </w:tabs>
        <w:spacing w:line="240" w:lineRule="auto"/>
        <w:rPr>
          <w:szCs w:val="22"/>
        </w:rPr>
      </w:pPr>
    </w:p>
    <w:p w:rsidR="00C114FF" w:rsidRPr="008618F9" w:rsidP="00A9226B" w14:paraId="5F61028F" w14:textId="77777777">
      <w:pPr>
        <w:numPr>
          <w:ilvl w:val="12"/>
          <w:numId w:val="0"/>
        </w:numPr>
        <w:tabs>
          <w:tab w:val="clear" w:pos="567"/>
        </w:tabs>
        <w:spacing w:line="240" w:lineRule="auto"/>
        <w:rPr>
          <w:szCs w:val="22"/>
        </w:rPr>
      </w:pPr>
      <w:r w:rsidRPr="008618F9">
        <w:t>&lt;Niet bewaren boven &lt;25 °C&gt; &lt;30 °C&gt;.&gt;</w:t>
      </w:r>
    </w:p>
    <w:p w:rsidR="00C114FF" w:rsidRPr="008618F9" w:rsidP="00A9226B" w14:paraId="27AC05FC" w14:textId="77777777">
      <w:pPr>
        <w:numPr>
          <w:ilvl w:val="12"/>
          <w:numId w:val="0"/>
        </w:numPr>
        <w:tabs>
          <w:tab w:val="clear" w:pos="567"/>
        </w:tabs>
        <w:spacing w:line="240" w:lineRule="auto"/>
        <w:rPr>
          <w:szCs w:val="22"/>
        </w:rPr>
      </w:pPr>
      <w:r w:rsidRPr="008618F9">
        <w:t>&lt;Bewaren beneden &lt;25 °C&gt; &lt;30 °C&gt;.&gt;</w:t>
      </w:r>
    </w:p>
    <w:p w:rsidR="00C114FF" w:rsidRPr="008618F9" w:rsidP="00A9226B" w14:paraId="0D6E6CD1" w14:textId="77777777">
      <w:pPr>
        <w:numPr>
          <w:ilvl w:val="12"/>
          <w:numId w:val="0"/>
        </w:numPr>
        <w:tabs>
          <w:tab w:val="clear" w:pos="567"/>
        </w:tabs>
        <w:spacing w:line="240" w:lineRule="auto"/>
        <w:rPr>
          <w:szCs w:val="22"/>
        </w:rPr>
      </w:pPr>
      <w:r w:rsidRPr="008618F9">
        <w:t>&lt;Bewaren in een koelkast (2 °C-8 °C).&gt;</w:t>
      </w:r>
    </w:p>
    <w:p w:rsidR="00C114FF" w:rsidRPr="008618F9" w:rsidP="001D4CE4" w14:paraId="6051405A" w14:textId="77777777">
      <w:pPr>
        <w:pStyle w:val="Style5"/>
      </w:pPr>
      <w:r w:rsidRPr="008618F9">
        <w:t>&lt;Gekoeld bewaren en transporteren (2 °C-8 °C).&gt;</w:t>
      </w:r>
      <w:r w:rsidRPr="008618F9">
        <w:rPr>
          <w:color w:val="008000"/>
        </w:rPr>
        <w:t>*</w:t>
      </w:r>
    </w:p>
    <w:p w:rsidR="00C114FF" w:rsidRPr="008618F9" w:rsidP="00A9226B" w14:paraId="281E9FE7" w14:textId="77777777">
      <w:pPr>
        <w:numPr>
          <w:ilvl w:val="12"/>
          <w:numId w:val="0"/>
        </w:numPr>
        <w:tabs>
          <w:tab w:val="clear" w:pos="567"/>
        </w:tabs>
        <w:spacing w:line="240" w:lineRule="auto"/>
        <w:rPr>
          <w:szCs w:val="22"/>
        </w:rPr>
      </w:pPr>
      <w:r w:rsidRPr="008618F9">
        <w:t>&lt;Bewaren in een vriezer {temperatuurbereik}.&gt;</w:t>
      </w:r>
    </w:p>
    <w:p w:rsidR="00C114FF" w:rsidRPr="008618F9" w:rsidP="001D4CE4" w14:paraId="39E92747" w14:textId="50F77056">
      <w:pPr>
        <w:pStyle w:val="Style5"/>
      </w:pPr>
      <w:r w:rsidRPr="008618F9">
        <w:t>&lt;</w:t>
      </w:r>
      <w:r w:rsidR="001A40CD">
        <w:t>Bevroren</w:t>
      </w:r>
      <w:r w:rsidRPr="008618F9">
        <w:t xml:space="preserve"> bewaren en transporteren {temperatuurbereik}.&gt;</w:t>
      </w:r>
      <w:r w:rsidRPr="008618F9">
        <w:rPr>
          <w:color w:val="008000"/>
        </w:rPr>
        <w:t>**</w:t>
      </w:r>
    </w:p>
    <w:p w:rsidR="00C114FF" w:rsidRPr="008618F9" w:rsidP="00A9226B" w14:paraId="409497C6" w14:textId="77777777">
      <w:pPr>
        <w:numPr>
          <w:ilvl w:val="12"/>
          <w:numId w:val="0"/>
        </w:numPr>
        <w:tabs>
          <w:tab w:val="clear" w:pos="567"/>
        </w:tabs>
        <w:spacing w:line="240" w:lineRule="auto"/>
        <w:rPr>
          <w:szCs w:val="22"/>
        </w:rPr>
      </w:pPr>
      <w:r w:rsidRPr="008618F9">
        <w:t>&lt;Niet in &lt;de koelkast&gt; &lt;of&gt; &lt;de vriezer&gt; bewaren.&gt;</w:t>
      </w:r>
    </w:p>
    <w:p w:rsidR="00C114FF" w:rsidRPr="008618F9" w:rsidP="001D4CE4" w14:paraId="1F8F5DA0" w14:textId="77777777">
      <w:pPr>
        <w:pStyle w:val="Style5"/>
      </w:pPr>
      <w:r w:rsidRPr="008618F9">
        <w:t>&lt;Beschermen tegen bevriezing.&gt;</w:t>
      </w:r>
      <w:r w:rsidRPr="008618F9">
        <w:rPr>
          <w:color w:val="008000"/>
        </w:rPr>
        <w:t>***</w:t>
      </w:r>
    </w:p>
    <w:p w:rsidR="00FA515B" w:rsidRPr="008618F9" w:rsidP="00A9226B" w14:paraId="5A077CAB" w14:textId="7DA0FB28">
      <w:pPr>
        <w:numPr>
          <w:ilvl w:val="12"/>
          <w:numId w:val="0"/>
        </w:numPr>
        <w:tabs>
          <w:tab w:val="clear" w:pos="567"/>
        </w:tabs>
        <w:spacing w:line="240" w:lineRule="auto"/>
        <w:rPr>
          <w:szCs w:val="22"/>
        </w:rPr>
      </w:pPr>
      <w:r w:rsidRPr="008618F9">
        <w:t>&lt;Bewaren in de oorspronkelijke &lt;container</w:t>
      </w:r>
      <w:r w:rsidR="00985B96">
        <w:t>&gt; &lt;</w:t>
      </w:r>
      <w:r w:rsidRPr="008618F9">
        <w:t>verpakking&gt;</w:t>
      </w:r>
      <w:r w:rsidR="007A2DB2">
        <w:t>.</w:t>
      </w:r>
      <w:r w:rsidRPr="008618F9">
        <w:t>&gt;</w:t>
      </w:r>
    </w:p>
    <w:p w:rsidR="00C114FF" w:rsidRPr="008618F9" w:rsidP="00A9226B" w14:paraId="6C469924" w14:textId="77777777">
      <w:pPr>
        <w:numPr>
          <w:ilvl w:val="12"/>
          <w:numId w:val="0"/>
        </w:numPr>
        <w:tabs>
          <w:tab w:val="clear" w:pos="567"/>
        </w:tabs>
        <w:spacing w:line="240" w:lineRule="auto"/>
        <w:rPr>
          <w:szCs w:val="22"/>
        </w:rPr>
      </w:pPr>
    </w:p>
    <w:p w:rsidR="00C114FF" w:rsidRPr="008618F9" w:rsidP="001D4CE4" w14:paraId="6B6DDEEE" w14:textId="43049EE0">
      <w:pPr>
        <w:pStyle w:val="Style5"/>
      </w:pPr>
      <w:r w:rsidRPr="008618F9">
        <w:t>&lt;Bewaar de {container}</w:t>
      </w:r>
      <w:r w:rsidRPr="008618F9">
        <w:rPr>
          <w:iCs/>
          <w:color w:val="008000"/>
        </w:rPr>
        <w:t>****</w:t>
      </w:r>
      <w:r w:rsidRPr="008618F9">
        <w:t xml:space="preserve"> in de buitenverpakking</w:t>
      </w:r>
      <w:r w:rsidR="007A2DB2">
        <w:t>.</w:t>
      </w:r>
      <w:r w:rsidRPr="008618F9">
        <w:t>&gt;</w:t>
      </w:r>
    </w:p>
    <w:p w:rsidR="00C114FF" w:rsidRPr="008618F9" w:rsidP="001D4CE4" w14:paraId="710E3D2E" w14:textId="6EB6FC3F">
      <w:pPr>
        <w:pStyle w:val="Style5"/>
      </w:pPr>
      <w:r w:rsidRPr="008618F9">
        <w:t>&lt;Houd de {container}</w:t>
      </w:r>
      <w:r w:rsidRPr="008618F9">
        <w:rPr>
          <w:iCs/>
          <w:color w:val="008000"/>
        </w:rPr>
        <w:t>****</w:t>
      </w:r>
      <w:r w:rsidRPr="008618F9">
        <w:t xml:space="preserve"> zorgvuldig gesloten</w:t>
      </w:r>
      <w:r w:rsidR="007A2DB2">
        <w:t>.</w:t>
      </w:r>
      <w:r w:rsidRPr="008618F9">
        <w:t>&gt;</w:t>
      </w:r>
    </w:p>
    <w:p w:rsidR="00C114FF" w:rsidRPr="008618F9" w:rsidP="00A9226B" w14:paraId="4A4DFD21" w14:textId="77777777">
      <w:pPr>
        <w:numPr>
          <w:ilvl w:val="12"/>
          <w:numId w:val="0"/>
        </w:numPr>
        <w:tabs>
          <w:tab w:val="clear" w:pos="567"/>
        </w:tabs>
        <w:spacing w:line="240" w:lineRule="auto"/>
        <w:rPr>
          <w:szCs w:val="22"/>
        </w:rPr>
      </w:pPr>
      <w:r w:rsidRPr="008618F9">
        <w:t>&lt;ter bescherming tegen &lt;licht&gt; &lt;en&gt; &lt;vocht&gt;.&gt;</w:t>
      </w:r>
    </w:p>
    <w:p w:rsidR="00C114FF" w:rsidRPr="008618F9" w:rsidP="00A9226B" w14:paraId="2CF4B8BA" w14:textId="77777777">
      <w:pPr>
        <w:numPr>
          <w:ilvl w:val="12"/>
          <w:numId w:val="0"/>
        </w:numPr>
        <w:tabs>
          <w:tab w:val="clear" w:pos="567"/>
        </w:tabs>
        <w:spacing w:line="240" w:lineRule="auto"/>
        <w:rPr>
          <w:szCs w:val="22"/>
        </w:rPr>
      </w:pPr>
    </w:p>
    <w:p w:rsidR="00C114FF" w:rsidRPr="008618F9" w:rsidP="00A9226B" w14:paraId="435F73F6" w14:textId="77777777">
      <w:pPr>
        <w:tabs>
          <w:tab w:val="clear" w:pos="567"/>
        </w:tabs>
        <w:spacing w:line="240" w:lineRule="auto"/>
        <w:rPr>
          <w:szCs w:val="22"/>
        </w:rPr>
      </w:pPr>
      <w:r w:rsidRPr="008618F9">
        <w:t>&lt;Bescherm(en) tegen licht.&gt;</w:t>
      </w:r>
    </w:p>
    <w:p w:rsidR="00C114FF" w:rsidRPr="008618F9" w:rsidP="00A9226B" w14:paraId="3FF08DA4" w14:textId="77777777">
      <w:pPr>
        <w:tabs>
          <w:tab w:val="clear" w:pos="567"/>
        </w:tabs>
        <w:spacing w:line="240" w:lineRule="auto"/>
        <w:rPr>
          <w:szCs w:val="22"/>
        </w:rPr>
      </w:pPr>
      <w:r w:rsidRPr="008618F9">
        <w:t>&lt;Op een droge plaats bewaren.&gt;</w:t>
      </w:r>
    </w:p>
    <w:p w:rsidR="00C114FF" w:rsidRPr="008618F9" w:rsidP="00A9226B" w14:paraId="0A76AE4A" w14:textId="77777777">
      <w:pPr>
        <w:numPr>
          <w:ilvl w:val="12"/>
          <w:numId w:val="0"/>
        </w:numPr>
        <w:tabs>
          <w:tab w:val="clear" w:pos="567"/>
        </w:tabs>
        <w:spacing w:line="240" w:lineRule="auto"/>
        <w:rPr>
          <w:szCs w:val="22"/>
        </w:rPr>
      </w:pPr>
      <w:r w:rsidRPr="008618F9">
        <w:t>&lt;Tegen direct zonlicht beschermen.&gt;</w:t>
      </w:r>
    </w:p>
    <w:p w:rsidR="00C114FF" w:rsidRPr="008618F9" w:rsidP="00A9226B" w14:paraId="0608FAF8" w14:textId="77777777">
      <w:pPr>
        <w:numPr>
          <w:ilvl w:val="12"/>
          <w:numId w:val="0"/>
        </w:numPr>
        <w:tabs>
          <w:tab w:val="clear" w:pos="567"/>
        </w:tabs>
        <w:spacing w:line="240" w:lineRule="auto"/>
        <w:rPr>
          <w:szCs w:val="22"/>
        </w:rPr>
      </w:pPr>
    </w:p>
    <w:p w:rsidR="00C114FF" w:rsidRPr="008618F9" w:rsidP="00A9226B" w14:paraId="2190A468" w14:textId="77777777">
      <w:pPr>
        <w:numPr>
          <w:ilvl w:val="12"/>
          <w:numId w:val="0"/>
        </w:numPr>
        <w:tabs>
          <w:tab w:val="clear" w:pos="567"/>
        </w:tabs>
        <w:spacing w:line="240" w:lineRule="auto"/>
        <w:rPr>
          <w:szCs w:val="22"/>
        </w:rPr>
      </w:pPr>
      <w:r w:rsidRPr="008618F9">
        <w:t>&lt;Dit diergeneesmiddel vereist geen bijzondere bewaarvoorschriften.&gt;</w:t>
      </w:r>
    </w:p>
    <w:p w:rsidR="00C114FF" w:rsidRPr="008618F9" w:rsidP="001D4CE4" w14:paraId="44FFF8FB" w14:textId="77777777">
      <w:pPr>
        <w:pStyle w:val="Style5"/>
      </w:pPr>
      <w:r w:rsidRPr="008618F9">
        <w:t>&lt;Dit diergeneesmiddel vereist geen bijzondere bewaartemperatuur.&gt;</w:t>
      </w:r>
      <w:r w:rsidRPr="008618F9">
        <w:rPr>
          <w:iCs/>
          <w:color w:val="008000"/>
        </w:rPr>
        <w:t>*****</w:t>
      </w:r>
    </w:p>
    <w:p w:rsidR="00C114FF" w:rsidP="00A9226B" w14:paraId="2AFF8ECD" w14:textId="482662CF">
      <w:pPr>
        <w:numPr>
          <w:ilvl w:val="12"/>
          <w:numId w:val="0"/>
        </w:numPr>
        <w:tabs>
          <w:tab w:val="clear" w:pos="567"/>
        </w:tabs>
        <w:spacing w:line="240" w:lineRule="auto"/>
        <w:rPr>
          <w:szCs w:val="22"/>
        </w:rPr>
      </w:pPr>
    </w:p>
    <w:p w:rsidR="00B3187E" w:rsidRPr="00E055FA" w:rsidP="00B3187E" w14:paraId="75EEDC2B" w14:textId="2F0CE352">
      <w:pPr>
        <w:numPr>
          <w:ilvl w:val="12"/>
          <w:numId w:val="0"/>
        </w:numPr>
        <w:tabs>
          <w:tab w:val="clear" w:pos="567"/>
        </w:tabs>
        <w:spacing w:line="240" w:lineRule="auto"/>
        <w:rPr>
          <w:i/>
          <w:iCs/>
          <w:color w:val="008000"/>
          <w:szCs w:val="22"/>
          <w:lang w:val="en-US"/>
        </w:rPr>
      </w:pPr>
      <w:r w:rsidRPr="000E53A1">
        <w:rPr>
          <w:i/>
          <w:iCs/>
          <w:color w:val="008000"/>
          <w:szCs w:val="22"/>
        </w:rPr>
        <w:t xml:space="preserve"> </w:t>
      </w:r>
      <w:r w:rsidRPr="00E055FA" w:rsidR="00E44834">
        <w:rPr>
          <w:i/>
          <w:iCs/>
          <w:color w:val="008000"/>
          <w:szCs w:val="22"/>
          <w:lang w:val="en-US"/>
        </w:rPr>
        <w:t>[* The stability data generated at 25 </w:t>
      </w:r>
      <w:r w:rsidRPr="008953AE" w:rsidR="00E44834">
        <w:rPr>
          <w:rFonts w:ascii="Symbol" w:hAnsi="Symbol"/>
          <w:i/>
          <w:iCs/>
          <w:color w:val="008000"/>
          <w:szCs w:val="22"/>
        </w:rPr>
        <w:sym w:font="Symbol" w:char="F0B0"/>
      </w:r>
      <w:r w:rsidRPr="00E055FA" w:rsidR="00E44834">
        <w:rPr>
          <w:i/>
          <w:iCs/>
          <w:color w:val="008000"/>
          <w:szCs w:val="22"/>
          <w:lang w:val="en-US"/>
        </w:rPr>
        <w:t>C/60 % RH (acc) should be taken into account when deciding whether or not transport under refrigeration is necessary. The statement should only be used in exceptional cases.</w:t>
      </w:r>
    </w:p>
    <w:p w:rsidR="00B3187E" w:rsidRPr="00E055FA" w:rsidP="00B3187E" w14:paraId="67815FC5" w14:textId="77777777">
      <w:pPr>
        <w:numPr>
          <w:ilvl w:val="12"/>
          <w:numId w:val="0"/>
        </w:numPr>
        <w:tabs>
          <w:tab w:val="clear" w:pos="567"/>
        </w:tabs>
        <w:spacing w:line="240" w:lineRule="auto"/>
        <w:rPr>
          <w:i/>
          <w:iCs/>
          <w:color w:val="008000"/>
          <w:szCs w:val="22"/>
          <w:lang w:val="en-US"/>
        </w:rPr>
      </w:pPr>
      <w:r w:rsidRPr="00E055FA">
        <w:rPr>
          <w:i/>
          <w:iCs/>
          <w:color w:val="008000"/>
          <w:szCs w:val="22"/>
          <w:lang w:val="en-US"/>
        </w:rPr>
        <w:t>** This statement should be used only when critical.</w:t>
      </w:r>
    </w:p>
    <w:p w:rsidR="00B3187E" w:rsidRPr="00E055FA" w:rsidP="00B3187E" w14:paraId="6943F609" w14:textId="77777777">
      <w:pPr>
        <w:numPr>
          <w:ilvl w:val="12"/>
          <w:numId w:val="0"/>
        </w:numPr>
        <w:tabs>
          <w:tab w:val="clear" w:pos="567"/>
        </w:tabs>
        <w:spacing w:line="240" w:lineRule="auto"/>
        <w:rPr>
          <w:i/>
          <w:iCs/>
          <w:color w:val="008000"/>
          <w:szCs w:val="22"/>
          <w:lang w:val="en-US"/>
        </w:rPr>
      </w:pPr>
      <w:r w:rsidRPr="00E055FA">
        <w:rPr>
          <w:i/>
          <w:iCs/>
          <w:color w:val="008000"/>
          <w:szCs w:val="22"/>
          <w:lang w:val="en-US"/>
        </w:rPr>
        <w:t>*** E.g. for containers to be stored on a farm.</w:t>
      </w:r>
    </w:p>
    <w:p w:rsidR="00B3187E" w:rsidRPr="00E055FA" w:rsidP="00B3187E" w14:paraId="6F429F91" w14:textId="77777777">
      <w:pPr>
        <w:numPr>
          <w:ilvl w:val="12"/>
          <w:numId w:val="0"/>
        </w:numPr>
        <w:tabs>
          <w:tab w:val="clear" w:pos="567"/>
        </w:tabs>
        <w:spacing w:line="240" w:lineRule="auto"/>
        <w:rPr>
          <w:szCs w:val="22"/>
          <w:lang w:val="en-US"/>
        </w:rPr>
      </w:pPr>
      <w:r w:rsidRPr="00E055FA">
        <w:rPr>
          <w:i/>
          <w:iCs/>
          <w:color w:val="008000"/>
          <w:szCs w:val="22"/>
          <w:lang w:val="en-US"/>
        </w:rPr>
        <w:t>**** The actual name of the container should be used (e.g. bottle, blister, etc.).</w:t>
      </w:r>
    </w:p>
    <w:p w:rsidR="00B3187E" w:rsidRPr="00E055FA" w:rsidP="00B3187E" w14:paraId="69F077E2" w14:textId="77777777">
      <w:pPr>
        <w:tabs>
          <w:tab w:val="clear" w:pos="567"/>
        </w:tabs>
        <w:spacing w:line="240" w:lineRule="auto"/>
        <w:rPr>
          <w:i/>
          <w:color w:val="008000"/>
          <w:szCs w:val="22"/>
          <w:lang w:val="en-US"/>
        </w:rPr>
      </w:pPr>
      <w:r w:rsidRPr="00E055FA">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B3187E" w:rsidP="001A40CD" w14:paraId="15F99D13" w14:textId="77777777">
      <w:pPr>
        <w:numPr>
          <w:ilvl w:val="12"/>
          <w:numId w:val="0"/>
        </w:numPr>
        <w:tabs>
          <w:tab w:val="clear" w:pos="567"/>
        </w:tabs>
        <w:spacing w:line="240" w:lineRule="auto"/>
        <w:rPr>
          <w:i/>
          <w:iCs/>
          <w:color w:val="008000"/>
          <w:szCs w:val="22"/>
          <w:lang w:val="en-US"/>
        </w:rPr>
      </w:pPr>
    </w:p>
    <w:p w:rsidR="00C114FF" w:rsidRPr="008618F9" w:rsidP="00A9226B" w14:paraId="55DD9C00" w14:textId="79909A8F">
      <w:pPr>
        <w:numPr>
          <w:ilvl w:val="12"/>
          <w:numId w:val="0"/>
        </w:numPr>
        <w:tabs>
          <w:tab w:val="clear" w:pos="567"/>
        </w:tabs>
        <w:spacing w:line="240" w:lineRule="auto"/>
        <w:rPr>
          <w:szCs w:val="22"/>
        </w:rPr>
      </w:pPr>
      <w:r w:rsidRPr="008618F9">
        <w:t>Dit diergeneesmiddel niet gebruiken na de uiterste gebruiksdatum vermeld op &lt;het</w:t>
      </w:r>
      <w:r w:rsidR="00985B96">
        <w:t>&gt; &lt;</w:t>
      </w:r>
      <w:r w:rsidRPr="008618F9">
        <w:t>de&gt; &lt;etiket</w:t>
      </w:r>
      <w:r w:rsidR="00985B96">
        <w:t>&gt; &lt;</w:t>
      </w:r>
      <w:r w:rsidRPr="008618F9">
        <w:t>buitenverpakking</w:t>
      </w:r>
      <w:r w:rsidR="00985B96">
        <w:t>&gt; &lt;</w:t>
      </w:r>
      <w:r w:rsidRPr="008618F9">
        <w:t>flacon</w:t>
      </w:r>
      <w:r w:rsidR="00985B96">
        <w:t>&gt; &lt;</w:t>
      </w:r>
      <w:r w:rsidRPr="008618F9">
        <w:t xml:space="preserve">…&gt; &lt;na </w:t>
      </w:r>
      <w:r w:rsidRPr="008618F9">
        <w:t>Exp</w:t>
      </w:r>
      <w:r w:rsidRPr="008618F9">
        <w:t>&gt;. &lt;De uiterste gebruiksdatum verwijst naar de laatste dag van de maand.&gt;</w:t>
      </w:r>
    </w:p>
    <w:p w:rsidR="0043320A" w:rsidRPr="008618F9" w:rsidP="00A9226B" w14:paraId="31B67FB2" w14:textId="77777777">
      <w:pPr>
        <w:numPr>
          <w:ilvl w:val="12"/>
          <w:numId w:val="0"/>
        </w:numPr>
        <w:tabs>
          <w:tab w:val="clear" w:pos="567"/>
        </w:tabs>
        <w:spacing w:line="240" w:lineRule="auto"/>
        <w:rPr>
          <w:szCs w:val="22"/>
        </w:rPr>
      </w:pPr>
    </w:p>
    <w:p w:rsidR="00C114FF" w:rsidRPr="008618F9" w:rsidP="00A9226B" w14:paraId="414DA562" w14:textId="77777777">
      <w:pPr>
        <w:numPr>
          <w:ilvl w:val="12"/>
          <w:numId w:val="0"/>
        </w:numPr>
        <w:tabs>
          <w:tab w:val="clear" w:pos="567"/>
        </w:tabs>
        <w:spacing w:line="240" w:lineRule="auto"/>
        <w:rPr>
          <w:szCs w:val="22"/>
        </w:rPr>
      </w:pPr>
      <w:r w:rsidRPr="008618F9">
        <w:t>&lt;Houdbaarheid na eerste opening van de primaire verpakking:&gt;</w:t>
      </w:r>
    </w:p>
    <w:p w:rsidR="00C114FF" w:rsidRPr="008618F9" w:rsidP="00A9226B" w14:paraId="5ACE72A6" w14:textId="77777777">
      <w:pPr>
        <w:tabs>
          <w:tab w:val="clear" w:pos="567"/>
        </w:tabs>
        <w:spacing w:line="240" w:lineRule="auto"/>
        <w:rPr>
          <w:szCs w:val="22"/>
        </w:rPr>
      </w:pPr>
      <w:r w:rsidRPr="008618F9">
        <w:t>&lt;Houdbaarheid na &lt;oplossing&gt; &lt;verdunning&gt; &lt;reconstitutie&gt; volgens instructies:&gt;</w:t>
      </w:r>
    </w:p>
    <w:p w:rsidR="00BF58FC" w:rsidRPr="008618F9" w:rsidP="00A9226B" w14:paraId="3D11202C" w14:textId="77777777">
      <w:pPr>
        <w:tabs>
          <w:tab w:val="clear" w:pos="567"/>
        </w:tabs>
        <w:spacing w:line="240" w:lineRule="auto"/>
        <w:rPr>
          <w:szCs w:val="22"/>
        </w:rPr>
      </w:pPr>
      <w:r w:rsidRPr="008618F9">
        <w:t>&lt;Houdbaarheid na &lt;verwerking&gt; &lt;vermenging&gt; in het voer of in voederbrokjes:&gt;</w:t>
      </w:r>
    </w:p>
    <w:p w:rsidR="00C114FF" w:rsidRPr="008618F9" w:rsidP="00A9226B" w14:paraId="550C17F7" w14:textId="77777777">
      <w:pPr>
        <w:tabs>
          <w:tab w:val="clear" w:pos="567"/>
        </w:tabs>
        <w:spacing w:line="240" w:lineRule="auto"/>
        <w:rPr>
          <w:szCs w:val="22"/>
        </w:rPr>
      </w:pPr>
    </w:p>
    <w:p w:rsidR="0043320A" w:rsidRPr="008618F9" w:rsidP="00A9226B" w14:paraId="4C0052B8" w14:textId="77777777">
      <w:pPr>
        <w:tabs>
          <w:tab w:val="clear" w:pos="567"/>
        </w:tabs>
        <w:spacing w:line="240" w:lineRule="auto"/>
        <w:rPr>
          <w:szCs w:val="22"/>
        </w:rPr>
      </w:pPr>
    </w:p>
    <w:p w:rsidR="00C114FF" w:rsidRPr="008618F9" w:rsidP="00B13B6D" w14:paraId="43723D94" w14:textId="77777777">
      <w:pPr>
        <w:pStyle w:val="Style1"/>
      </w:pPr>
      <w:r w:rsidRPr="008618F9">
        <w:rPr>
          <w:highlight w:val="lightGray"/>
        </w:rPr>
        <w:t>12.</w:t>
      </w:r>
      <w:r w:rsidRPr="008618F9">
        <w:tab/>
        <w:t>Speciale voorzorgsmaatregelen voor het verwijderen</w:t>
      </w:r>
    </w:p>
    <w:p w:rsidR="00C114FF" w:rsidRPr="008618F9" w:rsidP="00A9226B" w14:paraId="10B11D5A" w14:textId="77777777">
      <w:pPr>
        <w:tabs>
          <w:tab w:val="clear" w:pos="567"/>
        </w:tabs>
        <w:spacing w:line="240" w:lineRule="auto"/>
        <w:rPr>
          <w:szCs w:val="22"/>
        </w:rPr>
      </w:pPr>
    </w:p>
    <w:p w:rsidR="00C114FF" w:rsidRPr="008618F9" w:rsidP="00A9226B" w14:paraId="75BFBD37" w14:textId="3B864B8C">
      <w:pPr>
        <w:tabs>
          <w:tab w:val="clear" w:pos="567"/>
        </w:tabs>
        <w:spacing w:line="240" w:lineRule="auto"/>
        <w:rPr>
          <w:szCs w:val="22"/>
        </w:rPr>
      </w:pPr>
      <w:r w:rsidRPr="008618F9">
        <w:t xml:space="preserve">Geneesmiddelen mogen niet verwijderd worden via afvalwater </w:t>
      </w:r>
      <w:r w:rsidR="007A2DB2">
        <w:t>&lt;</w:t>
      </w:r>
      <w:r w:rsidRPr="008618F9">
        <w:t>of huishoudelijk afval&gt;.</w:t>
      </w:r>
    </w:p>
    <w:p w:rsidR="00DB468A" w:rsidRPr="008618F9" w:rsidP="00A9226B" w14:paraId="57CAD7AC" w14:textId="77777777">
      <w:pPr>
        <w:tabs>
          <w:tab w:val="clear" w:pos="567"/>
        </w:tabs>
        <w:spacing w:line="240" w:lineRule="auto"/>
        <w:rPr>
          <w:szCs w:val="22"/>
        </w:rPr>
      </w:pPr>
    </w:p>
    <w:p w:rsidR="00DB468A" w:rsidRPr="008618F9" w:rsidP="00A9226B" w14:paraId="1BC0C285" w14:textId="2A0D0D68">
      <w:pPr>
        <w:tabs>
          <w:tab w:val="clear" w:pos="567"/>
        </w:tabs>
        <w:spacing w:line="240" w:lineRule="auto"/>
        <w:rPr>
          <w:szCs w:val="22"/>
        </w:rPr>
      </w:pPr>
      <w:r w:rsidRPr="008618F9">
        <w:t>&lt;Dit diergeneesmiddel mag niet in het oppervlaktewater terechtkomen, aangezien {INN/</w:t>
      </w:r>
      <w:r w:rsidRPr="008618F9">
        <w:t>werkza</w:t>
      </w:r>
      <w:r w:rsidR="00B818C5">
        <w:t>(a)</w:t>
      </w:r>
      <w:r w:rsidRPr="008618F9">
        <w:t>m</w:t>
      </w:r>
      <w:r w:rsidR="00B818C5">
        <w:t>(</w:t>
      </w:r>
      <w:r w:rsidRPr="008618F9">
        <w:t>e</w:t>
      </w:r>
      <w:r w:rsidR="00B818C5">
        <w:t>)</w:t>
      </w:r>
      <w:r w:rsidRPr="008618F9">
        <w:t xml:space="preserve"> </w:t>
      </w:r>
      <w:r w:rsidR="00B818C5">
        <w:t>bestandd</w:t>
      </w:r>
      <w:r w:rsidR="00B818C5">
        <w:t>(e)el(en)</w:t>
      </w:r>
      <w:r w:rsidRPr="008618F9">
        <w:t>} gevaarlijk &lt;kan</w:t>
      </w:r>
      <w:r w:rsidR="00985B96">
        <w:t>&gt; &lt;</w:t>
      </w:r>
      <w:r w:rsidRPr="008618F9">
        <w:t>kunnen&gt; zijn voor vissen en andere waterorganismen.&gt;</w:t>
      </w:r>
    </w:p>
    <w:p w:rsidR="00DB468A" w:rsidRPr="008618F9" w:rsidP="00A9226B" w14:paraId="4CF32469" w14:textId="77777777">
      <w:pPr>
        <w:tabs>
          <w:tab w:val="clear" w:pos="567"/>
        </w:tabs>
        <w:spacing w:line="240" w:lineRule="auto"/>
        <w:rPr>
          <w:szCs w:val="22"/>
        </w:rPr>
      </w:pPr>
    </w:p>
    <w:p w:rsidR="00DB468A" w:rsidRPr="008618F9" w:rsidP="00DB468A" w14:paraId="26C89D8C" w14:textId="1D300439">
      <w:pPr>
        <w:rPr>
          <w:szCs w:val="22"/>
        </w:rPr>
      </w:pPr>
      <w:r w:rsidRPr="008618F9">
        <w:t>Maak gebruik van terugnameregelingen voor de verwijdering van ongebruikte diergeneesmiddelen of uit het gebruik van dergelijke middelen voortvloeiend afvalmateriaal in overeenstemming met de lokale voorschriften en nationale inzamelingssystemen die van toepassing zijn.</w:t>
      </w:r>
      <w:r w:rsidR="00E40295">
        <w:t xml:space="preserve"> </w:t>
      </w:r>
      <w:r w:rsidRPr="008618F9">
        <w:t>Deze maatregelen dragen bij aan de bescherming van het milieu.</w:t>
      </w:r>
    </w:p>
    <w:p w:rsidR="00DB468A" w:rsidRPr="008618F9" w:rsidP="00A9226B" w14:paraId="7950CFAF" w14:textId="77777777">
      <w:pPr>
        <w:tabs>
          <w:tab w:val="clear" w:pos="567"/>
        </w:tabs>
        <w:spacing w:line="240" w:lineRule="auto"/>
        <w:rPr>
          <w:szCs w:val="22"/>
        </w:rPr>
      </w:pPr>
    </w:p>
    <w:p w:rsidR="00C114FF" w:rsidRPr="008618F9" w:rsidP="00A9226B" w14:paraId="2C3C65E2" w14:textId="77777777">
      <w:pPr>
        <w:tabs>
          <w:tab w:val="clear" w:pos="567"/>
        </w:tabs>
        <w:spacing w:line="240" w:lineRule="auto"/>
        <w:rPr>
          <w:szCs w:val="22"/>
        </w:rPr>
      </w:pPr>
      <w:r w:rsidRPr="008618F9">
        <w:t>&lt;Vraag aan uw &lt;dierenarts&gt; &lt;of&gt; &lt;apotheker&gt; wat u met overtollige diergeneesmiddelen dient te doen.&gt;</w:t>
      </w:r>
    </w:p>
    <w:p w:rsidR="00DB468A" w:rsidRPr="008618F9" w:rsidP="00DB468A" w14:paraId="241D6BF1" w14:textId="77777777">
      <w:pPr>
        <w:tabs>
          <w:tab w:val="clear" w:pos="567"/>
        </w:tabs>
        <w:spacing w:line="240" w:lineRule="auto"/>
        <w:rPr>
          <w:bCs/>
          <w:szCs w:val="22"/>
          <w:highlight w:val="lightGray"/>
        </w:rPr>
      </w:pPr>
    </w:p>
    <w:p w:rsidR="00DB468A" w:rsidRPr="008618F9" w:rsidP="00DB468A" w14:paraId="17C2B20D" w14:textId="77777777">
      <w:pPr>
        <w:tabs>
          <w:tab w:val="clear" w:pos="567"/>
        </w:tabs>
        <w:spacing w:line="240" w:lineRule="auto"/>
        <w:rPr>
          <w:bCs/>
          <w:szCs w:val="22"/>
          <w:highlight w:val="lightGray"/>
        </w:rPr>
      </w:pPr>
    </w:p>
    <w:p w:rsidR="00DB468A" w:rsidRPr="008618F9" w:rsidP="00B13B6D" w14:paraId="23356ABA" w14:textId="35EADEFE">
      <w:pPr>
        <w:pStyle w:val="Style1"/>
      </w:pPr>
      <w:r w:rsidRPr="008618F9">
        <w:rPr>
          <w:highlight w:val="lightGray"/>
        </w:rPr>
        <w:t>13.</w:t>
      </w:r>
      <w:r w:rsidRPr="008618F9">
        <w:tab/>
        <w:t>Indeling van</w:t>
      </w:r>
      <w:r w:rsidR="005F73A0">
        <w:t xml:space="preserve"> het</w:t>
      </w:r>
      <w:r w:rsidRPr="008618F9">
        <w:t xml:space="preserve"> diergeneesmiddel</w:t>
      </w:r>
    </w:p>
    <w:p w:rsidR="00C114FF" w:rsidRPr="008618F9" w:rsidP="00A9226B" w14:paraId="534C186B" w14:textId="77777777">
      <w:pPr>
        <w:tabs>
          <w:tab w:val="clear" w:pos="567"/>
        </w:tabs>
        <w:spacing w:line="240" w:lineRule="auto"/>
        <w:rPr>
          <w:szCs w:val="22"/>
        </w:rPr>
      </w:pPr>
    </w:p>
    <w:p w:rsidR="00DB468A" w:rsidRPr="008618F9" w:rsidP="00A9226B" w14:paraId="29519937" w14:textId="77777777">
      <w:pPr>
        <w:tabs>
          <w:tab w:val="clear" w:pos="567"/>
        </w:tabs>
        <w:spacing w:line="240" w:lineRule="auto"/>
        <w:rPr>
          <w:szCs w:val="22"/>
        </w:rPr>
      </w:pPr>
    </w:p>
    <w:p w:rsidR="00DB468A" w:rsidRPr="008618F9" w:rsidP="00B13B6D" w14:paraId="3A6F8C60" w14:textId="674D0935">
      <w:pPr>
        <w:pStyle w:val="Style1"/>
      </w:pPr>
      <w:r w:rsidRPr="008618F9">
        <w:rPr>
          <w:highlight w:val="lightGray"/>
        </w:rPr>
        <w:t>14.</w:t>
      </w:r>
      <w:r w:rsidRPr="008618F9">
        <w:tab/>
        <w:t>Nummers van de vergunningen voor het in de handel brengen en verpakkingsgrootten</w:t>
      </w:r>
    </w:p>
    <w:p w:rsidR="00DB468A" w:rsidRPr="008618F9" w:rsidP="00A9226B" w14:paraId="64691DF5" w14:textId="77777777">
      <w:pPr>
        <w:tabs>
          <w:tab w:val="clear" w:pos="567"/>
        </w:tabs>
        <w:spacing w:line="240" w:lineRule="auto"/>
        <w:rPr>
          <w:szCs w:val="22"/>
        </w:rPr>
      </w:pPr>
    </w:p>
    <w:p w:rsidR="00DB468A" w:rsidRPr="008618F9" w:rsidP="00DB468A" w14:paraId="2FAF2D1A" w14:textId="77777777">
      <w:pPr>
        <w:tabs>
          <w:tab w:val="clear" w:pos="567"/>
        </w:tabs>
        <w:spacing w:line="240" w:lineRule="auto"/>
        <w:rPr>
          <w:szCs w:val="22"/>
        </w:rPr>
      </w:pPr>
      <w:r w:rsidRPr="008618F9">
        <w:t>&lt;Het kan voorkomen dat niet alle verpakkingsgrootten in de handel worden gebracht.&gt;</w:t>
      </w:r>
    </w:p>
    <w:p w:rsidR="00C114FF" w:rsidRPr="008618F9" w:rsidP="00A9226B" w14:paraId="6E6203E7" w14:textId="77777777">
      <w:pPr>
        <w:tabs>
          <w:tab w:val="clear" w:pos="567"/>
        </w:tabs>
        <w:spacing w:line="240" w:lineRule="auto"/>
        <w:rPr>
          <w:szCs w:val="22"/>
        </w:rPr>
      </w:pPr>
    </w:p>
    <w:p w:rsidR="00DB468A" w:rsidRPr="008618F9" w:rsidP="00A9226B" w14:paraId="413C9D5E" w14:textId="77777777">
      <w:pPr>
        <w:tabs>
          <w:tab w:val="clear" w:pos="567"/>
        </w:tabs>
        <w:spacing w:line="240" w:lineRule="auto"/>
        <w:rPr>
          <w:szCs w:val="22"/>
        </w:rPr>
      </w:pPr>
    </w:p>
    <w:p w:rsidR="00C114FF" w:rsidRPr="008618F9" w:rsidP="00B13B6D" w14:paraId="4D6E0114" w14:textId="11672154">
      <w:pPr>
        <w:pStyle w:val="Style1"/>
      </w:pPr>
      <w:r w:rsidRPr="008618F9">
        <w:rPr>
          <w:highlight w:val="lightGray"/>
        </w:rPr>
        <w:t>15.</w:t>
      </w:r>
      <w:r w:rsidRPr="008618F9">
        <w:tab/>
        <w:t>Datum waarop de bijsluiter voor het laatst is herzien</w:t>
      </w:r>
    </w:p>
    <w:p w:rsidR="00C114FF" w:rsidRPr="008618F9" w:rsidP="00A9226B" w14:paraId="102C459E" w14:textId="77777777">
      <w:pPr>
        <w:tabs>
          <w:tab w:val="clear" w:pos="567"/>
        </w:tabs>
        <w:spacing w:line="240" w:lineRule="auto"/>
        <w:rPr>
          <w:szCs w:val="22"/>
        </w:rPr>
      </w:pPr>
    </w:p>
    <w:p w:rsidR="00DB468A" w:rsidRPr="008618F9" w:rsidP="00DB468A" w14:paraId="0D7780B7" w14:textId="77777777">
      <w:pPr>
        <w:rPr>
          <w:szCs w:val="22"/>
        </w:rPr>
      </w:pPr>
      <w:r w:rsidRPr="008618F9">
        <w:t>&lt;{MM/JJJJ}&gt;</w:t>
      </w:r>
    </w:p>
    <w:p w:rsidR="00DB468A" w:rsidRPr="008618F9" w:rsidP="00DB468A" w14:paraId="3C919671" w14:textId="77777777">
      <w:pPr>
        <w:rPr>
          <w:szCs w:val="22"/>
        </w:rPr>
      </w:pPr>
      <w:r w:rsidRPr="008618F9">
        <w:t>&lt;{DD/MM/JJJJ}&gt;</w:t>
      </w:r>
    </w:p>
    <w:p w:rsidR="00DB468A" w:rsidRPr="008618F9" w:rsidP="00DB468A" w14:paraId="38453C1A" w14:textId="77777777">
      <w:pPr>
        <w:rPr>
          <w:szCs w:val="22"/>
        </w:rPr>
      </w:pPr>
      <w:r w:rsidRPr="008618F9">
        <w:t>&lt;{DD maand JJJJ}&gt;</w:t>
      </w:r>
    </w:p>
    <w:p w:rsidR="00DB468A" w:rsidRPr="008618F9" w:rsidP="00A9226B" w14:paraId="531F7D1F" w14:textId="77777777">
      <w:pPr>
        <w:tabs>
          <w:tab w:val="clear" w:pos="567"/>
        </w:tabs>
        <w:spacing w:line="240" w:lineRule="auto"/>
        <w:rPr>
          <w:szCs w:val="22"/>
        </w:rPr>
      </w:pPr>
    </w:p>
    <w:p w:rsidR="00DB468A" w:rsidRPr="008618F9" w:rsidP="00A9226B" w14:paraId="7A0FF9A1" w14:textId="77777777">
      <w:pPr>
        <w:tabs>
          <w:tab w:val="clear" w:pos="567"/>
        </w:tabs>
        <w:spacing w:line="240" w:lineRule="auto"/>
        <w:rPr>
          <w:szCs w:val="22"/>
        </w:rPr>
      </w:pPr>
    </w:p>
    <w:p w:rsidR="00C114FF" w:rsidRPr="008618F9" w:rsidP="00A9226B" w14:paraId="51E8A0DB" w14:textId="55253E6C">
      <w:pPr>
        <w:tabs>
          <w:tab w:val="clear" w:pos="567"/>
        </w:tabs>
        <w:spacing w:line="240" w:lineRule="auto"/>
        <w:rPr>
          <w:szCs w:val="22"/>
        </w:rPr>
      </w:pPr>
      <w:r w:rsidRPr="008618F9">
        <w:t>Gedetailleerde informatie over dit diergeneesmiddel is beschikbaar in de diergeneesmiddelendatabank van de Unie</w:t>
      </w:r>
      <w:r w:rsidR="00D94795">
        <w:t xml:space="preserve"> </w:t>
      </w:r>
      <w:r w:rsidR="00D94795">
        <w:rPr>
          <w:szCs w:val="22"/>
        </w:rPr>
        <w:t>(</w:t>
      </w:r>
      <w:hyperlink r:id="rId4" w:history="1">
        <w:r w:rsidR="00D94795">
          <w:rPr>
            <w:rStyle w:val="Hyperlink"/>
            <w:szCs w:val="22"/>
          </w:rPr>
          <w:t>https://medicines.health.europa.eu/veterinary</w:t>
        </w:r>
      </w:hyperlink>
      <w:r w:rsidR="00D94795">
        <w:rPr>
          <w:szCs w:val="22"/>
        </w:rPr>
        <w:t>)</w:t>
      </w:r>
      <w:r w:rsidRPr="008618F9">
        <w:t>.</w:t>
      </w:r>
    </w:p>
    <w:p w:rsidR="00C114FF" w:rsidRPr="008618F9" w:rsidP="00A9226B" w14:paraId="646FC5B3" w14:textId="77777777">
      <w:pPr>
        <w:tabs>
          <w:tab w:val="clear" w:pos="567"/>
        </w:tabs>
        <w:spacing w:line="240" w:lineRule="auto"/>
        <w:rPr>
          <w:szCs w:val="22"/>
        </w:rPr>
      </w:pPr>
    </w:p>
    <w:p w:rsidR="00E70337" w:rsidRPr="008618F9" w:rsidP="00A9226B" w14:paraId="2F00638F" w14:textId="77777777">
      <w:pPr>
        <w:tabs>
          <w:tab w:val="clear" w:pos="567"/>
        </w:tabs>
        <w:spacing w:line="240" w:lineRule="auto"/>
        <w:rPr>
          <w:szCs w:val="22"/>
        </w:rPr>
      </w:pPr>
    </w:p>
    <w:p w:rsidR="00DB468A" w:rsidRPr="008618F9" w:rsidP="00B13B6D" w14:paraId="3CF81E45" w14:textId="77777777">
      <w:pPr>
        <w:pStyle w:val="Style1"/>
      </w:pPr>
      <w:r w:rsidRPr="008618F9">
        <w:rPr>
          <w:highlight w:val="lightGray"/>
        </w:rPr>
        <w:t>16.</w:t>
      </w:r>
      <w:r w:rsidRPr="008618F9">
        <w:tab/>
        <w:t>Contactgegevens</w:t>
      </w:r>
    </w:p>
    <w:p w:rsidR="00C114FF" w:rsidRPr="008618F9" w:rsidP="00A9226B" w14:paraId="15AE152F" w14:textId="77777777">
      <w:pPr>
        <w:tabs>
          <w:tab w:val="clear" w:pos="567"/>
        </w:tabs>
        <w:spacing w:line="240" w:lineRule="auto"/>
        <w:rPr>
          <w:szCs w:val="22"/>
        </w:rPr>
      </w:pPr>
    </w:p>
    <w:p w:rsidR="00DB468A" w:rsidRPr="008618F9" w:rsidP="00DB468A" w14:paraId="526F76ED" w14:textId="43EF5582">
      <w:pPr>
        <w:rPr>
          <w:iCs/>
          <w:szCs w:val="22"/>
        </w:rPr>
      </w:pPr>
      <w:bookmarkStart w:id="3" w:name="_Hlk73552578"/>
      <w:r w:rsidRPr="008618F9">
        <w:rPr>
          <w:iCs/>
          <w:szCs w:val="22"/>
          <w:u w:val="single"/>
        </w:rPr>
        <w:t>Houder van de vergunning voor het in de handel brengen &lt;en fabrikant verantwoordelijk voor vrijgifte&gt; &lt;en contactgegevens voor het melden van vermoedelijke bijwerkingen&gt;</w:t>
      </w:r>
      <w:r w:rsidRPr="008618F9">
        <w:t>:</w:t>
      </w:r>
    </w:p>
    <w:bookmarkEnd w:id="3"/>
    <w:p w:rsidR="00DB468A" w:rsidRPr="008618F9" w:rsidP="00A9226B" w14:paraId="19324D8C" w14:textId="77777777">
      <w:pPr>
        <w:tabs>
          <w:tab w:val="clear" w:pos="567"/>
        </w:tabs>
        <w:spacing w:line="240" w:lineRule="auto"/>
        <w:rPr>
          <w:szCs w:val="22"/>
        </w:rPr>
      </w:pPr>
    </w:p>
    <w:p w:rsidR="003841FC" w:rsidRPr="008618F9" w:rsidP="003841FC" w14:paraId="39D5B978" w14:textId="25398B61">
      <w:pPr>
        <w:rPr>
          <w:bCs/>
          <w:szCs w:val="22"/>
        </w:rPr>
      </w:pPr>
      <w:r w:rsidRPr="008618F9">
        <w:rPr>
          <w:bCs/>
          <w:szCs w:val="22"/>
          <w:u w:val="single"/>
        </w:rPr>
        <w:t>Fabrikant verantwoordelijk voor vrijgifte</w:t>
      </w:r>
      <w:r w:rsidRPr="008618F9">
        <w:t>:</w:t>
      </w:r>
    </w:p>
    <w:p w:rsidR="003841FC" w:rsidRPr="008618F9" w:rsidP="003841FC" w14:paraId="5739009E" w14:textId="77777777">
      <w:pPr>
        <w:rPr>
          <w:bCs/>
          <w:szCs w:val="22"/>
        </w:rPr>
      </w:pPr>
    </w:p>
    <w:p w:rsidR="003841FC" w:rsidRPr="008618F9" w:rsidP="0018657D" w14:paraId="40D986F0" w14:textId="77777777">
      <w:pPr>
        <w:pStyle w:val="Style4"/>
      </w:pPr>
      <w:bookmarkStart w:id="4" w:name="_Hlk73552585"/>
      <w:r w:rsidRPr="008618F9">
        <w:t>&lt;</w:t>
      </w:r>
      <w:r w:rsidRPr="008618F9">
        <w:rPr>
          <w:u w:val="single"/>
        </w:rPr>
        <w:t>Lokale vertegenwoordigers &lt;en contactgegevens voor het melden van vermoedelijke bijwerkingen&gt;</w:t>
      </w:r>
      <w:r w:rsidRPr="008618F9">
        <w:t>:&gt;</w:t>
      </w:r>
    </w:p>
    <w:bookmarkEnd w:id="4"/>
    <w:p w:rsidR="00C114FF" w:rsidRPr="008618F9" w:rsidP="00A9226B" w14:paraId="37E11D35" w14:textId="77777777">
      <w:pPr>
        <w:tabs>
          <w:tab w:val="clear" w:pos="567"/>
        </w:tabs>
        <w:spacing w:line="240" w:lineRule="auto"/>
        <w:rPr>
          <w:szCs w:val="22"/>
        </w:rPr>
      </w:pPr>
    </w:p>
    <w:p w:rsidR="000D67D0" w:rsidRPr="008618F9" w:rsidP="00A9226B" w14:paraId="522A470E" w14:textId="5F487DF7">
      <w:pPr>
        <w:tabs>
          <w:tab w:val="clear" w:pos="567"/>
        </w:tabs>
        <w:spacing w:line="240" w:lineRule="auto"/>
        <w:rPr>
          <w:szCs w:val="22"/>
        </w:rPr>
      </w:pPr>
      <w:r w:rsidRPr="008618F9">
        <w:t>&lt;Voor alle informatie over dit diergeneesmiddel kunt u contact opnemen met de lokale vertegenwoordiger van de houder van de vergunning voor het in de handel brengen.</w:t>
      </w:r>
      <w:r w:rsidR="009A1954">
        <w:t>&gt;</w:t>
      </w:r>
    </w:p>
    <w:p w:rsidR="006D075E" w:rsidP="00A9226B" w14:paraId="3AF4C4E5" w14:textId="77777777">
      <w:pPr>
        <w:tabs>
          <w:tab w:val="clear" w:pos="567"/>
        </w:tabs>
        <w:spacing w:line="240" w:lineRule="auto"/>
        <w:rPr>
          <w:szCs w:val="22"/>
        </w:rPr>
      </w:pPr>
    </w:p>
    <w:tbl>
      <w:tblPr>
        <w:tblW w:w="0" w:type="auto"/>
        <w:tblInd w:w="-142" w:type="dxa"/>
        <w:tblLook w:val="04A0"/>
      </w:tblPr>
      <w:tblGrid>
        <w:gridCol w:w="4634"/>
        <w:gridCol w:w="4527"/>
      </w:tblGrid>
      <w:tr w14:paraId="3B617542" w14:textId="77777777" w:rsidTr="007A2DB2">
        <w:tblPrEx>
          <w:tblW w:w="0" w:type="auto"/>
          <w:tblInd w:w="-142" w:type="dxa"/>
          <w:tblLook w:val="04A0"/>
        </w:tblPrEx>
        <w:trPr>
          <w:cantSplit/>
        </w:trPr>
        <w:tc>
          <w:tcPr>
            <w:tcW w:w="4634" w:type="dxa"/>
            <w:shd w:val="clear" w:color="auto" w:fill="auto"/>
          </w:tcPr>
          <w:p w:rsidR="007A2DB2" w:rsidRPr="006414D3" w:rsidP="00E63F16" w14:paraId="2150FDCB" w14:textId="77777777">
            <w:pPr>
              <w:rPr>
                <w:szCs w:val="22"/>
              </w:rPr>
            </w:pPr>
            <w:r w:rsidRPr="006414D3">
              <w:rPr>
                <w:b/>
                <w:szCs w:val="22"/>
              </w:rPr>
              <w:t>België/</w:t>
            </w:r>
            <w:r w:rsidRPr="006414D3">
              <w:rPr>
                <w:b/>
                <w:szCs w:val="22"/>
              </w:rPr>
              <w:t>Belgique</w:t>
            </w:r>
            <w:r w:rsidRPr="006414D3">
              <w:rPr>
                <w:b/>
                <w:szCs w:val="22"/>
              </w:rPr>
              <w:t>/</w:t>
            </w:r>
            <w:r w:rsidRPr="006414D3">
              <w:rPr>
                <w:b/>
                <w:szCs w:val="22"/>
              </w:rPr>
              <w:t>Belgien</w:t>
            </w:r>
          </w:p>
          <w:p w:rsidR="007A2DB2" w:rsidRPr="006414D3" w:rsidP="00E63F16" w14:paraId="3B2506CC" w14:textId="77777777">
            <w:pPr>
              <w:rPr>
                <w:szCs w:val="22"/>
              </w:rPr>
            </w:pPr>
            <w:r w:rsidRPr="006414D3">
              <w:rPr>
                <w:szCs w:val="22"/>
              </w:rPr>
              <w:t>{Nom/Naam/Name}</w:t>
            </w:r>
          </w:p>
          <w:p w:rsidR="007A2DB2" w:rsidRPr="006414D3" w:rsidP="00E63F16" w14:paraId="1682A6D7" w14:textId="77777777">
            <w:pPr>
              <w:rPr>
                <w:szCs w:val="22"/>
              </w:rPr>
            </w:pPr>
            <w:r w:rsidRPr="006414D3">
              <w:rPr>
                <w:szCs w:val="22"/>
              </w:rPr>
              <w:t>{</w:t>
            </w:r>
            <w:r w:rsidRPr="006414D3">
              <w:rPr>
                <w:szCs w:val="22"/>
              </w:rPr>
              <w:t>Adresse</w:t>
            </w:r>
            <w:r w:rsidRPr="006414D3">
              <w:rPr>
                <w:szCs w:val="22"/>
              </w:rPr>
              <w:t>/Adres/</w:t>
            </w:r>
            <w:r w:rsidRPr="006414D3">
              <w:rPr>
                <w:szCs w:val="22"/>
              </w:rPr>
              <w:t>Anschrift</w:t>
            </w:r>
            <w:r w:rsidRPr="006414D3">
              <w:rPr>
                <w:szCs w:val="22"/>
              </w:rPr>
              <w:t xml:space="preserve"> }</w:t>
            </w:r>
          </w:p>
          <w:p w:rsidR="007A2DB2" w:rsidRPr="006414D3" w:rsidP="00E63F16" w14:paraId="2D473AB5" w14:textId="77777777">
            <w:pPr>
              <w:rPr>
                <w:szCs w:val="22"/>
              </w:rPr>
            </w:pPr>
            <w:r w:rsidRPr="006414D3">
              <w:rPr>
                <w:szCs w:val="22"/>
              </w:rPr>
              <w:t>BE-0000 {</w:t>
            </w:r>
            <w:r w:rsidRPr="006414D3">
              <w:rPr>
                <w:szCs w:val="22"/>
              </w:rPr>
              <w:t>Localité</w:t>
            </w:r>
            <w:r w:rsidRPr="006414D3">
              <w:rPr>
                <w:szCs w:val="22"/>
              </w:rPr>
              <w:t>/Stad/Stadt}</w:t>
            </w:r>
          </w:p>
          <w:p w:rsidR="007A2DB2" w:rsidRPr="009B79B3" w:rsidP="00E63F16" w14:paraId="20A3F8DD" w14:textId="77777777">
            <w:pPr>
              <w:rPr>
                <w:szCs w:val="22"/>
              </w:rPr>
            </w:pPr>
            <w:r w:rsidRPr="009B79B3">
              <w:rPr>
                <w:szCs w:val="22"/>
              </w:rPr>
              <w:t xml:space="preserve">Tél/Tel: + {N° de </w:t>
            </w:r>
            <w:r w:rsidRPr="009B79B3">
              <w:rPr>
                <w:szCs w:val="22"/>
              </w:rPr>
              <w:t>téléphone</w:t>
            </w:r>
            <w:r w:rsidRPr="009B79B3">
              <w:rPr>
                <w:szCs w:val="22"/>
              </w:rPr>
              <w:t>/Telefoonnummer/</w:t>
            </w:r>
          </w:p>
          <w:p w:rsidR="007A2DB2" w:rsidRPr="006414D3" w:rsidP="00E63F16" w14:paraId="4D8EF839" w14:textId="77777777">
            <w:pPr>
              <w:rPr>
                <w:szCs w:val="22"/>
              </w:rPr>
            </w:pPr>
            <w:r w:rsidRPr="006414D3">
              <w:rPr>
                <w:szCs w:val="22"/>
              </w:rPr>
              <w:t>Telefonnummer</w:t>
            </w:r>
            <w:r w:rsidRPr="006414D3">
              <w:rPr>
                <w:szCs w:val="22"/>
              </w:rPr>
              <w:t>}</w:t>
            </w:r>
          </w:p>
          <w:p w:rsidR="007A2DB2" w:rsidRPr="006414D3" w:rsidP="00E63F16" w14:paraId="00D5768E" w14:textId="77777777">
            <w:pPr>
              <w:ind w:right="34"/>
              <w:rPr>
                <w:szCs w:val="22"/>
              </w:rPr>
            </w:pPr>
            <w:r w:rsidRPr="006414D3">
              <w:rPr>
                <w:szCs w:val="22"/>
              </w:rPr>
              <w:t>&lt;{E-mail}&gt;</w:t>
            </w:r>
          </w:p>
          <w:p w:rsidR="007A2DB2" w:rsidRPr="006414D3" w:rsidP="00E63F16" w14:paraId="1831E2E1" w14:textId="77777777">
            <w:pPr>
              <w:ind w:right="34"/>
              <w:rPr>
                <w:szCs w:val="22"/>
              </w:rPr>
            </w:pPr>
          </w:p>
        </w:tc>
        <w:tc>
          <w:tcPr>
            <w:tcW w:w="4527" w:type="dxa"/>
            <w:shd w:val="clear" w:color="auto" w:fill="auto"/>
          </w:tcPr>
          <w:p w:rsidR="007A2DB2" w:rsidRPr="006414D3" w:rsidP="00E63F16" w14:paraId="4CD99B8B" w14:textId="77777777">
            <w:pPr>
              <w:rPr>
                <w:szCs w:val="22"/>
              </w:rPr>
            </w:pPr>
            <w:r w:rsidRPr="006414D3">
              <w:rPr>
                <w:b/>
                <w:szCs w:val="22"/>
              </w:rPr>
              <w:t>Lietuva</w:t>
            </w:r>
          </w:p>
          <w:p w:rsidR="007A2DB2" w:rsidRPr="006414D3" w:rsidP="00E63F16" w14:paraId="5331059D" w14:textId="77777777">
            <w:pPr>
              <w:ind w:right="-449"/>
              <w:rPr>
                <w:szCs w:val="22"/>
              </w:rPr>
            </w:pPr>
            <w:r w:rsidRPr="006414D3">
              <w:rPr>
                <w:szCs w:val="22"/>
              </w:rPr>
              <w:t>{</w:t>
            </w:r>
            <w:r w:rsidRPr="006414D3">
              <w:rPr>
                <w:szCs w:val="22"/>
              </w:rPr>
              <w:t>pavadinimas</w:t>
            </w:r>
            <w:r w:rsidRPr="006414D3">
              <w:rPr>
                <w:szCs w:val="22"/>
              </w:rPr>
              <w:t>}</w:t>
            </w:r>
          </w:p>
          <w:p w:rsidR="007A2DB2" w:rsidRPr="006414D3" w:rsidP="00E63F16" w14:paraId="1AB13F97" w14:textId="77777777">
            <w:pPr>
              <w:ind w:right="-449"/>
              <w:rPr>
                <w:szCs w:val="22"/>
              </w:rPr>
            </w:pPr>
            <w:r w:rsidRPr="006414D3">
              <w:rPr>
                <w:szCs w:val="22"/>
              </w:rPr>
              <w:t>{</w:t>
            </w:r>
            <w:r w:rsidRPr="006414D3">
              <w:rPr>
                <w:szCs w:val="22"/>
              </w:rPr>
              <w:t>adresas</w:t>
            </w:r>
            <w:r w:rsidRPr="006414D3">
              <w:rPr>
                <w:szCs w:val="22"/>
              </w:rPr>
              <w:t>}</w:t>
            </w:r>
          </w:p>
          <w:p w:rsidR="007A2DB2" w:rsidRPr="006414D3" w:rsidP="00E63F16" w14:paraId="1CE13862" w14:textId="77777777">
            <w:pPr>
              <w:ind w:right="-449"/>
              <w:rPr>
                <w:szCs w:val="22"/>
              </w:rPr>
            </w:pPr>
            <w:r w:rsidRPr="006414D3">
              <w:rPr>
                <w:szCs w:val="22"/>
              </w:rPr>
              <w:t>LT {</w:t>
            </w:r>
            <w:r w:rsidRPr="006414D3">
              <w:rPr>
                <w:szCs w:val="22"/>
              </w:rPr>
              <w:t>pašto</w:t>
            </w:r>
            <w:r w:rsidRPr="006414D3">
              <w:rPr>
                <w:szCs w:val="22"/>
              </w:rPr>
              <w:t xml:space="preserve"> indeksas} {</w:t>
            </w:r>
            <w:r w:rsidRPr="006414D3">
              <w:rPr>
                <w:szCs w:val="22"/>
              </w:rPr>
              <w:t>miestas</w:t>
            </w:r>
            <w:r w:rsidRPr="006414D3">
              <w:rPr>
                <w:szCs w:val="22"/>
              </w:rPr>
              <w:t>}</w:t>
            </w:r>
          </w:p>
          <w:p w:rsidR="007A2DB2" w:rsidRPr="00506AAE" w:rsidP="00E63F16" w14:paraId="073CC7BE" w14:textId="77777777">
            <w:pPr>
              <w:ind w:right="-449"/>
              <w:rPr>
                <w:szCs w:val="22"/>
                <w:lang w:val="it-IT"/>
              </w:rPr>
            </w:pPr>
            <w:r w:rsidRPr="00506AAE">
              <w:rPr>
                <w:szCs w:val="22"/>
                <w:lang w:val="it-IT"/>
              </w:rPr>
              <w:t>Tel: +</w:t>
            </w:r>
            <w:r>
              <w:rPr>
                <w:szCs w:val="22"/>
                <w:lang w:val="it-IT"/>
              </w:rPr>
              <w:t xml:space="preserve"> </w:t>
            </w:r>
            <w:r w:rsidRPr="00506AAE">
              <w:rPr>
                <w:szCs w:val="22"/>
                <w:lang w:val="it-IT"/>
              </w:rPr>
              <w:t>{telefono numeris}</w:t>
            </w:r>
          </w:p>
          <w:p w:rsidR="007A2DB2" w:rsidRPr="00506AAE" w:rsidP="00E63F16" w14:paraId="41C78A15" w14:textId="77777777">
            <w:pPr>
              <w:tabs>
                <w:tab w:val="left" w:pos="-720"/>
              </w:tabs>
              <w:suppressAutoHyphens/>
              <w:rPr>
                <w:szCs w:val="22"/>
                <w:lang w:val="it-IT"/>
              </w:rPr>
            </w:pPr>
            <w:r w:rsidRPr="00506AAE">
              <w:rPr>
                <w:szCs w:val="22"/>
                <w:lang w:val="it-IT"/>
              </w:rPr>
              <w:t>&lt;{E-mail}&gt;</w:t>
            </w:r>
          </w:p>
          <w:p w:rsidR="007A2DB2" w:rsidRPr="00506AAE" w:rsidP="00E63F16" w14:paraId="1F091B1A" w14:textId="77777777">
            <w:pPr>
              <w:autoSpaceDE w:val="0"/>
              <w:autoSpaceDN w:val="0"/>
              <w:adjustRightInd w:val="0"/>
              <w:rPr>
                <w:szCs w:val="22"/>
                <w:lang w:val="it-IT"/>
              </w:rPr>
            </w:pPr>
          </w:p>
        </w:tc>
      </w:tr>
      <w:tr w14:paraId="5C534D14" w14:textId="77777777" w:rsidTr="007A2DB2">
        <w:tblPrEx>
          <w:tblW w:w="0" w:type="auto"/>
          <w:tblInd w:w="-142" w:type="dxa"/>
          <w:tblLook w:val="04A0"/>
        </w:tblPrEx>
        <w:trPr>
          <w:cantSplit/>
        </w:trPr>
        <w:tc>
          <w:tcPr>
            <w:tcW w:w="4634" w:type="dxa"/>
            <w:shd w:val="clear" w:color="auto" w:fill="auto"/>
          </w:tcPr>
          <w:p w:rsidR="007A2DB2" w:rsidRPr="00506AAE" w:rsidP="00E63F16" w14:paraId="24DC4363" w14:textId="77777777">
            <w:pPr>
              <w:tabs>
                <w:tab w:val="left" w:pos="-720"/>
              </w:tabs>
              <w:suppressAutoHyphens/>
              <w:rPr>
                <w:b/>
                <w:szCs w:val="22"/>
                <w:lang w:val="it-IT"/>
              </w:rPr>
            </w:pPr>
            <w:r w:rsidRPr="006414D3">
              <w:rPr>
                <w:b/>
                <w:szCs w:val="22"/>
              </w:rPr>
              <w:t>Република</w:t>
            </w:r>
            <w:r w:rsidRPr="00506AAE">
              <w:rPr>
                <w:b/>
                <w:szCs w:val="22"/>
                <w:lang w:val="it-IT"/>
              </w:rPr>
              <w:t xml:space="preserve"> </w:t>
            </w:r>
            <w:r w:rsidRPr="006414D3">
              <w:rPr>
                <w:b/>
                <w:szCs w:val="22"/>
              </w:rPr>
              <w:t>България</w:t>
            </w:r>
          </w:p>
          <w:p w:rsidR="007A2DB2" w:rsidRPr="00506AAE" w:rsidP="00E63F16" w14:paraId="311201B6" w14:textId="77777777">
            <w:pPr>
              <w:rPr>
                <w:szCs w:val="22"/>
                <w:lang w:val="it-IT"/>
              </w:rPr>
            </w:pPr>
            <w:r w:rsidRPr="00506AAE">
              <w:rPr>
                <w:szCs w:val="22"/>
                <w:lang w:val="it-IT"/>
              </w:rPr>
              <w:t>{</w:t>
            </w:r>
            <w:r w:rsidRPr="006414D3">
              <w:rPr>
                <w:szCs w:val="22"/>
              </w:rPr>
              <w:t>Наименование</w:t>
            </w:r>
            <w:r w:rsidRPr="00506AAE">
              <w:rPr>
                <w:szCs w:val="22"/>
                <w:lang w:val="it-IT"/>
              </w:rPr>
              <w:t>}</w:t>
            </w:r>
          </w:p>
          <w:p w:rsidR="007A2DB2" w:rsidRPr="00506AAE" w:rsidP="00E63F16" w14:paraId="1AD8674E" w14:textId="77777777">
            <w:pPr>
              <w:rPr>
                <w:szCs w:val="22"/>
                <w:lang w:val="it-IT"/>
              </w:rPr>
            </w:pPr>
            <w:r w:rsidRPr="00506AAE">
              <w:rPr>
                <w:szCs w:val="22"/>
                <w:lang w:val="it-IT"/>
              </w:rPr>
              <w:t>{</w:t>
            </w:r>
            <w:r w:rsidRPr="006414D3">
              <w:rPr>
                <w:szCs w:val="22"/>
              </w:rPr>
              <w:t>Адрес</w:t>
            </w:r>
            <w:r w:rsidRPr="00506AAE">
              <w:rPr>
                <w:szCs w:val="22"/>
                <w:lang w:val="it-IT"/>
              </w:rPr>
              <w:t>}</w:t>
            </w:r>
          </w:p>
          <w:p w:rsidR="007A2DB2" w:rsidRPr="00506AAE" w:rsidP="00E63F16" w14:paraId="7AFFDA0C" w14:textId="77777777">
            <w:pPr>
              <w:ind w:right="176"/>
              <w:rPr>
                <w:szCs w:val="22"/>
                <w:lang w:val="it-IT"/>
              </w:rPr>
            </w:pPr>
            <w:r w:rsidRPr="00506AAE">
              <w:rPr>
                <w:szCs w:val="22"/>
                <w:lang w:val="it-IT"/>
              </w:rPr>
              <w:t>BG {</w:t>
            </w:r>
            <w:r w:rsidRPr="006414D3">
              <w:rPr>
                <w:szCs w:val="22"/>
              </w:rPr>
              <w:t>Град</w:t>
            </w:r>
            <w:r w:rsidRPr="00506AAE">
              <w:rPr>
                <w:szCs w:val="22"/>
                <w:lang w:val="it-IT"/>
              </w:rPr>
              <w:t>} {</w:t>
            </w:r>
            <w:r w:rsidRPr="006414D3">
              <w:rPr>
                <w:szCs w:val="22"/>
              </w:rPr>
              <w:t>Пощенски</w:t>
            </w:r>
            <w:r w:rsidRPr="00506AAE">
              <w:rPr>
                <w:szCs w:val="22"/>
                <w:lang w:val="it-IT"/>
              </w:rPr>
              <w:t xml:space="preserve"> </w:t>
            </w:r>
            <w:r w:rsidRPr="006414D3">
              <w:rPr>
                <w:szCs w:val="22"/>
              </w:rPr>
              <w:t>код</w:t>
            </w:r>
            <w:r w:rsidRPr="00506AAE">
              <w:rPr>
                <w:szCs w:val="22"/>
                <w:lang w:val="it-IT"/>
              </w:rPr>
              <w:t>}</w:t>
            </w:r>
          </w:p>
          <w:p w:rsidR="007A2DB2" w:rsidRPr="00506AAE" w:rsidP="00E63F16" w14:paraId="445CFFD6" w14:textId="77777777">
            <w:pPr>
              <w:tabs>
                <w:tab w:val="left" w:pos="-720"/>
              </w:tabs>
              <w:suppressAutoHyphens/>
              <w:rPr>
                <w:szCs w:val="22"/>
                <w:lang w:val="it-IT"/>
              </w:rPr>
            </w:pPr>
            <w:r w:rsidRPr="00506AAE">
              <w:rPr>
                <w:szCs w:val="22"/>
                <w:lang w:val="it-IT"/>
              </w:rPr>
              <w:t>Te</w:t>
            </w:r>
            <w:r w:rsidRPr="006414D3">
              <w:rPr>
                <w:szCs w:val="22"/>
              </w:rPr>
              <w:t>л</w:t>
            </w:r>
            <w:r w:rsidRPr="00506AAE">
              <w:rPr>
                <w:szCs w:val="22"/>
                <w:lang w:val="it-IT"/>
              </w:rPr>
              <w:t>: + {</w:t>
            </w:r>
            <w:r w:rsidRPr="006414D3">
              <w:rPr>
                <w:szCs w:val="22"/>
              </w:rPr>
              <w:t>Телефонен</w:t>
            </w:r>
            <w:r w:rsidRPr="00506AAE">
              <w:rPr>
                <w:szCs w:val="22"/>
                <w:lang w:val="it-IT"/>
              </w:rPr>
              <w:t xml:space="preserve"> </w:t>
            </w:r>
            <w:r w:rsidRPr="006414D3">
              <w:rPr>
                <w:szCs w:val="22"/>
              </w:rPr>
              <w:t>номер</w:t>
            </w:r>
            <w:r w:rsidRPr="00506AAE">
              <w:rPr>
                <w:szCs w:val="22"/>
                <w:lang w:val="it-IT"/>
              </w:rPr>
              <w:t>}</w:t>
            </w:r>
          </w:p>
          <w:p w:rsidR="007A2DB2" w:rsidRPr="00506AAE" w:rsidP="00E63F16" w14:paraId="3ECF89C9" w14:textId="77777777">
            <w:pPr>
              <w:tabs>
                <w:tab w:val="left" w:pos="-720"/>
              </w:tabs>
              <w:suppressAutoHyphens/>
              <w:rPr>
                <w:szCs w:val="22"/>
                <w:lang w:val="it-IT"/>
              </w:rPr>
            </w:pPr>
            <w:r w:rsidRPr="00506AAE">
              <w:rPr>
                <w:szCs w:val="22"/>
                <w:lang w:val="it-IT"/>
              </w:rPr>
              <w:t>&lt;{E-mail}&gt;</w:t>
            </w:r>
          </w:p>
          <w:p w:rsidR="007A2DB2" w:rsidRPr="00506AAE" w:rsidP="00E63F16" w14:paraId="3AE5C414" w14:textId="77777777">
            <w:pPr>
              <w:tabs>
                <w:tab w:val="left" w:pos="-720"/>
              </w:tabs>
              <w:suppressAutoHyphens/>
              <w:rPr>
                <w:szCs w:val="22"/>
                <w:lang w:val="it-IT"/>
              </w:rPr>
            </w:pPr>
          </w:p>
        </w:tc>
        <w:tc>
          <w:tcPr>
            <w:tcW w:w="4527" w:type="dxa"/>
            <w:shd w:val="clear" w:color="auto" w:fill="auto"/>
          </w:tcPr>
          <w:p w:rsidR="007A2DB2" w:rsidRPr="00506AAE" w:rsidP="00E63F16" w14:paraId="1BA007DD" w14:textId="77777777">
            <w:pPr>
              <w:rPr>
                <w:szCs w:val="22"/>
                <w:lang w:val="it-IT"/>
              </w:rPr>
            </w:pPr>
            <w:r w:rsidRPr="00506AAE">
              <w:rPr>
                <w:b/>
                <w:szCs w:val="22"/>
                <w:lang w:val="it-IT"/>
              </w:rPr>
              <w:t>Luxembourg/Luxemburg</w:t>
            </w:r>
          </w:p>
          <w:p w:rsidR="007A2DB2" w:rsidRPr="00506AAE" w:rsidP="00E63F16" w14:paraId="655A5F88" w14:textId="77777777">
            <w:pPr>
              <w:rPr>
                <w:szCs w:val="22"/>
                <w:lang w:val="it-IT"/>
              </w:rPr>
            </w:pPr>
            <w:r w:rsidRPr="00506AAE">
              <w:rPr>
                <w:szCs w:val="22"/>
                <w:lang w:val="it-IT"/>
              </w:rPr>
              <w:t>{Nom}</w:t>
            </w:r>
          </w:p>
          <w:p w:rsidR="007A2DB2" w:rsidRPr="00506AAE" w:rsidP="00E63F16" w14:paraId="570FD1BA" w14:textId="77777777">
            <w:pPr>
              <w:rPr>
                <w:szCs w:val="22"/>
                <w:lang w:val="it-IT"/>
              </w:rPr>
            </w:pPr>
            <w:r w:rsidRPr="00506AAE">
              <w:rPr>
                <w:szCs w:val="22"/>
                <w:lang w:val="it-IT"/>
              </w:rPr>
              <w:t>{Adresse}</w:t>
            </w:r>
          </w:p>
          <w:p w:rsidR="007A2DB2" w:rsidRPr="00506AAE" w:rsidP="00E63F16" w14:paraId="14EDA6F0" w14:textId="77777777">
            <w:pPr>
              <w:rPr>
                <w:szCs w:val="22"/>
                <w:lang w:val="it-IT"/>
              </w:rPr>
            </w:pPr>
            <w:r w:rsidRPr="00506AAE">
              <w:rPr>
                <w:szCs w:val="22"/>
                <w:lang w:val="it-IT"/>
              </w:rPr>
              <w:t>L-0000 {Localité/Stadt}</w:t>
            </w:r>
          </w:p>
          <w:p w:rsidR="007A2DB2" w:rsidRPr="00506AAE" w:rsidP="00E63F16" w14:paraId="7C29FAE8" w14:textId="77777777">
            <w:pPr>
              <w:rPr>
                <w:szCs w:val="22"/>
                <w:lang w:val="fr-FR"/>
              </w:rPr>
            </w:pPr>
            <w:r w:rsidRPr="00506AAE">
              <w:rPr>
                <w:szCs w:val="22"/>
                <w:lang w:val="fr-FR"/>
              </w:rPr>
              <w:t>Tél/Tel: + {N° de téléphone/</w:t>
            </w:r>
            <w:r w:rsidRPr="00506AAE">
              <w:rPr>
                <w:szCs w:val="22"/>
                <w:lang w:val="fr-FR"/>
              </w:rPr>
              <w:t>Telefonnummer</w:t>
            </w:r>
            <w:r w:rsidRPr="00506AAE">
              <w:rPr>
                <w:szCs w:val="22"/>
                <w:lang w:val="fr-FR"/>
              </w:rPr>
              <w:t>}</w:t>
            </w:r>
          </w:p>
          <w:p w:rsidR="007A2DB2" w:rsidRPr="006414D3" w:rsidP="00E63F16" w14:paraId="718B9F8C" w14:textId="77777777">
            <w:pPr>
              <w:autoSpaceDE w:val="0"/>
              <w:autoSpaceDN w:val="0"/>
              <w:adjustRightInd w:val="0"/>
              <w:rPr>
                <w:szCs w:val="22"/>
              </w:rPr>
            </w:pPr>
            <w:r w:rsidRPr="006414D3">
              <w:rPr>
                <w:szCs w:val="22"/>
              </w:rPr>
              <w:t>&lt;{E-mail}&gt;</w:t>
            </w:r>
          </w:p>
          <w:p w:rsidR="007A2DB2" w:rsidRPr="006414D3" w:rsidP="00E63F16" w14:paraId="1474B513" w14:textId="77777777">
            <w:pPr>
              <w:tabs>
                <w:tab w:val="left" w:pos="-720"/>
              </w:tabs>
              <w:suppressAutoHyphens/>
              <w:rPr>
                <w:szCs w:val="22"/>
              </w:rPr>
            </w:pPr>
          </w:p>
        </w:tc>
      </w:tr>
      <w:tr w14:paraId="6F33CE8D" w14:textId="77777777" w:rsidTr="007A2DB2">
        <w:tblPrEx>
          <w:tblW w:w="0" w:type="auto"/>
          <w:tblInd w:w="-142" w:type="dxa"/>
          <w:tblLook w:val="04A0"/>
        </w:tblPrEx>
        <w:trPr>
          <w:cantSplit/>
        </w:trPr>
        <w:tc>
          <w:tcPr>
            <w:tcW w:w="4634" w:type="dxa"/>
            <w:shd w:val="clear" w:color="auto" w:fill="auto"/>
          </w:tcPr>
          <w:p w:rsidR="007A2DB2" w:rsidRPr="006414D3" w:rsidP="00E63F16" w14:paraId="02C0D46E" w14:textId="77777777">
            <w:pPr>
              <w:tabs>
                <w:tab w:val="left" w:pos="-720"/>
              </w:tabs>
              <w:suppressAutoHyphens/>
              <w:rPr>
                <w:szCs w:val="22"/>
              </w:rPr>
            </w:pPr>
            <w:r w:rsidRPr="006414D3">
              <w:rPr>
                <w:b/>
                <w:szCs w:val="22"/>
              </w:rPr>
              <w:t>Česká</w:t>
            </w:r>
            <w:r w:rsidRPr="006414D3">
              <w:rPr>
                <w:b/>
                <w:szCs w:val="22"/>
              </w:rPr>
              <w:t xml:space="preserve"> </w:t>
            </w:r>
            <w:r w:rsidRPr="006414D3">
              <w:rPr>
                <w:b/>
                <w:szCs w:val="22"/>
              </w:rPr>
              <w:t>republika</w:t>
            </w:r>
          </w:p>
          <w:p w:rsidR="007A2DB2" w:rsidRPr="006414D3" w:rsidP="00E63F16" w14:paraId="3AA24379" w14:textId="77777777">
            <w:pPr>
              <w:tabs>
                <w:tab w:val="left" w:pos="-720"/>
              </w:tabs>
              <w:suppressAutoHyphens/>
              <w:rPr>
                <w:szCs w:val="22"/>
              </w:rPr>
            </w:pPr>
            <w:r w:rsidRPr="006414D3">
              <w:rPr>
                <w:rFonts w:ascii="Symbol" w:hAnsi="Symbol"/>
                <w:szCs w:val="22"/>
              </w:rPr>
              <w:sym w:font="Symbol" w:char="F07B"/>
            </w:r>
            <w:r w:rsidRPr="006414D3">
              <w:rPr>
                <w:szCs w:val="22"/>
              </w:rPr>
              <w:t>Název</w:t>
            </w:r>
            <w:r w:rsidRPr="006414D3">
              <w:rPr>
                <w:rFonts w:ascii="Symbol" w:hAnsi="Symbol"/>
                <w:szCs w:val="22"/>
              </w:rPr>
              <w:sym w:font="Symbol" w:char="F07D"/>
            </w:r>
          </w:p>
          <w:p w:rsidR="007A2DB2" w:rsidRPr="006414D3" w:rsidP="00E63F16" w14:paraId="7E0345AF" w14:textId="77777777">
            <w:pPr>
              <w:tabs>
                <w:tab w:val="left" w:pos="-720"/>
              </w:tabs>
              <w:suppressAutoHyphens/>
              <w:rPr>
                <w:szCs w:val="22"/>
              </w:rPr>
            </w:pPr>
            <w:r w:rsidRPr="006414D3">
              <w:rPr>
                <w:rFonts w:ascii="Symbol" w:hAnsi="Symbol"/>
                <w:szCs w:val="22"/>
              </w:rPr>
              <w:sym w:font="Symbol" w:char="F07B"/>
            </w:r>
            <w:r w:rsidRPr="006414D3">
              <w:rPr>
                <w:szCs w:val="22"/>
              </w:rPr>
              <w:t>Adresa</w:t>
            </w:r>
            <w:r w:rsidRPr="006414D3">
              <w:rPr>
                <w:rFonts w:ascii="Symbol" w:hAnsi="Symbol"/>
                <w:szCs w:val="22"/>
              </w:rPr>
              <w:sym w:font="Symbol" w:char="F07D"/>
            </w:r>
          </w:p>
          <w:p w:rsidR="007A2DB2" w:rsidRPr="006414D3" w:rsidP="00E63F16" w14:paraId="5E953B6A" w14:textId="77777777">
            <w:pPr>
              <w:tabs>
                <w:tab w:val="left" w:pos="-720"/>
              </w:tabs>
              <w:suppressAutoHyphens/>
              <w:rPr>
                <w:szCs w:val="22"/>
              </w:rPr>
            </w:pPr>
            <w:r w:rsidRPr="006414D3">
              <w:rPr>
                <w:szCs w:val="22"/>
              </w:rPr>
              <w:t xml:space="preserve">CZ </w:t>
            </w:r>
            <w:r w:rsidRPr="006414D3">
              <w:rPr>
                <w:rFonts w:ascii="Symbol" w:hAnsi="Symbol"/>
                <w:szCs w:val="22"/>
              </w:rPr>
              <w:sym w:font="Symbol" w:char="F07B"/>
            </w:r>
            <w:r w:rsidRPr="006414D3">
              <w:rPr>
                <w:szCs w:val="22"/>
              </w:rPr>
              <w:t>město</w:t>
            </w:r>
            <w:r w:rsidRPr="006414D3">
              <w:rPr>
                <w:rFonts w:ascii="Symbol" w:hAnsi="Symbol"/>
                <w:szCs w:val="22"/>
              </w:rPr>
              <w:sym w:font="Symbol" w:char="F07D"/>
            </w:r>
          </w:p>
          <w:p w:rsidR="007A2DB2" w:rsidRPr="006414D3" w:rsidP="00E63F16" w14:paraId="1E1540A1" w14:textId="77777777">
            <w:pPr>
              <w:rPr>
                <w:szCs w:val="22"/>
              </w:rPr>
            </w:pPr>
            <w:r w:rsidRPr="006414D3">
              <w:rPr>
                <w:szCs w:val="22"/>
              </w:rPr>
              <w:t>Tel: +</w:t>
            </w:r>
            <w:r w:rsidRPr="006414D3">
              <w:rPr>
                <w:rFonts w:ascii="Symbol" w:hAnsi="Symbol"/>
                <w:szCs w:val="22"/>
              </w:rPr>
              <w:sym w:font="Symbol" w:char="F07B"/>
            </w:r>
            <w:r w:rsidRPr="006414D3">
              <w:rPr>
                <w:szCs w:val="22"/>
              </w:rPr>
              <w:t>telefonní</w:t>
            </w:r>
            <w:r w:rsidRPr="006414D3">
              <w:rPr>
                <w:szCs w:val="22"/>
              </w:rPr>
              <w:t xml:space="preserve"> </w:t>
            </w:r>
            <w:r w:rsidRPr="006414D3">
              <w:rPr>
                <w:szCs w:val="22"/>
              </w:rPr>
              <w:t>číslo</w:t>
            </w:r>
            <w:r w:rsidRPr="006414D3">
              <w:rPr>
                <w:rFonts w:ascii="Symbol" w:hAnsi="Symbol"/>
                <w:szCs w:val="22"/>
              </w:rPr>
              <w:sym w:font="Symbol" w:char="F07D"/>
            </w:r>
          </w:p>
          <w:p w:rsidR="007A2DB2" w:rsidRPr="006414D3" w:rsidP="00E63F16" w14:paraId="305D2247" w14:textId="77777777">
            <w:pPr>
              <w:tabs>
                <w:tab w:val="left" w:pos="-720"/>
              </w:tabs>
              <w:suppressAutoHyphens/>
              <w:rPr>
                <w:szCs w:val="22"/>
              </w:rPr>
            </w:pPr>
            <w:r w:rsidRPr="006414D3">
              <w:rPr>
                <w:szCs w:val="22"/>
              </w:rPr>
              <w:t>&lt;{E-mail}&gt;</w:t>
            </w:r>
          </w:p>
          <w:p w:rsidR="007A2DB2" w:rsidRPr="006414D3" w:rsidP="00E63F16" w14:paraId="7FF8C3B3" w14:textId="77777777">
            <w:pPr>
              <w:tabs>
                <w:tab w:val="left" w:pos="-720"/>
              </w:tabs>
              <w:suppressAutoHyphens/>
              <w:rPr>
                <w:szCs w:val="22"/>
              </w:rPr>
            </w:pPr>
          </w:p>
        </w:tc>
        <w:tc>
          <w:tcPr>
            <w:tcW w:w="4527" w:type="dxa"/>
            <w:shd w:val="clear" w:color="auto" w:fill="auto"/>
          </w:tcPr>
          <w:p w:rsidR="007A2DB2" w:rsidRPr="006414D3" w:rsidP="00E63F16" w14:paraId="057895EE" w14:textId="77777777">
            <w:pPr>
              <w:spacing w:line="260" w:lineRule="atLeast"/>
              <w:rPr>
                <w:b/>
                <w:szCs w:val="22"/>
              </w:rPr>
            </w:pPr>
            <w:r w:rsidRPr="006414D3">
              <w:rPr>
                <w:b/>
                <w:szCs w:val="22"/>
              </w:rPr>
              <w:t>Magyarország</w:t>
            </w:r>
          </w:p>
          <w:p w:rsidR="007A2DB2" w:rsidRPr="006414D3" w:rsidP="00E63F16" w14:paraId="7E1C6E26" w14:textId="77777777">
            <w:pPr>
              <w:spacing w:line="260" w:lineRule="atLeast"/>
              <w:rPr>
                <w:szCs w:val="22"/>
              </w:rPr>
            </w:pPr>
            <w:r w:rsidRPr="006414D3">
              <w:rPr>
                <w:szCs w:val="22"/>
              </w:rPr>
              <w:t>{</w:t>
            </w:r>
            <w:r w:rsidRPr="006414D3">
              <w:rPr>
                <w:szCs w:val="22"/>
              </w:rPr>
              <w:t>Név</w:t>
            </w:r>
            <w:r w:rsidRPr="006414D3">
              <w:rPr>
                <w:szCs w:val="22"/>
              </w:rPr>
              <w:t>}</w:t>
            </w:r>
          </w:p>
          <w:p w:rsidR="007A2DB2" w:rsidRPr="006414D3" w:rsidP="00E63F16" w14:paraId="23BAABD5" w14:textId="77777777">
            <w:pPr>
              <w:spacing w:line="260" w:lineRule="atLeast"/>
              <w:rPr>
                <w:szCs w:val="22"/>
              </w:rPr>
            </w:pPr>
            <w:r w:rsidRPr="006414D3">
              <w:rPr>
                <w:szCs w:val="22"/>
              </w:rPr>
              <w:t>{</w:t>
            </w:r>
            <w:r w:rsidRPr="006414D3">
              <w:rPr>
                <w:szCs w:val="22"/>
              </w:rPr>
              <w:t>Cím</w:t>
            </w:r>
            <w:r w:rsidRPr="006414D3">
              <w:rPr>
                <w:szCs w:val="22"/>
              </w:rPr>
              <w:t>}</w:t>
            </w:r>
          </w:p>
          <w:p w:rsidR="007A2DB2" w:rsidRPr="006414D3" w:rsidP="00E63F16" w14:paraId="4B5EBFF4" w14:textId="77777777">
            <w:pPr>
              <w:spacing w:line="260" w:lineRule="atLeast"/>
              <w:rPr>
                <w:szCs w:val="22"/>
              </w:rPr>
            </w:pPr>
            <w:r w:rsidRPr="006414D3">
              <w:rPr>
                <w:szCs w:val="22"/>
              </w:rPr>
              <w:t>HU-0000 {</w:t>
            </w:r>
            <w:r w:rsidRPr="006414D3">
              <w:rPr>
                <w:szCs w:val="22"/>
              </w:rPr>
              <w:t>Város</w:t>
            </w:r>
            <w:r w:rsidRPr="006414D3">
              <w:rPr>
                <w:szCs w:val="22"/>
              </w:rPr>
              <w:t>}</w:t>
            </w:r>
          </w:p>
          <w:p w:rsidR="007A2DB2" w:rsidRPr="006414D3" w:rsidP="00E63F16" w14:paraId="0CF6C89D" w14:textId="77777777">
            <w:pPr>
              <w:rPr>
                <w:szCs w:val="22"/>
              </w:rPr>
            </w:pPr>
            <w:r w:rsidRPr="006414D3">
              <w:rPr>
                <w:szCs w:val="22"/>
              </w:rPr>
              <w:t>Tel.: + {</w:t>
            </w:r>
            <w:r w:rsidRPr="006414D3">
              <w:rPr>
                <w:szCs w:val="22"/>
              </w:rPr>
              <w:t>Telefonszám</w:t>
            </w:r>
            <w:r w:rsidRPr="006414D3">
              <w:rPr>
                <w:szCs w:val="22"/>
              </w:rPr>
              <w:t>}</w:t>
            </w:r>
          </w:p>
          <w:p w:rsidR="007A2DB2" w:rsidRPr="006414D3" w:rsidP="00E63F16" w14:paraId="727AE1C2" w14:textId="77777777">
            <w:pPr>
              <w:rPr>
                <w:szCs w:val="22"/>
              </w:rPr>
            </w:pPr>
            <w:r w:rsidRPr="006414D3">
              <w:rPr>
                <w:szCs w:val="22"/>
              </w:rPr>
              <w:t>&lt;{E-mail}&gt;</w:t>
            </w:r>
          </w:p>
        </w:tc>
      </w:tr>
      <w:tr w14:paraId="7C941C6E" w14:textId="77777777" w:rsidTr="007A2DB2">
        <w:tblPrEx>
          <w:tblW w:w="0" w:type="auto"/>
          <w:tblInd w:w="-142" w:type="dxa"/>
          <w:tblLook w:val="04A0"/>
        </w:tblPrEx>
        <w:trPr>
          <w:cantSplit/>
        </w:trPr>
        <w:tc>
          <w:tcPr>
            <w:tcW w:w="4634" w:type="dxa"/>
            <w:shd w:val="clear" w:color="auto" w:fill="auto"/>
          </w:tcPr>
          <w:p w:rsidR="007A2DB2" w:rsidRPr="006414D3" w:rsidP="00E63F16" w14:paraId="3187F9D3" w14:textId="77777777">
            <w:pPr>
              <w:rPr>
                <w:szCs w:val="22"/>
              </w:rPr>
            </w:pPr>
            <w:r w:rsidRPr="006414D3">
              <w:rPr>
                <w:b/>
                <w:szCs w:val="22"/>
              </w:rPr>
              <w:t>Danmark</w:t>
            </w:r>
          </w:p>
          <w:p w:rsidR="007A2DB2" w:rsidRPr="006414D3" w:rsidP="00E63F16" w14:paraId="4887DE35" w14:textId="77777777">
            <w:pPr>
              <w:rPr>
                <w:szCs w:val="22"/>
              </w:rPr>
            </w:pPr>
            <w:r w:rsidRPr="006414D3">
              <w:rPr>
                <w:szCs w:val="22"/>
              </w:rPr>
              <w:t>{</w:t>
            </w:r>
            <w:r w:rsidRPr="006414D3">
              <w:rPr>
                <w:szCs w:val="22"/>
              </w:rPr>
              <w:t>Navn</w:t>
            </w:r>
            <w:r w:rsidRPr="006414D3">
              <w:rPr>
                <w:szCs w:val="22"/>
              </w:rPr>
              <w:t>}</w:t>
            </w:r>
          </w:p>
          <w:p w:rsidR="007A2DB2" w:rsidRPr="006414D3" w:rsidP="00E63F16" w14:paraId="1F6466D4" w14:textId="77777777">
            <w:pPr>
              <w:rPr>
                <w:szCs w:val="22"/>
              </w:rPr>
            </w:pPr>
            <w:r w:rsidRPr="006414D3">
              <w:rPr>
                <w:szCs w:val="22"/>
              </w:rPr>
              <w:t>{</w:t>
            </w:r>
            <w:r w:rsidRPr="006414D3">
              <w:rPr>
                <w:szCs w:val="22"/>
              </w:rPr>
              <w:t>Adresse</w:t>
            </w:r>
            <w:r w:rsidRPr="006414D3">
              <w:rPr>
                <w:szCs w:val="22"/>
              </w:rPr>
              <w:t>}</w:t>
            </w:r>
          </w:p>
          <w:p w:rsidR="007A2DB2" w:rsidRPr="006414D3" w:rsidP="00E63F16" w14:paraId="69C9A91B" w14:textId="77777777">
            <w:pPr>
              <w:rPr>
                <w:szCs w:val="22"/>
              </w:rPr>
            </w:pPr>
            <w:r w:rsidRPr="006414D3">
              <w:rPr>
                <w:szCs w:val="22"/>
              </w:rPr>
              <w:t>DK-0000 {</w:t>
            </w:r>
            <w:r w:rsidRPr="006414D3">
              <w:rPr>
                <w:szCs w:val="22"/>
              </w:rPr>
              <w:t>by</w:t>
            </w:r>
            <w:r w:rsidRPr="006414D3">
              <w:rPr>
                <w:szCs w:val="22"/>
              </w:rPr>
              <w:t>}</w:t>
            </w:r>
          </w:p>
          <w:p w:rsidR="007A2DB2" w:rsidRPr="006414D3" w:rsidP="00E63F16" w14:paraId="786965B2" w14:textId="77777777">
            <w:pPr>
              <w:rPr>
                <w:szCs w:val="22"/>
              </w:rPr>
            </w:pPr>
            <w:r w:rsidRPr="006414D3">
              <w:rPr>
                <w:szCs w:val="22"/>
              </w:rPr>
              <w:t>Tlf</w:t>
            </w:r>
            <w:r>
              <w:rPr>
                <w:szCs w:val="22"/>
              </w:rPr>
              <w:t>.</w:t>
            </w:r>
            <w:r w:rsidRPr="006414D3">
              <w:rPr>
                <w:szCs w:val="22"/>
              </w:rPr>
              <w:t>: + {</w:t>
            </w:r>
            <w:r w:rsidRPr="006414D3">
              <w:rPr>
                <w:szCs w:val="22"/>
              </w:rPr>
              <w:t>Telefonnummer</w:t>
            </w:r>
            <w:r w:rsidRPr="006414D3">
              <w:rPr>
                <w:szCs w:val="22"/>
              </w:rPr>
              <w:t>}</w:t>
            </w:r>
          </w:p>
          <w:p w:rsidR="007A2DB2" w:rsidRPr="006414D3" w:rsidP="00E63F16" w14:paraId="7E6F4549" w14:textId="77777777">
            <w:pPr>
              <w:tabs>
                <w:tab w:val="left" w:pos="-720"/>
              </w:tabs>
              <w:suppressAutoHyphens/>
              <w:rPr>
                <w:szCs w:val="22"/>
              </w:rPr>
            </w:pPr>
            <w:r w:rsidRPr="006414D3">
              <w:rPr>
                <w:szCs w:val="22"/>
              </w:rPr>
              <w:t>&lt;{E-mail}&gt;</w:t>
            </w:r>
          </w:p>
          <w:p w:rsidR="007A2DB2" w:rsidRPr="006414D3" w:rsidP="00E63F16" w14:paraId="0DC209D1" w14:textId="77777777">
            <w:pPr>
              <w:tabs>
                <w:tab w:val="left" w:pos="-720"/>
              </w:tabs>
              <w:suppressAutoHyphens/>
              <w:rPr>
                <w:szCs w:val="22"/>
              </w:rPr>
            </w:pPr>
          </w:p>
        </w:tc>
        <w:tc>
          <w:tcPr>
            <w:tcW w:w="4527" w:type="dxa"/>
            <w:shd w:val="clear" w:color="auto" w:fill="auto"/>
          </w:tcPr>
          <w:p w:rsidR="007A2DB2" w:rsidRPr="006414D3" w:rsidP="00E63F16" w14:paraId="67FF59FC" w14:textId="77777777">
            <w:pPr>
              <w:tabs>
                <w:tab w:val="left" w:pos="-720"/>
                <w:tab w:val="left" w:pos="4536"/>
              </w:tabs>
              <w:suppressAutoHyphens/>
              <w:rPr>
                <w:b/>
                <w:szCs w:val="22"/>
              </w:rPr>
            </w:pPr>
            <w:r w:rsidRPr="006414D3">
              <w:rPr>
                <w:b/>
                <w:szCs w:val="22"/>
              </w:rPr>
              <w:t>Malta</w:t>
            </w:r>
          </w:p>
          <w:p w:rsidR="007A2DB2" w:rsidRPr="006414D3" w:rsidP="00E63F16" w14:paraId="4A2C0831" w14:textId="77777777">
            <w:pPr>
              <w:rPr>
                <w:szCs w:val="22"/>
              </w:rPr>
            </w:pPr>
            <w:r w:rsidRPr="006414D3">
              <w:rPr>
                <w:szCs w:val="22"/>
              </w:rPr>
              <w:t>{</w:t>
            </w:r>
            <w:r w:rsidRPr="006414D3">
              <w:rPr>
                <w:szCs w:val="22"/>
              </w:rPr>
              <w:t>Isem</w:t>
            </w:r>
            <w:r w:rsidRPr="006414D3">
              <w:rPr>
                <w:szCs w:val="22"/>
              </w:rPr>
              <w:t>}</w:t>
            </w:r>
          </w:p>
          <w:p w:rsidR="007A2DB2" w:rsidRPr="006414D3" w:rsidP="00E63F16" w14:paraId="16430C01" w14:textId="77777777">
            <w:pPr>
              <w:rPr>
                <w:szCs w:val="22"/>
              </w:rPr>
            </w:pPr>
            <w:r w:rsidRPr="006414D3">
              <w:rPr>
                <w:szCs w:val="22"/>
              </w:rPr>
              <w:t>{</w:t>
            </w:r>
            <w:r w:rsidRPr="006414D3">
              <w:rPr>
                <w:szCs w:val="22"/>
              </w:rPr>
              <w:t>Indirizz</w:t>
            </w:r>
            <w:r w:rsidRPr="006414D3">
              <w:rPr>
                <w:szCs w:val="22"/>
              </w:rPr>
              <w:t>}</w:t>
            </w:r>
          </w:p>
          <w:p w:rsidR="007A2DB2" w:rsidRPr="006414D3" w:rsidP="00E63F16" w14:paraId="253051CA" w14:textId="77777777">
            <w:pPr>
              <w:tabs>
                <w:tab w:val="left" w:pos="-720"/>
              </w:tabs>
              <w:suppressAutoHyphens/>
              <w:rPr>
                <w:szCs w:val="22"/>
              </w:rPr>
            </w:pPr>
            <w:r w:rsidRPr="006414D3">
              <w:rPr>
                <w:szCs w:val="22"/>
              </w:rPr>
              <w:t>MT-0000 {Belt/</w:t>
            </w:r>
            <w:r w:rsidRPr="006414D3">
              <w:rPr>
                <w:szCs w:val="22"/>
              </w:rPr>
              <w:t>Raħal</w:t>
            </w:r>
            <w:r w:rsidRPr="006414D3">
              <w:rPr>
                <w:szCs w:val="22"/>
              </w:rPr>
              <w:t>}</w:t>
            </w:r>
          </w:p>
          <w:p w:rsidR="007A2DB2" w:rsidRPr="006414D3" w:rsidP="00E63F16" w14:paraId="49BE7A8A" w14:textId="77777777">
            <w:pPr>
              <w:tabs>
                <w:tab w:val="left" w:pos="-720"/>
              </w:tabs>
              <w:suppressAutoHyphens/>
              <w:rPr>
                <w:szCs w:val="22"/>
              </w:rPr>
            </w:pPr>
            <w:r w:rsidRPr="006414D3">
              <w:rPr>
                <w:szCs w:val="22"/>
              </w:rPr>
              <w:t>Tel: + {</w:t>
            </w:r>
            <w:r w:rsidRPr="006414D3">
              <w:rPr>
                <w:szCs w:val="22"/>
              </w:rPr>
              <w:t>Numru</w:t>
            </w:r>
            <w:r w:rsidRPr="006414D3">
              <w:rPr>
                <w:szCs w:val="22"/>
              </w:rPr>
              <w:t xml:space="preserve"> </w:t>
            </w:r>
            <w:r w:rsidRPr="006414D3">
              <w:rPr>
                <w:szCs w:val="22"/>
              </w:rPr>
              <w:t>tat-telefon</w:t>
            </w:r>
            <w:r w:rsidRPr="006414D3">
              <w:rPr>
                <w:szCs w:val="22"/>
              </w:rPr>
              <w:t>}</w:t>
            </w:r>
          </w:p>
          <w:p w:rsidR="007A2DB2" w:rsidRPr="006414D3" w:rsidP="00E63F16" w14:paraId="2B6FD6E7" w14:textId="77777777">
            <w:pPr>
              <w:rPr>
                <w:szCs w:val="22"/>
              </w:rPr>
            </w:pPr>
            <w:r w:rsidRPr="006414D3">
              <w:rPr>
                <w:szCs w:val="22"/>
              </w:rPr>
              <w:t>&lt;{E-mail}&gt;</w:t>
            </w:r>
          </w:p>
        </w:tc>
      </w:tr>
      <w:tr w14:paraId="5DF1C3D8" w14:textId="77777777" w:rsidTr="007A2DB2">
        <w:tblPrEx>
          <w:tblW w:w="0" w:type="auto"/>
          <w:tblInd w:w="-142" w:type="dxa"/>
          <w:tblLook w:val="04A0"/>
        </w:tblPrEx>
        <w:trPr>
          <w:cantSplit/>
        </w:trPr>
        <w:tc>
          <w:tcPr>
            <w:tcW w:w="4634" w:type="dxa"/>
            <w:shd w:val="clear" w:color="auto" w:fill="auto"/>
          </w:tcPr>
          <w:p w:rsidR="007A2DB2" w:rsidRPr="00506AAE" w:rsidP="00E63F16" w14:paraId="591390DC" w14:textId="77777777">
            <w:pPr>
              <w:rPr>
                <w:szCs w:val="22"/>
                <w:lang w:val="de-DE"/>
              </w:rPr>
            </w:pPr>
            <w:r w:rsidRPr="00506AAE">
              <w:rPr>
                <w:b/>
                <w:szCs w:val="22"/>
                <w:lang w:val="de-DE"/>
              </w:rPr>
              <w:t>Deutschland</w:t>
            </w:r>
          </w:p>
          <w:p w:rsidR="007A2DB2" w:rsidRPr="00506AAE" w:rsidP="00E63F16" w14:paraId="5EA92D26" w14:textId="77777777">
            <w:pPr>
              <w:rPr>
                <w:i/>
                <w:szCs w:val="22"/>
                <w:lang w:val="de-DE"/>
              </w:rPr>
            </w:pPr>
            <w:r w:rsidRPr="00506AAE">
              <w:rPr>
                <w:szCs w:val="22"/>
                <w:lang w:val="de-DE"/>
              </w:rPr>
              <w:t>{Name}</w:t>
            </w:r>
          </w:p>
          <w:p w:rsidR="007A2DB2" w:rsidRPr="00506AAE" w:rsidP="00E63F16" w14:paraId="1B35F3DB" w14:textId="77777777">
            <w:pPr>
              <w:rPr>
                <w:szCs w:val="22"/>
                <w:lang w:val="de-DE"/>
              </w:rPr>
            </w:pPr>
            <w:r w:rsidRPr="00506AAE">
              <w:rPr>
                <w:szCs w:val="22"/>
                <w:lang w:val="de-DE"/>
              </w:rPr>
              <w:t>{Anschrift}</w:t>
            </w:r>
          </w:p>
          <w:p w:rsidR="007A2DB2" w:rsidRPr="00506AAE" w:rsidP="00E63F16" w14:paraId="7FD8E55B" w14:textId="77777777">
            <w:pPr>
              <w:rPr>
                <w:szCs w:val="22"/>
                <w:lang w:val="de-DE"/>
              </w:rPr>
            </w:pPr>
            <w:r w:rsidRPr="00506AAE">
              <w:rPr>
                <w:szCs w:val="22"/>
                <w:lang w:val="de-DE"/>
              </w:rPr>
              <w:t>DE-00000 {Stadt}</w:t>
            </w:r>
          </w:p>
          <w:p w:rsidR="007A2DB2" w:rsidRPr="006414D3" w:rsidP="00E63F16" w14:paraId="3EE3DB3B" w14:textId="77777777">
            <w:pPr>
              <w:rPr>
                <w:szCs w:val="22"/>
              </w:rPr>
            </w:pPr>
            <w:r w:rsidRPr="006414D3">
              <w:rPr>
                <w:szCs w:val="22"/>
              </w:rPr>
              <w:t>Tel: + {</w:t>
            </w:r>
            <w:r w:rsidRPr="006414D3">
              <w:rPr>
                <w:szCs w:val="22"/>
              </w:rPr>
              <w:t>Telefonnummer</w:t>
            </w:r>
            <w:r w:rsidRPr="006414D3">
              <w:rPr>
                <w:szCs w:val="22"/>
              </w:rPr>
              <w:t>}</w:t>
            </w:r>
          </w:p>
          <w:p w:rsidR="007A2DB2" w:rsidRPr="006414D3" w:rsidP="00E63F16" w14:paraId="465E33FC" w14:textId="77777777">
            <w:pPr>
              <w:tabs>
                <w:tab w:val="left" w:pos="-720"/>
              </w:tabs>
              <w:suppressAutoHyphens/>
              <w:rPr>
                <w:szCs w:val="22"/>
              </w:rPr>
            </w:pPr>
            <w:r w:rsidRPr="006414D3">
              <w:rPr>
                <w:szCs w:val="22"/>
              </w:rPr>
              <w:t>&lt;{E-mail}&gt;</w:t>
            </w:r>
          </w:p>
          <w:p w:rsidR="007A2DB2" w:rsidRPr="006414D3" w:rsidP="00E63F16" w14:paraId="26FD2450" w14:textId="77777777">
            <w:pPr>
              <w:tabs>
                <w:tab w:val="left" w:pos="-720"/>
              </w:tabs>
              <w:suppressAutoHyphens/>
              <w:rPr>
                <w:szCs w:val="22"/>
              </w:rPr>
            </w:pPr>
          </w:p>
        </w:tc>
        <w:tc>
          <w:tcPr>
            <w:tcW w:w="4527" w:type="dxa"/>
            <w:shd w:val="clear" w:color="auto" w:fill="auto"/>
          </w:tcPr>
          <w:p w:rsidR="007A2DB2" w:rsidRPr="006414D3" w:rsidP="00E63F16" w14:paraId="5866DBC4" w14:textId="77777777">
            <w:pPr>
              <w:suppressAutoHyphens/>
              <w:rPr>
                <w:szCs w:val="22"/>
              </w:rPr>
            </w:pPr>
            <w:r w:rsidRPr="006414D3">
              <w:rPr>
                <w:b/>
                <w:szCs w:val="22"/>
              </w:rPr>
              <w:t>Nederland</w:t>
            </w:r>
          </w:p>
          <w:p w:rsidR="007A2DB2" w:rsidRPr="006414D3" w:rsidP="00E63F16" w14:paraId="7D09CBB6" w14:textId="77777777">
            <w:pPr>
              <w:rPr>
                <w:iCs/>
                <w:szCs w:val="22"/>
              </w:rPr>
            </w:pPr>
            <w:r w:rsidRPr="006414D3">
              <w:rPr>
                <w:iCs/>
                <w:szCs w:val="22"/>
              </w:rPr>
              <w:t>{Naam}</w:t>
            </w:r>
          </w:p>
          <w:p w:rsidR="007A2DB2" w:rsidRPr="006414D3" w:rsidP="00E63F16" w14:paraId="7BD8F954" w14:textId="77777777">
            <w:pPr>
              <w:rPr>
                <w:szCs w:val="22"/>
              </w:rPr>
            </w:pPr>
            <w:r w:rsidRPr="006414D3">
              <w:rPr>
                <w:szCs w:val="22"/>
              </w:rPr>
              <w:t>{Adres}</w:t>
            </w:r>
          </w:p>
          <w:p w:rsidR="007A2DB2" w:rsidRPr="006414D3" w:rsidP="00E63F16" w14:paraId="4DE2013A" w14:textId="77777777">
            <w:pPr>
              <w:rPr>
                <w:szCs w:val="22"/>
              </w:rPr>
            </w:pPr>
            <w:r w:rsidRPr="006414D3">
              <w:rPr>
                <w:szCs w:val="22"/>
              </w:rPr>
              <w:t>NL-0000 XX {stad}</w:t>
            </w:r>
          </w:p>
          <w:p w:rsidR="007A2DB2" w:rsidRPr="006414D3" w:rsidP="00E63F16" w14:paraId="7255F5B2" w14:textId="77777777">
            <w:pPr>
              <w:rPr>
                <w:szCs w:val="22"/>
              </w:rPr>
            </w:pPr>
            <w:r w:rsidRPr="006414D3">
              <w:rPr>
                <w:szCs w:val="22"/>
              </w:rPr>
              <w:t>Tel: + {Telefoonnummer}</w:t>
            </w:r>
          </w:p>
          <w:p w:rsidR="007A2DB2" w:rsidRPr="006414D3" w:rsidP="00E63F16" w14:paraId="66BF8F85" w14:textId="77777777">
            <w:pPr>
              <w:tabs>
                <w:tab w:val="left" w:pos="-720"/>
              </w:tabs>
              <w:suppressAutoHyphens/>
              <w:rPr>
                <w:szCs w:val="22"/>
              </w:rPr>
            </w:pPr>
            <w:r w:rsidRPr="006414D3">
              <w:rPr>
                <w:szCs w:val="22"/>
              </w:rPr>
              <w:t>&lt;{E-mail}&gt;</w:t>
            </w:r>
          </w:p>
        </w:tc>
      </w:tr>
      <w:tr w14:paraId="158C1819" w14:textId="77777777" w:rsidTr="007A2DB2">
        <w:tblPrEx>
          <w:tblW w:w="0" w:type="auto"/>
          <w:tblInd w:w="-142" w:type="dxa"/>
          <w:tblLook w:val="04A0"/>
        </w:tblPrEx>
        <w:trPr>
          <w:cantSplit/>
        </w:trPr>
        <w:tc>
          <w:tcPr>
            <w:tcW w:w="4634" w:type="dxa"/>
            <w:shd w:val="clear" w:color="auto" w:fill="auto"/>
          </w:tcPr>
          <w:p w:rsidR="007A2DB2" w:rsidRPr="00506AAE" w:rsidP="00E63F16" w14:paraId="1EF33034" w14:textId="77777777">
            <w:pPr>
              <w:tabs>
                <w:tab w:val="left" w:pos="-720"/>
              </w:tabs>
              <w:suppressAutoHyphens/>
              <w:rPr>
                <w:b/>
                <w:bCs/>
                <w:szCs w:val="22"/>
                <w:lang w:val="fi-FI"/>
              </w:rPr>
            </w:pPr>
            <w:r w:rsidRPr="00506AAE">
              <w:rPr>
                <w:b/>
                <w:bCs/>
                <w:szCs w:val="22"/>
                <w:lang w:val="fi-FI"/>
              </w:rPr>
              <w:t>Eesti</w:t>
            </w:r>
          </w:p>
          <w:p w:rsidR="007A2DB2" w:rsidRPr="00506AAE" w:rsidP="00E63F16" w14:paraId="728D0298" w14:textId="77777777">
            <w:pPr>
              <w:tabs>
                <w:tab w:val="left" w:pos="-720"/>
              </w:tabs>
              <w:suppressAutoHyphens/>
              <w:rPr>
                <w:szCs w:val="22"/>
                <w:lang w:val="fi-FI"/>
              </w:rPr>
            </w:pPr>
            <w:r w:rsidRPr="00506AAE">
              <w:rPr>
                <w:szCs w:val="22"/>
                <w:lang w:val="fi-FI"/>
              </w:rPr>
              <w:t>(Nimi)</w:t>
            </w:r>
          </w:p>
          <w:p w:rsidR="007A2DB2" w:rsidRPr="00506AAE" w:rsidP="00E63F16" w14:paraId="26A97AE7" w14:textId="77777777">
            <w:pPr>
              <w:tabs>
                <w:tab w:val="left" w:pos="-720"/>
              </w:tabs>
              <w:suppressAutoHyphens/>
              <w:rPr>
                <w:szCs w:val="22"/>
                <w:lang w:val="fi-FI"/>
              </w:rPr>
            </w:pPr>
            <w:r w:rsidRPr="00506AAE">
              <w:rPr>
                <w:szCs w:val="22"/>
                <w:lang w:val="fi-FI"/>
              </w:rPr>
              <w:t xml:space="preserve"> (Aadress)</w:t>
            </w:r>
          </w:p>
          <w:p w:rsidR="007A2DB2" w:rsidRPr="00506AAE" w:rsidP="00E63F16" w14:paraId="4EDCC928" w14:textId="77777777">
            <w:pPr>
              <w:tabs>
                <w:tab w:val="left" w:pos="-720"/>
              </w:tabs>
              <w:suppressAutoHyphens/>
              <w:rPr>
                <w:szCs w:val="22"/>
                <w:lang w:val="fi-FI"/>
              </w:rPr>
            </w:pPr>
            <w:r w:rsidRPr="00506AAE">
              <w:rPr>
                <w:szCs w:val="22"/>
                <w:lang w:val="fi-FI"/>
              </w:rPr>
              <w:t>EE - (Postiindeks) (Linn)</w:t>
            </w:r>
          </w:p>
          <w:p w:rsidR="007A2DB2" w:rsidRPr="006414D3" w:rsidP="00E63F16" w14:paraId="071DEA30" w14:textId="77777777">
            <w:pPr>
              <w:tabs>
                <w:tab w:val="left" w:pos="-720"/>
              </w:tabs>
              <w:suppressAutoHyphens/>
              <w:rPr>
                <w:szCs w:val="22"/>
              </w:rPr>
            </w:pPr>
            <w:r w:rsidRPr="006414D3">
              <w:rPr>
                <w:szCs w:val="22"/>
              </w:rPr>
              <w:t>Tel: +(</w:t>
            </w:r>
            <w:r w:rsidRPr="006414D3">
              <w:rPr>
                <w:szCs w:val="22"/>
              </w:rPr>
              <w:t>Telefoninumber</w:t>
            </w:r>
            <w:r w:rsidRPr="006414D3">
              <w:rPr>
                <w:szCs w:val="22"/>
              </w:rPr>
              <w:t>)</w:t>
            </w:r>
          </w:p>
          <w:p w:rsidR="007A2DB2" w:rsidRPr="006414D3" w:rsidP="00E63F16" w14:paraId="21ADE112" w14:textId="77777777">
            <w:pPr>
              <w:tabs>
                <w:tab w:val="left" w:pos="-720"/>
              </w:tabs>
              <w:suppressAutoHyphens/>
              <w:rPr>
                <w:szCs w:val="22"/>
              </w:rPr>
            </w:pPr>
            <w:r w:rsidRPr="006414D3">
              <w:rPr>
                <w:szCs w:val="22"/>
              </w:rPr>
              <w:t>&lt;{E-mail}&gt;</w:t>
            </w:r>
          </w:p>
          <w:p w:rsidR="007A2DB2" w:rsidRPr="006414D3" w:rsidP="00E63F16" w14:paraId="26A03AC5" w14:textId="77777777">
            <w:pPr>
              <w:tabs>
                <w:tab w:val="left" w:pos="-720"/>
              </w:tabs>
              <w:suppressAutoHyphens/>
              <w:rPr>
                <w:szCs w:val="22"/>
              </w:rPr>
            </w:pPr>
          </w:p>
        </w:tc>
        <w:tc>
          <w:tcPr>
            <w:tcW w:w="4527" w:type="dxa"/>
            <w:shd w:val="clear" w:color="auto" w:fill="auto"/>
          </w:tcPr>
          <w:p w:rsidR="007A2DB2" w:rsidRPr="006414D3" w:rsidP="00E63F16" w14:paraId="6BFB5920" w14:textId="77777777">
            <w:pPr>
              <w:rPr>
                <w:szCs w:val="22"/>
              </w:rPr>
            </w:pPr>
            <w:r w:rsidRPr="006414D3">
              <w:rPr>
                <w:b/>
                <w:szCs w:val="22"/>
              </w:rPr>
              <w:t>Norge</w:t>
            </w:r>
          </w:p>
          <w:p w:rsidR="007A2DB2" w:rsidRPr="006414D3" w:rsidP="00E63F16" w14:paraId="24971E5B" w14:textId="77777777">
            <w:pPr>
              <w:rPr>
                <w:szCs w:val="22"/>
              </w:rPr>
            </w:pPr>
            <w:r w:rsidRPr="006414D3">
              <w:rPr>
                <w:szCs w:val="22"/>
              </w:rPr>
              <w:t>{</w:t>
            </w:r>
            <w:r w:rsidRPr="006414D3">
              <w:rPr>
                <w:szCs w:val="22"/>
              </w:rPr>
              <w:t>Navn</w:t>
            </w:r>
            <w:r w:rsidRPr="006414D3">
              <w:rPr>
                <w:szCs w:val="22"/>
              </w:rPr>
              <w:t>}</w:t>
            </w:r>
          </w:p>
          <w:p w:rsidR="007A2DB2" w:rsidRPr="006414D3" w:rsidP="00E63F16" w14:paraId="54745B1B" w14:textId="77777777">
            <w:pPr>
              <w:rPr>
                <w:szCs w:val="22"/>
              </w:rPr>
            </w:pPr>
            <w:r w:rsidRPr="006414D3">
              <w:rPr>
                <w:szCs w:val="22"/>
              </w:rPr>
              <w:t>{</w:t>
            </w:r>
            <w:r w:rsidRPr="006414D3">
              <w:rPr>
                <w:szCs w:val="22"/>
              </w:rPr>
              <w:t>Adresse</w:t>
            </w:r>
            <w:r w:rsidRPr="006414D3">
              <w:rPr>
                <w:szCs w:val="22"/>
              </w:rPr>
              <w:t>}</w:t>
            </w:r>
          </w:p>
          <w:p w:rsidR="007A2DB2" w:rsidRPr="006414D3" w:rsidP="00E63F16" w14:paraId="0ED7F0AE" w14:textId="77777777">
            <w:pPr>
              <w:rPr>
                <w:szCs w:val="22"/>
              </w:rPr>
            </w:pPr>
            <w:r w:rsidRPr="006414D3">
              <w:rPr>
                <w:szCs w:val="22"/>
              </w:rPr>
              <w:t>N-0000 {</w:t>
            </w:r>
            <w:r w:rsidRPr="006414D3">
              <w:rPr>
                <w:szCs w:val="22"/>
              </w:rPr>
              <w:t>poststed</w:t>
            </w:r>
            <w:r w:rsidRPr="006414D3">
              <w:rPr>
                <w:szCs w:val="22"/>
              </w:rPr>
              <w:t>}</w:t>
            </w:r>
          </w:p>
          <w:p w:rsidR="007A2DB2" w:rsidRPr="006414D3" w:rsidP="00E63F16" w14:paraId="0D38FCD6" w14:textId="77777777">
            <w:pPr>
              <w:rPr>
                <w:szCs w:val="22"/>
              </w:rPr>
            </w:pPr>
            <w:r w:rsidRPr="006414D3">
              <w:rPr>
                <w:szCs w:val="22"/>
              </w:rPr>
              <w:t>Tlf</w:t>
            </w:r>
            <w:r w:rsidRPr="006414D3">
              <w:rPr>
                <w:szCs w:val="22"/>
              </w:rPr>
              <w:t>: + {</w:t>
            </w:r>
            <w:r w:rsidRPr="006414D3">
              <w:rPr>
                <w:szCs w:val="22"/>
              </w:rPr>
              <w:t>Telefonnummer</w:t>
            </w:r>
            <w:r w:rsidRPr="006414D3">
              <w:rPr>
                <w:szCs w:val="22"/>
              </w:rPr>
              <w:t>}</w:t>
            </w:r>
          </w:p>
          <w:p w:rsidR="007A2DB2" w:rsidRPr="006414D3" w:rsidP="00E63F16" w14:paraId="5E484501" w14:textId="77777777">
            <w:pPr>
              <w:rPr>
                <w:szCs w:val="22"/>
              </w:rPr>
            </w:pPr>
            <w:r w:rsidRPr="006414D3">
              <w:rPr>
                <w:szCs w:val="22"/>
              </w:rPr>
              <w:t>&lt;{E-mail}&gt;</w:t>
            </w:r>
          </w:p>
        </w:tc>
      </w:tr>
      <w:tr w14:paraId="70A3F376" w14:textId="77777777" w:rsidTr="007A2DB2">
        <w:tblPrEx>
          <w:tblW w:w="0" w:type="auto"/>
          <w:tblInd w:w="-142" w:type="dxa"/>
          <w:tblLook w:val="04A0"/>
        </w:tblPrEx>
        <w:trPr>
          <w:cantSplit/>
        </w:trPr>
        <w:tc>
          <w:tcPr>
            <w:tcW w:w="4634" w:type="dxa"/>
            <w:shd w:val="clear" w:color="auto" w:fill="auto"/>
          </w:tcPr>
          <w:p w:rsidR="007A2DB2" w:rsidRPr="00506AAE" w:rsidP="00E63F16" w14:paraId="3A853DAA" w14:textId="77777777">
            <w:pPr>
              <w:rPr>
                <w:szCs w:val="22"/>
                <w:lang w:val="el-GR"/>
              </w:rPr>
            </w:pPr>
            <w:r w:rsidRPr="00506AAE">
              <w:rPr>
                <w:b/>
                <w:szCs w:val="22"/>
                <w:lang w:val="el-GR"/>
              </w:rPr>
              <w:t>Ελλάδα</w:t>
            </w:r>
          </w:p>
          <w:p w:rsidR="007A2DB2" w:rsidRPr="00506AAE" w:rsidP="00E63F16" w14:paraId="249B80A5" w14:textId="77777777">
            <w:pPr>
              <w:rPr>
                <w:szCs w:val="22"/>
                <w:lang w:val="el-GR"/>
              </w:rPr>
            </w:pPr>
            <w:r w:rsidRPr="00506AAE">
              <w:rPr>
                <w:szCs w:val="22"/>
                <w:lang w:val="el-GR"/>
              </w:rPr>
              <w:t>{Όνομα}</w:t>
            </w:r>
          </w:p>
          <w:p w:rsidR="007A2DB2" w:rsidRPr="00506AAE" w:rsidP="00E63F16" w14:paraId="7CA30444" w14:textId="77777777">
            <w:pPr>
              <w:rPr>
                <w:szCs w:val="22"/>
                <w:lang w:val="el-GR"/>
              </w:rPr>
            </w:pPr>
            <w:r w:rsidRPr="00506AAE">
              <w:rPr>
                <w:szCs w:val="22"/>
                <w:lang w:val="el-GR"/>
              </w:rPr>
              <w:t>{Διεύθυνση}</w:t>
            </w:r>
          </w:p>
          <w:p w:rsidR="007A2DB2" w:rsidRPr="00506AAE" w:rsidP="00E63F16" w14:paraId="14E7AC1A" w14:textId="77777777">
            <w:pPr>
              <w:rPr>
                <w:szCs w:val="22"/>
                <w:lang w:val="el-GR"/>
              </w:rPr>
            </w:pPr>
            <w:r w:rsidRPr="006414D3">
              <w:rPr>
                <w:szCs w:val="22"/>
              </w:rPr>
              <w:t>EL</w:t>
            </w:r>
            <w:r w:rsidRPr="00506AAE">
              <w:rPr>
                <w:szCs w:val="22"/>
                <w:lang w:val="el-GR"/>
              </w:rPr>
              <w:t>-000</w:t>
            </w:r>
            <w:r w:rsidRPr="006414D3">
              <w:rPr>
                <w:szCs w:val="22"/>
              </w:rPr>
              <w:t> </w:t>
            </w:r>
            <w:r w:rsidRPr="00506AAE">
              <w:rPr>
                <w:szCs w:val="22"/>
                <w:lang w:val="el-GR"/>
              </w:rPr>
              <w:t>00 {πόλη}</w:t>
            </w:r>
          </w:p>
          <w:p w:rsidR="007A2DB2" w:rsidRPr="00506AAE" w:rsidP="00E63F16" w14:paraId="16C21D9E" w14:textId="77777777">
            <w:pPr>
              <w:rPr>
                <w:szCs w:val="22"/>
                <w:lang w:val="el-GR"/>
              </w:rPr>
            </w:pPr>
            <w:r w:rsidRPr="00506AAE">
              <w:rPr>
                <w:szCs w:val="22"/>
                <w:lang w:val="el-GR"/>
              </w:rPr>
              <w:t>Τηλ: + {Αριθμός τηλεφώνου}</w:t>
            </w:r>
          </w:p>
          <w:p w:rsidR="007A2DB2" w:rsidRPr="00506AAE" w:rsidP="00E63F16" w14:paraId="2FF6E468" w14:textId="77777777">
            <w:pPr>
              <w:tabs>
                <w:tab w:val="left" w:pos="-720"/>
              </w:tabs>
              <w:suppressAutoHyphens/>
              <w:rPr>
                <w:szCs w:val="22"/>
                <w:lang w:val="el-GR"/>
              </w:rPr>
            </w:pPr>
            <w:r w:rsidRPr="00506AAE">
              <w:rPr>
                <w:szCs w:val="22"/>
                <w:lang w:val="el-GR"/>
              </w:rPr>
              <w:t>&lt;{</w:t>
            </w:r>
            <w:r w:rsidRPr="006414D3">
              <w:rPr>
                <w:szCs w:val="22"/>
              </w:rPr>
              <w:t>E</w:t>
            </w:r>
            <w:r w:rsidRPr="00506AAE">
              <w:rPr>
                <w:szCs w:val="22"/>
                <w:lang w:val="el-GR"/>
              </w:rPr>
              <w:t>-</w:t>
            </w:r>
            <w:r w:rsidRPr="006414D3">
              <w:rPr>
                <w:szCs w:val="22"/>
              </w:rPr>
              <w:t>mail</w:t>
            </w:r>
            <w:r w:rsidRPr="00506AAE">
              <w:rPr>
                <w:szCs w:val="22"/>
                <w:lang w:val="el-GR"/>
              </w:rPr>
              <w:t>}&gt;</w:t>
            </w:r>
          </w:p>
          <w:p w:rsidR="007A2DB2" w:rsidRPr="00506AAE" w:rsidP="00E63F16" w14:paraId="2DA5317D" w14:textId="77777777">
            <w:pPr>
              <w:tabs>
                <w:tab w:val="left" w:pos="-720"/>
              </w:tabs>
              <w:suppressAutoHyphens/>
              <w:rPr>
                <w:szCs w:val="22"/>
                <w:lang w:val="el-GR"/>
              </w:rPr>
            </w:pPr>
          </w:p>
        </w:tc>
        <w:tc>
          <w:tcPr>
            <w:tcW w:w="4527" w:type="dxa"/>
            <w:shd w:val="clear" w:color="auto" w:fill="auto"/>
          </w:tcPr>
          <w:p w:rsidR="007A2DB2" w:rsidRPr="00506AAE" w:rsidP="00E63F16" w14:paraId="35685BBB" w14:textId="77777777">
            <w:pPr>
              <w:rPr>
                <w:szCs w:val="22"/>
                <w:lang w:val="de-DE"/>
              </w:rPr>
            </w:pPr>
            <w:r w:rsidRPr="00506AAE">
              <w:rPr>
                <w:b/>
                <w:szCs w:val="22"/>
                <w:lang w:val="de-DE"/>
              </w:rPr>
              <w:t>Österreich</w:t>
            </w:r>
          </w:p>
          <w:p w:rsidR="007A2DB2" w:rsidRPr="00506AAE" w:rsidP="00E63F16" w14:paraId="7F93EE2B" w14:textId="77777777">
            <w:pPr>
              <w:rPr>
                <w:i/>
                <w:szCs w:val="22"/>
                <w:lang w:val="de-DE"/>
              </w:rPr>
            </w:pPr>
            <w:r w:rsidRPr="00506AAE">
              <w:rPr>
                <w:szCs w:val="22"/>
                <w:lang w:val="de-DE"/>
              </w:rPr>
              <w:t>{Name}</w:t>
            </w:r>
          </w:p>
          <w:p w:rsidR="007A2DB2" w:rsidRPr="00506AAE" w:rsidP="00E63F16" w14:paraId="6924F4A2" w14:textId="77777777">
            <w:pPr>
              <w:rPr>
                <w:szCs w:val="22"/>
                <w:lang w:val="de-DE"/>
              </w:rPr>
            </w:pPr>
            <w:r w:rsidRPr="00506AAE">
              <w:rPr>
                <w:szCs w:val="22"/>
                <w:lang w:val="de-DE"/>
              </w:rPr>
              <w:t>{Anschrift}</w:t>
            </w:r>
          </w:p>
          <w:p w:rsidR="007A2DB2" w:rsidRPr="00506AAE" w:rsidP="00E63F16" w14:paraId="49C9E55C" w14:textId="77777777">
            <w:pPr>
              <w:rPr>
                <w:szCs w:val="22"/>
                <w:lang w:val="de-DE"/>
              </w:rPr>
            </w:pPr>
            <w:r w:rsidRPr="00506AAE">
              <w:rPr>
                <w:szCs w:val="22"/>
                <w:lang w:val="de-DE"/>
              </w:rPr>
              <w:t>A-00000 {Stadt}</w:t>
            </w:r>
          </w:p>
          <w:p w:rsidR="007A2DB2" w:rsidRPr="006414D3" w:rsidP="00E63F16" w14:paraId="6170D396" w14:textId="77777777">
            <w:pPr>
              <w:rPr>
                <w:szCs w:val="22"/>
              </w:rPr>
            </w:pPr>
            <w:r w:rsidRPr="006414D3">
              <w:rPr>
                <w:szCs w:val="22"/>
              </w:rPr>
              <w:t>Tel: + {</w:t>
            </w:r>
            <w:r w:rsidRPr="006414D3">
              <w:rPr>
                <w:szCs w:val="22"/>
              </w:rPr>
              <w:t>Telefonnummer</w:t>
            </w:r>
            <w:r w:rsidRPr="006414D3">
              <w:rPr>
                <w:szCs w:val="22"/>
              </w:rPr>
              <w:t>}</w:t>
            </w:r>
          </w:p>
          <w:p w:rsidR="007A2DB2" w:rsidRPr="006414D3" w:rsidP="00E63F16" w14:paraId="4072012D" w14:textId="77777777">
            <w:pPr>
              <w:tabs>
                <w:tab w:val="left" w:pos="-720"/>
              </w:tabs>
              <w:suppressAutoHyphens/>
              <w:rPr>
                <w:szCs w:val="22"/>
              </w:rPr>
            </w:pPr>
            <w:r w:rsidRPr="006414D3">
              <w:rPr>
                <w:szCs w:val="22"/>
              </w:rPr>
              <w:t>&lt;{E-mail}&gt;</w:t>
            </w:r>
          </w:p>
        </w:tc>
      </w:tr>
      <w:tr w14:paraId="651AF471" w14:textId="77777777" w:rsidTr="007A2DB2">
        <w:tblPrEx>
          <w:tblW w:w="0" w:type="auto"/>
          <w:tblInd w:w="-142" w:type="dxa"/>
          <w:tblLook w:val="04A0"/>
        </w:tblPrEx>
        <w:trPr>
          <w:cantSplit/>
        </w:trPr>
        <w:tc>
          <w:tcPr>
            <w:tcW w:w="4634" w:type="dxa"/>
            <w:shd w:val="clear" w:color="auto" w:fill="auto"/>
          </w:tcPr>
          <w:p w:rsidR="007A2DB2" w:rsidRPr="00506AAE" w:rsidP="00E63F16" w14:paraId="5CBFE715" w14:textId="77777777">
            <w:pPr>
              <w:tabs>
                <w:tab w:val="left" w:pos="-720"/>
                <w:tab w:val="left" w:pos="4536"/>
              </w:tabs>
              <w:suppressAutoHyphens/>
              <w:rPr>
                <w:b/>
                <w:szCs w:val="22"/>
                <w:lang w:val="es-ES_tradnl"/>
              </w:rPr>
            </w:pPr>
            <w:r w:rsidRPr="00506AAE">
              <w:rPr>
                <w:b/>
                <w:szCs w:val="22"/>
                <w:lang w:val="es-ES_tradnl"/>
              </w:rPr>
              <w:t>España</w:t>
            </w:r>
          </w:p>
          <w:p w:rsidR="007A2DB2" w:rsidRPr="00506AAE" w:rsidP="00E63F16" w14:paraId="4910FC27" w14:textId="77777777">
            <w:pPr>
              <w:rPr>
                <w:szCs w:val="22"/>
                <w:lang w:val="es-ES_tradnl"/>
              </w:rPr>
            </w:pPr>
            <w:r w:rsidRPr="00506AAE">
              <w:rPr>
                <w:szCs w:val="22"/>
                <w:lang w:val="es-ES_tradnl"/>
              </w:rPr>
              <w:t>{Nombre}</w:t>
            </w:r>
          </w:p>
          <w:p w:rsidR="007A2DB2" w:rsidRPr="00506AAE" w:rsidP="00E63F16" w14:paraId="2BA630BF" w14:textId="77777777">
            <w:pPr>
              <w:rPr>
                <w:szCs w:val="22"/>
                <w:lang w:val="es-ES_tradnl"/>
              </w:rPr>
            </w:pPr>
            <w:r w:rsidRPr="00506AAE">
              <w:rPr>
                <w:szCs w:val="22"/>
                <w:lang w:val="es-ES_tradnl"/>
              </w:rPr>
              <w:t>{Dirección}</w:t>
            </w:r>
          </w:p>
          <w:p w:rsidR="007A2DB2" w:rsidRPr="00506AAE" w:rsidP="00E63F16" w14:paraId="21A8DB4B" w14:textId="77777777">
            <w:pPr>
              <w:rPr>
                <w:szCs w:val="22"/>
                <w:lang w:val="es-ES_tradnl"/>
              </w:rPr>
            </w:pPr>
            <w:r w:rsidRPr="00506AAE">
              <w:rPr>
                <w:szCs w:val="22"/>
                <w:lang w:val="es-ES_tradnl"/>
              </w:rPr>
              <w:t>ES-00000 {Ciudad}</w:t>
            </w:r>
          </w:p>
          <w:p w:rsidR="007A2DB2" w:rsidRPr="006414D3" w:rsidP="00E63F16" w14:paraId="65F17FCB" w14:textId="77777777">
            <w:pPr>
              <w:rPr>
                <w:szCs w:val="22"/>
              </w:rPr>
            </w:pPr>
            <w:r w:rsidRPr="006414D3">
              <w:rPr>
                <w:szCs w:val="22"/>
              </w:rPr>
              <w:t>Tel: + {Teléfono}</w:t>
            </w:r>
          </w:p>
          <w:p w:rsidR="007A2DB2" w:rsidRPr="006414D3" w:rsidP="00E63F16" w14:paraId="7CC08DBF" w14:textId="77777777">
            <w:pPr>
              <w:tabs>
                <w:tab w:val="left" w:pos="-720"/>
              </w:tabs>
              <w:suppressAutoHyphens/>
              <w:rPr>
                <w:szCs w:val="22"/>
              </w:rPr>
            </w:pPr>
            <w:r w:rsidRPr="006414D3">
              <w:rPr>
                <w:szCs w:val="22"/>
              </w:rPr>
              <w:t>&lt;{E-mail}&gt;</w:t>
            </w:r>
          </w:p>
          <w:p w:rsidR="007A2DB2" w:rsidRPr="006414D3" w:rsidP="00E63F16" w14:paraId="020AD406" w14:textId="77777777">
            <w:pPr>
              <w:tabs>
                <w:tab w:val="left" w:pos="-720"/>
              </w:tabs>
              <w:suppressAutoHyphens/>
              <w:rPr>
                <w:szCs w:val="22"/>
              </w:rPr>
            </w:pPr>
          </w:p>
        </w:tc>
        <w:tc>
          <w:tcPr>
            <w:tcW w:w="4527" w:type="dxa"/>
            <w:shd w:val="clear" w:color="auto" w:fill="auto"/>
          </w:tcPr>
          <w:p w:rsidR="007A2DB2" w:rsidRPr="00506AAE" w:rsidP="00E63F16" w14:paraId="74749290" w14:textId="77777777">
            <w:pPr>
              <w:tabs>
                <w:tab w:val="left" w:pos="-720"/>
                <w:tab w:val="left" w:pos="4536"/>
              </w:tabs>
              <w:suppressAutoHyphens/>
              <w:rPr>
                <w:b/>
                <w:bCs/>
                <w:i/>
                <w:iCs/>
                <w:szCs w:val="22"/>
                <w:lang w:val="pl-PL"/>
              </w:rPr>
            </w:pPr>
            <w:r w:rsidRPr="00506AAE">
              <w:rPr>
                <w:b/>
                <w:szCs w:val="22"/>
                <w:lang w:val="pl-PL"/>
              </w:rPr>
              <w:t>Polska</w:t>
            </w:r>
          </w:p>
          <w:p w:rsidR="007A2DB2" w:rsidRPr="00506AAE" w:rsidP="00E63F16" w14:paraId="37279AD9" w14:textId="77777777">
            <w:pPr>
              <w:rPr>
                <w:szCs w:val="22"/>
                <w:lang w:val="pl-PL"/>
              </w:rPr>
            </w:pPr>
            <w:r w:rsidRPr="00506AAE">
              <w:rPr>
                <w:szCs w:val="22"/>
                <w:lang w:val="pl-PL"/>
              </w:rPr>
              <w:t>{Nazwa/ Nazwisko:}</w:t>
            </w:r>
          </w:p>
          <w:p w:rsidR="007A2DB2" w:rsidRPr="00506AAE" w:rsidP="00E63F16" w14:paraId="056C3D0B" w14:textId="77777777">
            <w:pPr>
              <w:rPr>
                <w:szCs w:val="22"/>
                <w:lang w:val="pl-PL"/>
              </w:rPr>
            </w:pPr>
            <w:r w:rsidRPr="00506AAE">
              <w:rPr>
                <w:szCs w:val="22"/>
                <w:lang w:val="pl-PL"/>
              </w:rPr>
              <w:t>{Adres:}</w:t>
            </w:r>
          </w:p>
          <w:p w:rsidR="007A2DB2" w:rsidRPr="00506AAE" w:rsidP="00E63F16" w14:paraId="246E8A0B" w14:textId="77777777">
            <w:pPr>
              <w:rPr>
                <w:szCs w:val="22"/>
                <w:lang w:val="pl-PL"/>
              </w:rPr>
            </w:pPr>
            <w:r w:rsidRPr="00506AAE">
              <w:rPr>
                <w:szCs w:val="22"/>
                <w:lang w:val="pl-PL"/>
              </w:rPr>
              <w:t>PL – 00 000{Miasto:}</w:t>
            </w:r>
          </w:p>
          <w:p w:rsidR="007A2DB2" w:rsidRPr="006414D3" w:rsidP="00E63F16" w14:paraId="3FB28091" w14:textId="77777777">
            <w:pPr>
              <w:rPr>
                <w:szCs w:val="22"/>
              </w:rPr>
            </w:pPr>
            <w:r w:rsidRPr="006414D3">
              <w:rPr>
                <w:szCs w:val="22"/>
              </w:rPr>
              <w:t>Tel.: + {</w:t>
            </w:r>
            <w:r w:rsidRPr="006414D3">
              <w:rPr>
                <w:szCs w:val="22"/>
              </w:rPr>
              <w:t>Numer</w:t>
            </w:r>
            <w:r w:rsidRPr="006414D3">
              <w:rPr>
                <w:szCs w:val="22"/>
              </w:rPr>
              <w:t xml:space="preserve"> </w:t>
            </w:r>
            <w:r w:rsidRPr="006414D3">
              <w:rPr>
                <w:szCs w:val="22"/>
              </w:rPr>
              <w:t>telefonu</w:t>
            </w:r>
            <w:r w:rsidRPr="006414D3">
              <w:rPr>
                <w:szCs w:val="22"/>
              </w:rPr>
              <w:t>:}</w:t>
            </w:r>
          </w:p>
          <w:p w:rsidR="007A2DB2" w:rsidRPr="006414D3" w:rsidP="00E63F16" w14:paraId="3DFB19D6" w14:textId="77777777">
            <w:pPr>
              <w:tabs>
                <w:tab w:val="left" w:pos="-720"/>
              </w:tabs>
              <w:suppressAutoHyphens/>
              <w:rPr>
                <w:szCs w:val="22"/>
              </w:rPr>
            </w:pPr>
            <w:r w:rsidRPr="006414D3">
              <w:rPr>
                <w:szCs w:val="22"/>
              </w:rPr>
              <w:t>&lt;{E-mail}&gt;</w:t>
            </w:r>
          </w:p>
        </w:tc>
      </w:tr>
      <w:tr w14:paraId="42BA1167" w14:textId="77777777" w:rsidTr="007A2DB2">
        <w:tblPrEx>
          <w:tblW w:w="0" w:type="auto"/>
          <w:tblInd w:w="-142" w:type="dxa"/>
          <w:tblLook w:val="04A0"/>
        </w:tblPrEx>
        <w:trPr>
          <w:cantSplit/>
        </w:trPr>
        <w:tc>
          <w:tcPr>
            <w:tcW w:w="4634" w:type="dxa"/>
            <w:shd w:val="clear" w:color="auto" w:fill="auto"/>
          </w:tcPr>
          <w:p w:rsidR="007A2DB2" w:rsidRPr="00320E36" w:rsidP="00E63F16" w14:paraId="56207AC0" w14:textId="77777777">
            <w:pPr>
              <w:tabs>
                <w:tab w:val="left" w:pos="-720"/>
                <w:tab w:val="left" w:pos="4536"/>
              </w:tabs>
              <w:suppressAutoHyphens/>
              <w:rPr>
                <w:b/>
                <w:szCs w:val="22"/>
                <w:lang w:val="en-US"/>
              </w:rPr>
            </w:pPr>
            <w:r w:rsidRPr="00320E36">
              <w:rPr>
                <w:b/>
                <w:szCs w:val="22"/>
                <w:lang w:val="en-US"/>
              </w:rPr>
              <w:t>France</w:t>
            </w:r>
          </w:p>
          <w:p w:rsidR="007A2DB2" w:rsidRPr="00320E36" w:rsidP="00E63F16" w14:paraId="37120093" w14:textId="77777777">
            <w:pPr>
              <w:rPr>
                <w:szCs w:val="22"/>
                <w:lang w:val="en-US"/>
              </w:rPr>
            </w:pPr>
            <w:r w:rsidRPr="00320E36">
              <w:rPr>
                <w:szCs w:val="22"/>
                <w:lang w:val="en-US"/>
              </w:rPr>
              <w:t>{Nom}</w:t>
            </w:r>
          </w:p>
          <w:p w:rsidR="007A2DB2" w:rsidRPr="00320E36" w:rsidP="00E63F16" w14:paraId="48ACE5A9" w14:textId="77777777">
            <w:pPr>
              <w:rPr>
                <w:szCs w:val="22"/>
                <w:lang w:val="en-US"/>
              </w:rPr>
            </w:pPr>
            <w:r w:rsidRPr="00320E36">
              <w:rPr>
                <w:szCs w:val="22"/>
                <w:lang w:val="en-US"/>
              </w:rPr>
              <w:t>{</w:t>
            </w:r>
            <w:r w:rsidRPr="00320E36">
              <w:rPr>
                <w:szCs w:val="22"/>
                <w:lang w:val="en-US"/>
              </w:rPr>
              <w:t>Adresse</w:t>
            </w:r>
            <w:r w:rsidRPr="00320E36">
              <w:rPr>
                <w:szCs w:val="22"/>
                <w:lang w:val="en-US"/>
              </w:rPr>
              <w:t>}</w:t>
            </w:r>
          </w:p>
          <w:p w:rsidR="007A2DB2" w:rsidRPr="00320E36" w:rsidP="00E63F16" w14:paraId="2BF37191" w14:textId="77777777">
            <w:pPr>
              <w:rPr>
                <w:szCs w:val="22"/>
                <w:lang w:val="en-US"/>
              </w:rPr>
            </w:pPr>
            <w:r w:rsidRPr="00320E36">
              <w:rPr>
                <w:szCs w:val="22"/>
                <w:lang w:val="en-US"/>
              </w:rPr>
              <w:t>FR-00000 {</w:t>
            </w:r>
            <w:r w:rsidRPr="00320E36">
              <w:rPr>
                <w:szCs w:val="22"/>
                <w:lang w:val="en-US"/>
              </w:rPr>
              <w:t>Localité</w:t>
            </w:r>
            <w:r w:rsidRPr="00320E36">
              <w:rPr>
                <w:szCs w:val="22"/>
                <w:lang w:val="en-US"/>
              </w:rPr>
              <w:t>}</w:t>
            </w:r>
          </w:p>
          <w:p w:rsidR="007A2DB2" w:rsidRPr="00506AAE" w:rsidP="00E63F16" w14:paraId="3558941B" w14:textId="77777777">
            <w:pPr>
              <w:rPr>
                <w:szCs w:val="22"/>
                <w:lang w:val="fr-FR"/>
              </w:rPr>
            </w:pPr>
            <w:r w:rsidRPr="00506AAE">
              <w:rPr>
                <w:szCs w:val="22"/>
                <w:lang w:val="fr-FR"/>
              </w:rPr>
              <w:t>Tél: + {Numéro de téléphone}</w:t>
            </w:r>
          </w:p>
          <w:p w:rsidR="007A2DB2" w:rsidRPr="00506AAE" w:rsidP="00E63F16" w14:paraId="22368DC7" w14:textId="77777777">
            <w:pPr>
              <w:rPr>
                <w:szCs w:val="22"/>
                <w:lang w:val="fr-FR"/>
              </w:rPr>
            </w:pPr>
            <w:r w:rsidRPr="00506AAE">
              <w:rPr>
                <w:szCs w:val="22"/>
                <w:lang w:val="fr-FR"/>
              </w:rPr>
              <w:t>&lt;{E-mail}&gt;</w:t>
            </w:r>
          </w:p>
          <w:p w:rsidR="007A2DB2" w:rsidRPr="00506AAE" w:rsidP="00E63F16" w14:paraId="21E9C717" w14:textId="77777777">
            <w:pPr>
              <w:rPr>
                <w:b/>
                <w:szCs w:val="22"/>
                <w:lang w:val="fr-FR"/>
              </w:rPr>
            </w:pPr>
          </w:p>
        </w:tc>
        <w:tc>
          <w:tcPr>
            <w:tcW w:w="4527" w:type="dxa"/>
            <w:shd w:val="clear" w:color="auto" w:fill="auto"/>
          </w:tcPr>
          <w:p w:rsidR="007A2DB2" w:rsidRPr="00506AAE" w:rsidP="00E63F16" w14:paraId="20876EE3" w14:textId="77777777">
            <w:pPr>
              <w:rPr>
                <w:szCs w:val="22"/>
                <w:lang w:val="pt-PT"/>
              </w:rPr>
            </w:pPr>
            <w:r w:rsidRPr="00506AAE">
              <w:rPr>
                <w:b/>
                <w:szCs w:val="22"/>
                <w:lang w:val="pt-PT"/>
              </w:rPr>
              <w:t>Portugal</w:t>
            </w:r>
          </w:p>
          <w:p w:rsidR="007A2DB2" w:rsidRPr="00506AAE" w:rsidP="00E63F16" w14:paraId="06B5B06B" w14:textId="77777777">
            <w:pPr>
              <w:rPr>
                <w:szCs w:val="22"/>
                <w:lang w:val="pt-PT"/>
              </w:rPr>
            </w:pPr>
            <w:r w:rsidRPr="00506AAE">
              <w:rPr>
                <w:szCs w:val="22"/>
                <w:lang w:val="pt-PT"/>
              </w:rPr>
              <w:t>{Nome}</w:t>
            </w:r>
          </w:p>
          <w:p w:rsidR="007A2DB2" w:rsidRPr="00506AAE" w:rsidP="00E63F16" w14:paraId="033DA3F5" w14:textId="77777777">
            <w:pPr>
              <w:rPr>
                <w:szCs w:val="22"/>
                <w:lang w:val="pt-PT"/>
              </w:rPr>
            </w:pPr>
            <w:r w:rsidRPr="00506AAE">
              <w:rPr>
                <w:szCs w:val="22"/>
                <w:lang w:val="pt-PT"/>
              </w:rPr>
              <w:t>{Morada}</w:t>
            </w:r>
          </w:p>
          <w:p w:rsidR="007A2DB2" w:rsidRPr="00506AAE" w:rsidP="00E63F16" w14:paraId="6EC7B27C" w14:textId="77777777">
            <w:pPr>
              <w:rPr>
                <w:szCs w:val="22"/>
                <w:lang w:val="pt-PT"/>
              </w:rPr>
            </w:pPr>
            <w:r w:rsidRPr="00506AAE">
              <w:rPr>
                <w:szCs w:val="22"/>
                <w:lang w:val="pt-PT"/>
              </w:rPr>
              <w:t>PT-0000</w:t>
            </w:r>
            <w:r w:rsidRPr="006414D3">
              <w:rPr>
                <w:rFonts w:ascii="Symbol" w:hAnsi="Symbol"/>
                <w:szCs w:val="22"/>
              </w:rPr>
              <w:sym w:font="Symbol" w:char="F02D"/>
            </w:r>
            <w:r w:rsidRPr="00506AAE">
              <w:rPr>
                <w:szCs w:val="22"/>
                <w:lang w:val="pt-PT"/>
              </w:rPr>
              <w:t>000 {Cidade}</w:t>
            </w:r>
          </w:p>
          <w:p w:rsidR="007A2DB2" w:rsidRPr="00506AAE" w:rsidP="00E63F16" w14:paraId="7E173FFF" w14:textId="77777777">
            <w:pPr>
              <w:rPr>
                <w:szCs w:val="22"/>
                <w:lang w:val="pt-PT"/>
              </w:rPr>
            </w:pPr>
            <w:r w:rsidRPr="00506AAE">
              <w:rPr>
                <w:szCs w:val="22"/>
                <w:lang w:val="pt-PT"/>
              </w:rPr>
              <w:t>Tel: + {Número de telefone}</w:t>
            </w:r>
          </w:p>
          <w:p w:rsidR="007A2DB2" w:rsidRPr="00506AAE" w:rsidP="00E63F16" w14:paraId="5CFF21A1" w14:textId="77777777">
            <w:pPr>
              <w:tabs>
                <w:tab w:val="left" w:pos="-720"/>
              </w:tabs>
              <w:suppressAutoHyphens/>
              <w:rPr>
                <w:szCs w:val="22"/>
                <w:lang w:val="pt-PT"/>
              </w:rPr>
            </w:pPr>
            <w:r w:rsidRPr="00506AAE">
              <w:rPr>
                <w:szCs w:val="22"/>
                <w:lang w:val="pt-PT"/>
              </w:rPr>
              <w:t>&lt;{E-mail}&gt;</w:t>
            </w:r>
          </w:p>
        </w:tc>
      </w:tr>
      <w:tr w14:paraId="36DCD8FA" w14:textId="77777777" w:rsidTr="007A2DB2">
        <w:tblPrEx>
          <w:tblW w:w="0" w:type="auto"/>
          <w:tblInd w:w="-142" w:type="dxa"/>
          <w:tblLook w:val="04A0"/>
        </w:tblPrEx>
        <w:trPr>
          <w:cantSplit/>
        </w:trPr>
        <w:tc>
          <w:tcPr>
            <w:tcW w:w="4634" w:type="dxa"/>
            <w:shd w:val="clear" w:color="auto" w:fill="auto"/>
          </w:tcPr>
          <w:p w:rsidR="007A2DB2" w:rsidRPr="00506AAE" w:rsidP="00E63F16" w14:paraId="773A762E" w14:textId="77777777">
            <w:pPr>
              <w:spacing w:line="240" w:lineRule="auto"/>
              <w:rPr>
                <w:noProof/>
                <w:szCs w:val="22"/>
                <w:lang w:val="pt-PT"/>
              </w:rPr>
            </w:pPr>
            <w:r w:rsidRPr="00506AAE">
              <w:rPr>
                <w:b/>
                <w:noProof/>
                <w:szCs w:val="22"/>
                <w:lang w:val="pt-PT"/>
              </w:rPr>
              <w:t>Hrvatska</w:t>
            </w:r>
          </w:p>
          <w:p w:rsidR="007A2DB2" w:rsidRPr="00506AAE" w:rsidP="00E63F16" w14:paraId="18D4B3C8" w14:textId="77777777">
            <w:pPr>
              <w:spacing w:line="240" w:lineRule="auto"/>
              <w:rPr>
                <w:noProof/>
                <w:szCs w:val="22"/>
                <w:lang w:val="pt-PT"/>
              </w:rPr>
            </w:pPr>
            <w:r w:rsidRPr="00506AAE">
              <w:rPr>
                <w:noProof/>
                <w:szCs w:val="22"/>
                <w:lang w:val="pt-PT"/>
              </w:rPr>
              <w:t>{Ime}</w:t>
            </w:r>
          </w:p>
          <w:p w:rsidR="007A2DB2" w:rsidRPr="00506AAE" w:rsidP="00E63F16" w14:paraId="3301B6E1" w14:textId="77777777">
            <w:pPr>
              <w:spacing w:line="240" w:lineRule="auto"/>
              <w:rPr>
                <w:noProof/>
                <w:szCs w:val="22"/>
                <w:lang w:val="pt-PT"/>
              </w:rPr>
            </w:pPr>
            <w:r w:rsidRPr="00506AAE">
              <w:rPr>
                <w:noProof/>
                <w:szCs w:val="22"/>
                <w:lang w:val="pt-PT"/>
              </w:rPr>
              <w:t>{Adresa}</w:t>
            </w:r>
          </w:p>
          <w:p w:rsidR="007A2DB2" w:rsidRPr="00506AAE" w:rsidP="00E63F16" w14:paraId="63D1AA8E" w14:textId="77777777">
            <w:pPr>
              <w:spacing w:line="240" w:lineRule="auto"/>
              <w:rPr>
                <w:noProof/>
                <w:szCs w:val="22"/>
                <w:lang w:val="pt-PT"/>
              </w:rPr>
            </w:pPr>
            <w:r w:rsidRPr="00506AAE">
              <w:rPr>
                <w:noProof/>
                <w:szCs w:val="22"/>
                <w:lang w:val="pt-PT"/>
              </w:rPr>
              <w:t>{Poštanski broj} {grad}</w:t>
            </w:r>
          </w:p>
          <w:p w:rsidR="007A2DB2" w:rsidRPr="00506AAE" w:rsidP="00E63F16" w14:paraId="7D88FB19" w14:textId="77777777">
            <w:pPr>
              <w:spacing w:line="240" w:lineRule="auto"/>
              <w:rPr>
                <w:noProof/>
                <w:szCs w:val="22"/>
                <w:lang w:val="nb-NO"/>
              </w:rPr>
            </w:pPr>
            <w:r w:rsidRPr="00506AAE">
              <w:rPr>
                <w:noProof/>
                <w:szCs w:val="22"/>
                <w:lang w:val="nb-NO"/>
              </w:rPr>
              <w:t>Tel: + {Telefonski broj}</w:t>
            </w:r>
          </w:p>
          <w:p w:rsidR="007A2DB2" w:rsidRPr="00506AAE" w:rsidP="00E63F16" w14:paraId="0B15F568" w14:textId="77777777">
            <w:pPr>
              <w:tabs>
                <w:tab w:val="left" w:pos="-720"/>
              </w:tabs>
              <w:suppressAutoHyphens/>
              <w:spacing w:line="240" w:lineRule="auto"/>
              <w:rPr>
                <w:noProof/>
                <w:szCs w:val="22"/>
                <w:lang w:val="nb-NO"/>
              </w:rPr>
            </w:pPr>
            <w:r w:rsidRPr="00506AAE">
              <w:rPr>
                <w:noProof/>
                <w:szCs w:val="22"/>
                <w:lang w:val="nb-NO"/>
              </w:rPr>
              <w:t>&lt;{e-mail}&gt;</w:t>
            </w:r>
          </w:p>
          <w:p w:rsidR="007A2DB2" w:rsidRPr="00506AAE" w:rsidP="00E63F16" w14:paraId="64744C0E" w14:textId="77777777">
            <w:pPr>
              <w:rPr>
                <w:bCs/>
                <w:szCs w:val="22"/>
                <w:lang w:val="nb-NO"/>
              </w:rPr>
            </w:pPr>
          </w:p>
        </w:tc>
        <w:tc>
          <w:tcPr>
            <w:tcW w:w="4527" w:type="dxa"/>
            <w:shd w:val="clear" w:color="auto" w:fill="auto"/>
          </w:tcPr>
          <w:p w:rsidR="007A2DB2" w:rsidRPr="00506AAE" w:rsidP="00E63F16" w14:paraId="5C96948B" w14:textId="77777777">
            <w:pPr>
              <w:tabs>
                <w:tab w:val="left" w:pos="-720"/>
                <w:tab w:val="left" w:pos="4536"/>
              </w:tabs>
              <w:suppressAutoHyphens/>
              <w:rPr>
                <w:b/>
                <w:szCs w:val="22"/>
                <w:lang w:val="nb-NO"/>
              </w:rPr>
            </w:pPr>
            <w:r w:rsidRPr="00506AAE">
              <w:rPr>
                <w:b/>
                <w:szCs w:val="22"/>
                <w:lang w:val="nb-NO"/>
              </w:rPr>
              <w:t>România</w:t>
            </w:r>
          </w:p>
          <w:p w:rsidR="007A2DB2" w:rsidRPr="00506AAE" w:rsidP="00E63F16" w14:paraId="17CD8213" w14:textId="77777777">
            <w:pPr>
              <w:tabs>
                <w:tab w:val="left" w:pos="-720"/>
                <w:tab w:val="left" w:pos="4536"/>
              </w:tabs>
              <w:suppressAutoHyphens/>
              <w:rPr>
                <w:szCs w:val="22"/>
                <w:lang w:val="nb-NO"/>
              </w:rPr>
            </w:pPr>
            <w:r w:rsidRPr="00506AAE">
              <w:rPr>
                <w:szCs w:val="22"/>
                <w:lang w:val="nb-NO"/>
              </w:rPr>
              <w:t>{Nume}</w:t>
            </w:r>
          </w:p>
          <w:p w:rsidR="007A2DB2" w:rsidRPr="00506AAE" w:rsidP="00E63F16" w14:paraId="4203C3C1" w14:textId="77777777">
            <w:pPr>
              <w:tabs>
                <w:tab w:val="left" w:pos="-720"/>
                <w:tab w:val="left" w:pos="4536"/>
              </w:tabs>
              <w:suppressAutoHyphens/>
              <w:rPr>
                <w:szCs w:val="22"/>
                <w:lang w:val="nb-NO"/>
              </w:rPr>
            </w:pPr>
            <w:r w:rsidRPr="00506AAE">
              <w:rPr>
                <w:szCs w:val="22"/>
                <w:lang w:val="nb-NO"/>
              </w:rPr>
              <w:t>{Adresă}</w:t>
            </w:r>
          </w:p>
          <w:p w:rsidR="007A2DB2" w:rsidRPr="00506AAE" w:rsidP="00E63F16" w14:paraId="2579AD70" w14:textId="77777777">
            <w:pPr>
              <w:tabs>
                <w:tab w:val="left" w:pos="-720"/>
                <w:tab w:val="left" w:pos="4536"/>
              </w:tabs>
              <w:suppressAutoHyphens/>
              <w:rPr>
                <w:szCs w:val="22"/>
                <w:lang w:val="nb-NO"/>
              </w:rPr>
            </w:pPr>
            <w:r w:rsidRPr="00506AAE">
              <w:rPr>
                <w:szCs w:val="22"/>
                <w:lang w:val="nb-NO"/>
              </w:rPr>
              <w:t>{Oraş} {Cod poştal} – RO</w:t>
            </w:r>
          </w:p>
          <w:p w:rsidR="007A2DB2" w:rsidRPr="006414D3" w:rsidP="00E63F16" w14:paraId="47FF71DC" w14:textId="77777777">
            <w:pPr>
              <w:tabs>
                <w:tab w:val="left" w:pos="-720"/>
                <w:tab w:val="left" w:pos="4536"/>
              </w:tabs>
              <w:suppressAutoHyphens/>
              <w:rPr>
                <w:szCs w:val="22"/>
              </w:rPr>
            </w:pPr>
            <w:r w:rsidRPr="006414D3">
              <w:rPr>
                <w:szCs w:val="22"/>
              </w:rPr>
              <w:t>Tel: + {</w:t>
            </w:r>
            <w:r w:rsidRPr="006414D3">
              <w:rPr>
                <w:szCs w:val="22"/>
              </w:rPr>
              <w:t>Număr</w:t>
            </w:r>
            <w:r w:rsidRPr="006414D3">
              <w:rPr>
                <w:szCs w:val="22"/>
              </w:rPr>
              <w:t xml:space="preserve"> de </w:t>
            </w:r>
            <w:r w:rsidRPr="006414D3">
              <w:rPr>
                <w:szCs w:val="22"/>
              </w:rPr>
              <w:t>telefon</w:t>
            </w:r>
            <w:r w:rsidRPr="006414D3">
              <w:rPr>
                <w:szCs w:val="22"/>
              </w:rPr>
              <w:t>}</w:t>
            </w:r>
          </w:p>
          <w:p w:rsidR="007A2DB2" w:rsidRPr="006414D3" w:rsidP="00E63F16" w14:paraId="2DBFEC66" w14:textId="77777777">
            <w:pPr>
              <w:rPr>
                <w:bCs/>
                <w:szCs w:val="22"/>
              </w:rPr>
            </w:pPr>
            <w:r w:rsidRPr="006414D3">
              <w:rPr>
                <w:szCs w:val="22"/>
              </w:rPr>
              <w:t>&lt;{E-mail}&gt;</w:t>
            </w:r>
          </w:p>
        </w:tc>
      </w:tr>
      <w:tr w14:paraId="4F1B82D5" w14:textId="77777777" w:rsidTr="007A2DB2">
        <w:tblPrEx>
          <w:tblW w:w="0" w:type="auto"/>
          <w:tblInd w:w="-142" w:type="dxa"/>
          <w:tblLook w:val="04A0"/>
        </w:tblPrEx>
        <w:trPr>
          <w:cantSplit/>
        </w:trPr>
        <w:tc>
          <w:tcPr>
            <w:tcW w:w="4634" w:type="dxa"/>
            <w:shd w:val="clear" w:color="auto" w:fill="auto"/>
          </w:tcPr>
          <w:p w:rsidR="007A2DB2" w:rsidRPr="006414D3" w:rsidP="00E63F16" w14:paraId="517CB314" w14:textId="77777777">
            <w:pPr>
              <w:rPr>
                <w:szCs w:val="22"/>
              </w:rPr>
            </w:pPr>
            <w:r w:rsidRPr="006414D3">
              <w:rPr>
                <w:b/>
                <w:szCs w:val="22"/>
              </w:rPr>
              <w:t>Ireland</w:t>
            </w:r>
          </w:p>
          <w:p w:rsidR="007A2DB2" w:rsidRPr="006414D3" w:rsidP="00E63F16" w14:paraId="37EEF250" w14:textId="77777777">
            <w:pPr>
              <w:rPr>
                <w:szCs w:val="22"/>
              </w:rPr>
            </w:pPr>
            <w:r w:rsidRPr="006414D3">
              <w:rPr>
                <w:szCs w:val="22"/>
              </w:rPr>
              <w:t>{Name}</w:t>
            </w:r>
          </w:p>
          <w:p w:rsidR="007A2DB2" w:rsidRPr="006414D3" w:rsidP="00E63F16" w14:paraId="64D2BE0D" w14:textId="77777777">
            <w:pPr>
              <w:rPr>
                <w:szCs w:val="22"/>
              </w:rPr>
            </w:pPr>
            <w:r w:rsidRPr="006414D3">
              <w:rPr>
                <w:szCs w:val="22"/>
              </w:rPr>
              <w:t>{</w:t>
            </w:r>
            <w:r w:rsidRPr="006414D3">
              <w:rPr>
                <w:szCs w:val="22"/>
              </w:rPr>
              <w:t>Address</w:t>
            </w:r>
            <w:r w:rsidRPr="006414D3">
              <w:rPr>
                <w:szCs w:val="22"/>
              </w:rPr>
              <w:t>}</w:t>
            </w:r>
          </w:p>
          <w:p w:rsidR="007A2DB2" w:rsidRPr="006414D3" w:rsidP="00E63F16" w14:paraId="03D1F482" w14:textId="77777777">
            <w:pPr>
              <w:rPr>
                <w:szCs w:val="22"/>
              </w:rPr>
            </w:pPr>
            <w:r w:rsidRPr="006414D3">
              <w:rPr>
                <w:szCs w:val="22"/>
              </w:rPr>
              <w:t>{Town} {</w:t>
            </w:r>
            <w:r>
              <w:rPr>
                <w:szCs w:val="22"/>
              </w:rPr>
              <w:t>Postal c</w:t>
            </w:r>
            <w:r w:rsidRPr="006414D3">
              <w:rPr>
                <w:szCs w:val="22"/>
              </w:rPr>
              <w:t>ode}</w:t>
            </w:r>
            <w:r>
              <w:rPr>
                <w:szCs w:val="22"/>
              </w:rPr>
              <w:t xml:space="preserve"> - IE</w:t>
            </w:r>
          </w:p>
          <w:p w:rsidR="007A2DB2" w:rsidRPr="00320E36" w:rsidP="00E63F16" w14:paraId="289DD567" w14:textId="77777777">
            <w:pPr>
              <w:rPr>
                <w:szCs w:val="22"/>
                <w:lang w:val="en-US"/>
              </w:rPr>
            </w:pPr>
            <w:r w:rsidRPr="00320E36">
              <w:rPr>
                <w:szCs w:val="22"/>
                <w:lang w:val="en-US"/>
              </w:rPr>
              <w:t>Tel: + {Telephone number}</w:t>
            </w:r>
          </w:p>
          <w:p w:rsidR="007A2DB2" w:rsidRPr="00320E36" w:rsidP="00E63F16" w14:paraId="4A109068" w14:textId="77777777">
            <w:pPr>
              <w:tabs>
                <w:tab w:val="left" w:pos="-720"/>
              </w:tabs>
              <w:suppressAutoHyphens/>
              <w:rPr>
                <w:szCs w:val="22"/>
                <w:lang w:val="en-US"/>
              </w:rPr>
            </w:pPr>
            <w:r w:rsidRPr="00320E36">
              <w:rPr>
                <w:szCs w:val="22"/>
                <w:lang w:val="en-US"/>
              </w:rPr>
              <w:t>&lt;{E-mail}&gt;</w:t>
            </w:r>
          </w:p>
          <w:p w:rsidR="007A2DB2" w:rsidRPr="00320E36" w:rsidP="00E63F16" w14:paraId="7880C443" w14:textId="77777777">
            <w:pPr>
              <w:rPr>
                <w:bCs/>
                <w:szCs w:val="22"/>
                <w:lang w:val="en-US"/>
              </w:rPr>
            </w:pPr>
          </w:p>
        </w:tc>
        <w:tc>
          <w:tcPr>
            <w:tcW w:w="4527" w:type="dxa"/>
            <w:shd w:val="clear" w:color="auto" w:fill="auto"/>
          </w:tcPr>
          <w:p w:rsidR="007A2DB2" w:rsidRPr="00320E36" w:rsidP="00E63F16" w14:paraId="7EF64069" w14:textId="77777777">
            <w:pPr>
              <w:rPr>
                <w:szCs w:val="22"/>
                <w:lang w:val="en-US"/>
              </w:rPr>
            </w:pPr>
            <w:r w:rsidRPr="00320E36">
              <w:rPr>
                <w:b/>
                <w:szCs w:val="22"/>
                <w:lang w:val="en-US"/>
              </w:rPr>
              <w:t>Slovenija</w:t>
            </w:r>
          </w:p>
          <w:p w:rsidR="007A2DB2" w:rsidRPr="00320E36" w:rsidP="00E63F16" w14:paraId="481208EF" w14:textId="77777777">
            <w:pPr>
              <w:rPr>
                <w:szCs w:val="22"/>
                <w:lang w:val="en-US"/>
              </w:rPr>
            </w:pPr>
            <w:r w:rsidRPr="00320E36">
              <w:rPr>
                <w:szCs w:val="22"/>
                <w:lang w:val="en-US"/>
              </w:rPr>
              <w:t>{Ime}</w:t>
            </w:r>
          </w:p>
          <w:p w:rsidR="007A2DB2" w:rsidRPr="00320E36" w:rsidP="00E63F16" w14:paraId="76ED9E59" w14:textId="77777777">
            <w:pPr>
              <w:rPr>
                <w:szCs w:val="22"/>
                <w:lang w:val="en-US"/>
              </w:rPr>
            </w:pPr>
            <w:r w:rsidRPr="00320E36">
              <w:rPr>
                <w:szCs w:val="22"/>
                <w:lang w:val="en-US"/>
              </w:rPr>
              <w:t>{</w:t>
            </w:r>
            <w:r w:rsidRPr="00320E36">
              <w:rPr>
                <w:szCs w:val="22"/>
                <w:lang w:val="en-US"/>
              </w:rPr>
              <w:t>Naslov</w:t>
            </w:r>
            <w:r w:rsidRPr="00320E36">
              <w:rPr>
                <w:szCs w:val="22"/>
                <w:lang w:val="en-US"/>
              </w:rPr>
              <w:t>}</w:t>
            </w:r>
          </w:p>
          <w:p w:rsidR="007A2DB2" w:rsidRPr="00320E36" w:rsidP="00E63F16" w14:paraId="14E0C142" w14:textId="77777777">
            <w:pPr>
              <w:rPr>
                <w:szCs w:val="22"/>
                <w:lang w:val="en-US"/>
              </w:rPr>
            </w:pPr>
            <w:r w:rsidRPr="00320E36">
              <w:rPr>
                <w:szCs w:val="22"/>
                <w:lang w:val="en-US"/>
              </w:rPr>
              <w:t>SI-0000 {Mesto}</w:t>
            </w:r>
          </w:p>
          <w:p w:rsidR="007A2DB2" w:rsidRPr="00320E36" w:rsidP="00E63F16" w14:paraId="0D62BD72" w14:textId="77777777">
            <w:pPr>
              <w:rPr>
                <w:szCs w:val="22"/>
                <w:lang w:val="en-US"/>
              </w:rPr>
            </w:pPr>
            <w:r w:rsidRPr="00320E36">
              <w:rPr>
                <w:szCs w:val="22"/>
                <w:lang w:val="en-US"/>
              </w:rPr>
              <w:t>Tel: + {</w:t>
            </w:r>
            <w:r w:rsidRPr="00320E36">
              <w:rPr>
                <w:szCs w:val="22"/>
                <w:lang w:val="en-US"/>
              </w:rPr>
              <w:t>telefonska</w:t>
            </w:r>
            <w:r w:rsidRPr="00320E36">
              <w:rPr>
                <w:szCs w:val="22"/>
                <w:lang w:val="en-US"/>
              </w:rPr>
              <w:t xml:space="preserve"> </w:t>
            </w:r>
            <w:r w:rsidRPr="00320E36">
              <w:rPr>
                <w:szCs w:val="22"/>
                <w:lang w:val="en-US"/>
              </w:rPr>
              <w:t>številka</w:t>
            </w:r>
            <w:r w:rsidRPr="00320E36">
              <w:rPr>
                <w:szCs w:val="22"/>
                <w:lang w:val="en-US"/>
              </w:rPr>
              <w:t>}</w:t>
            </w:r>
          </w:p>
          <w:p w:rsidR="007A2DB2" w:rsidRPr="00320E36" w:rsidP="00E63F16" w14:paraId="200A884C" w14:textId="77777777">
            <w:pPr>
              <w:rPr>
                <w:bCs/>
                <w:szCs w:val="22"/>
                <w:lang w:val="en-US"/>
              </w:rPr>
            </w:pPr>
            <w:r w:rsidRPr="00320E36">
              <w:rPr>
                <w:szCs w:val="22"/>
                <w:lang w:val="en-US"/>
              </w:rPr>
              <w:t>&lt;{E-mail}&gt;</w:t>
            </w:r>
          </w:p>
        </w:tc>
      </w:tr>
      <w:tr w14:paraId="47487447" w14:textId="77777777" w:rsidTr="007A2DB2">
        <w:tblPrEx>
          <w:tblW w:w="0" w:type="auto"/>
          <w:tblInd w:w="-142" w:type="dxa"/>
          <w:tblLook w:val="04A0"/>
        </w:tblPrEx>
        <w:trPr>
          <w:cantSplit/>
        </w:trPr>
        <w:tc>
          <w:tcPr>
            <w:tcW w:w="4634" w:type="dxa"/>
            <w:shd w:val="clear" w:color="auto" w:fill="auto"/>
          </w:tcPr>
          <w:p w:rsidR="007A2DB2" w:rsidRPr="00320E36" w:rsidP="00E63F16" w14:paraId="6D76FA32" w14:textId="77777777">
            <w:pPr>
              <w:rPr>
                <w:b/>
                <w:szCs w:val="22"/>
                <w:lang w:val="en-US"/>
              </w:rPr>
            </w:pPr>
            <w:r w:rsidRPr="00320E36">
              <w:rPr>
                <w:b/>
                <w:szCs w:val="22"/>
                <w:lang w:val="en-US"/>
              </w:rPr>
              <w:t>Ísland</w:t>
            </w:r>
          </w:p>
          <w:p w:rsidR="007A2DB2" w:rsidRPr="00320E36" w:rsidP="00E63F16" w14:paraId="086941AF" w14:textId="77777777">
            <w:pPr>
              <w:rPr>
                <w:szCs w:val="22"/>
                <w:lang w:val="en-US"/>
              </w:rPr>
            </w:pPr>
            <w:r w:rsidRPr="00320E36">
              <w:rPr>
                <w:szCs w:val="22"/>
                <w:lang w:val="en-US"/>
              </w:rPr>
              <w:t>{</w:t>
            </w:r>
            <w:r w:rsidRPr="00320E36">
              <w:rPr>
                <w:szCs w:val="22"/>
                <w:lang w:val="en-US"/>
              </w:rPr>
              <w:t>Nafn</w:t>
            </w:r>
            <w:r w:rsidRPr="00320E36">
              <w:rPr>
                <w:szCs w:val="22"/>
                <w:lang w:val="en-US"/>
              </w:rPr>
              <w:t>}</w:t>
            </w:r>
          </w:p>
          <w:p w:rsidR="007A2DB2" w:rsidRPr="00320E36" w:rsidP="00E63F16" w14:paraId="4909913E" w14:textId="77777777">
            <w:pPr>
              <w:rPr>
                <w:szCs w:val="22"/>
                <w:lang w:val="en-US"/>
              </w:rPr>
            </w:pPr>
            <w:r w:rsidRPr="00320E36">
              <w:rPr>
                <w:szCs w:val="22"/>
                <w:lang w:val="en-US"/>
              </w:rPr>
              <w:t>{</w:t>
            </w:r>
            <w:r w:rsidRPr="00320E36">
              <w:rPr>
                <w:szCs w:val="22"/>
                <w:lang w:val="en-US"/>
              </w:rPr>
              <w:t>Heimilisfang</w:t>
            </w:r>
            <w:r w:rsidRPr="00320E36">
              <w:rPr>
                <w:szCs w:val="22"/>
                <w:lang w:val="en-US"/>
              </w:rPr>
              <w:t>}</w:t>
            </w:r>
          </w:p>
          <w:p w:rsidR="007A2DB2" w:rsidRPr="00320E36" w:rsidP="00E63F16" w14:paraId="0F15D9FC" w14:textId="77777777">
            <w:pPr>
              <w:rPr>
                <w:szCs w:val="22"/>
                <w:lang w:val="en-US"/>
              </w:rPr>
            </w:pPr>
            <w:r w:rsidRPr="00320E36">
              <w:rPr>
                <w:szCs w:val="22"/>
                <w:lang w:val="en-US"/>
              </w:rPr>
              <w:t>IS-000 {Borg/</w:t>
            </w:r>
            <w:r w:rsidRPr="00320E36">
              <w:rPr>
                <w:szCs w:val="22"/>
                <w:lang w:val="en-US"/>
              </w:rPr>
              <w:t>Bær</w:t>
            </w:r>
            <w:r w:rsidRPr="00320E36">
              <w:rPr>
                <w:szCs w:val="22"/>
                <w:lang w:val="en-US"/>
              </w:rPr>
              <w:t>}</w:t>
            </w:r>
          </w:p>
          <w:p w:rsidR="007A2DB2" w:rsidRPr="006414D3" w:rsidP="00E63F16" w14:paraId="54583F95" w14:textId="77777777">
            <w:pPr>
              <w:tabs>
                <w:tab w:val="left" w:pos="-720"/>
              </w:tabs>
              <w:suppressAutoHyphens/>
              <w:rPr>
                <w:szCs w:val="22"/>
              </w:rPr>
            </w:pPr>
            <w:r w:rsidRPr="006414D3">
              <w:rPr>
                <w:szCs w:val="22"/>
              </w:rPr>
              <w:t>Sími: + {</w:t>
            </w:r>
            <w:r w:rsidRPr="006414D3">
              <w:rPr>
                <w:szCs w:val="22"/>
              </w:rPr>
              <w:t>Símanúmer</w:t>
            </w:r>
            <w:r w:rsidRPr="006414D3">
              <w:rPr>
                <w:szCs w:val="22"/>
              </w:rPr>
              <w:t>}</w:t>
            </w:r>
          </w:p>
          <w:p w:rsidR="007A2DB2" w:rsidRPr="006414D3" w:rsidP="00E63F16" w14:paraId="588C2952" w14:textId="77777777">
            <w:pPr>
              <w:tabs>
                <w:tab w:val="left" w:pos="-720"/>
              </w:tabs>
              <w:suppressAutoHyphens/>
              <w:rPr>
                <w:szCs w:val="22"/>
              </w:rPr>
            </w:pPr>
            <w:r w:rsidRPr="006414D3">
              <w:rPr>
                <w:szCs w:val="22"/>
              </w:rPr>
              <w:t>&lt;{</w:t>
            </w:r>
            <w:r w:rsidRPr="006414D3">
              <w:rPr>
                <w:szCs w:val="22"/>
              </w:rPr>
              <w:t>Netfang</w:t>
            </w:r>
            <w:r w:rsidRPr="006414D3">
              <w:rPr>
                <w:szCs w:val="22"/>
              </w:rPr>
              <w:t>}&gt;</w:t>
            </w:r>
          </w:p>
          <w:p w:rsidR="007A2DB2" w:rsidRPr="006414D3" w:rsidP="00E63F16" w14:paraId="141A01BD" w14:textId="77777777">
            <w:pPr>
              <w:rPr>
                <w:bCs/>
                <w:szCs w:val="22"/>
              </w:rPr>
            </w:pPr>
          </w:p>
        </w:tc>
        <w:tc>
          <w:tcPr>
            <w:tcW w:w="4527" w:type="dxa"/>
            <w:shd w:val="clear" w:color="auto" w:fill="auto"/>
          </w:tcPr>
          <w:p w:rsidR="007A2DB2" w:rsidRPr="006414D3" w:rsidP="00E63F16" w14:paraId="44C1660F" w14:textId="77777777">
            <w:pPr>
              <w:tabs>
                <w:tab w:val="left" w:pos="-720"/>
              </w:tabs>
              <w:suppressAutoHyphens/>
              <w:rPr>
                <w:b/>
                <w:szCs w:val="22"/>
              </w:rPr>
            </w:pPr>
            <w:r w:rsidRPr="006414D3">
              <w:rPr>
                <w:b/>
                <w:szCs w:val="22"/>
              </w:rPr>
              <w:t>Slovenská</w:t>
            </w:r>
            <w:r w:rsidRPr="006414D3">
              <w:rPr>
                <w:b/>
                <w:szCs w:val="22"/>
              </w:rPr>
              <w:t xml:space="preserve"> </w:t>
            </w:r>
            <w:r w:rsidRPr="006414D3">
              <w:rPr>
                <w:b/>
                <w:szCs w:val="22"/>
              </w:rPr>
              <w:t>republika</w:t>
            </w:r>
          </w:p>
          <w:p w:rsidR="007A2DB2" w:rsidRPr="006414D3" w:rsidP="00E63F16" w14:paraId="4A752258" w14:textId="77777777">
            <w:pPr>
              <w:rPr>
                <w:i/>
                <w:szCs w:val="22"/>
              </w:rPr>
            </w:pPr>
            <w:r w:rsidRPr="006414D3">
              <w:rPr>
                <w:szCs w:val="22"/>
              </w:rPr>
              <w:t>{Meno}</w:t>
            </w:r>
          </w:p>
          <w:p w:rsidR="007A2DB2" w:rsidRPr="006414D3" w:rsidP="00E63F16" w14:paraId="0AB35C18" w14:textId="77777777">
            <w:pPr>
              <w:rPr>
                <w:szCs w:val="22"/>
              </w:rPr>
            </w:pPr>
            <w:r w:rsidRPr="006414D3">
              <w:rPr>
                <w:szCs w:val="22"/>
              </w:rPr>
              <w:t>{</w:t>
            </w:r>
            <w:r w:rsidRPr="006414D3">
              <w:rPr>
                <w:szCs w:val="22"/>
              </w:rPr>
              <w:t>Adresa</w:t>
            </w:r>
            <w:r w:rsidRPr="006414D3">
              <w:rPr>
                <w:szCs w:val="22"/>
              </w:rPr>
              <w:t>}</w:t>
            </w:r>
          </w:p>
          <w:p w:rsidR="007A2DB2" w:rsidRPr="006414D3" w:rsidP="00E63F16" w14:paraId="1DE0BB32" w14:textId="77777777">
            <w:pPr>
              <w:rPr>
                <w:szCs w:val="22"/>
              </w:rPr>
            </w:pPr>
            <w:r w:rsidRPr="006414D3">
              <w:rPr>
                <w:szCs w:val="22"/>
              </w:rPr>
              <w:t>SK-000 00 {</w:t>
            </w:r>
            <w:r w:rsidRPr="006414D3">
              <w:rPr>
                <w:szCs w:val="22"/>
              </w:rPr>
              <w:t>Mesto</w:t>
            </w:r>
            <w:r w:rsidRPr="006414D3">
              <w:rPr>
                <w:szCs w:val="22"/>
              </w:rPr>
              <w:t>}</w:t>
            </w:r>
          </w:p>
          <w:p w:rsidR="007A2DB2" w:rsidRPr="006414D3" w:rsidP="00E63F16" w14:paraId="517A22AA" w14:textId="77777777">
            <w:pPr>
              <w:rPr>
                <w:szCs w:val="22"/>
              </w:rPr>
            </w:pPr>
            <w:r w:rsidRPr="006414D3">
              <w:rPr>
                <w:szCs w:val="22"/>
              </w:rPr>
              <w:t>Tel: + {</w:t>
            </w:r>
            <w:r w:rsidRPr="006414D3">
              <w:rPr>
                <w:szCs w:val="22"/>
              </w:rPr>
              <w:t>Telefónne</w:t>
            </w:r>
            <w:r w:rsidRPr="006414D3">
              <w:rPr>
                <w:szCs w:val="22"/>
              </w:rPr>
              <w:t xml:space="preserve"> </w:t>
            </w:r>
            <w:r w:rsidRPr="006414D3">
              <w:rPr>
                <w:szCs w:val="22"/>
              </w:rPr>
              <w:t>číslo</w:t>
            </w:r>
            <w:r w:rsidRPr="006414D3">
              <w:rPr>
                <w:szCs w:val="22"/>
              </w:rPr>
              <w:t>}</w:t>
            </w:r>
          </w:p>
          <w:p w:rsidR="007A2DB2" w:rsidRPr="006414D3" w:rsidP="00E63F16" w14:paraId="5590A1C2" w14:textId="77777777">
            <w:pPr>
              <w:rPr>
                <w:szCs w:val="22"/>
              </w:rPr>
            </w:pPr>
            <w:r w:rsidRPr="006414D3">
              <w:rPr>
                <w:szCs w:val="22"/>
              </w:rPr>
              <w:t>&lt;{E-mail}&gt;</w:t>
            </w:r>
          </w:p>
          <w:p w:rsidR="007A2DB2" w:rsidRPr="006414D3" w:rsidP="00E63F16" w14:paraId="289A6CB0" w14:textId="77777777">
            <w:pPr>
              <w:tabs>
                <w:tab w:val="left" w:pos="-720"/>
              </w:tabs>
              <w:suppressAutoHyphens/>
              <w:rPr>
                <w:bCs/>
                <w:szCs w:val="22"/>
              </w:rPr>
            </w:pPr>
          </w:p>
        </w:tc>
      </w:tr>
      <w:tr w14:paraId="5FAFD6B6" w14:textId="77777777" w:rsidTr="007A2DB2">
        <w:tblPrEx>
          <w:tblW w:w="0" w:type="auto"/>
          <w:tblInd w:w="-142" w:type="dxa"/>
          <w:tblLook w:val="04A0"/>
        </w:tblPrEx>
        <w:trPr>
          <w:cantSplit/>
        </w:trPr>
        <w:tc>
          <w:tcPr>
            <w:tcW w:w="4634" w:type="dxa"/>
            <w:shd w:val="clear" w:color="auto" w:fill="auto"/>
          </w:tcPr>
          <w:p w:rsidR="007A2DB2" w:rsidRPr="006414D3" w:rsidP="00E63F16" w14:paraId="41A1A78D" w14:textId="77777777">
            <w:pPr>
              <w:rPr>
                <w:szCs w:val="22"/>
              </w:rPr>
            </w:pPr>
            <w:r w:rsidRPr="006414D3">
              <w:rPr>
                <w:b/>
                <w:szCs w:val="22"/>
              </w:rPr>
              <w:t>Italia</w:t>
            </w:r>
          </w:p>
          <w:p w:rsidR="007A2DB2" w:rsidRPr="006414D3" w:rsidP="00E63F16" w14:paraId="71A5AB4E" w14:textId="77777777">
            <w:pPr>
              <w:rPr>
                <w:szCs w:val="22"/>
              </w:rPr>
            </w:pPr>
            <w:r w:rsidRPr="006414D3">
              <w:rPr>
                <w:szCs w:val="22"/>
              </w:rPr>
              <w:t>{</w:t>
            </w:r>
            <w:r w:rsidRPr="006414D3">
              <w:rPr>
                <w:szCs w:val="22"/>
              </w:rPr>
              <w:t>Nome</w:t>
            </w:r>
            <w:r w:rsidRPr="006414D3">
              <w:rPr>
                <w:szCs w:val="22"/>
              </w:rPr>
              <w:t>}</w:t>
            </w:r>
          </w:p>
          <w:p w:rsidR="007A2DB2" w:rsidRPr="006414D3" w:rsidP="00E63F16" w14:paraId="7BA9BC6E" w14:textId="77777777">
            <w:pPr>
              <w:rPr>
                <w:szCs w:val="22"/>
              </w:rPr>
            </w:pPr>
            <w:r w:rsidRPr="006414D3">
              <w:rPr>
                <w:szCs w:val="22"/>
              </w:rPr>
              <w:t>{</w:t>
            </w:r>
            <w:r w:rsidRPr="006414D3">
              <w:rPr>
                <w:szCs w:val="22"/>
              </w:rPr>
              <w:t>Indirizzo</w:t>
            </w:r>
            <w:r w:rsidRPr="006414D3">
              <w:rPr>
                <w:szCs w:val="22"/>
              </w:rPr>
              <w:t>}</w:t>
            </w:r>
          </w:p>
          <w:p w:rsidR="007A2DB2" w:rsidRPr="006414D3" w:rsidP="00E63F16" w14:paraId="39AEB3C9" w14:textId="77777777">
            <w:pPr>
              <w:rPr>
                <w:szCs w:val="22"/>
              </w:rPr>
            </w:pPr>
            <w:r w:rsidRPr="006414D3">
              <w:rPr>
                <w:szCs w:val="22"/>
              </w:rPr>
              <w:t>IT-00000 {</w:t>
            </w:r>
            <w:r w:rsidRPr="006414D3">
              <w:rPr>
                <w:szCs w:val="22"/>
              </w:rPr>
              <w:t>Località</w:t>
            </w:r>
            <w:r w:rsidRPr="006414D3">
              <w:rPr>
                <w:szCs w:val="22"/>
              </w:rPr>
              <w:t>}</w:t>
            </w:r>
          </w:p>
          <w:p w:rsidR="007A2DB2" w:rsidRPr="00506AAE" w:rsidP="00E63F16" w14:paraId="7E33E82E" w14:textId="77777777">
            <w:pPr>
              <w:tabs>
                <w:tab w:val="left" w:pos="-720"/>
              </w:tabs>
              <w:suppressAutoHyphens/>
              <w:rPr>
                <w:szCs w:val="22"/>
                <w:lang w:val="it-IT"/>
              </w:rPr>
            </w:pPr>
            <w:r w:rsidRPr="00506AAE">
              <w:rPr>
                <w:szCs w:val="22"/>
                <w:lang w:val="it-IT"/>
              </w:rPr>
              <w:t>Tel: + {Numero di telefono}</w:t>
            </w:r>
          </w:p>
          <w:p w:rsidR="007A2DB2" w:rsidRPr="00506AAE" w:rsidP="00E63F16" w14:paraId="285F1576" w14:textId="77777777">
            <w:pPr>
              <w:rPr>
                <w:b/>
                <w:szCs w:val="22"/>
                <w:lang w:val="it-IT"/>
              </w:rPr>
            </w:pPr>
            <w:r w:rsidRPr="00506AAE">
              <w:rPr>
                <w:szCs w:val="22"/>
                <w:lang w:val="it-IT"/>
              </w:rPr>
              <w:t>&lt;{E-mail}&gt;</w:t>
            </w:r>
          </w:p>
        </w:tc>
        <w:tc>
          <w:tcPr>
            <w:tcW w:w="4527" w:type="dxa"/>
            <w:shd w:val="clear" w:color="auto" w:fill="auto"/>
          </w:tcPr>
          <w:p w:rsidR="007A2DB2" w:rsidRPr="00506AAE" w:rsidP="00E63F16" w14:paraId="62C7274F" w14:textId="77777777">
            <w:pPr>
              <w:tabs>
                <w:tab w:val="left" w:pos="-720"/>
                <w:tab w:val="left" w:pos="4536"/>
              </w:tabs>
              <w:suppressAutoHyphens/>
              <w:rPr>
                <w:szCs w:val="22"/>
                <w:lang w:val="sv-SE"/>
              </w:rPr>
            </w:pPr>
            <w:r w:rsidRPr="00506AAE">
              <w:rPr>
                <w:b/>
                <w:szCs w:val="22"/>
                <w:lang w:val="sv-SE"/>
              </w:rPr>
              <w:t>Suomi/Finland</w:t>
            </w:r>
          </w:p>
          <w:p w:rsidR="007A2DB2" w:rsidRPr="00506AAE" w:rsidP="00E63F16" w14:paraId="0D3BDA91" w14:textId="77777777">
            <w:pPr>
              <w:rPr>
                <w:szCs w:val="22"/>
                <w:lang w:val="sv-SE"/>
              </w:rPr>
            </w:pPr>
            <w:r w:rsidRPr="00506AAE">
              <w:rPr>
                <w:szCs w:val="22"/>
                <w:lang w:val="sv-SE"/>
              </w:rPr>
              <w:t>{Nimi/Namn}</w:t>
            </w:r>
          </w:p>
          <w:p w:rsidR="007A2DB2" w:rsidRPr="00506AAE" w:rsidP="00E63F16" w14:paraId="4C3CB07C" w14:textId="77777777">
            <w:pPr>
              <w:rPr>
                <w:szCs w:val="22"/>
                <w:lang w:val="sv-SE"/>
              </w:rPr>
            </w:pPr>
            <w:r w:rsidRPr="00506AAE">
              <w:rPr>
                <w:szCs w:val="22"/>
                <w:lang w:val="sv-SE"/>
              </w:rPr>
              <w:t>{Osoite/Adress}</w:t>
            </w:r>
          </w:p>
          <w:p w:rsidR="007A2DB2" w:rsidRPr="00506AAE" w:rsidP="00E63F16" w14:paraId="4F4B6DA5" w14:textId="77777777">
            <w:pPr>
              <w:rPr>
                <w:szCs w:val="22"/>
                <w:lang w:val="sv-SE"/>
              </w:rPr>
            </w:pPr>
            <w:r w:rsidRPr="00506AAE">
              <w:rPr>
                <w:szCs w:val="22"/>
                <w:lang w:val="sv-SE"/>
              </w:rPr>
              <w:t>FI-00000 {Postitoimipaikka/Stad}</w:t>
            </w:r>
          </w:p>
          <w:p w:rsidR="007A2DB2" w:rsidRPr="00506AAE" w:rsidP="00E63F16" w14:paraId="1BBA42A9" w14:textId="77777777">
            <w:pPr>
              <w:rPr>
                <w:szCs w:val="22"/>
                <w:lang w:val="sv-SE"/>
              </w:rPr>
            </w:pPr>
            <w:r w:rsidRPr="00506AAE">
              <w:rPr>
                <w:szCs w:val="22"/>
                <w:lang w:val="sv-SE"/>
              </w:rPr>
              <w:t>Puh/Tel: + {Puhelinnumero/Telefonnummer}</w:t>
            </w:r>
          </w:p>
          <w:p w:rsidR="007A2DB2" w:rsidRPr="006414D3" w:rsidP="00E63F16" w14:paraId="539C2090" w14:textId="77777777">
            <w:pPr>
              <w:tabs>
                <w:tab w:val="left" w:pos="-720"/>
              </w:tabs>
              <w:suppressAutoHyphens/>
              <w:rPr>
                <w:szCs w:val="22"/>
              </w:rPr>
            </w:pPr>
            <w:r w:rsidRPr="006414D3">
              <w:rPr>
                <w:szCs w:val="22"/>
              </w:rPr>
              <w:t>&lt;{E-mail}&gt;</w:t>
            </w:r>
          </w:p>
          <w:p w:rsidR="007A2DB2" w:rsidRPr="006414D3" w:rsidP="00E63F16" w14:paraId="279A25FB" w14:textId="77777777">
            <w:pPr>
              <w:tabs>
                <w:tab w:val="left" w:pos="-720"/>
                <w:tab w:val="left" w:pos="4536"/>
              </w:tabs>
              <w:suppressAutoHyphens/>
              <w:rPr>
                <w:b/>
                <w:szCs w:val="22"/>
              </w:rPr>
            </w:pPr>
          </w:p>
        </w:tc>
      </w:tr>
      <w:tr w14:paraId="3C6FA227" w14:textId="77777777" w:rsidTr="007A2DB2">
        <w:tblPrEx>
          <w:tblW w:w="0" w:type="auto"/>
          <w:tblInd w:w="-142" w:type="dxa"/>
          <w:tblLook w:val="04A0"/>
        </w:tblPrEx>
        <w:trPr>
          <w:cantSplit/>
        </w:trPr>
        <w:tc>
          <w:tcPr>
            <w:tcW w:w="4634" w:type="dxa"/>
            <w:shd w:val="clear" w:color="auto" w:fill="auto"/>
          </w:tcPr>
          <w:p w:rsidR="007A2DB2" w:rsidRPr="00506AAE" w:rsidP="00E63F16" w14:paraId="77CCFDB9" w14:textId="77777777">
            <w:pPr>
              <w:rPr>
                <w:b/>
                <w:szCs w:val="22"/>
                <w:lang w:val="el-GR"/>
              </w:rPr>
            </w:pPr>
            <w:r w:rsidRPr="00506AAE">
              <w:rPr>
                <w:b/>
                <w:szCs w:val="22"/>
                <w:lang w:val="el-GR"/>
              </w:rPr>
              <w:t>Κύπρος</w:t>
            </w:r>
          </w:p>
          <w:p w:rsidR="007A2DB2" w:rsidRPr="00506AAE" w:rsidP="00E63F16" w14:paraId="0E2E9AD8" w14:textId="77777777">
            <w:pPr>
              <w:rPr>
                <w:szCs w:val="22"/>
                <w:lang w:val="el-GR"/>
              </w:rPr>
            </w:pPr>
            <w:r w:rsidRPr="00506AAE">
              <w:rPr>
                <w:szCs w:val="22"/>
                <w:lang w:val="el-GR"/>
              </w:rPr>
              <w:t>{Όνομα}</w:t>
            </w:r>
          </w:p>
          <w:p w:rsidR="007A2DB2" w:rsidRPr="00506AAE" w:rsidP="00E63F16" w14:paraId="2CF71508" w14:textId="77777777">
            <w:pPr>
              <w:rPr>
                <w:szCs w:val="22"/>
                <w:lang w:val="el-GR"/>
              </w:rPr>
            </w:pPr>
            <w:r w:rsidRPr="00506AAE">
              <w:rPr>
                <w:szCs w:val="22"/>
                <w:lang w:val="el-GR"/>
              </w:rPr>
              <w:t>{Διεύθυνση}</w:t>
            </w:r>
          </w:p>
          <w:p w:rsidR="007A2DB2" w:rsidRPr="00506AAE" w:rsidP="00E63F16" w14:paraId="1DEE8F1A" w14:textId="77777777">
            <w:pPr>
              <w:rPr>
                <w:szCs w:val="22"/>
                <w:lang w:val="el-GR"/>
              </w:rPr>
            </w:pPr>
            <w:r w:rsidRPr="006414D3">
              <w:rPr>
                <w:szCs w:val="22"/>
              </w:rPr>
              <w:t>CY</w:t>
            </w:r>
            <w:r w:rsidRPr="00506AAE">
              <w:rPr>
                <w:szCs w:val="22"/>
                <w:lang w:val="el-GR"/>
              </w:rPr>
              <w:t>-000</w:t>
            </w:r>
            <w:r w:rsidRPr="006414D3">
              <w:rPr>
                <w:szCs w:val="22"/>
              </w:rPr>
              <w:t> </w:t>
            </w:r>
            <w:r w:rsidRPr="00506AAE">
              <w:rPr>
                <w:szCs w:val="22"/>
                <w:lang w:val="el-GR"/>
              </w:rPr>
              <w:t>00 {πόλη}</w:t>
            </w:r>
          </w:p>
          <w:p w:rsidR="007A2DB2" w:rsidRPr="00506AAE" w:rsidP="00E63F16" w14:paraId="63F49EF3" w14:textId="77777777">
            <w:pPr>
              <w:tabs>
                <w:tab w:val="left" w:pos="-720"/>
              </w:tabs>
              <w:suppressAutoHyphens/>
              <w:rPr>
                <w:szCs w:val="22"/>
                <w:lang w:val="el-GR"/>
              </w:rPr>
            </w:pPr>
            <w:r w:rsidRPr="00506AAE">
              <w:rPr>
                <w:szCs w:val="22"/>
                <w:lang w:val="el-GR"/>
              </w:rPr>
              <w:t>Τηλ: + {Αριθμός τηλεφώνου}</w:t>
            </w:r>
          </w:p>
          <w:p w:rsidR="007A2DB2" w:rsidRPr="00506AAE" w:rsidP="00E63F16" w14:paraId="3A82CD8F" w14:textId="77777777">
            <w:pPr>
              <w:rPr>
                <w:szCs w:val="22"/>
                <w:lang w:val="el-GR"/>
              </w:rPr>
            </w:pPr>
            <w:r w:rsidRPr="00506AAE">
              <w:rPr>
                <w:szCs w:val="22"/>
                <w:lang w:val="el-GR"/>
              </w:rPr>
              <w:t>&lt;{</w:t>
            </w:r>
            <w:r w:rsidRPr="006414D3">
              <w:rPr>
                <w:szCs w:val="22"/>
              </w:rPr>
              <w:t>E</w:t>
            </w:r>
            <w:r w:rsidRPr="00506AAE">
              <w:rPr>
                <w:szCs w:val="22"/>
                <w:lang w:val="el-GR"/>
              </w:rPr>
              <w:t>-</w:t>
            </w:r>
            <w:r w:rsidRPr="006414D3">
              <w:rPr>
                <w:szCs w:val="22"/>
              </w:rPr>
              <w:t>mail</w:t>
            </w:r>
            <w:r w:rsidRPr="00506AAE">
              <w:rPr>
                <w:szCs w:val="22"/>
                <w:lang w:val="el-GR"/>
              </w:rPr>
              <w:t>}&gt;</w:t>
            </w:r>
          </w:p>
          <w:p w:rsidR="007A2DB2" w:rsidRPr="00506AAE" w:rsidP="00E63F16" w14:paraId="4714B566" w14:textId="77777777">
            <w:pPr>
              <w:rPr>
                <w:bCs/>
                <w:szCs w:val="22"/>
                <w:lang w:val="el-GR"/>
              </w:rPr>
            </w:pPr>
          </w:p>
        </w:tc>
        <w:tc>
          <w:tcPr>
            <w:tcW w:w="4527" w:type="dxa"/>
            <w:shd w:val="clear" w:color="auto" w:fill="auto"/>
          </w:tcPr>
          <w:p w:rsidR="007A2DB2" w:rsidRPr="00506AAE" w:rsidP="00E63F16" w14:paraId="007FEAB7" w14:textId="77777777">
            <w:pPr>
              <w:tabs>
                <w:tab w:val="left" w:pos="-720"/>
                <w:tab w:val="left" w:pos="4536"/>
              </w:tabs>
              <w:suppressAutoHyphens/>
              <w:rPr>
                <w:b/>
                <w:szCs w:val="22"/>
                <w:lang w:val="el-GR"/>
              </w:rPr>
            </w:pPr>
            <w:r w:rsidRPr="006414D3">
              <w:rPr>
                <w:b/>
                <w:szCs w:val="22"/>
              </w:rPr>
              <w:t>Sverige</w:t>
            </w:r>
          </w:p>
          <w:p w:rsidR="007A2DB2" w:rsidRPr="00506AAE" w:rsidP="00E63F16" w14:paraId="465C2E18" w14:textId="77777777">
            <w:pPr>
              <w:rPr>
                <w:szCs w:val="22"/>
                <w:lang w:val="el-GR"/>
              </w:rPr>
            </w:pPr>
            <w:r w:rsidRPr="00506AAE">
              <w:rPr>
                <w:szCs w:val="22"/>
                <w:lang w:val="el-GR"/>
              </w:rPr>
              <w:t>{</w:t>
            </w:r>
            <w:r w:rsidRPr="006414D3">
              <w:rPr>
                <w:szCs w:val="22"/>
              </w:rPr>
              <w:t>Namn</w:t>
            </w:r>
            <w:r w:rsidRPr="00506AAE">
              <w:rPr>
                <w:szCs w:val="22"/>
                <w:lang w:val="el-GR"/>
              </w:rPr>
              <w:t>}</w:t>
            </w:r>
          </w:p>
          <w:p w:rsidR="007A2DB2" w:rsidRPr="00506AAE" w:rsidP="00E63F16" w14:paraId="596130BA" w14:textId="77777777">
            <w:pPr>
              <w:rPr>
                <w:szCs w:val="22"/>
                <w:lang w:val="el-GR"/>
              </w:rPr>
            </w:pPr>
            <w:r w:rsidRPr="00506AAE">
              <w:rPr>
                <w:szCs w:val="22"/>
                <w:lang w:val="el-GR"/>
              </w:rPr>
              <w:t>{</w:t>
            </w:r>
            <w:r w:rsidRPr="006414D3">
              <w:rPr>
                <w:szCs w:val="22"/>
              </w:rPr>
              <w:t>Adress</w:t>
            </w:r>
            <w:r w:rsidRPr="00506AAE">
              <w:rPr>
                <w:szCs w:val="22"/>
                <w:lang w:val="el-GR"/>
              </w:rPr>
              <w:t>}</w:t>
            </w:r>
          </w:p>
          <w:p w:rsidR="007A2DB2" w:rsidRPr="00506AAE" w:rsidP="00E63F16" w14:paraId="009724FE" w14:textId="77777777">
            <w:pPr>
              <w:rPr>
                <w:szCs w:val="22"/>
                <w:lang w:val="el-GR"/>
              </w:rPr>
            </w:pPr>
            <w:r w:rsidRPr="006414D3">
              <w:rPr>
                <w:szCs w:val="22"/>
              </w:rPr>
              <w:t>SE</w:t>
            </w:r>
            <w:r w:rsidRPr="00506AAE">
              <w:rPr>
                <w:szCs w:val="22"/>
                <w:lang w:val="el-GR"/>
              </w:rPr>
              <w:t>-000</w:t>
            </w:r>
            <w:r w:rsidRPr="006414D3">
              <w:rPr>
                <w:szCs w:val="22"/>
              </w:rPr>
              <w:t> </w:t>
            </w:r>
            <w:r w:rsidRPr="00506AAE">
              <w:rPr>
                <w:szCs w:val="22"/>
                <w:lang w:val="el-GR"/>
              </w:rPr>
              <w:t>00 {</w:t>
            </w:r>
            <w:r w:rsidRPr="006414D3">
              <w:rPr>
                <w:szCs w:val="22"/>
              </w:rPr>
              <w:t>Stad</w:t>
            </w:r>
            <w:r w:rsidRPr="00506AAE">
              <w:rPr>
                <w:szCs w:val="22"/>
                <w:lang w:val="el-GR"/>
              </w:rPr>
              <w:t>}</w:t>
            </w:r>
          </w:p>
          <w:p w:rsidR="007A2DB2" w:rsidRPr="006414D3" w:rsidP="00E63F16" w14:paraId="4172DA72" w14:textId="77777777">
            <w:pPr>
              <w:rPr>
                <w:szCs w:val="22"/>
              </w:rPr>
            </w:pPr>
            <w:r w:rsidRPr="006414D3">
              <w:rPr>
                <w:szCs w:val="22"/>
              </w:rPr>
              <w:t>Tel: + {</w:t>
            </w:r>
            <w:r w:rsidRPr="006414D3">
              <w:rPr>
                <w:szCs w:val="22"/>
              </w:rPr>
              <w:t>Telefonnummer</w:t>
            </w:r>
            <w:r w:rsidRPr="006414D3">
              <w:rPr>
                <w:szCs w:val="22"/>
              </w:rPr>
              <w:t>}</w:t>
            </w:r>
          </w:p>
          <w:p w:rsidR="007A2DB2" w:rsidRPr="006414D3" w:rsidP="00E63F16" w14:paraId="6E332DC4" w14:textId="77777777">
            <w:pPr>
              <w:rPr>
                <w:bCs/>
                <w:szCs w:val="22"/>
              </w:rPr>
            </w:pPr>
            <w:r w:rsidRPr="006414D3">
              <w:rPr>
                <w:szCs w:val="22"/>
              </w:rPr>
              <w:t>&lt;{E-mail}&gt;</w:t>
            </w:r>
          </w:p>
        </w:tc>
      </w:tr>
      <w:tr w14:paraId="108CA1BB" w14:textId="77777777" w:rsidTr="007A2DB2">
        <w:tblPrEx>
          <w:tblW w:w="0" w:type="auto"/>
          <w:tblInd w:w="-142" w:type="dxa"/>
          <w:tblLook w:val="04A0"/>
        </w:tblPrEx>
        <w:trPr>
          <w:cantSplit/>
        </w:trPr>
        <w:tc>
          <w:tcPr>
            <w:tcW w:w="4634" w:type="dxa"/>
            <w:shd w:val="clear" w:color="auto" w:fill="auto"/>
          </w:tcPr>
          <w:p w:rsidR="007A2DB2" w:rsidRPr="006414D3" w:rsidP="00E63F16" w14:paraId="21AC8604" w14:textId="77777777">
            <w:pPr>
              <w:rPr>
                <w:b/>
                <w:szCs w:val="22"/>
              </w:rPr>
            </w:pPr>
            <w:r w:rsidRPr="006414D3">
              <w:rPr>
                <w:b/>
                <w:szCs w:val="22"/>
              </w:rPr>
              <w:t>Latvija</w:t>
            </w:r>
          </w:p>
          <w:p w:rsidR="007A2DB2" w:rsidRPr="006414D3" w:rsidP="00E63F16" w14:paraId="729E04BE" w14:textId="77777777">
            <w:pPr>
              <w:rPr>
                <w:szCs w:val="22"/>
              </w:rPr>
            </w:pPr>
            <w:r w:rsidRPr="006414D3">
              <w:rPr>
                <w:szCs w:val="22"/>
              </w:rPr>
              <w:t>{</w:t>
            </w:r>
            <w:r w:rsidRPr="006414D3">
              <w:rPr>
                <w:szCs w:val="22"/>
              </w:rPr>
              <w:t>Nosaukums</w:t>
            </w:r>
            <w:r w:rsidRPr="006414D3">
              <w:rPr>
                <w:szCs w:val="22"/>
              </w:rPr>
              <w:t>}</w:t>
            </w:r>
          </w:p>
          <w:p w:rsidR="007A2DB2" w:rsidRPr="006414D3" w:rsidP="00E63F16" w14:paraId="3328DD31" w14:textId="77777777">
            <w:pPr>
              <w:rPr>
                <w:szCs w:val="22"/>
              </w:rPr>
            </w:pPr>
            <w:r w:rsidRPr="006414D3">
              <w:rPr>
                <w:szCs w:val="22"/>
              </w:rPr>
              <w:t>{</w:t>
            </w:r>
            <w:r w:rsidRPr="006414D3">
              <w:rPr>
                <w:szCs w:val="22"/>
              </w:rPr>
              <w:t>Adrese</w:t>
            </w:r>
            <w:r w:rsidRPr="006414D3">
              <w:rPr>
                <w:szCs w:val="22"/>
              </w:rPr>
              <w:t>}</w:t>
            </w:r>
          </w:p>
          <w:p w:rsidR="007A2DB2" w:rsidRPr="006414D3" w:rsidP="00E63F16" w14:paraId="41BA777E" w14:textId="77777777">
            <w:pPr>
              <w:ind w:right="176"/>
              <w:rPr>
                <w:szCs w:val="22"/>
              </w:rPr>
            </w:pPr>
            <w:r w:rsidRPr="006414D3">
              <w:rPr>
                <w:szCs w:val="22"/>
              </w:rPr>
              <w:t>{</w:t>
            </w:r>
            <w:r w:rsidRPr="006414D3">
              <w:rPr>
                <w:szCs w:val="22"/>
              </w:rPr>
              <w:t>Pilsēta</w:t>
            </w:r>
            <w:r w:rsidRPr="006414D3">
              <w:rPr>
                <w:szCs w:val="22"/>
              </w:rPr>
              <w:t xml:space="preserve">}, LV{Pasta </w:t>
            </w:r>
            <w:r w:rsidRPr="006414D3">
              <w:rPr>
                <w:szCs w:val="22"/>
              </w:rPr>
              <w:t>indekss</w:t>
            </w:r>
            <w:r w:rsidRPr="006414D3">
              <w:rPr>
                <w:szCs w:val="22"/>
              </w:rPr>
              <w:t xml:space="preserve"> }</w:t>
            </w:r>
          </w:p>
          <w:p w:rsidR="007A2DB2" w:rsidRPr="009B79B3" w:rsidP="00E63F16" w14:paraId="2986FCAF" w14:textId="77777777">
            <w:pPr>
              <w:tabs>
                <w:tab w:val="left" w:pos="-720"/>
              </w:tabs>
              <w:suppressAutoHyphens/>
              <w:rPr>
                <w:szCs w:val="22"/>
                <w:lang w:val="pt-PT"/>
              </w:rPr>
            </w:pPr>
            <w:r w:rsidRPr="009B79B3">
              <w:rPr>
                <w:szCs w:val="22"/>
                <w:lang w:val="pt-PT"/>
              </w:rPr>
              <w:t>Tel: + {Telefona numurs}</w:t>
            </w:r>
          </w:p>
          <w:p w:rsidR="007A2DB2" w:rsidRPr="00506AAE" w:rsidP="00E63F16" w14:paraId="3A988C3B" w14:textId="77777777">
            <w:pPr>
              <w:tabs>
                <w:tab w:val="left" w:pos="-720"/>
              </w:tabs>
              <w:suppressAutoHyphens/>
              <w:rPr>
                <w:szCs w:val="22"/>
                <w:lang w:val="pt-PT"/>
              </w:rPr>
            </w:pPr>
            <w:r w:rsidRPr="00506AAE">
              <w:rPr>
                <w:szCs w:val="22"/>
                <w:lang w:val="pt-PT"/>
              </w:rPr>
              <w:t>&lt;{E-mail}&gt;</w:t>
            </w:r>
          </w:p>
          <w:p w:rsidR="007A2DB2" w:rsidP="00E63F16" w14:paraId="62E483CF" w14:textId="77777777">
            <w:pPr>
              <w:rPr>
                <w:bCs/>
                <w:szCs w:val="22"/>
                <w:lang w:val="pt-PT"/>
              </w:rPr>
            </w:pPr>
          </w:p>
          <w:p w:rsidR="007A2DB2" w:rsidRPr="00506AAE" w:rsidP="00E63F16" w14:paraId="0948984A" w14:textId="77777777">
            <w:pPr>
              <w:rPr>
                <w:bCs/>
                <w:szCs w:val="22"/>
                <w:lang w:val="pt-PT"/>
              </w:rPr>
            </w:pPr>
          </w:p>
        </w:tc>
        <w:tc>
          <w:tcPr>
            <w:tcW w:w="4527" w:type="dxa"/>
            <w:shd w:val="clear" w:color="auto" w:fill="auto"/>
          </w:tcPr>
          <w:p w:rsidR="007A2DB2" w:rsidRPr="00320E36" w:rsidP="00E63F16" w14:paraId="41071517" w14:textId="77777777">
            <w:pPr>
              <w:tabs>
                <w:tab w:val="left" w:pos="-720"/>
                <w:tab w:val="left" w:pos="4536"/>
              </w:tabs>
              <w:suppressAutoHyphens/>
              <w:rPr>
                <w:b/>
                <w:szCs w:val="22"/>
                <w:lang w:val="en-US"/>
              </w:rPr>
            </w:pPr>
            <w:r w:rsidRPr="00320E36">
              <w:rPr>
                <w:b/>
                <w:szCs w:val="22"/>
                <w:lang w:val="en-US"/>
              </w:rPr>
              <w:t>United Kingdom (Northern Ireland)</w:t>
            </w:r>
          </w:p>
          <w:p w:rsidR="007A2DB2" w:rsidRPr="00320E36" w:rsidP="00E63F16" w14:paraId="47C0F4C3" w14:textId="77777777">
            <w:pPr>
              <w:rPr>
                <w:szCs w:val="22"/>
                <w:lang w:val="en-US"/>
              </w:rPr>
            </w:pPr>
            <w:r w:rsidRPr="00320E36">
              <w:rPr>
                <w:szCs w:val="22"/>
                <w:lang w:val="en-US"/>
              </w:rPr>
              <w:t>{Name}</w:t>
            </w:r>
          </w:p>
          <w:p w:rsidR="007A2DB2" w:rsidRPr="00320E36" w:rsidP="00E63F16" w14:paraId="507ABBC6" w14:textId="77777777">
            <w:pPr>
              <w:rPr>
                <w:szCs w:val="22"/>
                <w:lang w:val="en-US"/>
              </w:rPr>
            </w:pPr>
            <w:r w:rsidRPr="00320E36">
              <w:rPr>
                <w:szCs w:val="22"/>
                <w:lang w:val="en-US"/>
              </w:rPr>
              <w:t>{Address}</w:t>
            </w:r>
          </w:p>
          <w:p w:rsidR="007A2DB2" w:rsidRPr="00320E36" w:rsidP="00E63F16" w14:paraId="0F827A18" w14:textId="77777777">
            <w:pPr>
              <w:ind w:right="176"/>
              <w:rPr>
                <w:szCs w:val="22"/>
                <w:lang w:val="en-US"/>
              </w:rPr>
            </w:pPr>
            <w:r w:rsidRPr="00320E36">
              <w:rPr>
                <w:szCs w:val="22"/>
                <w:lang w:val="en-US"/>
              </w:rPr>
              <w:t>{Town} {Postal code} – UK</w:t>
            </w:r>
          </w:p>
          <w:p w:rsidR="007A2DB2" w:rsidRPr="00320E36" w:rsidP="00E63F16" w14:paraId="1B92920F" w14:textId="77777777">
            <w:pPr>
              <w:tabs>
                <w:tab w:val="left" w:pos="-720"/>
              </w:tabs>
              <w:suppressAutoHyphens/>
              <w:rPr>
                <w:szCs w:val="22"/>
                <w:lang w:val="en-US"/>
              </w:rPr>
            </w:pPr>
            <w:r w:rsidRPr="00320E36">
              <w:rPr>
                <w:szCs w:val="22"/>
                <w:lang w:val="en-US"/>
              </w:rPr>
              <w:t>Tel: + {Telephone number}</w:t>
            </w:r>
          </w:p>
          <w:p w:rsidR="007A2DB2" w:rsidRPr="006414D3" w:rsidP="00E63F16" w14:paraId="60FA0AC9" w14:textId="77777777">
            <w:pPr>
              <w:tabs>
                <w:tab w:val="left" w:pos="-720"/>
              </w:tabs>
              <w:suppressAutoHyphens/>
              <w:rPr>
                <w:szCs w:val="22"/>
              </w:rPr>
            </w:pPr>
            <w:r w:rsidRPr="006414D3">
              <w:rPr>
                <w:szCs w:val="22"/>
              </w:rPr>
              <w:t>&lt;{E-mail}&gt;</w:t>
            </w:r>
            <w:r>
              <w:rPr>
                <w:szCs w:val="22"/>
              </w:rPr>
              <w:t>&gt;</w:t>
            </w:r>
          </w:p>
          <w:p w:rsidR="007A2DB2" w:rsidRPr="006414D3" w:rsidP="00E63F16" w14:paraId="737CA9D7" w14:textId="77777777">
            <w:pPr>
              <w:rPr>
                <w:bCs/>
                <w:szCs w:val="22"/>
              </w:rPr>
            </w:pPr>
          </w:p>
        </w:tc>
      </w:tr>
    </w:tbl>
    <w:p w:rsidR="00BB2539" w:rsidRPr="008618F9" w:rsidP="00B13B6D" w14:paraId="7C664C95" w14:textId="77777777">
      <w:pPr>
        <w:pStyle w:val="Style1"/>
      </w:pPr>
      <w:r w:rsidRPr="008618F9">
        <w:t>&lt;</w:t>
      </w:r>
      <w:r w:rsidRPr="008618F9">
        <w:rPr>
          <w:highlight w:val="lightGray"/>
        </w:rPr>
        <w:t>17.</w:t>
      </w:r>
      <w:r w:rsidRPr="008618F9">
        <w:tab/>
        <w:t>Overige informatie&gt;</w:t>
      </w:r>
    </w:p>
    <w:p w:rsidR="005F346D" w:rsidP="006D075E" w14:paraId="7B94EAC9" w14:textId="2F9CFA0F">
      <w:pPr>
        <w:tabs>
          <w:tab w:val="clear" w:pos="567"/>
        </w:tabs>
        <w:spacing w:line="240" w:lineRule="auto"/>
        <w:rPr>
          <w:szCs w:val="22"/>
        </w:rPr>
      </w:pPr>
    </w:p>
    <w:p w:rsidR="009A1954" w:rsidRPr="008618F9" w:rsidP="006D075E" w14:paraId="3431D243" w14:textId="77777777">
      <w:pPr>
        <w:tabs>
          <w:tab w:val="clear" w:pos="567"/>
        </w:tabs>
        <w:spacing w:line="240" w:lineRule="auto"/>
        <w:rPr>
          <w:szCs w:val="22"/>
        </w:rPr>
      </w:pPr>
    </w:p>
    <w:sectPr w:rsidSect="00AB5E45">
      <w:footerReference w:type="default" r:id="rId6"/>
      <w:footerReference w:type="first" r:id="rId7"/>
      <w:endnotePr>
        <w:numFmt w:val="decimal"/>
      </w:endnotePr>
      <w:pgSz w:w="11907"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187E" w:rsidRPr="008618F9" w14:paraId="7AD49DB8" w14:textId="77777777">
    <w:pPr>
      <w:pStyle w:val="Footer"/>
      <w:tabs>
        <w:tab w:val="clear" w:pos="8930"/>
        <w:tab w:val="right" w:pos="8931"/>
      </w:tabs>
      <w:jc w:val="center"/>
      <w:rPr>
        <w:rFonts w:ascii="Times New Roman" w:hAnsi="Times New Roman"/>
      </w:rPr>
    </w:pPr>
    <w:r w:rsidRPr="008618F9">
      <w:rPr>
        <w:rFonts w:ascii="Times New Roman" w:hAnsi="Times New Roman"/>
      </w:rPr>
      <w:fldChar w:fldCharType="begin"/>
    </w:r>
    <w:r w:rsidRPr="008618F9">
      <w:rPr>
        <w:rFonts w:ascii="Times New Roman" w:hAnsi="Times New Roman"/>
      </w:rPr>
      <w:instrText xml:space="preserve"> PAGE  \* MERGEFORMAT </w:instrText>
    </w:r>
    <w:r w:rsidRPr="008618F9">
      <w:rPr>
        <w:rFonts w:ascii="Times New Roman" w:hAnsi="Times New Roman"/>
      </w:rPr>
      <w:fldChar w:fldCharType="separate"/>
    </w:r>
    <w:r w:rsidRPr="008618F9">
      <w:rPr>
        <w:rFonts w:ascii="Times New Roman" w:hAnsi="Times New Roman"/>
      </w:rPr>
      <w:t>25</w:t>
    </w:r>
    <w:r w:rsidRPr="008618F9">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187E" w:rsidRPr="008618F9" w14:paraId="06EFB2B8" w14:textId="77777777">
    <w:pPr>
      <w:pStyle w:val="Footer"/>
      <w:tabs>
        <w:tab w:val="clear" w:pos="8930"/>
        <w:tab w:val="right" w:pos="8931"/>
      </w:tabs>
      <w:jc w:val="center"/>
      <w:rPr>
        <w:rFonts w:ascii="Times New Roman" w:hAnsi="Times New Roman"/>
      </w:rPr>
    </w:pPr>
    <w:r w:rsidRPr="008618F9">
      <w:fldChar w:fldCharType="begin"/>
    </w:r>
    <w:r w:rsidRPr="008618F9">
      <w:instrText xml:space="preserve"> PAGE  \* MERGEFORMAT </w:instrText>
    </w:r>
    <w:r w:rsidRPr="008618F9">
      <w:fldChar w:fldCharType="separate"/>
    </w:r>
    <w:r w:rsidRPr="008618F9">
      <w:t>3</w:t>
    </w:r>
    <w:r w:rsidRPr="008618F9">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B497A51"/>
    <w:multiLevelType w:val="hybridMultilevel"/>
    <w:tmpl w:val="EDC0A41A"/>
    <w:lvl w:ilvl="0">
      <w:start w:val="2"/>
      <w:numFmt w:val="bullet"/>
      <w:lvlText w:val=""/>
      <w:lvlJc w:val="left"/>
      <w:pPr>
        <w:ind w:left="720" w:hanging="360"/>
      </w:pPr>
      <w:rPr>
        <w:rFonts w:ascii="Wingdings" w:eastAsia="Times New Roman" w:hAnsi="Wingdings" w:cs="EUAlbertina" w:hint="default"/>
        <w:color w:val="000000"/>
        <w:sz w:val="1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F9651A"/>
    <w:multiLevelType w:val="hybridMultilevel"/>
    <w:tmpl w:val="C1C2B34A"/>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810019"/>
    <w:multiLevelType w:val="singleLevel"/>
    <w:tmpl w:val="FFFFFFFF"/>
    <w:lvl w:ilvl="0">
      <w:start w:val="1"/>
      <w:numFmt w:val="bullet"/>
      <w:lvlText w:val="-"/>
      <w:legacy w:legacy="1" w:legacySpace="0" w:legacyIndent="360"/>
      <w:lvlJc w:val="left"/>
      <w:pPr>
        <w:ind w:left="1800" w:hanging="360"/>
      </w:pPr>
    </w:lvl>
  </w:abstractNum>
  <w:abstractNum w:abstractNumId="22">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5">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60C4365"/>
    <w:multiLevelType w:val="singleLevel"/>
    <w:tmpl w:val="FFFFFFFF"/>
    <w:lvl w:ilvl="0">
      <w:start w:val="1"/>
      <w:numFmt w:val="bullet"/>
      <w:lvlText w:val="-"/>
      <w:legacy w:legacy="1" w:legacySpace="0" w:legacyIndent="360"/>
      <w:lvlJc w:val="left"/>
      <w:pPr>
        <w:ind w:left="1800" w:hanging="360"/>
      </w:pPr>
    </w:lvl>
  </w:abstractNum>
  <w:abstractNum w:abstractNumId="27">
    <w:nsid w:val="5A3F65D8"/>
    <w:multiLevelType w:val="multilevel"/>
    <w:tmpl w:val="A02E932A"/>
    <w:numStyleLink w:val="BulletsAgency"/>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58C02A1"/>
    <w:multiLevelType w:val="singleLevel"/>
    <w:tmpl w:val="E7D22186"/>
    <w:lvl w:ilvl="0">
      <w:start w:val="1"/>
      <w:numFmt w:val="upperRoman"/>
      <w:lvlText w:val="%1."/>
      <w:lvlJc w:val="left"/>
      <w:pPr>
        <w:tabs>
          <w:tab w:val="num" w:pos="720"/>
        </w:tabs>
        <w:ind w:left="360" w:hanging="360"/>
      </w:pPr>
    </w:lvl>
  </w:abstractNum>
  <w:abstractNum w:abstractNumId="3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4"/>
  </w:num>
  <w:num w:numId="6">
    <w:abstractNumId w:val="26"/>
  </w:num>
  <w:num w:numId="7">
    <w:abstractNumId w:val="21"/>
  </w:num>
  <w:num w:numId="8">
    <w:abstractNumId w:val="10"/>
  </w:num>
  <w:num w:numId="9">
    <w:abstractNumId w:val="32"/>
  </w:num>
  <w:num w:numId="10">
    <w:abstractNumId w:val="33"/>
  </w:num>
  <w:num w:numId="11">
    <w:abstractNumId w:val="16"/>
  </w:num>
  <w:num w:numId="12">
    <w:abstractNumId w:val="15"/>
  </w:num>
  <w:num w:numId="13">
    <w:abstractNumId w:val="3"/>
  </w:num>
  <w:num w:numId="14">
    <w:abstractNumId w:val="31"/>
  </w:num>
  <w:num w:numId="15">
    <w:abstractNumId w:val="20"/>
  </w:num>
  <w:num w:numId="16">
    <w:abstractNumId w:val="36"/>
  </w:num>
  <w:num w:numId="17">
    <w:abstractNumId w:val="11"/>
  </w:num>
  <w:num w:numId="18">
    <w:abstractNumId w:val="1"/>
  </w:num>
  <w:num w:numId="19">
    <w:abstractNumId w:val="17"/>
  </w:num>
  <w:num w:numId="20">
    <w:abstractNumId w:val="4"/>
  </w:num>
  <w:num w:numId="21">
    <w:abstractNumId w:val="8"/>
  </w:num>
  <w:num w:numId="22">
    <w:abstractNumId w:val="28"/>
  </w:num>
  <w:num w:numId="23">
    <w:abstractNumId w:val="37"/>
  </w:num>
  <w:num w:numId="24">
    <w:abstractNumId w:val="23"/>
  </w:num>
  <w:num w:numId="25">
    <w:abstractNumId w:val="12"/>
  </w:num>
  <w:num w:numId="26">
    <w:abstractNumId w:val="13"/>
  </w:num>
  <w:num w:numId="27">
    <w:abstractNumId w:val="6"/>
  </w:num>
  <w:num w:numId="28">
    <w:abstractNumId w:val="7"/>
  </w:num>
  <w:num w:numId="29">
    <w:abstractNumId w:val="24"/>
  </w:num>
  <w:num w:numId="30">
    <w:abstractNumId w:val="39"/>
  </w:num>
  <w:num w:numId="31">
    <w:abstractNumId w:val="40"/>
  </w:num>
  <w:num w:numId="32">
    <w:abstractNumId w:val="22"/>
  </w:num>
  <w:num w:numId="33">
    <w:abstractNumId w:val="30"/>
  </w:num>
  <w:num w:numId="34">
    <w:abstractNumId w:val="25"/>
  </w:num>
  <w:num w:numId="35">
    <w:abstractNumId w:val="2"/>
  </w:num>
  <w:num w:numId="36">
    <w:abstractNumId w:val="5"/>
  </w:num>
  <w:num w:numId="37">
    <w:abstractNumId w:val="27"/>
  </w:num>
  <w:num w:numId="38">
    <w:abstractNumId w:val="18"/>
  </w:num>
  <w:num w:numId="39">
    <w:abstractNumId w:val="38"/>
  </w:num>
  <w:num w:numId="40">
    <w:abstractNumId w:val="29"/>
  </w:num>
  <w:num w:numId="41">
    <w:abstractNumId w:val="1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F"/>
    <w:rsid w:val="00001EBA"/>
    <w:rsid w:val="000157B3"/>
    <w:rsid w:val="00021B82"/>
    <w:rsid w:val="00024777"/>
    <w:rsid w:val="00024E21"/>
    <w:rsid w:val="00027100"/>
    <w:rsid w:val="00036C50"/>
    <w:rsid w:val="00037295"/>
    <w:rsid w:val="00052D2B"/>
    <w:rsid w:val="00054F55"/>
    <w:rsid w:val="000557F6"/>
    <w:rsid w:val="00062945"/>
    <w:rsid w:val="000777A9"/>
    <w:rsid w:val="00080453"/>
    <w:rsid w:val="00081327"/>
    <w:rsid w:val="0008169A"/>
    <w:rsid w:val="00082200"/>
    <w:rsid w:val="000860CE"/>
    <w:rsid w:val="00092A37"/>
    <w:rsid w:val="000938A6"/>
    <w:rsid w:val="00096E78"/>
    <w:rsid w:val="00097C1E"/>
    <w:rsid w:val="000A1DF5"/>
    <w:rsid w:val="000B7873"/>
    <w:rsid w:val="000C02A1"/>
    <w:rsid w:val="000C1D4F"/>
    <w:rsid w:val="000C3ED7"/>
    <w:rsid w:val="000C55E6"/>
    <w:rsid w:val="000C687A"/>
    <w:rsid w:val="000C6FD4"/>
    <w:rsid w:val="000D67D0"/>
    <w:rsid w:val="000E195C"/>
    <w:rsid w:val="000E3602"/>
    <w:rsid w:val="000E53A1"/>
    <w:rsid w:val="000E705A"/>
    <w:rsid w:val="000F38DA"/>
    <w:rsid w:val="000F5822"/>
    <w:rsid w:val="000F796B"/>
    <w:rsid w:val="0010031E"/>
    <w:rsid w:val="001012EB"/>
    <w:rsid w:val="0010365A"/>
    <w:rsid w:val="001078D1"/>
    <w:rsid w:val="00111185"/>
    <w:rsid w:val="00115782"/>
    <w:rsid w:val="001216EA"/>
    <w:rsid w:val="00124F36"/>
    <w:rsid w:val="00125666"/>
    <w:rsid w:val="00125C80"/>
    <w:rsid w:val="0013799F"/>
    <w:rsid w:val="00140DF6"/>
    <w:rsid w:val="00145C3F"/>
    <w:rsid w:val="00145D34"/>
    <w:rsid w:val="00146284"/>
    <w:rsid w:val="0014690F"/>
    <w:rsid w:val="0015098E"/>
    <w:rsid w:val="00155C44"/>
    <w:rsid w:val="00164543"/>
    <w:rsid w:val="001674D3"/>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A40CD"/>
    <w:rsid w:val="001A55A0"/>
    <w:rsid w:val="001B1C77"/>
    <w:rsid w:val="001B26EB"/>
    <w:rsid w:val="001B6F4A"/>
    <w:rsid w:val="001C5288"/>
    <w:rsid w:val="001C5B03"/>
    <w:rsid w:val="001D4CE4"/>
    <w:rsid w:val="001D6D96"/>
    <w:rsid w:val="001E4332"/>
    <w:rsid w:val="001E5621"/>
    <w:rsid w:val="001F3239"/>
    <w:rsid w:val="001F3EF9"/>
    <w:rsid w:val="001F627D"/>
    <w:rsid w:val="001F6622"/>
    <w:rsid w:val="00200EFE"/>
    <w:rsid w:val="0020126C"/>
    <w:rsid w:val="0020508E"/>
    <w:rsid w:val="002100FC"/>
    <w:rsid w:val="00213890"/>
    <w:rsid w:val="00214E52"/>
    <w:rsid w:val="002207C0"/>
    <w:rsid w:val="0022380D"/>
    <w:rsid w:val="00224B93"/>
    <w:rsid w:val="002358AE"/>
    <w:rsid w:val="0023676E"/>
    <w:rsid w:val="002414B6"/>
    <w:rsid w:val="002422EB"/>
    <w:rsid w:val="00242397"/>
    <w:rsid w:val="00247A48"/>
    <w:rsid w:val="00250DD1"/>
    <w:rsid w:val="00251183"/>
    <w:rsid w:val="00251689"/>
    <w:rsid w:val="0025267C"/>
    <w:rsid w:val="00253B6B"/>
    <w:rsid w:val="00255A30"/>
    <w:rsid w:val="00265656"/>
    <w:rsid w:val="00265E77"/>
    <w:rsid w:val="00266155"/>
    <w:rsid w:val="002710EC"/>
    <w:rsid w:val="0027270B"/>
    <w:rsid w:val="00274D17"/>
    <w:rsid w:val="00282E7B"/>
    <w:rsid w:val="002838C8"/>
    <w:rsid w:val="00290805"/>
    <w:rsid w:val="00290C2A"/>
    <w:rsid w:val="002931DD"/>
    <w:rsid w:val="00295140"/>
    <w:rsid w:val="002A0E7C"/>
    <w:rsid w:val="002A21ED"/>
    <w:rsid w:val="002A3F88"/>
    <w:rsid w:val="002A710D"/>
    <w:rsid w:val="002B0F11"/>
    <w:rsid w:val="002B2E17"/>
    <w:rsid w:val="002B6560"/>
    <w:rsid w:val="002C2129"/>
    <w:rsid w:val="002C55FF"/>
    <w:rsid w:val="002C592B"/>
    <w:rsid w:val="002C5E5A"/>
    <w:rsid w:val="002D300D"/>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4393"/>
    <w:rsid w:val="00305AB2"/>
    <w:rsid w:val="0031032B"/>
    <w:rsid w:val="00316E87"/>
    <w:rsid w:val="00320E36"/>
    <w:rsid w:val="0032453E"/>
    <w:rsid w:val="00325053"/>
    <w:rsid w:val="003256AC"/>
    <w:rsid w:val="0033129D"/>
    <w:rsid w:val="003320ED"/>
    <w:rsid w:val="0033480E"/>
    <w:rsid w:val="00337123"/>
    <w:rsid w:val="00341866"/>
    <w:rsid w:val="00342C0C"/>
    <w:rsid w:val="003535E0"/>
    <w:rsid w:val="003543AC"/>
    <w:rsid w:val="00355D02"/>
    <w:rsid w:val="00361607"/>
    <w:rsid w:val="00366F56"/>
    <w:rsid w:val="003737C8"/>
    <w:rsid w:val="0037589D"/>
    <w:rsid w:val="00376BB1"/>
    <w:rsid w:val="00377E23"/>
    <w:rsid w:val="0038277C"/>
    <w:rsid w:val="00382C76"/>
    <w:rsid w:val="003837F1"/>
    <w:rsid w:val="003841FC"/>
    <w:rsid w:val="0038638B"/>
    <w:rsid w:val="00387E57"/>
    <w:rsid w:val="003909E0"/>
    <w:rsid w:val="00393E09"/>
    <w:rsid w:val="003956A9"/>
    <w:rsid w:val="00395B15"/>
    <w:rsid w:val="00396026"/>
    <w:rsid w:val="003A31B9"/>
    <w:rsid w:val="003A3E2F"/>
    <w:rsid w:val="003A6CCB"/>
    <w:rsid w:val="003B10C4"/>
    <w:rsid w:val="003B48EB"/>
    <w:rsid w:val="003B5CD1"/>
    <w:rsid w:val="003C33FF"/>
    <w:rsid w:val="003C34A3"/>
    <w:rsid w:val="003C64A5"/>
    <w:rsid w:val="003D03CC"/>
    <w:rsid w:val="003D378C"/>
    <w:rsid w:val="003D3893"/>
    <w:rsid w:val="003D4BB7"/>
    <w:rsid w:val="003E0116"/>
    <w:rsid w:val="003E10EE"/>
    <w:rsid w:val="003E26C3"/>
    <w:rsid w:val="003F0BC8"/>
    <w:rsid w:val="003F0D6C"/>
    <w:rsid w:val="003F0F26"/>
    <w:rsid w:val="003F12D9"/>
    <w:rsid w:val="003F1B4C"/>
    <w:rsid w:val="003F3CE6"/>
    <w:rsid w:val="003F677F"/>
    <w:rsid w:val="003F6914"/>
    <w:rsid w:val="004008F6"/>
    <w:rsid w:val="00407C22"/>
    <w:rsid w:val="00412BBE"/>
    <w:rsid w:val="00414B20"/>
    <w:rsid w:val="004150B6"/>
    <w:rsid w:val="0041628A"/>
    <w:rsid w:val="00417DE3"/>
    <w:rsid w:val="00420850"/>
    <w:rsid w:val="00423968"/>
    <w:rsid w:val="00425B73"/>
    <w:rsid w:val="00427054"/>
    <w:rsid w:val="004304B1"/>
    <w:rsid w:val="00431383"/>
    <w:rsid w:val="00432DA8"/>
    <w:rsid w:val="0043320A"/>
    <w:rsid w:val="004332E3"/>
    <w:rsid w:val="004371A3"/>
    <w:rsid w:val="00446960"/>
    <w:rsid w:val="00446F37"/>
    <w:rsid w:val="004518A6"/>
    <w:rsid w:val="00453E1D"/>
    <w:rsid w:val="00454589"/>
    <w:rsid w:val="00456ED0"/>
    <w:rsid w:val="00457550"/>
    <w:rsid w:val="00457B74"/>
    <w:rsid w:val="00461B2A"/>
    <w:rsid w:val="004620A4"/>
    <w:rsid w:val="004654D0"/>
    <w:rsid w:val="004700B7"/>
    <w:rsid w:val="00474C50"/>
    <w:rsid w:val="004771F9"/>
    <w:rsid w:val="00481A10"/>
    <w:rsid w:val="00486006"/>
    <w:rsid w:val="00486BAD"/>
    <w:rsid w:val="00486BBE"/>
    <w:rsid w:val="00487123"/>
    <w:rsid w:val="00495A75"/>
    <w:rsid w:val="00495CAE"/>
    <w:rsid w:val="004A1BD5"/>
    <w:rsid w:val="004A61E1"/>
    <w:rsid w:val="004B1A75"/>
    <w:rsid w:val="004B2344"/>
    <w:rsid w:val="004B5797"/>
    <w:rsid w:val="004B5DDC"/>
    <w:rsid w:val="004B798E"/>
    <w:rsid w:val="004C2ABD"/>
    <w:rsid w:val="004C5F62"/>
    <w:rsid w:val="004D2BB9"/>
    <w:rsid w:val="004D3E58"/>
    <w:rsid w:val="004D6746"/>
    <w:rsid w:val="004D767B"/>
    <w:rsid w:val="004E0F32"/>
    <w:rsid w:val="004E23A1"/>
    <w:rsid w:val="004E493C"/>
    <w:rsid w:val="004E5C36"/>
    <w:rsid w:val="004E623E"/>
    <w:rsid w:val="004E7092"/>
    <w:rsid w:val="004E7ECE"/>
    <w:rsid w:val="004F12AF"/>
    <w:rsid w:val="004F4DB1"/>
    <w:rsid w:val="004F6F64"/>
    <w:rsid w:val="005004EC"/>
    <w:rsid w:val="00506AAE"/>
    <w:rsid w:val="00517756"/>
    <w:rsid w:val="005202C6"/>
    <w:rsid w:val="00523C53"/>
    <w:rsid w:val="00527B8F"/>
    <w:rsid w:val="0054134B"/>
    <w:rsid w:val="00542012"/>
    <w:rsid w:val="00543DF5"/>
    <w:rsid w:val="00545A61"/>
    <w:rsid w:val="0055260D"/>
    <w:rsid w:val="00555422"/>
    <w:rsid w:val="00555810"/>
    <w:rsid w:val="00556B07"/>
    <w:rsid w:val="0056193A"/>
    <w:rsid w:val="00562DCA"/>
    <w:rsid w:val="00564EC2"/>
    <w:rsid w:val="0056568F"/>
    <w:rsid w:val="00567D80"/>
    <w:rsid w:val="0057436C"/>
    <w:rsid w:val="00575DE3"/>
    <w:rsid w:val="00582578"/>
    <w:rsid w:val="0058572B"/>
    <w:rsid w:val="0058621D"/>
    <w:rsid w:val="00587330"/>
    <w:rsid w:val="00590914"/>
    <w:rsid w:val="005A1491"/>
    <w:rsid w:val="005A4CBE"/>
    <w:rsid w:val="005A5766"/>
    <w:rsid w:val="005B04A8"/>
    <w:rsid w:val="005B1FD0"/>
    <w:rsid w:val="005B28AD"/>
    <w:rsid w:val="005B328D"/>
    <w:rsid w:val="005B3503"/>
    <w:rsid w:val="005B3EE7"/>
    <w:rsid w:val="005B4DCD"/>
    <w:rsid w:val="005B4FAD"/>
    <w:rsid w:val="005C276A"/>
    <w:rsid w:val="005D1637"/>
    <w:rsid w:val="005D380C"/>
    <w:rsid w:val="005D6E04"/>
    <w:rsid w:val="005D7A12"/>
    <w:rsid w:val="005E53EE"/>
    <w:rsid w:val="005E793B"/>
    <w:rsid w:val="005E7ACA"/>
    <w:rsid w:val="005F0542"/>
    <w:rsid w:val="005F0F72"/>
    <w:rsid w:val="005F1C1F"/>
    <w:rsid w:val="005F346D"/>
    <w:rsid w:val="005F38FB"/>
    <w:rsid w:val="005F73A0"/>
    <w:rsid w:val="00602D3B"/>
    <w:rsid w:val="0060326F"/>
    <w:rsid w:val="00606EA1"/>
    <w:rsid w:val="006128F0"/>
    <w:rsid w:val="0061726B"/>
    <w:rsid w:val="00617B81"/>
    <w:rsid w:val="0062387A"/>
    <w:rsid w:val="006326D8"/>
    <w:rsid w:val="0063377D"/>
    <w:rsid w:val="006344BE"/>
    <w:rsid w:val="00634A66"/>
    <w:rsid w:val="00640336"/>
    <w:rsid w:val="00640FC9"/>
    <w:rsid w:val="006414D3"/>
    <w:rsid w:val="00642D9D"/>
    <w:rsid w:val="006432F2"/>
    <w:rsid w:val="0065320F"/>
    <w:rsid w:val="00653D64"/>
    <w:rsid w:val="00654E13"/>
    <w:rsid w:val="00667489"/>
    <w:rsid w:val="00670D44"/>
    <w:rsid w:val="00673F4C"/>
    <w:rsid w:val="00674F52"/>
    <w:rsid w:val="00676AFC"/>
    <w:rsid w:val="006807CD"/>
    <w:rsid w:val="00682D43"/>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CE9"/>
    <w:rsid w:val="0073373D"/>
    <w:rsid w:val="007439DB"/>
    <w:rsid w:val="007568D8"/>
    <w:rsid w:val="00765316"/>
    <w:rsid w:val="007708C8"/>
    <w:rsid w:val="00776D09"/>
    <w:rsid w:val="0077719D"/>
    <w:rsid w:val="00780DF0"/>
    <w:rsid w:val="007810B7"/>
    <w:rsid w:val="00782F0F"/>
    <w:rsid w:val="0078538F"/>
    <w:rsid w:val="00787482"/>
    <w:rsid w:val="007A286D"/>
    <w:rsid w:val="007A2DB2"/>
    <w:rsid w:val="007A314D"/>
    <w:rsid w:val="007A38DF"/>
    <w:rsid w:val="007B00E5"/>
    <w:rsid w:val="007B20CF"/>
    <w:rsid w:val="007B2499"/>
    <w:rsid w:val="007B3820"/>
    <w:rsid w:val="007B72E1"/>
    <w:rsid w:val="007B783A"/>
    <w:rsid w:val="007C1B95"/>
    <w:rsid w:val="007C3DF3"/>
    <w:rsid w:val="007C796D"/>
    <w:rsid w:val="007D73FB"/>
    <w:rsid w:val="007E2F2D"/>
    <w:rsid w:val="007F1433"/>
    <w:rsid w:val="007F1491"/>
    <w:rsid w:val="007F2F03"/>
    <w:rsid w:val="00800FE0"/>
    <w:rsid w:val="008066AD"/>
    <w:rsid w:val="0081182C"/>
    <w:rsid w:val="00814AF1"/>
    <w:rsid w:val="0081517F"/>
    <w:rsid w:val="00815370"/>
    <w:rsid w:val="0082153D"/>
    <w:rsid w:val="008255AA"/>
    <w:rsid w:val="00830FF3"/>
    <w:rsid w:val="008334BF"/>
    <w:rsid w:val="00836B8C"/>
    <w:rsid w:val="00840062"/>
    <w:rsid w:val="008410C5"/>
    <w:rsid w:val="00846C08"/>
    <w:rsid w:val="008530E7"/>
    <w:rsid w:val="00856BDB"/>
    <w:rsid w:val="00857675"/>
    <w:rsid w:val="008618F9"/>
    <w:rsid w:val="00872C48"/>
    <w:rsid w:val="00875AA3"/>
    <w:rsid w:val="00875EC3"/>
    <w:rsid w:val="008763E7"/>
    <w:rsid w:val="008775A1"/>
    <w:rsid w:val="008808C5"/>
    <w:rsid w:val="00881A7C"/>
    <w:rsid w:val="00883C78"/>
    <w:rsid w:val="00885159"/>
    <w:rsid w:val="00885214"/>
    <w:rsid w:val="00887615"/>
    <w:rsid w:val="00890052"/>
    <w:rsid w:val="008933B8"/>
    <w:rsid w:val="008947AE"/>
    <w:rsid w:val="00894E3A"/>
    <w:rsid w:val="008953AE"/>
    <w:rsid w:val="00895A2F"/>
    <w:rsid w:val="00896EBD"/>
    <w:rsid w:val="008A5665"/>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F4DEF"/>
    <w:rsid w:val="00903D0D"/>
    <w:rsid w:val="009048E1"/>
    <w:rsid w:val="00904DF6"/>
    <w:rsid w:val="0090598C"/>
    <w:rsid w:val="009071BB"/>
    <w:rsid w:val="00913885"/>
    <w:rsid w:val="00915ABF"/>
    <w:rsid w:val="00920ECB"/>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41CD"/>
    <w:rsid w:val="00975676"/>
    <w:rsid w:val="00976467"/>
    <w:rsid w:val="00976D32"/>
    <w:rsid w:val="009844F7"/>
    <w:rsid w:val="00985B96"/>
    <w:rsid w:val="00987CD8"/>
    <w:rsid w:val="009938F7"/>
    <w:rsid w:val="009A05AA"/>
    <w:rsid w:val="009A1954"/>
    <w:rsid w:val="009A2D5A"/>
    <w:rsid w:val="009A6509"/>
    <w:rsid w:val="009A6E2F"/>
    <w:rsid w:val="009B2969"/>
    <w:rsid w:val="009B2C7E"/>
    <w:rsid w:val="009B6DBD"/>
    <w:rsid w:val="009B79B3"/>
    <w:rsid w:val="009C108A"/>
    <w:rsid w:val="009C2E47"/>
    <w:rsid w:val="009C6BFB"/>
    <w:rsid w:val="009D0C05"/>
    <w:rsid w:val="009E2C00"/>
    <w:rsid w:val="009E49AD"/>
    <w:rsid w:val="009E4CC5"/>
    <w:rsid w:val="009E66FE"/>
    <w:rsid w:val="009E70F4"/>
    <w:rsid w:val="009E72A3"/>
    <w:rsid w:val="009F1AD2"/>
    <w:rsid w:val="00A00C78"/>
    <w:rsid w:val="00A02610"/>
    <w:rsid w:val="00A0479E"/>
    <w:rsid w:val="00A07979"/>
    <w:rsid w:val="00A11755"/>
    <w:rsid w:val="00A203B5"/>
    <w:rsid w:val="00A207FB"/>
    <w:rsid w:val="00A24016"/>
    <w:rsid w:val="00A265BF"/>
    <w:rsid w:val="00A26F44"/>
    <w:rsid w:val="00A34FAB"/>
    <w:rsid w:val="00A42C43"/>
    <w:rsid w:val="00A4313D"/>
    <w:rsid w:val="00A50120"/>
    <w:rsid w:val="00A60351"/>
    <w:rsid w:val="00A61C6D"/>
    <w:rsid w:val="00A63015"/>
    <w:rsid w:val="00A6387B"/>
    <w:rsid w:val="00A66254"/>
    <w:rsid w:val="00A678B4"/>
    <w:rsid w:val="00A704A3"/>
    <w:rsid w:val="00A706D7"/>
    <w:rsid w:val="00A75E23"/>
    <w:rsid w:val="00A82AA0"/>
    <w:rsid w:val="00A82F8A"/>
    <w:rsid w:val="00A84622"/>
    <w:rsid w:val="00A84BF0"/>
    <w:rsid w:val="00A8638E"/>
    <w:rsid w:val="00A9226B"/>
    <w:rsid w:val="00A9575C"/>
    <w:rsid w:val="00A95B56"/>
    <w:rsid w:val="00A969AF"/>
    <w:rsid w:val="00AA6E2C"/>
    <w:rsid w:val="00AB1A2E"/>
    <w:rsid w:val="00AB328A"/>
    <w:rsid w:val="00AB4918"/>
    <w:rsid w:val="00AB4BC8"/>
    <w:rsid w:val="00AB5E45"/>
    <w:rsid w:val="00AB6BA7"/>
    <w:rsid w:val="00AB7BE8"/>
    <w:rsid w:val="00AD0710"/>
    <w:rsid w:val="00AD4DB9"/>
    <w:rsid w:val="00AD63C0"/>
    <w:rsid w:val="00AE35B2"/>
    <w:rsid w:val="00AE6AA0"/>
    <w:rsid w:val="00AF5686"/>
    <w:rsid w:val="00B00CA4"/>
    <w:rsid w:val="00B075D6"/>
    <w:rsid w:val="00B113B9"/>
    <w:rsid w:val="00B119A2"/>
    <w:rsid w:val="00B13B6D"/>
    <w:rsid w:val="00B177F2"/>
    <w:rsid w:val="00B201F1"/>
    <w:rsid w:val="00B2603F"/>
    <w:rsid w:val="00B27556"/>
    <w:rsid w:val="00B304E7"/>
    <w:rsid w:val="00B3187E"/>
    <w:rsid w:val="00B318B6"/>
    <w:rsid w:val="00B3499B"/>
    <w:rsid w:val="00B36335"/>
    <w:rsid w:val="00B41F47"/>
    <w:rsid w:val="00B44468"/>
    <w:rsid w:val="00B60AC9"/>
    <w:rsid w:val="00B67323"/>
    <w:rsid w:val="00B715F2"/>
    <w:rsid w:val="00B74071"/>
    <w:rsid w:val="00B7428E"/>
    <w:rsid w:val="00B744DE"/>
    <w:rsid w:val="00B74B67"/>
    <w:rsid w:val="00B75580"/>
    <w:rsid w:val="00B779AA"/>
    <w:rsid w:val="00B818C5"/>
    <w:rsid w:val="00B81C95"/>
    <w:rsid w:val="00B82330"/>
    <w:rsid w:val="00B82ED4"/>
    <w:rsid w:val="00B8424F"/>
    <w:rsid w:val="00B86896"/>
    <w:rsid w:val="00B875A6"/>
    <w:rsid w:val="00B87EEB"/>
    <w:rsid w:val="00B90249"/>
    <w:rsid w:val="00B93E4C"/>
    <w:rsid w:val="00B94A1B"/>
    <w:rsid w:val="00BA5C89"/>
    <w:rsid w:val="00BB04EB"/>
    <w:rsid w:val="00BB2539"/>
    <w:rsid w:val="00BB4CE2"/>
    <w:rsid w:val="00BB5EF0"/>
    <w:rsid w:val="00BB6724"/>
    <w:rsid w:val="00BC0EFB"/>
    <w:rsid w:val="00BC1EC6"/>
    <w:rsid w:val="00BC2E39"/>
    <w:rsid w:val="00BC3390"/>
    <w:rsid w:val="00BD2364"/>
    <w:rsid w:val="00BD28E3"/>
    <w:rsid w:val="00BD785F"/>
    <w:rsid w:val="00BE117E"/>
    <w:rsid w:val="00BE3261"/>
    <w:rsid w:val="00BF00EF"/>
    <w:rsid w:val="00BF58FC"/>
    <w:rsid w:val="00C01F77"/>
    <w:rsid w:val="00C01FFC"/>
    <w:rsid w:val="00C03BB4"/>
    <w:rsid w:val="00C05321"/>
    <w:rsid w:val="00C06AE4"/>
    <w:rsid w:val="00C07C89"/>
    <w:rsid w:val="00C114FF"/>
    <w:rsid w:val="00C11D49"/>
    <w:rsid w:val="00C171A1"/>
    <w:rsid w:val="00C171A4"/>
    <w:rsid w:val="00C17F12"/>
    <w:rsid w:val="00C20734"/>
    <w:rsid w:val="00C21C1A"/>
    <w:rsid w:val="00C237E9"/>
    <w:rsid w:val="00C32989"/>
    <w:rsid w:val="00C36883"/>
    <w:rsid w:val="00C40928"/>
    <w:rsid w:val="00C40CFF"/>
    <w:rsid w:val="00C42697"/>
    <w:rsid w:val="00C43F01"/>
    <w:rsid w:val="00C47552"/>
    <w:rsid w:val="00C5778B"/>
    <w:rsid w:val="00C57A81"/>
    <w:rsid w:val="00C60193"/>
    <w:rsid w:val="00C634D4"/>
    <w:rsid w:val="00C63AA5"/>
    <w:rsid w:val="00C647C2"/>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973B5"/>
    <w:rsid w:val="00CC1E65"/>
    <w:rsid w:val="00CC567A"/>
    <w:rsid w:val="00CD4059"/>
    <w:rsid w:val="00CD4E5A"/>
    <w:rsid w:val="00CD6AFD"/>
    <w:rsid w:val="00CE03CE"/>
    <w:rsid w:val="00CE0F5D"/>
    <w:rsid w:val="00CE1A6A"/>
    <w:rsid w:val="00CF0DFF"/>
    <w:rsid w:val="00CF675A"/>
    <w:rsid w:val="00D028A9"/>
    <w:rsid w:val="00D0359D"/>
    <w:rsid w:val="00D04DED"/>
    <w:rsid w:val="00D07563"/>
    <w:rsid w:val="00D1089A"/>
    <w:rsid w:val="00D116BD"/>
    <w:rsid w:val="00D12A78"/>
    <w:rsid w:val="00D2001A"/>
    <w:rsid w:val="00D20684"/>
    <w:rsid w:val="00D26B62"/>
    <w:rsid w:val="00D32624"/>
    <w:rsid w:val="00D332DB"/>
    <w:rsid w:val="00D3691A"/>
    <w:rsid w:val="00D377E2"/>
    <w:rsid w:val="00D403E9"/>
    <w:rsid w:val="00D42DCB"/>
    <w:rsid w:val="00D45482"/>
    <w:rsid w:val="00D46C24"/>
    <w:rsid w:val="00D46DF2"/>
    <w:rsid w:val="00D47674"/>
    <w:rsid w:val="00D5338C"/>
    <w:rsid w:val="00D57D7D"/>
    <w:rsid w:val="00D606B2"/>
    <w:rsid w:val="00D625A7"/>
    <w:rsid w:val="00D62D58"/>
    <w:rsid w:val="00D64074"/>
    <w:rsid w:val="00D652C6"/>
    <w:rsid w:val="00D65777"/>
    <w:rsid w:val="00D728A0"/>
    <w:rsid w:val="00D83661"/>
    <w:rsid w:val="00D920D6"/>
    <w:rsid w:val="00D9216A"/>
    <w:rsid w:val="00D94795"/>
    <w:rsid w:val="00D97E7D"/>
    <w:rsid w:val="00DA43A9"/>
    <w:rsid w:val="00DB3439"/>
    <w:rsid w:val="00DB3618"/>
    <w:rsid w:val="00DB468A"/>
    <w:rsid w:val="00DC2946"/>
    <w:rsid w:val="00DC550F"/>
    <w:rsid w:val="00DC64FD"/>
    <w:rsid w:val="00DD53C3"/>
    <w:rsid w:val="00DE127F"/>
    <w:rsid w:val="00DE424A"/>
    <w:rsid w:val="00DE4419"/>
    <w:rsid w:val="00DE67C4"/>
    <w:rsid w:val="00DE71F1"/>
    <w:rsid w:val="00DF0ACA"/>
    <w:rsid w:val="00DF2245"/>
    <w:rsid w:val="00DF4CE9"/>
    <w:rsid w:val="00DF5DD4"/>
    <w:rsid w:val="00DF77CF"/>
    <w:rsid w:val="00E026E8"/>
    <w:rsid w:val="00E04C5C"/>
    <w:rsid w:val="00E055FA"/>
    <w:rsid w:val="00E060F7"/>
    <w:rsid w:val="00E14C47"/>
    <w:rsid w:val="00E22698"/>
    <w:rsid w:val="00E25B7C"/>
    <w:rsid w:val="00E3076B"/>
    <w:rsid w:val="00E33224"/>
    <w:rsid w:val="00E3725B"/>
    <w:rsid w:val="00E40295"/>
    <w:rsid w:val="00E434D1"/>
    <w:rsid w:val="00E44834"/>
    <w:rsid w:val="00E56CBB"/>
    <w:rsid w:val="00E61950"/>
    <w:rsid w:val="00E61E51"/>
    <w:rsid w:val="00E63F16"/>
    <w:rsid w:val="00E6552A"/>
    <w:rsid w:val="00E6707D"/>
    <w:rsid w:val="00E70337"/>
    <w:rsid w:val="00E70E7C"/>
    <w:rsid w:val="00E71313"/>
    <w:rsid w:val="00E72606"/>
    <w:rsid w:val="00E73C3E"/>
    <w:rsid w:val="00E74050"/>
    <w:rsid w:val="00E75F1F"/>
    <w:rsid w:val="00E82496"/>
    <w:rsid w:val="00E834CD"/>
    <w:rsid w:val="00E846DC"/>
    <w:rsid w:val="00E84E9D"/>
    <w:rsid w:val="00E86CEE"/>
    <w:rsid w:val="00E935AF"/>
    <w:rsid w:val="00E97B02"/>
    <w:rsid w:val="00EB0E20"/>
    <w:rsid w:val="00EB1A80"/>
    <w:rsid w:val="00EB457B"/>
    <w:rsid w:val="00EC303B"/>
    <w:rsid w:val="00EC47C4"/>
    <w:rsid w:val="00EC4F3A"/>
    <w:rsid w:val="00EC5E74"/>
    <w:rsid w:val="00ED171A"/>
    <w:rsid w:val="00ED594D"/>
    <w:rsid w:val="00EE1F47"/>
    <w:rsid w:val="00EE36E1"/>
    <w:rsid w:val="00EE6228"/>
    <w:rsid w:val="00EE7AC7"/>
    <w:rsid w:val="00EE7B3F"/>
    <w:rsid w:val="00EF3A8A"/>
    <w:rsid w:val="00F0054D"/>
    <w:rsid w:val="00F02467"/>
    <w:rsid w:val="00F04D0E"/>
    <w:rsid w:val="00F078B6"/>
    <w:rsid w:val="00F12214"/>
    <w:rsid w:val="00F12565"/>
    <w:rsid w:val="00F144BE"/>
    <w:rsid w:val="00F14ACA"/>
    <w:rsid w:val="00F17A0C"/>
    <w:rsid w:val="00F23927"/>
    <w:rsid w:val="00F26A05"/>
    <w:rsid w:val="00F307CE"/>
    <w:rsid w:val="00F343C8"/>
    <w:rsid w:val="00F354C5"/>
    <w:rsid w:val="00F37108"/>
    <w:rsid w:val="00F40449"/>
    <w:rsid w:val="00F45B8E"/>
    <w:rsid w:val="00F47BAA"/>
    <w:rsid w:val="00F520FE"/>
    <w:rsid w:val="00F52EAB"/>
    <w:rsid w:val="00F55A04"/>
    <w:rsid w:val="00F562D0"/>
    <w:rsid w:val="00F61A31"/>
    <w:rsid w:val="00F66F00"/>
    <w:rsid w:val="00F67A2D"/>
    <w:rsid w:val="00F70A1B"/>
    <w:rsid w:val="00F72FDF"/>
    <w:rsid w:val="00F75960"/>
    <w:rsid w:val="00F82526"/>
    <w:rsid w:val="00F84672"/>
    <w:rsid w:val="00F84802"/>
    <w:rsid w:val="00F90E94"/>
    <w:rsid w:val="00F95A8C"/>
    <w:rsid w:val="00FA06FD"/>
    <w:rsid w:val="00FA515B"/>
    <w:rsid w:val="00FA6B90"/>
    <w:rsid w:val="00FA70F9"/>
    <w:rsid w:val="00FA74CB"/>
    <w:rsid w:val="00FB207A"/>
    <w:rsid w:val="00FB2886"/>
    <w:rsid w:val="00FB466E"/>
    <w:rsid w:val="00FC02F3"/>
    <w:rsid w:val="00FC4B4F"/>
    <w:rsid w:val="00FC752C"/>
    <w:rsid w:val="00FD0492"/>
    <w:rsid w:val="00FD0C23"/>
    <w:rsid w:val="00FD13EC"/>
    <w:rsid w:val="00FD1E45"/>
    <w:rsid w:val="00FD4DA8"/>
    <w:rsid w:val="00FD4EEF"/>
    <w:rsid w:val="00FD5461"/>
    <w:rsid w:val="00FD6BDB"/>
    <w:rsid w:val="00FD6F00"/>
    <w:rsid w:val="00FD7B98"/>
    <w:rsid w:val="00FF18D2"/>
    <w:rsid w:val="00FF22F5"/>
    <w:rsid w:val="00FF4664"/>
    <w:rsid w:val="00FF757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nl-NL" w:eastAsia="en-GB" w:bidi="ar-SA"/>
    </w:rPr>
  </w:style>
  <w:style w:type="character" w:customStyle="1" w:styleId="NormalAgencyChar">
    <w:name w:val="Normal (Agency) Char"/>
    <w:link w:val="NormalAgency"/>
    <w:rsid w:val="00FF4664"/>
    <w:rPr>
      <w:rFonts w:ascii="Verdana" w:eastAsia="Verdana" w:hAnsi="Verdana" w:cs="Verdana"/>
      <w:sz w:val="18"/>
      <w:szCs w:val="18"/>
      <w:lang w:val="nl-N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nl-N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nl-N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nl-N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styleId="LineNumber">
    <w:name w:val="line number"/>
    <w:basedOn w:val="DefaultParagraphFont"/>
    <w:rsid w:val="004D2BB9"/>
  </w:style>
  <w:style w:type="paragraph" w:customStyle="1" w:styleId="CM1">
    <w:name w:val="CM1"/>
    <w:basedOn w:val="Default"/>
    <w:next w:val="Default"/>
    <w:uiPriority w:val="99"/>
    <w:rsid w:val="003956A9"/>
    <w:rPr>
      <w:rFonts w:cs="Times New Roman"/>
      <w:color w:val="auto"/>
      <w:lang w:eastAsia="en-GB"/>
    </w:rPr>
  </w:style>
  <w:style w:type="paragraph" w:customStyle="1" w:styleId="CM3">
    <w:name w:val="CM3"/>
    <w:basedOn w:val="Default"/>
    <w:next w:val="Default"/>
    <w:uiPriority w:val="99"/>
    <w:rsid w:val="003956A9"/>
    <w:rPr>
      <w:rFonts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dicines.health.europa.eu/veterinary" TargetMode="External" /><Relationship Id="rId5" Type="http://schemas.openxmlformats.org/officeDocument/2006/relationships/hyperlink" Target="https://www.ema.europa.eu/documents/template-form/qrd-appendix-i-adverse-event-phv-mss-reporting-details_en.docx"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4098</Words>
  <Characters>28305</Characters>
  <Application>Microsoft Office Word</Application>
  <DocSecurity>0</DocSecurity>
  <Lines>235</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Vqrdtemplateclean_nl</vt:lpstr>
      <vt:lpstr>Vqrdtemplatetracked_nl</vt:lpstr>
    </vt:vector>
  </TitlesOfParts>
  <Company>CDT</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veterinary-product-information-qrd-templates_nl</dc:title>
  <dc:subject>General-EMA/201224/2010</dc:subject>
  <dc:creator>CDT</dc:creator>
  <cp:lastModifiedBy>EMA label</cp:lastModifiedBy>
  <cp:revision>2</cp:revision>
  <cp:lastPrinted>2022-11-03T10:05:00Z</cp:lastPrinted>
  <dcterms:created xsi:type="dcterms:W3CDTF">2024-12-17T12:14:00Z</dcterms:created>
  <dcterms:modified xsi:type="dcterms:W3CDTF">2024-12-17T12:14:00Z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13:33:52</vt:lpwstr>
  </property>
  <property fmtid="{D5CDD505-2E9C-101B-9397-08002B2CF9AE}" pid="6" name="DM_Creator_Name">
    <vt:lpwstr>Prizzi Monica</vt:lpwstr>
  </property>
  <property fmtid="{D5CDD505-2E9C-101B-9397-08002B2CF9AE}" pid="7" name="DM_DocRefId">
    <vt:lpwstr>EMA/592393/2024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EMA/592393/2024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15:13:51</vt:lpwstr>
  </property>
  <property fmtid="{D5CDD505-2E9C-101B-9397-08002B2CF9AE}" pid="34" name="DM_Modifier_Name">
    <vt:lpwstr>Prizzi Monica</vt:lpwstr>
  </property>
  <property fmtid="{D5CDD505-2E9C-101B-9397-08002B2CF9AE}" pid="35" name="DM_Modify_Date">
    <vt:lpwstr>17/12/2024 15:13:51</vt:lpwstr>
  </property>
  <property fmtid="{D5CDD505-2E9C-101B-9397-08002B2CF9AE}" pid="36" name="DM_Name">
    <vt:lpwstr>veterinary-product-information-qrd-templates_nl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81a2e9b1-c0da-49b3-9905-ad6b00ea55ef</vt:lpwstr>
  </property>
  <property fmtid="{D5CDD505-2E9C-101B-9397-08002B2CF9AE}" pid="67" name="MSIP_Label_0eea11ca-d417-4147-80ed-01a58412c458_ActionId">
    <vt:lpwstr>5569790c-092f-4044-add0-646cfbbe9289</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2022-11-03T10:09:15Z</vt:lpwstr>
  </property>
  <property fmtid="{D5CDD505-2E9C-101B-9397-08002B2CF9AE}" pid="73" name="MSIP_Label_0eea11ca-d417-4147-80ed-01a58412c458_SiteId">
    <vt:lpwstr>bc9dc15c-61bc-4f03-b60b-e5b6d8922839</vt:lpwstr>
  </property>
</Properties>
</file>