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114FF" w:rsidRPr="001E1F22" w:rsidP="00A9226B" w14:paraId="30A77373" w14:textId="2BF70126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1E1F22">
        <w:rPr>
          <w:i/>
          <w:color w:val="008000"/>
          <w:szCs w:val="22"/>
        </w:rPr>
        <w:t>[</w:t>
      </w:r>
      <w:r w:rsidRPr="001E1F22">
        <w:rPr>
          <w:i/>
          <w:color w:val="008000"/>
          <w:szCs w:val="22"/>
        </w:rPr>
        <w:t>Version</w:t>
      </w:r>
      <w:r w:rsidRPr="001E1F22">
        <w:rPr>
          <w:i/>
          <w:color w:val="008000"/>
          <w:szCs w:val="22"/>
        </w:rPr>
        <w:t xml:space="preserve"> 9</w:t>
      </w:r>
      <w:r w:rsidR="000654FF">
        <w:rPr>
          <w:i/>
          <w:color w:val="008000"/>
          <w:szCs w:val="22"/>
        </w:rPr>
        <w:t>.1</w:t>
      </w:r>
      <w:r w:rsidR="00512264">
        <w:rPr>
          <w:i/>
          <w:color w:val="008000"/>
          <w:szCs w:val="22"/>
        </w:rPr>
        <w:t>,1</w:t>
      </w:r>
      <w:r w:rsidR="000654FF">
        <w:rPr>
          <w:i/>
          <w:color w:val="008000"/>
          <w:szCs w:val="22"/>
        </w:rPr>
        <w:t>1</w:t>
      </w:r>
      <w:r w:rsidRPr="001E1F22">
        <w:rPr>
          <w:i/>
          <w:color w:val="008000"/>
          <w:szCs w:val="22"/>
        </w:rPr>
        <w:t>/202</w:t>
      </w:r>
      <w:r w:rsidR="000654FF">
        <w:rPr>
          <w:i/>
          <w:color w:val="008000"/>
          <w:szCs w:val="22"/>
        </w:rPr>
        <w:t>4</w:t>
      </w:r>
      <w:r w:rsidRPr="001E1F22">
        <w:rPr>
          <w:i/>
          <w:color w:val="008000"/>
          <w:szCs w:val="22"/>
        </w:rPr>
        <w:t>]</w:t>
      </w:r>
    </w:p>
    <w:p w:rsidR="00C114FF" w:rsidRPr="001E1F22" w:rsidP="00A9226B" w14:paraId="2304D90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C06714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E34902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718BF0F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0A79BF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917AFD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7CC1CC2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31C105F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50E0DC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17333E3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3E7BE2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C76615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34802C0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3425ECF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DFFE90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4D9BF86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7395641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452E2DB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179D5B8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ACD999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C8A3B9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E1D658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38CDAD90" w14:textId="7777777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PRÍLOHA I</w:t>
      </w:r>
    </w:p>
    <w:p w:rsidR="00C114FF" w:rsidRPr="001E1F22" w:rsidP="00A9226B" w14:paraId="458830E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14C8BB41" w14:textId="7777777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:rsidR="00C114FF" w:rsidRPr="001E1F22" w:rsidP="00B13B6D" w14:paraId="73C45BF7" w14:textId="77777777">
      <w:pPr>
        <w:pStyle w:val="Style1"/>
      </w:pPr>
      <w:r w:rsidRPr="001E1F22">
        <w:br w:type="page"/>
      </w:r>
      <w:r w:rsidRPr="001E1F22">
        <w:t>1.</w:t>
      </w:r>
      <w:r w:rsidRPr="001E1F22">
        <w:tab/>
        <w:t>NÁZOV VETERINÁRNEHO LIEKU</w:t>
      </w:r>
    </w:p>
    <w:p w:rsidR="00C114FF" w:rsidRPr="001E1F22" w:rsidP="00A9226B" w14:paraId="4F090B2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8FD3A06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{(Vymyslený) názov veterinárneho lieku &lt;sila&gt;, lieková forma &lt;cieľové druhy&gt;}</w:t>
      </w:r>
    </w:p>
    <w:p w:rsidR="00DF7AC7" w:rsidRPr="001E1F22" w:rsidP="00A9226B" w14:paraId="490B953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E68271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5CAFBEA5" w14:textId="77777777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:rsidR="00C114FF" w:rsidRPr="001E1F22" w:rsidP="00A9226B" w14:paraId="5D31A95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53B446D" w14:textId="47549A87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Účinné látky:</w:t>
      </w:r>
    </w:p>
    <w:p w:rsidR="00C114FF" w:rsidRPr="001E1F22" w:rsidP="00A9226B" w14:paraId="5DBCFC29" w14:textId="77777777">
      <w:pPr>
        <w:tabs>
          <w:tab w:val="clear" w:pos="567"/>
        </w:tabs>
        <w:spacing w:line="240" w:lineRule="auto"/>
        <w:rPr>
          <w:iCs/>
          <w:szCs w:val="22"/>
        </w:rPr>
      </w:pPr>
    </w:p>
    <w:p w:rsidR="00C114FF" w:rsidRPr="001E1F22" w:rsidP="00A9226B" w14:paraId="3622A6AF" w14:textId="2FE174B6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&lt;Adjuvans:&gt;</w:t>
      </w:r>
    </w:p>
    <w:p w:rsidR="00C114FF" w:rsidRPr="001E1F22" w:rsidP="00A9226B" w14:paraId="6A614FB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323C8FB4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&lt;Pomocné látky:&gt;</w:t>
      </w:r>
    </w:p>
    <w:p w:rsidR="00C114FF" w:rsidRPr="001E1F22" w:rsidP="00A9226B" w14:paraId="5861ACE7" w14:textId="7777777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28"/>
        <w:gridCol w:w="4533"/>
      </w:tblGrid>
      <w:tr w14:paraId="3ED34E38" w14:textId="77777777" w:rsidTr="00872C48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4643" w:type="dxa"/>
            <w:shd w:val="clear" w:color="auto" w:fill="auto"/>
            <w:vAlign w:val="center"/>
          </w:tcPr>
          <w:p w:rsidR="00872C48" w:rsidRPr="001E1F22" w:rsidP="00617B81" w14:paraId="363302D2" w14:textId="77777777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&lt;Kvalitatívne zloženie pomocných látok a iných zložiek&gt;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72C48" w:rsidRPr="001E1F22" w:rsidP="00936FA5" w14:paraId="5DFFF127" w14:textId="474695E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&lt;Kvantitatívne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lieku&gt;</w:t>
            </w:r>
          </w:p>
        </w:tc>
      </w:tr>
      <w:tr w14:paraId="3DB09FCD" w14:textId="77777777" w:rsidTr="00872C48">
        <w:tblPrEx>
          <w:tblW w:w="0" w:type="auto"/>
          <w:tblLook w:val="04A0"/>
        </w:tblPrEx>
        <w:tc>
          <w:tcPr>
            <w:tcW w:w="4643" w:type="dxa"/>
            <w:shd w:val="clear" w:color="auto" w:fill="auto"/>
            <w:vAlign w:val="center"/>
          </w:tcPr>
          <w:p w:rsidR="00872C48" w:rsidRPr="001E1F22" w:rsidP="00617B81" w14:paraId="4B6C8725" w14:textId="77777777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872C48" w:rsidRPr="001E1F22" w:rsidP="00BF00EF" w14:paraId="1D897740" w14:textId="77777777">
            <w:pPr>
              <w:spacing w:before="60" w:after="60"/>
              <w:rPr>
                <w:iCs/>
                <w:szCs w:val="22"/>
              </w:rPr>
            </w:pPr>
          </w:p>
        </w:tc>
      </w:tr>
      <w:tr w14:paraId="5F242ECB" w14:textId="77777777" w:rsidTr="00872C48">
        <w:tblPrEx>
          <w:tblW w:w="0" w:type="auto"/>
          <w:tblLook w:val="04A0"/>
        </w:tblPrEx>
        <w:tc>
          <w:tcPr>
            <w:tcW w:w="4643" w:type="dxa"/>
            <w:shd w:val="clear" w:color="auto" w:fill="auto"/>
            <w:vAlign w:val="center"/>
          </w:tcPr>
          <w:p w:rsidR="00872C48" w:rsidRPr="001E1F22" w:rsidP="00617B81" w14:paraId="3BEF553D" w14:textId="77777777">
            <w:pPr>
              <w:spacing w:before="60" w:after="60"/>
              <w:rPr>
                <w:iCs/>
                <w:szCs w:val="22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872C48" w:rsidRPr="001E1F22" w:rsidP="00BF00EF" w14:paraId="67A5CFDD" w14:textId="77777777">
            <w:pPr>
              <w:spacing w:before="60" w:after="60"/>
              <w:rPr>
                <w:iCs/>
                <w:szCs w:val="22"/>
              </w:rPr>
            </w:pPr>
          </w:p>
        </w:tc>
      </w:tr>
      <w:tr w14:paraId="208E6D2A" w14:textId="77777777" w:rsidTr="00872C48">
        <w:tblPrEx>
          <w:tblW w:w="0" w:type="auto"/>
          <w:tblLook w:val="04A0"/>
        </w:tblPrEx>
        <w:tc>
          <w:tcPr>
            <w:tcW w:w="4643" w:type="dxa"/>
            <w:shd w:val="clear" w:color="auto" w:fill="auto"/>
            <w:vAlign w:val="center"/>
          </w:tcPr>
          <w:p w:rsidR="00872C48" w:rsidRPr="001E1F22" w:rsidP="00617B81" w14:paraId="0A2415F7" w14:textId="77777777">
            <w:pPr>
              <w:spacing w:before="60" w:after="60"/>
              <w:rPr>
                <w:iCs/>
                <w:szCs w:val="22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872C48" w:rsidRPr="001E1F22" w:rsidP="00BF00EF" w14:paraId="256B4DA5" w14:textId="77777777">
            <w:pPr>
              <w:spacing w:before="60" w:after="60"/>
              <w:rPr>
                <w:iCs/>
                <w:szCs w:val="22"/>
              </w:rPr>
            </w:pPr>
          </w:p>
        </w:tc>
      </w:tr>
      <w:tr w14:paraId="4FFE05F0" w14:textId="77777777" w:rsidTr="00872C48">
        <w:tblPrEx>
          <w:tblW w:w="0" w:type="auto"/>
          <w:tblLook w:val="04A0"/>
        </w:tblPrEx>
        <w:tc>
          <w:tcPr>
            <w:tcW w:w="4643" w:type="dxa"/>
            <w:shd w:val="clear" w:color="auto" w:fill="auto"/>
            <w:vAlign w:val="center"/>
          </w:tcPr>
          <w:p w:rsidR="00872C48" w:rsidRPr="001E1F22" w:rsidP="00617B81" w14:paraId="12FE9CE8" w14:textId="77777777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872C48" w:rsidRPr="001E1F22" w:rsidP="00BF00EF" w14:paraId="4CD6300B" w14:textId="77777777">
            <w:pPr>
              <w:spacing w:before="60" w:after="60"/>
              <w:rPr>
                <w:iCs/>
                <w:szCs w:val="22"/>
              </w:rPr>
            </w:pPr>
          </w:p>
        </w:tc>
      </w:tr>
      <w:tr w14:paraId="4BD48698" w14:textId="77777777" w:rsidTr="00872C48">
        <w:tblPrEx>
          <w:tblW w:w="0" w:type="auto"/>
          <w:tblLook w:val="04A0"/>
        </w:tblPrEx>
        <w:tc>
          <w:tcPr>
            <w:tcW w:w="4643" w:type="dxa"/>
            <w:shd w:val="clear" w:color="auto" w:fill="auto"/>
            <w:vAlign w:val="center"/>
          </w:tcPr>
          <w:p w:rsidR="00872C48" w:rsidRPr="001E1F22" w:rsidP="00617B81" w14:paraId="5F36B043" w14:textId="77777777">
            <w:pPr>
              <w:spacing w:before="60" w:after="60"/>
              <w:rPr>
                <w:iCs/>
                <w:szCs w:val="22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872C48" w:rsidRPr="001E1F22" w:rsidP="00BF00EF" w14:paraId="5014DFA4" w14:textId="77777777">
            <w:pPr>
              <w:spacing w:before="60" w:after="60"/>
              <w:rPr>
                <w:iCs/>
                <w:szCs w:val="22"/>
              </w:rPr>
            </w:pPr>
          </w:p>
        </w:tc>
      </w:tr>
    </w:tbl>
    <w:p w:rsidR="00872C48" w:rsidRPr="001E1F22" w:rsidP="00A9226B" w14:paraId="333C644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EDF3F8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4594C1B5" w14:textId="77777777">
      <w:pPr>
        <w:pStyle w:val="Style1"/>
      </w:pPr>
      <w:r w:rsidRPr="001E1F22">
        <w:t>3.</w:t>
      </w:r>
      <w:r w:rsidRPr="001E1F22">
        <w:tab/>
        <w:t>KLINICKÉ ÚDAJE</w:t>
      </w:r>
    </w:p>
    <w:p w:rsidR="00C114FF" w:rsidRPr="001E1F22" w:rsidP="00A9226B" w14:paraId="76D8284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5D8DF85E" w14:textId="77777777">
      <w:pPr>
        <w:pStyle w:val="Style1"/>
      </w:pPr>
      <w:r w:rsidRPr="001E1F22">
        <w:t>3.1</w:t>
      </w:r>
      <w:r w:rsidRPr="001E1F22">
        <w:tab/>
        <w:t>Cieľové druhy</w:t>
      </w:r>
    </w:p>
    <w:p w:rsidR="00C114FF" w:rsidRPr="001E1F22" w:rsidP="00A9226B" w14:paraId="2A7E209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43B41C2A" w14:textId="77777777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:rsidR="00C114FF" w:rsidRPr="001E1F22" w:rsidP="00A9226B" w14:paraId="6FA947A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E86CEE" w:rsidRPr="001E1F22" w:rsidP="00E86CEE" w14:paraId="4C2ECE0C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&lt;Nástup imunity: {x týždňov}&gt;</w:t>
      </w:r>
    </w:p>
    <w:p w:rsidR="00E86CEE" w:rsidRPr="001E1F22" w:rsidP="00E86CEE" w14:paraId="3AA3904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E86CEE" w:rsidRPr="001E1F22" w:rsidP="00E86CEE" w14:paraId="2FE2DF8B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&lt;Trvanie imunity: {x rokov} {nebolo stanovené}&gt;</w:t>
      </w:r>
    </w:p>
    <w:p w:rsidR="00E86CEE" w:rsidRPr="001E1F22" w:rsidP="00145C3F" w14:paraId="2DA6929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6A5376EF" w14:textId="77777777">
      <w:pPr>
        <w:pStyle w:val="Style1"/>
      </w:pPr>
      <w:r w:rsidRPr="001E1F22">
        <w:t>3.3</w:t>
      </w:r>
      <w:r w:rsidRPr="001E1F22">
        <w:tab/>
        <w:t>Kontraindikácie</w:t>
      </w:r>
    </w:p>
    <w:p w:rsidR="00C114FF" w:rsidRPr="001E1F22" w:rsidP="00145C3F" w14:paraId="1F06B03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EA36F25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&lt;Nie sú.&gt;</w:t>
      </w:r>
    </w:p>
    <w:p w:rsidR="00C114FF" w:rsidRPr="001E1F22" w:rsidP="00A9226B" w14:paraId="3EEBC29F" w14:textId="774744B4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&lt;Nepoužívať </w:t>
      </w:r>
      <w:r w:rsidR="00121A45">
        <w:t>pri</w:t>
      </w:r>
      <w:r w:rsidRPr="001E1F22">
        <w:t xml:space="preserve"> ...&gt;</w:t>
      </w:r>
    </w:p>
    <w:p w:rsidR="00C114FF" w:rsidRPr="001E1F22" w:rsidP="00A9226B" w14:paraId="759621FA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&lt;Nepoužívať v prípadoch precitlivenosti na účinnú látku(-y) &lt;, na adjuvans(-y)&gt; alebo na niektorú z</w:t>
      </w:r>
      <w:r w:rsidR="00362A12">
        <w:t> </w:t>
      </w:r>
      <w:r w:rsidRPr="001E1F22">
        <w:t>pomocných látok(-y).&gt;</w:t>
      </w:r>
    </w:p>
    <w:p w:rsidR="00C114FF" w:rsidRPr="001E1F22" w:rsidP="00A9226B" w14:paraId="1BA27A5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433B5110" w14:textId="77777777">
      <w:pPr>
        <w:pStyle w:val="Style1"/>
      </w:pPr>
      <w:r w:rsidRPr="001E1F22">
        <w:t>3.4</w:t>
      </w:r>
      <w:r w:rsidRPr="001E1F22">
        <w:tab/>
        <w:t>Osobitné upozornenia</w:t>
      </w:r>
    </w:p>
    <w:p w:rsidR="00C114FF" w:rsidRPr="001E1F22" w:rsidP="00145C3F" w14:paraId="55A1B24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3740EAA4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&lt;Nie sú.&gt;</w:t>
      </w:r>
    </w:p>
    <w:p w:rsidR="002838C8" w:rsidRPr="001E1F22" w:rsidP="00A9226B" w14:paraId="50766CC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E86CEE" w:rsidRPr="001E1F22" w:rsidP="00E86CEE" w14:paraId="6A389211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&lt;Vakcinovať len zdravé zvieratá.&gt;</w:t>
      </w:r>
    </w:p>
    <w:p w:rsidR="00E86CEE" w:rsidRPr="001E1F22" w14:paraId="17488CB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554B0998" w14:textId="77777777">
      <w:pPr>
        <w:pStyle w:val="Style1"/>
      </w:pPr>
      <w:r w:rsidRPr="001E1F22">
        <w:t>3.5</w:t>
      </w:r>
      <w:r w:rsidRPr="001E1F22">
        <w:tab/>
        <w:t>Osobitné opatrenia na používanie</w:t>
      </w:r>
    </w:p>
    <w:p w:rsidR="00C114FF" w:rsidRPr="001E1F22" w:rsidP="00145C3F" w14:paraId="3ABBE02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F00EF" w14:paraId="54928956" w14:textId="657FEC2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121A45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121A45">
        <w:rPr>
          <w:szCs w:val="22"/>
          <w:u w:val="single"/>
        </w:rPr>
        <w:t>ch</w:t>
      </w:r>
      <w:r w:rsidR="00392560">
        <w:rPr>
          <w:szCs w:val="22"/>
          <w:u w:val="single"/>
        </w:rPr>
        <w:t>:</w:t>
      </w:r>
    </w:p>
    <w:p w:rsidR="00C114FF" w:rsidRPr="001E1F22" w:rsidP="00145C3F" w14:paraId="14AB944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1564B1E1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&lt;Neuplatňujú sa.&gt;</w:t>
      </w:r>
    </w:p>
    <w:p w:rsidR="00C114FF" w:rsidRPr="001E1F22" w:rsidP="00A9226B" w14:paraId="5308B3C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FE64F49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&lt;Vakcinované {druhy} môžu vylučovať vakcinačný kmeň počas </w:t>
      </w:r>
      <w:r w:rsidR="00E17C7C">
        <w:t xml:space="preserve">obdobia </w:t>
      </w:r>
      <w:r w:rsidRPr="001E1F22">
        <w:t>{x</w:t>
      </w:r>
      <w:r w:rsidRPr="001E1F22" w:rsidR="00B07269">
        <w:t> </w:t>
      </w:r>
      <w:r w:rsidRPr="001E1F22">
        <w:t xml:space="preserve">&lt;dní&gt; &lt;týždňov&gt;} po vakcinácii. Počas tohto obdobia je potrebné zabezpečiť, aby nedošlo ku kontaktu </w:t>
      </w:r>
      <w:r w:rsidRPr="001E1F22">
        <w:t>imunosupresívnych</w:t>
      </w:r>
      <w:r w:rsidRPr="001E1F22">
        <w:t xml:space="preserve"> a nevakcinovaných {druhov} s vakcinovanými {druhmi}.&gt;</w:t>
      </w:r>
    </w:p>
    <w:p w:rsidR="00C114FF" w:rsidRPr="001E1F22" w:rsidP="00A9226B" w14:paraId="117C638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C0250B5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&lt;Vakcinačný kmeň sa môže </w:t>
      </w:r>
      <w:r w:rsidR="00936FA5">
        <w:t>roz</w:t>
      </w:r>
      <w:r w:rsidRPr="001E1F22">
        <w:t>šíriť na {druhy}. Majú sa zaviesť osobitné bezpečnostné opatrenia na zamedzenie šírenia vakcinačného kmeňa na {druhy}.&gt;</w:t>
      </w:r>
    </w:p>
    <w:p w:rsidR="00C114FF" w:rsidRPr="001E1F22" w:rsidP="00A9226B" w14:paraId="2FDF31D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0877872" w14:textId="77777777">
      <w:pPr>
        <w:tabs>
          <w:tab w:val="clear" w:pos="567"/>
        </w:tabs>
        <w:spacing w:line="240" w:lineRule="auto"/>
        <w:rPr>
          <w:iCs/>
          <w:szCs w:val="22"/>
        </w:rPr>
      </w:pPr>
      <w:r w:rsidRPr="001E1F22">
        <w:t>&lt;Ma</w:t>
      </w:r>
      <w:r w:rsidR="00F66B55">
        <w:t>li by</w:t>
      </w:r>
      <w:r w:rsidRPr="001E1F22">
        <w:t xml:space="preserve"> sa zaviesť vhodné veterinárne a chovateľské opatrenia na zamedzenie šírenia na vnímavé druhy.&gt;</w:t>
      </w:r>
    </w:p>
    <w:p w:rsidR="00C114FF" w:rsidRPr="001E1F22" w:rsidP="00A9226B" w14:paraId="08246C8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78636874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&lt;{Druhy} a nevakcinované {druhy}, ktoré sú v kontakte s vakcinovanými {druhmi}, môžu reagovať na vakcinačný kmeň klinickými príznakmi</w:t>
      </w:r>
      <w:r w:rsidR="006E6167">
        <w:t>,</w:t>
      </w:r>
      <w:r w:rsidRPr="001E1F22">
        <w:t xml:space="preserve"> ako sú ....&gt;</w:t>
      </w:r>
    </w:p>
    <w:p w:rsidR="00C114FF" w:rsidRPr="001E1F22" w:rsidP="00A9226B" w14:paraId="18AB10F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F00EF" w14:paraId="75B5CF7B" w14:textId="7D07F06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392560">
        <w:rPr>
          <w:szCs w:val="22"/>
          <w:u w:val="single"/>
        </w:rPr>
        <w:t>:</w:t>
      </w:r>
    </w:p>
    <w:p w:rsidR="00C114FF" w:rsidRPr="001E1F22" w:rsidP="00145C3F" w14:paraId="5AE58B0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33139ABB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&lt;Neuplatňujú sa.&gt;</w:t>
      </w:r>
    </w:p>
    <w:p w:rsidR="00316E87" w:rsidRPr="001E1F22" w:rsidP="00A9226B" w14:paraId="1223D63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3DD02FA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&lt;V prípade náhodného &lt;</w:t>
      </w:r>
      <w:r w:rsidRPr="001E1F22">
        <w:t>samopodania</w:t>
      </w:r>
      <w:r w:rsidRPr="001E1F22">
        <w:t>&gt; &lt;</w:t>
      </w:r>
      <w:r w:rsidRPr="001E1F22">
        <w:t>samoinjikovania</w:t>
      </w:r>
      <w:r w:rsidRPr="001E1F22">
        <w:t>&gt; &lt;požitia &gt; &lt;poliatia kože&gt; ihneď vyhľadajte lekársku pomoc a ukážte lekárovi písomnú informáciu pre používateľov alebo obal.&gt;</w:t>
      </w:r>
    </w:p>
    <w:p w:rsidR="00316E87" w:rsidRPr="001E1F22" w:rsidP="00A9226B" w14:paraId="50C7D6E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1D8B806F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&lt;Osoby so známou precitlivenosťou na {INN} by sa mali &lt;vyhnúť kontaktu s veterinárnym liekom.&gt; &lt; veterinárny liek podávať s opatrnosťou.&gt;&gt;</w:t>
      </w:r>
    </w:p>
    <w:p w:rsidR="00316E87" w:rsidRPr="001E1F22" w:rsidP="00A9226B" w14:paraId="0BCADE1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0B7FCCB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&lt;Pri manipulácii s veterinárnym liekom používajte osobn</w:t>
      </w:r>
      <w:r w:rsidR="00F66B55">
        <w:t>é</w:t>
      </w:r>
      <w:r w:rsidRPr="001E1F22">
        <w:t xml:space="preserve"> ochrann</w:t>
      </w:r>
      <w:r w:rsidR="00F66B55">
        <w:t>é</w:t>
      </w:r>
      <w:r w:rsidRPr="001E1F22">
        <w:t xml:space="preserve"> pomôck</w:t>
      </w:r>
      <w:r w:rsidR="00F66B55">
        <w:t>y</w:t>
      </w:r>
      <w:r w:rsidRPr="001E1F22">
        <w:t xml:space="preserve"> skladajúc</w:t>
      </w:r>
      <w:r w:rsidR="00F66B55">
        <w:t>e</w:t>
      </w:r>
      <w:r w:rsidRPr="001E1F22">
        <w:t xml:space="preserve"> sa z</w:t>
      </w:r>
      <w:r w:rsidR="00362A12">
        <w:t> </w:t>
      </w:r>
      <w:r w:rsidRPr="001E1F22">
        <w:t>{špecifikovať}.&gt;</w:t>
      </w:r>
    </w:p>
    <w:p w:rsidR="00C114FF" w:rsidRPr="001E1F22" w:rsidP="00A9226B" w14:paraId="2D69ADB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4A39571D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&lt; Veterinárny liek </w:t>
      </w:r>
      <w:r w:rsidR="00F66B55">
        <w:t xml:space="preserve">by </w:t>
      </w:r>
      <w:r w:rsidRPr="001E1F22">
        <w:t>nema</w:t>
      </w:r>
      <w:r w:rsidR="00F66B55">
        <w:t>li</w:t>
      </w:r>
      <w:r w:rsidRPr="001E1F22">
        <w:t xml:space="preserve"> podávať tehotné ženy.&gt;</w:t>
      </w:r>
    </w:p>
    <w:p w:rsidR="00C114FF" w:rsidRPr="001E1F22" w:rsidP="00A9226B" w14:paraId="14CFC38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18CAE85" w14:textId="6142C668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&lt;Vakcína&gt; &lt;imunologický veterinárny liek&gt; môže byť pre ľudí patogénna. Keďže &lt;vakcína&gt; &lt;imunologický veterinárny liek&gt; </w:t>
      </w:r>
      <w:r w:rsidR="00936FA5">
        <w:t>bola</w:t>
      </w:r>
      <w:r w:rsidRPr="001E1F22">
        <w:t xml:space="preserve"> pripravená zo živých </w:t>
      </w:r>
      <w:r w:rsidRPr="001E1F22">
        <w:t>atenuovaných</w:t>
      </w:r>
      <w:r w:rsidRPr="001E1F22">
        <w:t xml:space="preserve"> mikroorganizmov, ma</w:t>
      </w:r>
      <w:r w:rsidR="00391D93">
        <w:t>li by</w:t>
      </w:r>
      <w:r w:rsidRPr="001E1F22">
        <w:t xml:space="preserve"> sa prijať </w:t>
      </w:r>
      <w:r w:rsidR="00391D93">
        <w:t>príslušné</w:t>
      </w:r>
      <w:r w:rsidRPr="001E1F22">
        <w:t xml:space="preserve"> opatrenia na zabránenie kontaminácie osôb, ktoré manipulujú s</w:t>
      </w:r>
      <w:r w:rsidR="00FE1436">
        <w:t xml:space="preserve"> veterinárnym </w:t>
      </w:r>
      <w:r w:rsidRPr="001E1F22">
        <w:t xml:space="preserve">liekom a </w:t>
      </w:r>
      <w:r w:rsidR="00936FA5">
        <w:t>iných</w:t>
      </w:r>
      <w:r w:rsidRPr="001E1F22">
        <w:t xml:space="preserve"> osôb prichádzajúcich do kontaktu s</w:t>
      </w:r>
      <w:r w:rsidR="00FE1436">
        <w:t xml:space="preserve"> veterinárnym </w:t>
      </w:r>
      <w:r w:rsidRPr="001E1F22">
        <w:t>liekom.&gt;</w:t>
      </w:r>
    </w:p>
    <w:p w:rsidR="00C114FF" w:rsidRPr="001E1F22" w:rsidP="00A9226B" w14:paraId="0D0FD8B2" w14:textId="77777777">
      <w:pPr>
        <w:pStyle w:val="BodyTextIndent2"/>
        <w:tabs>
          <w:tab w:val="clear" w:pos="567"/>
        </w:tabs>
        <w:spacing w:line="240" w:lineRule="auto"/>
        <w:ind w:left="0" w:firstLine="0"/>
        <w:jc w:val="left"/>
        <w:rPr>
          <w:b w:val="0"/>
          <w:bCs/>
          <w:szCs w:val="22"/>
        </w:rPr>
      </w:pPr>
    </w:p>
    <w:p w:rsidR="00D3691A" w:rsidRPr="001E1F22" w:rsidP="00A9226B" w14:paraId="33F8D6DE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&lt;Vakcinované &lt;druhy&gt; môžu vylučovať vakcinačný kmeň počas </w:t>
      </w:r>
      <w:r w:rsidR="00E17C7C">
        <w:t xml:space="preserve">obdobia </w:t>
      </w:r>
      <w:r w:rsidRPr="001E1F22">
        <w:t>{x &lt;dní&gt;&lt;týždňov&gt;} po vakcinácii.</w:t>
      </w:r>
    </w:p>
    <w:p w:rsidR="00D3691A" w:rsidRPr="001E1F22" w:rsidP="00A9226B" w14:paraId="6C57DC7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1B10927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&lt;Osobám s oslabeným imunitným systémom sa odporúča vyhnúť sa kontaktu s &lt;vakcínou&gt; &lt;imunologickým veterinárnym liekom&gt; a vakcinovanými zvieratami počas &lt;obdobia.&gt;&gt;</w:t>
      </w:r>
    </w:p>
    <w:p w:rsidR="00C114FF" w:rsidRPr="001E1F22" w:rsidP="00A9226B" w14:paraId="7FB8BF1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D8879E0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&lt;Vakcinačný kmeň sa môže vyskytovať v prostredí až {x &lt;dní&gt;&lt;týždňov&gt;}. Osoby, ktoré prichádzajú do kontaktu s vakcinovanými &lt;druhmi&gt;, </w:t>
      </w:r>
      <w:r w:rsidR="00391D93">
        <w:t>by mali</w:t>
      </w:r>
      <w:r w:rsidRPr="001E1F22">
        <w:t xml:space="preserve"> dodržiavať všeobecné zásady hygieny (výmena odevu, nosenie rukavíc, čistenie a dezinfekcia obuvi) a byť obzvlášť obozretní pri manipulácii so živočíšnym odpadom a podstielkou od nedávno vakcinovaných &lt;druhov&gt;.</w:t>
      </w:r>
    </w:p>
    <w:p w:rsidR="00C114FF" w:rsidRPr="001E1F22" w:rsidP="00A9226B" w14:paraId="27B87C1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B7D3F9E" w14:textId="7777777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E1F22">
        <w:t>&lt;Pre používateľa:</w:t>
      </w:r>
    </w:p>
    <w:p w:rsidR="00C114FF" w:rsidRPr="001E1F22" w:rsidP="00A9226B" w14:paraId="3EFE7241" w14:textId="7777777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E1F22">
        <w:t>Tento veterinárny liek obsahuje minerálny olej. Náhodná aplikácia/</w:t>
      </w:r>
      <w:r w:rsidRPr="001E1F22">
        <w:t>samoinjikovanie</w:t>
      </w:r>
      <w:r w:rsidRPr="001E1F22">
        <w:t xml:space="preserve"> môže mať za následok vznik silnej bolesti a opuchu, hlavne, ak je aplikovaná do kĺbu alebo do prsta, a</w:t>
      </w:r>
      <w:r w:rsidR="00362A12">
        <w:t> </w:t>
      </w:r>
      <w:r w:rsidRPr="001E1F22">
        <w:t>v</w:t>
      </w:r>
      <w:r w:rsidR="00362A12">
        <w:t> </w:t>
      </w:r>
      <w:r w:rsidRPr="001E1F22">
        <w:t>zriedkavých prípadoch môže mať za následok stratu postihnutého prsta, ak nie je poskytnutá rýchla lekárska pomoc. Pri náhodnom injikovaní tohto veterinárneho lieku vyhľadajte ihneď lekársku pomoc, aj v prípade aplikácie len veľmi malého množstva a vezmite si so sebou písomnú informáciu pre používateľov. Ak bolesť pretrváva viac než 12 hodín po lekárskom vyšetrení, vyhľadajte opäť lekársku pomoc.</w:t>
      </w:r>
    </w:p>
    <w:p w:rsidR="00C114FF" w:rsidRPr="001E1F22" w:rsidP="00A9226B" w14:paraId="42720A25" w14:textId="7777777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C114FF" w:rsidRPr="001E1F22" w:rsidP="00A9226B" w14:paraId="2BFC01D0" w14:textId="7777777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E1F22">
        <w:t>Pre lekára:</w:t>
      </w:r>
    </w:p>
    <w:p w:rsidR="00C114FF" w:rsidRPr="001E1F22" w:rsidP="00A9226B" w14:paraId="7DDE5044" w14:textId="1948842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E1F22">
        <w:t xml:space="preserve">Tento veterinárny liek obsahuje minerálny olej. Náhodná aplikácia aj malého množstva tohto </w:t>
      </w:r>
      <w:r w:rsidRPr="001E1F22" w:rsidR="00C028B4">
        <w:t xml:space="preserve">veterinárneho </w:t>
      </w:r>
      <w:r w:rsidRPr="001E1F22">
        <w:t xml:space="preserve">lieku môže spôsobiť intenzívny opuch, ktorý môže mať za následok </w:t>
      </w:r>
      <w:r w:rsidR="00DB60B5">
        <w:t xml:space="preserve">napríklad </w:t>
      </w:r>
      <w:r w:rsidRPr="001E1F22">
        <w:t xml:space="preserve">ischemickú nekrózu až stratu prsta. Je potrebné odborné, RÝCHLE chirurgické ošetrenie a môže sa </w:t>
      </w:r>
      <w:r w:rsidRPr="001E1F22">
        <w:t xml:space="preserve">vyžadovať skorá </w:t>
      </w:r>
      <w:r w:rsidRPr="001E1F22">
        <w:t>incízia</w:t>
      </w:r>
      <w:r w:rsidRPr="001E1F22">
        <w:t xml:space="preserve"> a výplach postihnutého miesta hlavne tam, kde je zasiahnutá pulpa prsta alebo šľacha.&gt;</w:t>
      </w:r>
    </w:p>
    <w:p w:rsidR="00C114FF" w:rsidRPr="001E1F22" w:rsidP="00A9226B" w14:paraId="54BA3A6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295140" w:rsidRPr="001E1F22" w:rsidP="00A9226B" w14:paraId="075EC135" w14:textId="7777777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:rsidR="00295140" w:rsidRPr="001E1F22" w:rsidP="00A9226B" w14:paraId="5926CE8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40CE7E7E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&lt;Neuplatňujú sa.&gt;</w:t>
      </w:r>
    </w:p>
    <w:p w:rsidR="00295140" w:rsidRPr="001E1F22" w:rsidP="00A9226B" w14:paraId="4CD7730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295140" w:rsidRPr="001E1F22" w:rsidP="00A9226B" w14:paraId="0063AEEE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</w:t>
      </w:r>
      <w:r w:rsidRPr="001E1F22">
        <w:rPr>
          <w:szCs w:val="22"/>
          <w:u w:val="single"/>
        </w:rPr>
        <w:t>Ďalšie opatrenia</w:t>
      </w:r>
      <w:r w:rsidRPr="001E1F22">
        <w:t>:&gt;</w:t>
      </w:r>
    </w:p>
    <w:p w:rsidR="00295140" w:rsidRPr="001E1F22" w:rsidP="00A9226B" w14:paraId="0B3A917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60EB5420" w14:textId="77777777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:rsidR="00295140" w:rsidRPr="001E1F22" w:rsidP="00AD0710" w14:paraId="3F074C4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AD0710" w:rsidRPr="001E1F22" w:rsidP="00AD0710" w14:paraId="1606D3C2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{Cieľové druhy:}</w:t>
      </w:r>
    </w:p>
    <w:p w:rsidR="00295140" w:rsidRPr="001E1F22" w:rsidP="00295140" w14:paraId="1EF66C48" w14:textId="77777777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6"/>
        <w:gridCol w:w="5515"/>
      </w:tblGrid>
      <w:tr w14:paraId="4A31DB94" w14:textId="77777777" w:rsidTr="00617B81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957" w:type="pct"/>
          </w:tcPr>
          <w:p w:rsidR="00295140" w:rsidRPr="001E1F22" w:rsidP="00617B81" w14:paraId="6EA4BF79" w14:textId="77777777">
            <w:pPr>
              <w:spacing w:before="60" w:after="60"/>
              <w:rPr>
                <w:szCs w:val="22"/>
              </w:rPr>
            </w:pPr>
            <w:r w:rsidRPr="001E1F22">
              <w:t>Veľmi časté</w:t>
            </w:r>
          </w:p>
          <w:p w:rsidR="00295140" w:rsidRPr="001E1F22" w:rsidP="00470CBE" w14:paraId="41528370" w14:textId="352486A0">
            <w:pPr>
              <w:spacing w:before="60" w:after="60"/>
              <w:rPr>
                <w:szCs w:val="22"/>
              </w:rPr>
            </w:pPr>
            <w:r w:rsidRPr="001E1F22">
              <w:t>(</w:t>
            </w:r>
            <w:r w:rsidR="00470CBE">
              <w:t>&gt; </w:t>
            </w:r>
            <w:r w:rsidRPr="001E1F22">
              <w:t>1</w:t>
            </w:r>
            <w:r w:rsidR="00470CBE">
              <w:t xml:space="preserve"> zviera/</w:t>
            </w:r>
            <w:r w:rsidRPr="001E1F22">
              <w:t>10 liečených zvierat):</w:t>
            </w:r>
          </w:p>
        </w:tc>
        <w:tc>
          <w:tcPr>
            <w:tcW w:w="3043" w:type="pct"/>
            <w:hideMark/>
          </w:tcPr>
          <w:p w:rsidR="00295140" w:rsidRPr="001E1F22" w:rsidP="00E21B4D" w14:paraId="15892A8B" w14:textId="77777777">
            <w:pPr>
              <w:spacing w:before="60" w:after="60"/>
              <w:rPr>
                <w:iCs/>
                <w:szCs w:val="22"/>
              </w:rPr>
            </w:pPr>
            <w:r w:rsidRPr="001E1F22">
              <w:t>{nežiaduc</w:t>
            </w:r>
            <w:r w:rsidR="00E21B4D">
              <w:t>i účinok</w:t>
            </w:r>
            <w:r w:rsidRPr="001E1F22">
              <w:t>/</w:t>
            </w:r>
            <w:r w:rsidRPr="001E1F22">
              <w:t>VeDDRA</w:t>
            </w:r>
            <w:r w:rsidRPr="001E1F22">
              <w:t xml:space="preserve"> LLT (relevantné dodatočné informácie, nežiaduc</w:t>
            </w:r>
            <w:r w:rsidR="00E21B4D">
              <w:t>i účinok</w:t>
            </w:r>
            <w:r w:rsidRPr="001E1F22">
              <w:t>/</w:t>
            </w:r>
            <w:r w:rsidRPr="001E1F22">
              <w:t>VeDDRA</w:t>
            </w:r>
            <w:r w:rsidRPr="001E1F22">
              <w:t xml:space="preserve"> LLT (relevantné dodatočné informácie) atď.}</w:t>
            </w:r>
          </w:p>
        </w:tc>
      </w:tr>
      <w:tr w14:paraId="648315B2" w14:textId="77777777" w:rsidTr="00617B81">
        <w:tblPrEx>
          <w:tblW w:w="5000" w:type="pct"/>
          <w:tblLook w:val="04A0"/>
        </w:tblPrEx>
        <w:tc>
          <w:tcPr>
            <w:tcW w:w="1957" w:type="pct"/>
          </w:tcPr>
          <w:p w:rsidR="00295140" w:rsidRPr="001E1F22" w:rsidP="00617B81" w14:paraId="75C1A8BC" w14:textId="77777777">
            <w:pPr>
              <w:spacing w:before="60" w:after="60"/>
              <w:rPr>
                <w:szCs w:val="22"/>
              </w:rPr>
            </w:pPr>
            <w:r w:rsidRPr="001E1F22">
              <w:t>Časté</w:t>
            </w:r>
          </w:p>
          <w:p w:rsidR="00295140" w:rsidRPr="001E1F22" w:rsidP="00470CBE" w14:paraId="21732AB0" w14:textId="3B3F764B">
            <w:pPr>
              <w:spacing w:before="60" w:after="60"/>
              <w:rPr>
                <w:szCs w:val="22"/>
              </w:rPr>
            </w:pPr>
            <w:r w:rsidRPr="001E1F22">
              <w:t>(1</w:t>
            </w:r>
            <w:r w:rsidR="00470CBE">
              <w:t xml:space="preserve"> až 10 zvierat/</w:t>
            </w:r>
            <w:r w:rsidRPr="001E1F22">
              <w:t>100 liečených zvierat):</w:t>
            </w:r>
          </w:p>
        </w:tc>
        <w:tc>
          <w:tcPr>
            <w:tcW w:w="3043" w:type="pct"/>
          </w:tcPr>
          <w:p w:rsidR="00295140" w:rsidRPr="001E1F22" w:rsidP="00E21B4D" w14:paraId="5A39551D" w14:textId="77777777">
            <w:pPr>
              <w:spacing w:before="60" w:after="60"/>
              <w:rPr>
                <w:iCs/>
                <w:szCs w:val="22"/>
              </w:rPr>
            </w:pPr>
            <w:r w:rsidRPr="001E1F22">
              <w:t>{nežiaduc</w:t>
            </w:r>
            <w:r w:rsidR="00E21B4D">
              <w:t>i účinok</w:t>
            </w:r>
            <w:r w:rsidRPr="001E1F22">
              <w:t>/</w:t>
            </w:r>
            <w:r w:rsidRPr="001E1F22">
              <w:t>VeDDRA</w:t>
            </w:r>
            <w:r w:rsidRPr="001E1F22">
              <w:t xml:space="preserve"> LLT (relevantné dodatočné informácie), nežiaduc</w:t>
            </w:r>
            <w:r w:rsidR="00E21B4D">
              <w:t>i účinok</w:t>
            </w:r>
            <w:r w:rsidRPr="001E1F22">
              <w:t>/</w:t>
            </w:r>
            <w:r w:rsidRPr="001E1F22">
              <w:t>VeDDRA</w:t>
            </w:r>
            <w:r w:rsidRPr="001E1F22">
              <w:t xml:space="preserve"> LLT (relevantné dodatočné informácie) atď.}</w:t>
            </w:r>
          </w:p>
        </w:tc>
      </w:tr>
      <w:tr w14:paraId="559CD483" w14:textId="77777777" w:rsidTr="00617B81">
        <w:tblPrEx>
          <w:tblW w:w="5000" w:type="pct"/>
          <w:tblLook w:val="04A0"/>
        </w:tblPrEx>
        <w:tc>
          <w:tcPr>
            <w:tcW w:w="1957" w:type="pct"/>
          </w:tcPr>
          <w:p w:rsidR="00295140" w:rsidRPr="001E1F22" w:rsidP="00617B81" w14:paraId="13E4378A" w14:textId="77777777">
            <w:pPr>
              <w:spacing w:before="60" w:after="60"/>
              <w:rPr>
                <w:szCs w:val="22"/>
              </w:rPr>
            </w:pPr>
            <w:r w:rsidRPr="001E1F22">
              <w:t>Menej časté</w:t>
            </w:r>
          </w:p>
          <w:p w:rsidR="00295140" w:rsidRPr="001E1F22" w:rsidP="00470CBE" w14:paraId="353375DC" w14:textId="622DACFE">
            <w:pPr>
              <w:spacing w:before="60" w:after="60"/>
              <w:rPr>
                <w:szCs w:val="22"/>
              </w:rPr>
            </w:pPr>
            <w:r w:rsidRPr="001E1F22">
              <w:t>(1</w:t>
            </w:r>
            <w:r w:rsidR="00470CBE">
              <w:t xml:space="preserve"> až </w:t>
            </w:r>
            <w:r w:rsidRPr="001E1F22">
              <w:t>10</w:t>
            </w:r>
            <w:r w:rsidR="00470CBE">
              <w:t xml:space="preserve"> zvierat/</w:t>
            </w:r>
            <w:r w:rsidRPr="001E1F22">
              <w:t>1 000 liečených zvierat):</w:t>
            </w:r>
          </w:p>
        </w:tc>
        <w:tc>
          <w:tcPr>
            <w:tcW w:w="3043" w:type="pct"/>
            <w:hideMark/>
          </w:tcPr>
          <w:p w:rsidR="00295140" w:rsidRPr="001E1F22" w:rsidP="0073656A" w14:paraId="123D52C4" w14:textId="77777777">
            <w:pPr>
              <w:spacing w:before="60" w:after="60"/>
              <w:rPr>
                <w:iCs/>
                <w:szCs w:val="22"/>
              </w:rPr>
            </w:pPr>
            <w:r w:rsidRPr="001E1F22">
              <w:t>{nežiaduc</w:t>
            </w:r>
            <w:r w:rsidR="0073656A">
              <w:t>i účinok</w:t>
            </w:r>
            <w:r w:rsidRPr="001E1F22">
              <w:t>/</w:t>
            </w:r>
            <w:r w:rsidRPr="001E1F22">
              <w:t>VeDDRA</w:t>
            </w:r>
            <w:r w:rsidRPr="001E1F22">
              <w:t xml:space="preserve"> LLT (relevantné dodatočné informácie), nežiaduc</w:t>
            </w:r>
            <w:r w:rsidR="0073656A">
              <w:t>i účinok</w:t>
            </w:r>
            <w:r w:rsidRPr="001E1F22">
              <w:t>/</w:t>
            </w:r>
            <w:r w:rsidRPr="001E1F22">
              <w:t>VeDDRA</w:t>
            </w:r>
            <w:r w:rsidRPr="001E1F22">
              <w:t xml:space="preserve"> LLT (relevantné dodatočné informácie) atď.}</w:t>
            </w:r>
          </w:p>
        </w:tc>
      </w:tr>
      <w:tr w14:paraId="0C72C79C" w14:textId="77777777" w:rsidTr="00617B81">
        <w:tblPrEx>
          <w:tblW w:w="5000" w:type="pct"/>
          <w:tblLook w:val="04A0"/>
        </w:tblPrEx>
        <w:tc>
          <w:tcPr>
            <w:tcW w:w="1957" w:type="pct"/>
          </w:tcPr>
          <w:p w:rsidR="00082200" w:rsidRPr="001E1F22" w:rsidP="00617B81" w14:paraId="7C917EFA" w14:textId="77777777">
            <w:pPr>
              <w:spacing w:before="60" w:after="60"/>
              <w:rPr>
                <w:szCs w:val="22"/>
              </w:rPr>
            </w:pPr>
            <w:r w:rsidRPr="001E1F22">
              <w:t>Zriedkavé</w:t>
            </w:r>
          </w:p>
          <w:p w:rsidR="00295140" w:rsidRPr="001E1F22" w:rsidP="00470CBE" w14:paraId="74C13168" w14:textId="33B0E4A8">
            <w:pPr>
              <w:spacing w:before="60" w:after="60"/>
              <w:rPr>
                <w:szCs w:val="22"/>
              </w:rPr>
            </w:pPr>
            <w:r w:rsidRPr="001E1F22">
              <w:t>(1</w:t>
            </w:r>
            <w:r w:rsidR="00470CBE">
              <w:t xml:space="preserve"> až </w:t>
            </w:r>
            <w:r w:rsidRPr="001E1F22">
              <w:t>10</w:t>
            </w:r>
            <w:r w:rsidR="00470CBE">
              <w:t xml:space="preserve"> zvierat/</w:t>
            </w:r>
            <w:r w:rsidRPr="001E1F22">
              <w:t>10 000 liečených zvierat):</w:t>
            </w:r>
          </w:p>
        </w:tc>
        <w:tc>
          <w:tcPr>
            <w:tcW w:w="3043" w:type="pct"/>
          </w:tcPr>
          <w:p w:rsidR="00295140" w:rsidRPr="001E1F22" w:rsidP="0073656A" w14:paraId="329154E6" w14:textId="77777777">
            <w:pPr>
              <w:spacing w:before="60" w:after="60"/>
              <w:rPr>
                <w:iCs/>
                <w:szCs w:val="22"/>
              </w:rPr>
            </w:pPr>
            <w:r w:rsidRPr="001E1F22">
              <w:t>{nežiaduc</w:t>
            </w:r>
            <w:r w:rsidR="0073656A">
              <w:t>i účinok</w:t>
            </w:r>
            <w:r w:rsidRPr="001E1F22">
              <w:t>/</w:t>
            </w:r>
            <w:r w:rsidRPr="001E1F22">
              <w:t>VeDDRA</w:t>
            </w:r>
            <w:r w:rsidRPr="001E1F22">
              <w:t xml:space="preserve"> LLT (relevantné dodatočné informácie), nežiaduc</w:t>
            </w:r>
            <w:r w:rsidR="0073656A">
              <w:t>i účinok</w:t>
            </w:r>
            <w:r w:rsidRPr="001E1F22">
              <w:t>/</w:t>
            </w:r>
            <w:r w:rsidRPr="001E1F22">
              <w:t>VeDDRA</w:t>
            </w:r>
            <w:r w:rsidRPr="001E1F22">
              <w:t xml:space="preserve"> LLT (relevantné dodatočné informácie) atď.}</w:t>
            </w:r>
          </w:p>
        </w:tc>
      </w:tr>
      <w:tr w14:paraId="11755D43" w14:textId="77777777" w:rsidTr="00617B81">
        <w:tblPrEx>
          <w:tblW w:w="5000" w:type="pct"/>
          <w:tblLook w:val="04A0"/>
        </w:tblPrEx>
        <w:tc>
          <w:tcPr>
            <w:tcW w:w="1957" w:type="pct"/>
          </w:tcPr>
          <w:p w:rsidR="00295140" w:rsidRPr="001E1F22" w:rsidP="00617B81" w14:paraId="2A606D29" w14:textId="77777777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:rsidR="00295140" w:rsidRPr="001E1F22" w:rsidP="00470CBE" w14:paraId="50488E4B" w14:textId="4C167789">
            <w:pPr>
              <w:spacing w:before="60" w:after="60"/>
              <w:rPr>
                <w:szCs w:val="22"/>
              </w:rPr>
            </w:pPr>
            <w:r w:rsidRPr="001E1F22">
              <w:t>(</w:t>
            </w:r>
            <w:r w:rsidR="00470CBE">
              <w:t xml:space="preserve">&lt; </w:t>
            </w:r>
            <w:r w:rsidRPr="001E1F22">
              <w:t>1</w:t>
            </w:r>
            <w:r w:rsidR="00470CBE">
              <w:t xml:space="preserve"> zviera/</w:t>
            </w:r>
            <w:r w:rsidRPr="001E1F22">
              <w:t>10 000 liečených zvierat, vrátane ojedinelých hlásení):</w:t>
            </w:r>
          </w:p>
        </w:tc>
        <w:tc>
          <w:tcPr>
            <w:tcW w:w="3043" w:type="pct"/>
            <w:hideMark/>
          </w:tcPr>
          <w:p w:rsidR="00295140" w:rsidRPr="001E1F22" w:rsidP="0073656A" w14:paraId="0A87A944" w14:textId="77777777">
            <w:pPr>
              <w:spacing w:before="60" w:after="60"/>
              <w:rPr>
                <w:iCs/>
                <w:szCs w:val="22"/>
              </w:rPr>
            </w:pPr>
            <w:r w:rsidRPr="001E1F22">
              <w:t>{nežiaduc</w:t>
            </w:r>
            <w:r w:rsidR="0073656A">
              <w:t>i účinok</w:t>
            </w:r>
            <w:r w:rsidRPr="001E1F22">
              <w:t>/</w:t>
            </w:r>
            <w:r w:rsidRPr="001E1F22">
              <w:t>VeDDRA</w:t>
            </w:r>
            <w:r w:rsidRPr="001E1F22">
              <w:t xml:space="preserve"> LLT (relevantné dodatočné informácie), nežiaduc</w:t>
            </w:r>
            <w:r w:rsidR="0073656A">
              <w:t>i účinok</w:t>
            </w:r>
            <w:r w:rsidRPr="001E1F22">
              <w:t>/</w:t>
            </w:r>
            <w:r w:rsidRPr="001E1F22">
              <w:t>VeDDRA</w:t>
            </w:r>
            <w:r w:rsidRPr="001E1F22">
              <w:t xml:space="preserve"> LLT (relevantné dodatočné informácie) atď.}</w:t>
            </w:r>
          </w:p>
        </w:tc>
      </w:tr>
    </w:tbl>
    <w:p w:rsidR="00295140" w:rsidRPr="001E1F22" w:rsidP="00AD0710" w14:paraId="5E8798B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247A48" w:rsidRPr="001E1F22" w:rsidP="00247A48" w14:paraId="12FAD2B1" w14:textId="4542448B">
      <w:pPr>
        <w:rPr>
          <w:szCs w:val="22"/>
        </w:rPr>
      </w:pPr>
      <w:bookmarkStart w:id="0" w:name="_Hlk66891708"/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&lt;alebo jeho miestnemu zástupcovi&gt;,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</w:t>
      </w:r>
      <w:r w:rsidR="005E1A86">
        <w:t xml:space="preserve">v </w:t>
      </w:r>
      <w:r w:rsidR="005E1A86">
        <w:rPr>
          <w:szCs w:val="22"/>
        </w:rPr>
        <w:t>&lt;</w:t>
      </w:r>
      <w:r w:rsidRPr="001E1F22">
        <w:t>písomnej informáci</w:t>
      </w:r>
      <w:r w:rsidR="005E1A86">
        <w:t>i</w:t>
      </w:r>
      <w:r w:rsidRPr="001E1F22">
        <w:t xml:space="preserve"> pre používateľov</w:t>
      </w:r>
      <w:r w:rsidR="005E1A86">
        <w:rPr>
          <w:szCs w:val="22"/>
        </w:rPr>
        <w:t>&gt;, &lt;na vnútornom obale&gt;</w:t>
      </w:r>
      <w:r w:rsidRPr="001E1F22">
        <w:t>.</w:t>
      </w:r>
    </w:p>
    <w:bookmarkEnd w:id="0"/>
    <w:p w:rsidR="00247A48" w:rsidP="00AD0710" w14:paraId="3B718FD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325BB722" w14:textId="77777777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:rsidR="00C114FF" w:rsidRPr="001E1F22" w:rsidP="00145C3F" w14:paraId="038D679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2CB2C2C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&lt;Bezpečnosť veterinárneho lieku nebola potvrdená počas &lt;gravidity&gt;&lt;laktácie&gt;&lt;znášky&gt;.&gt;</w:t>
      </w:r>
    </w:p>
    <w:p w:rsidR="00C114FF" w:rsidRPr="001E1F22" w:rsidP="00A9226B" w14:paraId="276A6F8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E74050" w14:paraId="3946265A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</w:t>
      </w:r>
      <w:r w:rsidRPr="001E1F22">
        <w:rPr>
          <w:szCs w:val="22"/>
          <w:u w:val="single"/>
        </w:rPr>
        <w:t>Gravidita</w:t>
      </w:r>
      <w:r w:rsidRPr="001E1F22">
        <w:t>:&gt; &lt;</w:t>
      </w:r>
      <w:r w:rsidRPr="001E1F22">
        <w:rPr>
          <w:szCs w:val="22"/>
          <w:u w:val="single"/>
        </w:rPr>
        <w:t>a laktácia</w:t>
      </w:r>
      <w:r w:rsidRPr="001E1F22">
        <w:t>:&gt;</w:t>
      </w:r>
    </w:p>
    <w:p w:rsidR="00092A37" w:rsidRPr="001E1F22" w:rsidP="00145C3F" w14:paraId="533A120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75D26D62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&lt;Môže sa použiť počas gravidity.&gt;</w:t>
      </w:r>
    </w:p>
    <w:p w:rsidR="00C114FF" w:rsidRPr="001E1F22" w:rsidP="00A9226B" w14:paraId="24BB3673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&lt;Neodporúča sa používať (počas celej alebo časti gravidity).&gt;</w:t>
      </w:r>
    </w:p>
    <w:p w:rsidR="00C114FF" w:rsidRPr="001E1F22" w:rsidP="00A9226B" w14:paraId="3D249858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&lt;Nepoužívať (počas celej alebo časti gravidity).&gt;</w:t>
      </w:r>
    </w:p>
    <w:p w:rsidR="00C114FF" w:rsidRPr="001E1F22" w:rsidP="00A9226B" w14:paraId="3FF53525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&lt;Neodporúča sa používať počas &lt;gravidity&gt; &lt;laktácie&gt;.&gt;</w:t>
      </w:r>
    </w:p>
    <w:p w:rsidR="00C114FF" w:rsidRPr="001E1F22" w:rsidP="00A9226B" w14:paraId="3D04A9BA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&lt;Použiť len po zhodnotení prínosu/rizika zodpovedným veterinárnym lekárom.&gt;</w:t>
      </w:r>
    </w:p>
    <w:p w:rsidR="00C114FF" w:rsidRPr="001E1F22" w:rsidP="00A9226B" w14:paraId="76F023E0" w14:textId="40B2005C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&lt;Laboratórne štúdie </w:t>
      </w:r>
      <w:r w:rsidR="00121A45">
        <w:t>pri</w:t>
      </w:r>
      <w:r w:rsidRPr="001E1F22">
        <w:t xml:space="preserve"> {druho</w:t>
      </w:r>
      <w:r w:rsidR="00D85821">
        <w:t>ch</w:t>
      </w:r>
      <w:r w:rsidRPr="001E1F22">
        <w:t>} nedokázali žiadne &lt;teratogénne&gt;, &lt;</w:t>
      </w:r>
      <w:r w:rsidRPr="001E1F22">
        <w:t>fetotoxické</w:t>
      </w:r>
      <w:r w:rsidRPr="001E1F22">
        <w:t>&gt;, &lt;</w:t>
      </w:r>
      <w:r w:rsidRPr="001E1F22">
        <w:t>maternotoxické</w:t>
      </w:r>
      <w:r w:rsidRPr="001E1F22">
        <w:t>&gt; účinky.&gt;</w:t>
      </w:r>
    </w:p>
    <w:p w:rsidR="00C114FF" w:rsidRPr="001E1F22" w:rsidP="00A9226B" w14:paraId="759D4A5F" w14:textId="1E30CD95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&lt;Laboratórne štúdie </w:t>
      </w:r>
      <w:r w:rsidR="00121A45">
        <w:t>pri</w:t>
      </w:r>
      <w:r w:rsidRPr="001E1F22">
        <w:t xml:space="preserve"> {druho</w:t>
      </w:r>
      <w:r w:rsidR="00D85821">
        <w:t>ch</w:t>
      </w:r>
      <w:r w:rsidRPr="001E1F22">
        <w:t>} preukázali &lt;teratogénne&gt;, &lt;</w:t>
      </w:r>
      <w:r w:rsidRPr="001E1F22">
        <w:t>fetotoxické</w:t>
      </w:r>
      <w:r w:rsidRPr="001E1F22">
        <w:t>&gt;, &lt;</w:t>
      </w:r>
      <w:r w:rsidRPr="001E1F22">
        <w:t>maternotoxické</w:t>
      </w:r>
      <w:r w:rsidRPr="001E1F22">
        <w:t>&gt; účinky.&gt;</w:t>
      </w:r>
    </w:p>
    <w:p w:rsidR="00C114FF" w:rsidRPr="001E1F22" w:rsidP="00E74050" w14:paraId="2DF09A66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</w:t>
      </w:r>
      <w:r w:rsidRPr="001E1F22">
        <w:rPr>
          <w:szCs w:val="22"/>
          <w:u w:val="single"/>
        </w:rPr>
        <w:t>Laktácia</w:t>
      </w:r>
      <w:r w:rsidRPr="001E1F22">
        <w:t>:&gt;</w:t>
      </w:r>
    </w:p>
    <w:p w:rsidR="00C114FF" w:rsidRPr="001E1F22" w:rsidP="00A9226B" w14:paraId="0260151F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&lt;Neuplatňuje sa.&gt;</w:t>
      </w:r>
    </w:p>
    <w:p w:rsidR="00C114FF" w:rsidRPr="001E1F22" w:rsidP="00A9226B" w14:paraId="3B17067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E74050" w14:paraId="7D604358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</w:t>
      </w:r>
      <w:r w:rsidRPr="001E1F22">
        <w:rPr>
          <w:szCs w:val="22"/>
          <w:u w:val="single"/>
        </w:rPr>
        <w:t>Nosnice</w:t>
      </w:r>
      <w:r w:rsidRPr="001E1F22">
        <w:t>:&gt;</w:t>
      </w:r>
    </w:p>
    <w:p w:rsidR="00C114FF" w:rsidRPr="001E1F22" w:rsidP="00A9226B" w14:paraId="710493AE" w14:textId="7DD0E2E4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&lt;Nepoužívať </w:t>
      </w:r>
      <w:r w:rsidR="00121A45">
        <w:t>pri</w:t>
      </w:r>
      <w:r w:rsidRPr="001E1F22">
        <w:t xml:space="preserve"> &lt;nosn</w:t>
      </w:r>
      <w:r w:rsidR="00121A45">
        <w:t>iciach</w:t>
      </w:r>
      <w:r w:rsidRPr="001E1F22">
        <w:t xml:space="preserve"> počas znášky&gt;</w:t>
      </w:r>
      <w:r w:rsidR="005E1A86">
        <w:t xml:space="preserve"> </w:t>
      </w:r>
      <w:r w:rsidRPr="001E1F22">
        <w:t>&lt;plemenných vtáko</w:t>
      </w:r>
      <w:r w:rsidR="00121A45">
        <w:t>ch</w:t>
      </w:r>
      <w:r w:rsidRPr="001E1F22">
        <w:t>&gt; a počas 4 týždňov pred začiatkom znášky.&gt; &gt;</w:t>
      </w:r>
    </w:p>
    <w:p w:rsidR="00C114FF" w:rsidRPr="001E1F22" w:rsidP="00A9226B" w14:paraId="57A27F3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4313D" w14:paraId="0FF6FDFB" w14:textId="349EBF8A">
      <w:pPr>
        <w:tabs>
          <w:tab w:val="clear" w:pos="567"/>
        </w:tabs>
        <w:spacing w:line="240" w:lineRule="auto"/>
        <w:rPr>
          <w:szCs w:val="22"/>
        </w:rPr>
      </w:pPr>
      <w:r w:rsidRPr="001E1F22">
        <w:t>&lt;</w:t>
      </w:r>
      <w:r w:rsidRPr="001E1F22">
        <w:rPr>
          <w:szCs w:val="22"/>
          <w:u w:val="single"/>
        </w:rPr>
        <w:t>Plodnosť</w:t>
      </w:r>
      <w:r w:rsidR="00392560">
        <w:rPr>
          <w:szCs w:val="22"/>
          <w:u w:val="single"/>
        </w:rPr>
        <w:t>:</w:t>
      </w:r>
      <w:r w:rsidRPr="001E1F22">
        <w:t>&gt;</w:t>
      </w:r>
    </w:p>
    <w:p w:rsidR="00C114FF" w:rsidRPr="001E1F22" w:rsidP="00A9226B" w14:paraId="117A44FA" w14:textId="519D481A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&lt;Nepoužívať </w:t>
      </w:r>
      <w:r w:rsidR="00121A45">
        <w:t>pri</w:t>
      </w:r>
      <w:r w:rsidRPr="001E1F22">
        <w:t xml:space="preserve"> plemenných zvierat</w:t>
      </w:r>
      <w:r w:rsidR="00121A45">
        <w:t>ách</w:t>
      </w:r>
      <w:r w:rsidRPr="001E1F22">
        <w:t>.&gt;</w:t>
      </w:r>
    </w:p>
    <w:p w:rsidR="00C114FF" w:rsidRPr="001E1F22" w:rsidP="00A9226B" w14:paraId="1AB4E68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28FD0D0F" w14:textId="25A8BD0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:rsidR="00C114FF" w:rsidRPr="001E1F22" w:rsidP="00145C3F" w14:paraId="0EEAB28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CCF6963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&lt;Nie sú známe.&gt;</w:t>
      </w:r>
    </w:p>
    <w:p w:rsidR="00C114FF" w:rsidRPr="001E1F22" w:rsidP="00A9226B" w14:paraId="1C0AE956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&lt;Nie sú dostupné údaje.&gt;</w:t>
      </w:r>
    </w:p>
    <w:p w:rsidR="00C114FF" w:rsidRPr="001E1F22" w:rsidP="00A9226B" w14:paraId="69A6511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C810EA9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&lt;Nie sú dostupné informácie o bezpečnosti a účinnosti tejto &lt;vakcíny&gt;&lt;imunologického veterinárneho lieku&gt;, ak je použitá s iným veterinárnym liekom. Rozhodnutie o použití tejto &lt;vakcíny&gt; &lt;imunologického veterinárneho lieku&gt; pred alebo po podaní iného veterinárneho lieku musí byť preto vykonané na základe zváženia jednotlivých prípadov.&gt;</w:t>
      </w:r>
    </w:p>
    <w:p w:rsidR="00C114FF" w:rsidRPr="001E1F22" w:rsidP="00A9226B" w14:paraId="6E1C2B2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8E45C4" w:rsidRPr="001E1F22" w:rsidP="00A9226B" w14:paraId="49B16FFB" w14:textId="609A8A13">
      <w:pPr>
        <w:tabs>
          <w:tab w:val="clear" w:pos="567"/>
        </w:tabs>
        <w:spacing w:line="240" w:lineRule="auto"/>
        <w:rPr>
          <w:szCs w:val="22"/>
        </w:rPr>
      </w:pPr>
      <w:r w:rsidRPr="001E1F22">
        <w:t>Dostupné údaje &lt;o bezpečnosti&gt;&lt; a&gt;&lt; účinnosti&gt; preukazujú, že táto &lt;vakcína&gt;</w:t>
      </w:r>
      <w:r w:rsidR="005E1A86">
        <w:t xml:space="preserve"> </w:t>
      </w:r>
      <w:r w:rsidRPr="001E1F22">
        <w:t>&lt;imunologický veterinárny liek&gt; sa môže podať v</w:t>
      </w:r>
      <w:r w:rsidR="0073656A">
        <w:t> ten istý</w:t>
      </w:r>
      <w:r w:rsidRPr="001E1F22">
        <w:t xml:space="preserve"> deň, ale nesmie sa miešať s {popis skúšaného lieku(-</w:t>
      </w:r>
      <w:r w:rsidRPr="001E1F22">
        <w:t>ov</w:t>
      </w:r>
      <w:r w:rsidRPr="001E1F22">
        <w:t>)}.&gt;</w:t>
      </w:r>
    </w:p>
    <w:p w:rsidR="00FB2886" w:rsidRPr="001E1F22" w:rsidP="00A9226B" w14:paraId="3721DC2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8E45C4" w:rsidRPr="001E1F22" w:rsidP="00A9226B" w14:paraId="2907BA8E" w14:textId="14278928">
      <w:pPr>
        <w:tabs>
          <w:tab w:val="clear" w:pos="567"/>
        </w:tabs>
        <w:spacing w:line="240" w:lineRule="auto"/>
        <w:rPr>
          <w:szCs w:val="22"/>
        </w:rPr>
      </w:pPr>
      <w:r w:rsidRPr="001E1F22">
        <w:t>&lt;Veterinárne lieky&gt;&lt;vakcíny&gt;&lt;imunologické veterinárne lieky&gt; sa musia aplikovať na rôzne miesta.&gt;</w:t>
      </w:r>
    </w:p>
    <w:p w:rsidR="00FB2886" w:rsidRPr="001E1F22" w:rsidP="00A9226B" w14:paraId="288CB32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38C0AECA" w14:textId="1F5A2718">
      <w:pPr>
        <w:tabs>
          <w:tab w:val="clear" w:pos="567"/>
        </w:tabs>
        <w:spacing w:line="240" w:lineRule="auto"/>
        <w:rPr>
          <w:szCs w:val="22"/>
        </w:rPr>
      </w:pPr>
      <w:r w:rsidRPr="001E1F22">
        <w:t>Dostupné údaje &lt;o bezpečnosti&gt;&lt; a&gt;&lt; účinnosti&gt; preukazujú, že táto &lt;vakcína&gt;</w:t>
      </w:r>
      <w:r w:rsidR="005E1A86">
        <w:t xml:space="preserve"> </w:t>
      </w:r>
      <w:r w:rsidRPr="001E1F22">
        <w:t>&lt;imunologický veterinárny liek&gt; sa môže podávať najskôr {X} &lt;dní&gt; &lt;týždňov&gt; &lt;pred&gt; &lt;po&gt; podaní {popis skúšaného lieku(-</w:t>
      </w:r>
      <w:r w:rsidRPr="001E1F22">
        <w:t>ov</w:t>
      </w:r>
      <w:r w:rsidRPr="001E1F22">
        <w:t>)}.&gt;</w:t>
      </w:r>
    </w:p>
    <w:p w:rsidR="00C114FF" w:rsidRPr="001E1F22" w:rsidP="00A9226B" w14:paraId="52FE3EE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7EBFA3EA" w14:textId="23AFEA3F">
      <w:pPr>
        <w:tabs>
          <w:tab w:val="clear" w:pos="567"/>
        </w:tabs>
        <w:spacing w:line="240" w:lineRule="auto"/>
        <w:rPr>
          <w:szCs w:val="22"/>
        </w:rPr>
      </w:pPr>
      <w:r w:rsidRPr="001E1F22">
        <w:t>&lt;Nie sú dostupné žiadne informácie o bezpečnosti a účinnosti tejto &lt;vakcíny&gt;</w:t>
      </w:r>
      <w:r w:rsidR="005E1A86">
        <w:t xml:space="preserve"> </w:t>
      </w:r>
      <w:r w:rsidRPr="001E1F22">
        <w:t>&lt;imunologického veterinárneho lieku&gt;, ak je použitá s iným veterinárnym liekom okrem vyššie uvedených liekov. Rozhodnutie o použití tejto &lt;vakcíny&gt; &lt;imunologického veterinárneho lieku&gt; pred alebo po podaní iného veterinárneho lieku musí byť preto vykonané na základe zváženia jednotlivých prípadov.&gt;</w:t>
      </w:r>
    </w:p>
    <w:p w:rsidR="00C114FF" w:rsidRPr="001E1F22" w:rsidP="00A9226B" w14:paraId="1900483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90EDA" w:rsidRPr="001E1F22" w:rsidP="00C90EDA" w14:paraId="3ADF115D" w14:textId="59F8BD81">
      <w:pPr>
        <w:tabs>
          <w:tab w:val="clear" w:pos="567"/>
        </w:tabs>
        <w:spacing w:line="240" w:lineRule="auto"/>
        <w:rPr>
          <w:szCs w:val="22"/>
        </w:rPr>
      </w:pPr>
      <w:r w:rsidRPr="001E1F22">
        <w:t>Dostupné údaje &lt;o bezpečnosti&gt;</w:t>
      </w:r>
      <w:r w:rsidR="005E1A86">
        <w:t xml:space="preserve"> </w:t>
      </w:r>
      <w:r w:rsidRPr="001E1F22">
        <w:t>&lt; a&gt;</w:t>
      </w:r>
      <w:r w:rsidR="005E1A86">
        <w:t xml:space="preserve"> </w:t>
      </w:r>
      <w:r w:rsidRPr="001E1F22">
        <w:t>&lt; účinnosti&gt; preukazujú, že táto &lt;vakcína&gt;</w:t>
      </w:r>
      <w:r w:rsidR="005E1A86">
        <w:t xml:space="preserve"> </w:t>
      </w:r>
      <w:r w:rsidRPr="001E1F22">
        <w:t xml:space="preserve">&lt;imunologický veterinárny liek&gt; sa môže miešať </w:t>
      </w:r>
      <w:r w:rsidR="00A15938">
        <w:t xml:space="preserve">a podať </w:t>
      </w:r>
      <w:r w:rsidRPr="001E1F22">
        <w:t>s {popis skúšaného lieku (-</w:t>
      </w:r>
      <w:r w:rsidRPr="001E1F22">
        <w:t>ov</w:t>
      </w:r>
      <w:r w:rsidRPr="001E1F22">
        <w:t>)}&gt;</w:t>
      </w:r>
    </w:p>
    <w:p w:rsidR="00C90EDA" w:rsidRPr="001E1F22" w:rsidP="00A9226B" w14:paraId="1AA9FD2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06613E8D" w14:textId="77777777">
      <w:pPr>
        <w:pStyle w:val="Style1"/>
      </w:pPr>
      <w:r w:rsidRPr="001E1F22">
        <w:t>3.9</w:t>
      </w:r>
      <w:r w:rsidRPr="001E1F22">
        <w:tab/>
      </w:r>
      <w:r w:rsidRPr="001E1F22" w:rsidR="00B07269">
        <w:t>Cesty</w:t>
      </w:r>
      <w:r w:rsidRPr="001E1F22">
        <w:t xml:space="preserve"> podania a dávkovanie</w:t>
      </w:r>
    </w:p>
    <w:p w:rsidR="00145D34" w:rsidRPr="001E1F22" w:rsidP="00145C3F" w14:paraId="5BA94CF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8FB4E5F" w14:textId="0928730E">
      <w:pPr>
        <w:tabs>
          <w:tab w:val="clear" w:pos="567"/>
        </w:tabs>
        <w:spacing w:line="240" w:lineRule="auto"/>
        <w:rPr>
          <w:szCs w:val="22"/>
        </w:rPr>
      </w:pPr>
      <w:r w:rsidRPr="001E1F22">
        <w:t>&lt;Vakcína&gt;</w:t>
      </w:r>
      <w:r w:rsidR="005E1A86">
        <w:t xml:space="preserve"> </w:t>
      </w:r>
      <w:r w:rsidRPr="001E1F22">
        <w:t>&lt;imunologický veterinárny liek&gt;</w:t>
      </w:r>
      <w:r w:rsidR="005E1A86">
        <w:t xml:space="preserve"> </w:t>
      </w:r>
      <w:r w:rsidRPr="001E1F22">
        <w:t>&lt;veterinárny liek&gt; sa nemá používať, ak {popis viditeľných znakov zhoršenia kvality}.&gt;</w:t>
      </w:r>
    </w:p>
    <w:p w:rsidR="00C114FF" w:rsidRPr="001E1F22" w:rsidP="00A9226B" w14:paraId="2BFA386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247A48" w:rsidRPr="001E1F22" w:rsidP="00247A48" w14:paraId="395383FE" w14:textId="77777777">
      <w:pPr>
        <w:rPr>
          <w:noProof/>
          <w:szCs w:val="22"/>
        </w:rPr>
      </w:pPr>
      <w:r w:rsidRPr="001E1F22">
        <w:t xml:space="preserve">&lt;Na zaistenie podania správnej dávky je potrebné čo najpresnejšie stanoviť </w:t>
      </w:r>
      <w:r w:rsidR="00A15938">
        <w:t>živú</w:t>
      </w:r>
      <w:r w:rsidRPr="001E1F22">
        <w:t xml:space="preserve"> hmotnosť.&gt;</w:t>
      </w:r>
    </w:p>
    <w:p w:rsidR="00247A48" w:rsidRPr="001E1F22" w:rsidP="00247A48" w14:paraId="53FB6B4F" w14:textId="77777777">
      <w:pPr>
        <w:rPr>
          <w:noProof/>
          <w:szCs w:val="22"/>
        </w:rPr>
      </w:pPr>
    </w:p>
    <w:p w:rsidR="00247A48" w:rsidRPr="001E1F22" w:rsidP="00247A48" w14:paraId="6F508CD7" w14:textId="77777777">
      <w:pPr>
        <w:rPr>
          <w:noProof/>
          <w:szCs w:val="22"/>
        </w:rPr>
      </w:pPr>
      <w:r w:rsidRPr="001E1F22">
        <w:t>&lt;Príjem &lt;</w:t>
      </w:r>
      <w:r w:rsidR="00A15938">
        <w:t>medikovaného</w:t>
      </w:r>
      <w:r w:rsidR="00A15938">
        <w:t xml:space="preserve"> </w:t>
      </w:r>
      <w:r w:rsidRPr="001E1F22">
        <w:t>krmiva&gt; &lt;</w:t>
      </w:r>
      <w:r w:rsidR="00A15938">
        <w:t>medikovanej</w:t>
      </w:r>
      <w:r w:rsidRPr="001E1F22">
        <w:t xml:space="preserve"> vody&gt; závisí od klinického stavu zvierat. Na dosiahnutie správneho dávkovania môže byť potrebné primerane upraviť koncentráciu {účinnej látky}.&gt;</w:t>
      </w:r>
    </w:p>
    <w:p w:rsidR="00247A48" w:rsidRPr="001E1F22" w:rsidP="00247A48" w14:paraId="0037F777" w14:textId="77777777">
      <w:pPr>
        <w:rPr>
          <w:noProof/>
          <w:szCs w:val="22"/>
        </w:rPr>
      </w:pPr>
    </w:p>
    <w:p w:rsidR="00247A48" w:rsidRPr="001E1F22" w:rsidP="00247A48" w14:paraId="7E1D3E4F" w14:textId="77777777">
      <w:pPr>
        <w:rPr>
          <w:noProof/>
          <w:szCs w:val="22"/>
        </w:rPr>
      </w:pPr>
      <w:r w:rsidRPr="001E1F22">
        <w:t xml:space="preserve">&lt;Odporúča sa použitie vhodných kalibrovaných </w:t>
      </w:r>
      <w:r w:rsidR="00A15938">
        <w:t xml:space="preserve">meracích </w:t>
      </w:r>
      <w:r w:rsidR="00AE651A">
        <w:t>prostriedkov</w:t>
      </w:r>
      <w:r w:rsidRPr="001E1F22">
        <w:t>.&gt;</w:t>
      </w:r>
    </w:p>
    <w:p w:rsidR="00247A48" w:rsidRPr="001E1F22" w:rsidP="00247A48" w14:paraId="42EC51BD" w14:textId="77777777">
      <w:pPr>
        <w:rPr>
          <w:noProof/>
          <w:szCs w:val="22"/>
        </w:rPr>
      </w:pPr>
    </w:p>
    <w:p w:rsidR="00247A48" w:rsidRPr="001E1F22" w:rsidP="00247A48" w14:paraId="7F089D3E" w14:textId="77777777">
      <w:pPr>
        <w:rPr>
          <w:noProof/>
          <w:szCs w:val="22"/>
        </w:rPr>
      </w:pPr>
      <w:r w:rsidRPr="001E1F22">
        <w:t>&lt;Na základe odporúčanej dávky a počtu a hmotnosti liečených zvierat je potrebné vypočítať presnú dennú koncentráciu veterinárneho lieku podľa nasledujúceho vzorca:&gt;</w:t>
      </w:r>
    </w:p>
    <w:p w:rsidR="00247A48" w:rsidP="00A9226B" w14:paraId="08854EB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E1A86" w:rsidP="005E1A86" w14:paraId="5F5EB2DD" w14:textId="77777777">
      <w:pPr>
        <w:rPr>
          <w:rFonts w:eastAsia="SimSun"/>
          <w:noProof/>
          <w:szCs w:val="22"/>
          <w:lang w:eastAsia="en-GB"/>
        </w:rPr>
      </w:pPr>
      <w:r>
        <w:rPr>
          <w:rFonts w:eastAsia="SimSun"/>
          <w:noProof/>
          <w:szCs w:val="22"/>
          <w:lang w:eastAsia="en-GB"/>
        </w:rPr>
        <w:t>&lt;</w:t>
      </w:r>
      <w:r w:rsidRPr="005E1A86">
        <w:rPr>
          <w:szCs w:val="22"/>
        </w:rPr>
        <w:t>Veterinárny liek sa má podávať len na liečbu individuálne kŕmených zvierat alebo malej skupiny zvierat, kde je možné účinne kontrolovať príjem jednotlivými zvieratami</w:t>
      </w:r>
      <w:r>
        <w:rPr>
          <w:rFonts w:eastAsia="SimSun"/>
          <w:noProof/>
          <w:szCs w:val="22"/>
          <w:lang w:eastAsia="en-GB"/>
        </w:rPr>
        <w:t>.&gt;</w:t>
      </w:r>
    </w:p>
    <w:p w:rsidR="005E1A86" w:rsidRPr="001E1F22" w:rsidP="00A9226B" w14:paraId="019B4E72" w14:textId="32C02D16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7D2940E7" w14:textId="77777777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r w:rsidRPr="001E1F22">
        <w:t>antidotá</w:t>
      </w:r>
      <w:r w:rsidRPr="001E1F22">
        <w:t>)</w:t>
      </w:r>
    </w:p>
    <w:p w:rsidR="00C114FF" w:rsidRPr="001E1F22" w:rsidP="00A9226B" w14:paraId="32ABE53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9A6509" w:rsidRPr="001E1F22" w:rsidP="00B13B6D" w14:paraId="078630CD" w14:textId="77777777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r w:rsidRPr="001E1F22">
        <w:t>antimikrobiálnych</w:t>
      </w:r>
      <w:r w:rsidRPr="001E1F22">
        <w:t xml:space="preserve"> a </w:t>
      </w:r>
      <w:r w:rsidRPr="001E1F22">
        <w:t>antiparazitických</w:t>
      </w:r>
      <w:r w:rsidRPr="001E1F22">
        <w:t xml:space="preserve"> veterinárnych liekov s cieľom obmedziť riziko vzniku rezistencie</w:t>
      </w:r>
    </w:p>
    <w:p w:rsidR="009A6509" w:rsidRPr="001E1F22" w:rsidP="00A9226B" w14:paraId="420AE19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9A6509" w:rsidRPr="001E1F22" w:rsidP="009A6509" w14:paraId="367C6140" w14:textId="77777777">
      <w:pPr>
        <w:rPr>
          <w:szCs w:val="22"/>
        </w:rPr>
      </w:pPr>
      <w:r w:rsidRPr="001E1F22">
        <w:t>&lt;Každá osoba, ktorá má v úmysle vyrábať, dovážať, vlastniť, distribuovať, predávať, dodávať a používať tento veterinárny liek, sa musí najskôr poradiť s príslušným orgánom členského štátu o</w:t>
      </w:r>
      <w:r w:rsidR="006E6167">
        <w:t> </w:t>
      </w:r>
      <w:r w:rsidRPr="001E1F22">
        <w:t>aktuálnych vakcinačných postupoch, pretože tieto aktivity môžu byť v členskom štáte, na jeho území alebo v časti jeho územia v súlade s národnou legislatívou zakázané.&gt;</w:t>
      </w:r>
    </w:p>
    <w:p w:rsidR="009A6509" w:rsidRPr="001E1F22" w:rsidP="009A6509" w14:paraId="5CABAB77" w14:textId="77777777">
      <w:pPr>
        <w:pStyle w:val="Normalold"/>
        <w:rPr>
          <w:szCs w:val="22"/>
        </w:rPr>
      </w:pPr>
    </w:p>
    <w:p w:rsidR="009A6509" w:rsidRPr="001E1F22" w:rsidP="009A6509" w14:paraId="40DDDE8E" w14:textId="77777777">
      <w:pPr>
        <w:rPr>
          <w:b/>
          <w:szCs w:val="22"/>
        </w:rPr>
      </w:pPr>
      <w:r w:rsidRPr="001E1F22">
        <w:t xml:space="preserve">&lt;Tento veterinárny liek </w:t>
      </w:r>
      <w:r w:rsidRPr="001E1F22" w:rsidR="00B07269">
        <w:t>je určený na prípravu</w:t>
      </w:r>
      <w:r w:rsidRPr="001E1F22">
        <w:t xml:space="preserve"> </w:t>
      </w:r>
      <w:r w:rsidR="00A214C6">
        <w:t>medikovaného</w:t>
      </w:r>
      <w:r w:rsidR="00A214C6">
        <w:t xml:space="preserve"> </w:t>
      </w:r>
      <w:r w:rsidRPr="001E1F22">
        <w:t>krmiva.&gt;</w:t>
      </w:r>
    </w:p>
    <w:p w:rsidR="009A6509" w:rsidRPr="001E1F22" w:rsidP="009311ED" w14:paraId="1AAFBDC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9A6509" w:rsidRPr="001E1F22" w:rsidP="009A6509" w14:paraId="630FA2F3" w14:textId="19E3F047">
      <w:pPr>
        <w:pStyle w:val="Normalold"/>
        <w:ind w:left="0" w:firstLine="0"/>
        <w:rPr>
          <w:szCs w:val="22"/>
        </w:rPr>
      </w:pPr>
      <w:r w:rsidRPr="001E1F22">
        <w:t>&lt;</w:t>
      </w:r>
      <w:r w:rsidR="00FE1436">
        <w:t>Veterinárny l</w:t>
      </w:r>
      <w:r w:rsidRPr="001E1F22">
        <w:t xml:space="preserve">iek </w:t>
      </w:r>
      <w:r w:rsidR="00A214C6">
        <w:t>môže</w:t>
      </w:r>
      <w:r w:rsidRPr="001E1F22">
        <w:t xml:space="preserve"> podávať len veterinárny lekár.&gt;</w:t>
      </w:r>
    </w:p>
    <w:p w:rsidR="009A6509" w:rsidRPr="001E1F22" w:rsidP="009A6509" w14:paraId="69EB3E8F" w14:textId="77777777">
      <w:pPr>
        <w:pStyle w:val="Normalold"/>
        <w:ind w:left="0" w:firstLine="0"/>
        <w:rPr>
          <w:szCs w:val="22"/>
        </w:rPr>
      </w:pPr>
    </w:p>
    <w:p w:rsidR="009A6509" w:rsidRPr="001E1F22" w:rsidP="009A6509" w14:paraId="00CBDE94" w14:textId="0B82509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1E1F22">
        <w:rPr>
          <w:rFonts w:ascii="Times New Roman" w:hAnsi="Times New Roman"/>
          <w:sz w:val="22"/>
          <w:szCs w:val="22"/>
        </w:rPr>
        <w:t xml:space="preserve">&lt;Pri tomto </w:t>
      </w:r>
      <w:r w:rsidR="00FE1436">
        <w:rPr>
          <w:rFonts w:ascii="Times New Roman" w:hAnsi="Times New Roman"/>
          <w:sz w:val="22"/>
          <w:szCs w:val="22"/>
        </w:rPr>
        <w:t xml:space="preserve">veterinárnom </w:t>
      </w:r>
      <w:r w:rsidRPr="001E1F22">
        <w:rPr>
          <w:rFonts w:ascii="Times New Roman" w:hAnsi="Times New Roman"/>
          <w:sz w:val="22"/>
          <w:szCs w:val="22"/>
        </w:rPr>
        <w:t>lieku sa vyžaduje uvoľnenie šarže oficiálnym kontrolným úradom</w:t>
      </w:r>
      <w:r w:rsidR="005E1A86">
        <w:rPr>
          <w:rFonts w:ascii="Times New Roman" w:hAnsi="Times New Roman"/>
          <w:sz w:val="22"/>
          <w:szCs w:val="22"/>
        </w:rPr>
        <w:t xml:space="preserve"> v súlade s národnými požiadavkami</w:t>
      </w:r>
      <w:r w:rsidRPr="001E1F22">
        <w:rPr>
          <w:rFonts w:ascii="Times New Roman" w:hAnsi="Times New Roman"/>
          <w:sz w:val="22"/>
          <w:szCs w:val="22"/>
        </w:rPr>
        <w:t>.&gt;</w:t>
      </w:r>
    </w:p>
    <w:p w:rsidR="009A6509" w:rsidRPr="001E1F22" w:rsidP="009A6509" w14:paraId="28267316" w14:textId="77777777">
      <w:pPr>
        <w:rPr>
          <w:szCs w:val="22"/>
        </w:rPr>
      </w:pPr>
    </w:p>
    <w:p w:rsidR="009A6509" w:rsidRPr="001E1F22" w:rsidP="009A6509" w14:paraId="6619E9FC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&lt;Neuplatňujú sa.&gt;</w:t>
      </w:r>
    </w:p>
    <w:p w:rsidR="009A6509" w:rsidRPr="001E1F22" w:rsidP="009A6509" w14:paraId="0B32497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23394561" w14:textId="77777777">
      <w:pPr>
        <w:pStyle w:val="Style1"/>
      </w:pPr>
      <w:r w:rsidRPr="001E1F22">
        <w:t>3.12</w:t>
      </w:r>
      <w:r w:rsidRPr="001E1F22">
        <w:tab/>
        <w:t>Ochranné lehoty</w:t>
      </w:r>
    </w:p>
    <w:p w:rsidR="00C114FF" w:rsidRPr="001E1F22" w:rsidP="00145C3F" w14:paraId="67276A5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E2745BF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&lt;Netýka sa.&gt;</w:t>
      </w:r>
    </w:p>
    <w:p w:rsidR="00C114FF" w:rsidRPr="001E1F22" w:rsidP="00A9226B" w14:paraId="73ABAECA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&lt;0 dní.&gt;</w:t>
      </w:r>
    </w:p>
    <w:p w:rsidR="00C114FF" w:rsidRPr="001E1F22" w:rsidP="00A9226B" w14:paraId="1C5D65B5" w14:textId="382A2578">
      <w:pPr>
        <w:tabs>
          <w:tab w:val="clear" w:pos="567"/>
        </w:tabs>
        <w:spacing w:line="240" w:lineRule="auto"/>
        <w:rPr>
          <w:szCs w:val="22"/>
        </w:rPr>
      </w:pPr>
      <w:r w:rsidRPr="001E1F22">
        <w:t>&lt;Mäso a vnútornosti&gt;</w:t>
      </w:r>
      <w:r w:rsidR="005923D1">
        <w:t xml:space="preserve"> </w:t>
      </w:r>
      <w:r w:rsidRPr="001E1F22">
        <w:t>&lt;Vajcia&gt;</w:t>
      </w:r>
      <w:r w:rsidR="005923D1">
        <w:t xml:space="preserve"> </w:t>
      </w:r>
      <w:r w:rsidRPr="001E1F22">
        <w:t>&lt;Mlieko&gt; &lt;Med&gt;: {X} &lt;dní&gt;</w:t>
      </w:r>
      <w:r w:rsidR="005923D1">
        <w:t xml:space="preserve"> </w:t>
      </w:r>
      <w:r w:rsidRPr="001E1F22">
        <w:t>&lt;hodín&gt;.</w:t>
      </w:r>
    </w:p>
    <w:p w:rsidR="00C114FF" w:rsidRPr="001E1F22" w:rsidP="00A9226B" w14:paraId="4613A101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&lt;{X}</w:t>
      </w:r>
      <w:r w:rsidRPr="001E1F22">
        <w:t>stupňodní</w:t>
      </w:r>
      <w:r w:rsidRPr="001E1F22">
        <w:t>.&gt;</w:t>
      </w:r>
    </w:p>
    <w:p w:rsidR="00C114FF" w:rsidRPr="001E1F22" w:rsidP="00A9226B" w14:paraId="7A146B7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7C6AC436" w14:textId="58859DAC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&lt;Nie je registrovaný na použitie </w:t>
      </w:r>
      <w:r w:rsidR="00121A45">
        <w:t>pri</w:t>
      </w:r>
      <w:r w:rsidRPr="001E1F22">
        <w:t xml:space="preserve"> zvierat</w:t>
      </w:r>
      <w:r w:rsidR="00121A45">
        <w:t>ách</w:t>
      </w:r>
      <w:r w:rsidRPr="001E1F22">
        <w:t xml:space="preserve"> produkujúcich mlieko na ľudskú spotrebu.&gt;</w:t>
      </w:r>
    </w:p>
    <w:p w:rsidR="00393E09" w:rsidRPr="001E1F22" w:rsidP="00A9226B" w14:paraId="26F636B1" w14:textId="18FEAD13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&lt;Nepoužívať </w:t>
      </w:r>
      <w:r w:rsidR="00121A45">
        <w:t>pri</w:t>
      </w:r>
      <w:r w:rsidRPr="001E1F22">
        <w:t xml:space="preserve"> gravidných zvierat</w:t>
      </w:r>
      <w:r w:rsidR="00121A45">
        <w:t>ách</w:t>
      </w:r>
      <w:r w:rsidRPr="001E1F22">
        <w:t>, ktoré sú určené na produkciu mlieka na ľudskú spotrebu počas {X} mesiacov pred očakávaným pôrodom.&gt;</w:t>
      </w:r>
    </w:p>
    <w:p w:rsidR="00C114FF" w:rsidRPr="001E1F22" w:rsidP="00A9226B" w14:paraId="4E9CED81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&lt;Nepoužívať počas {X} týždňov pred začiatkom znášky.&gt;</w:t>
      </w:r>
    </w:p>
    <w:p w:rsidR="00C114FF" w:rsidRPr="001E1F22" w:rsidP="00A9226B" w14:paraId="75505975" w14:textId="76777492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&lt;Nepoužívať </w:t>
      </w:r>
      <w:r w:rsidR="00121A45">
        <w:t>pri</w:t>
      </w:r>
      <w:r w:rsidRPr="001E1F22">
        <w:t xml:space="preserve"> </w:t>
      </w:r>
      <w:r w:rsidR="00492F6C">
        <w:t>nosn</w:t>
      </w:r>
      <w:r w:rsidR="00121A45">
        <w:t>iciach</w:t>
      </w:r>
      <w:r w:rsidRPr="001E1F22">
        <w:t>, ktoré produkujú alebo sú určené na produkciu vajec na ľudskú spotrebu.&gt;</w:t>
      </w:r>
    </w:p>
    <w:p w:rsidR="00C114FF" w:rsidRPr="001E1F22" w:rsidP="00A9226B" w14:paraId="2684D76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C02F3" w:rsidRPr="001E1F22" w:rsidP="00A9226B" w14:paraId="5148C55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6FC8620A" w14:textId="77777777">
      <w:pPr>
        <w:pStyle w:val="Style1"/>
      </w:pPr>
      <w:r w:rsidRPr="007C4532">
        <w:t>4.</w:t>
      </w:r>
      <w:r w:rsidRPr="007C4532">
        <w:tab/>
      </w:r>
      <w:r w:rsidRPr="001E1F22">
        <w:t>&lt;FARMAKOLOGICKÉ&gt; &lt;IMUNOLOGICKÉ &gt; ÚDAJE</w:t>
      </w:r>
    </w:p>
    <w:p w:rsidR="00C114FF" w:rsidRPr="007C4532" w:rsidP="00145C3F" w14:paraId="756610F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B04A8" w:rsidRPr="001E1F22" w:rsidP="00B13B6D" w14:paraId="67A6C7BF" w14:textId="77777777">
      <w:pPr>
        <w:pStyle w:val="Style1"/>
      </w:pPr>
      <w:r w:rsidRPr="007C4532">
        <w:t>4.1</w:t>
      </w:r>
      <w:r w:rsidRPr="007C4532">
        <w:tab/>
      </w:r>
      <w:r w:rsidRPr="001E1F22">
        <w:t>ATCvet kód:</w:t>
      </w:r>
    </w:p>
    <w:p w:rsidR="00C114FF" w:rsidRPr="001E1F22" w:rsidP="00A9226B" w14:paraId="0449E4C0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{najnižšia dostupná úroveň (napr. podskupina pre chemické látky)}.</w:t>
      </w:r>
    </w:p>
    <w:p w:rsidR="00C114FF" w:rsidRPr="001E1F22" w:rsidP="00A9226B" w14:paraId="21D93E9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2643F4F6" w14:textId="556965FA">
      <w:pPr>
        <w:pStyle w:val="Style1"/>
      </w:pPr>
      <w:r w:rsidRPr="001E1F22">
        <w:t>&lt;4.2</w:t>
      </w:r>
      <w:r w:rsidRPr="001E1F22">
        <w:tab/>
      </w:r>
      <w:r w:rsidRPr="001E1F22">
        <w:t>Farmakodynami</w:t>
      </w:r>
      <w:r w:rsidR="007909DD">
        <w:t>ka</w:t>
      </w:r>
      <w:r w:rsidRPr="001E1F22">
        <w:t>&gt;</w:t>
      </w:r>
    </w:p>
    <w:p w:rsidR="00C114FF" w:rsidRPr="001E1F22" w:rsidP="00A9226B" w14:paraId="181958B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1F6DF632" w14:textId="477A01E2">
      <w:pPr>
        <w:pStyle w:val="Style1"/>
      </w:pPr>
      <w:r w:rsidRPr="001E1F22">
        <w:t>&lt;4.3</w:t>
      </w:r>
      <w:r w:rsidRPr="001E1F22">
        <w:tab/>
      </w:r>
      <w:r w:rsidRPr="001E1F22">
        <w:t>Farmakokineti</w:t>
      </w:r>
      <w:r w:rsidR="007909DD">
        <w:t>ka</w:t>
      </w:r>
      <w:r w:rsidRPr="001E1F22">
        <w:t>&gt;</w:t>
      </w:r>
    </w:p>
    <w:p w:rsidR="00C114FF" w:rsidRPr="001E1F22" w:rsidP="00A9226B" w14:paraId="588AA41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3F0BC8" w14:paraId="59C614F1" w14:textId="2EA721AE">
      <w:pPr>
        <w:tabs>
          <w:tab w:val="left" w:pos="0"/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&lt;</w:t>
      </w:r>
      <w:r w:rsidR="007909DD">
        <w:rPr>
          <w:b/>
          <w:szCs w:val="22"/>
        </w:rPr>
        <w:t>Enviromentálne</w:t>
      </w:r>
      <w:r w:rsidR="007909DD">
        <w:rPr>
          <w:b/>
          <w:szCs w:val="22"/>
        </w:rPr>
        <w:t xml:space="preserve"> vlastnosti</w:t>
      </w:r>
      <w:r w:rsidRPr="001E1F22">
        <w:rPr>
          <w:b/>
          <w:szCs w:val="22"/>
        </w:rPr>
        <w:t xml:space="preserve">&gt; </w:t>
      </w:r>
    </w:p>
    <w:p w:rsidR="00C114FF" w:rsidRPr="001E1F22" w:rsidP="00A9226B" w14:paraId="1F1E54C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9A7B12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61443B53" w14:textId="77777777">
      <w:pPr>
        <w:pStyle w:val="Style1"/>
      </w:pPr>
      <w:r w:rsidRPr="001E1F22">
        <w:t>5.</w:t>
      </w:r>
      <w:r w:rsidRPr="001E1F22">
        <w:tab/>
        <w:t>FARMACEUTICKÉ INFORMÁCIE</w:t>
      </w:r>
    </w:p>
    <w:p w:rsidR="00C114FF" w:rsidRPr="001E1F22" w:rsidP="00A9226B" w14:paraId="11A4B94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7765396D" w14:textId="77777777">
      <w:pPr>
        <w:pStyle w:val="Style1"/>
      </w:pPr>
      <w:r w:rsidRPr="001E1F22">
        <w:t>5.1</w:t>
      </w:r>
      <w:r w:rsidRPr="001E1F22">
        <w:tab/>
        <w:t>Závažné inkompatibility</w:t>
      </w:r>
    </w:p>
    <w:p w:rsidR="00C114FF" w:rsidP="00145C3F" w14:paraId="0158F9D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923D1" w:rsidP="00145C3F" w14:paraId="43EC2B9C" w14:textId="15AB7DE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&lt;</w:t>
      </w:r>
      <w:r w:rsidRPr="005923D1">
        <w:rPr>
          <w:szCs w:val="22"/>
        </w:rPr>
        <w:t>Dostupné sú &lt;údaje&gt; &lt;a&gt; &lt;informácie&gt;, ktoré ukazujú, že tento veterinárny liek &lt;</w:t>
      </w:r>
      <w:r>
        <w:rPr>
          <w:szCs w:val="22"/>
        </w:rPr>
        <w:t xml:space="preserve">sa </w:t>
      </w:r>
      <w:r w:rsidRPr="005923D1">
        <w:rPr>
          <w:szCs w:val="22"/>
        </w:rPr>
        <w:t>môže&gt; &lt;</w:t>
      </w:r>
      <w:r>
        <w:rPr>
          <w:szCs w:val="22"/>
        </w:rPr>
        <w:t xml:space="preserve">sa </w:t>
      </w:r>
      <w:r w:rsidRPr="005923D1">
        <w:rPr>
          <w:szCs w:val="22"/>
        </w:rPr>
        <w:t>nem</w:t>
      </w:r>
      <w:r>
        <w:rPr>
          <w:szCs w:val="22"/>
        </w:rPr>
        <w:t>ôže</w:t>
      </w:r>
      <w:r w:rsidRPr="005923D1">
        <w:rPr>
          <w:szCs w:val="22"/>
        </w:rPr>
        <w:t xml:space="preserve">&gt; použiť súčasne a/alebo rozpustiť v &lt;pitnej vode&gt; &lt;alebo&gt; &lt;tekutom krmive&gt; s {popis testovaného biocídneho </w:t>
      </w:r>
      <w:r>
        <w:rPr>
          <w:szCs w:val="22"/>
        </w:rPr>
        <w:t xml:space="preserve">lieku </w:t>
      </w:r>
      <w:r>
        <w:rPr>
          <w:szCs w:val="22"/>
          <w:lang w:val="en-US"/>
        </w:rPr>
        <w:t>(</w:t>
      </w:r>
      <w:r>
        <w:rPr>
          <w:szCs w:val="22"/>
          <w:lang w:val="en-US"/>
        </w:rPr>
        <w:t>ov</w:t>
      </w:r>
      <w:r>
        <w:rPr>
          <w:szCs w:val="22"/>
          <w:lang w:val="en-US"/>
        </w:rPr>
        <w:t xml:space="preserve">), </w:t>
      </w:r>
      <w:r w:rsidRPr="005923D1">
        <w:rPr>
          <w:szCs w:val="22"/>
        </w:rPr>
        <w:t>kŕmn</w:t>
      </w:r>
      <w:r>
        <w:rPr>
          <w:szCs w:val="22"/>
        </w:rPr>
        <w:t xml:space="preserve">ych aditív </w:t>
      </w:r>
      <w:r w:rsidRPr="005923D1">
        <w:rPr>
          <w:szCs w:val="22"/>
        </w:rPr>
        <w:t>alebo in</w:t>
      </w:r>
      <w:r>
        <w:rPr>
          <w:szCs w:val="22"/>
        </w:rPr>
        <w:t xml:space="preserve">ých </w:t>
      </w:r>
      <w:r w:rsidRPr="005923D1">
        <w:rPr>
          <w:szCs w:val="22"/>
        </w:rPr>
        <w:t>lát</w:t>
      </w:r>
      <w:r>
        <w:rPr>
          <w:szCs w:val="22"/>
        </w:rPr>
        <w:t>ok</w:t>
      </w:r>
      <w:r w:rsidRPr="005923D1">
        <w:rPr>
          <w:szCs w:val="22"/>
        </w:rPr>
        <w:t xml:space="preserve"> používan</w:t>
      </w:r>
      <w:r>
        <w:rPr>
          <w:szCs w:val="22"/>
        </w:rPr>
        <w:t xml:space="preserve">ých </w:t>
      </w:r>
      <w:r w:rsidRPr="005923D1">
        <w:rPr>
          <w:szCs w:val="22"/>
        </w:rPr>
        <w:t>v pitnej vode.}&gt;</w:t>
      </w:r>
    </w:p>
    <w:p w:rsidR="005923D1" w:rsidP="00145C3F" w14:paraId="6F0A5D4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923D1" w:rsidRPr="005923D1" w:rsidP="005923D1" w14:paraId="7B356C2C" w14:textId="4E14BC50">
      <w:pPr>
        <w:tabs>
          <w:tab w:val="clear" w:pos="567"/>
        </w:tabs>
        <w:spacing w:line="240" w:lineRule="auto"/>
        <w:rPr>
          <w:szCs w:val="22"/>
        </w:rPr>
      </w:pPr>
      <w:r w:rsidRPr="005923D1">
        <w:rPr>
          <w:szCs w:val="22"/>
        </w:rPr>
        <w:t xml:space="preserve">&lt;Tento veterinárny liek </w:t>
      </w:r>
      <w:r w:rsidR="00322A0E">
        <w:rPr>
          <w:szCs w:val="22"/>
        </w:rPr>
        <w:t xml:space="preserve">sa </w:t>
      </w:r>
      <w:r w:rsidRPr="005923D1">
        <w:rPr>
          <w:szCs w:val="22"/>
        </w:rPr>
        <w:t>nesmie použ</w:t>
      </w:r>
      <w:r w:rsidR="00322A0E">
        <w:rPr>
          <w:szCs w:val="22"/>
        </w:rPr>
        <w:t xml:space="preserve">ívať </w:t>
      </w:r>
      <w:r w:rsidR="004C0A59">
        <w:rPr>
          <w:szCs w:val="22"/>
        </w:rPr>
        <w:t xml:space="preserve">v </w:t>
      </w:r>
      <w:r w:rsidRPr="005923D1">
        <w:rPr>
          <w:szCs w:val="22"/>
        </w:rPr>
        <w:t>pitnej vod</w:t>
      </w:r>
      <w:r w:rsidR="004C0A59">
        <w:rPr>
          <w:szCs w:val="22"/>
        </w:rPr>
        <w:t>e</w:t>
      </w:r>
      <w:r w:rsidRPr="005923D1">
        <w:rPr>
          <w:szCs w:val="22"/>
        </w:rPr>
        <w:t xml:space="preserve"> s obsahom {názov biocídnej účinnej látky 1, napr. chlóru}, pretože účinná látka {názov účinnej látky} sa rozkladá v prítomnosti &lt;tejto biocídnej účinnej látky &gt; &lt;t</w:t>
      </w:r>
      <w:r w:rsidR="004C0A59">
        <w:rPr>
          <w:szCs w:val="22"/>
        </w:rPr>
        <w:t xml:space="preserve">ýchto </w:t>
      </w:r>
      <w:r w:rsidRPr="005923D1">
        <w:rPr>
          <w:szCs w:val="22"/>
        </w:rPr>
        <w:t>biocídn</w:t>
      </w:r>
      <w:r w:rsidR="004C0A59">
        <w:rPr>
          <w:szCs w:val="22"/>
        </w:rPr>
        <w:t xml:space="preserve">ych </w:t>
      </w:r>
      <w:r w:rsidRPr="005923D1">
        <w:rPr>
          <w:szCs w:val="22"/>
        </w:rPr>
        <w:t>účinn</w:t>
      </w:r>
      <w:r w:rsidR="004C0A59">
        <w:rPr>
          <w:szCs w:val="22"/>
        </w:rPr>
        <w:t xml:space="preserve">ých </w:t>
      </w:r>
      <w:r w:rsidRPr="005923D1">
        <w:rPr>
          <w:szCs w:val="22"/>
        </w:rPr>
        <w:t>lát</w:t>
      </w:r>
      <w:r w:rsidR="004C0A59">
        <w:rPr>
          <w:szCs w:val="22"/>
        </w:rPr>
        <w:t>ok</w:t>
      </w:r>
      <w:r w:rsidRPr="005923D1">
        <w:rPr>
          <w:szCs w:val="22"/>
        </w:rPr>
        <w:t xml:space="preserve"> &gt;.&gt;</w:t>
      </w:r>
    </w:p>
    <w:p w:rsidR="005923D1" w:rsidP="005923D1" w14:paraId="7BA9AD35" w14:textId="610DC218">
      <w:pPr>
        <w:tabs>
          <w:tab w:val="clear" w:pos="567"/>
        </w:tabs>
        <w:spacing w:line="240" w:lineRule="auto"/>
        <w:rPr>
          <w:szCs w:val="22"/>
        </w:rPr>
      </w:pPr>
      <w:r w:rsidRPr="005923D1">
        <w:rPr>
          <w:szCs w:val="22"/>
        </w:rPr>
        <w:t>&lt;Tento veterinárny liek sa môže použ</w:t>
      </w:r>
      <w:r w:rsidR="00322A0E">
        <w:rPr>
          <w:szCs w:val="22"/>
        </w:rPr>
        <w:t xml:space="preserve">ívať v </w:t>
      </w:r>
      <w:r w:rsidRPr="005923D1">
        <w:rPr>
          <w:szCs w:val="22"/>
        </w:rPr>
        <w:t>pitnej vod</w:t>
      </w:r>
      <w:r w:rsidR="00C446F0">
        <w:rPr>
          <w:szCs w:val="22"/>
        </w:rPr>
        <w:t>e</w:t>
      </w:r>
      <w:r w:rsidRPr="005923D1">
        <w:rPr>
          <w:szCs w:val="22"/>
        </w:rPr>
        <w:t xml:space="preserve"> s obsahom {názov biocídnej účinnej látky 1, napr. aktívny chlór} v maximálnej koncentrácii {XX} ppm.&gt;</w:t>
      </w:r>
    </w:p>
    <w:p w:rsidR="00322A0E" w:rsidP="005923D1" w14:paraId="573E31F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322A0E" w:rsidP="005923D1" w14:paraId="081055DC" w14:textId="1D192C18">
      <w:pPr>
        <w:tabs>
          <w:tab w:val="clear" w:pos="567"/>
        </w:tabs>
        <w:spacing w:line="240" w:lineRule="auto"/>
        <w:rPr>
          <w:szCs w:val="22"/>
        </w:rPr>
      </w:pPr>
      <w:r w:rsidRPr="00322A0E">
        <w:rPr>
          <w:szCs w:val="22"/>
        </w:rPr>
        <w:t xml:space="preserve">&lt;Nie sú dostupné žiadne informácie o možných interakciách alebo </w:t>
      </w:r>
      <w:r>
        <w:rPr>
          <w:szCs w:val="22"/>
        </w:rPr>
        <w:t>i</w:t>
      </w:r>
      <w:r w:rsidRPr="00322A0E">
        <w:rPr>
          <w:szCs w:val="22"/>
        </w:rPr>
        <w:t>nkompatibilit</w:t>
      </w:r>
      <w:r>
        <w:rPr>
          <w:szCs w:val="22"/>
        </w:rPr>
        <w:t>ách</w:t>
      </w:r>
      <w:r w:rsidRPr="00322A0E">
        <w:rPr>
          <w:szCs w:val="22"/>
        </w:rPr>
        <w:t xml:space="preserve"> tohto veterinárneho lieku podávaného perorálne zmiešaním s &lt;pitnou vodou&gt; &lt;alebo&gt; &lt;tekutým krmivom&gt; obsahujúcim</w:t>
      </w:r>
      <w:r>
        <w:rPr>
          <w:szCs w:val="22"/>
        </w:rPr>
        <w:t>i</w:t>
      </w:r>
      <w:r w:rsidRPr="00322A0E">
        <w:rPr>
          <w:szCs w:val="22"/>
        </w:rPr>
        <w:t xml:space="preserve"> &lt;biocídne produkty&gt;, &lt;</w:t>
      </w:r>
      <w:r>
        <w:rPr>
          <w:szCs w:val="22"/>
        </w:rPr>
        <w:t>kŕmne aditíva</w:t>
      </w:r>
      <w:r w:rsidRPr="00322A0E">
        <w:rPr>
          <w:szCs w:val="22"/>
        </w:rPr>
        <w:t xml:space="preserve">&gt; &lt;alebo&gt; &lt;iné látky používané </w:t>
      </w:r>
      <w:r>
        <w:rPr>
          <w:szCs w:val="22"/>
        </w:rPr>
        <w:t>v </w:t>
      </w:r>
      <w:r w:rsidRPr="00322A0E">
        <w:rPr>
          <w:szCs w:val="22"/>
        </w:rPr>
        <w:t>pit</w:t>
      </w:r>
      <w:r>
        <w:rPr>
          <w:szCs w:val="22"/>
        </w:rPr>
        <w:t>nej vode</w:t>
      </w:r>
      <w:r w:rsidRPr="00322A0E">
        <w:rPr>
          <w:szCs w:val="22"/>
        </w:rPr>
        <w:t>. &gt;</w:t>
      </w:r>
    </w:p>
    <w:p w:rsidR="00322A0E" w:rsidRPr="001E1F22" w:rsidP="005923D1" w14:paraId="45CBF42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953E4C" w14:paraId="4D768972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&lt;Neuplatňujú sa.&gt;</w:t>
      </w:r>
    </w:p>
    <w:p w:rsidR="00C114FF" w:rsidRPr="001E1F22" w:rsidP="00A9226B" w14:paraId="5783C569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&lt;Z dôvodu chýbania štúdií kompatibility sa tento veterinárny liek nesmie miešať s inými veterinárnymi liekmi.&gt;</w:t>
      </w:r>
    </w:p>
    <w:p w:rsidR="004456DA" w:rsidP="004456DA" w14:paraId="75394121" w14:textId="5FC00C6F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1E1F22">
        <w:t xml:space="preserve">&lt;Tento </w:t>
      </w:r>
      <w:r w:rsidR="00FE1436">
        <w:t xml:space="preserve">veterinárny </w:t>
      </w:r>
      <w:r w:rsidRPr="001E1F22">
        <w:t>liek nemiešať s iným veterinárnym liekom &lt;okrem &lt;rozpúšťadla alebo inej zložky&gt; &lt;odporučenej&gt;&lt;dodanej&gt; &lt;na použitie s týmto veterinárnym liekom&gt;</w:t>
      </w:r>
      <w:r w:rsidR="001C3007">
        <w:t xml:space="preserve"> </w:t>
      </w:r>
      <w:r w:rsidRPr="001E1F22">
        <w:t>&lt;</w:t>
      </w:r>
      <w:r>
        <w:t xml:space="preserve">a okrem tých, </w:t>
      </w:r>
      <w:r w:rsidR="007909DD">
        <w:t xml:space="preserve">ktoré sú uvedené </w:t>
      </w:r>
      <w:r>
        <w:t>v časti 3.8. vyššie&gt;.&gt;</w:t>
      </w:r>
    </w:p>
    <w:p w:rsidR="00C114FF" w:rsidRPr="001E1F22" w:rsidP="00A9226B" w14:paraId="697E90A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37801529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&lt;Nie sú známe.&gt;</w:t>
      </w:r>
    </w:p>
    <w:p w:rsidR="00C114FF" w:rsidRPr="001E1F22" w:rsidP="00A9226B" w14:paraId="47B88C1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0DE3A2DB" w14:textId="77777777">
      <w:pPr>
        <w:pStyle w:val="Style1"/>
      </w:pPr>
      <w:r w:rsidRPr="001E1F22">
        <w:t>5.2</w:t>
      </w:r>
      <w:r w:rsidRPr="001E1F22">
        <w:tab/>
        <w:t>Čas použiteľnosti</w:t>
      </w:r>
    </w:p>
    <w:p w:rsidR="00C114FF" w:rsidRPr="001E1F22" w:rsidP="00145C3F" w14:paraId="70EB642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116D2527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&lt;Čas použiteľnosti veterinárneho lieku zabaleného v neporušenom obale:&gt;</w:t>
      </w:r>
    </w:p>
    <w:p w:rsidR="00C114FF" w:rsidRPr="001E1F22" w:rsidP="00A9226B" w14:paraId="2336F0A8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&lt;Čas použiteľnosti po prvom otvorení vnútorného obalu:&gt;</w:t>
      </w:r>
    </w:p>
    <w:p w:rsidR="00C114FF" w:rsidRPr="001E1F22" w:rsidP="00A9226B" w14:paraId="0DBB2C4F" w14:textId="1E003268">
      <w:pPr>
        <w:tabs>
          <w:tab w:val="clear" w:pos="567"/>
        </w:tabs>
        <w:spacing w:line="240" w:lineRule="auto"/>
        <w:rPr>
          <w:szCs w:val="22"/>
        </w:rPr>
      </w:pPr>
      <w:r w:rsidRPr="001E1F22">
        <w:t>&lt;Čas použiteľnosti po &lt;rozpustení&gt;</w:t>
      </w:r>
      <w:r w:rsidR="00322A0E">
        <w:t xml:space="preserve"> </w:t>
      </w:r>
      <w:r w:rsidRPr="001E1F22">
        <w:t>&lt;zriedení&gt;</w:t>
      </w:r>
      <w:r w:rsidR="00322A0E">
        <w:t xml:space="preserve"> </w:t>
      </w:r>
      <w:r w:rsidRPr="001E1F22">
        <w:t>&lt;rekonštitúcii&gt; podľa návodu:&gt;</w:t>
      </w:r>
    </w:p>
    <w:p w:rsidR="00C114FF" w:rsidRPr="001E1F22" w:rsidP="00A9226B" w14:paraId="609F8CEB" w14:textId="089A858B">
      <w:pPr>
        <w:tabs>
          <w:tab w:val="clear" w:pos="567"/>
        </w:tabs>
        <w:spacing w:line="240" w:lineRule="auto"/>
        <w:rPr>
          <w:szCs w:val="22"/>
        </w:rPr>
      </w:pPr>
      <w:r w:rsidRPr="001E1F22">
        <w:t>&lt;Čas použiteľnosti po &lt;zamiešaní do krmiva alebo granulovaného krmiva&gt;</w:t>
      </w:r>
      <w:r w:rsidR="00322A0E">
        <w:t xml:space="preserve"> </w:t>
      </w:r>
      <w:r w:rsidRPr="001E1F22">
        <w:t>&lt;zmiešaní s krmivom alebo granulovaným krmivom:&gt;</w:t>
      </w:r>
    </w:p>
    <w:p w:rsidR="00C114FF" w:rsidRPr="001E1F22" w:rsidP="00A9226B" w14:paraId="63EDF26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3A78595E" w14:textId="4B56DB97">
      <w:pPr>
        <w:tabs>
          <w:tab w:val="clear" w:pos="567"/>
        </w:tabs>
        <w:spacing w:line="240" w:lineRule="auto"/>
        <w:rPr>
          <w:szCs w:val="22"/>
        </w:rPr>
      </w:pPr>
      <w:r w:rsidRPr="001E1F22">
        <w:t>&lt;6 mesiacov.&gt; &lt;...&gt;</w:t>
      </w:r>
      <w:r w:rsidR="00322A0E">
        <w:t xml:space="preserve"> </w:t>
      </w:r>
      <w:r w:rsidRPr="001E1F22">
        <w:t>&lt;1 rok.&gt;</w:t>
      </w:r>
      <w:r w:rsidR="00322A0E">
        <w:t xml:space="preserve"> </w:t>
      </w:r>
      <w:r w:rsidRPr="001E1F22">
        <w:t>&lt;18 mesiacov.&gt;</w:t>
      </w:r>
      <w:r w:rsidR="00322A0E">
        <w:t xml:space="preserve"> </w:t>
      </w:r>
      <w:r w:rsidRPr="001E1F22">
        <w:t>&lt;2 roky.&gt;</w:t>
      </w:r>
      <w:r w:rsidR="00322A0E">
        <w:t xml:space="preserve"> </w:t>
      </w:r>
      <w:r w:rsidRPr="001E1F22">
        <w:t>&lt;30 mesiacov.&gt;</w:t>
      </w:r>
      <w:r w:rsidR="00322A0E">
        <w:t xml:space="preserve"> </w:t>
      </w:r>
      <w:r w:rsidRPr="001E1F22">
        <w:t>&lt;3 roky.&gt;</w:t>
      </w:r>
      <w:r w:rsidR="00322A0E">
        <w:t xml:space="preserve"> </w:t>
      </w:r>
      <w:r w:rsidRPr="001E1F22">
        <w:t>&lt; ihneď spotrebovať.&gt;</w:t>
      </w:r>
    </w:p>
    <w:p w:rsidR="00C114FF" w:rsidRPr="001E1F22" w:rsidP="00A9226B" w14:paraId="360934B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1A38ABA6" w14:textId="77777777">
      <w:pPr>
        <w:pStyle w:val="Style1"/>
      </w:pPr>
      <w:r w:rsidRPr="001E1F22">
        <w:t>5.3</w:t>
      </w:r>
      <w:r w:rsidRPr="001E1F22">
        <w:tab/>
        <w:t>Osobitné upozornenia na uchovávanie</w:t>
      </w:r>
    </w:p>
    <w:p w:rsidR="00C114FF" w:rsidRPr="001E1F22" w:rsidP="00145C3F" w14:paraId="0B1DBE3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9E66FE" w14:paraId="0F18408B" w14:textId="5E331A54">
      <w:pPr>
        <w:pStyle w:val="Style5"/>
      </w:pPr>
      <w:r w:rsidRPr="001E1F22">
        <w:t>&lt;Uchovávať pri teplote neprevyšujúcej &lt;25 °C&gt;</w:t>
      </w:r>
      <w:r w:rsidR="00322A0E">
        <w:t xml:space="preserve"> </w:t>
      </w:r>
      <w:r w:rsidRPr="001E1F22">
        <w:t xml:space="preserve">&lt;30 °C&gt;.&gt; </w:t>
      </w:r>
    </w:p>
    <w:p w:rsidR="00C114FF" w:rsidRPr="001E1F22" w:rsidP="009E66FE" w14:paraId="3070DD2E" w14:textId="6985E6A0">
      <w:pPr>
        <w:pStyle w:val="Style5"/>
      </w:pPr>
      <w:r w:rsidRPr="001E1F22">
        <w:t>&lt;Uchovávať pri teplote do &lt;25 °C&gt;</w:t>
      </w:r>
      <w:r w:rsidR="00322A0E">
        <w:t xml:space="preserve"> </w:t>
      </w:r>
      <w:r w:rsidRPr="001E1F22">
        <w:t>&lt;30 °C.&gt;</w:t>
      </w:r>
    </w:p>
    <w:p w:rsidR="00C114FF" w:rsidRPr="001E1F22" w:rsidP="009E66FE" w14:paraId="74E1E887" w14:textId="77777777">
      <w:pPr>
        <w:pStyle w:val="Style5"/>
      </w:pPr>
      <w:r w:rsidRPr="001E1F22">
        <w:t>&lt;Uchovávať v chladničke (2 °C – 8 °C).&gt;</w:t>
      </w:r>
    </w:p>
    <w:p w:rsidR="00C114FF" w:rsidRPr="001E1F22" w:rsidP="009E66FE" w14:paraId="19A27370" w14:textId="77777777">
      <w:pPr>
        <w:pStyle w:val="Style5"/>
      </w:pPr>
      <w:r w:rsidRPr="001E1F22">
        <w:t>&lt;Uchovávať a prepravovať chladené (2 °C – 8 °C).&gt;</w:t>
      </w:r>
      <w:r w:rsidRPr="001E1F22">
        <w:rPr>
          <w:color w:val="008000"/>
        </w:rPr>
        <w:t>*</w:t>
      </w:r>
    </w:p>
    <w:p w:rsidR="00C114FF" w:rsidRPr="001E1F22" w:rsidP="009E66FE" w14:paraId="083354DA" w14:textId="77777777">
      <w:pPr>
        <w:pStyle w:val="Style5"/>
      </w:pPr>
      <w:r w:rsidRPr="001E1F22">
        <w:t>&lt;Uchovávať v mrazničke {teplotný rozsah}.&gt;</w:t>
      </w:r>
    </w:p>
    <w:p w:rsidR="00C114FF" w:rsidRPr="001E1F22" w:rsidP="009E66FE" w14:paraId="344AD569" w14:textId="77777777">
      <w:pPr>
        <w:pStyle w:val="Style5"/>
      </w:pPr>
      <w:r w:rsidRPr="001E1F22">
        <w:t>&lt;Uchovávať a prepravovať zmrazené {teplotný rozsah}.&gt;</w:t>
      </w:r>
      <w:r w:rsidRPr="001E1F22">
        <w:rPr>
          <w:color w:val="008000"/>
        </w:rPr>
        <w:t>**</w:t>
      </w:r>
    </w:p>
    <w:p w:rsidR="00C114FF" w:rsidRPr="001E1F22" w:rsidP="009E66FE" w14:paraId="35E9E90C" w14:textId="3EA30917">
      <w:pPr>
        <w:pStyle w:val="Style5"/>
      </w:pPr>
      <w:r w:rsidRPr="001E1F22">
        <w:t>&lt;Neuchovávať v &lt;chladničke&gt;</w:t>
      </w:r>
      <w:r w:rsidR="00322A0E">
        <w:t xml:space="preserve"> </w:t>
      </w:r>
      <w:r w:rsidRPr="001E1F22">
        <w:t>&lt;ani&gt;</w:t>
      </w:r>
      <w:r w:rsidR="00322A0E">
        <w:t xml:space="preserve"> </w:t>
      </w:r>
      <w:r w:rsidRPr="001E1F22">
        <w:t>&lt;mrazničke&gt;.&gt;</w:t>
      </w:r>
    </w:p>
    <w:p w:rsidR="00C114FF" w:rsidRPr="001E1F22" w:rsidP="009E66FE" w14:paraId="699E4B45" w14:textId="77777777">
      <w:pPr>
        <w:pStyle w:val="Style5"/>
      </w:pPr>
      <w:r w:rsidRPr="001E1F22">
        <w:t>&lt;Chrániť pred mrazom.&gt;</w:t>
      </w:r>
      <w:r w:rsidRPr="001E1F22">
        <w:rPr>
          <w:color w:val="008000"/>
        </w:rPr>
        <w:t>***</w:t>
      </w:r>
    </w:p>
    <w:p w:rsidR="004008F6" w:rsidRPr="001E1F22" w:rsidP="009E66FE" w14:paraId="78BA9511" w14:textId="6C724C76">
      <w:pPr>
        <w:pStyle w:val="Style5"/>
      </w:pPr>
      <w:r w:rsidRPr="001E1F22">
        <w:t>&lt;Uchovávať v pôvodnom &lt;vnútornom obale&gt;</w:t>
      </w:r>
      <w:r w:rsidR="00322A0E">
        <w:t xml:space="preserve"> </w:t>
      </w:r>
      <w:r w:rsidRPr="001E1F22">
        <w:t>&lt;obale&gt;</w:t>
      </w:r>
      <w:r w:rsidR="0030246C">
        <w:t>.</w:t>
      </w:r>
      <w:r w:rsidRPr="001E1F22">
        <w:t>&gt;</w:t>
      </w:r>
    </w:p>
    <w:p w:rsidR="00C114FF" w:rsidRPr="001E1F22" w:rsidP="009E66FE" w14:paraId="28F5A8CF" w14:textId="77777777">
      <w:pPr>
        <w:pStyle w:val="Style5"/>
      </w:pPr>
    </w:p>
    <w:p w:rsidR="00C114FF" w:rsidRPr="001E1F22" w:rsidP="009E66FE" w14:paraId="7359DBF2" w14:textId="65A9E0DA">
      <w:pPr>
        <w:pStyle w:val="Style5"/>
      </w:pPr>
      <w:r w:rsidRPr="001E1F22">
        <w:t>&lt;{Vnútorný obal}</w:t>
      </w:r>
      <w:r w:rsidRPr="001E1F22">
        <w:rPr>
          <w:color w:val="008000"/>
        </w:rPr>
        <w:t>****</w:t>
      </w:r>
      <w:r w:rsidRPr="001E1F22">
        <w:t xml:space="preserve"> uchovávať dobre uzavretý</w:t>
      </w:r>
      <w:r w:rsidR="0030246C">
        <w:t>.</w:t>
      </w:r>
      <w:r w:rsidRPr="001E1F22">
        <w:t>&gt;</w:t>
      </w:r>
    </w:p>
    <w:p w:rsidR="00C114FF" w:rsidRPr="001E1F22" w:rsidP="009E66FE" w14:paraId="5957CF72" w14:textId="1E04432B">
      <w:pPr>
        <w:pStyle w:val="Style5"/>
      </w:pPr>
      <w:r w:rsidRPr="001E1F22">
        <w:t>&lt;{Vnútorný obal}</w:t>
      </w:r>
      <w:r w:rsidRPr="001E1F22">
        <w:rPr>
          <w:color w:val="008000"/>
        </w:rPr>
        <w:t>****</w:t>
      </w:r>
      <w:r w:rsidRPr="001E1F22">
        <w:t xml:space="preserve"> uchovávať v</w:t>
      </w:r>
      <w:r w:rsidR="0030246C">
        <w:t> </w:t>
      </w:r>
      <w:r w:rsidRPr="001E1F22">
        <w:t>škatuli</w:t>
      </w:r>
      <w:r w:rsidR="0030246C">
        <w:t>.</w:t>
      </w:r>
      <w:r w:rsidRPr="001E1F22">
        <w:t>&gt;</w:t>
      </w:r>
    </w:p>
    <w:p w:rsidR="00FD1E45" w:rsidRPr="001E1F22" w:rsidP="00A9226B" w14:paraId="18BE1E0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093F087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&lt;aby bol chránený pred &lt;svetlom&gt; &lt;a&gt; &lt;vlhkom&gt;.&gt;</w:t>
      </w:r>
    </w:p>
    <w:p w:rsidR="00C114FF" w:rsidRPr="001E1F22" w:rsidP="00A9226B" w14:paraId="567F450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B882383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&lt;Chrániť pred svetlom.&gt;</w:t>
      </w:r>
    </w:p>
    <w:p w:rsidR="00C114FF" w:rsidRPr="001E1F22" w:rsidP="00A9226B" w14:paraId="60C75019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&lt;Uchovávať na suchom mieste.&gt;</w:t>
      </w:r>
    </w:p>
    <w:p w:rsidR="00C114FF" w:rsidRPr="001E1F22" w:rsidP="00A9226B" w14:paraId="5958C47E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&lt;Chrániť pred priamym slnečným svetlom.&gt;</w:t>
      </w:r>
    </w:p>
    <w:p w:rsidR="00C114FF" w:rsidRPr="001E1F22" w:rsidP="00A9226B" w14:paraId="3D7707D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1A73A1F0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&lt;Tento veterinárny liek nevyžaduje žiadne zvláštne podmienky na uchovávanie.&gt;</w:t>
      </w:r>
    </w:p>
    <w:p w:rsidR="00C114FF" w:rsidRPr="001E1F22" w:rsidP="00A9226B" w14:paraId="611832D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9E66FE" w14:paraId="7862C328" w14:textId="77777777">
      <w:pPr>
        <w:pStyle w:val="Style5"/>
      </w:pPr>
      <w:r w:rsidRPr="001E1F22">
        <w:t>&lt;Tento veterinárny liek nevyžaduje žiadne zvláštne teplotné podmienky na uchovávanie.&gt;</w:t>
      </w:r>
      <w:r w:rsidRPr="001E1F22">
        <w:rPr>
          <w:iCs/>
          <w:color w:val="008000"/>
        </w:rPr>
        <w:t>*****</w:t>
      </w:r>
    </w:p>
    <w:p w:rsidR="00C114FF" w:rsidRPr="001E1F22" w:rsidP="00A9226B" w14:paraId="7FE5D50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F2B8049" w14:textId="77777777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1E1F22">
        <w:rPr>
          <w:i/>
          <w:color w:val="008000"/>
          <w:szCs w:val="22"/>
        </w:rPr>
        <w:t xml:space="preserve">[* </w:t>
      </w:r>
      <w:r w:rsidRPr="001E1F22">
        <w:rPr>
          <w:i/>
          <w:color w:val="008000"/>
          <w:szCs w:val="22"/>
        </w:rPr>
        <w:t>The</w:t>
      </w:r>
      <w:r w:rsidRPr="001E1F22">
        <w:rPr>
          <w:i/>
          <w:color w:val="008000"/>
          <w:szCs w:val="22"/>
        </w:rPr>
        <w:t xml:space="preserve"> stability </w:t>
      </w:r>
      <w:r w:rsidRPr="001E1F22">
        <w:rPr>
          <w:i/>
          <w:color w:val="008000"/>
          <w:szCs w:val="22"/>
        </w:rPr>
        <w:t>data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generated</w:t>
      </w:r>
      <w:r w:rsidRPr="001E1F22">
        <w:rPr>
          <w:i/>
          <w:color w:val="008000"/>
          <w:szCs w:val="22"/>
        </w:rPr>
        <w:t xml:space="preserve"> at 25 </w:t>
      </w:r>
      <w:r w:rsidRPr="001E1F22">
        <w:rPr>
          <w:rFonts w:ascii="Symbol" w:hAnsi="Symbol"/>
          <w:i/>
          <w:color w:val="008000"/>
          <w:szCs w:val="22"/>
        </w:rPr>
        <w:sym w:font="Symbol" w:char="F0B0"/>
      </w:r>
      <w:r w:rsidRPr="001E1F22">
        <w:rPr>
          <w:i/>
          <w:color w:val="008000"/>
          <w:szCs w:val="22"/>
        </w:rPr>
        <w:t>C/60 % RH (</w:t>
      </w:r>
      <w:r w:rsidRPr="001E1F22">
        <w:rPr>
          <w:i/>
          <w:color w:val="008000"/>
          <w:szCs w:val="22"/>
        </w:rPr>
        <w:t>acc</w:t>
      </w:r>
      <w:r w:rsidRPr="001E1F22">
        <w:rPr>
          <w:i/>
          <w:color w:val="008000"/>
          <w:szCs w:val="22"/>
        </w:rPr>
        <w:t xml:space="preserve">) </w:t>
      </w:r>
      <w:r w:rsidRPr="001E1F22">
        <w:rPr>
          <w:i/>
          <w:color w:val="008000"/>
          <w:szCs w:val="22"/>
        </w:rPr>
        <w:t>should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be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taken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into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account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when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deciding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whether</w:t>
      </w:r>
      <w:r w:rsidRPr="001E1F22">
        <w:rPr>
          <w:i/>
          <w:color w:val="008000"/>
          <w:szCs w:val="22"/>
        </w:rPr>
        <w:t xml:space="preserve"> or </w:t>
      </w:r>
      <w:r w:rsidRPr="001E1F22">
        <w:rPr>
          <w:i/>
          <w:color w:val="008000"/>
          <w:szCs w:val="22"/>
        </w:rPr>
        <w:t>not</w:t>
      </w:r>
      <w:r w:rsidRPr="001E1F22">
        <w:rPr>
          <w:i/>
          <w:color w:val="008000"/>
          <w:szCs w:val="22"/>
        </w:rPr>
        <w:t xml:space="preserve"> transport </w:t>
      </w:r>
      <w:r w:rsidRPr="001E1F22">
        <w:rPr>
          <w:i/>
          <w:color w:val="008000"/>
          <w:szCs w:val="22"/>
        </w:rPr>
        <w:t>under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refrigeration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is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necessary</w:t>
      </w:r>
      <w:r w:rsidRPr="001E1F22">
        <w:rPr>
          <w:i/>
          <w:color w:val="008000"/>
          <w:szCs w:val="22"/>
        </w:rPr>
        <w:t xml:space="preserve">. </w:t>
      </w:r>
      <w:r w:rsidRPr="001E1F22">
        <w:rPr>
          <w:i/>
          <w:color w:val="008000"/>
          <w:szCs w:val="22"/>
        </w:rPr>
        <w:t>The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statement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should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only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be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used</w:t>
      </w:r>
      <w:r w:rsidRPr="001E1F22">
        <w:rPr>
          <w:i/>
          <w:color w:val="008000"/>
          <w:szCs w:val="22"/>
        </w:rPr>
        <w:t xml:space="preserve"> in </w:t>
      </w:r>
      <w:r w:rsidRPr="001E1F22">
        <w:rPr>
          <w:i/>
          <w:color w:val="008000"/>
          <w:szCs w:val="22"/>
        </w:rPr>
        <w:t>exceptional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cases</w:t>
      </w:r>
      <w:r w:rsidRPr="001E1F22">
        <w:rPr>
          <w:i/>
          <w:color w:val="008000"/>
          <w:szCs w:val="22"/>
        </w:rPr>
        <w:t>.</w:t>
      </w:r>
    </w:p>
    <w:p w:rsidR="00C114FF" w:rsidRPr="001E1F22" w:rsidP="00A9226B" w14:paraId="32E53049" w14:textId="77777777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1E1F22">
        <w:rPr>
          <w:i/>
          <w:color w:val="008000"/>
          <w:szCs w:val="22"/>
        </w:rPr>
        <w:t xml:space="preserve">** </w:t>
      </w:r>
      <w:r w:rsidRPr="001E1F22">
        <w:rPr>
          <w:i/>
          <w:color w:val="008000"/>
          <w:szCs w:val="22"/>
        </w:rPr>
        <w:t>This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statement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should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be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used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only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when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critical</w:t>
      </w:r>
      <w:r w:rsidRPr="001E1F22">
        <w:rPr>
          <w:i/>
          <w:color w:val="008000"/>
          <w:szCs w:val="22"/>
        </w:rPr>
        <w:t>.</w:t>
      </w:r>
    </w:p>
    <w:p w:rsidR="00C114FF" w:rsidRPr="001E1F22" w:rsidP="00A9226B" w14:paraId="1D7A2A1A" w14:textId="77777777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1E1F22">
        <w:rPr>
          <w:i/>
          <w:color w:val="008000"/>
          <w:szCs w:val="22"/>
        </w:rPr>
        <w:t xml:space="preserve">*** </w:t>
      </w:r>
      <w:r w:rsidRPr="001E1F22">
        <w:rPr>
          <w:i/>
          <w:color w:val="008000"/>
          <w:szCs w:val="22"/>
        </w:rPr>
        <w:t>E.g</w:t>
      </w:r>
      <w:r w:rsidRPr="001E1F22">
        <w:rPr>
          <w:i/>
          <w:color w:val="008000"/>
          <w:szCs w:val="22"/>
        </w:rPr>
        <w:t xml:space="preserve">. </w:t>
      </w:r>
      <w:r w:rsidRPr="001E1F22">
        <w:rPr>
          <w:i/>
          <w:color w:val="008000"/>
          <w:szCs w:val="22"/>
        </w:rPr>
        <w:t>for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containers</w:t>
      </w:r>
      <w:r w:rsidRPr="001E1F22">
        <w:rPr>
          <w:i/>
          <w:color w:val="008000"/>
          <w:szCs w:val="22"/>
        </w:rPr>
        <w:t xml:space="preserve"> to </w:t>
      </w:r>
      <w:r w:rsidRPr="001E1F22">
        <w:rPr>
          <w:i/>
          <w:color w:val="008000"/>
          <w:szCs w:val="22"/>
        </w:rPr>
        <w:t>be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stored</w:t>
      </w:r>
      <w:r w:rsidRPr="001E1F22">
        <w:rPr>
          <w:i/>
          <w:color w:val="008000"/>
          <w:szCs w:val="22"/>
        </w:rPr>
        <w:t xml:space="preserve"> on a </w:t>
      </w:r>
      <w:r w:rsidRPr="001E1F22">
        <w:rPr>
          <w:i/>
          <w:color w:val="008000"/>
          <w:szCs w:val="22"/>
        </w:rPr>
        <w:t>farm</w:t>
      </w:r>
      <w:r w:rsidRPr="001E1F22">
        <w:rPr>
          <w:i/>
          <w:color w:val="008000"/>
          <w:szCs w:val="22"/>
        </w:rPr>
        <w:t>.</w:t>
      </w:r>
    </w:p>
    <w:p w:rsidR="00BC2E39" w:rsidRPr="001E1F22" w:rsidP="00BC2E39" w14:paraId="72ADE928" w14:textId="77777777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1E1F22">
        <w:rPr>
          <w:i/>
          <w:color w:val="008000"/>
          <w:szCs w:val="22"/>
        </w:rPr>
        <w:t xml:space="preserve">**** </w:t>
      </w:r>
      <w:r w:rsidRPr="001E1F22">
        <w:rPr>
          <w:i/>
          <w:color w:val="008000"/>
          <w:szCs w:val="22"/>
        </w:rPr>
        <w:t>The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actual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name</w:t>
      </w:r>
      <w:r w:rsidRPr="001E1F22">
        <w:rPr>
          <w:i/>
          <w:color w:val="008000"/>
          <w:szCs w:val="22"/>
        </w:rPr>
        <w:t xml:space="preserve"> of </w:t>
      </w:r>
      <w:r w:rsidRPr="001E1F22">
        <w:rPr>
          <w:i/>
          <w:color w:val="008000"/>
          <w:szCs w:val="22"/>
        </w:rPr>
        <w:t>the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container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should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be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used</w:t>
      </w:r>
      <w:r w:rsidRPr="001E1F22">
        <w:rPr>
          <w:i/>
          <w:color w:val="008000"/>
          <w:szCs w:val="22"/>
        </w:rPr>
        <w:t xml:space="preserve"> (</w:t>
      </w:r>
      <w:r w:rsidRPr="001E1F22">
        <w:rPr>
          <w:i/>
          <w:color w:val="008000"/>
          <w:szCs w:val="22"/>
        </w:rPr>
        <w:t>e.g</w:t>
      </w:r>
      <w:r w:rsidRPr="001E1F22">
        <w:rPr>
          <w:i/>
          <w:color w:val="008000"/>
          <w:szCs w:val="22"/>
        </w:rPr>
        <w:t xml:space="preserve">. </w:t>
      </w:r>
      <w:r w:rsidRPr="001E1F22">
        <w:rPr>
          <w:i/>
          <w:color w:val="008000"/>
          <w:szCs w:val="22"/>
        </w:rPr>
        <w:t>bottle</w:t>
      </w:r>
      <w:r w:rsidRPr="001E1F22">
        <w:rPr>
          <w:i/>
          <w:color w:val="008000"/>
          <w:szCs w:val="22"/>
        </w:rPr>
        <w:t xml:space="preserve">, </w:t>
      </w:r>
      <w:r w:rsidRPr="001E1F22">
        <w:rPr>
          <w:i/>
          <w:color w:val="008000"/>
          <w:szCs w:val="22"/>
        </w:rPr>
        <w:t>blister</w:t>
      </w:r>
      <w:r w:rsidRPr="001E1F22">
        <w:rPr>
          <w:i/>
          <w:color w:val="008000"/>
          <w:szCs w:val="22"/>
        </w:rPr>
        <w:t>, etc.).</w:t>
      </w:r>
    </w:p>
    <w:p w:rsidR="00C114FF" w:rsidRPr="001E1F22" w:rsidP="00A9226B" w14:paraId="14D688D6" w14:textId="77777777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1E1F22">
        <w:rPr>
          <w:i/>
          <w:color w:val="008000"/>
          <w:szCs w:val="22"/>
        </w:rPr>
        <w:t xml:space="preserve">***** </w:t>
      </w:r>
      <w:r w:rsidRPr="001E1F22">
        <w:rPr>
          <w:i/>
          <w:color w:val="008000"/>
          <w:szCs w:val="22"/>
        </w:rPr>
        <w:t>Depending</w:t>
      </w:r>
      <w:r w:rsidRPr="001E1F22">
        <w:rPr>
          <w:i/>
          <w:color w:val="008000"/>
          <w:szCs w:val="22"/>
        </w:rPr>
        <w:t xml:space="preserve"> on </w:t>
      </w:r>
      <w:r w:rsidRPr="001E1F22">
        <w:rPr>
          <w:i/>
          <w:color w:val="008000"/>
          <w:szCs w:val="22"/>
        </w:rPr>
        <w:t>the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pharmaceutical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form</w:t>
      </w:r>
      <w:r w:rsidRPr="001E1F22">
        <w:rPr>
          <w:i/>
          <w:color w:val="008000"/>
          <w:szCs w:val="22"/>
        </w:rPr>
        <w:t xml:space="preserve"> and </w:t>
      </w:r>
      <w:r w:rsidRPr="001E1F22">
        <w:rPr>
          <w:i/>
          <w:color w:val="008000"/>
          <w:szCs w:val="22"/>
        </w:rPr>
        <w:t>the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properties</w:t>
      </w:r>
      <w:r w:rsidRPr="001E1F22">
        <w:rPr>
          <w:i/>
          <w:color w:val="008000"/>
          <w:szCs w:val="22"/>
        </w:rPr>
        <w:t xml:space="preserve"> of </w:t>
      </w:r>
      <w:r w:rsidRPr="001E1F22">
        <w:rPr>
          <w:i/>
          <w:color w:val="008000"/>
          <w:szCs w:val="22"/>
        </w:rPr>
        <w:t>the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product</w:t>
      </w:r>
      <w:r w:rsidRPr="001E1F22">
        <w:rPr>
          <w:i/>
          <w:color w:val="008000"/>
          <w:szCs w:val="22"/>
        </w:rPr>
        <w:t xml:space="preserve">, </w:t>
      </w:r>
      <w:r w:rsidRPr="001E1F22">
        <w:rPr>
          <w:i/>
          <w:color w:val="008000"/>
          <w:szCs w:val="22"/>
        </w:rPr>
        <w:t>there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may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be</w:t>
      </w:r>
      <w:r w:rsidRPr="001E1F22">
        <w:rPr>
          <w:i/>
          <w:color w:val="008000"/>
          <w:szCs w:val="22"/>
        </w:rPr>
        <w:t xml:space="preserve"> a risk of </w:t>
      </w:r>
      <w:r w:rsidRPr="001E1F22">
        <w:rPr>
          <w:i/>
          <w:color w:val="008000"/>
          <w:szCs w:val="22"/>
        </w:rPr>
        <w:t>deterioration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due</w:t>
      </w:r>
      <w:r w:rsidRPr="001E1F22">
        <w:rPr>
          <w:i/>
          <w:color w:val="008000"/>
          <w:szCs w:val="22"/>
        </w:rPr>
        <w:t xml:space="preserve"> to </w:t>
      </w:r>
      <w:r w:rsidRPr="001E1F22">
        <w:rPr>
          <w:i/>
          <w:color w:val="008000"/>
          <w:szCs w:val="22"/>
        </w:rPr>
        <w:t>physical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changes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if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subjected</w:t>
      </w:r>
      <w:r w:rsidRPr="001E1F22">
        <w:rPr>
          <w:i/>
          <w:color w:val="008000"/>
          <w:szCs w:val="22"/>
        </w:rPr>
        <w:t xml:space="preserve"> to </w:t>
      </w:r>
      <w:r w:rsidRPr="001E1F22">
        <w:rPr>
          <w:i/>
          <w:color w:val="008000"/>
          <w:szCs w:val="22"/>
        </w:rPr>
        <w:t>low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temperatures</w:t>
      </w:r>
      <w:r w:rsidRPr="001E1F22">
        <w:rPr>
          <w:i/>
          <w:color w:val="008000"/>
          <w:szCs w:val="22"/>
        </w:rPr>
        <w:t xml:space="preserve">. </w:t>
      </w:r>
      <w:r w:rsidRPr="001E1F22">
        <w:rPr>
          <w:i/>
          <w:color w:val="008000"/>
          <w:szCs w:val="22"/>
        </w:rPr>
        <w:t>Low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temperatures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may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also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have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an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effect</w:t>
      </w:r>
      <w:r w:rsidRPr="001E1F22">
        <w:rPr>
          <w:i/>
          <w:color w:val="008000"/>
          <w:szCs w:val="22"/>
        </w:rPr>
        <w:t xml:space="preserve"> on </w:t>
      </w:r>
      <w:r w:rsidRPr="001E1F22">
        <w:rPr>
          <w:i/>
          <w:color w:val="008000"/>
          <w:szCs w:val="22"/>
        </w:rPr>
        <w:t>the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packaging</w:t>
      </w:r>
      <w:r w:rsidRPr="001E1F22">
        <w:rPr>
          <w:i/>
          <w:color w:val="008000"/>
          <w:szCs w:val="22"/>
        </w:rPr>
        <w:t xml:space="preserve"> in </w:t>
      </w:r>
      <w:r w:rsidRPr="001E1F22">
        <w:rPr>
          <w:i/>
          <w:color w:val="008000"/>
          <w:szCs w:val="22"/>
        </w:rPr>
        <w:t>certain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cases</w:t>
      </w:r>
      <w:r w:rsidRPr="001E1F22">
        <w:rPr>
          <w:i/>
          <w:color w:val="008000"/>
          <w:szCs w:val="22"/>
        </w:rPr>
        <w:t xml:space="preserve">. </w:t>
      </w:r>
      <w:r w:rsidRPr="001E1F22">
        <w:rPr>
          <w:i/>
          <w:color w:val="008000"/>
          <w:szCs w:val="22"/>
        </w:rPr>
        <w:t>An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additional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statement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may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be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necessary</w:t>
      </w:r>
      <w:r w:rsidRPr="001E1F22">
        <w:rPr>
          <w:i/>
          <w:color w:val="008000"/>
          <w:szCs w:val="22"/>
        </w:rPr>
        <w:t xml:space="preserve"> to </w:t>
      </w:r>
      <w:r w:rsidRPr="001E1F22">
        <w:rPr>
          <w:i/>
          <w:color w:val="008000"/>
          <w:szCs w:val="22"/>
        </w:rPr>
        <w:t>take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account</w:t>
      </w:r>
      <w:r w:rsidRPr="001E1F22">
        <w:rPr>
          <w:i/>
          <w:color w:val="008000"/>
          <w:szCs w:val="22"/>
        </w:rPr>
        <w:t xml:space="preserve"> of </w:t>
      </w:r>
      <w:r w:rsidRPr="001E1F22">
        <w:rPr>
          <w:i/>
          <w:color w:val="008000"/>
          <w:szCs w:val="22"/>
        </w:rPr>
        <w:t>this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possibility</w:t>
      </w:r>
      <w:r w:rsidRPr="001E1F22">
        <w:rPr>
          <w:i/>
          <w:color w:val="008000"/>
          <w:szCs w:val="22"/>
        </w:rPr>
        <w:t>.]</w:t>
      </w:r>
    </w:p>
    <w:p w:rsidR="00C114FF" w:rsidRPr="001E1F22" w:rsidP="00A9226B" w14:paraId="054C436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59C268BC" w14:textId="77777777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:rsidR="00C114FF" w:rsidRPr="001E1F22" w:rsidP="00145C3F" w14:paraId="1238D57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96299B7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&lt;Na trh nemusia byť uvedené všetky veľkosti balenia.&gt;</w:t>
      </w:r>
    </w:p>
    <w:p w:rsidR="00C114FF" w:rsidRPr="001E1F22" w:rsidP="00A9226B" w14:paraId="46AFC6A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60644E27" w14:textId="24919BF1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:rsidR="00C114FF" w:rsidRPr="001E1F22" w:rsidP="00145C3F" w14:paraId="0317207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D1E45" w:rsidRPr="001E1F22" w:rsidP="00FD1E45" w14:paraId="29441C3D" w14:textId="0598632F">
      <w:pPr>
        <w:rPr>
          <w:szCs w:val="22"/>
        </w:rPr>
      </w:pPr>
      <w:r w:rsidRPr="001E1F22">
        <w:t xml:space="preserve"> Lieky sa nesmú likvidovať prostredníctvom odpadovej vody &lt;ani odpadu v domácnostiach&gt;.</w:t>
      </w:r>
    </w:p>
    <w:p w:rsidR="00C114FF" w:rsidRPr="001E1F22" w:rsidP="00A9226B" w14:paraId="34FC28C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48B62CBE" w14:textId="77777777">
      <w:pPr>
        <w:tabs>
          <w:tab w:val="clear" w:pos="567"/>
        </w:tabs>
        <w:spacing w:line="240" w:lineRule="auto"/>
        <w:rPr>
          <w:i/>
          <w:szCs w:val="22"/>
        </w:rPr>
      </w:pPr>
      <w:r w:rsidRPr="001E1F22">
        <w:t>&lt;Veterinárny liek nesmie kontaminovať vodné toky, pretože {medzinárodný nechránený názov lieku/účinná látka(-y)} môže byť nebezpečný pre ryby a iné vodné organizmy.&gt;</w:t>
      </w:r>
    </w:p>
    <w:p w:rsidR="00FD1E45" w:rsidRPr="001E1F22" w:rsidP="00FD1E45" w14:paraId="0FDF60E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78538F" w:rsidRPr="001E1F22" w:rsidP="00FD1E45" w14:paraId="079606CB" w14:textId="24247E0A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:rsidR="0078538F" w:rsidRPr="001E1F22" w:rsidP="00FD1E45" w14:paraId="218F510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D1E45" w:rsidRPr="001E1F22" w:rsidP="00FD1E45" w14:paraId="1224EEC9" w14:textId="011845C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C7D400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1C0F310E" w14:textId="77777777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:rsidR="00C114FF" w:rsidRPr="001E1F22" w:rsidP="00145C3F" w14:paraId="0DD9A32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B41F47" w:rsidRPr="001E1F22" w:rsidP="00A9226B" w14:paraId="7154EA6E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{Názov}</w:t>
      </w:r>
    </w:p>
    <w:p w:rsidR="00C114FF" w:rsidRPr="001E1F22" w:rsidP="00A9226B" w14:paraId="61B260F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133DD57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46322C5D" w14:textId="77777777">
      <w:pPr>
        <w:pStyle w:val="Style1"/>
      </w:pPr>
      <w:r w:rsidRPr="001E1F22">
        <w:t>7.</w:t>
      </w:r>
      <w:r w:rsidRPr="001E1F22">
        <w:tab/>
        <w:t>REGISTRAČNÉ ČÍSLO(A)</w:t>
      </w:r>
    </w:p>
    <w:p w:rsidR="00D67567" w:rsidRPr="001E1F22" w:rsidP="00A9226B" w14:paraId="68546B4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9A483C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075F0105" w14:textId="77777777">
      <w:pPr>
        <w:pStyle w:val="Style1"/>
      </w:pPr>
      <w:r w:rsidRPr="001E1F22">
        <w:t>8.</w:t>
      </w:r>
      <w:r w:rsidRPr="001E1F22">
        <w:tab/>
        <w:t>DÁTUM PRVEJ REGISTRÁCIE</w:t>
      </w:r>
    </w:p>
    <w:p w:rsidR="00C114FF" w:rsidRPr="001E1F22" w:rsidP="00A9226B" w14:paraId="62B6CCF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19E3249C" w14:textId="7A5A6EE3">
      <w:pPr>
        <w:tabs>
          <w:tab w:val="clear" w:pos="567"/>
        </w:tabs>
        <w:spacing w:line="240" w:lineRule="auto"/>
        <w:rPr>
          <w:szCs w:val="22"/>
        </w:rPr>
      </w:pPr>
      <w:r w:rsidRPr="001E1F22">
        <w:t>&lt;Dátum prvej registrácie:&gt; &lt;{DD/MM/RRRR}&gt;</w:t>
      </w:r>
      <w:r w:rsidR="0030246C">
        <w:t xml:space="preserve"> </w:t>
      </w:r>
      <w:r w:rsidRPr="001E1F22">
        <w:t>&lt;{DD mesiac RRRR}.&gt;</w:t>
      </w:r>
    </w:p>
    <w:p w:rsidR="00D65777" w:rsidRPr="001E1F22" w:rsidP="00A9226B" w14:paraId="3A00439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65777" w:rsidRPr="001E1F22" w:rsidP="00A9226B" w14:paraId="372D1C2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589D84B1" w14:textId="2704191B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:rsidR="00C114FF" w:rsidRPr="001E1F22" w:rsidP="00145C3F" w14:paraId="2DF85E8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C5048C6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&lt;{MM/RRRR}&gt;</w:t>
      </w:r>
    </w:p>
    <w:p w:rsidR="00423968" w:rsidRPr="001E1F22" w:rsidP="00423968" w14:paraId="1F04AFF2" w14:textId="77777777">
      <w:pPr>
        <w:tabs>
          <w:tab w:val="clear" w:pos="567"/>
        </w:tabs>
        <w:spacing w:line="240" w:lineRule="auto"/>
      </w:pPr>
      <w:r w:rsidRPr="001E1F22">
        <w:t>&lt;{DD/MM/RRRR}&gt;</w:t>
      </w:r>
    </w:p>
    <w:p w:rsidR="00423968" w:rsidRPr="001E1F22" w:rsidP="00423968" w14:paraId="11DE8C7E" w14:textId="77777777">
      <w:pPr>
        <w:tabs>
          <w:tab w:val="clear" w:pos="567"/>
        </w:tabs>
        <w:spacing w:line="240" w:lineRule="auto"/>
      </w:pPr>
      <w:r w:rsidRPr="001E1F22">
        <w:t>&lt;{DD mesiac RRRR}&gt;</w:t>
      </w:r>
    </w:p>
    <w:p w:rsidR="00C114FF" w:rsidRPr="001E1F22" w:rsidP="00A9226B" w14:paraId="21C06C6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78538F" w:rsidRPr="001E1F22" w:rsidP="0078538F" w14:paraId="6E0A9E53" w14:textId="77777777">
      <w:pPr>
        <w:rPr>
          <w:szCs w:val="22"/>
        </w:rPr>
      </w:pPr>
      <w:r w:rsidRPr="001E1F22">
        <w:t>&lt;</w:t>
      </w:r>
      <w:r w:rsidRPr="001E1F22">
        <w:rPr>
          <w:b/>
          <w:bCs/>
          <w:szCs w:val="22"/>
          <w:u w:val="single"/>
        </w:rPr>
        <w:t>OBMEDZENÉ TRHY:</w:t>
      </w:r>
      <w:r w:rsidRPr="001E1F22">
        <w:t>&gt;</w:t>
      </w:r>
    </w:p>
    <w:p w:rsidR="0078538F" w:rsidRPr="001E1F22" w:rsidP="0078538F" w14:paraId="2868D53C" w14:textId="1B3A3D0A">
      <w:pPr>
        <w:rPr>
          <w:szCs w:val="22"/>
        </w:rPr>
      </w:pPr>
      <w:r w:rsidRPr="001E1F22">
        <w:t>&lt;Rozhodnutie o registrácii vydané pre obmedzený trh,</w:t>
      </w:r>
      <w:r w:rsidR="00856FAC">
        <w:t xml:space="preserve">  </w:t>
      </w:r>
      <w:r w:rsidRPr="001E1F22">
        <w:t>preto</w:t>
      </w:r>
      <w:r w:rsidR="00856FAC">
        <w:t xml:space="preserve"> je posúdenie založené na prispôsobených požiadavkách na dokumentáciu.</w:t>
      </w:r>
      <w:r w:rsidR="00D85821">
        <w:t xml:space="preserve"> </w:t>
      </w:r>
      <w:r w:rsidR="00471B4C">
        <w:t>Vzhľadom na nedostatok komplexných údajov o bezpečnosti alebo účinnosti sa vykonalo len obmedzené hodnotenie bezpečnosti alebo účinnosti.</w:t>
      </w:r>
      <w:r w:rsidRPr="0030246C" w:rsidR="0030246C">
        <w:t>&gt;</w:t>
      </w:r>
    </w:p>
    <w:p w:rsidR="003B5CD1" w:rsidRPr="001E1F22" w:rsidP="0078538F" w14:paraId="352AD4F7" w14:textId="77777777">
      <w:pPr>
        <w:rPr>
          <w:szCs w:val="22"/>
        </w:rPr>
      </w:pPr>
    </w:p>
    <w:p w:rsidR="0078538F" w:rsidRPr="001E1F22" w:rsidP="0078538F" w14:paraId="4738D056" w14:textId="77777777">
      <w:pPr>
        <w:rPr>
          <w:szCs w:val="22"/>
        </w:rPr>
      </w:pPr>
      <w:r w:rsidRPr="001E1F22">
        <w:t>&lt;</w:t>
      </w:r>
      <w:r w:rsidRPr="001E1F22">
        <w:rPr>
          <w:b/>
          <w:bCs/>
          <w:szCs w:val="22"/>
          <w:u w:val="single"/>
        </w:rPr>
        <w:t>MIMORIADNE OKOLNOSTI:</w:t>
      </w:r>
      <w:r w:rsidRPr="001E1F22">
        <w:t>&gt;</w:t>
      </w:r>
    </w:p>
    <w:p w:rsidR="0078538F" w:rsidRPr="001E1F22" w:rsidP="0078538F" w14:paraId="699D4D74" w14:textId="6CAE456E">
      <w:pPr>
        <w:rPr>
          <w:szCs w:val="22"/>
        </w:rPr>
      </w:pPr>
      <w:r w:rsidRPr="001E1F22">
        <w:t xml:space="preserve">&lt;Rozhodnutie o registrácii za mimoriadnych okolností, </w:t>
      </w:r>
      <w:r w:rsidRPr="001E1F22" w:rsidR="00856FAC">
        <w:t>preto</w:t>
      </w:r>
      <w:r w:rsidR="00856FAC">
        <w:t xml:space="preserve"> je posúdenie založené na prispôsobených požiadavkách na dokumentáciu</w:t>
      </w:r>
      <w:r w:rsidRPr="001E1F22">
        <w:t>.</w:t>
      </w:r>
      <w:r w:rsidR="00D85821">
        <w:t xml:space="preserve"> </w:t>
      </w:r>
      <w:r w:rsidR="00471B4C">
        <w:t>Vzhľadom na nedostatok komplexných údajov o kvalite, bezpečnosti a účinnosti sa vykonalo len obmedzené hodnotenie kvality, bezpečnosti a účinnosti.</w:t>
      </w:r>
      <w:r w:rsidRPr="0030246C" w:rsidR="0030246C">
        <w:t>&gt;</w:t>
      </w:r>
    </w:p>
    <w:p w:rsidR="0078538F" w:rsidRPr="001E1F22" w:rsidP="00A9226B" w14:paraId="52B14FA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B113B9" w:rsidRPr="001E1F22" w:rsidP="00A9226B" w14:paraId="7749A4D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5F44B606" w14:textId="77777777">
      <w:pPr>
        <w:pStyle w:val="Style1"/>
      </w:pPr>
      <w:r w:rsidRPr="001E1F22">
        <w:t>10.</w:t>
      </w:r>
      <w:r w:rsidRPr="001E1F22">
        <w:tab/>
        <w:t>KLASIFIKÁCIA VETERINÁRNEHO LIEKU</w:t>
      </w:r>
    </w:p>
    <w:p w:rsidR="0078538F" w:rsidRPr="001E1F22" w:rsidP="00A9226B" w14:paraId="6A07E4C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78538F" w:rsidRPr="001E1F22" w:rsidP="0078538F" w14:paraId="4BDFEBD9" w14:textId="77777777">
      <w:pPr>
        <w:numPr>
          <w:ilvl w:val="12"/>
          <w:numId w:val="0"/>
        </w:numPr>
        <w:rPr>
          <w:szCs w:val="22"/>
        </w:rPr>
      </w:pPr>
      <w:r w:rsidRPr="001E1F22">
        <w:t>&lt;Výdaj lieku je viazaný na veterinárny predpis.&gt;</w:t>
      </w:r>
    </w:p>
    <w:p w:rsidR="0078538F" w:rsidRPr="001E1F22" w:rsidP="0078538F" w14:paraId="6867C9F5" w14:textId="77777777">
      <w:pPr>
        <w:numPr>
          <w:ilvl w:val="12"/>
          <w:numId w:val="0"/>
        </w:numPr>
        <w:rPr>
          <w:szCs w:val="22"/>
        </w:rPr>
      </w:pPr>
      <w:r w:rsidRPr="001E1F22">
        <w:t>&lt;Výdaj lieku nie je viazaný na veterinárny predpis.&gt;</w:t>
      </w:r>
    </w:p>
    <w:p w:rsidR="0078538F" w:rsidRPr="001E1F22" w:rsidP="0078538F" w14:paraId="70BBABF2" w14:textId="77777777">
      <w:pPr>
        <w:numPr>
          <w:ilvl w:val="12"/>
          <w:numId w:val="0"/>
        </w:numPr>
        <w:rPr>
          <w:szCs w:val="22"/>
        </w:rPr>
      </w:pPr>
      <w:r w:rsidRPr="001E1F22">
        <w:t>&lt;Výdaj lieku je viazaný na veterinárny predpis okrem niektorých veľkostí balenia.&gt;</w:t>
      </w:r>
    </w:p>
    <w:p w:rsidR="0078538F" w:rsidRPr="001E1F22" w:rsidP="0078538F" w14:paraId="6AC04AFD" w14:textId="77777777">
      <w:pPr>
        <w:ind w:right="-318"/>
        <w:rPr>
          <w:szCs w:val="22"/>
        </w:rPr>
      </w:pPr>
    </w:p>
    <w:p w:rsidR="0078538F" w:rsidRPr="001E1F22" w:rsidP="0078538F" w14:paraId="6E09B149" w14:textId="1693BCFB">
      <w:pPr>
        <w:ind w:right="-318"/>
        <w:rPr>
          <w:szCs w:val="22"/>
        </w:rPr>
      </w:pPr>
      <w:bookmarkStart w:id="1" w:name="_Hlk73467306"/>
      <w:r w:rsidRPr="001E1F22">
        <w:t>Podrobné informácie o veterinárnom lieku sú dostupné v databáze liekov Únie</w:t>
      </w:r>
    </w:p>
    <w:bookmarkEnd w:id="1"/>
    <w:p w:rsidR="00C114FF" w:rsidRPr="00B60C92" w:rsidP="00A9226B" w14:paraId="04E33482" w14:textId="4AFF42E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4" w:history="1">
        <w:r w:rsidRPr="00AE60DA" w:rsidR="00B60C92">
          <w:rPr>
            <w:rStyle w:val="Hyperlink"/>
          </w:rPr>
          <w:t>https://medicines.health.europa.eu/veterinary</w:t>
        </w:r>
      </w:hyperlink>
      <w:r w:rsidRPr="00B60C92">
        <w:rPr>
          <w:szCs w:val="22"/>
        </w:rPr>
        <w:t>).</w:t>
      </w:r>
    </w:p>
    <w:p w:rsidR="00C114FF" w:rsidRPr="001E1F22" w:rsidP="00A9226B" w14:paraId="1B6223C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1F03B79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CA66F4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4807A75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8ABCFC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24F0C5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4D983F0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4B744A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5D1118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09A72F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039181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95D0FB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23049D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18D10E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3BCE1AF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CECBC7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P="00A9226B" w14:paraId="5107C39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EA01C8" w:rsidP="00A9226B" w14:paraId="31E6D93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EA01C8" w:rsidP="00A9226B" w14:paraId="0027BB4C" w14:textId="7F808883">
      <w:pPr>
        <w:tabs>
          <w:tab w:val="clear" w:pos="567"/>
        </w:tabs>
        <w:spacing w:line="240" w:lineRule="auto"/>
        <w:rPr>
          <w:szCs w:val="22"/>
        </w:rPr>
      </w:pPr>
    </w:p>
    <w:p w:rsidR="004C0C0A" w:rsidP="00A9226B" w14:paraId="0101F378" w14:textId="42E5E908">
      <w:pPr>
        <w:tabs>
          <w:tab w:val="clear" w:pos="567"/>
        </w:tabs>
        <w:spacing w:line="240" w:lineRule="auto"/>
        <w:rPr>
          <w:szCs w:val="22"/>
        </w:rPr>
      </w:pPr>
    </w:p>
    <w:p w:rsidR="004C0C0A" w:rsidP="00A9226B" w14:paraId="0929B8B8" w14:textId="20A01D7F">
      <w:pPr>
        <w:tabs>
          <w:tab w:val="clear" w:pos="567"/>
        </w:tabs>
        <w:spacing w:line="240" w:lineRule="auto"/>
        <w:rPr>
          <w:szCs w:val="22"/>
        </w:rPr>
      </w:pPr>
    </w:p>
    <w:p w:rsidR="004C0C0A" w:rsidP="00A9226B" w14:paraId="399862E2" w14:textId="26165876">
      <w:pPr>
        <w:tabs>
          <w:tab w:val="clear" w:pos="567"/>
        </w:tabs>
        <w:spacing w:line="240" w:lineRule="auto"/>
        <w:rPr>
          <w:szCs w:val="22"/>
        </w:rPr>
      </w:pPr>
    </w:p>
    <w:p w:rsidR="004C0C0A" w:rsidP="00A9226B" w14:paraId="424C70F9" w14:textId="0996CC96">
      <w:pPr>
        <w:tabs>
          <w:tab w:val="clear" w:pos="567"/>
        </w:tabs>
        <w:spacing w:line="240" w:lineRule="auto"/>
        <w:rPr>
          <w:szCs w:val="22"/>
        </w:rPr>
      </w:pPr>
    </w:p>
    <w:p w:rsidR="004C0C0A" w:rsidP="00A9226B" w14:paraId="79335EF2" w14:textId="42CE5C8E">
      <w:pPr>
        <w:tabs>
          <w:tab w:val="clear" w:pos="567"/>
        </w:tabs>
        <w:spacing w:line="240" w:lineRule="auto"/>
        <w:rPr>
          <w:szCs w:val="22"/>
        </w:rPr>
      </w:pPr>
    </w:p>
    <w:p w:rsidR="004C0C0A" w:rsidP="00A9226B" w14:paraId="01C18A22" w14:textId="78DCE5F5">
      <w:pPr>
        <w:tabs>
          <w:tab w:val="clear" w:pos="567"/>
        </w:tabs>
        <w:spacing w:line="240" w:lineRule="auto"/>
        <w:rPr>
          <w:szCs w:val="22"/>
        </w:rPr>
      </w:pPr>
    </w:p>
    <w:p w:rsidR="004C0C0A" w:rsidP="00A9226B" w14:paraId="4D6EDD4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EA01C8" w:rsidP="00A9226B" w14:paraId="0F48FB7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EA01C8" w:rsidP="00A9226B" w14:paraId="7DE31E0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4C0C0A" w:rsidP="004C0C0A" w14:paraId="18D107C0" w14:textId="312B74D0">
      <w:pPr>
        <w:tabs>
          <w:tab w:val="clear" w:pos="567"/>
        </w:tabs>
        <w:spacing w:line="240" w:lineRule="auto"/>
        <w:rPr>
          <w:szCs w:val="22"/>
        </w:rPr>
      </w:pPr>
    </w:p>
    <w:p w:rsidR="004C0C0A" w:rsidP="004C0C0A" w14:paraId="6B2D13BF" w14:textId="62AA58CB">
      <w:pPr>
        <w:tabs>
          <w:tab w:val="clear" w:pos="567"/>
        </w:tabs>
        <w:spacing w:line="240" w:lineRule="auto"/>
        <w:rPr>
          <w:szCs w:val="22"/>
        </w:rPr>
      </w:pPr>
    </w:p>
    <w:p w:rsidR="00B60C92" w:rsidP="004C0C0A" w14:paraId="3C1D4B26" w14:textId="4AD8BDC1">
      <w:pPr>
        <w:tabs>
          <w:tab w:val="clear" w:pos="567"/>
        </w:tabs>
        <w:spacing w:line="240" w:lineRule="auto"/>
        <w:rPr>
          <w:szCs w:val="22"/>
        </w:rPr>
      </w:pPr>
    </w:p>
    <w:p w:rsidR="00B60C92" w:rsidP="004C0C0A" w14:paraId="77F483DB" w14:textId="7A73543A">
      <w:pPr>
        <w:tabs>
          <w:tab w:val="clear" w:pos="567"/>
        </w:tabs>
        <w:spacing w:line="240" w:lineRule="auto"/>
        <w:rPr>
          <w:szCs w:val="22"/>
        </w:rPr>
      </w:pPr>
    </w:p>
    <w:p w:rsidR="00B60C92" w:rsidP="004C0C0A" w14:paraId="35733606" w14:textId="1FEC4EE3">
      <w:pPr>
        <w:tabs>
          <w:tab w:val="clear" w:pos="567"/>
        </w:tabs>
        <w:spacing w:line="240" w:lineRule="auto"/>
        <w:rPr>
          <w:szCs w:val="22"/>
        </w:rPr>
      </w:pPr>
    </w:p>
    <w:p w:rsidR="00B60C92" w:rsidP="004C0C0A" w14:paraId="479B119D" w14:textId="22FF81E3">
      <w:pPr>
        <w:tabs>
          <w:tab w:val="clear" w:pos="567"/>
        </w:tabs>
        <w:spacing w:line="240" w:lineRule="auto"/>
        <w:rPr>
          <w:szCs w:val="22"/>
        </w:rPr>
      </w:pPr>
    </w:p>
    <w:p w:rsidR="00B60C92" w:rsidP="004C0C0A" w14:paraId="3F26B0BD" w14:textId="4A57233E">
      <w:pPr>
        <w:tabs>
          <w:tab w:val="clear" w:pos="567"/>
        </w:tabs>
        <w:spacing w:line="240" w:lineRule="auto"/>
        <w:rPr>
          <w:szCs w:val="22"/>
        </w:rPr>
      </w:pPr>
    </w:p>
    <w:p w:rsidR="00B60C92" w:rsidP="004C0C0A" w14:paraId="0BEFE089" w14:textId="0C85A789">
      <w:pPr>
        <w:tabs>
          <w:tab w:val="clear" w:pos="567"/>
        </w:tabs>
        <w:spacing w:line="240" w:lineRule="auto"/>
        <w:rPr>
          <w:szCs w:val="22"/>
        </w:rPr>
      </w:pPr>
    </w:p>
    <w:p w:rsidR="00B60C92" w:rsidP="004C0C0A" w14:paraId="7E78FC58" w14:textId="0275CA69">
      <w:pPr>
        <w:tabs>
          <w:tab w:val="clear" w:pos="567"/>
        </w:tabs>
        <w:spacing w:line="240" w:lineRule="auto"/>
        <w:rPr>
          <w:szCs w:val="22"/>
        </w:rPr>
      </w:pPr>
    </w:p>
    <w:p w:rsidR="00B60C92" w:rsidP="004C0C0A" w14:paraId="7BE2DD28" w14:textId="494B3E85">
      <w:pPr>
        <w:tabs>
          <w:tab w:val="clear" w:pos="567"/>
        </w:tabs>
        <w:spacing w:line="240" w:lineRule="auto"/>
        <w:rPr>
          <w:szCs w:val="22"/>
        </w:rPr>
      </w:pPr>
    </w:p>
    <w:p w:rsidR="00B60C92" w:rsidP="004C0C0A" w14:paraId="66AA4FF4" w14:textId="2ECA231A">
      <w:pPr>
        <w:tabs>
          <w:tab w:val="clear" w:pos="567"/>
        </w:tabs>
        <w:spacing w:line="240" w:lineRule="auto"/>
        <w:rPr>
          <w:szCs w:val="22"/>
        </w:rPr>
      </w:pPr>
    </w:p>
    <w:p w:rsidR="00B60C92" w:rsidP="004C0C0A" w14:paraId="1BB15FA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8621D" w:rsidRPr="001E1F22" w:rsidP="004C0C0A" w14:paraId="2CB98F63" w14:textId="5B5CF93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P</w:t>
      </w:r>
      <w:r w:rsidRPr="001E1F22" w:rsidR="000521ED">
        <w:rPr>
          <w:b/>
          <w:szCs w:val="22"/>
        </w:rPr>
        <w:t>RÍLOHA II</w:t>
      </w:r>
    </w:p>
    <w:p w:rsidR="00C114FF" w:rsidRPr="001E1F22" w:rsidP="00A9226B" w14:paraId="65BE8881" w14:textId="7777777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i/>
          <w:color w:val="008000"/>
          <w:szCs w:val="22"/>
          <w:lang w:eastAsia="en-GB"/>
        </w:rPr>
        <w:t>[</w:t>
      </w:r>
      <w:r w:rsidRPr="001E1F22">
        <w:rPr>
          <w:i/>
          <w:color w:val="008000"/>
          <w:szCs w:val="22"/>
          <w:lang w:eastAsia="en-GB"/>
        </w:rPr>
        <w:t>Not</w:t>
      </w:r>
      <w:r w:rsidRPr="001E1F22">
        <w:rPr>
          <w:i/>
          <w:color w:val="008000"/>
          <w:szCs w:val="22"/>
          <w:lang w:eastAsia="en-GB"/>
        </w:rPr>
        <w:t xml:space="preserve"> </w:t>
      </w:r>
      <w:r w:rsidRPr="001E1F22">
        <w:rPr>
          <w:i/>
          <w:color w:val="008000"/>
          <w:szCs w:val="22"/>
          <w:lang w:eastAsia="en-GB"/>
        </w:rPr>
        <w:t>applicable</w:t>
      </w:r>
      <w:r w:rsidRPr="001E1F22">
        <w:rPr>
          <w:i/>
          <w:color w:val="008000"/>
          <w:szCs w:val="22"/>
          <w:lang w:eastAsia="en-GB"/>
        </w:rPr>
        <w:t xml:space="preserve"> </w:t>
      </w:r>
      <w:r w:rsidRPr="001E1F22">
        <w:rPr>
          <w:i/>
          <w:color w:val="008000"/>
          <w:szCs w:val="22"/>
          <w:lang w:eastAsia="en-GB"/>
        </w:rPr>
        <w:t>for</w:t>
      </w:r>
      <w:r w:rsidRPr="001E1F22">
        <w:rPr>
          <w:i/>
          <w:color w:val="008000"/>
          <w:szCs w:val="22"/>
          <w:lang w:eastAsia="en-GB"/>
        </w:rPr>
        <w:t xml:space="preserve"> MRP/DCP/SRP and </w:t>
      </w:r>
      <w:r w:rsidRPr="001E1F22">
        <w:rPr>
          <w:i/>
          <w:color w:val="008000"/>
          <w:szCs w:val="22"/>
          <w:lang w:eastAsia="en-GB"/>
        </w:rPr>
        <w:t>national</w:t>
      </w:r>
      <w:r w:rsidRPr="001E1F22">
        <w:rPr>
          <w:i/>
          <w:color w:val="008000"/>
          <w:szCs w:val="22"/>
          <w:lang w:eastAsia="en-GB"/>
        </w:rPr>
        <w:t xml:space="preserve"> </w:t>
      </w:r>
      <w:r w:rsidRPr="001E1F22">
        <w:rPr>
          <w:i/>
          <w:color w:val="008000"/>
          <w:szCs w:val="22"/>
          <w:lang w:eastAsia="en-GB"/>
        </w:rPr>
        <w:t>procedures</w:t>
      </w:r>
      <w:r w:rsidRPr="001E1F22">
        <w:rPr>
          <w:i/>
          <w:color w:val="008000"/>
          <w:szCs w:val="22"/>
          <w:lang w:eastAsia="en-GB"/>
        </w:rPr>
        <w:t>]</w:t>
      </w:r>
    </w:p>
    <w:p w:rsidR="0058621D" w:rsidRPr="001E1F22" w:rsidP="00E74050" w14:paraId="598797E6" w14:textId="77777777">
      <w:pPr>
        <w:pStyle w:val="BodytextAgency"/>
      </w:pPr>
    </w:p>
    <w:p w:rsidR="00FF4664" w:rsidRPr="001E1F22" w:rsidP="00D70446" w14:paraId="41DB46FE" w14:textId="77777777">
      <w:pPr>
        <w:tabs>
          <w:tab w:val="clear" w:pos="567"/>
        </w:tabs>
        <w:spacing w:line="240" w:lineRule="auto"/>
        <w:jc w:val="center"/>
        <w:rPr>
          <w:b/>
        </w:rPr>
      </w:pPr>
      <w:r w:rsidRPr="001E1F22">
        <w:rPr>
          <w:b/>
        </w:rPr>
        <w:t>ĎALŠIE PODMIENKY A POŽIADAVKY REGISTRÁCIE</w:t>
      </w:r>
    </w:p>
    <w:p w:rsidR="00BE117E" w:rsidRPr="001E1F22" w:rsidP="00BE117E" w14:paraId="143F6275" w14:textId="77777777">
      <w:pPr>
        <w:pStyle w:val="BodytextAgency"/>
      </w:pPr>
    </w:p>
    <w:p w:rsidR="00BE117E" w:rsidRPr="001E1F22" w:rsidP="00BE117E" w14:paraId="5EB0D05C" w14:textId="77777777">
      <w:pPr>
        <w:pStyle w:val="BodytextAgency"/>
        <w:rPr>
          <w:rFonts w:ascii="Times New Roman" w:hAnsi="Times New Roman"/>
          <w:sz w:val="22"/>
          <w:szCs w:val="22"/>
        </w:rPr>
      </w:pPr>
      <w:r w:rsidRPr="001E1F22">
        <w:rPr>
          <w:rFonts w:ascii="Times New Roman" w:hAnsi="Times New Roman"/>
          <w:sz w:val="22"/>
          <w:szCs w:val="22"/>
        </w:rPr>
        <w:t>&lt;Žiadne&gt;</w:t>
      </w:r>
    </w:p>
    <w:p w:rsidR="00BE117E" w:rsidRPr="001E1F22" w:rsidP="00342C0C" w14:paraId="4036398E" w14:textId="77777777">
      <w:pPr>
        <w:pStyle w:val="BodytextAgency"/>
        <w:spacing w:after="0" w:line="240" w:lineRule="auto"/>
        <w:rPr>
          <w:rFonts w:ascii="Times New Roman" w:hAnsi="Times New Roman"/>
        </w:rPr>
      </w:pPr>
      <w:r w:rsidRPr="001E1F22">
        <w:br w:type="page"/>
      </w:r>
      <w:r w:rsidRPr="001E1F22">
        <w:rPr>
          <w:rFonts w:ascii="Times New Roman" w:hAnsi="Times New Roman"/>
          <w:b/>
          <w:bCs/>
          <w:sz w:val="22"/>
          <w:szCs w:val="22"/>
        </w:rPr>
        <w:t>ĎALŠIE PODMIENKY A POŽIADAVKY REGISTRÁCIE</w:t>
      </w:r>
    </w:p>
    <w:p w:rsidR="00BE117E" w:rsidRPr="001E1F22" w:rsidP="00E74050" w14:paraId="7B4AD82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BE117E" w:rsidRPr="001E1F22" w:rsidP="00BE117E" w14:paraId="0153024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BE117E" w:rsidRPr="001E1F22" w:rsidP="00BE117E" w14:paraId="688BE504" w14:textId="77777777">
      <w:pPr>
        <w:pStyle w:val="BodytextAgency"/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  <w:r w:rsidRPr="001E1F22">
        <w:rPr>
          <w:rFonts w:ascii="Times New Roman" w:hAnsi="Times New Roman"/>
          <w:b/>
          <w:bCs/>
          <w:sz w:val="22"/>
          <w:szCs w:val="22"/>
        </w:rPr>
        <w:t>&lt;OSOBITNÉ FARMAKOVIGILAČNÉ POŽIADAVKY</w:t>
      </w:r>
      <w:r w:rsidR="00856FAC">
        <w:rPr>
          <w:rFonts w:ascii="Times New Roman" w:hAnsi="Times New Roman"/>
          <w:b/>
          <w:bCs/>
          <w:sz w:val="22"/>
          <w:szCs w:val="22"/>
        </w:rPr>
        <w:t>:</w:t>
      </w:r>
      <w:r w:rsidRPr="001E1F22">
        <w:rPr>
          <w:rFonts w:ascii="Times New Roman" w:hAnsi="Times New Roman"/>
          <w:b/>
          <w:bCs/>
          <w:sz w:val="22"/>
          <w:szCs w:val="22"/>
        </w:rPr>
        <w:t>&gt;</w:t>
      </w:r>
    </w:p>
    <w:p w:rsidR="00BE117E" w:rsidP="00BE117E" w14:paraId="59DDA84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0246C" w:rsidRPr="001E1F22" w:rsidP="00BE117E" w14:paraId="3E521EFC" w14:textId="54B43C0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30246C">
        <w:rPr>
          <w:rFonts w:ascii="Times New Roman" w:hAnsi="Times New Roman"/>
          <w:sz w:val="22"/>
          <w:szCs w:val="22"/>
        </w:rPr>
        <w:t xml:space="preserve">&lt;Držiteľ rozhodnutia o registrácii zaznamená do </w:t>
      </w:r>
      <w:r w:rsidRPr="0030246C">
        <w:rPr>
          <w:rFonts w:ascii="Times New Roman" w:hAnsi="Times New Roman"/>
          <w:sz w:val="22"/>
          <w:szCs w:val="22"/>
        </w:rPr>
        <w:t>farmakovigilančnej</w:t>
      </w:r>
      <w:r w:rsidRPr="0030246C">
        <w:rPr>
          <w:rFonts w:ascii="Times New Roman" w:hAnsi="Times New Roman"/>
          <w:sz w:val="22"/>
          <w:szCs w:val="22"/>
        </w:rPr>
        <w:t xml:space="preserve"> databázy všetky výsledky a výstupy procesu riadenia signálov, vrátane záveru o pomere prínosu a rizika, podľa nasledujúcej frekvencie: &lt;ročne&gt; &lt;každých X mesiacov počas prvých XX rokov po registrácii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30246C">
        <w:rPr>
          <w:rFonts w:ascii="Times New Roman" w:hAnsi="Times New Roman"/>
          <w:sz w:val="22"/>
          <w:szCs w:val="22"/>
        </w:rPr>
        <w:t>potom ročne.&gt;&gt;</w:t>
      </w:r>
    </w:p>
    <w:p w:rsidR="00BE117E" w:rsidRPr="001E1F22" w:rsidP="00E74050" w14:paraId="278D078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BE117E" w:rsidRPr="001E1F22" w:rsidP="00BE117E" w14:paraId="6866A32D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1E1F22">
        <w:rPr>
          <w:rFonts w:ascii="Times New Roman" w:hAnsi="Times New Roman"/>
          <w:b/>
          <w:sz w:val="22"/>
          <w:szCs w:val="22"/>
        </w:rPr>
        <w:t>&lt;OSOBITNÉ POŽIADAVKY NA SPLNENIE POREGISTRAČNÝCH OPATRENÍ PRI REGISTRÁCII ZA MIMORIADNYCH OKOLNOSTÍ&gt;</w:t>
      </w:r>
    </w:p>
    <w:p w:rsidR="00BE117E" w:rsidRPr="001E1F22" w:rsidP="00E74050" w14:paraId="448EED1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BE117E" w:rsidRPr="001E1F22" w:rsidP="00BE117E" w14:paraId="3A2A228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1E1F22">
        <w:rPr>
          <w:rFonts w:ascii="Times New Roman" w:hAnsi="Times New Roman"/>
          <w:sz w:val="22"/>
          <w:szCs w:val="22"/>
        </w:rPr>
        <w:t>&lt;Keďže ide o registráciu za mimoriadnych okolností a podľa článku 25 nariadenia (EÚ) 2019/6, držiteľ rozhodnutia o registrácii má vykonať v stanovenom časovom pláne nasledujúce opatrenia:</w:t>
      </w:r>
    </w:p>
    <w:p w:rsidR="00BE117E" w:rsidRPr="001E1F22" w:rsidP="00BE117E" w14:paraId="7D7AB3E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451"/>
        <w:gridCol w:w="1449"/>
      </w:tblGrid>
      <w:tr w14:paraId="0FBE2BFC" w14:textId="77777777" w:rsidTr="00302266">
        <w:tblPrEx>
          <w:tblW w:w="491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blHeader/>
        </w:trPr>
        <w:tc>
          <w:tcPr>
            <w:tcW w:w="4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:rsidR="00BE117E" w:rsidRPr="001E1F22" w:rsidP="002E0CD4" w14:paraId="6755C870" w14:textId="77777777">
            <w:pPr>
              <w:pStyle w:val="BodytextAgency"/>
              <w:spacing w:after="0" w:line="240" w:lineRule="auto"/>
              <w:rPr>
                <w:b/>
                <w:bCs/>
                <w:noProof/>
                <w:szCs w:val="22"/>
              </w:rPr>
            </w:pPr>
            <w:r w:rsidRPr="001E1F22">
              <w:rPr>
                <w:rFonts w:ascii="Times New Roman" w:hAnsi="Times New Roman"/>
                <w:b/>
                <w:bCs/>
                <w:sz w:val="22"/>
                <w:szCs w:val="22"/>
              </w:rPr>
              <w:t>Popis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BE117E" w:rsidRPr="001E1F22" w:rsidP="00302266" w14:paraId="60F77130" w14:textId="77777777">
            <w:pPr>
              <w:suppressLineNumbers/>
              <w:ind w:right="-1"/>
              <w:rPr>
                <w:b/>
                <w:noProof/>
                <w:szCs w:val="22"/>
              </w:rPr>
            </w:pPr>
            <w:r w:rsidRPr="001E1F22">
              <w:rPr>
                <w:b/>
                <w:szCs w:val="22"/>
              </w:rPr>
              <w:t>Termín vykonania</w:t>
            </w:r>
          </w:p>
        </w:tc>
      </w:tr>
      <w:tr w14:paraId="61C69250" w14:textId="77777777" w:rsidTr="00302266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BE117E" w:rsidRPr="001E1F22" w:rsidP="00302266" w14:paraId="0DAA2B75" w14:textId="77777777">
            <w:pPr>
              <w:pStyle w:val="TabletextrowsAgency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814" w:type="pct"/>
            <w:shd w:val="clear" w:color="auto" w:fill="auto"/>
          </w:tcPr>
          <w:p w:rsidR="00BE117E" w:rsidRPr="001E1F22" w:rsidP="00302266" w14:paraId="5451D0DD" w14:textId="77777777">
            <w:pPr>
              <w:pStyle w:val="TabletextrowsAgency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</w:tr>
      <w:tr w14:paraId="4C517FCD" w14:textId="77777777" w:rsidTr="00302266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BE117E" w:rsidRPr="001E1F22" w:rsidP="00302266" w14:paraId="19E7F3B6" w14:textId="77777777">
            <w:pPr>
              <w:pStyle w:val="TabletextrowsAgency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814" w:type="pct"/>
            <w:shd w:val="clear" w:color="auto" w:fill="auto"/>
          </w:tcPr>
          <w:p w:rsidR="00BE117E" w:rsidRPr="001E1F22" w:rsidP="00302266" w14:paraId="727D4F20" w14:textId="77777777">
            <w:pPr>
              <w:pStyle w:val="TabletextrowsAgency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</w:tr>
    </w:tbl>
    <w:p w:rsidR="00BE117E" w:rsidRPr="001E1F22" w:rsidP="00BE117E" w14:paraId="6DA0BB01" w14:textId="77777777">
      <w:pPr>
        <w:pStyle w:val="NormalAgency"/>
        <w:rPr>
          <w:rFonts w:ascii="Times New Roman" w:hAnsi="Times New Roman" w:cs="Times New Roman"/>
          <w:noProof/>
          <w:sz w:val="22"/>
          <w:szCs w:val="22"/>
        </w:rPr>
      </w:pPr>
      <w:r w:rsidRPr="001E1F22">
        <w:rPr>
          <w:rFonts w:ascii="Times New Roman" w:hAnsi="Times New Roman"/>
          <w:sz w:val="22"/>
          <w:szCs w:val="22"/>
        </w:rPr>
        <w:t>&gt;</w:t>
      </w:r>
    </w:p>
    <w:p w:rsidR="00BE117E" w:rsidRPr="001E1F22" w:rsidP="00BE117E" w14:paraId="4A3305E8" w14:textId="77777777">
      <w:pPr>
        <w:pStyle w:val="NormalAgency"/>
        <w:rPr>
          <w:rFonts w:ascii="Times New Roman" w:hAnsi="Times New Roman" w:cs="Times New Roman"/>
          <w:noProof/>
          <w:sz w:val="22"/>
          <w:szCs w:val="22"/>
        </w:rPr>
      </w:pPr>
    </w:p>
    <w:p w:rsidR="00BE117E" w:rsidRPr="001E1F22" w:rsidP="00BE117E" w14:paraId="22766887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1E1F22">
        <w:rPr>
          <w:rFonts w:ascii="Times New Roman" w:hAnsi="Times New Roman"/>
          <w:b/>
          <w:sz w:val="22"/>
          <w:szCs w:val="22"/>
        </w:rPr>
        <w:t>&lt;POVINNOSŤ VYKONAŤ POREGISTRAČNÉ OPATRENIA&gt;</w:t>
      </w:r>
    </w:p>
    <w:p w:rsidR="00BE117E" w:rsidRPr="001E1F22" w:rsidP="00E74050" w14:paraId="3394D55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BE117E" w:rsidRPr="001E1F22" w:rsidP="00BE117E" w14:paraId="6FC848D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BE117E" w:rsidRPr="001E1F22" w:rsidP="00BE117E" w14:paraId="719F0D5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1E1F22">
        <w:rPr>
          <w:rFonts w:ascii="Times New Roman" w:hAnsi="Times New Roman"/>
          <w:sz w:val="22"/>
          <w:szCs w:val="22"/>
        </w:rPr>
        <w:t>&lt;Držiteľ rozhodnutia o registrácii má splniť v stanovenom časovom pláne nasledujúce</w:t>
      </w:r>
      <w:r w:rsidR="009A5BB7">
        <w:rPr>
          <w:rFonts w:ascii="Times New Roman" w:hAnsi="Times New Roman"/>
          <w:sz w:val="22"/>
          <w:szCs w:val="22"/>
        </w:rPr>
        <w:t xml:space="preserve"> opatrenia:</w:t>
      </w:r>
    </w:p>
    <w:p w:rsidR="00BE117E" w:rsidRPr="001E1F22" w:rsidP="00BE117E" w14:paraId="7DD0778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42"/>
        <w:gridCol w:w="1458"/>
      </w:tblGrid>
      <w:tr w14:paraId="6157B47A" w14:textId="77777777" w:rsidTr="00302266">
        <w:tblPrEx>
          <w:tblW w:w="491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4181" w:type="pct"/>
            <w:shd w:val="clear" w:color="auto" w:fill="auto"/>
          </w:tcPr>
          <w:p w:rsidR="00BE117E" w:rsidRPr="001E1F22" w:rsidP="002E0CD4" w14:paraId="41869903" w14:textId="77777777">
            <w:pPr>
              <w:pStyle w:val="BodytextAgency"/>
              <w:spacing w:after="0" w:line="240" w:lineRule="auto"/>
              <w:rPr>
                <w:b/>
                <w:iCs/>
                <w:noProof/>
                <w:szCs w:val="22"/>
              </w:rPr>
            </w:pPr>
            <w:r w:rsidRPr="001E1F22">
              <w:rPr>
                <w:rFonts w:ascii="Times New Roman" w:hAnsi="Times New Roman"/>
                <w:b/>
                <w:bCs/>
                <w:sz w:val="22"/>
                <w:szCs w:val="22"/>
              </w:rPr>
              <w:t>Popis</w:t>
            </w:r>
          </w:p>
        </w:tc>
        <w:tc>
          <w:tcPr>
            <w:tcW w:w="819" w:type="pct"/>
            <w:shd w:val="clear" w:color="auto" w:fill="auto"/>
          </w:tcPr>
          <w:p w:rsidR="00BE117E" w:rsidRPr="001E1F22" w:rsidP="00302266" w14:paraId="63A8E4A0" w14:textId="77777777">
            <w:pPr>
              <w:suppressLineNumbers/>
              <w:ind w:right="-1"/>
              <w:rPr>
                <w:rFonts w:eastAsia="Verdana"/>
                <w:b/>
                <w:iCs/>
                <w:noProof/>
                <w:szCs w:val="22"/>
              </w:rPr>
            </w:pPr>
            <w:r w:rsidRPr="001E1F22">
              <w:rPr>
                <w:b/>
                <w:iCs/>
                <w:szCs w:val="22"/>
              </w:rPr>
              <w:t>Termín vykonania</w:t>
            </w:r>
          </w:p>
        </w:tc>
      </w:tr>
      <w:tr w14:paraId="6379CD49" w14:textId="77777777" w:rsidTr="00302266">
        <w:tblPrEx>
          <w:tblW w:w="4911" w:type="pct"/>
          <w:tblLayout w:type="fixed"/>
          <w:tblLook w:val="01E0"/>
        </w:tblPrEx>
        <w:tc>
          <w:tcPr>
            <w:tcW w:w="4181" w:type="pct"/>
            <w:shd w:val="clear" w:color="auto" w:fill="auto"/>
          </w:tcPr>
          <w:p w:rsidR="00BE117E" w:rsidRPr="001E1F22" w:rsidP="00302266" w14:paraId="7CB38ACD" w14:textId="77777777">
            <w:pPr>
              <w:pStyle w:val="TabletextrowsAgency"/>
              <w:rPr>
                <w:rFonts w:ascii="Times New Roman" w:eastAsia="Verdana" w:hAnsi="Times New Roman"/>
                <w:sz w:val="22"/>
                <w:szCs w:val="22"/>
              </w:rPr>
            </w:pPr>
          </w:p>
        </w:tc>
        <w:tc>
          <w:tcPr>
            <w:tcW w:w="819" w:type="pct"/>
            <w:shd w:val="clear" w:color="auto" w:fill="auto"/>
          </w:tcPr>
          <w:p w:rsidR="00BE117E" w:rsidRPr="001E1F22" w:rsidP="00302266" w14:paraId="0EE0DC8D" w14:textId="77777777">
            <w:pPr>
              <w:pStyle w:val="TabletextrowsAgency"/>
              <w:rPr>
                <w:rFonts w:ascii="Times New Roman" w:eastAsia="Verdana" w:hAnsi="Times New Roman"/>
                <w:sz w:val="22"/>
                <w:szCs w:val="22"/>
              </w:rPr>
            </w:pPr>
          </w:p>
        </w:tc>
      </w:tr>
      <w:tr w14:paraId="47B77929" w14:textId="77777777" w:rsidTr="00302266">
        <w:tblPrEx>
          <w:tblW w:w="4911" w:type="pct"/>
          <w:tblLayout w:type="fixed"/>
          <w:tblLook w:val="01E0"/>
        </w:tblPrEx>
        <w:tc>
          <w:tcPr>
            <w:tcW w:w="4181" w:type="pct"/>
            <w:shd w:val="clear" w:color="auto" w:fill="auto"/>
          </w:tcPr>
          <w:p w:rsidR="00BE117E" w:rsidRPr="001E1F22" w:rsidP="00302266" w14:paraId="52C54EF9" w14:textId="77777777">
            <w:pPr>
              <w:pStyle w:val="TabletextrowsAgency"/>
              <w:rPr>
                <w:rFonts w:ascii="Times New Roman" w:eastAsia="Verdana" w:hAnsi="Times New Roman"/>
                <w:sz w:val="22"/>
                <w:szCs w:val="22"/>
              </w:rPr>
            </w:pPr>
          </w:p>
        </w:tc>
        <w:tc>
          <w:tcPr>
            <w:tcW w:w="819" w:type="pct"/>
            <w:shd w:val="clear" w:color="auto" w:fill="auto"/>
          </w:tcPr>
          <w:p w:rsidR="00BE117E" w:rsidRPr="001E1F22" w:rsidP="00302266" w14:paraId="76737E0C" w14:textId="77777777">
            <w:pPr>
              <w:pStyle w:val="TabletextrowsAgency"/>
              <w:rPr>
                <w:rFonts w:ascii="Times New Roman" w:eastAsia="Verdana" w:hAnsi="Times New Roman"/>
                <w:sz w:val="22"/>
                <w:szCs w:val="22"/>
              </w:rPr>
            </w:pPr>
          </w:p>
        </w:tc>
      </w:tr>
      <w:tr w14:paraId="55E563AC" w14:textId="77777777" w:rsidTr="00302266">
        <w:tblPrEx>
          <w:tblW w:w="4911" w:type="pct"/>
          <w:tblLayout w:type="fixed"/>
          <w:tblLook w:val="01E0"/>
        </w:tblPrEx>
        <w:tc>
          <w:tcPr>
            <w:tcW w:w="4181" w:type="pct"/>
            <w:shd w:val="clear" w:color="auto" w:fill="auto"/>
          </w:tcPr>
          <w:p w:rsidR="00BE117E" w:rsidRPr="001E1F22" w:rsidP="00302266" w14:paraId="64AFFBD3" w14:textId="77777777">
            <w:pPr>
              <w:pStyle w:val="TabletextrowsAgency"/>
              <w:rPr>
                <w:rFonts w:ascii="Times New Roman" w:eastAsia="Verdana" w:hAnsi="Times New Roman"/>
                <w:sz w:val="22"/>
                <w:szCs w:val="22"/>
              </w:rPr>
            </w:pPr>
          </w:p>
        </w:tc>
        <w:tc>
          <w:tcPr>
            <w:tcW w:w="819" w:type="pct"/>
            <w:shd w:val="clear" w:color="auto" w:fill="auto"/>
          </w:tcPr>
          <w:p w:rsidR="00BE117E" w:rsidRPr="001E1F22" w:rsidP="00302266" w14:paraId="4E5CB700" w14:textId="77777777">
            <w:pPr>
              <w:pStyle w:val="TabletextrowsAgency"/>
              <w:rPr>
                <w:rFonts w:ascii="Times New Roman" w:eastAsia="Verdana" w:hAnsi="Times New Roman"/>
                <w:sz w:val="22"/>
                <w:szCs w:val="22"/>
              </w:rPr>
            </w:pPr>
          </w:p>
        </w:tc>
      </w:tr>
    </w:tbl>
    <w:p w:rsidR="00BE117E" w:rsidRPr="001E1F22" w:rsidP="00BE117E" w14:paraId="5C2DB42B" w14:textId="77777777">
      <w:pPr>
        <w:rPr>
          <w:bCs/>
          <w:szCs w:val="22"/>
        </w:rPr>
      </w:pPr>
      <w:r w:rsidRPr="001E1F22">
        <w:rPr>
          <w:bCs/>
          <w:szCs w:val="22"/>
        </w:rPr>
        <w:t>&gt;</w:t>
      </w:r>
    </w:p>
    <w:p w:rsidR="00C114FF" w:rsidRPr="001E1F22" w:rsidP="00027100" w14:paraId="6065CB08" w14:textId="77777777">
      <w:pPr>
        <w:pStyle w:val="BodytextAgency"/>
        <w:spacing w:after="0" w:line="240" w:lineRule="auto"/>
        <w:rPr>
          <w:szCs w:val="22"/>
        </w:rPr>
      </w:pPr>
      <w:r w:rsidRPr="001E1F22">
        <w:br w:type="page"/>
      </w:r>
    </w:p>
    <w:p w:rsidR="00C114FF" w:rsidRPr="001E1F22" w:rsidP="00A9226B" w14:paraId="3C2AE3F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477A64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D33238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7DE69FD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138E3AD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27343C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AFB4F8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626D70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1B13A0A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B06E53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3294FBF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18935CB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859C45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6CDCC8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302BC36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19F47CB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361760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CFB07C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566071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62B57E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P="00A9226B" w14:paraId="57D8CCA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12264" w:rsidRPr="001E1F22" w:rsidP="00A9226B" w14:paraId="33300D4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57ABBE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0887073" w14:textId="7777777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PRÍLOHA III</w:t>
      </w:r>
    </w:p>
    <w:p w:rsidR="00C114FF" w:rsidRPr="001E1F22" w:rsidP="00A9226B" w14:paraId="6D4EE78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716357D" w14:textId="7777777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OZNAČENIE OBALU A PÍSOMNÁ INFORMÁCIA PRE POUŽÍVATEĽOV</w:t>
      </w:r>
    </w:p>
    <w:p w:rsidR="00C114FF" w:rsidRPr="001E1F22" w:rsidP="00A9226B" w14:paraId="7A0EBC78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:rsidR="00C114FF" w:rsidRPr="001E1F22" w:rsidP="00A9226B" w14:paraId="2261536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AC9BAE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781364D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1B1065C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F1E06E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1DFC4DF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734812C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F0688B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8B85FC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443E1F3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1E40725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96F935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3874C76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7313715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4BF11C0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7BCC521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877171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3BBEF26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7653F3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723701D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P="00A9226B" w14:paraId="434F4FC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7C4532" w:rsidRPr="001E1F22" w:rsidP="00A9226B" w14:paraId="54B5677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4E4FA4C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407C22" w14:paraId="6070A6D4" w14:textId="77777777">
      <w:pPr>
        <w:pStyle w:val="Style3"/>
      </w:pPr>
      <w:r w:rsidRPr="001E1F22">
        <w:t>OZNAČENIE OBALU</w:t>
      </w:r>
    </w:p>
    <w:p w:rsidR="00C114FF" w:rsidRPr="001E1F22" w:rsidP="00A9226B" w14:paraId="5CBCF29F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61"/>
      </w:tblGrid>
      <w:tr w14:paraId="395E137E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C114FF" w:rsidRPr="001E1F22" w:rsidP="00A9226B" w14:paraId="57B4B545" w14:textId="7777777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t>ÚDAJE, KTORÉ MAJÚ BYŤ UVEDENÉ NA VONKAJŠOM OBALE</w:t>
            </w:r>
          </w:p>
          <w:p w:rsidR="00C114FF" w:rsidRPr="001E1F22" w:rsidP="00A9226B" w14:paraId="4A9B0D67" w14:textId="7777777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t>{DRUH/TYP}</w:t>
            </w:r>
          </w:p>
        </w:tc>
      </w:tr>
    </w:tbl>
    <w:p w:rsidR="00C114FF" w:rsidRPr="001E1F22" w:rsidP="00A9226B" w14:paraId="691E91E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1E1F22" w14:paraId="54D02F8C" w14:textId="77777777">
      <w:pPr>
        <w:pStyle w:val="Style2"/>
      </w:pPr>
      <w:r w:rsidRPr="001E1F22">
        <w:t>1.</w:t>
      </w:r>
      <w:r w:rsidRPr="001E1F22">
        <w:tab/>
        <w:t>NÁZOV VETERINÁRNEHO LIEKU</w:t>
      </w:r>
    </w:p>
    <w:p w:rsidR="00C114FF" w:rsidRPr="001E1F22" w:rsidP="00A9226B" w14:paraId="51BCE58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6BE3373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{(Vymyslený) názov veterinárneho lieku &lt;sila&gt; lieková forma}</w:t>
      </w:r>
    </w:p>
    <w:p w:rsidR="00C114FF" w:rsidP="00A9226B" w14:paraId="00C58438" w14:textId="7EAF873F">
      <w:pPr>
        <w:tabs>
          <w:tab w:val="clear" w:pos="567"/>
        </w:tabs>
        <w:spacing w:line="240" w:lineRule="auto"/>
        <w:rPr>
          <w:szCs w:val="22"/>
        </w:rPr>
      </w:pPr>
    </w:p>
    <w:p w:rsidR="00B60C92" w:rsidRPr="001E1F22" w:rsidP="00A9226B" w14:paraId="2EE4663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1E1F22" w14:paraId="346E1722" w14:textId="77777777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:rsidR="00C114FF" w:rsidRPr="001E1F22" w:rsidP="00A9226B" w14:paraId="7E7A556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362C5FC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1E1F22" w14:paraId="5F621181" w14:textId="77777777">
      <w:pPr>
        <w:pStyle w:val="Style2"/>
      </w:pPr>
      <w:r w:rsidRPr="001E1F22">
        <w:t>3.</w:t>
      </w:r>
      <w:r w:rsidRPr="001E1F22">
        <w:tab/>
        <w:t>VEĽKOSŤ BALENIA</w:t>
      </w:r>
    </w:p>
    <w:p w:rsidR="00C114FF" w:rsidRPr="001E1F22" w:rsidP="00A9226B" w14:paraId="50466A0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385DE15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1E1F22" w14:paraId="049B7253" w14:textId="77777777">
      <w:pPr>
        <w:pStyle w:val="Style2"/>
      </w:pPr>
      <w:r w:rsidRPr="001E1F22">
        <w:t>4.</w:t>
      </w:r>
      <w:r w:rsidRPr="001E1F22">
        <w:tab/>
        <w:t>CIEĽOVÉ DRUHY</w:t>
      </w:r>
    </w:p>
    <w:p w:rsidR="00C114FF" w:rsidRPr="001E1F22" w:rsidP="00A9226B" w14:paraId="5A7D7CD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1B2B482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1E1F22" w14:paraId="667AF5C6" w14:textId="77777777">
      <w:pPr>
        <w:pStyle w:val="Style2"/>
      </w:pPr>
      <w:r w:rsidRPr="001E1F22">
        <w:t>5.</w:t>
      </w:r>
      <w:r w:rsidRPr="001E1F22">
        <w:tab/>
        <w:t>INDIKÁCIE</w:t>
      </w:r>
    </w:p>
    <w:p w:rsidR="00C114FF" w:rsidRPr="001E1F22" w:rsidP="00A9226B" w14:paraId="16339A5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4B4437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1E1F22" w14:paraId="228DC404" w14:textId="77777777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:rsidR="00C114FF" w:rsidRPr="001E1F22" w:rsidP="00A9226B" w14:paraId="33A58A5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70BA2BD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1E1F22" w14:paraId="31309BF7" w14:textId="77777777">
      <w:pPr>
        <w:pStyle w:val="Style2"/>
      </w:pPr>
      <w:r w:rsidRPr="001E1F22">
        <w:t>7.</w:t>
      </w:r>
      <w:r w:rsidRPr="001E1F22">
        <w:tab/>
        <w:t>OCHRANNÉ LEHOTY</w:t>
      </w:r>
    </w:p>
    <w:p w:rsidR="00C114FF" w:rsidRPr="001E1F22" w:rsidP="00A9226B" w14:paraId="30DC29E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93F335F" w14:textId="4C84F6A9">
      <w:pPr>
        <w:tabs>
          <w:tab w:val="clear" w:pos="567"/>
        </w:tabs>
        <w:spacing w:line="240" w:lineRule="auto"/>
        <w:rPr>
          <w:szCs w:val="22"/>
        </w:rPr>
      </w:pPr>
      <w:r w:rsidRPr="001E1F22">
        <w:t>&lt;Ochrann</w:t>
      </w:r>
      <w:r w:rsidR="0030246C">
        <w:t>é</w:t>
      </w:r>
      <w:r w:rsidRPr="001E1F22">
        <w:t xml:space="preserve"> lehot</w:t>
      </w:r>
      <w:r w:rsidR="0030246C">
        <w:t>y</w:t>
      </w:r>
      <w:r w:rsidRPr="001E1F22">
        <w:t>:&gt;</w:t>
      </w:r>
    </w:p>
    <w:p w:rsidR="00C114FF" w:rsidP="00A9226B" w14:paraId="6AE6E326" w14:textId="0B31F5DE">
      <w:pPr>
        <w:tabs>
          <w:tab w:val="clear" w:pos="567"/>
        </w:tabs>
        <w:spacing w:line="240" w:lineRule="auto"/>
        <w:rPr>
          <w:szCs w:val="22"/>
        </w:rPr>
      </w:pPr>
    </w:p>
    <w:p w:rsidR="00B60C92" w:rsidRPr="001E1F22" w:rsidP="00A9226B" w14:paraId="16B20DB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1E1F22" w14:paraId="36A5269C" w14:textId="77777777">
      <w:pPr>
        <w:pStyle w:val="Style2"/>
      </w:pPr>
      <w:r w:rsidRPr="001E1F22">
        <w:t>8.</w:t>
      </w:r>
      <w:r w:rsidRPr="001E1F22">
        <w:tab/>
        <w:t>DÁTUM EXSPIRÁCIE</w:t>
      </w:r>
    </w:p>
    <w:p w:rsidR="00C114FF" w:rsidRPr="001E1F22" w:rsidP="00A9226B" w14:paraId="78C7079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E67C4" w:rsidRPr="001E1F22" w:rsidP="00A9226B" w14:paraId="067BDCD1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Exp</w:t>
      </w:r>
      <w:r>
        <w:t>.</w:t>
      </w:r>
      <w:r w:rsidRPr="001E1F22">
        <w:t xml:space="preserve"> {mesiac/rok}</w:t>
      </w:r>
    </w:p>
    <w:p w:rsidR="001B26EB" w:rsidRPr="001E1F22" w:rsidP="00A9226B" w14:paraId="58D2FC3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3121BB78" w14:textId="23F78DC8">
      <w:pPr>
        <w:tabs>
          <w:tab w:val="clear" w:pos="567"/>
        </w:tabs>
        <w:spacing w:line="240" w:lineRule="auto"/>
        <w:rPr>
          <w:szCs w:val="22"/>
        </w:rPr>
      </w:pPr>
      <w:r w:rsidRPr="001E1F22">
        <w:t>&lt;Po prvom &lt;prepichnutí zátky&gt;</w:t>
      </w:r>
      <w:r w:rsidR="0030246C">
        <w:t xml:space="preserve"> </w:t>
      </w:r>
      <w:r w:rsidRPr="001E1F22">
        <w:t>&lt;otvorení&gt;</w:t>
      </w:r>
      <w:r w:rsidR="0030246C">
        <w:t xml:space="preserve"> </w:t>
      </w:r>
      <w:r w:rsidRPr="001E1F22">
        <w:t>&lt;nariedení&gt;</w:t>
      </w:r>
      <w:r w:rsidR="0030246C">
        <w:t xml:space="preserve"> </w:t>
      </w:r>
      <w:r w:rsidRPr="001E1F22">
        <w:t>&lt;rekonštitúcii&gt;</w:t>
      </w:r>
      <w:r w:rsidR="0030246C">
        <w:t xml:space="preserve"> </w:t>
      </w:r>
      <w:r w:rsidRPr="001E1F22">
        <w:t>&lt;použiť do...&gt; &lt; ihneď použiť&gt;.&gt;</w:t>
      </w:r>
    </w:p>
    <w:p w:rsidR="00C114FF" w:rsidP="00A9226B" w14:paraId="05B687D0" w14:textId="47C58EBB">
      <w:pPr>
        <w:tabs>
          <w:tab w:val="clear" w:pos="567"/>
        </w:tabs>
        <w:spacing w:line="240" w:lineRule="auto"/>
        <w:rPr>
          <w:szCs w:val="22"/>
        </w:rPr>
      </w:pPr>
    </w:p>
    <w:p w:rsidR="00B60C92" w:rsidRPr="001E1F22" w:rsidP="00A9226B" w14:paraId="010186E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1E1F22" w14:paraId="4684F9EC" w14:textId="77777777">
      <w:pPr>
        <w:pStyle w:val="Style2"/>
      </w:pPr>
      <w:r w:rsidRPr="001E1F22">
        <w:t>9.</w:t>
      </w:r>
      <w:r w:rsidRPr="001E1F22">
        <w:tab/>
        <w:t>OSOBITNÉ PODMIENKY NA UCHOVÁVANIE</w:t>
      </w:r>
    </w:p>
    <w:p w:rsidR="00C114FF" w:rsidRPr="001E1F22" w:rsidP="00A9226B" w14:paraId="7674B7E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075D6" w14:paraId="76BF618B" w14:textId="2A1F97F5">
      <w:pPr>
        <w:pStyle w:val="Style5"/>
      </w:pPr>
      <w:r w:rsidRPr="001E1F22">
        <w:t>&lt;Uchovávať pri teplote neprevyšujúcej &lt;25 °C&gt;</w:t>
      </w:r>
      <w:r w:rsidR="0030246C">
        <w:t xml:space="preserve"> </w:t>
      </w:r>
      <w:r w:rsidRPr="001E1F22">
        <w:t>&lt;30 °C&gt;.&gt;</w:t>
      </w:r>
    </w:p>
    <w:p w:rsidR="00C114FF" w:rsidRPr="001E1F22" w:rsidP="00B075D6" w14:paraId="270E08DC" w14:textId="19155C69">
      <w:pPr>
        <w:pStyle w:val="Style5"/>
      </w:pPr>
      <w:r w:rsidRPr="001E1F22">
        <w:t>&lt;Uchovávať pri teplote do &lt;25 °C&gt;</w:t>
      </w:r>
      <w:r w:rsidR="0030246C">
        <w:t xml:space="preserve"> </w:t>
      </w:r>
      <w:r w:rsidRPr="001E1F22">
        <w:t>&lt;30 °C&gt;.&gt;</w:t>
      </w:r>
    </w:p>
    <w:p w:rsidR="00C114FF" w:rsidRPr="001E1F22" w:rsidP="00B075D6" w14:paraId="6076A108" w14:textId="77777777">
      <w:pPr>
        <w:pStyle w:val="Style5"/>
      </w:pPr>
      <w:r w:rsidRPr="001E1F22">
        <w:t>&lt;Uchovávať v chladničke.&gt;</w:t>
      </w:r>
    </w:p>
    <w:p w:rsidR="00C114FF" w:rsidRPr="001E1F22" w:rsidP="00B075D6" w14:paraId="420CAA30" w14:textId="77777777">
      <w:pPr>
        <w:pStyle w:val="Style5"/>
      </w:pPr>
      <w:r w:rsidRPr="001E1F22">
        <w:t>&lt;Uchovávať a prepravovať chladené.&gt;</w:t>
      </w:r>
      <w:r w:rsidRPr="001E1F22">
        <w:rPr>
          <w:color w:val="008000"/>
        </w:rPr>
        <w:t>*</w:t>
      </w:r>
    </w:p>
    <w:p w:rsidR="00C114FF" w:rsidRPr="001E1F22" w:rsidP="00B075D6" w14:paraId="7AE9DE0F" w14:textId="77777777">
      <w:pPr>
        <w:pStyle w:val="Style5"/>
      </w:pPr>
      <w:r w:rsidRPr="001E1F22">
        <w:t>&lt;Uchovávať v mrazničke.&gt;</w:t>
      </w:r>
    </w:p>
    <w:p w:rsidR="00C114FF" w:rsidRPr="001E1F22" w:rsidP="00B075D6" w14:paraId="78F8D17E" w14:textId="77777777">
      <w:pPr>
        <w:pStyle w:val="Style5"/>
      </w:pPr>
      <w:r w:rsidRPr="001E1F22">
        <w:t>&lt;Uchovávať a prepravovať zmrazené.&gt;</w:t>
      </w:r>
      <w:r w:rsidRPr="001E1F22">
        <w:rPr>
          <w:color w:val="008000"/>
        </w:rPr>
        <w:t>**</w:t>
      </w:r>
    </w:p>
    <w:p w:rsidR="00C114FF" w:rsidRPr="001E1F22" w:rsidP="00B075D6" w14:paraId="7C89CC46" w14:textId="49C37BFE">
      <w:pPr>
        <w:pStyle w:val="Style5"/>
      </w:pPr>
      <w:r w:rsidRPr="001E1F22">
        <w:t>&lt;Neuchovávať v &lt;chladničke&gt;</w:t>
      </w:r>
      <w:r w:rsidR="0030246C">
        <w:t xml:space="preserve"> </w:t>
      </w:r>
      <w:r w:rsidRPr="001E1F22">
        <w:t>&lt;ani&gt;</w:t>
      </w:r>
      <w:r w:rsidR="0030246C">
        <w:t xml:space="preserve"> </w:t>
      </w:r>
      <w:r w:rsidRPr="001E1F22">
        <w:t>&lt;mrazničke&gt;.&gt;</w:t>
      </w:r>
    </w:p>
    <w:p w:rsidR="00C114FF" w:rsidRPr="001E1F22" w:rsidP="00B075D6" w14:paraId="4D6EA339" w14:textId="77777777">
      <w:pPr>
        <w:pStyle w:val="Style5"/>
      </w:pPr>
      <w:r w:rsidRPr="001E1F22">
        <w:t>&lt;Chrániť pred mrazom.&gt;</w:t>
      </w:r>
      <w:r w:rsidRPr="001E1F22">
        <w:rPr>
          <w:color w:val="008000"/>
        </w:rPr>
        <w:t>***</w:t>
      </w:r>
    </w:p>
    <w:p w:rsidR="0061726B" w:rsidRPr="001E1F22" w:rsidP="00B075D6" w14:paraId="28789D0C" w14:textId="0AC7F408">
      <w:pPr>
        <w:pStyle w:val="Style5"/>
      </w:pPr>
      <w:r w:rsidRPr="001E1F22">
        <w:t>&lt;Uchovávať v pôvodnom &lt;vnútornom obale&gt;</w:t>
      </w:r>
      <w:r w:rsidR="0030246C">
        <w:t xml:space="preserve"> </w:t>
      </w:r>
      <w:r w:rsidRPr="001E1F22">
        <w:t>&lt;obale&gt;</w:t>
      </w:r>
      <w:r w:rsidR="0030246C">
        <w:t>.</w:t>
      </w:r>
      <w:r w:rsidRPr="001E1F22">
        <w:t>&gt;</w:t>
      </w:r>
    </w:p>
    <w:p w:rsidR="00C114FF" w:rsidRPr="001E1F22" w:rsidP="00B075D6" w14:paraId="362D98F2" w14:textId="77777777">
      <w:pPr>
        <w:pStyle w:val="Style5"/>
      </w:pPr>
    </w:p>
    <w:p w:rsidR="00C114FF" w:rsidRPr="001E1F22" w:rsidP="00B075D6" w14:paraId="0E514F9D" w14:textId="6B070A12">
      <w:pPr>
        <w:pStyle w:val="Style5"/>
      </w:pPr>
      <w:r w:rsidRPr="001E1F22">
        <w:t>&lt;{Vnútorný obal}</w:t>
      </w:r>
      <w:r w:rsidRPr="001E1F22">
        <w:rPr>
          <w:color w:val="008000"/>
        </w:rPr>
        <w:t>****</w:t>
      </w:r>
      <w:r w:rsidRPr="001E1F22">
        <w:t xml:space="preserve"> uchovávať dobre uzavretý</w:t>
      </w:r>
      <w:r w:rsidR="0030246C">
        <w:t>.</w:t>
      </w:r>
      <w:r w:rsidRPr="001E1F22">
        <w:t>&gt;</w:t>
      </w:r>
    </w:p>
    <w:p w:rsidR="00C114FF" w:rsidRPr="001E1F22" w:rsidP="00B075D6" w14:paraId="6067E963" w14:textId="71607ABD">
      <w:pPr>
        <w:pStyle w:val="Style5"/>
      </w:pPr>
      <w:r w:rsidRPr="001E1F22">
        <w:t>&lt;{Vnútorný obal}</w:t>
      </w:r>
      <w:r w:rsidRPr="001E1F22">
        <w:rPr>
          <w:color w:val="008000"/>
        </w:rPr>
        <w:t>****</w:t>
      </w:r>
      <w:r w:rsidRPr="001E1F22">
        <w:t xml:space="preserve"> uchovávať v</w:t>
      </w:r>
      <w:r w:rsidR="0030246C">
        <w:t> </w:t>
      </w:r>
      <w:r w:rsidRPr="001E1F22">
        <w:t>škatuli</w:t>
      </w:r>
      <w:r w:rsidR="0030246C">
        <w:t>.</w:t>
      </w:r>
      <w:r w:rsidRPr="001E1F22">
        <w:t>&gt;</w:t>
      </w:r>
    </w:p>
    <w:p w:rsidR="00C114FF" w:rsidRPr="001E1F22" w:rsidP="00A9226B" w14:paraId="0D717361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&lt;aby bol chránený pred &lt;svetlom&gt; &lt;a&gt; &lt;vlhkom&gt;.&gt;</w:t>
      </w:r>
    </w:p>
    <w:p w:rsidR="00C114FF" w:rsidRPr="001E1F22" w:rsidP="00A9226B" w14:paraId="5463FFB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1B56FC02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&lt;Chrániť pred svetlom.&gt;</w:t>
      </w:r>
    </w:p>
    <w:p w:rsidR="00C114FF" w:rsidRPr="001E1F22" w:rsidP="00A9226B" w14:paraId="730EA659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&lt;Uchovávať na suchom mieste.&gt;</w:t>
      </w:r>
    </w:p>
    <w:p w:rsidR="00C114FF" w:rsidRPr="001E1F22" w:rsidP="00A9226B" w14:paraId="1410AB6E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&lt;Chrániť pred priamym slnečným svetlom.&gt;</w:t>
      </w:r>
    </w:p>
    <w:p w:rsidR="00C114FF" w:rsidRPr="001E1F22" w:rsidP="00A9226B" w14:paraId="5E8D619E" w14:textId="77777777">
      <w:pPr>
        <w:pStyle w:val="EndnoteText"/>
        <w:tabs>
          <w:tab w:val="clear" w:pos="567"/>
        </w:tabs>
        <w:rPr>
          <w:szCs w:val="22"/>
        </w:rPr>
      </w:pPr>
    </w:p>
    <w:p w:rsidR="00C114FF" w:rsidRPr="001E1F22" w:rsidP="00A9226B" w14:paraId="70E6CF40" w14:textId="77777777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1E1F22">
        <w:rPr>
          <w:i/>
          <w:color w:val="008000"/>
          <w:szCs w:val="22"/>
        </w:rPr>
        <w:t xml:space="preserve">[* </w:t>
      </w:r>
      <w:r w:rsidRPr="001E1F22">
        <w:rPr>
          <w:i/>
          <w:color w:val="008000"/>
          <w:szCs w:val="22"/>
        </w:rPr>
        <w:t>The</w:t>
      </w:r>
      <w:r w:rsidRPr="001E1F22">
        <w:rPr>
          <w:i/>
          <w:color w:val="008000"/>
          <w:szCs w:val="22"/>
        </w:rPr>
        <w:t xml:space="preserve"> stability </w:t>
      </w:r>
      <w:r w:rsidRPr="001E1F22">
        <w:rPr>
          <w:i/>
          <w:color w:val="008000"/>
          <w:szCs w:val="22"/>
        </w:rPr>
        <w:t>data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generated</w:t>
      </w:r>
      <w:r w:rsidRPr="001E1F22">
        <w:rPr>
          <w:i/>
          <w:color w:val="008000"/>
          <w:szCs w:val="22"/>
        </w:rPr>
        <w:t xml:space="preserve"> at 25 </w:t>
      </w:r>
      <w:r w:rsidRPr="001E1F22">
        <w:rPr>
          <w:rFonts w:ascii="Symbol" w:hAnsi="Symbol"/>
          <w:i/>
          <w:color w:val="008000"/>
          <w:szCs w:val="22"/>
        </w:rPr>
        <w:sym w:font="Symbol" w:char="F0B0"/>
      </w:r>
      <w:r w:rsidRPr="001E1F22">
        <w:rPr>
          <w:i/>
          <w:color w:val="008000"/>
          <w:szCs w:val="22"/>
        </w:rPr>
        <w:t>C/60 % RH (</w:t>
      </w:r>
      <w:r w:rsidRPr="001E1F22">
        <w:rPr>
          <w:i/>
          <w:color w:val="008000"/>
          <w:szCs w:val="22"/>
        </w:rPr>
        <w:t>acc</w:t>
      </w:r>
      <w:r w:rsidRPr="001E1F22">
        <w:rPr>
          <w:i/>
          <w:color w:val="008000"/>
          <w:szCs w:val="22"/>
        </w:rPr>
        <w:t xml:space="preserve">) </w:t>
      </w:r>
      <w:r w:rsidRPr="001E1F22">
        <w:rPr>
          <w:i/>
          <w:color w:val="008000"/>
          <w:szCs w:val="22"/>
        </w:rPr>
        <w:t>should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be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taken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into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account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when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deciding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whether</w:t>
      </w:r>
      <w:r w:rsidRPr="001E1F22">
        <w:rPr>
          <w:i/>
          <w:color w:val="008000"/>
          <w:szCs w:val="22"/>
        </w:rPr>
        <w:t xml:space="preserve"> or </w:t>
      </w:r>
      <w:r w:rsidRPr="001E1F22">
        <w:rPr>
          <w:i/>
          <w:color w:val="008000"/>
          <w:szCs w:val="22"/>
        </w:rPr>
        <w:t>not</w:t>
      </w:r>
      <w:r w:rsidRPr="001E1F22">
        <w:rPr>
          <w:i/>
          <w:color w:val="008000"/>
          <w:szCs w:val="22"/>
        </w:rPr>
        <w:t xml:space="preserve"> transport </w:t>
      </w:r>
      <w:r w:rsidRPr="001E1F22">
        <w:rPr>
          <w:i/>
          <w:color w:val="008000"/>
          <w:szCs w:val="22"/>
        </w:rPr>
        <w:t>under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refrigeration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is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necessary</w:t>
      </w:r>
      <w:r w:rsidRPr="001E1F22">
        <w:rPr>
          <w:i/>
          <w:color w:val="008000"/>
          <w:szCs w:val="22"/>
        </w:rPr>
        <w:t xml:space="preserve">. </w:t>
      </w:r>
      <w:r w:rsidRPr="001E1F22">
        <w:rPr>
          <w:i/>
          <w:color w:val="008000"/>
          <w:szCs w:val="22"/>
        </w:rPr>
        <w:t>The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statement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should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only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be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used</w:t>
      </w:r>
      <w:r w:rsidRPr="001E1F22">
        <w:rPr>
          <w:i/>
          <w:color w:val="008000"/>
          <w:szCs w:val="22"/>
        </w:rPr>
        <w:t xml:space="preserve"> in </w:t>
      </w:r>
      <w:r w:rsidRPr="001E1F22">
        <w:rPr>
          <w:i/>
          <w:color w:val="008000"/>
          <w:szCs w:val="22"/>
        </w:rPr>
        <w:t>exceptional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cases</w:t>
      </w:r>
      <w:r w:rsidRPr="001E1F22">
        <w:rPr>
          <w:i/>
          <w:color w:val="008000"/>
          <w:szCs w:val="22"/>
        </w:rPr>
        <w:t>.</w:t>
      </w:r>
    </w:p>
    <w:p w:rsidR="00C114FF" w:rsidRPr="001E1F22" w:rsidP="00A9226B" w14:paraId="61A9B6D2" w14:textId="77777777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1E1F22">
        <w:rPr>
          <w:i/>
          <w:color w:val="008000"/>
          <w:szCs w:val="22"/>
        </w:rPr>
        <w:t xml:space="preserve">** </w:t>
      </w:r>
      <w:r w:rsidRPr="001E1F22">
        <w:rPr>
          <w:i/>
          <w:color w:val="008000"/>
          <w:szCs w:val="22"/>
        </w:rPr>
        <w:t>This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statement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should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be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used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only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when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critical</w:t>
      </w:r>
      <w:r w:rsidRPr="001E1F22">
        <w:rPr>
          <w:i/>
          <w:color w:val="008000"/>
          <w:szCs w:val="22"/>
        </w:rPr>
        <w:t>.</w:t>
      </w:r>
    </w:p>
    <w:p w:rsidR="00C114FF" w:rsidRPr="001E1F22" w:rsidP="00A9226B" w14:paraId="46D777C5" w14:textId="77777777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1E1F22">
        <w:rPr>
          <w:i/>
          <w:color w:val="008000"/>
          <w:szCs w:val="22"/>
        </w:rPr>
        <w:t xml:space="preserve">*** </w:t>
      </w:r>
      <w:r w:rsidRPr="001E1F22">
        <w:rPr>
          <w:i/>
          <w:color w:val="008000"/>
          <w:szCs w:val="22"/>
        </w:rPr>
        <w:t>E.g</w:t>
      </w:r>
      <w:r w:rsidRPr="001E1F22">
        <w:rPr>
          <w:i/>
          <w:color w:val="008000"/>
          <w:szCs w:val="22"/>
        </w:rPr>
        <w:t xml:space="preserve">. </w:t>
      </w:r>
      <w:r w:rsidRPr="001E1F22">
        <w:rPr>
          <w:i/>
          <w:color w:val="008000"/>
          <w:szCs w:val="22"/>
        </w:rPr>
        <w:t>for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containers</w:t>
      </w:r>
      <w:r w:rsidRPr="001E1F22">
        <w:rPr>
          <w:i/>
          <w:color w:val="008000"/>
          <w:szCs w:val="22"/>
        </w:rPr>
        <w:t xml:space="preserve"> to </w:t>
      </w:r>
      <w:r w:rsidRPr="001E1F22">
        <w:rPr>
          <w:i/>
          <w:color w:val="008000"/>
          <w:szCs w:val="22"/>
        </w:rPr>
        <w:t>be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stored</w:t>
      </w:r>
      <w:r w:rsidRPr="001E1F22">
        <w:rPr>
          <w:i/>
          <w:color w:val="008000"/>
          <w:szCs w:val="22"/>
        </w:rPr>
        <w:t xml:space="preserve"> on a </w:t>
      </w:r>
      <w:r w:rsidRPr="001E1F22">
        <w:rPr>
          <w:i/>
          <w:color w:val="008000"/>
          <w:szCs w:val="22"/>
        </w:rPr>
        <w:t>farm</w:t>
      </w:r>
      <w:r w:rsidRPr="001E1F22">
        <w:rPr>
          <w:i/>
          <w:color w:val="008000"/>
          <w:szCs w:val="22"/>
        </w:rPr>
        <w:t>.</w:t>
      </w:r>
    </w:p>
    <w:p w:rsidR="008763E7" w:rsidRPr="001E1F22" w:rsidP="008763E7" w14:paraId="531AA678" w14:textId="77777777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1E1F22">
        <w:rPr>
          <w:i/>
          <w:color w:val="008000"/>
          <w:szCs w:val="22"/>
        </w:rPr>
        <w:t xml:space="preserve">**** </w:t>
      </w:r>
      <w:r w:rsidRPr="001E1F22">
        <w:rPr>
          <w:i/>
          <w:color w:val="008000"/>
          <w:szCs w:val="22"/>
        </w:rPr>
        <w:t>The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actual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name</w:t>
      </w:r>
      <w:r w:rsidRPr="001E1F22">
        <w:rPr>
          <w:i/>
          <w:color w:val="008000"/>
          <w:szCs w:val="22"/>
        </w:rPr>
        <w:t xml:space="preserve"> of </w:t>
      </w:r>
      <w:r w:rsidRPr="001E1F22">
        <w:rPr>
          <w:i/>
          <w:color w:val="008000"/>
          <w:szCs w:val="22"/>
        </w:rPr>
        <w:t>the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container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should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be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used</w:t>
      </w:r>
      <w:r w:rsidRPr="001E1F22">
        <w:rPr>
          <w:i/>
          <w:color w:val="008000"/>
          <w:szCs w:val="22"/>
        </w:rPr>
        <w:t xml:space="preserve"> (</w:t>
      </w:r>
      <w:r w:rsidRPr="001E1F22">
        <w:rPr>
          <w:i/>
          <w:color w:val="008000"/>
          <w:szCs w:val="22"/>
        </w:rPr>
        <w:t>e.g</w:t>
      </w:r>
      <w:r w:rsidRPr="001E1F22">
        <w:rPr>
          <w:i/>
          <w:color w:val="008000"/>
          <w:szCs w:val="22"/>
        </w:rPr>
        <w:t xml:space="preserve">. </w:t>
      </w:r>
      <w:r w:rsidRPr="001E1F22">
        <w:rPr>
          <w:i/>
          <w:color w:val="008000"/>
          <w:szCs w:val="22"/>
        </w:rPr>
        <w:t>bottle</w:t>
      </w:r>
      <w:r w:rsidRPr="001E1F22">
        <w:rPr>
          <w:i/>
          <w:color w:val="008000"/>
          <w:szCs w:val="22"/>
        </w:rPr>
        <w:t xml:space="preserve">, </w:t>
      </w:r>
      <w:r w:rsidRPr="001E1F22">
        <w:rPr>
          <w:i/>
          <w:color w:val="008000"/>
          <w:szCs w:val="22"/>
        </w:rPr>
        <w:t>blister</w:t>
      </w:r>
      <w:r w:rsidRPr="001E1F22">
        <w:rPr>
          <w:i/>
          <w:color w:val="008000"/>
          <w:szCs w:val="22"/>
        </w:rPr>
        <w:t>, etc.)].</w:t>
      </w:r>
    </w:p>
    <w:p w:rsidR="00C114FF" w:rsidRPr="001E1F22" w:rsidP="00A9226B" w14:paraId="407124A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4F9728E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1E1F22" w14:paraId="7509F046" w14:textId="77777777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:rsidR="00C114FF" w:rsidRPr="001E1F22" w:rsidP="00A9226B" w14:paraId="1953A80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73373D" w:rsidRPr="001E1F22" w:rsidP="00A9226B" w14:paraId="39615B39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:rsidR="00C114FF" w:rsidP="00A9226B" w14:paraId="71A0B08E" w14:textId="32A240FD">
      <w:pPr>
        <w:tabs>
          <w:tab w:val="clear" w:pos="567"/>
        </w:tabs>
        <w:spacing w:line="240" w:lineRule="auto"/>
        <w:rPr>
          <w:szCs w:val="22"/>
        </w:rPr>
      </w:pPr>
    </w:p>
    <w:p w:rsidR="00B60C92" w:rsidRPr="001E1F22" w:rsidP="00A9226B" w14:paraId="15A3EC4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1E1F22" w14:paraId="3CA22548" w14:textId="77777777">
      <w:pPr>
        <w:pStyle w:val="Style2"/>
      </w:pPr>
      <w:r w:rsidRPr="001E1F22">
        <w:t>11.</w:t>
      </w:r>
      <w:r w:rsidRPr="001E1F22">
        <w:tab/>
        <w:t>OZNAČENIE „LEN PRE ZVIERATÁ“</w:t>
      </w:r>
    </w:p>
    <w:p w:rsidR="00C114FF" w:rsidRPr="001E1F22" w:rsidP="00A9226B" w14:paraId="337D120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C40CFF" w14:paraId="6028517B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:rsidR="00C114FF" w:rsidP="00A9226B" w14:paraId="4E465478" w14:textId="29EF6BB0">
      <w:pPr>
        <w:tabs>
          <w:tab w:val="clear" w:pos="567"/>
        </w:tabs>
        <w:spacing w:line="240" w:lineRule="auto"/>
        <w:rPr>
          <w:szCs w:val="22"/>
        </w:rPr>
      </w:pPr>
    </w:p>
    <w:p w:rsidR="00B60C92" w:rsidRPr="001E1F22" w:rsidP="00A9226B" w14:paraId="61031B3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1E1F22" w14:paraId="7B23651E" w14:textId="77777777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:rsidR="00C114FF" w:rsidRPr="001E1F22" w:rsidP="00A9226B" w14:paraId="17EB34D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35563F1F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:rsidR="00C114FF" w:rsidP="00A9226B" w14:paraId="151C0CAB" w14:textId="4F3937B2">
      <w:pPr>
        <w:tabs>
          <w:tab w:val="clear" w:pos="567"/>
        </w:tabs>
        <w:spacing w:line="240" w:lineRule="auto"/>
        <w:rPr>
          <w:szCs w:val="22"/>
        </w:rPr>
      </w:pPr>
    </w:p>
    <w:p w:rsidR="00B60C92" w:rsidRPr="001E1F22" w:rsidP="00A9226B" w14:paraId="611A928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1E1F22" w14:paraId="701EAA93" w14:textId="5E6B3869">
      <w:pPr>
        <w:pStyle w:val="Style2"/>
      </w:pPr>
      <w:r w:rsidRPr="001E1F22">
        <w:t>13.</w:t>
      </w:r>
      <w:r w:rsidRPr="001E1F22">
        <w:tab/>
        <w:t>NÁZOV</w:t>
      </w:r>
      <w:r w:rsidR="00260E64">
        <w:t xml:space="preserve"> </w:t>
      </w:r>
      <w:r w:rsidRPr="001E1F22">
        <w:t>DRŽITEĽA ROZHODNUTIA O REGISTRÁCII</w:t>
      </w:r>
    </w:p>
    <w:p w:rsidR="00C114FF" w:rsidRPr="001E1F22" w:rsidP="003A31B9" w14:paraId="6382BAE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673F4C" w:rsidRPr="001E1F22" w:rsidP="00A9226B" w14:paraId="2949AA68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{Názov alebo názov spoločnosti alebo logo držiteľa rozhodnutia o registrácii}</w:t>
      </w:r>
    </w:p>
    <w:p w:rsidR="00C114FF" w:rsidP="00A9226B" w14:paraId="4BD645C7" w14:textId="5373862D">
      <w:pPr>
        <w:tabs>
          <w:tab w:val="clear" w:pos="567"/>
        </w:tabs>
        <w:spacing w:line="240" w:lineRule="auto"/>
        <w:rPr>
          <w:szCs w:val="22"/>
        </w:rPr>
      </w:pPr>
    </w:p>
    <w:p w:rsidR="00B60C92" w:rsidRPr="001E1F22" w:rsidP="00A9226B" w14:paraId="11EF5D5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1E1F22" w14:paraId="763FAF1E" w14:textId="77777777">
      <w:pPr>
        <w:pStyle w:val="Style2"/>
      </w:pPr>
      <w:r w:rsidRPr="001E1F22">
        <w:t>14.</w:t>
      </w:r>
      <w:r w:rsidRPr="001E1F22">
        <w:tab/>
        <w:t>REGISTRAČNÉ ČÍSLO (ČÍSLA)</w:t>
      </w:r>
    </w:p>
    <w:p w:rsidR="00C114FF" w:rsidRPr="001E1F22" w:rsidP="00A9226B" w14:paraId="042E0B3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7570CD16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EU/0/00/000/000</w:t>
      </w:r>
    </w:p>
    <w:p w:rsidR="00C114FF" w:rsidP="00A9226B" w14:paraId="4B7F7D7E" w14:textId="26DCA926">
      <w:pPr>
        <w:tabs>
          <w:tab w:val="clear" w:pos="567"/>
        </w:tabs>
        <w:spacing w:line="240" w:lineRule="auto"/>
        <w:rPr>
          <w:szCs w:val="22"/>
        </w:rPr>
      </w:pPr>
    </w:p>
    <w:p w:rsidR="00B60C92" w:rsidRPr="001E1F22" w:rsidP="00A9226B" w14:paraId="7A51E8C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1E1F22" w14:paraId="74FE35EB" w14:textId="77777777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Pr="001E1F22" w:rsidR="00673F4C">
        <w:t>ČÍSLO VÝROBNEJ ŠARŽE</w:t>
      </w:r>
    </w:p>
    <w:p w:rsidR="001B26EB" w:rsidRPr="001E1F22" w:rsidP="00A9226B" w14:paraId="57676ED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3613C1F6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Lot</w:t>
      </w:r>
      <w:r w:rsidRPr="001E1F22">
        <w:t xml:space="preserve"> {číslo}</w:t>
      </w:r>
    </w:p>
    <w:p w:rsidR="00A9226B" w:rsidRPr="001E1F22" w:rsidP="00A9226B" w14:paraId="2F04D96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673F4C" w:rsidRPr="001E1F22" w:rsidP="00A9226B" w14:paraId="68141E00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53"/>
      </w:tblGrid>
      <w:tr w14:paraId="25415E9E" w14:textId="77777777" w:rsidTr="00D70446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7"/>
        </w:trPr>
        <w:tc>
          <w:tcPr>
            <w:tcW w:w="9179" w:type="dxa"/>
            <w:tcBorders>
              <w:bottom w:val="single" w:sz="4" w:space="0" w:color="auto"/>
            </w:tcBorders>
          </w:tcPr>
          <w:p w:rsidR="00673F4C" w:rsidRPr="001E1F22" w:rsidP="00302266" w14:paraId="66CFD5F1" w14:textId="77777777">
            <w:pPr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t>MINIMÁLNE ÚDAJE, KTORÉ MAJÚ BYŤ UVEDENÉ NA VNÚTORNOM OBALE</w:t>
            </w:r>
          </w:p>
          <w:p w:rsidR="00673F4C" w:rsidRPr="001E1F22" w:rsidP="00302266" w14:paraId="4E4F66A0" w14:textId="77777777">
            <w:pPr>
              <w:rPr>
                <w:szCs w:val="22"/>
              </w:rPr>
            </w:pPr>
          </w:p>
          <w:p w:rsidR="00673F4C" w:rsidRPr="001E1F22" w:rsidP="00302266" w14:paraId="5720ED6D" w14:textId="77777777">
            <w:pPr>
              <w:rPr>
                <w:szCs w:val="22"/>
              </w:rPr>
            </w:pPr>
            <w:r w:rsidRPr="001E1F22">
              <w:rPr>
                <w:b/>
                <w:szCs w:val="22"/>
              </w:rPr>
              <w:t>{DRUH/TYP}</w:t>
            </w:r>
          </w:p>
        </w:tc>
      </w:tr>
    </w:tbl>
    <w:p w:rsidR="00673F4C" w:rsidRPr="001E1F22" w:rsidP="00673F4C" w14:paraId="57D79C14" w14:textId="77777777">
      <w:pPr>
        <w:rPr>
          <w:szCs w:val="22"/>
        </w:rPr>
      </w:pPr>
    </w:p>
    <w:p w:rsidR="00673F4C" w:rsidRPr="001E1F22" w:rsidP="001E1F22" w14:paraId="058B8C74" w14:textId="77777777">
      <w:pPr>
        <w:pStyle w:val="Style2"/>
      </w:pPr>
      <w:r w:rsidRPr="001E1F22">
        <w:t>1.</w:t>
      </w:r>
      <w:r w:rsidRPr="001E1F22">
        <w:tab/>
        <w:t>NÁZOV VETERINÁRNEHO LIEKU</w:t>
      </w:r>
    </w:p>
    <w:p w:rsidR="00673F4C" w:rsidRPr="001E1F22" w:rsidP="00673F4C" w14:paraId="5597E1CE" w14:textId="77777777">
      <w:pPr>
        <w:rPr>
          <w:szCs w:val="22"/>
        </w:rPr>
      </w:pPr>
    </w:p>
    <w:p w:rsidR="00673F4C" w:rsidRPr="001E1F22" w:rsidP="00673F4C" w14:paraId="3EBE875C" w14:textId="77777777">
      <w:pPr>
        <w:rPr>
          <w:szCs w:val="22"/>
        </w:rPr>
      </w:pPr>
      <w:r w:rsidRPr="001E1F22">
        <w:t>{(Vymyslený) názov veterinárneho lieku &lt;sila&gt; lieková forma}</w:t>
      </w:r>
    </w:p>
    <w:p w:rsidR="00673F4C" w:rsidP="00673F4C" w14:paraId="0C3C48E8" w14:textId="335BE932">
      <w:pPr>
        <w:rPr>
          <w:szCs w:val="22"/>
        </w:rPr>
      </w:pPr>
    </w:p>
    <w:p w:rsidR="00B60C92" w:rsidRPr="001E1F22" w:rsidP="00673F4C" w14:paraId="680DE0FA" w14:textId="77777777">
      <w:pPr>
        <w:rPr>
          <w:szCs w:val="22"/>
        </w:rPr>
      </w:pPr>
    </w:p>
    <w:p w:rsidR="00673F4C" w:rsidRPr="001E1F22" w:rsidP="001E1F22" w14:paraId="7FC59FD4" w14:textId="77777777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:rsidR="00673F4C" w:rsidRPr="001E1F22" w:rsidP="00673F4C" w14:paraId="5B918705" w14:textId="77777777">
      <w:pPr>
        <w:ind w:right="113"/>
        <w:rPr>
          <w:szCs w:val="22"/>
        </w:rPr>
      </w:pPr>
    </w:p>
    <w:p w:rsidR="00673F4C" w:rsidRPr="001E1F22" w:rsidP="00673F4C" w14:paraId="78F5A028" w14:textId="77777777">
      <w:pPr>
        <w:ind w:right="113"/>
        <w:rPr>
          <w:szCs w:val="22"/>
        </w:rPr>
      </w:pPr>
    </w:p>
    <w:p w:rsidR="00673F4C" w:rsidRPr="001E1F22" w:rsidP="001E1F22" w14:paraId="020E1A77" w14:textId="77777777">
      <w:pPr>
        <w:pStyle w:val="Style2"/>
      </w:pPr>
      <w:r w:rsidRPr="001E1F22">
        <w:t>3.</w:t>
      </w:r>
      <w:r w:rsidRPr="001E1F22">
        <w:tab/>
        <w:t>CIEĽOVÉ DRUHY</w:t>
      </w:r>
    </w:p>
    <w:p w:rsidR="00673F4C" w:rsidRPr="001E1F22" w:rsidP="00673F4C" w14:paraId="721A0B7D" w14:textId="77777777">
      <w:pPr>
        <w:ind w:right="113"/>
        <w:rPr>
          <w:szCs w:val="22"/>
        </w:rPr>
      </w:pPr>
    </w:p>
    <w:p w:rsidR="00673F4C" w:rsidRPr="001E1F22" w:rsidP="00673F4C" w14:paraId="6C37A675" w14:textId="77777777">
      <w:pPr>
        <w:ind w:right="113"/>
        <w:rPr>
          <w:szCs w:val="22"/>
        </w:rPr>
      </w:pPr>
    </w:p>
    <w:p w:rsidR="00673F4C" w:rsidRPr="001E1F22" w:rsidP="001E1F22" w14:paraId="2DF9C493" w14:textId="77777777">
      <w:pPr>
        <w:pStyle w:val="Style2"/>
      </w:pPr>
      <w:r w:rsidRPr="001E1F22">
        <w:t>4.</w:t>
      </w:r>
      <w:r w:rsidRPr="001E1F22">
        <w:tab/>
        <w:t>CESTY PODANIA</w:t>
      </w:r>
    </w:p>
    <w:p w:rsidR="00673F4C" w:rsidRPr="001E1F22" w:rsidP="00673F4C" w14:paraId="61F70ECC" w14:textId="77777777">
      <w:pPr>
        <w:pStyle w:val="EndnoteText"/>
        <w:rPr>
          <w:szCs w:val="22"/>
        </w:rPr>
      </w:pPr>
    </w:p>
    <w:p w:rsidR="00673F4C" w:rsidRPr="001E1F22" w:rsidP="00673F4C" w14:paraId="5DFF8851" w14:textId="77777777">
      <w:pPr>
        <w:pStyle w:val="EndnoteText"/>
        <w:rPr>
          <w:szCs w:val="22"/>
        </w:rPr>
      </w:pPr>
      <w:r w:rsidRPr="001E1F22">
        <w:t>Pred použitím si prečítajte písomnú informáciu pre používateľov.</w:t>
      </w:r>
    </w:p>
    <w:p w:rsidR="00673F4C" w:rsidRPr="001E1F22" w:rsidP="00673F4C" w14:paraId="2F1D6DF5" w14:textId="77777777">
      <w:pPr>
        <w:rPr>
          <w:szCs w:val="22"/>
        </w:rPr>
      </w:pPr>
    </w:p>
    <w:p w:rsidR="00673F4C" w:rsidRPr="001E1F22" w:rsidP="00673F4C" w14:paraId="17102460" w14:textId="77777777">
      <w:pPr>
        <w:ind w:right="113"/>
        <w:rPr>
          <w:szCs w:val="22"/>
        </w:rPr>
      </w:pPr>
    </w:p>
    <w:p w:rsidR="00673F4C" w:rsidRPr="001E1F22" w:rsidP="001E1F22" w14:paraId="61503E94" w14:textId="77777777">
      <w:pPr>
        <w:pStyle w:val="Style2"/>
      </w:pPr>
      <w:r w:rsidRPr="001E1F22">
        <w:t>5.</w:t>
      </w:r>
      <w:r w:rsidRPr="001E1F22">
        <w:tab/>
        <w:t>OCHRANNÉ LEHOTY</w:t>
      </w:r>
    </w:p>
    <w:p w:rsidR="00C40CFF" w:rsidRPr="001E1F22" w:rsidP="00673F4C" w14:paraId="5E7DAD73" w14:textId="77777777">
      <w:pPr>
        <w:rPr>
          <w:szCs w:val="22"/>
        </w:rPr>
      </w:pPr>
    </w:p>
    <w:p w:rsidR="00673F4C" w:rsidRPr="001E1F22" w:rsidP="00673F4C" w14:paraId="1673EE05" w14:textId="4678BFDD">
      <w:pPr>
        <w:rPr>
          <w:szCs w:val="22"/>
        </w:rPr>
      </w:pPr>
      <w:r w:rsidRPr="001E1F22">
        <w:t>&lt;Ochrann</w:t>
      </w:r>
      <w:r w:rsidR="00260E64">
        <w:t>é</w:t>
      </w:r>
      <w:r w:rsidRPr="001E1F22">
        <w:t xml:space="preserve"> lehot</w:t>
      </w:r>
      <w:r w:rsidR="00260E64">
        <w:t>y</w:t>
      </w:r>
      <w:r w:rsidRPr="001E1F22">
        <w:t>:&gt;</w:t>
      </w:r>
    </w:p>
    <w:p w:rsidR="00673F4C" w:rsidP="00673F4C" w14:paraId="39B43DCE" w14:textId="777CD166">
      <w:pPr>
        <w:ind w:right="113"/>
        <w:rPr>
          <w:szCs w:val="22"/>
        </w:rPr>
      </w:pPr>
    </w:p>
    <w:p w:rsidR="00B60C92" w:rsidRPr="001E1F22" w:rsidP="00673F4C" w14:paraId="0A7A3C8E" w14:textId="77777777">
      <w:pPr>
        <w:ind w:right="113"/>
        <w:rPr>
          <w:szCs w:val="22"/>
        </w:rPr>
      </w:pPr>
    </w:p>
    <w:p w:rsidR="00673F4C" w:rsidRPr="001E1F22" w:rsidP="001E1F22" w14:paraId="52B3D323" w14:textId="77777777">
      <w:pPr>
        <w:pStyle w:val="Style2"/>
      </w:pPr>
      <w:r w:rsidRPr="001E1F22">
        <w:t>6.</w:t>
      </w:r>
      <w:r w:rsidRPr="001E1F22">
        <w:tab/>
        <w:t>DÁTUM EXSPIRÁCIE</w:t>
      </w:r>
    </w:p>
    <w:p w:rsidR="00673F4C" w:rsidRPr="001E1F22" w:rsidP="00673F4C" w14:paraId="57B7D49C" w14:textId="77777777">
      <w:pPr>
        <w:rPr>
          <w:szCs w:val="22"/>
        </w:rPr>
      </w:pPr>
    </w:p>
    <w:p w:rsidR="00673F4C" w:rsidRPr="001E1F22" w:rsidP="00673F4C" w14:paraId="426437EB" w14:textId="77777777">
      <w:pPr>
        <w:rPr>
          <w:szCs w:val="22"/>
        </w:rPr>
      </w:pPr>
      <w:r w:rsidRPr="001E1F22">
        <w:t>Exp</w:t>
      </w:r>
      <w:r>
        <w:t>.</w:t>
      </w:r>
      <w:r w:rsidRPr="001E1F22">
        <w:t xml:space="preserve"> {mesiac/rok}</w:t>
      </w:r>
    </w:p>
    <w:p w:rsidR="00673F4C" w:rsidRPr="001E1F22" w:rsidP="00673F4C" w14:paraId="19C204A5" w14:textId="77777777">
      <w:pPr>
        <w:rPr>
          <w:szCs w:val="22"/>
        </w:rPr>
      </w:pPr>
    </w:p>
    <w:p w:rsidR="00673F4C" w:rsidRPr="001E1F22" w:rsidP="00673F4C" w14:paraId="4338F25A" w14:textId="62EFB4FE">
      <w:pPr>
        <w:rPr>
          <w:szCs w:val="22"/>
        </w:rPr>
      </w:pPr>
      <w:r w:rsidRPr="001E1F22">
        <w:t>&lt;Po prvom &lt;prepichnutí zátky&gt;</w:t>
      </w:r>
      <w:r w:rsidR="00260E64">
        <w:t xml:space="preserve"> </w:t>
      </w:r>
      <w:r w:rsidRPr="001E1F22">
        <w:t>&lt;otvorení&gt;</w:t>
      </w:r>
      <w:r w:rsidR="00260E64">
        <w:t xml:space="preserve"> </w:t>
      </w:r>
      <w:r w:rsidRPr="001E1F22">
        <w:t>&lt;nariedení&gt;</w:t>
      </w:r>
      <w:r w:rsidR="00260E64">
        <w:t xml:space="preserve"> </w:t>
      </w:r>
      <w:r w:rsidRPr="001E1F22">
        <w:t>&lt;rekonštitúcii&gt; použiť do...&gt; &lt;ihneď spotrebovať&gt;.&gt;</w:t>
      </w:r>
    </w:p>
    <w:p w:rsidR="00673F4C" w:rsidP="00673F4C" w14:paraId="3BE8042D" w14:textId="0E71C8DD">
      <w:pPr>
        <w:ind w:right="113"/>
        <w:rPr>
          <w:szCs w:val="22"/>
        </w:rPr>
      </w:pPr>
    </w:p>
    <w:p w:rsidR="00B60C92" w:rsidRPr="001E1F22" w:rsidP="00673F4C" w14:paraId="3E337F62" w14:textId="77777777">
      <w:pPr>
        <w:ind w:right="113"/>
        <w:rPr>
          <w:szCs w:val="22"/>
        </w:rPr>
      </w:pPr>
    </w:p>
    <w:p w:rsidR="00673F4C" w:rsidRPr="001E1F22" w:rsidP="001E1F22" w14:paraId="4EF50897" w14:textId="77777777">
      <w:pPr>
        <w:pStyle w:val="Style2"/>
      </w:pPr>
      <w:r>
        <w:t>7</w:t>
      </w:r>
      <w:r w:rsidRPr="001E1F22">
        <w:t>.</w:t>
      </w:r>
      <w:r w:rsidRPr="001E1F22">
        <w:tab/>
        <w:t>OSOBITNÉ PODMIENKY NA UCHOVÁVANIE</w:t>
      </w:r>
    </w:p>
    <w:p w:rsidR="00673F4C" w:rsidRPr="001E1F22" w:rsidP="00673F4C" w14:paraId="29576552" w14:textId="77777777">
      <w:pPr>
        <w:rPr>
          <w:szCs w:val="22"/>
        </w:rPr>
      </w:pPr>
    </w:p>
    <w:p w:rsidR="00673F4C" w:rsidRPr="001E1F22" w:rsidP="008947AE" w14:paraId="18D6B3D0" w14:textId="20FF65A4">
      <w:pPr>
        <w:pStyle w:val="Style5"/>
        <w:rPr>
          <w:noProof/>
        </w:rPr>
      </w:pPr>
      <w:r w:rsidRPr="001E1F22">
        <w:t>&lt;Uchovávať pri teplote neprevyšujúcej &lt;25 °C&gt;</w:t>
      </w:r>
      <w:r w:rsidR="00260E64">
        <w:t xml:space="preserve"> </w:t>
      </w:r>
      <w:r w:rsidRPr="001E1F22">
        <w:t>&lt;30 °C&gt;.&gt;</w:t>
      </w:r>
    </w:p>
    <w:p w:rsidR="00673F4C" w:rsidRPr="001E1F22" w:rsidP="008947AE" w14:paraId="7FBCEECD" w14:textId="00EB179A">
      <w:pPr>
        <w:pStyle w:val="Style5"/>
        <w:rPr>
          <w:noProof/>
        </w:rPr>
      </w:pPr>
      <w:r w:rsidRPr="001E1F22">
        <w:t>&lt;Uchovávať pri teplote do &lt;25 °C&gt;</w:t>
      </w:r>
      <w:r w:rsidR="00260E64">
        <w:t xml:space="preserve"> </w:t>
      </w:r>
      <w:r w:rsidRPr="001E1F22">
        <w:t>&lt;30 °C&gt;.&gt;</w:t>
      </w:r>
    </w:p>
    <w:p w:rsidR="00673F4C" w:rsidRPr="001E1F22" w:rsidP="008947AE" w14:paraId="0E22302D" w14:textId="77777777">
      <w:pPr>
        <w:pStyle w:val="Style5"/>
        <w:rPr>
          <w:noProof/>
        </w:rPr>
      </w:pPr>
      <w:r w:rsidRPr="001E1F22">
        <w:t>&lt;Uchovávať v chladničke.&gt;</w:t>
      </w:r>
    </w:p>
    <w:p w:rsidR="00673F4C" w:rsidRPr="001E1F22" w:rsidP="008947AE" w14:paraId="509EF202" w14:textId="77777777">
      <w:pPr>
        <w:pStyle w:val="Style5"/>
        <w:rPr>
          <w:noProof/>
        </w:rPr>
      </w:pPr>
      <w:r w:rsidRPr="001E1F22">
        <w:t>&lt;Uchovávať a prepravovať chladené.&gt;</w:t>
      </w:r>
      <w:r w:rsidRPr="001E1F22">
        <w:rPr>
          <w:color w:val="008000"/>
        </w:rPr>
        <w:t>*</w:t>
      </w:r>
    </w:p>
    <w:p w:rsidR="00673F4C" w:rsidRPr="001E1F22" w:rsidP="008947AE" w14:paraId="7CB71163" w14:textId="77777777">
      <w:pPr>
        <w:pStyle w:val="Style5"/>
        <w:rPr>
          <w:noProof/>
        </w:rPr>
      </w:pPr>
      <w:r w:rsidRPr="001E1F22">
        <w:t>&lt;Uchovávať v mrazničke.&gt;</w:t>
      </w:r>
    </w:p>
    <w:p w:rsidR="00673F4C" w:rsidRPr="001E1F22" w:rsidP="008947AE" w14:paraId="1622FAEE" w14:textId="77777777">
      <w:pPr>
        <w:pStyle w:val="Style5"/>
        <w:rPr>
          <w:noProof/>
        </w:rPr>
      </w:pPr>
      <w:r w:rsidRPr="001E1F22">
        <w:t>&lt;Uchovávať a prepravovať zmrazené.&gt;</w:t>
      </w:r>
      <w:r w:rsidRPr="001E1F22">
        <w:rPr>
          <w:color w:val="008000"/>
        </w:rPr>
        <w:t>**</w:t>
      </w:r>
    </w:p>
    <w:p w:rsidR="00673F4C" w:rsidRPr="001E1F22" w:rsidP="008947AE" w14:paraId="57012898" w14:textId="39B1C9D6">
      <w:pPr>
        <w:pStyle w:val="Style5"/>
        <w:rPr>
          <w:noProof/>
        </w:rPr>
      </w:pPr>
      <w:r w:rsidRPr="001E1F22">
        <w:t>&lt;Neuchovávať v &lt;chladničke&gt;</w:t>
      </w:r>
      <w:r w:rsidR="00260E64">
        <w:t xml:space="preserve"> </w:t>
      </w:r>
      <w:r w:rsidRPr="001E1F22">
        <w:t>&lt;ani&gt;</w:t>
      </w:r>
      <w:r w:rsidR="00260E64">
        <w:t xml:space="preserve"> </w:t>
      </w:r>
      <w:r w:rsidRPr="001E1F22">
        <w:t>&lt;mrazničke&gt;.&gt;</w:t>
      </w:r>
    </w:p>
    <w:p w:rsidR="00673F4C" w:rsidRPr="001E1F22" w:rsidP="008947AE" w14:paraId="627F2888" w14:textId="77777777">
      <w:pPr>
        <w:pStyle w:val="Style5"/>
        <w:rPr>
          <w:noProof/>
        </w:rPr>
      </w:pPr>
      <w:r w:rsidRPr="001E1F22">
        <w:t>&lt;Chrániť pred mrazom.&gt;</w:t>
      </w:r>
      <w:r w:rsidRPr="001E1F22">
        <w:rPr>
          <w:color w:val="008000"/>
        </w:rPr>
        <w:t>***</w:t>
      </w:r>
    </w:p>
    <w:p w:rsidR="00673F4C" w:rsidRPr="001E1F22" w:rsidP="008947AE" w14:paraId="4342D707" w14:textId="15557189">
      <w:pPr>
        <w:pStyle w:val="Style5"/>
        <w:rPr>
          <w:noProof/>
        </w:rPr>
      </w:pPr>
      <w:r w:rsidRPr="001E1F22">
        <w:t>&lt;Uchovávať v pôvodnom &lt;vnútornom obale&gt;&lt;obale</w:t>
      </w:r>
      <w:r w:rsidRPr="001E1F22" w:rsidR="00260E64">
        <w:t>&gt;</w:t>
      </w:r>
      <w:r w:rsidR="00260E64">
        <w:t>.</w:t>
      </w:r>
      <w:r w:rsidRPr="001E1F22">
        <w:t>&gt;</w:t>
      </w:r>
    </w:p>
    <w:p w:rsidR="00673F4C" w:rsidRPr="001E1F22" w:rsidP="008947AE" w14:paraId="763FF76A" w14:textId="77777777">
      <w:pPr>
        <w:pStyle w:val="Style5"/>
        <w:rPr>
          <w:noProof/>
        </w:rPr>
      </w:pPr>
    </w:p>
    <w:p w:rsidR="00673F4C" w:rsidRPr="001E1F22" w:rsidP="008947AE" w14:paraId="0F038F7A" w14:textId="21655D99">
      <w:pPr>
        <w:pStyle w:val="Style5"/>
        <w:rPr>
          <w:noProof/>
        </w:rPr>
      </w:pPr>
      <w:r w:rsidRPr="001E1F22">
        <w:t>&lt;{Vnútorný obal}</w:t>
      </w:r>
      <w:r w:rsidRPr="001E1F22">
        <w:rPr>
          <w:color w:val="008000"/>
        </w:rPr>
        <w:t>****</w:t>
      </w:r>
      <w:r w:rsidRPr="001E1F22">
        <w:t xml:space="preserve"> uchovávať dobre uzavretý</w:t>
      </w:r>
      <w:r w:rsidR="00260E64">
        <w:t>.</w:t>
      </w:r>
      <w:r w:rsidRPr="001E1F22">
        <w:t>&gt;</w:t>
      </w:r>
    </w:p>
    <w:p w:rsidR="00673F4C" w:rsidRPr="001E1F22" w:rsidP="008947AE" w14:paraId="16A3F970" w14:textId="36A35F64">
      <w:pPr>
        <w:pStyle w:val="Style5"/>
        <w:rPr>
          <w:noProof/>
        </w:rPr>
      </w:pPr>
      <w:r w:rsidRPr="001E1F22">
        <w:t>&lt;{Vnútorný obal}</w:t>
      </w:r>
      <w:r w:rsidRPr="001E1F22">
        <w:rPr>
          <w:color w:val="008000"/>
        </w:rPr>
        <w:t>****</w:t>
      </w:r>
      <w:r w:rsidRPr="001E1F22">
        <w:t xml:space="preserve"> uchovávať v</w:t>
      </w:r>
      <w:r w:rsidR="00260E64">
        <w:t> </w:t>
      </w:r>
      <w:r w:rsidRPr="001E1F22">
        <w:t>škatuli</w:t>
      </w:r>
      <w:r w:rsidR="00260E64">
        <w:t>.</w:t>
      </w:r>
      <w:r w:rsidRPr="001E1F22">
        <w:t>&gt;</w:t>
      </w:r>
    </w:p>
    <w:p w:rsidR="00673F4C" w:rsidRPr="001E1F22" w:rsidP="00673F4C" w14:paraId="2BA5076B" w14:textId="77777777">
      <w:pPr>
        <w:rPr>
          <w:noProof/>
          <w:szCs w:val="22"/>
        </w:rPr>
      </w:pPr>
    </w:p>
    <w:p w:rsidR="00673F4C" w:rsidRPr="001E1F22" w:rsidP="00673F4C" w14:paraId="751A6384" w14:textId="77777777">
      <w:pPr>
        <w:rPr>
          <w:noProof/>
          <w:szCs w:val="22"/>
        </w:rPr>
      </w:pPr>
      <w:r w:rsidRPr="001E1F22">
        <w:t>&lt;aby bol chránený pred &lt;svetlom&gt; &lt;a&gt; &lt;vlhkom&gt;.&gt;</w:t>
      </w:r>
    </w:p>
    <w:p w:rsidR="00673F4C" w:rsidRPr="001E1F22" w:rsidP="00673F4C" w14:paraId="1068C261" w14:textId="77777777">
      <w:pPr>
        <w:rPr>
          <w:noProof/>
          <w:szCs w:val="22"/>
        </w:rPr>
      </w:pPr>
    </w:p>
    <w:p w:rsidR="00673F4C" w:rsidRPr="001E1F22" w:rsidP="00673F4C" w14:paraId="1DF5CDCB" w14:textId="77777777">
      <w:pPr>
        <w:rPr>
          <w:noProof/>
          <w:szCs w:val="22"/>
        </w:rPr>
      </w:pPr>
      <w:r w:rsidRPr="001E1F22">
        <w:t>&lt;Chrániť pred svetlom.&gt;</w:t>
      </w:r>
    </w:p>
    <w:p w:rsidR="00673F4C" w:rsidRPr="001E1F22" w:rsidP="00673F4C" w14:paraId="79E4B451" w14:textId="77777777">
      <w:pPr>
        <w:rPr>
          <w:noProof/>
          <w:szCs w:val="22"/>
        </w:rPr>
      </w:pPr>
      <w:r w:rsidRPr="001E1F22">
        <w:t>&lt;Uchovávať na suchom mieste.&gt;</w:t>
      </w:r>
    </w:p>
    <w:p w:rsidR="00673F4C" w:rsidRPr="001E1F22" w:rsidP="00673F4C" w14:paraId="55E683E1" w14:textId="77777777">
      <w:pPr>
        <w:rPr>
          <w:noProof/>
          <w:szCs w:val="22"/>
        </w:rPr>
      </w:pPr>
      <w:r w:rsidRPr="001E1F22">
        <w:t>&lt;Chrániť pred priamym slnečným svetlom.&gt;</w:t>
      </w:r>
    </w:p>
    <w:p w:rsidR="00673F4C" w:rsidRPr="001E1F22" w:rsidP="00673F4C" w14:paraId="075E43B5" w14:textId="77777777">
      <w:pPr>
        <w:pStyle w:val="EndnoteText"/>
        <w:rPr>
          <w:szCs w:val="22"/>
        </w:rPr>
      </w:pPr>
    </w:p>
    <w:p w:rsidR="00673F4C" w:rsidRPr="001E1F22" w:rsidP="00673F4C" w14:paraId="4658189F" w14:textId="77777777">
      <w:pPr>
        <w:rPr>
          <w:i/>
          <w:color w:val="008000"/>
          <w:szCs w:val="22"/>
        </w:rPr>
      </w:pPr>
      <w:r w:rsidRPr="001E1F22">
        <w:rPr>
          <w:i/>
          <w:color w:val="008000"/>
          <w:szCs w:val="22"/>
        </w:rPr>
        <w:t xml:space="preserve">[* </w:t>
      </w:r>
      <w:r w:rsidRPr="001E1F22">
        <w:rPr>
          <w:i/>
          <w:color w:val="008000"/>
          <w:szCs w:val="22"/>
        </w:rPr>
        <w:t>The</w:t>
      </w:r>
      <w:r w:rsidRPr="001E1F22">
        <w:rPr>
          <w:i/>
          <w:color w:val="008000"/>
          <w:szCs w:val="22"/>
        </w:rPr>
        <w:t xml:space="preserve"> stability </w:t>
      </w:r>
      <w:r w:rsidRPr="001E1F22">
        <w:rPr>
          <w:i/>
          <w:color w:val="008000"/>
          <w:szCs w:val="22"/>
        </w:rPr>
        <w:t>data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generated</w:t>
      </w:r>
      <w:r w:rsidRPr="001E1F22">
        <w:rPr>
          <w:i/>
          <w:color w:val="008000"/>
          <w:szCs w:val="22"/>
        </w:rPr>
        <w:t xml:space="preserve"> at 25</w:t>
      </w:r>
      <w:r w:rsidRPr="001E1F22">
        <w:rPr>
          <w:rFonts w:ascii="Symbol" w:hAnsi="Symbol"/>
          <w:i/>
          <w:color w:val="008000"/>
          <w:szCs w:val="22"/>
        </w:rPr>
        <w:sym w:font="Symbol" w:char="F0B0"/>
      </w:r>
      <w:r w:rsidRPr="001E1F22">
        <w:rPr>
          <w:i/>
          <w:color w:val="008000"/>
          <w:szCs w:val="22"/>
        </w:rPr>
        <w:t>C/60 % RH (</w:t>
      </w:r>
      <w:r w:rsidRPr="001E1F22">
        <w:rPr>
          <w:i/>
          <w:color w:val="008000"/>
          <w:szCs w:val="22"/>
        </w:rPr>
        <w:t>acc</w:t>
      </w:r>
      <w:r w:rsidRPr="001E1F22">
        <w:rPr>
          <w:i/>
          <w:color w:val="008000"/>
          <w:szCs w:val="22"/>
        </w:rPr>
        <w:t xml:space="preserve">) </w:t>
      </w:r>
      <w:r w:rsidRPr="001E1F22">
        <w:rPr>
          <w:i/>
          <w:color w:val="008000"/>
          <w:szCs w:val="22"/>
        </w:rPr>
        <w:t>should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be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taken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into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account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when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deciding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whether</w:t>
      </w:r>
      <w:r w:rsidRPr="001E1F22">
        <w:rPr>
          <w:i/>
          <w:color w:val="008000"/>
          <w:szCs w:val="22"/>
        </w:rPr>
        <w:t xml:space="preserve"> or </w:t>
      </w:r>
      <w:r w:rsidRPr="001E1F22">
        <w:rPr>
          <w:i/>
          <w:color w:val="008000"/>
          <w:szCs w:val="22"/>
        </w:rPr>
        <w:t>not</w:t>
      </w:r>
      <w:r w:rsidRPr="001E1F22">
        <w:rPr>
          <w:i/>
          <w:color w:val="008000"/>
          <w:szCs w:val="22"/>
        </w:rPr>
        <w:t xml:space="preserve"> transport </w:t>
      </w:r>
      <w:r w:rsidRPr="001E1F22">
        <w:rPr>
          <w:i/>
          <w:color w:val="008000"/>
          <w:szCs w:val="22"/>
        </w:rPr>
        <w:t>under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refrigeration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is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necessary</w:t>
      </w:r>
      <w:r w:rsidRPr="001E1F22">
        <w:rPr>
          <w:i/>
          <w:color w:val="008000"/>
          <w:szCs w:val="22"/>
        </w:rPr>
        <w:t xml:space="preserve">. </w:t>
      </w:r>
      <w:r w:rsidRPr="001E1F22">
        <w:rPr>
          <w:i/>
          <w:color w:val="008000"/>
          <w:szCs w:val="22"/>
        </w:rPr>
        <w:t>The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statement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should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only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be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used</w:t>
      </w:r>
      <w:r w:rsidRPr="001E1F22">
        <w:rPr>
          <w:i/>
          <w:color w:val="008000"/>
          <w:szCs w:val="22"/>
        </w:rPr>
        <w:t xml:space="preserve"> in </w:t>
      </w:r>
      <w:r w:rsidRPr="001E1F22">
        <w:rPr>
          <w:i/>
          <w:color w:val="008000"/>
          <w:szCs w:val="22"/>
        </w:rPr>
        <w:t>exceptional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cases</w:t>
      </w:r>
      <w:r w:rsidRPr="001E1F22">
        <w:rPr>
          <w:i/>
          <w:color w:val="008000"/>
          <w:szCs w:val="22"/>
        </w:rPr>
        <w:t>.</w:t>
      </w:r>
    </w:p>
    <w:p w:rsidR="00673F4C" w:rsidRPr="001E1F22" w:rsidP="00673F4C" w14:paraId="3CB5697F" w14:textId="77777777">
      <w:pPr>
        <w:rPr>
          <w:i/>
          <w:color w:val="008000"/>
          <w:szCs w:val="22"/>
        </w:rPr>
      </w:pPr>
      <w:r w:rsidRPr="001E1F22">
        <w:rPr>
          <w:i/>
          <w:color w:val="008000"/>
          <w:szCs w:val="22"/>
        </w:rPr>
        <w:t xml:space="preserve">** </w:t>
      </w:r>
      <w:r w:rsidRPr="001E1F22">
        <w:rPr>
          <w:i/>
          <w:color w:val="008000"/>
          <w:szCs w:val="22"/>
        </w:rPr>
        <w:t>This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statement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should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be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used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only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when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critical</w:t>
      </w:r>
      <w:r w:rsidRPr="001E1F22">
        <w:rPr>
          <w:i/>
          <w:color w:val="008000"/>
          <w:szCs w:val="22"/>
        </w:rPr>
        <w:t>.</w:t>
      </w:r>
    </w:p>
    <w:p w:rsidR="00673F4C" w:rsidRPr="001E1F22" w:rsidP="00673F4C" w14:paraId="169D0FE5" w14:textId="77777777">
      <w:pPr>
        <w:rPr>
          <w:i/>
          <w:color w:val="008000"/>
          <w:szCs w:val="22"/>
        </w:rPr>
      </w:pPr>
      <w:r w:rsidRPr="001E1F22">
        <w:rPr>
          <w:i/>
          <w:color w:val="008000"/>
          <w:szCs w:val="22"/>
        </w:rPr>
        <w:t xml:space="preserve">*** </w:t>
      </w:r>
      <w:r w:rsidRPr="001E1F22">
        <w:rPr>
          <w:i/>
          <w:color w:val="008000"/>
          <w:szCs w:val="22"/>
        </w:rPr>
        <w:t>E.g</w:t>
      </w:r>
      <w:r w:rsidRPr="001E1F22">
        <w:rPr>
          <w:i/>
          <w:color w:val="008000"/>
          <w:szCs w:val="22"/>
        </w:rPr>
        <w:t xml:space="preserve">. </w:t>
      </w:r>
      <w:r w:rsidRPr="001E1F22">
        <w:rPr>
          <w:i/>
          <w:color w:val="008000"/>
          <w:szCs w:val="22"/>
        </w:rPr>
        <w:t>for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containers</w:t>
      </w:r>
      <w:r w:rsidRPr="001E1F22">
        <w:rPr>
          <w:i/>
          <w:color w:val="008000"/>
          <w:szCs w:val="22"/>
        </w:rPr>
        <w:t xml:space="preserve"> to </w:t>
      </w:r>
      <w:r w:rsidRPr="001E1F22">
        <w:rPr>
          <w:i/>
          <w:color w:val="008000"/>
          <w:szCs w:val="22"/>
        </w:rPr>
        <w:t>be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stored</w:t>
      </w:r>
      <w:r w:rsidRPr="001E1F22">
        <w:rPr>
          <w:i/>
          <w:color w:val="008000"/>
          <w:szCs w:val="22"/>
        </w:rPr>
        <w:t xml:space="preserve"> on a </w:t>
      </w:r>
      <w:r w:rsidRPr="001E1F22">
        <w:rPr>
          <w:i/>
          <w:color w:val="008000"/>
          <w:szCs w:val="22"/>
        </w:rPr>
        <w:t>farm</w:t>
      </w:r>
      <w:r w:rsidRPr="001E1F22">
        <w:rPr>
          <w:i/>
          <w:color w:val="008000"/>
          <w:szCs w:val="22"/>
        </w:rPr>
        <w:t>.</w:t>
      </w:r>
    </w:p>
    <w:p w:rsidR="00673F4C" w:rsidRPr="001E1F22" w:rsidP="00673F4C" w14:paraId="2277871B" w14:textId="77777777">
      <w:pPr>
        <w:rPr>
          <w:i/>
          <w:color w:val="008000"/>
          <w:szCs w:val="22"/>
        </w:rPr>
      </w:pPr>
      <w:r w:rsidRPr="001E1F22">
        <w:rPr>
          <w:i/>
          <w:color w:val="008000"/>
          <w:szCs w:val="22"/>
        </w:rPr>
        <w:t xml:space="preserve">**** </w:t>
      </w:r>
      <w:r w:rsidRPr="001E1F22">
        <w:rPr>
          <w:i/>
          <w:color w:val="008000"/>
          <w:szCs w:val="22"/>
        </w:rPr>
        <w:t>The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actual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name</w:t>
      </w:r>
      <w:r w:rsidRPr="001E1F22">
        <w:rPr>
          <w:i/>
          <w:color w:val="008000"/>
          <w:szCs w:val="22"/>
        </w:rPr>
        <w:t xml:space="preserve"> of </w:t>
      </w:r>
      <w:r w:rsidRPr="001E1F22">
        <w:rPr>
          <w:i/>
          <w:color w:val="008000"/>
          <w:szCs w:val="22"/>
        </w:rPr>
        <w:t>the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container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should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be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used</w:t>
      </w:r>
      <w:r w:rsidRPr="001E1F22">
        <w:rPr>
          <w:i/>
          <w:color w:val="008000"/>
          <w:szCs w:val="22"/>
        </w:rPr>
        <w:t xml:space="preserve"> (</w:t>
      </w:r>
      <w:r w:rsidRPr="001E1F22">
        <w:rPr>
          <w:i/>
          <w:color w:val="008000"/>
          <w:szCs w:val="22"/>
        </w:rPr>
        <w:t>e.g</w:t>
      </w:r>
      <w:r w:rsidRPr="001E1F22">
        <w:rPr>
          <w:i/>
          <w:color w:val="008000"/>
          <w:szCs w:val="22"/>
        </w:rPr>
        <w:t xml:space="preserve">. </w:t>
      </w:r>
      <w:r w:rsidRPr="001E1F22">
        <w:rPr>
          <w:i/>
          <w:color w:val="008000"/>
          <w:szCs w:val="22"/>
        </w:rPr>
        <w:t>bottle</w:t>
      </w:r>
      <w:r w:rsidRPr="001E1F22">
        <w:rPr>
          <w:i/>
          <w:color w:val="008000"/>
          <w:szCs w:val="22"/>
        </w:rPr>
        <w:t xml:space="preserve">, </w:t>
      </w:r>
      <w:r w:rsidRPr="001E1F22">
        <w:rPr>
          <w:i/>
          <w:color w:val="008000"/>
          <w:szCs w:val="22"/>
        </w:rPr>
        <w:t>blister</w:t>
      </w:r>
      <w:r w:rsidRPr="001E1F22">
        <w:rPr>
          <w:i/>
          <w:color w:val="008000"/>
          <w:szCs w:val="22"/>
        </w:rPr>
        <w:t>, etc.)].</w:t>
      </w:r>
    </w:p>
    <w:p w:rsidR="00673F4C" w:rsidP="00673F4C" w14:paraId="7538F69C" w14:textId="58AA95D0">
      <w:pPr>
        <w:ind w:right="113"/>
        <w:rPr>
          <w:szCs w:val="22"/>
        </w:rPr>
      </w:pPr>
    </w:p>
    <w:p w:rsidR="00B60C92" w:rsidRPr="001E1F22" w:rsidP="00673F4C" w14:paraId="234223C8" w14:textId="77777777">
      <w:pPr>
        <w:ind w:right="113"/>
        <w:rPr>
          <w:szCs w:val="22"/>
        </w:rPr>
      </w:pPr>
    </w:p>
    <w:p w:rsidR="00673F4C" w:rsidRPr="001E1F22" w:rsidP="001E1F22" w14:paraId="2559B3B6" w14:textId="77777777">
      <w:pPr>
        <w:pStyle w:val="Style2"/>
      </w:pPr>
      <w:r w:rsidRPr="001E1F22">
        <w:t>8.</w:t>
      </w:r>
      <w:r w:rsidRPr="001E1F22">
        <w:tab/>
        <w:t>NÁZOV DRŽITEĽA ROZHODNUTIA O REGISTRÁCII</w:t>
      </w:r>
    </w:p>
    <w:p w:rsidR="00673F4C" w:rsidRPr="001E1F22" w:rsidP="00E74050" w14:paraId="7D501C76" w14:textId="77777777">
      <w:pPr>
        <w:ind w:right="-318"/>
        <w:rPr>
          <w:szCs w:val="22"/>
        </w:rPr>
      </w:pPr>
    </w:p>
    <w:p w:rsidR="00673F4C" w:rsidRPr="001E1F22" w:rsidP="00673F4C" w14:paraId="0560E8C9" w14:textId="77777777">
      <w:pPr>
        <w:ind w:right="-318"/>
        <w:rPr>
          <w:szCs w:val="22"/>
        </w:rPr>
      </w:pPr>
      <w:r w:rsidRPr="001E1F22">
        <w:t>{Názov alebo názov spoločnosti alebo logo držiteľa rozhodnutia o registrácii}</w:t>
      </w:r>
    </w:p>
    <w:p w:rsidR="00673F4C" w:rsidP="00673F4C" w14:paraId="316649BE" w14:textId="3B63739E">
      <w:pPr>
        <w:ind w:right="113"/>
        <w:rPr>
          <w:szCs w:val="22"/>
        </w:rPr>
      </w:pPr>
    </w:p>
    <w:p w:rsidR="00B60C92" w:rsidRPr="001E1F22" w:rsidP="00673F4C" w14:paraId="71574492" w14:textId="77777777">
      <w:pPr>
        <w:ind w:right="113"/>
        <w:rPr>
          <w:szCs w:val="22"/>
        </w:rPr>
      </w:pPr>
    </w:p>
    <w:p w:rsidR="00673F4C" w:rsidRPr="001E1F22" w:rsidP="001E1F22" w14:paraId="3C27BBFD" w14:textId="77777777">
      <w:pPr>
        <w:pStyle w:val="Style2"/>
      </w:pPr>
      <w:r>
        <w:t>9</w:t>
      </w:r>
      <w:r w:rsidRPr="001E1F22">
        <w:t>.</w:t>
      </w:r>
      <w:r w:rsidRPr="001E1F22">
        <w:tab/>
        <w:t>ČÍSLO ŠARŽE</w:t>
      </w:r>
    </w:p>
    <w:p w:rsidR="00673F4C" w:rsidRPr="001E1F22" w:rsidP="00673F4C" w14:paraId="5B63BB11" w14:textId="77777777">
      <w:pPr>
        <w:rPr>
          <w:szCs w:val="22"/>
        </w:rPr>
      </w:pPr>
    </w:p>
    <w:p w:rsidR="00673F4C" w:rsidRPr="001E1F22" w:rsidP="00673F4C" w14:paraId="1C0C5312" w14:textId="77777777">
      <w:pPr>
        <w:rPr>
          <w:szCs w:val="22"/>
        </w:rPr>
      </w:pPr>
      <w:r w:rsidRPr="001E1F22">
        <w:t>Lot</w:t>
      </w:r>
      <w:r w:rsidRPr="001E1F22">
        <w:t xml:space="preserve"> {číslo}</w:t>
      </w:r>
    </w:p>
    <w:p w:rsidR="00C114FF" w:rsidRPr="001E1F22" w:rsidP="00027100" w14:paraId="1FDB8F7D" w14:textId="77777777">
      <w:pPr>
        <w:ind w:right="113"/>
        <w:rPr>
          <w:szCs w:val="22"/>
        </w:rPr>
      </w:pPr>
      <w:r w:rsidRPr="001E1F22">
        <w:br w:type="page"/>
      </w:r>
    </w:p>
    <w:p w:rsidR="00C114FF" w:rsidRPr="001E1F22" w:rsidP="00D70446" w14:paraId="451C7FDB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MINIMÁLNE ÚDAJE, KTORÉ MAJÚ BYŤ UVEDENÉ NA MALOM VNÚTORNOM OBALE</w:t>
      </w:r>
    </w:p>
    <w:p w:rsidR="00C114FF" w:rsidRPr="001E1F22" w:rsidP="00D70446" w14:paraId="7161DF67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D70446" w14:paraId="52C4735E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{DRUH/TYP}</w:t>
      </w:r>
    </w:p>
    <w:p w:rsidR="00C114FF" w:rsidRPr="001E1F22" w:rsidP="00A9226B" w14:paraId="558ACE3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1E1F22" w14:paraId="4915F17E" w14:textId="77777777">
      <w:pPr>
        <w:pStyle w:val="Style2"/>
      </w:pPr>
      <w:r w:rsidRPr="001E1F22">
        <w:t>1.</w:t>
      </w:r>
      <w:r w:rsidRPr="001E1F22">
        <w:tab/>
        <w:t>NÁZOV VETERINÁRNEHO LIEKU</w:t>
      </w:r>
    </w:p>
    <w:p w:rsidR="00C114FF" w:rsidRPr="001E1F22" w:rsidP="00A9226B" w14:paraId="69DE3C9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DC89567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{(Vymyslený) názov veterinárneho lieku}</w:t>
      </w:r>
    </w:p>
    <w:p w:rsidR="00C114FF" w:rsidP="00A9226B" w14:paraId="35F42E3A" w14:textId="3BEE7C84">
      <w:pPr>
        <w:tabs>
          <w:tab w:val="clear" w:pos="567"/>
        </w:tabs>
        <w:spacing w:line="240" w:lineRule="auto"/>
        <w:rPr>
          <w:szCs w:val="22"/>
        </w:rPr>
      </w:pPr>
    </w:p>
    <w:p w:rsidR="00B60C92" w:rsidRPr="001E1F22" w:rsidP="00A9226B" w14:paraId="472BA7F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1E1F22" w14:paraId="739E26D5" w14:textId="77777777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:rsidR="00C114FF" w:rsidRPr="001E1F22" w:rsidP="00A9226B" w14:paraId="1544A95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620970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1E1F22" w14:paraId="2B4E4155" w14:textId="77777777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:rsidR="00C114FF" w:rsidRPr="001E1F22" w:rsidP="00A9226B" w14:paraId="742D1B4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40449" w:rsidRPr="001E1F22" w:rsidP="00F40449" w14:paraId="017CD5AE" w14:textId="77777777">
      <w:pPr>
        <w:rPr>
          <w:szCs w:val="22"/>
        </w:rPr>
      </w:pPr>
      <w:r w:rsidRPr="001E1F22">
        <w:t>Lot</w:t>
      </w:r>
      <w:r w:rsidRPr="001E1F22">
        <w:t xml:space="preserve"> {číslo}</w:t>
      </w:r>
    </w:p>
    <w:p w:rsidR="00C114FF" w:rsidP="00A9226B" w14:paraId="78F0DC17" w14:textId="70D6E081">
      <w:pPr>
        <w:tabs>
          <w:tab w:val="clear" w:pos="567"/>
        </w:tabs>
        <w:spacing w:line="240" w:lineRule="auto"/>
        <w:rPr>
          <w:szCs w:val="22"/>
        </w:rPr>
      </w:pPr>
    </w:p>
    <w:p w:rsidR="00B60C92" w:rsidRPr="001E1F22" w:rsidP="00A9226B" w14:paraId="7E6F9CC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1E1F22" w14:paraId="4B385920" w14:textId="77777777">
      <w:pPr>
        <w:pStyle w:val="Style2"/>
      </w:pPr>
      <w:r w:rsidRPr="001E1F22">
        <w:t>4.</w:t>
      </w:r>
      <w:r w:rsidRPr="001E1F22">
        <w:tab/>
        <w:t>DÁTUM EXSPIRÁCIE</w:t>
      </w:r>
    </w:p>
    <w:p w:rsidR="0058621D" w:rsidRPr="001E1F22" w:rsidP="00A9226B" w14:paraId="4BBFFF1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40CFF" w:rsidRPr="001E1F22" w:rsidP="00C40CFF" w14:paraId="1FAAB0E3" w14:textId="77777777">
      <w:pPr>
        <w:rPr>
          <w:szCs w:val="22"/>
        </w:rPr>
      </w:pPr>
      <w:r w:rsidRPr="001E1F22">
        <w:t>E</w:t>
      </w:r>
      <w:r w:rsidRPr="001E1F22" w:rsidR="00B07269">
        <w:t>xp</w:t>
      </w:r>
      <w:r>
        <w:t>.</w:t>
      </w:r>
      <w:r w:rsidRPr="001E1F22" w:rsidR="00B07269">
        <w:t xml:space="preserve"> </w:t>
      </w:r>
      <w:r w:rsidRPr="001E1F22">
        <w:t>{mesiac/rok}</w:t>
      </w:r>
    </w:p>
    <w:p w:rsidR="00F40449" w:rsidRPr="001E1F22" w:rsidP="00C40CFF" w14:paraId="7250B487" w14:textId="77777777">
      <w:pPr>
        <w:rPr>
          <w:szCs w:val="22"/>
        </w:rPr>
      </w:pPr>
    </w:p>
    <w:p w:rsidR="00C114FF" w:rsidRPr="001E1F22" w:rsidP="00A9226B" w14:paraId="1D2A8480" w14:textId="3B3062B7">
      <w:pPr>
        <w:tabs>
          <w:tab w:val="clear" w:pos="567"/>
        </w:tabs>
        <w:spacing w:line="240" w:lineRule="auto"/>
        <w:rPr>
          <w:szCs w:val="22"/>
        </w:rPr>
      </w:pPr>
      <w:r w:rsidRPr="001E1F22">
        <w:t>&lt;Po prvom &lt;prepichnutí zátky&gt;</w:t>
      </w:r>
      <w:r w:rsidR="00260E64">
        <w:t xml:space="preserve"> </w:t>
      </w:r>
      <w:r w:rsidRPr="001E1F22">
        <w:t>&lt;otvorení&gt;</w:t>
      </w:r>
      <w:r w:rsidR="00260E64">
        <w:t xml:space="preserve"> </w:t>
      </w:r>
      <w:r w:rsidRPr="001E1F22">
        <w:t>&lt;nariedení&gt;</w:t>
      </w:r>
      <w:r w:rsidR="00260E64">
        <w:t xml:space="preserve"> </w:t>
      </w:r>
      <w:r w:rsidRPr="001E1F22">
        <w:t>&lt;rekonštitúcii&gt; použiť do...&gt; &lt;ihneď spotrebovať&gt;.&gt;</w:t>
      </w:r>
    </w:p>
    <w:p w:rsidR="00C114FF" w:rsidRPr="001E1F22" w:rsidP="00E74050" w14:paraId="0329D3E2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:rsidR="00C114FF" w:rsidRPr="001E1F22" w:rsidP="00A9226B" w14:paraId="76B22D1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C798B3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4DDF0AC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0AE7FC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4168508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9E5379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499248D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C002CC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7DC39B1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422EE9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B29151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219F5B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48F3F40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1E4764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449A1FD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7C44EB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710D045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1B6B93F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917F3A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76EAF26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P="00A9226B" w14:paraId="2E61739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12264" w:rsidRPr="001E1F22" w:rsidP="00A9226B" w14:paraId="6B9C478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571513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407C22" w14:paraId="4746CF1A" w14:textId="77777777">
      <w:pPr>
        <w:pStyle w:val="Style3"/>
      </w:pPr>
      <w:r w:rsidRPr="001E1F22">
        <w:t>PÍSOMNÁ INFORMÁCIA PRE POUŽÍVATEĽOV</w:t>
      </w:r>
    </w:p>
    <w:p w:rsidR="00C114FF" w:rsidRPr="001E1F22" w:rsidP="00A9226B" w14:paraId="028403E6" w14:textId="77777777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br w:type="page"/>
      </w:r>
      <w:r w:rsidRPr="001E1F22">
        <w:rPr>
          <w:b/>
          <w:szCs w:val="22"/>
        </w:rPr>
        <w:t>PÍSOMNÁ INFORMÁCIA PRE POUŽÍVATEĽOV</w:t>
      </w:r>
    </w:p>
    <w:p w:rsidR="00C114FF" w:rsidRPr="001E1F22" w:rsidP="00A9226B" w14:paraId="1D962DC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951118" w:rsidRPr="001E1F22" w:rsidP="00A9226B" w14:paraId="2567E18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1D42B5AE" w14:textId="77777777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:rsidR="00C114FF" w:rsidRPr="001E1F22" w:rsidP="00A9226B" w14:paraId="2340A74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25F460A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{(Vymyslený) názov veterinárneho lieku &lt;sila&gt; lieková forma &lt;cieľové druhy&gt;}</w:t>
      </w:r>
    </w:p>
    <w:p w:rsidR="00C114FF" w:rsidP="00A9226B" w14:paraId="764D979B" w14:textId="1ADEC8D4">
      <w:pPr>
        <w:tabs>
          <w:tab w:val="clear" w:pos="567"/>
        </w:tabs>
        <w:spacing w:line="240" w:lineRule="auto"/>
        <w:rPr>
          <w:szCs w:val="22"/>
        </w:rPr>
      </w:pPr>
    </w:p>
    <w:p w:rsidR="00B60C92" w:rsidRPr="001E1F22" w:rsidP="00A9226B" w14:paraId="6FCB1F9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19BE021B" w14:textId="77777777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:rsidR="00C114FF" w:rsidRPr="001E1F22" w:rsidP="00A9226B" w14:paraId="296395C2" w14:textId="77777777">
      <w:pPr>
        <w:tabs>
          <w:tab w:val="clear" w:pos="567"/>
        </w:tabs>
        <w:spacing w:line="240" w:lineRule="auto"/>
        <w:rPr>
          <w:iCs/>
          <w:szCs w:val="22"/>
        </w:rPr>
      </w:pPr>
    </w:p>
    <w:p w:rsidR="00C114FF" w:rsidRPr="001E1F22" w:rsidP="00A9226B" w14:paraId="6C75060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6075DAA4" w14:textId="77777777">
      <w:pPr>
        <w:pStyle w:val="Style1"/>
      </w:pPr>
      <w:r w:rsidRPr="001E1F22">
        <w:rPr>
          <w:highlight w:val="lightGray"/>
        </w:rPr>
        <w:t>3.</w:t>
      </w:r>
      <w:r w:rsidRPr="001E1F22" w:rsidR="00715B4F">
        <w:tab/>
      </w:r>
      <w:r w:rsidRPr="001E1F22">
        <w:t>Cieľové druhy</w:t>
      </w:r>
    </w:p>
    <w:p w:rsidR="00C114FF" w:rsidRPr="001E1F22" w:rsidP="00A9226B" w14:paraId="2451AF2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CB9426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1A3493ED" w14:textId="77777777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:rsidR="00C114FF" w:rsidRPr="001E1F22" w:rsidP="00A9226B" w14:paraId="6E1BBB5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38EF0D6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45E26B75" w14:textId="77777777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:rsidR="00C114FF" w:rsidRPr="001E1F22" w:rsidP="00A9226B" w14:paraId="1A413A1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EB457B" w:rsidRPr="001E1F22" w:rsidP="00EB1A80" w14:paraId="535DCB2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5048B393" w14:textId="77777777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:rsidR="00C114FF" w:rsidRPr="001E1F22" w:rsidP="00A9226B" w14:paraId="101DDEA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354C5" w:rsidRPr="001E1F22" w:rsidP="00F354C5" w14:paraId="64F374BF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&lt;Žiadne.&gt;</w:t>
      </w:r>
    </w:p>
    <w:p w:rsidR="00F354C5" w:rsidRPr="001E1F22" w:rsidP="00F354C5" w14:paraId="6AD2B98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354C5" w:rsidRPr="001E1F22" w:rsidP="00F354C5" w14:paraId="31251ADC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</w:t>
      </w:r>
      <w:r w:rsidRPr="001E1F22">
        <w:rPr>
          <w:szCs w:val="22"/>
          <w:u w:val="single"/>
        </w:rPr>
        <w:t>Osobitné upozornenia</w:t>
      </w:r>
      <w:r w:rsidRPr="001E1F22">
        <w:t>:&gt;</w:t>
      </w:r>
    </w:p>
    <w:p w:rsidR="00F354C5" w:rsidRPr="001E1F22" w:rsidP="00F354C5" w14:paraId="77842C1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354C5" w:rsidRPr="001E1F22" w:rsidP="00F354C5" w14:paraId="249C0A61" w14:textId="7A7956FF">
      <w:pPr>
        <w:tabs>
          <w:tab w:val="clear" w:pos="567"/>
        </w:tabs>
        <w:spacing w:line="240" w:lineRule="auto"/>
        <w:rPr>
          <w:szCs w:val="22"/>
        </w:rPr>
      </w:pPr>
      <w:r w:rsidRPr="001E1F22">
        <w:t>&lt;</w:t>
      </w:r>
      <w:r w:rsidRPr="001E1F22">
        <w:rPr>
          <w:szCs w:val="22"/>
          <w:u w:val="single"/>
        </w:rPr>
        <w:t xml:space="preserve">Osobitné opatrenia na používanie </w:t>
      </w:r>
      <w:r w:rsidR="00471B4C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471B4C">
        <w:rPr>
          <w:szCs w:val="22"/>
          <w:u w:val="single"/>
        </w:rPr>
        <w:t>ch</w:t>
      </w:r>
      <w:r w:rsidRPr="001E1F22">
        <w:t>:&gt;</w:t>
      </w:r>
    </w:p>
    <w:p w:rsidR="00F354C5" w:rsidRPr="001E1F22" w:rsidP="00F354C5" w14:paraId="114702A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354C5" w:rsidRPr="001E1F22" w:rsidP="00F354C5" w14:paraId="6C3EA613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</w:t>
      </w: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:&gt;</w:t>
      </w:r>
    </w:p>
    <w:p w:rsidR="002F6DAA" w:rsidRPr="001E1F22" w:rsidP="005B1FD0" w14:paraId="3A761114" w14:textId="77777777">
      <w:pPr>
        <w:rPr>
          <w:szCs w:val="22"/>
          <w:u w:val="single"/>
        </w:rPr>
      </w:pPr>
    </w:p>
    <w:p w:rsidR="005B1FD0" w:rsidRPr="001E1F22" w:rsidP="005B1FD0" w14:paraId="5E79EE93" w14:textId="77777777">
      <w:pPr>
        <w:rPr>
          <w:szCs w:val="22"/>
        </w:rPr>
      </w:pPr>
      <w:r w:rsidRPr="001E1F22">
        <w:rPr>
          <w:szCs w:val="22"/>
          <w:u w:val="single"/>
        </w:rPr>
        <w:t>&lt;Osobitné opatrenia na ochranu životného prostredia</w:t>
      </w:r>
      <w:r w:rsidRPr="001E1F22">
        <w:t>:&gt;</w:t>
      </w:r>
    </w:p>
    <w:p w:rsidR="00F354C5" w:rsidRPr="001E1F22" w:rsidP="00A9226B" w14:paraId="06C2741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B1FD0" w:rsidRPr="001E1F22" w:rsidP="00A9226B" w14:paraId="6CEC6567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&lt;Ďalšie opatrenia</w:t>
      </w:r>
      <w:r w:rsidRPr="001E1F22">
        <w:t>:&gt;</w:t>
      </w:r>
    </w:p>
    <w:p w:rsidR="005B1FD0" w:rsidRPr="001E1F22" w:rsidP="00A9226B" w14:paraId="43FB127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B1FD0" w:rsidRPr="001E1F22" w:rsidP="005B1FD0" w14:paraId="11FFFE07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</w:t>
      </w:r>
      <w:r w:rsidRPr="001E1F22">
        <w:rPr>
          <w:szCs w:val="22"/>
          <w:u w:val="single"/>
        </w:rPr>
        <w:t>Gravidita</w:t>
      </w:r>
      <w:r w:rsidRPr="001E1F22">
        <w:t>:&gt;</w:t>
      </w:r>
    </w:p>
    <w:p w:rsidR="005B1FD0" w:rsidRPr="001E1F22" w:rsidP="005B1FD0" w14:paraId="24C11F1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B1FD0" w:rsidRPr="001E1F22" w:rsidP="005B1FD0" w14:paraId="1FD3B42B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</w:t>
      </w:r>
      <w:r w:rsidRPr="001E1F22">
        <w:rPr>
          <w:szCs w:val="22"/>
          <w:u w:val="single"/>
        </w:rPr>
        <w:t>Laktácia</w:t>
      </w:r>
      <w:r w:rsidRPr="001E1F22">
        <w:t>:&gt;</w:t>
      </w:r>
    </w:p>
    <w:p w:rsidR="005B1FD0" w:rsidRPr="001E1F22" w:rsidP="005B1FD0" w14:paraId="17B3892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B1FD0" w:rsidRPr="001E1F22" w:rsidP="005B1FD0" w14:paraId="5DA235A0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</w:t>
      </w:r>
      <w:r w:rsidRPr="001E1F22">
        <w:rPr>
          <w:szCs w:val="22"/>
          <w:u w:val="single"/>
        </w:rPr>
        <w:t>Gravidita a laktácia</w:t>
      </w:r>
      <w:r w:rsidRPr="001E1F22">
        <w:t>:&gt;</w:t>
      </w:r>
    </w:p>
    <w:p w:rsidR="005B1FD0" w:rsidRPr="001E1F22" w:rsidP="005B1FD0" w14:paraId="32F0106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B1FD0" w:rsidRPr="001E1F22" w:rsidP="005B1FD0" w14:paraId="3EB1C14B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</w:t>
      </w:r>
      <w:r w:rsidRPr="001E1F22">
        <w:rPr>
          <w:szCs w:val="22"/>
          <w:u w:val="single"/>
        </w:rPr>
        <w:t>Nosnice</w:t>
      </w:r>
      <w:r w:rsidRPr="001E1F22">
        <w:t>:&gt;</w:t>
      </w:r>
    </w:p>
    <w:p w:rsidR="005B1FD0" w:rsidRPr="001E1F22" w:rsidP="005B1FD0" w14:paraId="4451227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B1FD0" w:rsidRPr="001E1F22" w:rsidP="005B1FD0" w14:paraId="77A4800D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</w:t>
      </w:r>
      <w:r w:rsidRPr="001E1F22">
        <w:rPr>
          <w:szCs w:val="22"/>
          <w:u w:val="single"/>
        </w:rPr>
        <w:t>Plodnosť</w:t>
      </w:r>
      <w:r w:rsidRPr="001E1F22">
        <w:t>:&gt;</w:t>
      </w:r>
    </w:p>
    <w:p w:rsidR="005B1FD0" w:rsidRPr="001E1F22" w:rsidP="005B1FD0" w14:paraId="7CD17BD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B1FD0" w:rsidRPr="001E1F22" w:rsidP="005B1FD0" w14:paraId="0B88D088" w14:textId="1C0B718B">
      <w:pPr>
        <w:tabs>
          <w:tab w:val="clear" w:pos="567"/>
        </w:tabs>
        <w:spacing w:line="240" w:lineRule="auto"/>
        <w:rPr>
          <w:szCs w:val="22"/>
        </w:rPr>
      </w:pPr>
      <w:r w:rsidRPr="001E1F22">
        <w:t>&lt;</w:t>
      </w:r>
      <w:r w:rsidRPr="00B60C92" w:rsidR="00856FAC">
        <w:rPr>
          <w:u w:val="single"/>
        </w:rPr>
        <w:t>Interakcie s inými liekmi a ďalšie formy interakcií</w:t>
      </w:r>
      <w:r w:rsidRPr="001E1F22">
        <w:t>:&gt;</w:t>
      </w:r>
    </w:p>
    <w:p w:rsidR="005B1FD0" w:rsidRPr="001E1F22" w:rsidP="005B1FD0" w14:paraId="1AB4BAC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B1FD0" w:rsidRPr="001E1F22" w:rsidP="005B1FD0" w14:paraId="226D9E03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</w:t>
      </w:r>
      <w:r w:rsidRPr="001E1F22">
        <w:rPr>
          <w:szCs w:val="22"/>
          <w:u w:val="single"/>
        </w:rPr>
        <w:t>Predávkovanie</w:t>
      </w:r>
      <w:r w:rsidRPr="001E1F22">
        <w:t>:&gt;</w:t>
      </w:r>
    </w:p>
    <w:p w:rsidR="005B1FD0" w:rsidRPr="001E1F22" w:rsidP="005B1FD0" w14:paraId="6253A46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B1FD0" w:rsidRPr="001E1F22" w:rsidP="005B1FD0" w14:paraId="3DD67F39" w14:textId="77777777">
      <w:pPr>
        <w:rPr>
          <w:szCs w:val="22"/>
        </w:rPr>
      </w:pPr>
      <w:r w:rsidRPr="001E1F22">
        <w:t>&lt;</w:t>
      </w:r>
      <w:r w:rsidRPr="001E1F22">
        <w:rPr>
          <w:szCs w:val="22"/>
          <w:u w:val="single"/>
        </w:rPr>
        <w:t>Osobitné obmedzenia používania a osobitné podmienky používania</w:t>
      </w:r>
      <w:r w:rsidRPr="001E1F22">
        <w:t>:&gt;</w:t>
      </w:r>
    </w:p>
    <w:p w:rsidR="005B1FD0" w:rsidRPr="001E1F22" w:rsidP="005B1FD0" w14:paraId="68DB80F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B1FD0" w:rsidRPr="001E1F22" w:rsidP="005B1FD0" w14:paraId="47EEE2E9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</w:t>
      </w:r>
      <w:r w:rsidRPr="001E1F22">
        <w:rPr>
          <w:szCs w:val="22"/>
          <w:u w:val="single"/>
        </w:rPr>
        <w:t>Závažné inkompatibility</w:t>
      </w:r>
      <w:r w:rsidRPr="001E1F22">
        <w:t>:&gt;</w:t>
      </w:r>
    </w:p>
    <w:p w:rsidR="00DF7AC7" w:rsidRPr="001E1F22" w:rsidP="00A9226B" w14:paraId="47ADC18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0A84AF7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1F4D4387" w14:textId="77777777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:rsidR="00C114FF" w:rsidRPr="001E1F22" w:rsidP="00A9226B" w14:paraId="722441D8" w14:textId="77777777">
      <w:pPr>
        <w:tabs>
          <w:tab w:val="clear" w:pos="567"/>
        </w:tabs>
        <w:spacing w:line="240" w:lineRule="auto"/>
        <w:rPr>
          <w:iCs/>
          <w:szCs w:val="22"/>
        </w:rPr>
      </w:pPr>
    </w:p>
    <w:p w:rsidR="00F520FE" w:rsidRPr="001E1F22" w:rsidP="00A9226B" w14:paraId="73FEF753" w14:textId="7E0FB38A">
      <w:pPr>
        <w:tabs>
          <w:tab w:val="clear" w:pos="567"/>
        </w:tabs>
        <w:spacing w:line="240" w:lineRule="auto"/>
        <w:rPr>
          <w:iCs/>
          <w:szCs w:val="22"/>
        </w:rPr>
      </w:pPr>
      <w:r w:rsidRPr="001E1F22">
        <w:t>{Cieľov</w:t>
      </w:r>
      <w:r w:rsidR="000E2B2A">
        <w:t>é</w:t>
      </w:r>
      <w:r w:rsidRPr="001E1F22">
        <w:t xml:space="preserve"> druh</w:t>
      </w:r>
      <w:r w:rsidR="000E2B2A">
        <w:t>y</w:t>
      </w:r>
      <w:r w:rsidRPr="001E1F22">
        <w:t>:}</w:t>
      </w:r>
    </w:p>
    <w:p w:rsidR="00C114FF" w:rsidRPr="001E1F22" w:rsidP="00A9226B" w14:paraId="17630EBC" w14:textId="77777777">
      <w:pPr>
        <w:tabs>
          <w:tab w:val="clear" w:pos="567"/>
        </w:tabs>
        <w:spacing w:line="240" w:lineRule="auto"/>
        <w:rPr>
          <w:iCs/>
          <w:szCs w:val="22"/>
        </w:rPr>
      </w:pPr>
    </w:p>
    <w:p w:rsidR="00FA4927" w:rsidP="00FA4927" w14:paraId="490700B7" w14:textId="2FBE3EEF">
      <w:pPr>
        <w:rPr>
          <w:szCs w:val="22"/>
        </w:rPr>
      </w:pPr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</w:t>
      </w:r>
      <w:r w:rsidR="00470CBE">
        <w:t xml:space="preserve">veterinárneho </w:t>
      </w:r>
      <w:r w:rsidRPr="001E1F22">
        <w:t>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</w:t>
      </w:r>
      <w:r w:rsidR="00470CBE">
        <w:t xml:space="preserve">veterinárny </w:t>
      </w:r>
      <w:r w:rsidRPr="001E1F22">
        <w:t xml:space="preserve">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 registrácii</w:t>
      </w:r>
      <w:r>
        <w:t xml:space="preserve"> </w:t>
      </w:r>
      <w:r w:rsidRPr="001E1F22">
        <w:t>&lt;</w:t>
      </w:r>
      <w:r>
        <w:t xml:space="preserve">alebo </w:t>
      </w:r>
      <w:r w:rsidR="00260E64">
        <w:t xml:space="preserve">jeho </w:t>
      </w:r>
      <w:r w:rsidRPr="001E1F22">
        <w:t>miestnemu zástupcovi&gt; prostredníctvom kontaktných údajov na konci tejto písomnej informácie alebo prostredníctvom národného systému hlásenia</w:t>
      </w:r>
      <w:r>
        <w:t>:</w:t>
      </w:r>
      <w:r w:rsidRPr="001E1F22">
        <w:t xml:space="preserve"> {údaje o národnom systéme}</w:t>
      </w:r>
      <w:r w:rsidR="00DF7AC7">
        <w:t xml:space="preserve"> </w:t>
      </w:r>
      <w:r w:rsidRPr="00361607">
        <w:rPr>
          <w:i/>
          <w:color w:val="008000"/>
          <w:szCs w:val="22"/>
        </w:rPr>
        <w:t>[</w:t>
      </w:r>
      <w:r w:rsidRPr="00361607">
        <w:rPr>
          <w:i/>
          <w:color w:val="008000"/>
          <w:szCs w:val="22"/>
        </w:rPr>
        <w:t>listed</w:t>
      </w:r>
      <w:r w:rsidRPr="00361607">
        <w:rPr>
          <w:i/>
          <w:color w:val="008000"/>
          <w:szCs w:val="22"/>
        </w:rPr>
        <w:t xml:space="preserve"> in </w:t>
      </w:r>
      <w:hyperlink r:id="rId5" w:history="1">
        <w:r w:rsidRPr="00361607">
          <w:rPr>
            <w:rStyle w:val="Hyperlink"/>
            <w:i/>
            <w:szCs w:val="22"/>
          </w:rPr>
          <w:t>Appendix</w:t>
        </w:r>
        <w:r w:rsidRPr="00361607">
          <w:rPr>
            <w:rStyle w:val="Hyperlink"/>
            <w:i/>
            <w:szCs w:val="22"/>
          </w:rPr>
          <w:t xml:space="preserve"> I</w:t>
        </w:r>
      </w:hyperlink>
      <w:r>
        <w:rPr>
          <w:i/>
          <w:color w:val="008000"/>
          <w:szCs w:val="22"/>
        </w:rPr>
        <w:t>*</w:t>
      </w:r>
      <w:r w:rsidRPr="00361607">
        <w:rPr>
          <w:i/>
          <w:color w:val="008000"/>
          <w:szCs w:val="22"/>
        </w:rPr>
        <w:t>]</w:t>
      </w:r>
      <w:r>
        <w:rPr>
          <w:szCs w:val="22"/>
        </w:rPr>
        <w:t>.</w:t>
      </w:r>
    </w:p>
    <w:p w:rsidR="00FA4927" w:rsidP="00FA4927" w14:paraId="2CB33B88" w14:textId="77777777">
      <w:pPr>
        <w:rPr>
          <w:szCs w:val="22"/>
        </w:rPr>
      </w:pPr>
    </w:p>
    <w:p w:rsidR="00FA4927" w:rsidRPr="00995A7D" w:rsidP="00FA4927" w14:paraId="72FF9C15" w14:textId="77777777">
      <w:pPr>
        <w:rPr>
          <w:i/>
          <w:iCs/>
          <w:szCs w:val="22"/>
        </w:rPr>
      </w:pPr>
      <w:r w:rsidRPr="00995A7D">
        <w:rPr>
          <w:i/>
          <w:iCs/>
          <w:color w:val="008000"/>
        </w:rPr>
        <w:t>[*</w:t>
      </w:r>
      <w:r w:rsidRPr="00995A7D">
        <w:rPr>
          <w:i/>
          <w:iCs/>
          <w:color w:val="008000"/>
        </w:rPr>
        <w:t>For</w:t>
      </w:r>
      <w:r w:rsidRPr="00995A7D">
        <w:rPr>
          <w:i/>
          <w:iCs/>
          <w:color w:val="008000"/>
        </w:rPr>
        <w:t xml:space="preserve"> </w:t>
      </w:r>
      <w:r w:rsidRPr="00995A7D">
        <w:rPr>
          <w:i/>
          <w:iCs/>
          <w:color w:val="008000"/>
        </w:rPr>
        <w:t>the</w:t>
      </w:r>
      <w:r w:rsidRPr="00995A7D">
        <w:rPr>
          <w:i/>
          <w:iCs/>
          <w:color w:val="008000"/>
        </w:rPr>
        <w:t xml:space="preserve"> </w:t>
      </w:r>
      <w:r w:rsidRPr="00995A7D">
        <w:rPr>
          <w:i/>
          <w:iCs/>
          <w:color w:val="008000"/>
        </w:rPr>
        <w:t>printed</w:t>
      </w:r>
      <w:r w:rsidRPr="00995A7D">
        <w:rPr>
          <w:i/>
          <w:iCs/>
          <w:color w:val="008000"/>
        </w:rPr>
        <w:t xml:space="preserve"> </w:t>
      </w:r>
      <w:r w:rsidRPr="00995A7D">
        <w:rPr>
          <w:i/>
          <w:iCs/>
          <w:color w:val="008000"/>
        </w:rPr>
        <w:t>material</w:t>
      </w:r>
      <w:r w:rsidRPr="00995A7D">
        <w:rPr>
          <w:i/>
          <w:iCs/>
          <w:color w:val="008000"/>
        </w:rPr>
        <w:t xml:space="preserve">, </w:t>
      </w:r>
      <w:r w:rsidRPr="00995A7D">
        <w:rPr>
          <w:i/>
          <w:iCs/>
          <w:color w:val="008000"/>
        </w:rPr>
        <w:t>please</w:t>
      </w:r>
      <w:r w:rsidRPr="00995A7D">
        <w:rPr>
          <w:i/>
          <w:iCs/>
          <w:color w:val="008000"/>
        </w:rPr>
        <w:t xml:space="preserve"> </w:t>
      </w:r>
      <w:r w:rsidRPr="00995A7D">
        <w:rPr>
          <w:i/>
          <w:iCs/>
          <w:color w:val="008000"/>
        </w:rPr>
        <w:t>refer</w:t>
      </w:r>
      <w:r w:rsidRPr="00995A7D">
        <w:rPr>
          <w:i/>
          <w:iCs/>
          <w:color w:val="008000"/>
        </w:rPr>
        <w:t xml:space="preserve"> to </w:t>
      </w:r>
      <w:r w:rsidRPr="00995A7D">
        <w:rPr>
          <w:i/>
          <w:iCs/>
          <w:color w:val="008000"/>
        </w:rPr>
        <w:t>the</w:t>
      </w:r>
      <w:r w:rsidRPr="00995A7D">
        <w:rPr>
          <w:i/>
          <w:iCs/>
          <w:color w:val="008000"/>
        </w:rPr>
        <w:t xml:space="preserve"> </w:t>
      </w:r>
      <w:r w:rsidRPr="00995A7D">
        <w:rPr>
          <w:i/>
          <w:iCs/>
          <w:color w:val="008000"/>
        </w:rPr>
        <w:t>guidance</w:t>
      </w:r>
      <w:r w:rsidRPr="00995A7D">
        <w:rPr>
          <w:i/>
          <w:iCs/>
          <w:color w:val="008000"/>
        </w:rPr>
        <w:t xml:space="preserve"> of </w:t>
      </w:r>
      <w:r w:rsidRPr="00995A7D">
        <w:rPr>
          <w:i/>
          <w:iCs/>
          <w:color w:val="008000"/>
        </w:rPr>
        <w:t>the</w:t>
      </w:r>
      <w:r w:rsidRPr="00995A7D">
        <w:rPr>
          <w:i/>
          <w:iCs/>
          <w:color w:val="008000"/>
        </w:rPr>
        <w:t xml:space="preserve"> </w:t>
      </w:r>
      <w:r w:rsidRPr="00995A7D">
        <w:rPr>
          <w:i/>
          <w:iCs/>
          <w:color w:val="008000"/>
        </w:rPr>
        <w:t>annotated</w:t>
      </w:r>
      <w:r w:rsidRPr="00995A7D">
        <w:rPr>
          <w:i/>
          <w:iCs/>
          <w:color w:val="008000"/>
        </w:rPr>
        <w:t xml:space="preserve"> QRD </w:t>
      </w:r>
      <w:r w:rsidRPr="00995A7D">
        <w:rPr>
          <w:i/>
          <w:iCs/>
          <w:color w:val="008000"/>
        </w:rPr>
        <w:t>template</w:t>
      </w:r>
      <w:r w:rsidRPr="00995A7D">
        <w:rPr>
          <w:i/>
          <w:iCs/>
          <w:color w:val="008000"/>
        </w:rPr>
        <w:t>.]</w:t>
      </w:r>
    </w:p>
    <w:p w:rsidR="00F520FE" w:rsidRPr="001E1F22" w:rsidP="00F520FE" w14:paraId="4E390535" w14:textId="5313BD00">
      <w:pPr>
        <w:rPr>
          <w:szCs w:val="22"/>
        </w:rPr>
      </w:pPr>
    </w:p>
    <w:p w:rsidR="00F520FE" w:rsidRPr="001E1F22" w:rsidP="00A9226B" w14:paraId="5EE74250" w14:textId="77777777">
      <w:pPr>
        <w:tabs>
          <w:tab w:val="clear" w:pos="567"/>
        </w:tabs>
        <w:spacing w:line="240" w:lineRule="auto"/>
        <w:rPr>
          <w:iCs/>
          <w:szCs w:val="22"/>
        </w:rPr>
      </w:pPr>
    </w:p>
    <w:p w:rsidR="00C114FF" w:rsidRPr="001E1F22" w:rsidP="00B13B6D" w14:paraId="68E7CD3A" w14:textId="77777777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:rsidR="00C114FF" w:rsidRPr="001E1F22" w:rsidP="00A9226B" w14:paraId="1FB925E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80401" w:rsidRPr="001E1F22" w:rsidP="00A9226B" w14:paraId="1CF0D89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5EB26E2D" w14:textId="77777777">
      <w:pPr>
        <w:pStyle w:val="Style1"/>
      </w:pPr>
      <w:r w:rsidRPr="001E1F22">
        <w:rPr>
          <w:highlight w:val="lightGray"/>
        </w:rPr>
        <w:t>9.</w:t>
      </w:r>
      <w:r w:rsidRPr="001E1F22" w:rsidR="00E042CB">
        <w:tab/>
      </w:r>
      <w:r w:rsidRPr="001E1F22">
        <w:t>Pokyn o správnom podaní</w:t>
      </w:r>
    </w:p>
    <w:p w:rsidR="00F520FE" w:rsidRPr="001E1F22" w:rsidP="00F520FE" w14:paraId="7E39933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520FE" w:rsidRPr="001E1F22" w:rsidP="00F520FE" w14:paraId="01D13073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&lt;Nepoužívajte {(vymyslený) názov veterinárneho lieku}, ak si všimnete {</w:t>
      </w:r>
      <w:r w:rsidR="00A3081C">
        <w:t>p</w:t>
      </w:r>
      <w:r w:rsidRPr="001E1F22">
        <w:t>opis viditeľných znakov zhoršenia}.&gt;</w:t>
      </w:r>
    </w:p>
    <w:p w:rsidR="00DF7AC7" w:rsidRPr="001E1F22" w:rsidP="00A9226B" w14:paraId="14D432F6" w14:textId="77777777">
      <w:pPr>
        <w:tabs>
          <w:tab w:val="clear" w:pos="567"/>
        </w:tabs>
        <w:spacing w:line="240" w:lineRule="auto"/>
        <w:rPr>
          <w:iCs/>
          <w:szCs w:val="22"/>
        </w:rPr>
      </w:pPr>
    </w:p>
    <w:p w:rsidR="001B26EB" w:rsidRPr="001E1F22" w:rsidP="00A9226B" w14:paraId="12EE6000" w14:textId="77777777">
      <w:pPr>
        <w:tabs>
          <w:tab w:val="clear" w:pos="567"/>
        </w:tabs>
        <w:spacing w:line="240" w:lineRule="auto"/>
        <w:rPr>
          <w:iCs/>
          <w:szCs w:val="22"/>
        </w:rPr>
      </w:pPr>
    </w:p>
    <w:p w:rsidR="00DB468A" w:rsidRPr="001E1F22" w:rsidP="00B13B6D" w14:paraId="5DE59280" w14:textId="77777777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:rsidR="00C114FF" w:rsidRPr="001E1F22" w:rsidP="00A9226B" w14:paraId="4B3222AC" w14:textId="77777777">
      <w:pPr>
        <w:tabs>
          <w:tab w:val="clear" w:pos="567"/>
        </w:tabs>
        <w:spacing w:line="240" w:lineRule="auto"/>
        <w:rPr>
          <w:iCs/>
          <w:szCs w:val="22"/>
        </w:rPr>
      </w:pPr>
    </w:p>
    <w:p w:rsidR="00DB468A" w:rsidRPr="001E1F22" w:rsidP="00A9226B" w14:paraId="5D690915" w14:textId="77777777">
      <w:pPr>
        <w:tabs>
          <w:tab w:val="clear" w:pos="567"/>
        </w:tabs>
        <w:spacing w:line="240" w:lineRule="auto"/>
        <w:rPr>
          <w:iCs/>
          <w:szCs w:val="22"/>
        </w:rPr>
      </w:pPr>
    </w:p>
    <w:p w:rsidR="00C114FF" w:rsidRPr="001E1F22" w:rsidP="00B13B6D" w14:paraId="218E5A59" w14:textId="77777777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:rsidR="00C114FF" w:rsidRPr="001E1F22" w:rsidP="00A9226B" w14:paraId="6D2CDB8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CEDAF2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:rsidR="00C114FF" w:rsidRPr="001E1F22" w:rsidP="00A9226B" w14:paraId="7565CD3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D7F045C" w14:textId="60D4AD8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&lt;Uchovávať pri teplote neprevyšujúcej &lt;25 °C&gt;</w:t>
      </w:r>
      <w:r w:rsidR="00260E64">
        <w:t xml:space="preserve"> </w:t>
      </w:r>
      <w:r w:rsidRPr="001E1F22">
        <w:t>&lt;30 °C&gt;.&gt;</w:t>
      </w:r>
    </w:p>
    <w:p w:rsidR="00C114FF" w:rsidRPr="001E1F22" w:rsidP="00A9226B" w14:paraId="6CD7129D" w14:textId="5A11C5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&lt;Uchovávať pri teplote do &lt;25 °C&gt;</w:t>
      </w:r>
      <w:r w:rsidR="00260E64">
        <w:t xml:space="preserve"> </w:t>
      </w:r>
      <w:r w:rsidRPr="001E1F22">
        <w:t>&lt;30 °C&gt;.&gt;</w:t>
      </w:r>
    </w:p>
    <w:p w:rsidR="00C114FF" w:rsidRPr="001E1F22" w:rsidP="00A9226B" w14:paraId="11F1FF0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&lt;Uchovávať v chladničke (2 °C – 8 °C).&gt;</w:t>
      </w:r>
    </w:p>
    <w:p w:rsidR="00C114FF" w:rsidRPr="001E1F22" w:rsidP="001D4CE4" w14:paraId="0BD1A243" w14:textId="77777777">
      <w:pPr>
        <w:pStyle w:val="Style5"/>
      </w:pPr>
      <w:r w:rsidRPr="001E1F22">
        <w:t>&lt;Uchovávať a prepravovať chladené (2 °C – 8 °C).&gt;</w:t>
      </w:r>
      <w:r w:rsidRPr="001E1F22">
        <w:rPr>
          <w:color w:val="008000"/>
        </w:rPr>
        <w:t>*</w:t>
      </w:r>
    </w:p>
    <w:p w:rsidR="00C114FF" w:rsidRPr="001E1F22" w:rsidP="00A9226B" w14:paraId="044A9B5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&lt;Uchovávať v mrazničke {teplotný rozsah}.&gt;</w:t>
      </w:r>
    </w:p>
    <w:p w:rsidR="00C114FF" w:rsidRPr="001E1F22" w:rsidP="001D4CE4" w14:paraId="3D361885" w14:textId="77777777">
      <w:pPr>
        <w:pStyle w:val="Style5"/>
      </w:pPr>
      <w:r w:rsidRPr="001E1F22">
        <w:t>&lt;Uchovávať a prepravovať zmrazené {teplotný rozsah}.&gt;</w:t>
      </w:r>
      <w:r w:rsidRPr="001E1F22">
        <w:rPr>
          <w:color w:val="008000"/>
        </w:rPr>
        <w:t>**</w:t>
      </w:r>
    </w:p>
    <w:p w:rsidR="00C114FF" w:rsidRPr="001E1F22" w:rsidP="00A9226B" w14:paraId="5F577DD5" w14:textId="76C6EE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&lt;Neuchovávať v &lt;chladničke&gt;</w:t>
      </w:r>
      <w:r w:rsidR="00260E64">
        <w:t xml:space="preserve"> </w:t>
      </w:r>
      <w:r w:rsidRPr="001E1F22">
        <w:t>&lt;ani&gt;&lt;mrazničke&gt;.&gt;</w:t>
      </w:r>
    </w:p>
    <w:p w:rsidR="00C114FF" w:rsidRPr="001E1F22" w:rsidP="001D4CE4" w14:paraId="3A833436" w14:textId="77777777">
      <w:pPr>
        <w:pStyle w:val="Style5"/>
      </w:pPr>
      <w:r w:rsidRPr="001E1F22">
        <w:t>&lt;Chrániť pred mrazom.&gt;</w:t>
      </w:r>
      <w:r w:rsidRPr="001E1F22">
        <w:rPr>
          <w:color w:val="008000"/>
        </w:rPr>
        <w:t>***</w:t>
      </w:r>
    </w:p>
    <w:p w:rsidR="00FA515B" w:rsidRPr="001E1F22" w:rsidP="00A9226B" w14:paraId="5676E1AB" w14:textId="44C752E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&lt;Uchovávať v pôvodnom &lt;vnútornom obale&gt;</w:t>
      </w:r>
      <w:r w:rsidR="00260E64">
        <w:t xml:space="preserve"> </w:t>
      </w:r>
      <w:r w:rsidRPr="001E1F22">
        <w:t>&lt;obale&gt;</w:t>
      </w:r>
      <w:r w:rsidR="00260E64">
        <w:t>.</w:t>
      </w:r>
      <w:r w:rsidRPr="001E1F22">
        <w:t>&gt;</w:t>
      </w:r>
    </w:p>
    <w:p w:rsidR="00C114FF" w:rsidRPr="001E1F22" w:rsidP="00A9226B" w14:paraId="29BC461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1D4CE4" w14:paraId="36D9F2EB" w14:textId="6700FDC1">
      <w:pPr>
        <w:pStyle w:val="Style5"/>
      </w:pPr>
      <w:r w:rsidRPr="001E1F22">
        <w:t>&lt;{Vnútorný obal}</w:t>
      </w:r>
      <w:r w:rsidRPr="001E1F22">
        <w:rPr>
          <w:iCs/>
          <w:color w:val="008000"/>
        </w:rPr>
        <w:t>****</w:t>
      </w:r>
      <w:r w:rsidRPr="001E1F22">
        <w:t xml:space="preserve"> uchovávať v</w:t>
      </w:r>
      <w:r w:rsidR="00260E64">
        <w:t> </w:t>
      </w:r>
      <w:r w:rsidRPr="001E1F22">
        <w:t>škatuli</w:t>
      </w:r>
      <w:r w:rsidR="00260E64">
        <w:t>.</w:t>
      </w:r>
      <w:r w:rsidRPr="001E1F22">
        <w:t>&gt;</w:t>
      </w:r>
    </w:p>
    <w:p w:rsidR="00C114FF" w:rsidRPr="001E1F22" w:rsidP="001D4CE4" w14:paraId="6248DFEF" w14:textId="2C13D252">
      <w:pPr>
        <w:pStyle w:val="Style5"/>
      </w:pPr>
      <w:r w:rsidRPr="001E1F22">
        <w:t>&lt;{Vnútorný obal}</w:t>
      </w:r>
      <w:r w:rsidRPr="001E1F22">
        <w:rPr>
          <w:iCs/>
          <w:color w:val="008000"/>
        </w:rPr>
        <w:t>****</w:t>
      </w:r>
      <w:r w:rsidRPr="001E1F22">
        <w:t xml:space="preserve"> uchovávať dobre uzavretý</w:t>
      </w:r>
      <w:r w:rsidR="00260E64">
        <w:t>.</w:t>
      </w:r>
      <w:r w:rsidRPr="001E1F22">
        <w:t>&gt;</w:t>
      </w:r>
    </w:p>
    <w:p w:rsidR="00C114FF" w:rsidRPr="001E1F22" w:rsidP="00A9226B" w14:paraId="20C3C75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&lt;aby bol chránený pred &lt;svetlom&gt; &lt;a&gt; &lt;vlhkom&gt;.&gt;</w:t>
      </w:r>
    </w:p>
    <w:p w:rsidR="00C114FF" w:rsidRPr="001E1F22" w:rsidP="00A9226B" w14:paraId="11C4181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ADC49D9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&lt;Chrániť pred svetlom.&gt;</w:t>
      </w:r>
    </w:p>
    <w:p w:rsidR="00C114FF" w:rsidRPr="001E1F22" w:rsidP="00A9226B" w14:paraId="6009E578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&lt;Uchovávať na suchom mieste.&gt;</w:t>
      </w:r>
    </w:p>
    <w:p w:rsidR="00C114FF" w:rsidRPr="001E1F22" w:rsidP="00A9226B" w14:paraId="76B50C0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&lt;Chrániť pred priamym slnečným svetlom.&gt;</w:t>
      </w:r>
    </w:p>
    <w:p w:rsidR="00C114FF" w:rsidRPr="001E1F22" w:rsidP="00A9226B" w14:paraId="1A9C384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762892E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&lt;Tento veterinárny liek nevyžaduje žiadne zvláštne podmienky na uchovávanie.&gt;</w:t>
      </w:r>
    </w:p>
    <w:p w:rsidR="00C114FF" w:rsidRPr="001E1F22" w:rsidP="001D4CE4" w14:paraId="0D9872DA" w14:textId="77777777">
      <w:pPr>
        <w:pStyle w:val="Style5"/>
      </w:pPr>
      <w:r w:rsidRPr="001E1F22">
        <w:t>&lt;Tento veterinárny liek nevyžaduje žiadne zvláštne teplotné podmienky na uchovávanie.&gt;</w:t>
      </w:r>
      <w:r w:rsidRPr="001E1F22">
        <w:rPr>
          <w:iCs/>
          <w:color w:val="008000"/>
        </w:rPr>
        <w:t>*****</w:t>
      </w:r>
    </w:p>
    <w:p w:rsidR="00C114FF" w:rsidRPr="001E1F22" w:rsidP="00A9226B" w14:paraId="2C7ABAE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7B6057F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  <w:color w:val="008000"/>
          <w:szCs w:val="22"/>
        </w:rPr>
      </w:pPr>
      <w:r w:rsidRPr="001E1F22">
        <w:rPr>
          <w:i/>
          <w:iCs/>
          <w:color w:val="008000"/>
          <w:szCs w:val="22"/>
        </w:rPr>
        <w:t xml:space="preserve">[* </w:t>
      </w:r>
      <w:r w:rsidRPr="001E1F22">
        <w:rPr>
          <w:i/>
          <w:iCs/>
          <w:color w:val="008000"/>
          <w:szCs w:val="22"/>
        </w:rPr>
        <w:t>The</w:t>
      </w:r>
      <w:r w:rsidRPr="001E1F22">
        <w:rPr>
          <w:i/>
          <w:iCs/>
          <w:color w:val="008000"/>
          <w:szCs w:val="22"/>
        </w:rPr>
        <w:t xml:space="preserve"> stability </w:t>
      </w:r>
      <w:r w:rsidRPr="001E1F22">
        <w:rPr>
          <w:i/>
          <w:iCs/>
          <w:color w:val="008000"/>
          <w:szCs w:val="22"/>
        </w:rPr>
        <w:t>data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generated</w:t>
      </w:r>
      <w:r w:rsidRPr="001E1F22">
        <w:rPr>
          <w:i/>
          <w:iCs/>
          <w:color w:val="008000"/>
          <w:szCs w:val="22"/>
        </w:rPr>
        <w:t xml:space="preserve"> at 25 </w:t>
      </w:r>
      <w:r w:rsidRPr="001E1F22">
        <w:rPr>
          <w:rFonts w:ascii="Symbol" w:hAnsi="Symbol"/>
          <w:i/>
          <w:iCs/>
          <w:color w:val="008000"/>
          <w:szCs w:val="22"/>
        </w:rPr>
        <w:sym w:font="Symbol" w:char="F0B0"/>
      </w:r>
      <w:r w:rsidRPr="001E1F22">
        <w:rPr>
          <w:i/>
          <w:iCs/>
          <w:color w:val="008000"/>
          <w:szCs w:val="22"/>
        </w:rPr>
        <w:t>C/60 % RH (</w:t>
      </w:r>
      <w:r w:rsidRPr="001E1F22">
        <w:rPr>
          <w:i/>
          <w:iCs/>
          <w:color w:val="008000"/>
          <w:szCs w:val="22"/>
        </w:rPr>
        <w:t>acc</w:t>
      </w:r>
      <w:r w:rsidRPr="001E1F22">
        <w:rPr>
          <w:i/>
          <w:iCs/>
          <w:color w:val="008000"/>
          <w:szCs w:val="22"/>
        </w:rPr>
        <w:t xml:space="preserve">) </w:t>
      </w:r>
      <w:r w:rsidRPr="001E1F22">
        <w:rPr>
          <w:i/>
          <w:iCs/>
          <w:color w:val="008000"/>
          <w:szCs w:val="22"/>
        </w:rPr>
        <w:t>should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be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taken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into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account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when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deciding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whether</w:t>
      </w:r>
      <w:r w:rsidRPr="001E1F22">
        <w:rPr>
          <w:i/>
          <w:iCs/>
          <w:color w:val="008000"/>
          <w:szCs w:val="22"/>
        </w:rPr>
        <w:t xml:space="preserve"> or </w:t>
      </w:r>
      <w:r w:rsidRPr="001E1F22">
        <w:rPr>
          <w:i/>
          <w:iCs/>
          <w:color w:val="008000"/>
          <w:szCs w:val="22"/>
        </w:rPr>
        <w:t>not</w:t>
      </w:r>
      <w:r w:rsidRPr="001E1F22">
        <w:rPr>
          <w:i/>
          <w:iCs/>
          <w:color w:val="008000"/>
          <w:szCs w:val="22"/>
        </w:rPr>
        <w:t xml:space="preserve"> transport </w:t>
      </w:r>
      <w:r w:rsidRPr="001E1F22">
        <w:rPr>
          <w:i/>
          <w:iCs/>
          <w:color w:val="008000"/>
          <w:szCs w:val="22"/>
        </w:rPr>
        <w:t>under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refrigeration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is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necessary</w:t>
      </w:r>
      <w:r w:rsidRPr="001E1F22">
        <w:rPr>
          <w:i/>
          <w:iCs/>
          <w:color w:val="008000"/>
          <w:szCs w:val="22"/>
        </w:rPr>
        <w:t xml:space="preserve">. </w:t>
      </w:r>
      <w:r w:rsidRPr="001E1F22">
        <w:rPr>
          <w:i/>
          <w:iCs/>
          <w:color w:val="008000"/>
          <w:szCs w:val="22"/>
        </w:rPr>
        <w:t>The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statement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should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only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be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used</w:t>
      </w:r>
      <w:r w:rsidRPr="001E1F22">
        <w:rPr>
          <w:i/>
          <w:iCs/>
          <w:color w:val="008000"/>
          <w:szCs w:val="22"/>
        </w:rPr>
        <w:t xml:space="preserve"> in </w:t>
      </w:r>
      <w:r w:rsidRPr="001E1F22">
        <w:rPr>
          <w:i/>
          <w:iCs/>
          <w:color w:val="008000"/>
          <w:szCs w:val="22"/>
        </w:rPr>
        <w:t>exceptional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cases</w:t>
      </w:r>
      <w:r w:rsidRPr="001E1F22">
        <w:rPr>
          <w:i/>
          <w:iCs/>
          <w:color w:val="008000"/>
          <w:szCs w:val="22"/>
        </w:rPr>
        <w:t>.</w:t>
      </w:r>
    </w:p>
    <w:p w:rsidR="00C114FF" w:rsidRPr="001E1F22" w:rsidP="00A9226B" w14:paraId="3A1AFC0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  <w:color w:val="008000"/>
          <w:szCs w:val="22"/>
        </w:rPr>
      </w:pPr>
      <w:r w:rsidRPr="001E1F22">
        <w:rPr>
          <w:i/>
          <w:iCs/>
          <w:color w:val="008000"/>
          <w:szCs w:val="22"/>
        </w:rPr>
        <w:t xml:space="preserve">** </w:t>
      </w:r>
      <w:r w:rsidRPr="001E1F22">
        <w:rPr>
          <w:i/>
          <w:iCs/>
          <w:color w:val="008000"/>
          <w:szCs w:val="22"/>
        </w:rPr>
        <w:t>This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statement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should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be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used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only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when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critical</w:t>
      </w:r>
      <w:r w:rsidRPr="001E1F22">
        <w:rPr>
          <w:i/>
          <w:iCs/>
          <w:color w:val="008000"/>
          <w:szCs w:val="22"/>
        </w:rPr>
        <w:t>.</w:t>
      </w:r>
    </w:p>
    <w:p w:rsidR="00C114FF" w:rsidRPr="001E1F22" w:rsidP="00A9226B" w14:paraId="3843E1B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  <w:color w:val="008000"/>
          <w:szCs w:val="22"/>
        </w:rPr>
      </w:pPr>
      <w:r w:rsidRPr="001E1F22">
        <w:rPr>
          <w:i/>
          <w:iCs/>
          <w:color w:val="008000"/>
          <w:szCs w:val="22"/>
        </w:rPr>
        <w:t xml:space="preserve">*** </w:t>
      </w:r>
      <w:r w:rsidRPr="001E1F22">
        <w:rPr>
          <w:i/>
          <w:iCs/>
          <w:color w:val="008000"/>
          <w:szCs w:val="22"/>
        </w:rPr>
        <w:t>E.g</w:t>
      </w:r>
      <w:r w:rsidRPr="001E1F22">
        <w:rPr>
          <w:i/>
          <w:iCs/>
          <w:color w:val="008000"/>
          <w:szCs w:val="22"/>
        </w:rPr>
        <w:t xml:space="preserve">. </w:t>
      </w:r>
      <w:r w:rsidRPr="001E1F22">
        <w:rPr>
          <w:i/>
          <w:iCs/>
          <w:color w:val="008000"/>
          <w:szCs w:val="22"/>
        </w:rPr>
        <w:t>for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containers</w:t>
      </w:r>
      <w:r w:rsidRPr="001E1F22">
        <w:rPr>
          <w:i/>
          <w:iCs/>
          <w:color w:val="008000"/>
          <w:szCs w:val="22"/>
        </w:rPr>
        <w:t xml:space="preserve"> to </w:t>
      </w:r>
      <w:r w:rsidRPr="001E1F22">
        <w:rPr>
          <w:i/>
          <w:iCs/>
          <w:color w:val="008000"/>
          <w:szCs w:val="22"/>
        </w:rPr>
        <w:t>be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stored</w:t>
      </w:r>
      <w:r w:rsidRPr="001E1F22">
        <w:rPr>
          <w:i/>
          <w:iCs/>
          <w:color w:val="008000"/>
          <w:szCs w:val="22"/>
        </w:rPr>
        <w:t xml:space="preserve"> on a </w:t>
      </w:r>
      <w:r w:rsidRPr="001E1F22">
        <w:rPr>
          <w:i/>
          <w:iCs/>
          <w:color w:val="008000"/>
          <w:szCs w:val="22"/>
        </w:rPr>
        <w:t>farm</w:t>
      </w:r>
      <w:r w:rsidRPr="001E1F22">
        <w:rPr>
          <w:i/>
          <w:iCs/>
          <w:color w:val="008000"/>
          <w:szCs w:val="22"/>
        </w:rPr>
        <w:t>.</w:t>
      </w:r>
    </w:p>
    <w:p w:rsidR="00C114FF" w:rsidRPr="001E1F22" w:rsidP="00A9226B" w14:paraId="1F376B1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rPr>
          <w:i/>
          <w:iCs/>
          <w:color w:val="008000"/>
          <w:szCs w:val="22"/>
        </w:rPr>
        <w:t xml:space="preserve">**** </w:t>
      </w:r>
      <w:r w:rsidRPr="001E1F22">
        <w:rPr>
          <w:i/>
          <w:iCs/>
          <w:color w:val="008000"/>
          <w:szCs w:val="22"/>
        </w:rPr>
        <w:t>The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actual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name</w:t>
      </w:r>
      <w:r w:rsidRPr="001E1F22">
        <w:rPr>
          <w:i/>
          <w:iCs/>
          <w:color w:val="008000"/>
          <w:szCs w:val="22"/>
        </w:rPr>
        <w:t xml:space="preserve"> of </w:t>
      </w:r>
      <w:r w:rsidRPr="001E1F22">
        <w:rPr>
          <w:i/>
          <w:iCs/>
          <w:color w:val="008000"/>
          <w:szCs w:val="22"/>
        </w:rPr>
        <w:t>the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container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should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be</w:t>
      </w:r>
      <w:r w:rsidRPr="001E1F22">
        <w:rPr>
          <w:i/>
          <w:iCs/>
          <w:color w:val="008000"/>
          <w:szCs w:val="22"/>
        </w:rPr>
        <w:t xml:space="preserve"> </w:t>
      </w:r>
      <w:r w:rsidRPr="001E1F22">
        <w:rPr>
          <w:i/>
          <w:iCs/>
          <w:color w:val="008000"/>
          <w:szCs w:val="22"/>
        </w:rPr>
        <w:t>used</w:t>
      </w:r>
      <w:r w:rsidRPr="001E1F22">
        <w:rPr>
          <w:i/>
          <w:iCs/>
          <w:color w:val="008000"/>
          <w:szCs w:val="22"/>
        </w:rPr>
        <w:t xml:space="preserve"> (</w:t>
      </w:r>
      <w:r w:rsidRPr="001E1F22">
        <w:rPr>
          <w:i/>
          <w:iCs/>
          <w:color w:val="008000"/>
          <w:szCs w:val="22"/>
        </w:rPr>
        <w:t>e.g</w:t>
      </w:r>
      <w:r w:rsidRPr="001E1F22">
        <w:rPr>
          <w:i/>
          <w:iCs/>
          <w:color w:val="008000"/>
          <w:szCs w:val="22"/>
        </w:rPr>
        <w:t xml:space="preserve">. </w:t>
      </w:r>
      <w:r w:rsidRPr="001E1F22">
        <w:rPr>
          <w:i/>
          <w:iCs/>
          <w:color w:val="008000"/>
          <w:szCs w:val="22"/>
        </w:rPr>
        <w:t>bottle</w:t>
      </w:r>
      <w:r w:rsidRPr="001E1F22">
        <w:rPr>
          <w:i/>
          <w:iCs/>
          <w:color w:val="008000"/>
          <w:szCs w:val="22"/>
        </w:rPr>
        <w:t xml:space="preserve">, </w:t>
      </w:r>
      <w:r w:rsidRPr="001E1F22">
        <w:rPr>
          <w:i/>
          <w:iCs/>
          <w:color w:val="008000"/>
          <w:szCs w:val="22"/>
        </w:rPr>
        <w:t>blister</w:t>
      </w:r>
      <w:r w:rsidRPr="001E1F22">
        <w:rPr>
          <w:i/>
          <w:iCs/>
          <w:color w:val="008000"/>
          <w:szCs w:val="22"/>
        </w:rPr>
        <w:t>, etc.).</w:t>
      </w:r>
    </w:p>
    <w:p w:rsidR="00C114FF" w:rsidRPr="001E1F22" w:rsidP="00A9226B" w14:paraId="2C145F59" w14:textId="77777777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1E1F22">
        <w:rPr>
          <w:i/>
          <w:color w:val="008000"/>
          <w:szCs w:val="22"/>
        </w:rPr>
        <w:t xml:space="preserve">***** </w:t>
      </w:r>
      <w:r w:rsidRPr="001E1F22">
        <w:rPr>
          <w:i/>
          <w:color w:val="008000"/>
          <w:szCs w:val="22"/>
        </w:rPr>
        <w:t>Depending</w:t>
      </w:r>
      <w:r w:rsidRPr="001E1F22">
        <w:rPr>
          <w:i/>
          <w:color w:val="008000"/>
          <w:szCs w:val="22"/>
        </w:rPr>
        <w:t xml:space="preserve"> on </w:t>
      </w:r>
      <w:r w:rsidRPr="001E1F22">
        <w:rPr>
          <w:i/>
          <w:color w:val="008000"/>
          <w:szCs w:val="22"/>
        </w:rPr>
        <w:t>the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pharmaceutical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form</w:t>
      </w:r>
      <w:r w:rsidRPr="001E1F22">
        <w:rPr>
          <w:i/>
          <w:color w:val="008000"/>
          <w:szCs w:val="22"/>
        </w:rPr>
        <w:t xml:space="preserve"> and </w:t>
      </w:r>
      <w:r w:rsidRPr="001E1F22">
        <w:rPr>
          <w:i/>
          <w:color w:val="008000"/>
          <w:szCs w:val="22"/>
        </w:rPr>
        <w:t>the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properties</w:t>
      </w:r>
      <w:r w:rsidRPr="001E1F22">
        <w:rPr>
          <w:i/>
          <w:color w:val="008000"/>
          <w:szCs w:val="22"/>
        </w:rPr>
        <w:t xml:space="preserve"> of </w:t>
      </w:r>
      <w:r w:rsidRPr="001E1F22">
        <w:rPr>
          <w:i/>
          <w:color w:val="008000"/>
          <w:szCs w:val="22"/>
        </w:rPr>
        <w:t>the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product</w:t>
      </w:r>
      <w:r w:rsidRPr="001E1F22">
        <w:rPr>
          <w:i/>
          <w:color w:val="008000"/>
          <w:szCs w:val="22"/>
        </w:rPr>
        <w:t xml:space="preserve">, </w:t>
      </w:r>
      <w:r w:rsidRPr="001E1F22">
        <w:rPr>
          <w:i/>
          <w:color w:val="008000"/>
          <w:szCs w:val="22"/>
        </w:rPr>
        <w:t>there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may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be</w:t>
      </w:r>
      <w:r w:rsidRPr="001E1F22">
        <w:rPr>
          <w:i/>
          <w:color w:val="008000"/>
          <w:szCs w:val="22"/>
        </w:rPr>
        <w:t xml:space="preserve"> a risk of </w:t>
      </w:r>
      <w:r w:rsidRPr="001E1F22">
        <w:rPr>
          <w:i/>
          <w:color w:val="008000"/>
          <w:szCs w:val="22"/>
        </w:rPr>
        <w:t>deterioration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due</w:t>
      </w:r>
      <w:r w:rsidRPr="001E1F22">
        <w:rPr>
          <w:i/>
          <w:color w:val="008000"/>
          <w:szCs w:val="22"/>
        </w:rPr>
        <w:t xml:space="preserve"> to </w:t>
      </w:r>
      <w:r w:rsidRPr="001E1F22">
        <w:rPr>
          <w:i/>
          <w:color w:val="008000"/>
          <w:szCs w:val="22"/>
        </w:rPr>
        <w:t>physical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changes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if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subjected</w:t>
      </w:r>
      <w:r w:rsidRPr="001E1F22">
        <w:rPr>
          <w:i/>
          <w:color w:val="008000"/>
          <w:szCs w:val="22"/>
        </w:rPr>
        <w:t xml:space="preserve"> to </w:t>
      </w:r>
      <w:r w:rsidRPr="001E1F22">
        <w:rPr>
          <w:i/>
          <w:color w:val="008000"/>
          <w:szCs w:val="22"/>
        </w:rPr>
        <w:t>low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temperatures</w:t>
      </w:r>
      <w:r w:rsidRPr="001E1F22">
        <w:rPr>
          <w:i/>
          <w:color w:val="008000"/>
          <w:szCs w:val="22"/>
        </w:rPr>
        <w:t xml:space="preserve">. </w:t>
      </w:r>
      <w:r w:rsidRPr="001E1F22">
        <w:rPr>
          <w:i/>
          <w:color w:val="008000"/>
          <w:szCs w:val="22"/>
        </w:rPr>
        <w:t>Low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temperatures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may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also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have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an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effect</w:t>
      </w:r>
      <w:r w:rsidRPr="001E1F22">
        <w:rPr>
          <w:i/>
          <w:color w:val="008000"/>
          <w:szCs w:val="22"/>
        </w:rPr>
        <w:t xml:space="preserve"> on </w:t>
      </w:r>
      <w:r w:rsidRPr="001E1F22">
        <w:rPr>
          <w:i/>
          <w:color w:val="008000"/>
          <w:szCs w:val="22"/>
        </w:rPr>
        <w:t>the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packaging</w:t>
      </w:r>
      <w:r w:rsidRPr="001E1F22">
        <w:rPr>
          <w:i/>
          <w:color w:val="008000"/>
          <w:szCs w:val="22"/>
        </w:rPr>
        <w:t xml:space="preserve"> in </w:t>
      </w:r>
      <w:r w:rsidRPr="001E1F22">
        <w:rPr>
          <w:i/>
          <w:color w:val="008000"/>
          <w:szCs w:val="22"/>
        </w:rPr>
        <w:t>certain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cases</w:t>
      </w:r>
      <w:r w:rsidRPr="001E1F22">
        <w:rPr>
          <w:i/>
          <w:color w:val="008000"/>
          <w:szCs w:val="22"/>
        </w:rPr>
        <w:t xml:space="preserve">. </w:t>
      </w:r>
      <w:r w:rsidRPr="001E1F22">
        <w:rPr>
          <w:i/>
          <w:color w:val="008000"/>
          <w:szCs w:val="22"/>
        </w:rPr>
        <w:t>An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additional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statement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may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be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necessary</w:t>
      </w:r>
      <w:r w:rsidRPr="001E1F22">
        <w:rPr>
          <w:i/>
          <w:color w:val="008000"/>
          <w:szCs w:val="22"/>
        </w:rPr>
        <w:t xml:space="preserve"> to </w:t>
      </w:r>
      <w:r w:rsidRPr="001E1F22">
        <w:rPr>
          <w:i/>
          <w:color w:val="008000"/>
          <w:szCs w:val="22"/>
        </w:rPr>
        <w:t>take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account</w:t>
      </w:r>
      <w:r w:rsidRPr="001E1F22">
        <w:rPr>
          <w:i/>
          <w:color w:val="008000"/>
          <w:szCs w:val="22"/>
        </w:rPr>
        <w:t xml:space="preserve"> of </w:t>
      </w:r>
      <w:r w:rsidRPr="001E1F22">
        <w:rPr>
          <w:i/>
          <w:color w:val="008000"/>
          <w:szCs w:val="22"/>
        </w:rPr>
        <w:t>this</w:t>
      </w:r>
      <w:r w:rsidRPr="001E1F22">
        <w:rPr>
          <w:i/>
          <w:color w:val="008000"/>
          <w:szCs w:val="22"/>
        </w:rPr>
        <w:t xml:space="preserve"> </w:t>
      </w:r>
      <w:r w:rsidRPr="001E1F22">
        <w:rPr>
          <w:i/>
          <w:color w:val="008000"/>
          <w:szCs w:val="22"/>
        </w:rPr>
        <w:t>possibility</w:t>
      </w:r>
      <w:r w:rsidRPr="001E1F22">
        <w:rPr>
          <w:i/>
          <w:color w:val="008000"/>
          <w:szCs w:val="22"/>
        </w:rPr>
        <w:t>.]</w:t>
      </w:r>
    </w:p>
    <w:p w:rsidR="00C114FF" w:rsidRPr="001E1F22" w:rsidP="00A9226B" w14:paraId="249A94D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594C450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Nepoužívať tento veterinárny liek po dátume exspirácie uvedenom na &lt;</w:t>
      </w:r>
      <w:r w:rsidR="00980FBB">
        <w:t>etikete</w:t>
      </w:r>
      <w:r w:rsidRPr="001E1F22">
        <w:t xml:space="preserve">&gt; &lt;škatuli&gt; &lt;fľaši&gt; &lt;...&gt; &lt;po </w:t>
      </w:r>
      <w:r w:rsidRPr="001E1F22">
        <w:t>Exp</w:t>
      </w:r>
      <w:r w:rsidRPr="001E1F22">
        <w:t>&gt;. &lt;Dátum exspirácie sa vzťahuje na posledný deň v uvedenom mesiaci.&gt;</w:t>
      </w:r>
    </w:p>
    <w:p w:rsidR="0043320A" w:rsidRPr="001E1F22" w:rsidP="00A9226B" w14:paraId="5E0130B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6EB6395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&lt;Čas použiteľnosti po prvom otvorení </w:t>
      </w:r>
      <w:r w:rsidR="00980FBB">
        <w:t xml:space="preserve">vnútorného </w:t>
      </w:r>
      <w:r w:rsidRPr="001E1F22">
        <w:t>obalu:….&gt;</w:t>
      </w:r>
    </w:p>
    <w:p w:rsidR="00C114FF" w:rsidRPr="001E1F22" w:rsidP="00A9226B" w14:paraId="5FC2912D" w14:textId="33089FBD">
      <w:pPr>
        <w:tabs>
          <w:tab w:val="clear" w:pos="567"/>
        </w:tabs>
        <w:spacing w:line="240" w:lineRule="auto"/>
        <w:rPr>
          <w:szCs w:val="22"/>
        </w:rPr>
      </w:pPr>
      <w:r w:rsidRPr="001E1F22">
        <w:t>&lt;Čas použiteľnosti po &lt;rozpustení&gt;</w:t>
      </w:r>
      <w:r w:rsidR="00260E64">
        <w:t xml:space="preserve"> </w:t>
      </w:r>
      <w:r w:rsidRPr="001E1F22">
        <w:t>&lt;zriedení&gt;</w:t>
      </w:r>
      <w:r w:rsidR="00260E64">
        <w:t xml:space="preserve"> </w:t>
      </w:r>
      <w:r w:rsidRPr="001E1F22">
        <w:t>&lt;rekonštitúcii&gt; podľa návodu:...&gt;</w:t>
      </w:r>
    </w:p>
    <w:p w:rsidR="00BF58FC" w:rsidRPr="001E1F22" w:rsidP="00A9226B" w14:paraId="46484BC8" w14:textId="6CE4ECF3">
      <w:pPr>
        <w:tabs>
          <w:tab w:val="clear" w:pos="567"/>
        </w:tabs>
        <w:spacing w:line="240" w:lineRule="auto"/>
        <w:rPr>
          <w:szCs w:val="22"/>
        </w:rPr>
      </w:pPr>
      <w:r w:rsidRPr="001E1F22">
        <w:t>&lt;Čas použiteľnosti po &lt;zamiešaní do krmiva alebo granulovaného krmiva&gt;</w:t>
      </w:r>
      <w:r w:rsidR="00260E64">
        <w:t xml:space="preserve"> </w:t>
      </w:r>
      <w:r w:rsidRPr="001E1F22">
        <w:t>&lt;zmiešaní s krmivom alebo granulovaným krmivom:&gt;...</w:t>
      </w:r>
    </w:p>
    <w:p w:rsidR="00DF7AC7" w:rsidRPr="001E1F22" w:rsidP="00A9226B" w14:paraId="2D35928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43320A" w:rsidRPr="001E1F22" w:rsidP="00A9226B" w14:paraId="56ABB5F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146FA762" w14:textId="77777777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:rsidR="00C114FF" w:rsidRPr="001E1F22" w:rsidP="00A9226B" w14:paraId="1A75235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1ADA4236" w14:textId="10178BD5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&lt;alebo domovým odpadom&gt;.</w:t>
      </w:r>
    </w:p>
    <w:p w:rsidR="00DB468A" w:rsidRPr="001E1F22" w:rsidP="00A9226B" w14:paraId="422AD78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468A" w:rsidRPr="001E1F22" w:rsidP="00A9226B" w14:paraId="009B1B95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&lt;Tento veterinárny liek nesmie kontaminovať vodné toky, pretože {medzinárodný nechránený názov lieku/účinná látka(-y)} môže byť nebezpečný pre ryby a iné vodné organizmy.&gt;</w:t>
      </w:r>
    </w:p>
    <w:p w:rsidR="00DB468A" w:rsidRPr="001E1F22" w:rsidP="00A9226B" w14:paraId="597DC5D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468A" w:rsidRPr="001E1F22" w:rsidP="00DB468A" w14:paraId="491AE6F3" w14:textId="5E87D4FF">
      <w:pPr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B60C92">
        <w:t xml:space="preserve"> </w:t>
      </w:r>
      <w:r w:rsidRPr="001E1F22">
        <w:t>Tieto opatrenia majú pomôcť chrániť životné prostredie.</w:t>
      </w:r>
    </w:p>
    <w:p w:rsidR="00DB468A" w:rsidRPr="001E1F22" w:rsidP="00A9226B" w14:paraId="281ADF8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29FE236C" w14:textId="54FA55A3">
      <w:pPr>
        <w:tabs>
          <w:tab w:val="clear" w:pos="567"/>
        </w:tabs>
        <w:spacing w:line="240" w:lineRule="auto"/>
        <w:rPr>
          <w:szCs w:val="22"/>
        </w:rPr>
      </w:pPr>
      <w:r w:rsidRPr="001E1F22">
        <w:t>&lt; O spôsobe likvidácie liekov, ktoré už nepotrebujete, sa poraďte s &lt;veterinárnym lekárom&gt; &lt;alebo&gt; &lt;lekárnikom</w:t>
      </w:r>
      <w:r w:rsidRPr="00806413" w:rsidR="000E2B2A">
        <w:rPr>
          <w:szCs w:val="22"/>
        </w:rPr>
        <w:t>&gt;</w:t>
      </w:r>
      <w:r w:rsidRPr="001E1F22">
        <w:t>.&gt;</w:t>
      </w:r>
    </w:p>
    <w:p w:rsidR="00DF7AC7" w:rsidRPr="001E1F22" w:rsidP="00DB468A" w14:paraId="7863EC6F" w14:textId="77777777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:rsidR="00DB468A" w:rsidRPr="001E1F22" w:rsidP="00DB468A" w14:paraId="77F0DA7A" w14:textId="77777777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:rsidR="00DB468A" w:rsidRPr="001E1F22" w:rsidP="00B13B6D" w14:paraId="6DFA823D" w14:textId="77777777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:rsidR="00C114FF" w:rsidRPr="001E1F22" w:rsidP="00A9226B" w14:paraId="3E634B2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468A" w:rsidRPr="001E1F22" w:rsidP="00A9226B" w14:paraId="024808A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468A" w:rsidRPr="001E1F22" w:rsidP="00B13B6D" w14:paraId="208048C2" w14:textId="77777777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:rsidR="00DB468A" w:rsidRPr="001E1F22" w:rsidP="00A9226B" w14:paraId="7473F16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468A" w:rsidRPr="001E1F22" w:rsidP="00DB468A" w14:paraId="1F00CC5E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&lt;Na trh nemusia byť uvedené všetky veľkosti balenia.&gt;</w:t>
      </w:r>
    </w:p>
    <w:p w:rsidR="00DF7AC7" w:rsidRPr="001E1F22" w:rsidP="00A9226B" w14:paraId="39C6BC9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468A" w:rsidRPr="001E1F22" w:rsidP="00A9226B" w14:paraId="149DC70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B13B6D" w14:paraId="03E80A2B" w14:textId="77777777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:rsidR="00C114FF" w:rsidRPr="001E1F22" w:rsidP="00A9226B" w14:paraId="77DACBD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468A" w:rsidRPr="001E1F22" w:rsidP="00DB468A" w14:paraId="1FC9F39C" w14:textId="77777777">
      <w:pPr>
        <w:rPr>
          <w:szCs w:val="22"/>
        </w:rPr>
      </w:pPr>
      <w:r w:rsidRPr="001E1F22">
        <w:t>&lt;{MM/RRRR}&gt;</w:t>
      </w:r>
    </w:p>
    <w:p w:rsidR="00DB468A" w:rsidRPr="001E1F22" w:rsidP="00DB468A" w14:paraId="219363B1" w14:textId="77777777">
      <w:pPr>
        <w:rPr>
          <w:szCs w:val="22"/>
        </w:rPr>
      </w:pPr>
      <w:r w:rsidRPr="001E1F22">
        <w:t>&lt;{DD/MM/RRRR}&gt;</w:t>
      </w:r>
    </w:p>
    <w:p w:rsidR="00DB468A" w:rsidRPr="001E1F22" w:rsidP="00DB468A" w14:paraId="2E6443BC" w14:textId="77777777">
      <w:pPr>
        <w:rPr>
          <w:szCs w:val="22"/>
        </w:rPr>
      </w:pPr>
      <w:r w:rsidRPr="001E1F22">
        <w:t>&lt;{DD mesiac RRRR}&gt;</w:t>
      </w:r>
    </w:p>
    <w:p w:rsidR="00DB468A" w:rsidRPr="001E1F22" w:rsidP="00A9226B" w14:paraId="7D916A7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P="00A9226B" w14:paraId="4EADEAC9" w14:textId="19090BFA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:rsidR="003C4B6A" w:rsidRPr="00AE60DA" w:rsidP="003C4B6A" w14:paraId="01150A99" w14:textId="0FAF9678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4" w:history="1">
        <w:r w:rsidRPr="00AE60DA">
          <w:rPr>
            <w:rStyle w:val="Hyperlink"/>
          </w:rPr>
          <w:t>https://medicines.health.europa.eu/veterinary</w:t>
        </w:r>
      </w:hyperlink>
      <w:r w:rsidRPr="00AE60DA">
        <w:t>)</w:t>
      </w:r>
      <w:r w:rsidRPr="00AE60DA" w:rsidR="00DF7AC7">
        <w:t>.</w:t>
      </w:r>
    </w:p>
    <w:p w:rsidR="00DF7AC7" w:rsidRPr="001E1F22" w:rsidP="00A9226B" w14:paraId="3F2626B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E70337" w:rsidRPr="001E1F22" w:rsidP="00A9226B" w14:paraId="1868CCA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468A" w:rsidRPr="001E1F22" w:rsidP="00B13B6D" w14:paraId="077FD7FC" w14:textId="77777777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:rsidR="00C114FF" w:rsidRPr="001E1F22" w:rsidP="00A9226B" w14:paraId="4E8D87F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468A" w:rsidRPr="001E1F22" w:rsidP="00DB468A" w14:paraId="26A5233F" w14:textId="0F785B46">
      <w:pPr>
        <w:rPr>
          <w:iCs/>
          <w:szCs w:val="22"/>
        </w:rPr>
      </w:pPr>
      <w:bookmarkStart w:id="2" w:name="_Hlk73552578"/>
      <w:r w:rsidRPr="001E1F22">
        <w:rPr>
          <w:iCs/>
          <w:szCs w:val="22"/>
          <w:u w:val="single"/>
        </w:rPr>
        <w:t>Držiteľ rozhodnutia o</w:t>
      </w:r>
      <w:r w:rsidR="00260E64">
        <w:rPr>
          <w:iCs/>
          <w:szCs w:val="22"/>
          <w:u w:val="single"/>
        </w:rPr>
        <w:t> </w:t>
      </w:r>
      <w:r w:rsidRPr="001E1F22">
        <w:rPr>
          <w:iCs/>
          <w:szCs w:val="22"/>
          <w:u w:val="single"/>
        </w:rPr>
        <w:t>registrácii</w:t>
      </w:r>
      <w:r w:rsidR="00260E64">
        <w:rPr>
          <w:iCs/>
          <w:szCs w:val="22"/>
          <w:u w:val="single"/>
        </w:rPr>
        <w:t xml:space="preserve"> &lt;,&gt;</w:t>
      </w:r>
      <w:r w:rsidRPr="001E1F22">
        <w:rPr>
          <w:iCs/>
          <w:szCs w:val="22"/>
          <w:u w:val="single"/>
        </w:rPr>
        <w:t xml:space="preserve"> &lt;a výrobca zodpovedný za uvoľnenie šarže&gt; &lt;a kontaktné údaje na hlásenie podozrenia na nežiaduce účinky&gt;</w:t>
      </w:r>
      <w:r w:rsidRPr="001E1F22">
        <w:t>:</w:t>
      </w:r>
    </w:p>
    <w:bookmarkEnd w:id="2"/>
    <w:p w:rsidR="00DB468A" w:rsidRPr="001E1F22" w:rsidP="00A9226B" w14:paraId="2845FF4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3841FC" w:rsidRPr="001E1F22" w:rsidP="003841FC" w14:paraId="205E3283" w14:textId="0CBD956C">
      <w:pPr>
        <w:rPr>
          <w:bCs/>
          <w:szCs w:val="22"/>
        </w:rPr>
      </w:pPr>
      <w:r w:rsidRPr="001E1F22">
        <w:rPr>
          <w:bCs/>
          <w:szCs w:val="22"/>
          <w:u w:val="single"/>
        </w:rPr>
        <w:t>Výrobca zodpovedný za uvoľnenie šarže</w:t>
      </w:r>
      <w:r w:rsidRPr="001E1F22">
        <w:t>:</w:t>
      </w:r>
    </w:p>
    <w:p w:rsidR="003841FC" w:rsidRPr="001E1F22" w:rsidP="003841FC" w14:paraId="58C49385" w14:textId="77777777">
      <w:pPr>
        <w:rPr>
          <w:bCs/>
          <w:szCs w:val="22"/>
        </w:rPr>
      </w:pPr>
    </w:p>
    <w:p w:rsidR="003841FC" w:rsidRPr="001E1F22" w:rsidP="0018657D" w14:paraId="085C3D8C" w14:textId="77777777">
      <w:pPr>
        <w:pStyle w:val="Style4"/>
      </w:pPr>
      <w:bookmarkStart w:id="3" w:name="_Hlk73552585"/>
      <w:r w:rsidRPr="001E1F22">
        <w:t>&lt;</w:t>
      </w:r>
      <w:r w:rsidRPr="001E1F22">
        <w:rPr>
          <w:u w:val="single"/>
        </w:rPr>
        <w:t>Miestni zástupcovia &lt;a kontaktné údaje na hlásenie podozrenia na nežiaduce účinky&gt;</w:t>
      </w:r>
      <w:r w:rsidRPr="001E1F22">
        <w:t>:&gt;</w:t>
      </w:r>
    </w:p>
    <w:bookmarkEnd w:id="3"/>
    <w:p w:rsidR="00C114FF" w:rsidRPr="001E1F22" w:rsidP="00A9226B" w14:paraId="20AD864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0D67D0" w:rsidRPr="001E1F22" w:rsidP="00A9226B" w14:paraId="3C058E50" w14:textId="77777777">
      <w:pPr>
        <w:tabs>
          <w:tab w:val="clear" w:pos="567"/>
        </w:tabs>
        <w:spacing w:line="240" w:lineRule="auto"/>
        <w:rPr>
          <w:szCs w:val="22"/>
        </w:rPr>
      </w:pPr>
      <w:r w:rsidRPr="001E1F22">
        <w:t>&lt; Ak potrebujete informácie o tomto veterinárnom lieku, kontaktujte miestneho zástupcu držiteľa rozhodnutia o registrácii.</w:t>
      </w:r>
    </w:p>
    <w:p w:rsidR="006D075E" w:rsidRPr="001E1F22" w:rsidP="00A9226B" w14:paraId="3C316D34" w14:textId="7777777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Look w:val="04A0"/>
      </w:tblPr>
      <w:tblGrid>
        <w:gridCol w:w="4526"/>
        <w:gridCol w:w="4527"/>
      </w:tblGrid>
      <w:tr w14:paraId="2C5020E3" w14:textId="77777777" w:rsidTr="0063377D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1E1F22" w:rsidP="0063377D" w14:paraId="4F372B12" w14:textId="77777777">
            <w:pPr>
              <w:rPr>
                <w:szCs w:val="22"/>
              </w:rPr>
            </w:pPr>
            <w:r w:rsidRPr="001E1F22">
              <w:rPr>
                <w:b/>
                <w:szCs w:val="22"/>
              </w:rPr>
              <w:t>België</w:t>
            </w:r>
            <w:r w:rsidRPr="001E1F22">
              <w:rPr>
                <w:b/>
                <w:szCs w:val="22"/>
              </w:rPr>
              <w:t>/</w:t>
            </w:r>
            <w:r w:rsidRPr="001E1F22">
              <w:rPr>
                <w:b/>
                <w:szCs w:val="22"/>
              </w:rPr>
              <w:t>Belgique</w:t>
            </w:r>
            <w:r w:rsidRPr="001E1F22">
              <w:rPr>
                <w:b/>
                <w:szCs w:val="22"/>
              </w:rPr>
              <w:t>/</w:t>
            </w:r>
            <w:r w:rsidRPr="001E1F22">
              <w:rPr>
                <w:b/>
                <w:szCs w:val="22"/>
              </w:rPr>
              <w:t>Belgien</w:t>
            </w:r>
          </w:p>
          <w:p w:rsidR="00A265BF" w:rsidRPr="001E1F22" w:rsidP="0063377D" w14:paraId="127C40D0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Nom</w:t>
            </w:r>
            <w:r w:rsidRPr="001E1F22">
              <w:rPr>
                <w:szCs w:val="22"/>
              </w:rPr>
              <w:t>/</w:t>
            </w:r>
            <w:r w:rsidRPr="001E1F22">
              <w:rPr>
                <w:szCs w:val="22"/>
              </w:rPr>
              <w:t>Naam</w:t>
            </w:r>
            <w:r w:rsidRPr="001E1F22">
              <w:rPr>
                <w:szCs w:val="22"/>
              </w:rPr>
              <w:t>/Name}</w:t>
            </w:r>
          </w:p>
          <w:p w:rsidR="00A265BF" w:rsidRPr="001E1F22" w:rsidP="0063377D" w14:paraId="43CF14EC" w14:textId="7A7378BB">
            <w:pPr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Adresse</w:t>
            </w:r>
            <w:r w:rsidRPr="001E1F22">
              <w:rPr>
                <w:szCs w:val="22"/>
              </w:rPr>
              <w:t>/</w:t>
            </w:r>
            <w:r w:rsidRPr="001E1F22">
              <w:rPr>
                <w:szCs w:val="22"/>
              </w:rPr>
              <w:t>Adres</w:t>
            </w:r>
            <w:r w:rsidRPr="001E1F22">
              <w:rPr>
                <w:szCs w:val="22"/>
              </w:rPr>
              <w:t>/</w:t>
            </w:r>
            <w:r w:rsidRPr="001E1F22">
              <w:rPr>
                <w:szCs w:val="22"/>
              </w:rPr>
              <w:t>Anschrift</w:t>
            </w:r>
            <w:r w:rsidRPr="001E1F22">
              <w:rPr>
                <w:szCs w:val="22"/>
              </w:rPr>
              <w:t xml:space="preserve"> }</w:t>
            </w:r>
          </w:p>
          <w:p w:rsidR="00A265BF" w:rsidRPr="001E1F22" w:rsidP="0063377D" w14:paraId="7A6285C3" w14:textId="3AEBA721">
            <w:pPr>
              <w:rPr>
                <w:szCs w:val="22"/>
              </w:rPr>
            </w:pPr>
            <w:r w:rsidRPr="001E1F22">
              <w:rPr>
                <w:szCs w:val="22"/>
              </w:rPr>
              <w:t>BE-0000 {</w:t>
            </w:r>
            <w:r w:rsidRPr="001E1F22">
              <w:rPr>
                <w:szCs w:val="22"/>
              </w:rPr>
              <w:t>Localité</w:t>
            </w:r>
            <w:r w:rsidRPr="001E1F22">
              <w:rPr>
                <w:szCs w:val="22"/>
              </w:rPr>
              <w:t>/</w:t>
            </w:r>
            <w:r w:rsidRPr="001E1F22">
              <w:rPr>
                <w:szCs w:val="22"/>
              </w:rPr>
              <w:t>Stad</w:t>
            </w:r>
            <w:r w:rsidRPr="001E1F22">
              <w:rPr>
                <w:szCs w:val="22"/>
              </w:rPr>
              <w:t>/</w:t>
            </w:r>
            <w:r w:rsidRPr="001E1F22">
              <w:rPr>
                <w:szCs w:val="22"/>
              </w:rPr>
              <w:t>Stadt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30B2767D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Tél</w:t>
            </w:r>
            <w:r w:rsidRPr="001E1F22">
              <w:rPr>
                <w:szCs w:val="22"/>
              </w:rPr>
              <w:t xml:space="preserve">/Tel: + {N° de </w:t>
            </w:r>
            <w:r w:rsidRPr="001E1F22">
              <w:rPr>
                <w:szCs w:val="22"/>
              </w:rPr>
              <w:t>téléphone</w:t>
            </w:r>
            <w:r w:rsidRPr="001E1F22">
              <w:rPr>
                <w:szCs w:val="22"/>
              </w:rPr>
              <w:t>/</w:t>
            </w:r>
            <w:r w:rsidRPr="001E1F22">
              <w:rPr>
                <w:szCs w:val="22"/>
              </w:rPr>
              <w:t>Telefoonnummer</w:t>
            </w:r>
            <w:r w:rsidRPr="001E1F22">
              <w:rPr>
                <w:szCs w:val="22"/>
              </w:rPr>
              <w:t>/</w:t>
            </w:r>
          </w:p>
          <w:p w:rsidR="00A265BF" w:rsidRPr="001E1F22" w:rsidP="0063377D" w14:paraId="49785B92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Telefonnummer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295DD8CA" w14:textId="77777777">
            <w:pPr>
              <w:ind w:right="34"/>
              <w:rPr>
                <w:szCs w:val="22"/>
              </w:rPr>
            </w:pPr>
            <w:r w:rsidRPr="001E1F22">
              <w:rPr>
                <w:szCs w:val="22"/>
              </w:rPr>
              <w:t>&lt;{E-mail}&gt;</w:t>
            </w:r>
          </w:p>
          <w:p w:rsidR="00A265BF" w:rsidRPr="001E1F22" w:rsidP="0063377D" w14:paraId="105294AD" w14:textId="77777777">
            <w:pPr>
              <w:ind w:right="34"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1E1F22" w:rsidP="0063377D" w14:paraId="4B1E7BC7" w14:textId="77777777">
            <w:pPr>
              <w:rPr>
                <w:szCs w:val="22"/>
              </w:rPr>
            </w:pPr>
            <w:r w:rsidRPr="001E1F22">
              <w:rPr>
                <w:b/>
                <w:szCs w:val="22"/>
              </w:rPr>
              <w:t>Lietuva</w:t>
            </w:r>
          </w:p>
          <w:p w:rsidR="00A265BF" w:rsidRPr="001E1F22" w:rsidP="0063377D" w14:paraId="6B7F4D58" w14:textId="77777777">
            <w:pPr>
              <w:ind w:right="-449"/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pavadinimas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0DC710D3" w14:textId="7D7766F0">
            <w:pPr>
              <w:ind w:right="-449"/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adresas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28DD18D7" w14:textId="68B5101A">
            <w:pPr>
              <w:ind w:right="-449"/>
              <w:rPr>
                <w:szCs w:val="22"/>
              </w:rPr>
            </w:pPr>
            <w:r w:rsidRPr="001E1F22">
              <w:rPr>
                <w:szCs w:val="22"/>
              </w:rPr>
              <w:t>LT {</w:t>
            </w:r>
            <w:r w:rsidRPr="001E1F22">
              <w:rPr>
                <w:szCs w:val="22"/>
              </w:rPr>
              <w:t>pašto</w:t>
            </w:r>
            <w:r w:rsidRPr="001E1F22">
              <w:rPr>
                <w:szCs w:val="22"/>
              </w:rPr>
              <w:t xml:space="preserve"> </w:t>
            </w:r>
            <w:r w:rsidRPr="001E1F22">
              <w:rPr>
                <w:szCs w:val="22"/>
              </w:rPr>
              <w:t>indeksas</w:t>
            </w:r>
            <w:r w:rsidRPr="001E1F22">
              <w:rPr>
                <w:szCs w:val="22"/>
              </w:rPr>
              <w:t>} {</w:t>
            </w:r>
            <w:r w:rsidRPr="001E1F22">
              <w:rPr>
                <w:szCs w:val="22"/>
              </w:rPr>
              <w:t>miestas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450EADB2" w14:textId="77777777">
            <w:pPr>
              <w:ind w:right="-449"/>
              <w:rPr>
                <w:szCs w:val="22"/>
              </w:rPr>
            </w:pPr>
            <w:r w:rsidRPr="001E1F22">
              <w:rPr>
                <w:szCs w:val="22"/>
                <w:lang w:val="it-IT"/>
              </w:rPr>
              <w:t>Tel: + {telefono numeris}</w:t>
            </w:r>
          </w:p>
          <w:p w:rsidR="00A265BF" w:rsidRPr="001E1F22" w:rsidP="0063377D" w14:paraId="5F2A6B57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  <w:lang w:val="it-IT"/>
              </w:rPr>
              <w:t>&lt;{E-mail}&gt;</w:t>
            </w:r>
          </w:p>
          <w:p w:rsidR="00A265BF" w:rsidRPr="001E1F22" w:rsidP="0063377D" w14:paraId="7964D519" w14:textId="77777777">
            <w:pPr>
              <w:autoSpaceDE w:val="0"/>
              <w:autoSpaceDN w:val="0"/>
              <w:adjustRightInd w:val="0"/>
              <w:rPr>
                <w:szCs w:val="22"/>
                <w:lang w:val="it-IT"/>
              </w:rPr>
            </w:pPr>
          </w:p>
        </w:tc>
      </w:tr>
      <w:tr w14:paraId="6FCF06BF" w14:textId="77777777" w:rsidTr="0063377D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1E1F22" w:rsidP="0063377D" w14:paraId="190A613C" w14:textId="77777777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t>Република</w:t>
            </w:r>
            <w:r w:rsidRPr="007C4532">
              <w:rPr>
                <w:b/>
                <w:szCs w:val="22"/>
              </w:rPr>
              <w:t xml:space="preserve"> </w:t>
            </w:r>
            <w:r w:rsidRPr="001E1F22">
              <w:rPr>
                <w:b/>
                <w:szCs w:val="22"/>
              </w:rPr>
              <w:t>България</w:t>
            </w:r>
          </w:p>
          <w:p w:rsidR="00A265BF" w:rsidRPr="001E1F22" w:rsidP="0063377D" w14:paraId="3E40FA30" w14:textId="77777777">
            <w:pPr>
              <w:rPr>
                <w:szCs w:val="22"/>
              </w:rPr>
            </w:pPr>
            <w:r w:rsidRPr="007C4532">
              <w:rPr>
                <w:szCs w:val="22"/>
              </w:rPr>
              <w:t>{</w:t>
            </w:r>
            <w:r w:rsidRPr="001E1F22">
              <w:rPr>
                <w:szCs w:val="22"/>
              </w:rPr>
              <w:t>Наименование</w:t>
            </w:r>
            <w:r w:rsidRPr="007C4532">
              <w:rPr>
                <w:szCs w:val="22"/>
              </w:rPr>
              <w:t>}</w:t>
            </w:r>
          </w:p>
          <w:p w:rsidR="00A265BF" w:rsidRPr="001E1F22" w:rsidP="0063377D" w14:paraId="5DCAD08A" w14:textId="0537ACA9">
            <w:pPr>
              <w:rPr>
                <w:szCs w:val="22"/>
              </w:rPr>
            </w:pPr>
            <w:r w:rsidRPr="007C4532">
              <w:rPr>
                <w:szCs w:val="22"/>
              </w:rPr>
              <w:t>{</w:t>
            </w:r>
            <w:r w:rsidRPr="001E1F22">
              <w:rPr>
                <w:szCs w:val="22"/>
              </w:rPr>
              <w:t>Адрес</w:t>
            </w:r>
            <w:r w:rsidRPr="007C4532">
              <w:rPr>
                <w:szCs w:val="22"/>
              </w:rPr>
              <w:t>}</w:t>
            </w:r>
          </w:p>
          <w:p w:rsidR="00A265BF" w:rsidRPr="001E1F22" w:rsidP="0063377D" w14:paraId="48AF1473" w14:textId="43E7827F">
            <w:pPr>
              <w:ind w:right="176"/>
              <w:rPr>
                <w:szCs w:val="22"/>
              </w:rPr>
            </w:pPr>
            <w:r w:rsidRPr="007C4532">
              <w:rPr>
                <w:szCs w:val="22"/>
              </w:rPr>
              <w:t>BG {</w:t>
            </w:r>
            <w:r w:rsidRPr="001E1F22">
              <w:rPr>
                <w:szCs w:val="22"/>
              </w:rPr>
              <w:t>Град</w:t>
            </w:r>
            <w:r w:rsidRPr="007C4532">
              <w:rPr>
                <w:szCs w:val="22"/>
              </w:rPr>
              <w:t>} {</w:t>
            </w:r>
            <w:r w:rsidRPr="001E1F22">
              <w:rPr>
                <w:szCs w:val="22"/>
              </w:rPr>
              <w:t>Пощенски</w:t>
            </w:r>
            <w:r w:rsidRPr="007C4532">
              <w:rPr>
                <w:szCs w:val="22"/>
              </w:rPr>
              <w:t xml:space="preserve"> </w:t>
            </w:r>
            <w:r w:rsidRPr="001E1F22">
              <w:rPr>
                <w:szCs w:val="22"/>
              </w:rPr>
              <w:t>код</w:t>
            </w:r>
            <w:r w:rsidRPr="007C4532">
              <w:rPr>
                <w:szCs w:val="22"/>
              </w:rPr>
              <w:t>}</w:t>
            </w:r>
          </w:p>
          <w:p w:rsidR="00A265BF" w:rsidRPr="001E1F22" w:rsidP="0063377D" w14:paraId="7FB06334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7C4532">
              <w:rPr>
                <w:szCs w:val="22"/>
              </w:rPr>
              <w:t>Te</w:t>
            </w:r>
            <w:r w:rsidRPr="001E1F22">
              <w:rPr>
                <w:szCs w:val="22"/>
              </w:rPr>
              <w:t>л</w:t>
            </w:r>
            <w:r w:rsidRPr="007C4532">
              <w:rPr>
                <w:szCs w:val="22"/>
              </w:rPr>
              <w:t>: + {</w:t>
            </w:r>
            <w:r w:rsidRPr="001E1F22">
              <w:rPr>
                <w:szCs w:val="22"/>
              </w:rPr>
              <w:t>Телефонен</w:t>
            </w:r>
            <w:r w:rsidRPr="007C4532">
              <w:rPr>
                <w:szCs w:val="22"/>
              </w:rPr>
              <w:t xml:space="preserve"> </w:t>
            </w:r>
            <w:r w:rsidRPr="001E1F22">
              <w:rPr>
                <w:szCs w:val="22"/>
              </w:rPr>
              <w:t>номер</w:t>
            </w:r>
            <w:r w:rsidRPr="007C4532">
              <w:rPr>
                <w:szCs w:val="22"/>
              </w:rPr>
              <w:t>}</w:t>
            </w:r>
          </w:p>
          <w:p w:rsidR="00A265BF" w:rsidRPr="001E1F22" w:rsidP="0063377D" w14:paraId="2CDAC385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7C4532">
              <w:rPr>
                <w:szCs w:val="22"/>
              </w:rPr>
              <w:t>&lt;{E-mail}&gt;</w:t>
            </w:r>
          </w:p>
          <w:p w:rsidR="00A265BF" w:rsidRPr="007C4532" w:rsidP="0063377D" w14:paraId="5F8B8215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1E1F22" w:rsidP="0063377D" w14:paraId="060A4563" w14:textId="77777777">
            <w:pPr>
              <w:rPr>
                <w:szCs w:val="22"/>
              </w:rPr>
            </w:pPr>
            <w:r w:rsidRPr="007C4532">
              <w:rPr>
                <w:b/>
                <w:szCs w:val="22"/>
              </w:rPr>
              <w:t>Luxembourg/Luxemburg</w:t>
            </w:r>
          </w:p>
          <w:p w:rsidR="00A265BF" w:rsidRPr="001E1F22" w:rsidP="0063377D" w14:paraId="53148DB4" w14:textId="77777777">
            <w:pPr>
              <w:rPr>
                <w:szCs w:val="22"/>
              </w:rPr>
            </w:pPr>
            <w:r w:rsidRPr="007C4532">
              <w:rPr>
                <w:szCs w:val="22"/>
              </w:rPr>
              <w:t>{</w:t>
            </w:r>
            <w:r w:rsidRPr="007C4532">
              <w:rPr>
                <w:szCs w:val="22"/>
              </w:rPr>
              <w:t>Nom</w:t>
            </w:r>
            <w:r w:rsidRPr="007C4532">
              <w:rPr>
                <w:szCs w:val="22"/>
              </w:rPr>
              <w:t>}</w:t>
            </w:r>
          </w:p>
          <w:p w:rsidR="00A265BF" w:rsidRPr="001E1F22" w:rsidP="0063377D" w14:paraId="568D08B5" w14:textId="23861755">
            <w:pPr>
              <w:rPr>
                <w:szCs w:val="22"/>
              </w:rPr>
            </w:pPr>
            <w:r w:rsidRPr="007C4532">
              <w:rPr>
                <w:szCs w:val="22"/>
              </w:rPr>
              <w:t>{</w:t>
            </w:r>
            <w:r w:rsidRPr="007C4532">
              <w:rPr>
                <w:szCs w:val="22"/>
              </w:rPr>
              <w:t>Adresse</w:t>
            </w:r>
            <w:r w:rsidRPr="007C4532">
              <w:rPr>
                <w:szCs w:val="22"/>
              </w:rPr>
              <w:t>}</w:t>
            </w:r>
          </w:p>
          <w:p w:rsidR="00A265BF" w:rsidRPr="001E1F22" w:rsidP="0063377D" w14:paraId="7B93EB2E" w14:textId="6A39DF82">
            <w:pPr>
              <w:rPr>
                <w:szCs w:val="22"/>
              </w:rPr>
            </w:pPr>
            <w:r w:rsidRPr="007C4532">
              <w:rPr>
                <w:szCs w:val="22"/>
              </w:rPr>
              <w:t>L-0000 {</w:t>
            </w:r>
            <w:r w:rsidRPr="007C4532">
              <w:rPr>
                <w:szCs w:val="22"/>
              </w:rPr>
              <w:t>Localité</w:t>
            </w:r>
            <w:r w:rsidRPr="007C4532">
              <w:rPr>
                <w:szCs w:val="22"/>
              </w:rPr>
              <w:t>/</w:t>
            </w:r>
            <w:r w:rsidRPr="007C4532">
              <w:rPr>
                <w:szCs w:val="22"/>
              </w:rPr>
              <w:t>Stadt</w:t>
            </w:r>
            <w:r w:rsidRPr="007C4532">
              <w:rPr>
                <w:szCs w:val="22"/>
              </w:rPr>
              <w:t>}</w:t>
            </w:r>
          </w:p>
          <w:p w:rsidR="00A265BF" w:rsidRPr="001E1F22" w:rsidP="0063377D" w14:paraId="74B24556" w14:textId="77777777">
            <w:pPr>
              <w:rPr>
                <w:szCs w:val="22"/>
              </w:rPr>
            </w:pPr>
            <w:r w:rsidRPr="001E1F22">
              <w:rPr>
                <w:szCs w:val="22"/>
                <w:lang w:val="fr-FR"/>
              </w:rPr>
              <w:t>Tél/Tel: + {N° de téléphone/Telefonnummer}</w:t>
            </w:r>
          </w:p>
          <w:p w:rsidR="00A265BF" w:rsidRPr="001E1F22" w:rsidP="0063377D" w14:paraId="761AD75F" w14:textId="7777777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1E1F22">
              <w:rPr>
                <w:szCs w:val="22"/>
              </w:rPr>
              <w:t>&lt;{E-mail}&gt;</w:t>
            </w:r>
          </w:p>
          <w:p w:rsidR="00A265BF" w:rsidRPr="001E1F22" w:rsidP="0063377D" w14:paraId="7EC53D56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  <w:tr w14:paraId="53EC4331" w14:textId="77777777" w:rsidTr="0063377D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1E1F22" w:rsidP="0063377D" w14:paraId="7442CCFD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b/>
                <w:szCs w:val="22"/>
              </w:rPr>
              <w:t>Česká republika</w:t>
            </w:r>
          </w:p>
          <w:p w:rsidR="00A265BF" w:rsidRPr="001E1F22" w:rsidP="0063377D" w14:paraId="41BEECA3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rFonts w:ascii="Symbol" w:hAnsi="Symbol"/>
                <w:szCs w:val="22"/>
              </w:rPr>
              <w:sym w:font="Symbol" w:char="F07B"/>
            </w:r>
            <w:r w:rsidRPr="001E1F22">
              <w:rPr>
                <w:szCs w:val="22"/>
              </w:rPr>
              <w:t>Název</w:t>
            </w:r>
            <w:r w:rsidRPr="001E1F22">
              <w:rPr>
                <w:rFonts w:ascii="Symbol" w:hAnsi="Symbol"/>
                <w:szCs w:val="22"/>
              </w:rPr>
              <w:sym w:font="Symbol" w:char="F07D"/>
            </w:r>
          </w:p>
          <w:p w:rsidR="00A265BF" w:rsidRPr="001E1F22" w:rsidP="0063377D" w14:paraId="54890440" w14:textId="494070F1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rFonts w:ascii="Symbol" w:hAnsi="Symbol"/>
                <w:szCs w:val="22"/>
              </w:rPr>
              <w:sym w:font="Symbol" w:char="F07B"/>
            </w:r>
            <w:r w:rsidRPr="001E1F22">
              <w:rPr>
                <w:szCs w:val="22"/>
              </w:rPr>
              <w:t>Adresa</w:t>
            </w:r>
            <w:r w:rsidRPr="001E1F22">
              <w:rPr>
                <w:rFonts w:ascii="Symbol" w:hAnsi="Symbol"/>
                <w:szCs w:val="22"/>
              </w:rPr>
              <w:sym w:font="Symbol" w:char="F07D"/>
            </w:r>
          </w:p>
          <w:p w:rsidR="00A265BF" w:rsidRPr="001E1F22" w:rsidP="0063377D" w14:paraId="2774FFB1" w14:textId="4839AAE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</w:rPr>
              <w:t xml:space="preserve">CZ </w:t>
            </w:r>
            <w:r w:rsidRPr="001E1F22">
              <w:rPr>
                <w:rFonts w:ascii="Symbol" w:hAnsi="Symbol"/>
                <w:szCs w:val="22"/>
              </w:rPr>
              <w:sym w:font="Symbol" w:char="F07B"/>
            </w:r>
            <w:r w:rsidRPr="001E1F22">
              <w:rPr>
                <w:szCs w:val="22"/>
              </w:rPr>
              <w:t>město</w:t>
            </w:r>
            <w:r w:rsidRPr="001E1F22">
              <w:rPr>
                <w:rFonts w:ascii="Symbol" w:hAnsi="Symbol"/>
                <w:szCs w:val="22"/>
              </w:rPr>
              <w:sym w:font="Symbol" w:char="F07D"/>
            </w:r>
          </w:p>
          <w:p w:rsidR="00A265BF" w:rsidRPr="001E1F22" w:rsidP="0063377D" w14:paraId="4E81E71E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Tel: +</w:t>
            </w:r>
            <w:r w:rsidRPr="001E1F22">
              <w:rPr>
                <w:rFonts w:ascii="Symbol" w:hAnsi="Symbol"/>
                <w:szCs w:val="22"/>
              </w:rPr>
              <w:sym w:font="Symbol" w:char="F07B"/>
            </w:r>
            <w:r w:rsidRPr="001E1F22">
              <w:rPr>
                <w:szCs w:val="22"/>
              </w:rPr>
              <w:t>telefonní</w:t>
            </w:r>
            <w:r w:rsidRPr="001E1F22">
              <w:rPr>
                <w:szCs w:val="22"/>
              </w:rPr>
              <w:t xml:space="preserve"> číslo</w:t>
            </w:r>
            <w:r w:rsidRPr="001E1F22">
              <w:rPr>
                <w:rFonts w:ascii="Symbol" w:hAnsi="Symbol"/>
                <w:szCs w:val="22"/>
              </w:rPr>
              <w:sym w:font="Symbol" w:char="F07D"/>
            </w:r>
          </w:p>
          <w:p w:rsidR="00A265BF" w:rsidRPr="001E1F22" w:rsidP="0063377D" w14:paraId="688C3E1E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</w:rPr>
              <w:t>&lt;{E-mail}&gt;</w:t>
            </w:r>
          </w:p>
          <w:p w:rsidR="00A265BF" w:rsidRPr="001E1F22" w:rsidP="0063377D" w14:paraId="6737E508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1E1F22" w:rsidP="0063377D" w14:paraId="665A3F77" w14:textId="77777777">
            <w:pPr>
              <w:spacing w:line="260" w:lineRule="atLeast"/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t>Magyarország</w:t>
            </w:r>
          </w:p>
          <w:p w:rsidR="00A265BF" w:rsidRPr="001E1F22" w:rsidP="0063377D" w14:paraId="2F41B716" w14:textId="77777777">
            <w:pPr>
              <w:spacing w:line="260" w:lineRule="atLeast"/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Név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07198E54" w14:textId="675E92EB">
            <w:pPr>
              <w:spacing w:line="260" w:lineRule="atLeast"/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Cím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7A75DCFE" w14:textId="32373F40">
            <w:pPr>
              <w:spacing w:line="260" w:lineRule="atLeast"/>
              <w:rPr>
                <w:szCs w:val="22"/>
              </w:rPr>
            </w:pPr>
            <w:r w:rsidRPr="001E1F22">
              <w:rPr>
                <w:szCs w:val="22"/>
              </w:rPr>
              <w:t>HU-0000 {</w:t>
            </w:r>
            <w:r w:rsidRPr="001E1F22">
              <w:rPr>
                <w:szCs w:val="22"/>
              </w:rPr>
              <w:t>Város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16ABEA1F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Tel.: + {</w:t>
            </w:r>
            <w:r w:rsidRPr="001E1F22">
              <w:rPr>
                <w:szCs w:val="22"/>
              </w:rPr>
              <w:t>Telefonszám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5C4165D3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&lt;{E-mail}&gt;</w:t>
            </w:r>
          </w:p>
        </w:tc>
      </w:tr>
      <w:tr w14:paraId="5438AF62" w14:textId="77777777" w:rsidTr="0063377D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1E1F22" w:rsidP="0063377D" w14:paraId="29DA8C17" w14:textId="77777777">
            <w:pPr>
              <w:rPr>
                <w:szCs w:val="22"/>
              </w:rPr>
            </w:pPr>
            <w:r w:rsidRPr="001E1F22">
              <w:rPr>
                <w:b/>
                <w:szCs w:val="22"/>
              </w:rPr>
              <w:t>Danmark</w:t>
            </w:r>
          </w:p>
          <w:p w:rsidR="00A265BF" w:rsidRPr="001E1F22" w:rsidP="0063377D" w14:paraId="403D074D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Navn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004DF09D" w14:textId="0C825A16">
            <w:pPr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Adresse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49147021" w14:textId="7FC6BDAD">
            <w:pPr>
              <w:rPr>
                <w:szCs w:val="22"/>
              </w:rPr>
            </w:pPr>
            <w:r w:rsidRPr="001E1F22">
              <w:rPr>
                <w:szCs w:val="22"/>
              </w:rPr>
              <w:t>DK-0000 {by}</w:t>
            </w:r>
          </w:p>
          <w:p w:rsidR="00A265BF" w:rsidRPr="001E1F22" w:rsidP="0063377D" w14:paraId="301E8B91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Tlf</w:t>
            </w:r>
            <w:r w:rsidRPr="001E1F22">
              <w:rPr>
                <w:szCs w:val="22"/>
              </w:rPr>
              <w:t>: + {</w:t>
            </w:r>
            <w:r w:rsidRPr="001E1F22">
              <w:rPr>
                <w:szCs w:val="22"/>
              </w:rPr>
              <w:t>Telefonnummer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1EDCF8EB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</w:rPr>
              <w:t>&lt;{E-mail}&gt;</w:t>
            </w:r>
          </w:p>
          <w:p w:rsidR="00A265BF" w:rsidRPr="001E1F22" w:rsidP="0063377D" w14:paraId="1E460E8A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1E1F22" w:rsidP="0063377D" w14:paraId="00A87C55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t>Malta</w:t>
            </w:r>
          </w:p>
          <w:p w:rsidR="00A265BF" w:rsidRPr="001E1F22" w:rsidP="0063377D" w14:paraId="5AB68532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Isem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2720B179" w14:textId="0667A530">
            <w:pPr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Indirizz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2C4539E3" w14:textId="5138E858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</w:rPr>
              <w:t>MT-0000 {</w:t>
            </w:r>
            <w:r w:rsidRPr="001E1F22">
              <w:rPr>
                <w:szCs w:val="22"/>
              </w:rPr>
              <w:t>Belt</w:t>
            </w:r>
            <w:r w:rsidRPr="001E1F22">
              <w:rPr>
                <w:szCs w:val="22"/>
              </w:rPr>
              <w:t>/</w:t>
            </w:r>
            <w:r w:rsidRPr="001E1F22">
              <w:rPr>
                <w:szCs w:val="22"/>
              </w:rPr>
              <w:t>Raħal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76CA8584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</w:rPr>
              <w:t>Tel: + {</w:t>
            </w:r>
            <w:r w:rsidRPr="001E1F22">
              <w:rPr>
                <w:szCs w:val="22"/>
              </w:rPr>
              <w:t>Numru</w:t>
            </w:r>
            <w:r w:rsidRPr="001E1F22">
              <w:rPr>
                <w:szCs w:val="22"/>
              </w:rPr>
              <w:t xml:space="preserve"> </w:t>
            </w:r>
            <w:r w:rsidRPr="001E1F22">
              <w:rPr>
                <w:szCs w:val="22"/>
              </w:rPr>
              <w:t>tat-telefon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527100CE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&lt;{E-mail}&gt;</w:t>
            </w:r>
          </w:p>
        </w:tc>
      </w:tr>
      <w:tr w14:paraId="158BBDE9" w14:textId="77777777" w:rsidTr="0063377D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1E1F22" w:rsidP="0063377D" w14:paraId="1DAD268F" w14:textId="77777777">
            <w:pPr>
              <w:rPr>
                <w:szCs w:val="22"/>
              </w:rPr>
            </w:pPr>
            <w:r w:rsidRPr="001E1F22">
              <w:rPr>
                <w:b/>
                <w:szCs w:val="22"/>
                <w:lang w:val="de-DE"/>
              </w:rPr>
              <w:t>Deutschland</w:t>
            </w:r>
          </w:p>
          <w:p w:rsidR="00A265BF" w:rsidRPr="001E1F22" w:rsidP="0063377D" w14:paraId="16ACFB44" w14:textId="77777777">
            <w:pPr>
              <w:rPr>
                <w:i/>
                <w:szCs w:val="22"/>
              </w:rPr>
            </w:pPr>
            <w:r w:rsidRPr="001E1F22">
              <w:rPr>
                <w:szCs w:val="22"/>
                <w:lang w:val="de-DE"/>
              </w:rPr>
              <w:t>{Name}</w:t>
            </w:r>
          </w:p>
          <w:p w:rsidR="00A265BF" w:rsidRPr="001E1F22" w:rsidP="0063377D" w14:paraId="053025D7" w14:textId="0F3663DE">
            <w:pPr>
              <w:rPr>
                <w:szCs w:val="22"/>
              </w:rPr>
            </w:pPr>
            <w:r w:rsidRPr="001E1F22">
              <w:rPr>
                <w:szCs w:val="22"/>
                <w:lang w:val="de-DE"/>
              </w:rPr>
              <w:t>{Anschrift}</w:t>
            </w:r>
          </w:p>
          <w:p w:rsidR="00A265BF" w:rsidRPr="001E1F22" w:rsidP="0063377D" w14:paraId="5E8B90C4" w14:textId="469B4B0D">
            <w:pPr>
              <w:rPr>
                <w:szCs w:val="22"/>
              </w:rPr>
            </w:pPr>
            <w:r w:rsidRPr="001E1F22">
              <w:rPr>
                <w:szCs w:val="22"/>
                <w:lang w:val="de-DE"/>
              </w:rPr>
              <w:t>DE-00000 {Stadt}</w:t>
            </w:r>
            <w:r w:rsidRPr="001E1F22">
              <w:rPr>
                <w:szCs w:val="22"/>
              </w:rPr>
              <w:t>Tel: + {</w:t>
            </w:r>
            <w:r w:rsidRPr="001E1F22">
              <w:rPr>
                <w:szCs w:val="22"/>
              </w:rPr>
              <w:t>Telefonnummer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2B3D8DFD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</w:rPr>
              <w:t>&lt;{E-mail}&gt;</w:t>
            </w:r>
          </w:p>
          <w:p w:rsidR="00A265BF" w:rsidRPr="001E1F22" w:rsidP="0063377D" w14:paraId="737CF421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1E1F22" w:rsidP="0063377D" w14:paraId="1BAE924C" w14:textId="77777777">
            <w:pPr>
              <w:suppressAutoHyphens/>
              <w:rPr>
                <w:szCs w:val="22"/>
              </w:rPr>
            </w:pPr>
            <w:r w:rsidRPr="001E1F22">
              <w:rPr>
                <w:b/>
                <w:szCs w:val="22"/>
              </w:rPr>
              <w:t>Nederland</w:t>
            </w:r>
          </w:p>
          <w:p w:rsidR="00A265BF" w:rsidRPr="001E1F22" w:rsidP="0063377D" w14:paraId="132F2E47" w14:textId="77777777">
            <w:pPr>
              <w:rPr>
                <w:iCs/>
                <w:szCs w:val="22"/>
              </w:rPr>
            </w:pPr>
            <w:r w:rsidRPr="001E1F22">
              <w:rPr>
                <w:iCs/>
                <w:szCs w:val="22"/>
              </w:rPr>
              <w:t>{</w:t>
            </w:r>
            <w:r w:rsidRPr="001E1F22">
              <w:rPr>
                <w:iCs/>
                <w:szCs w:val="22"/>
              </w:rPr>
              <w:t>Naam</w:t>
            </w:r>
            <w:r w:rsidRPr="001E1F22">
              <w:rPr>
                <w:iCs/>
                <w:szCs w:val="22"/>
              </w:rPr>
              <w:t>}</w:t>
            </w:r>
          </w:p>
          <w:p w:rsidR="00A265BF" w:rsidRPr="001E1F22" w:rsidP="0063377D" w14:paraId="140F03E8" w14:textId="4E9B0D82">
            <w:pPr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Adres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1F1591E8" w14:textId="2D6221A0">
            <w:pPr>
              <w:rPr>
                <w:szCs w:val="22"/>
              </w:rPr>
            </w:pPr>
            <w:r w:rsidRPr="001E1F22">
              <w:rPr>
                <w:szCs w:val="22"/>
              </w:rPr>
              <w:t>NL-0000 XX {</w:t>
            </w:r>
            <w:r w:rsidRPr="001E1F22">
              <w:rPr>
                <w:szCs w:val="22"/>
              </w:rPr>
              <w:t>stad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198B34B8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Tel: + {</w:t>
            </w:r>
            <w:r w:rsidRPr="001E1F22">
              <w:rPr>
                <w:szCs w:val="22"/>
              </w:rPr>
              <w:t>Telefoonnummer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0C723C9B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</w:rPr>
              <w:t>&lt;{E-mail}&gt;</w:t>
            </w:r>
          </w:p>
        </w:tc>
      </w:tr>
      <w:tr w14:paraId="1442EC55" w14:textId="77777777" w:rsidTr="0063377D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1E1F22" w:rsidP="0063377D" w14:paraId="2D013E94" w14:textId="77777777">
            <w:pPr>
              <w:tabs>
                <w:tab w:val="left" w:pos="-720"/>
              </w:tabs>
              <w:suppressAutoHyphens/>
              <w:rPr>
                <w:b/>
                <w:bCs/>
                <w:szCs w:val="22"/>
              </w:rPr>
            </w:pPr>
            <w:r w:rsidRPr="001E1F22">
              <w:rPr>
                <w:b/>
                <w:bCs/>
                <w:szCs w:val="22"/>
                <w:lang w:val="fi-FI"/>
              </w:rPr>
              <w:t>Eesti</w:t>
            </w:r>
          </w:p>
          <w:p w:rsidR="00A265BF" w:rsidRPr="001E1F22" w:rsidP="0063377D" w14:paraId="23CA90AE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  <w:lang w:val="fi-FI"/>
              </w:rPr>
              <w:t>(Nimi)</w:t>
            </w:r>
          </w:p>
          <w:p w:rsidR="00A265BF" w:rsidRPr="001E1F22" w:rsidP="0063377D" w14:paraId="2D1D1FAE" w14:textId="28B0B218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  <w:lang w:val="fi-FI"/>
              </w:rPr>
              <w:t>(</w:t>
            </w:r>
            <w:r w:rsidRPr="001E1F22">
              <w:rPr>
                <w:szCs w:val="22"/>
                <w:lang w:val="fi-FI"/>
              </w:rPr>
              <w:t>Aadress</w:t>
            </w:r>
            <w:r w:rsidRPr="001E1F22">
              <w:rPr>
                <w:szCs w:val="22"/>
                <w:lang w:val="fi-FI"/>
              </w:rPr>
              <w:t>)</w:t>
            </w:r>
          </w:p>
          <w:p w:rsidR="00A265BF" w:rsidRPr="001E1F22" w:rsidP="0063377D" w14:paraId="51552017" w14:textId="1DAD1AB0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  <w:lang w:val="fi-FI"/>
              </w:rPr>
              <w:t>EE - (Postiindeks) (Linn)</w:t>
            </w:r>
          </w:p>
          <w:p w:rsidR="00A265BF" w:rsidRPr="001E1F22" w:rsidP="0063377D" w14:paraId="49BCEFF1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</w:rPr>
              <w:t>Tel: +(</w:t>
            </w:r>
            <w:r w:rsidRPr="001E1F22">
              <w:rPr>
                <w:szCs w:val="22"/>
              </w:rPr>
              <w:t>Telefoninumber</w:t>
            </w:r>
            <w:r w:rsidRPr="001E1F22">
              <w:rPr>
                <w:szCs w:val="22"/>
              </w:rPr>
              <w:t>)</w:t>
            </w:r>
          </w:p>
          <w:p w:rsidR="00A265BF" w:rsidRPr="001E1F22" w:rsidP="0063377D" w14:paraId="704DC55E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</w:rPr>
              <w:t>&lt;{E-mail}&gt;</w:t>
            </w:r>
          </w:p>
          <w:p w:rsidR="00A265BF" w:rsidRPr="001E1F22" w:rsidP="0063377D" w14:paraId="729998A9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1E1F22" w:rsidP="0063377D" w14:paraId="098292CB" w14:textId="77777777">
            <w:pPr>
              <w:rPr>
                <w:szCs w:val="22"/>
              </w:rPr>
            </w:pPr>
            <w:r w:rsidRPr="001E1F22">
              <w:rPr>
                <w:b/>
                <w:szCs w:val="22"/>
              </w:rPr>
              <w:t>Norge</w:t>
            </w:r>
          </w:p>
          <w:p w:rsidR="00A265BF" w:rsidRPr="001E1F22" w:rsidP="0063377D" w14:paraId="714631E9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Navn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2CF5B261" w14:textId="14E58EDB">
            <w:pPr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Adresse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68C8FB18" w14:textId="45A634E2">
            <w:pPr>
              <w:rPr>
                <w:szCs w:val="22"/>
              </w:rPr>
            </w:pPr>
            <w:r w:rsidRPr="001E1F22">
              <w:rPr>
                <w:szCs w:val="22"/>
              </w:rPr>
              <w:t>N-0000 {</w:t>
            </w:r>
            <w:r w:rsidRPr="001E1F22">
              <w:rPr>
                <w:szCs w:val="22"/>
              </w:rPr>
              <w:t>poststed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0155A8FB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Tlf</w:t>
            </w:r>
            <w:r w:rsidRPr="001E1F22">
              <w:rPr>
                <w:szCs w:val="22"/>
              </w:rPr>
              <w:t>: + {</w:t>
            </w:r>
            <w:r w:rsidRPr="001E1F22">
              <w:rPr>
                <w:szCs w:val="22"/>
              </w:rPr>
              <w:t>Telefonnummer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4E404FD1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&lt;{E-mail}&gt;</w:t>
            </w:r>
          </w:p>
        </w:tc>
      </w:tr>
      <w:tr w14:paraId="0BC724CA" w14:textId="77777777" w:rsidTr="0063377D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1E1F22" w:rsidP="0063377D" w14:paraId="66712AEE" w14:textId="77777777">
            <w:pPr>
              <w:rPr>
                <w:szCs w:val="22"/>
              </w:rPr>
            </w:pPr>
            <w:r w:rsidRPr="001E1F22">
              <w:rPr>
                <w:b/>
                <w:szCs w:val="22"/>
                <w:lang w:val="el-GR"/>
              </w:rPr>
              <w:t>Ελλάδα</w:t>
            </w:r>
          </w:p>
          <w:p w:rsidR="00A265BF" w:rsidRPr="001E1F22" w:rsidP="0063377D" w14:paraId="1E88D331" w14:textId="77777777">
            <w:pPr>
              <w:rPr>
                <w:szCs w:val="22"/>
              </w:rPr>
            </w:pPr>
            <w:r w:rsidRPr="001E1F22">
              <w:rPr>
                <w:szCs w:val="22"/>
                <w:lang w:val="el-GR"/>
              </w:rPr>
              <w:t>{Όνομα}</w:t>
            </w:r>
          </w:p>
          <w:p w:rsidR="00A265BF" w:rsidRPr="001E1F22" w:rsidP="0063377D" w14:paraId="021AB368" w14:textId="1447AD54">
            <w:pPr>
              <w:rPr>
                <w:szCs w:val="22"/>
              </w:rPr>
            </w:pPr>
            <w:r w:rsidRPr="001E1F22">
              <w:rPr>
                <w:szCs w:val="22"/>
                <w:lang w:val="el-GR"/>
              </w:rPr>
              <w:t>{Διεύθυνση}</w:t>
            </w:r>
          </w:p>
          <w:p w:rsidR="00A265BF" w:rsidRPr="001E1F22" w:rsidP="0063377D" w14:paraId="55613D86" w14:textId="1CD12039">
            <w:pPr>
              <w:rPr>
                <w:szCs w:val="22"/>
              </w:rPr>
            </w:pPr>
            <w:r w:rsidRPr="001E1F22">
              <w:rPr>
                <w:szCs w:val="22"/>
              </w:rPr>
              <w:t>EL</w:t>
            </w:r>
            <w:r w:rsidRPr="001E1F22">
              <w:rPr>
                <w:szCs w:val="22"/>
                <w:lang w:val="el-GR"/>
              </w:rPr>
              <w:t>-000</w:t>
            </w:r>
            <w:r w:rsidRPr="001E1F22">
              <w:rPr>
                <w:szCs w:val="22"/>
              </w:rPr>
              <w:t> </w:t>
            </w:r>
            <w:r w:rsidRPr="001E1F22">
              <w:rPr>
                <w:szCs w:val="22"/>
                <w:lang w:val="el-GR"/>
              </w:rPr>
              <w:t>00 {πόλη}</w:t>
            </w:r>
          </w:p>
          <w:p w:rsidR="00A265BF" w:rsidRPr="001E1F22" w:rsidP="0063377D" w14:paraId="0E8225FC" w14:textId="77777777">
            <w:pPr>
              <w:rPr>
                <w:szCs w:val="22"/>
              </w:rPr>
            </w:pPr>
            <w:r w:rsidRPr="001E1F22">
              <w:rPr>
                <w:szCs w:val="22"/>
                <w:lang w:val="el-GR"/>
              </w:rPr>
              <w:t>Τηλ: + {Αριθμός τηλεφώνου}</w:t>
            </w:r>
          </w:p>
          <w:p w:rsidR="00A265BF" w:rsidRPr="001E1F22" w:rsidP="0063377D" w14:paraId="31F7F908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  <w:lang w:val="el-GR"/>
              </w:rPr>
              <w:t>&lt;{</w:t>
            </w:r>
            <w:r w:rsidRPr="001E1F22">
              <w:rPr>
                <w:szCs w:val="22"/>
              </w:rPr>
              <w:t>E</w:t>
            </w:r>
            <w:r w:rsidRPr="001E1F22">
              <w:rPr>
                <w:szCs w:val="22"/>
                <w:lang w:val="el-GR"/>
              </w:rPr>
              <w:t>-</w:t>
            </w:r>
            <w:r w:rsidRPr="001E1F22">
              <w:rPr>
                <w:szCs w:val="22"/>
              </w:rPr>
              <w:t>mail</w:t>
            </w:r>
            <w:r w:rsidRPr="001E1F22">
              <w:rPr>
                <w:szCs w:val="22"/>
                <w:lang w:val="el-GR"/>
              </w:rPr>
              <w:t>}&gt;</w:t>
            </w:r>
          </w:p>
          <w:p w:rsidR="00A265BF" w:rsidRPr="001E1F22" w:rsidP="0063377D" w14:paraId="1119827F" w14:textId="77777777">
            <w:pPr>
              <w:tabs>
                <w:tab w:val="left" w:pos="-720"/>
              </w:tabs>
              <w:suppressAutoHyphens/>
              <w:rPr>
                <w:szCs w:val="22"/>
                <w:lang w:val="el-GR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1E1F22" w:rsidP="0063377D" w14:paraId="1AB00CC5" w14:textId="77777777">
            <w:pPr>
              <w:rPr>
                <w:szCs w:val="22"/>
              </w:rPr>
            </w:pPr>
            <w:r w:rsidRPr="001E1F22">
              <w:rPr>
                <w:b/>
                <w:szCs w:val="22"/>
                <w:lang w:val="de-DE"/>
              </w:rPr>
              <w:t>Österreich</w:t>
            </w:r>
          </w:p>
          <w:p w:rsidR="00A265BF" w:rsidRPr="001E1F22" w:rsidP="0063377D" w14:paraId="6EE691BE" w14:textId="77777777">
            <w:pPr>
              <w:rPr>
                <w:i/>
                <w:szCs w:val="22"/>
              </w:rPr>
            </w:pPr>
            <w:r w:rsidRPr="001E1F22">
              <w:rPr>
                <w:szCs w:val="22"/>
                <w:lang w:val="de-DE"/>
              </w:rPr>
              <w:t>{Name}</w:t>
            </w:r>
          </w:p>
          <w:p w:rsidR="00A265BF" w:rsidRPr="001E1F22" w:rsidP="0063377D" w14:paraId="1E721E5C" w14:textId="1DCDE0BC">
            <w:pPr>
              <w:rPr>
                <w:szCs w:val="22"/>
              </w:rPr>
            </w:pPr>
            <w:r w:rsidRPr="001E1F22">
              <w:rPr>
                <w:szCs w:val="22"/>
                <w:lang w:val="de-DE"/>
              </w:rPr>
              <w:t>{Anschrift}</w:t>
            </w:r>
          </w:p>
          <w:p w:rsidR="00A265BF" w:rsidRPr="001E1F22" w:rsidP="0063377D" w14:paraId="1B037E79" w14:textId="7E333E58">
            <w:pPr>
              <w:rPr>
                <w:szCs w:val="22"/>
              </w:rPr>
            </w:pPr>
            <w:r w:rsidRPr="001E1F22">
              <w:rPr>
                <w:szCs w:val="22"/>
                <w:lang w:val="de-DE"/>
              </w:rPr>
              <w:t>A-00000 {Stadt}</w:t>
            </w:r>
          </w:p>
          <w:p w:rsidR="00A265BF" w:rsidRPr="001E1F22" w:rsidP="0063377D" w14:paraId="7017B3A2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Tel: + {</w:t>
            </w:r>
            <w:r w:rsidRPr="001E1F22">
              <w:rPr>
                <w:szCs w:val="22"/>
              </w:rPr>
              <w:t>Telefonnummer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58533939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</w:rPr>
              <w:t>&lt;{E-mail}&gt;</w:t>
            </w:r>
          </w:p>
        </w:tc>
      </w:tr>
      <w:tr w14:paraId="265A8892" w14:textId="77777777" w:rsidTr="0063377D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1E1F22" w:rsidP="0063377D" w14:paraId="71DB0E21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1E1F22">
              <w:rPr>
                <w:b/>
                <w:szCs w:val="22"/>
                <w:lang w:val="es-ES_tradnl"/>
              </w:rPr>
              <w:t>España</w:t>
            </w:r>
          </w:p>
          <w:p w:rsidR="00A265BF" w:rsidRPr="001E1F22" w:rsidP="0063377D" w14:paraId="7BBA0364" w14:textId="77777777">
            <w:pPr>
              <w:rPr>
                <w:szCs w:val="22"/>
              </w:rPr>
            </w:pPr>
            <w:r w:rsidRPr="001E1F22">
              <w:rPr>
                <w:szCs w:val="22"/>
                <w:lang w:val="es-ES_tradnl"/>
              </w:rPr>
              <w:t>{Nombre}</w:t>
            </w:r>
          </w:p>
          <w:p w:rsidR="00A265BF" w:rsidRPr="001E1F22" w:rsidP="0063377D" w14:paraId="2A2119D3" w14:textId="0EEBC310">
            <w:pPr>
              <w:rPr>
                <w:szCs w:val="22"/>
              </w:rPr>
            </w:pPr>
            <w:r w:rsidRPr="001E1F22">
              <w:rPr>
                <w:szCs w:val="22"/>
                <w:lang w:val="es-ES_tradnl"/>
              </w:rPr>
              <w:t>{Dirección}</w:t>
            </w:r>
          </w:p>
          <w:p w:rsidR="00A265BF" w:rsidRPr="001E1F22" w:rsidP="0063377D" w14:paraId="52E88F4A" w14:textId="05A6F17E">
            <w:pPr>
              <w:rPr>
                <w:szCs w:val="22"/>
              </w:rPr>
            </w:pPr>
            <w:r w:rsidRPr="001E1F22">
              <w:rPr>
                <w:szCs w:val="22"/>
                <w:lang w:val="es-ES_tradnl"/>
              </w:rPr>
              <w:t>ES-00000 {Ciudad}</w:t>
            </w:r>
          </w:p>
          <w:p w:rsidR="00A265BF" w:rsidRPr="001E1F22" w:rsidP="0063377D" w14:paraId="3ECDE958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Tel: + {</w:t>
            </w:r>
            <w:r w:rsidRPr="001E1F22">
              <w:rPr>
                <w:szCs w:val="22"/>
              </w:rPr>
              <w:t>Teléfono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7C7D982D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</w:rPr>
              <w:t>&lt;{E-mail}&gt;</w:t>
            </w:r>
          </w:p>
          <w:p w:rsidR="00A265BF" w:rsidRPr="001E1F22" w:rsidP="0063377D" w14:paraId="7943F3ED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1E1F22" w:rsidP="0063377D" w14:paraId="3EF1B56C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bCs/>
                <w:i/>
                <w:iCs/>
                <w:szCs w:val="22"/>
              </w:rPr>
            </w:pPr>
            <w:r w:rsidRPr="001E1F22">
              <w:rPr>
                <w:b/>
                <w:szCs w:val="22"/>
                <w:lang w:val="pl-PL"/>
              </w:rPr>
              <w:t>Polska</w:t>
            </w:r>
          </w:p>
          <w:p w:rsidR="00A265BF" w:rsidRPr="001E1F22" w:rsidP="0063377D" w14:paraId="59C9C07B" w14:textId="77777777">
            <w:pPr>
              <w:rPr>
                <w:szCs w:val="22"/>
              </w:rPr>
            </w:pPr>
            <w:r w:rsidRPr="001E1F22">
              <w:rPr>
                <w:szCs w:val="22"/>
                <w:lang w:val="pl-PL"/>
              </w:rPr>
              <w:t>{Nazwa/ Nazwisko:}</w:t>
            </w:r>
          </w:p>
          <w:p w:rsidR="00A265BF" w:rsidRPr="001E1F22" w:rsidP="0063377D" w14:paraId="2BEA1D21" w14:textId="708B167C">
            <w:pPr>
              <w:rPr>
                <w:szCs w:val="22"/>
              </w:rPr>
            </w:pPr>
            <w:r w:rsidRPr="001E1F22">
              <w:rPr>
                <w:szCs w:val="22"/>
                <w:lang w:val="pl-PL"/>
              </w:rPr>
              <w:t>{Adres:}</w:t>
            </w:r>
          </w:p>
          <w:p w:rsidR="00A265BF" w:rsidRPr="001E1F22" w:rsidP="0063377D" w14:paraId="4F6C4AC9" w14:textId="22EA773A">
            <w:pPr>
              <w:rPr>
                <w:szCs w:val="22"/>
              </w:rPr>
            </w:pPr>
            <w:r w:rsidRPr="001E1F22">
              <w:rPr>
                <w:szCs w:val="22"/>
                <w:lang w:val="pl-PL"/>
              </w:rPr>
              <w:t>PL – 00 000{Miasto:}</w:t>
            </w:r>
          </w:p>
          <w:p w:rsidR="00A265BF" w:rsidRPr="001E1F22" w:rsidP="0063377D" w14:paraId="087DEC05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Tel.: + {</w:t>
            </w:r>
            <w:r w:rsidRPr="001E1F22">
              <w:rPr>
                <w:szCs w:val="22"/>
              </w:rPr>
              <w:t>Numer</w:t>
            </w:r>
            <w:r w:rsidRPr="001E1F22">
              <w:rPr>
                <w:szCs w:val="22"/>
              </w:rPr>
              <w:t xml:space="preserve"> </w:t>
            </w:r>
            <w:r w:rsidRPr="001E1F22">
              <w:rPr>
                <w:szCs w:val="22"/>
              </w:rPr>
              <w:t>telefonu</w:t>
            </w:r>
            <w:r w:rsidRPr="001E1F22">
              <w:rPr>
                <w:szCs w:val="22"/>
              </w:rPr>
              <w:t>:}</w:t>
            </w:r>
          </w:p>
          <w:p w:rsidR="00A265BF" w:rsidRPr="001E1F22" w:rsidP="0063377D" w14:paraId="61D43DFA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</w:rPr>
              <w:t>&lt;{E-mail}&gt;</w:t>
            </w:r>
          </w:p>
        </w:tc>
      </w:tr>
      <w:tr w14:paraId="1CC9B293" w14:textId="77777777" w:rsidTr="0063377D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1E1F22" w:rsidP="0063377D" w14:paraId="7A362054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t>France</w:t>
            </w:r>
          </w:p>
          <w:p w:rsidR="00A265BF" w:rsidRPr="001E1F22" w:rsidP="0063377D" w14:paraId="098327D0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Nom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079AFC41" w14:textId="17ECC05E">
            <w:pPr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Adresse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5FCC0B19" w14:textId="709C96E2">
            <w:pPr>
              <w:rPr>
                <w:szCs w:val="22"/>
              </w:rPr>
            </w:pPr>
            <w:r w:rsidRPr="001E1F22">
              <w:rPr>
                <w:szCs w:val="22"/>
              </w:rPr>
              <w:t>FR-00000 {</w:t>
            </w:r>
            <w:r w:rsidRPr="001E1F22">
              <w:rPr>
                <w:szCs w:val="22"/>
              </w:rPr>
              <w:t>Localité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31D2B4D8" w14:textId="77777777">
            <w:pPr>
              <w:rPr>
                <w:szCs w:val="22"/>
              </w:rPr>
            </w:pPr>
            <w:r w:rsidRPr="001E1F22">
              <w:rPr>
                <w:szCs w:val="22"/>
                <w:lang w:val="fr-FR"/>
              </w:rPr>
              <w:t>Tél: + {Numéro de téléphone}</w:t>
            </w:r>
          </w:p>
          <w:p w:rsidR="00A265BF" w:rsidRPr="001E1F22" w:rsidP="0063377D" w14:paraId="7B70987C" w14:textId="77777777">
            <w:pPr>
              <w:rPr>
                <w:szCs w:val="22"/>
              </w:rPr>
            </w:pPr>
            <w:r w:rsidRPr="001E1F22">
              <w:rPr>
                <w:szCs w:val="22"/>
                <w:lang w:val="fr-FR"/>
              </w:rPr>
              <w:t>&lt;{E-mail}&gt;</w:t>
            </w:r>
          </w:p>
          <w:p w:rsidR="00A265BF" w:rsidRPr="001E1F22" w:rsidP="0063377D" w14:paraId="2996BAF8" w14:textId="77777777">
            <w:pPr>
              <w:rPr>
                <w:b/>
                <w:szCs w:val="22"/>
                <w:lang w:val="fr-FR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1E1F22" w:rsidP="0063377D" w14:paraId="168F818E" w14:textId="77777777">
            <w:pPr>
              <w:rPr>
                <w:szCs w:val="22"/>
              </w:rPr>
            </w:pPr>
            <w:r w:rsidRPr="001E1F22">
              <w:rPr>
                <w:b/>
                <w:szCs w:val="22"/>
                <w:lang w:val="pt-PT"/>
              </w:rPr>
              <w:t>Portugal</w:t>
            </w:r>
          </w:p>
          <w:p w:rsidR="00A265BF" w:rsidRPr="001E1F22" w:rsidP="0063377D" w14:paraId="1A69E6AD" w14:textId="77777777">
            <w:pPr>
              <w:rPr>
                <w:szCs w:val="22"/>
              </w:rPr>
            </w:pPr>
            <w:r w:rsidRPr="001E1F22">
              <w:rPr>
                <w:szCs w:val="22"/>
                <w:lang w:val="pt-PT"/>
              </w:rPr>
              <w:t>{Nome}</w:t>
            </w:r>
          </w:p>
          <w:p w:rsidR="00A265BF" w:rsidRPr="001E1F22" w:rsidP="0063377D" w14:paraId="6BC33643" w14:textId="425559E8">
            <w:pPr>
              <w:rPr>
                <w:szCs w:val="22"/>
              </w:rPr>
            </w:pPr>
            <w:r w:rsidRPr="001E1F22">
              <w:rPr>
                <w:szCs w:val="22"/>
                <w:lang w:val="pt-PT"/>
              </w:rPr>
              <w:t>{Morada}</w:t>
            </w:r>
          </w:p>
          <w:p w:rsidR="00A265BF" w:rsidRPr="001E1F22" w:rsidP="0063377D" w14:paraId="3B05AA1E" w14:textId="5F66F238">
            <w:pPr>
              <w:rPr>
                <w:szCs w:val="22"/>
              </w:rPr>
            </w:pPr>
            <w:r w:rsidRPr="001E1F22">
              <w:rPr>
                <w:szCs w:val="22"/>
                <w:lang w:val="pt-PT"/>
              </w:rPr>
              <w:t>PT-0000–000 {Cidade}</w:t>
            </w:r>
          </w:p>
          <w:p w:rsidR="00A265BF" w:rsidRPr="001E1F22" w:rsidP="0063377D" w14:paraId="635C0B73" w14:textId="77777777">
            <w:pPr>
              <w:rPr>
                <w:szCs w:val="22"/>
              </w:rPr>
            </w:pPr>
            <w:r w:rsidRPr="001E1F22">
              <w:rPr>
                <w:szCs w:val="22"/>
                <w:lang w:val="pt-PT"/>
              </w:rPr>
              <w:t>Tel: + {Número de telefone}</w:t>
            </w:r>
          </w:p>
          <w:p w:rsidR="00A265BF" w:rsidRPr="001E1F22" w:rsidP="0063377D" w14:paraId="5D3030B7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  <w:lang w:val="pt-PT"/>
              </w:rPr>
              <w:t>&lt;{E-mail}&gt;</w:t>
            </w:r>
          </w:p>
        </w:tc>
      </w:tr>
      <w:tr w14:paraId="7440209A" w14:textId="77777777" w:rsidTr="0063377D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1E1F22" w:rsidP="0063377D" w14:paraId="00D47FEE" w14:textId="77777777">
            <w:pPr>
              <w:spacing w:line="240" w:lineRule="auto"/>
              <w:rPr>
                <w:noProof/>
                <w:szCs w:val="22"/>
              </w:rPr>
            </w:pPr>
            <w:r w:rsidRPr="007C4532">
              <w:rPr>
                <w:b/>
                <w:szCs w:val="22"/>
              </w:rPr>
              <w:t>Hrvatska</w:t>
            </w:r>
          </w:p>
          <w:p w:rsidR="00A265BF" w:rsidRPr="001E1F22" w:rsidP="0063377D" w14:paraId="733C8EB8" w14:textId="77777777">
            <w:pPr>
              <w:spacing w:line="240" w:lineRule="auto"/>
              <w:rPr>
                <w:noProof/>
                <w:szCs w:val="22"/>
              </w:rPr>
            </w:pPr>
            <w:r w:rsidRPr="007C4532">
              <w:rPr>
                <w:szCs w:val="22"/>
              </w:rPr>
              <w:t>{</w:t>
            </w:r>
            <w:r w:rsidRPr="007C4532">
              <w:rPr>
                <w:szCs w:val="22"/>
              </w:rPr>
              <w:t>Ime</w:t>
            </w:r>
            <w:r w:rsidRPr="007C4532">
              <w:rPr>
                <w:szCs w:val="22"/>
              </w:rPr>
              <w:t>}</w:t>
            </w:r>
          </w:p>
          <w:p w:rsidR="00A265BF" w:rsidRPr="001E1F22" w:rsidP="0063377D" w14:paraId="753C3110" w14:textId="0B673F7D">
            <w:pPr>
              <w:spacing w:line="240" w:lineRule="auto"/>
              <w:rPr>
                <w:noProof/>
                <w:szCs w:val="22"/>
              </w:rPr>
            </w:pPr>
            <w:r w:rsidRPr="007C4532">
              <w:rPr>
                <w:szCs w:val="22"/>
              </w:rPr>
              <w:t>{Adresa}</w:t>
            </w:r>
          </w:p>
          <w:p w:rsidR="00A265BF" w:rsidRPr="001E1F22" w:rsidP="0063377D" w14:paraId="213320BC" w14:textId="12FB5C87">
            <w:pPr>
              <w:spacing w:line="240" w:lineRule="auto"/>
              <w:rPr>
                <w:noProof/>
                <w:szCs w:val="22"/>
              </w:rPr>
            </w:pPr>
            <w:r w:rsidRPr="007C4532">
              <w:rPr>
                <w:szCs w:val="22"/>
              </w:rPr>
              <w:t>{</w:t>
            </w:r>
            <w:r w:rsidRPr="007C4532">
              <w:rPr>
                <w:szCs w:val="22"/>
              </w:rPr>
              <w:t>Poštanski</w:t>
            </w:r>
            <w:r w:rsidRPr="007C4532">
              <w:rPr>
                <w:szCs w:val="22"/>
              </w:rPr>
              <w:t xml:space="preserve"> broj} {</w:t>
            </w:r>
            <w:r w:rsidRPr="007C4532">
              <w:rPr>
                <w:szCs w:val="22"/>
              </w:rPr>
              <w:t>grad</w:t>
            </w:r>
            <w:r w:rsidRPr="007C4532">
              <w:rPr>
                <w:szCs w:val="22"/>
              </w:rPr>
              <w:t>}</w:t>
            </w:r>
          </w:p>
          <w:p w:rsidR="00A265BF" w:rsidRPr="001E1F22" w:rsidP="0063377D" w14:paraId="417B91C1" w14:textId="77777777">
            <w:pPr>
              <w:spacing w:line="240" w:lineRule="auto"/>
              <w:rPr>
                <w:noProof/>
                <w:szCs w:val="22"/>
              </w:rPr>
            </w:pPr>
            <w:r w:rsidRPr="001E1F22">
              <w:rPr>
                <w:szCs w:val="22"/>
                <w:lang w:val="nb-NO"/>
              </w:rPr>
              <w:t>Tel: + {Telefonski broj}</w:t>
            </w:r>
          </w:p>
          <w:p w:rsidR="00A265BF" w:rsidRPr="001E1F22" w:rsidP="0063377D" w14:paraId="3C93819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 w:rsidRPr="001E1F22">
              <w:rPr>
                <w:szCs w:val="22"/>
                <w:lang w:val="nb-NO"/>
              </w:rPr>
              <w:t>&lt;{e-mail}&gt;</w:t>
            </w:r>
          </w:p>
          <w:p w:rsidR="00A265BF" w:rsidRPr="001E1F22" w:rsidP="0063377D" w14:paraId="01DE5319" w14:textId="77777777">
            <w:pPr>
              <w:rPr>
                <w:bCs/>
                <w:szCs w:val="22"/>
                <w:lang w:val="nb-NO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1E1F22" w:rsidP="0063377D" w14:paraId="49269B22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1E1F22">
              <w:rPr>
                <w:b/>
                <w:szCs w:val="22"/>
                <w:lang w:val="nb-NO"/>
              </w:rPr>
              <w:t>România</w:t>
            </w:r>
          </w:p>
          <w:p w:rsidR="00A265BF" w:rsidRPr="001E1F22" w:rsidP="0063377D" w14:paraId="691A31E8" w14:textId="77777777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  <w:lang w:val="nb-NO"/>
              </w:rPr>
              <w:t>{Nume}</w:t>
            </w:r>
          </w:p>
          <w:p w:rsidR="00A265BF" w:rsidRPr="001E1F22" w:rsidP="0063377D" w14:paraId="2CF977DC" w14:textId="501970C6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  <w:lang w:val="nb-NO"/>
              </w:rPr>
              <w:t>{Adresă}</w:t>
            </w:r>
          </w:p>
          <w:p w:rsidR="00A265BF" w:rsidRPr="001E1F22" w:rsidP="0063377D" w14:paraId="7977FFF2" w14:textId="7B082B93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  <w:lang w:val="nb-NO"/>
              </w:rPr>
              <w:t>{Oraş} {Cod poştal} – RO</w:t>
            </w:r>
          </w:p>
          <w:p w:rsidR="00A265BF" w:rsidRPr="001E1F22" w:rsidP="0063377D" w14:paraId="0BA2DCA1" w14:textId="77777777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</w:rPr>
              <w:t>Tel: + {</w:t>
            </w:r>
            <w:r w:rsidRPr="001E1F22">
              <w:rPr>
                <w:szCs w:val="22"/>
              </w:rPr>
              <w:t>Număr</w:t>
            </w:r>
            <w:r w:rsidRPr="001E1F22">
              <w:rPr>
                <w:szCs w:val="22"/>
              </w:rPr>
              <w:t xml:space="preserve"> de </w:t>
            </w:r>
            <w:r w:rsidRPr="001E1F22">
              <w:rPr>
                <w:szCs w:val="22"/>
              </w:rPr>
              <w:t>telefon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01F6CDC1" w14:textId="77777777">
            <w:pPr>
              <w:rPr>
                <w:bCs/>
                <w:szCs w:val="22"/>
              </w:rPr>
            </w:pPr>
            <w:r w:rsidRPr="001E1F22">
              <w:rPr>
                <w:szCs w:val="22"/>
              </w:rPr>
              <w:t>&lt;{E-mail}&gt;</w:t>
            </w:r>
          </w:p>
        </w:tc>
      </w:tr>
      <w:tr w14:paraId="5CE8300E" w14:textId="77777777" w:rsidTr="0063377D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1E1F22" w:rsidP="0063377D" w14:paraId="5B2FBCB1" w14:textId="77777777">
            <w:pPr>
              <w:rPr>
                <w:szCs w:val="22"/>
              </w:rPr>
            </w:pPr>
            <w:r w:rsidRPr="001E1F22">
              <w:rPr>
                <w:b/>
                <w:szCs w:val="22"/>
              </w:rPr>
              <w:t>Ireland</w:t>
            </w:r>
          </w:p>
          <w:p w:rsidR="00A265BF" w:rsidRPr="001E1F22" w:rsidP="0063377D" w14:paraId="5166AFBC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{Name}</w:t>
            </w:r>
          </w:p>
          <w:p w:rsidR="00A265BF" w:rsidRPr="001E1F22" w:rsidP="0063377D" w14:paraId="6B70AC8A" w14:textId="037CA9D5">
            <w:pPr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Address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5C9823E4" w14:textId="6C9D7D96">
            <w:pPr>
              <w:rPr>
                <w:szCs w:val="22"/>
              </w:rPr>
            </w:pPr>
            <w:r w:rsidRPr="001E1F22">
              <w:rPr>
                <w:szCs w:val="22"/>
              </w:rPr>
              <w:t>{Town} {</w:t>
            </w:r>
            <w:r w:rsidR="00537FA0">
              <w:rPr>
                <w:szCs w:val="22"/>
              </w:rPr>
              <w:t>Postal</w:t>
            </w:r>
            <w:r w:rsidR="00537FA0">
              <w:rPr>
                <w:szCs w:val="22"/>
              </w:rPr>
              <w:t xml:space="preserve"> </w:t>
            </w:r>
            <w:r w:rsidR="00537FA0">
              <w:rPr>
                <w:szCs w:val="22"/>
              </w:rPr>
              <w:t>c</w:t>
            </w:r>
            <w:r w:rsidRPr="001E1F22">
              <w:rPr>
                <w:szCs w:val="22"/>
              </w:rPr>
              <w:t>ode</w:t>
            </w:r>
            <w:r w:rsidRPr="001E1F22">
              <w:rPr>
                <w:szCs w:val="22"/>
              </w:rPr>
              <w:t>}</w:t>
            </w:r>
            <w:r w:rsidR="00537FA0">
              <w:rPr>
                <w:szCs w:val="22"/>
              </w:rPr>
              <w:t>-IE</w:t>
            </w:r>
          </w:p>
          <w:p w:rsidR="00A265BF" w:rsidRPr="001E1F22" w:rsidP="0063377D" w14:paraId="53A5C21C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 xml:space="preserve">Tel: + {Telephone </w:t>
            </w:r>
            <w:r w:rsidRPr="001E1F22">
              <w:rPr>
                <w:szCs w:val="22"/>
              </w:rPr>
              <w:t>number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191495AC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</w:rPr>
              <w:t>&lt;{E-mail}&gt;</w:t>
            </w:r>
          </w:p>
          <w:p w:rsidR="00A265BF" w:rsidRPr="001E1F22" w:rsidP="0063377D" w14:paraId="45BEB7BC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1E1F22" w:rsidP="0063377D" w14:paraId="409B6F61" w14:textId="77777777">
            <w:pPr>
              <w:rPr>
                <w:szCs w:val="22"/>
              </w:rPr>
            </w:pPr>
            <w:r w:rsidRPr="001E1F22">
              <w:rPr>
                <w:b/>
                <w:szCs w:val="22"/>
              </w:rPr>
              <w:t>Slovenija</w:t>
            </w:r>
          </w:p>
          <w:p w:rsidR="00A265BF" w:rsidRPr="001E1F22" w:rsidP="0063377D" w14:paraId="260CAC0A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Ime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4F30C044" w14:textId="70E7D215">
            <w:pPr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Naslov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1C4CD93B" w14:textId="087373BB">
            <w:pPr>
              <w:rPr>
                <w:szCs w:val="22"/>
              </w:rPr>
            </w:pPr>
            <w:r w:rsidRPr="001E1F22">
              <w:rPr>
                <w:szCs w:val="22"/>
              </w:rPr>
              <w:t>SI-0000 {Mesto}</w:t>
            </w:r>
          </w:p>
          <w:p w:rsidR="00A265BF" w:rsidRPr="001E1F22" w:rsidP="0063377D" w14:paraId="4B366ED2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Tel: + {</w:t>
            </w:r>
            <w:r w:rsidRPr="001E1F22">
              <w:rPr>
                <w:szCs w:val="22"/>
              </w:rPr>
              <w:t>telefonska</w:t>
            </w:r>
            <w:r w:rsidRPr="001E1F22">
              <w:rPr>
                <w:szCs w:val="22"/>
              </w:rPr>
              <w:t xml:space="preserve"> </w:t>
            </w:r>
            <w:r w:rsidRPr="001E1F22">
              <w:rPr>
                <w:szCs w:val="22"/>
              </w:rPr>
              <w:t>številka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02464596" w14:textId="77777777">
            <w:pPr>
              <w:rPr>
                <w:bCs/>
                <w:szCs w:val="22"/>
              </w:rPr>
            </w:pPr>
            <w:r w:rsidRPr="001E1F22">
              <w:rPr>
                <w:szCs w:val="22"/>
              </w:rPr>
              <w:t>&lt;{E-mail}&gt;</w:t>
            </w:r>
          </w:p>
        </w:tc>
      </w:tr>
      <w:tr w14:paraId="7C4C89DF" w14:textId="77777777" w:rsidTr="0063377D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1E1F22" w:rsidP="0063377D" w14:paraId="52887B81" w14:textId="77777777">
            <w:pPr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t>Ísland</w:t>
            </w:r>
          </w:p>
          <w:p w:rsidR="00A265BF" w:rsidRPr="001E1F22" w:rsidP="0063377D" w14:paraId="58F6DC5A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Nafn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11705665" w14:textId="502B8966">
            <w:pPr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Heimilisfang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1DAF112C" w14:textId="3142FE4C">
            <w:pPr>
              <w:rPr>
                <w:szCs w:val="22"/>
              </w:rPr>
            </w:pPr>
            <w:r w:rsidRPr="001E1F22">
              <w:rPr>
                <w:szCs w:val="22"/>
              </w:rPr>
              <w:t>IS-000 {Borg/</w:t>
            </w:r>
            <w:r w:rsidRPr="001E1F22">
              <w:rPr>
                <w:szCs w:val="22"/>
              </w:rPr>
              <w:t>Bær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60328C77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</w:rPr>
              <w:t>Sími</w:t>
            </w:r>
            <w:r w:rsidRPr="001E1F22">
              <w:rPr>
                <w:szCs w:val="22"/>
              </w:rPr>
              <w:t>: + {</w:t>
            </w:r>
            <w:r w:rsidRPr="001E1F22">
              <w:rPr>
                <w:szCs w:val="22"/>
              </w:rPr>
              <w:t>Símanúmer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0E439603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</w:rPr>
              <w:t>&lt;{</w:t>
            </w:r>
            <w:r w:rsidRPr="001E1F22">
              <w:rPr>
                <w:szCs w:val="22"/>
              </w:rPr>
              <w:t>Netfang</w:t>
            </w:r>
            <w:r w:rsidRPr="001E1F22">
              <w:rPr>
                <w:szCs w:val="22"/>
              </w:rPr>
              <w:t>}&gt;</w:t>
            </w:r>
          </w:p>
          <w:p w:rsidR="00A265BF" w:rsidRPr="001E1F22" w:rsidP="0063377D" w14:paraId="51DEB054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1E1F22" w:rsidP="0063377D" w14:paraId="671F6C0B" w14:textId="77777777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t>Slovenská republika</w:t>
            </w:r>
          </w:p>
          <w:p w:rsidR="00A265BF" w:rsidRPr="001E1F22" w:rsidP="0063377D" w14:paraId="3B80C08E" w14:textId="77777777">
            <w:pPr>
              <w:rPr>
                <w:i/>
                <w:szCs w:val="22"/>
              </w:rPr>
            </w:pPr>
            <w:r w:rsidRPr="001E1F22">
              <w:rPr>
                <w:szCs w:val="22"/>
              </w:rPr>
              <w:t>{Meno}</w:t>
            </w:r>
          </w:p>
          <w:p w:rsidR="00A265BF" w:rsidRPr="001E1F22" w:rsidP="0063377D" w14:paraId="5567EA44" w14:textId="72228731">
            <w:pPr>
              <w:rPr>
                <w:szCs w:val="22"/>
              </w:rPr>
            </w:pPr>
            <w:r w:rsidRPr="001E1F22">
              <w:rPr>
                <w:szCs w:val="22"/>
              </w:rPr>
              <w:t>{Adresa}</w:t>
            </w:r>
          </w:p>
          <w:p w:rsidR="00A265BF" w:rsidRPr="001E1F22" w:rsidP="0063377D" w14:paraId="0E931503" w14:textId="31A95DFC">
            <w:pPr>
              <w:rPr>
                <w:szCs w:val="22"/>
              </w:rPr>
            </w:pPr>
            <w:r w:rsidRPr="001E1F22">
              <w:rPr>
                <w:szCs w:val="22"/>
              </w:rPr>
              <w:t>SK-000 00 {Mesto}</w:t>
            </w:r>
          </w:p>
          <w:p w:rsidR="00A265BF" w:rsidRPr="001E1F22" w:rsidP="0063377D" w14:paraId="3B99D38E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Tel: + {Telefónne číslo}</w:t>
            </w:r>
          </w:p>
          <w:p w:rsidR="00A265BF" w:rsidRPr="001E1F22" w:rsidP="0063377D" w14:paraId="1755C2A9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&lt;{E-mail}&gt;</w:t>
            </w:r>
          </w:p>
          <w:p w:rsidR="00A265BF" w:rsidRPr="001E1F22" w:rsidP="0063377D" w14:paraId="5019793A" w14:textId="77777777">
            <w:pPr>
              <w:tabs>
                <w:tab w:val="left" w:pos="-720"/>
              </w:tabs>
              <w:suppressAutoHyphens/>
              <w:rPr>
                <w:bCs/>
                <w:szCs w:val="22"/>
              </w:rPr>
            </w:pPr>
          </w:p>
        </w:tc>
      </w:tr>
      <w:tr w14:paraId="29631C84" w14:textId="77777777" w:rsidTr="0063377D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1E1F22" w:rsidP="0063377D" w14:paraId="1F522E1E" w14:textId="77777777">
            <w:pPr>
              <w:rPr>
                <w:szCs w:val="22"/>
              </w:rPr>
            </w:pPr>
            <w:r w:rsidRPr="001E1F22">
              <w:rPr>
                <w:b/>
                <w:szCs w:val="22"/>
              </w:rPr>
              <w:t>Italia</w:t>
            </w:r>
          </w:p>
          <w:p w:rsidR="00A265BF" w:rsidRPr="001E1F22" w:rsidP="0063377D" w14:paraId="2EC0035A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Nome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174D4DFE" w14:textId="498757B3">
            <w:pPr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Indirizzo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0BB5C8E4" w14:textId="683C4EFC">
            <w:pPr>
              <w:rPr>
                <w:szCs w:val="22"/>
              </w:rPr>
            </w:pPr>
            <w:r w:rsidRPr="001E1F22">
              <w:rPr>
                <w:szCs w:val="22"/>
              </w:rPr>
              <w:t>IT-00000 {</w:t>
            </w:r>
            <w:r w:rsidRPr="001E1F22">
              <w:rPr>
                <w:szCs w:val="22"/>
              </w:rPr>
              <w:t>Località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57E88E78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  <w:lang w:val="it-IT"/>
              </w:rPr>
              <w:t>Tel: + {Numero di telefono}&gt;</w:t>
            </w:r>
          </w:p>
          <w:p w:rsidR="00A265BF" w:rsidRPr="001E1F22" w:rsidP="0063377D" w14:paraId="0FAE81EA" w14:textId="77777777">
            <w:pPr>
              <w:rPr>
                <w:b/>
                <w:szCs w:val="22"/>
              </w:rPr>
            </w:pPr>
            <w:r w:rsidRPr="001E1F22">
              <w:rPr>
                <w:szCs w:val="22"/>
                <w:lang w:val="it-IT"/>
              </w:rPr>
              <w:t>&lt;{E-mail}&gt;</w:t>
            </w:r>
          </w:p>
        </w:tc>
        <w:tc>
          <w:tcPr>
            <w:tcW w:w="4527" w:type="dxa"/>
            <w:shd w:val="clear" w:color="auto" w:fill="auto"/>
          </w:tcPr>
          <w:p w:rsidR="00A265BF" w:rsidRPr="001E1F22" w:rsidP="0063377D" w14:paraId="34BAAC33" w14:textId="77777777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1E1F22">
              <w:rPr>
                <w:b/>
                <w:szCs w:val="22"/>
                <w:lang w:val="sv-SE"/>
              </w:rPr>
              <w:t>Suomi/Finland</w:t>
            </w:r>
          </w:p>
          <w:p w:rsidR="00A265BF" w:rsidRPr="001E1F22" w:rsidP="0063377D" w14:paraId="786CF139" w14:textId="77777777">
            <w:pPr>
              <w:rPr>
                <w:szCs w:val="22"/>
              </w:rPr>
            </w:pPr>
            <w:r w:rsidRPr="001E1F22">
              <w:rPr>
                <w:szCs w:val="22"/>
                <w:lang w:val="sv-SE"/>
              </w:rPr>
              <w:t>{Nimi/Namn}</w:t>
            </w:r>
          </w:p>
          <w:p w:rsidR="00A265BF" w:rsidRPr="001E1F22" w:rsidP="0063377D" w14:paraId="066F099A" w14:textId="6CAEF508">
            <w:pPr>
              <w:rPr>
                <w:szCs w:val="22"/>
              </w:rPr>
            </w:pPr>
            <w:r w:rsidRPr="001E1F22">
              <w:rPr>
                <w:szCs w:val="22"/>
                <w:lang w:val="sv-SE"/>
              </w:rPr>
              <w:t>{</w:t>
            </w:r>
            <w:r w:rsidRPr="001E1F22">
              <w:rPr>
                <w:szCs w:val="22"/>
                <w:lang w:val="sv-SE"/>
              </w:rPr>
              <w:t>Osoite</w:t>
            </w:r>
            <w:r w:rsidRPr="001E1F22">
              <w:rPr>
                <w:szCs w:val="22"/>
                <w:lang w:val="sv-SE"/>
              </w:rPr>
              <w:t>/Adress}</w:t>
            </w:r>
          </w:p>
          <w:p w:rsidR="00A265BF" w:rsidRPr="001E1F22" w:rsidP="0063377D" w14:paraId="6CD01004" w14:textId="0EFB2BCB">
            <w:pPr>
              <w:rPr>
                <w:szCs w:val="22"/>
              </w:rPr>
            </w:pPr>
            <w:r w:rsidRPr="007C4532">
              <w:rPr>
                <w:szCs w:val="22"/>
              </w:rPr>
              <w:t>FI-00000 {</w:t>
            </w:r>
            <w:r w:rsidRPr="007C4532">
              <w:rPr>
                <w:szCs w:val="22"/>
              </w:rPr>
              <w:t>Postitoimipaikka</w:t>
            </w:r>
            <w:r w:rsidRPr="007C4532">
              <w:rPr>
                <w:szCs w:val="22"/>
              </w:rPr>
              <w:t>/</w:t>
            </w:r>
            <w:r w:rsidRPr="007C4532">
              <w:rPr>
                <w:szCs w:val="22"/>
              </w:rPr>
              <w:t>Stad</w:t>
            </w:r>
            <w:r w:rsidRPr="007C4532">
              <w:rPr>
                <w:szCs w:val="22"/>
              </w:rPr>
              <w:t>}</w:t>
            </w:r>
          </w:p>
          <w:p w:rsidR="00A265BF" w:rsidRPr="001E1F22" w:rsidP="0063377D" w14:paraId="050356B4" w14:textId="77777777">
            <w:pPr>
              <w:rPr>
                <w:szCs w:val="22"/>
              </w:rPr>
            </w:pPr>
            <w:r w:rsidRPr="007C4532">
              <w:rPr>
                <w:szCs w:val="22"/>
              </w:rPr>
              <w:t>Puh</w:t>
            </w:r>
            <w:r w:rsidRPr="007C4532">
              <w:rPr>
                <w:szCs w:val="22"/>
              </w:rPr>
              <w:t>/Tel: + {</w:t>
            </w:r>
            <w:r w:rsidRPr="007C4532">
              <w:rPr>
                <w:szCs w:val="22"/>
              </w:rPr>
              <w:t>Puhelinnumero</w:t>
            </w:r>
            <w:r w:rsidRPr="007C4532">
              <w:rPr>
                <w:szCs w:val="22"/>
              </w:rPr>
              <w:t>/</w:t>
            </w:r>
            <w:r w:rsidRPr="007C4532">
              <w:rPr>
                <w:szCs w:val="22"/>
              </w:rPr>
              <w:t>Telefonnummer</w:t>
            </w:r>
            <w:r w:rsidRPr="007C4532">
              <w:rPr>
                <w:szCs w:val="22"/>
              </w:rPr>
              <w:t>}</w:t>
            </w:r>
          </w:p>
          <w:p w:rsidR="00A265BF" w:rsidRPr="001E1F22" w:rsidP="0063377D" w14:paraId="6C21E492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</w:rPr>
              <w:t>&lt;{E-mail}&gt;</w:t>
            </w:r>
          </w:p>
          <w:p w:rsidR="00A265BF" w:rsidRPr="001E1F22" w:rsidP="0063377D" w14:paraId="6B4AA32E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</w:p>
        </w:tc>
      </w:tr>
      <w:tr w14:paraId="06AD5207" w14:textId="77777777" w:rsidTr="0063377D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1E1F22" w:rsidP="0063377D" w14:paraId="5A49B0B8" w14:textId="77777777">
            <w:pPr>
              <w:rPr>
                <w:b/>
                <w:szCs w:val="22"/>
              </w:rPr>
            </w:pPr>
            <w:r w:rsidRPr="001E1F22">
              <w:rPr>
                <w:b/>
                <w:szCs w:val="22"/>
                <w:lang w:val="el-GR"/>
              </w:rPr>
              <w:t>Κύπρος</w:t>
            </w:r>
          </w:p>
          <w:p w:rsidR="00A265BF" w:rsidRPr="001E1F22" w:rsidP="0063377D" w14:paraId="580D6898" w14:textId="77777777">
            <w:pPr>
              <w:rPr>
                <w:szCs w:val="22"/>
              </w:rPr>
            </w:pPr>
            <w:r w:rsidRPr="001E1F22">
              <w:rPr>
                <w:szCs w:val="22"/>
                <w:lang w:val="el-GR"/>
              </w:rPr>
              <w:t>{Όνομα}</w:t>
            </w:r>
          </w:p>
          <w:p w:rsidR="00A265BF" w:rsidRPr="001E1F22" w:rsidP="0063377D" w14:paraId="157282B0" w14:textId="54CBD633">
            <w:pPr>
              <w:rPr>
                <w:szCs w:val="22"/>
              </w:rPr>
            </w:pPr>
            <w:r w:rsidRPr="001E1F22">
              <w:rPr>
                <w:szCs w:val="22"/>
                <w:lang w:val="el-GR"/>
              </w:rPr>
              <w:t>{Διεύθυνση}</w:t>
            </w:r>
          </w:p>
          <w:p w:rsidR="00A265BF" w:rsidRPr="001E1F22" w:rsidP="0063377D" w14:paraId="650C49E4" w14:textId="2AE538FF">
            <w:pPr>
              <w:rPr>
                <w:szCs w:val="22"/>
              </w:rPr>
            </w:pPr>
            <w:r w:rsidRPr="001E1F22">
              <w:rPr>
                <w:szCs w:val="22"/>
              </w:rPr>
              <w:t>CY</w:t>
            </w:r>
            <w:r w:rsidRPr="001E1F22">
              <w:rPr>
                <w:szCs w:val="22"/>
                <w:lang w:val="el-GR"/>
              </w:rPr>
              <w:t>-000</w:t>
            </w:r>
            <w:r w:rsidRPr="001E1F22">
              <w:rPr>
                <w:szCs w:val="22"/>
              </w:rPr>
              <w:t> </w:t>
            </w:r>
            <w:r w:rsidRPr="001E1F22">
              <w:rPr>
                <w:szCs w:val="22"/>
                <w:lang w:val="el-GR"/>
              </w:rPr>
              <w:t>00 {πόλη}</w:t>
            </w:r>
          </w:p>
          <w:p w:rsidR="00A265BF" w:rsidRPr="001E1F22" w:rsidP="0063377D" w14:paraId="237B9343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  <w:lang w:val="el-GR"/>
              </w:rPr>
              <w:t>Τηλ: + {Αριθμός τηλεφώνου}</w:t>
            </w:r>
          </w:p>
          <w:p w:rsidR="00A265BF" w:rsidRPr="001E1F22" w:rsidP="0063377D" w14:paraId="56CD263D" w14:textId="77777777">
            <w:pPr>
              <w:rPr>
                <w:szCs w:val="22"/>
              </w:rPr>
            </w:pPr>
            <w:r w:rsidRPr="001E1F22">
              <w:rPr>
                <w:szCs w:val="22"/>
                <w:lang w:val="el-GR"/>
              </w:rPr>
              <w:t>&lt;{</w:t>
            </w:r>
            <w:r w:rsidRPr="001E1F22">
              <w:rPr>
                <w:szCs w:val="22"/>
              </w:rPr>
              <w:t>E</w:t>
            </w:r>
            <w:r w:rsidRPr="001E1F22">
              <w:rPr>
                <w:szCs w:val="22"/>
                <w:lang w:val="el-GR"/>
              </w:rPr>
              <w:t>-</w:t>
            </w:r>
            <w:r w:rsidRPr="001E1F22">
              <w:rPr>
                <w:szCs w:val="22"/>
              </w:rPr>
              <w:t>mail</w:t>
            </w:r>
            <w:r w:rsidRPr="001E1F22">
              <w:rPr>
                <w:szCs w:val="22"/>
                <w:lang w:val="el-GR"/>
              </w:rPr>
              <w:t>}&gt;</w:t>
            </w:r>
          </w:p>
          <w:p w:rsidR="00A265BF" w:rsidRPr="001E1F22" w:rsidP="0063377D" w14:paraId="1740D525" w14:textId="77777777">
            <w:pPr>
              <w:rPr>
                <w:bCs/>
                <w:szCs w:val="22"/>
                <w:lang w:val="el-GR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1E1F22" w:rsidP="0063377D" w14:paraId="2D3D9DE5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t>Sverige</w:t>
            </w:r>
          </w:p>
          <w:p w:rsidR="00A265BF" w:rsidRPr="001E1F22" w:rsidP="0063377D" w14:paraId="2FDF2F89" w14:textId="77777777">
            <w:pPr>
              <w:rPr>
                <w:szCs w:val="22"/>
              </w:rPr>
            </w:pPr>
            <w:r w:rsidRPr="001E1F22">
              <w:rPr>
                <w:szCs w:val="22"/>
                <w:lang w:val="el-GR"/>
              </w:rPr>
              <w:t>{</w:t>
            </w:r>
            <w:r w:rsidRPr="001E1F22">
              <w:rPr>
                <w:szCs w:val="22"/>
              </w:rPr>
              <w:t>Namn</w:t>
            </w:r>
            <w:r w:rsidRPr="001E1F22">
              <w:rPr>
                <w:szCs w:val="22"/>
                <w:lang w:val="el-GR"/>
              </w:rPr>
              <w:t>}</w:t>
            </w:r>
          </w:p>
          <w:p w:rsidR="00A265BF" w:rsidRPr="001E1F22" w:rsidP="0063377D" w14:paraId="202F7057" w14:textId="36C859A4">
            <w:pPr>
              <w:rPr>
                <w:szCs w:val="22"/>
              </w:rPr>
            </w:pPr>
            <w:r w:rsidRPr="001E1F22">
              <w:rPr>
                <w:szCs w:val="22"/>
                <w:lang w:val="el-GR"/>
              </w:rPr>
              <w:t>{</w:t>
            </w:r>
            <w:r w:rsidRPr="001E1F22">
              <w:rPr>
                <w:szCs w:val="22"/>
              </w:rPr>
              <w:t>Adress</w:t>
            </w:r>
            <w:r w:rsidRPr="001E1F22">
              <w:rPr>
                <w:szCs w:val="22"/>
                <w:lang w:val="el-GR"/>
              </w:rPr>
              <w:t>}</w:t>
            </w:r>
          </w:p>
          <w:p w:rsidR="00A265BF" w:rsidRPr="001E1F22" w:rsidP="0063377D" w14:paraId="56F57DB7" w14:textId="3F23BB99">
            <w:pPr>
              <w:rPr>
                <w:szCs w:val="22"/>
              </w:rPr>
            </w:pPr>
            <w:r w:rsidRPr="001E1F22">
              <w:rPr>
                <w:szCs w:val="22"/>
              </w:rPr>
              <w:t>SE</w:t>
            </w:r>
            <w:r w:rsidRPr="001E1F22">
              <w:rPr>
                <w:szCs w:val="22"/>
                <w:lang w:val="el-GR"/>
              </w:rPr>
              <w:t>-000</w:t>
            </w:r>
            <w:r w:rsidRPr="001E1F22">
              <w:rPr>
                <w:szCs w:val="22"/>
              </w:rPr>
              <w:t> </w:t>
            </w:r>
            <w:r w:rsidRPr="001E1F22">
              <w:rPr>
                <w:szCs w:val="22"/>
                <w:lang w:val="el-GR"/>
              </w:rPr>
              <w:t>00 {</w:t>
            </w:r>
            <w:r w:rsidRPr="001E1F22">
              <w:rPr>
                <w:szCs w:val="22"/>
              </w:rPr>
              <w:t>Stad</w:t>
            </w:r>
            <w:r w:rsidRPr="001E1F22">
              <w:rPr>
                <w:szCs w:val="22"/>
                <w:lang w:val="el-GR"/>
              </w:rPr>
              <w:t>}</w:t>
            </w:r>
          </w:p>
          <w:p w:rsidR="00A265BF" w:rsidRPr="001E1F22" w:rsidP="0063377D" w14:paraId="22E4B398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Tel: + {</w:t>
            </w:r>
            <w:r w:rsidRPr="001E1F22">
              <w:rPr>
                <w:szCs w:val="22"/>
              </w:rPr>
              <w:t>Telefonnummer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3ACA8717" w14:textId="77777777">
            <w:pPr>
              <w:rPr>
                <w:bCs/>
                <w:szCs w:val="22"/>
              </w:rPr>
            </w:pPr>
            <w:r w:rsidRPr="001E1F22">
              <w:rPr>
                <w:szCs w:val="22"/>
              </w:rPr>
              <w:t>&lt;{E-mail}&gt;</w:t>
            </w:r>
          </w:p>
        </w:tc>
      </w:tr>
      <w:tr w14:paraId="4C262D3E" w14:textId="77777777" w:rsidTr="0063377D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1E1F22" w:rsidP="0063377D" w14:paraId="423093C2" w14:textId="77777777">
            <w:pPr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t>Latvija</w:t>
            </w:r>
          </w:p>
          <w:p w:rsidR="00A265BF" w:rsidRPr="001E1F22" w:rsidP="0063377D" w14:paraId="5CA162AD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Nosaukums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36536196" w14:textId="58E0C04F">
            <w:pPr>
              <w:rPr>
                <w:szCs w:val="22"/>
              </w:rPr>
            </w:pPr>
            <w:r w:rsidRPr="001E1F22">
              <w:rPr>
                <w:szCs w:val="22"/>
              </w:rPr>
              <w:t>{Adrese}</w:t>
            </w:r>
          </w:p>
          <w:p w:rsidR="00A265BF" w:rsidRPr="001E1F22" w:rsidP="0063377D" w14:paraId="37D3900F" w14:textId="413E8DD6">
            <w:pPr>
              <w:ind w:right="176"/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Pilsēta</w:t>
            </w:r>
            <w:r w:rsidRPr="001E1F22">
              <w:rPr>
                <w:szCs w:val="22"/>
              </w:rPr>
              <w:t xml:space="preserve">}, LV{Pasta </w:t>
            </w:r>
            <w:r w:rsidRPr="001E1F22">
              <w:rPr>
                <w:szCs w:val="22"/>
              </w:rPr>
              <w:t>indekss</w:t>
            </w:r>
            <w:r w:rsidRPr="001E1F22">
              <w:rPr>
                <w:szCs w:val="22"/>
              </w:rPr>
              <w:t xml:space="preserve"> }</w:t>
            </w:r>
          </w:p>
          <w:p w:rsidR="00A265BF" w:rsidRPr="001E1F22" w:rsidP="0063377D" w14:paraId="4A4A5DC0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  <w:lang w:val="pt-PT"/>
              </w:rPr>
              <w:t>Tel: + {Telefona numurs}</w:t>
            </w:r>
          </w:p>
          <w:p w:rsidR="00A265BF" w:rsidRPr="001E1F22" w:rsidP="0063377D" w14:paraId="21FB6179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  <w:lang w:val="pt-PT"/>
              </w:rPr>
              <w:t>&lt;{E-mail}&gt;</w:t>
            </w:r>
          </w:p>
          <w:p w:rsidR="00A265BF" w:rsidRPr="001E1F22" w:rsidP="0063377D" w14:paraId="43D726D0" w14:textId="77777777">
            <w:pPr>
              <w:rPr>
                <w:bCs/>
                <w:szCs w:val="22"/>
                <w:lang w:val="pt-PT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1E1F22" w:rsidP="0063377D" w14:paraId="2FF8DAD2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t xml:space="preserve">United </w:t>
            </w:r>
            <w:r w:rsidRPr="001E1F22">
              <w:rPr>
                <w:b/>
                <w:szCs w:val="22"/>
              </w:rPr>
              <w:t>Kingdom</w:t>
            </w:r>
            <w:r w:rsidRPr="001E1F22">
              <w:rPr>
                <w:b/>
                <w:szCs w:val="22"/>
              </w:rPr>
              <w:t xml:space="preserve"> (</w:t>
            </w:r>
            <w:r w:rsidRPr="001E1F22">
              <w:rPr>
                <w:b/>
                <w:szCs w:val="22"/>
              </w:rPr>
              <w:t>Northern</w:t>
            </w:r>
            <w:r w:rsidRPr="001E1F22">
              <w:rPr>
                <w:b/>
                <w:szCs w:val="22"/>
              </w:rPr>
              <w:t xml:space="preserve"> Ireland)</w:t>
            </w:r>
          </w:p>
          <w:p w:rsidR="00A265BF" w:rsidRPr="001E1F22" w:rsidP="0063377D" w14:paraId="78EF7B49" w14:textId="77777777">
            <w:pPr>
              <w:rPr>
                <w:szCs w:val="22"/>
              </w:rPr>
            </w:pPr>
            <w:r w:rsidRPr="001E1F22">
              <w:rPr>
                <w:szCs w:val="22"/>
              </w:rPr>
              <w:t>{Name}</w:t>
            </w:r>
          </w:p>
          <w:p w:rsidR="00A265BF" w:rsidRPr="001E1F22" w:rsidP="0063377D" w14:paraId="165986EC" w14:textId="17D41D3E">
            <w:pPr>
              <w:rPr>
                <w:szCs w:val="22"/>
              </w:rPr>
            </w:pPr>
            <w:r w:rsidRPr="001E1F22">
              <w:rPr>
                <w:szCs w:val="22"/>
              </w:rPr>
              <w:t>{</w:t>
            </w:r>
            <w:r w:rsidRPr="001E1F22">
              <w:rPr>
                <w:szCs w:val="22"/>
              </w:rPr>
              <w:t>Address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0399D8B1" w14:textId="3F72867A">
            <w:pPr>
              <w:ind w:right="176"/>
              <w:rPr>
                <w:szCs w:val="22"/>
              </w:rPr>
            </w:pPr>
            <w:r w:rsidRPr="001E1F22">
              <w:rPr>
                <w:szCs w:val="22"/>
              </w:rPr>
              <w:t>{Town} {</w:t>
            </w:r>
            <w:r w:rsidRPr="001E1F22">
              <w:rPr>
                <w:szCs w:val="22"/>
              </w:rPr>
              <w:t>Postal</w:t>
            </w:r>
            <w:r w:rsidRPr="001E1F22">
              <w:rPr>
                <w:szCs w:val="22"/>
              </w:rPr>
              <w:t xml:space="preserve"> </w:t>
            </w:r>
            <w:r w:rsidRPr="001E1F22">
              <w:rPr>
                <w:szCs w:val="22"/>
              </w:rPr>
              <w:t>code</w:t>
            </w:r>
            <w:r w:rsidRPr="001E1F22">
              <w:rPr>
                <w:szCs w:val="22"/>
              </w:rPr>
              <w:t>} – UK</w:t>
            </w:r>
          </w:p>
          <w:p w:rsidR="00A265BF" w:rsidRPr="001E1F22" w:rsidP="0063377D" w14:paraId="401AA052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</w:rPr>
              <w:t xml:space="preserve">Tel: + {Telephone </w:t>
            </w:r>
            <w:r w:rsidRPr="001E1F22">
              <w:rPr>
                <w:szCs w:val="22"/>
              </w:rPr>
              <w:t>number</w:t>
            </w:r>
            <w:r w:rsidRPr="001E1F22">
              <w:rPr>
                <w:szCs w:val="22"/>
              </w:rPr>
              <w:t>}</w:t>
            </w:r>
          </w:p>
          <w:p w:rsidR="00A265BF" w:rsidRPr="001E1F22" w:rsidP="0063377D" w14:paraId="58852F19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1E1F22">
              <w:rPr>
                <w:szCs w:val="22"/>
              </w:rPr>
              <w:t>&lt;{E-mail}&gt;&gt;</w:t>
            </w:r>
          </w:p>
          <w:p w:rsidR="00A265BF" w:rsidRPr="001E1F22" w:rsidP="0063377D" w14:paraId="086CAC99" w14:textId="77777777">
            <w:pPr>
              <w:rPr>
                <w:bCs/>
                <w:szCs w:val="22"/>
              </w:rPr>
            </w:pPr>
          </w:p>
        </w:tc>
      </w:tr>
    </w:tbl>
    <w:p w:rsidR="00BB2539" w:rsidRPr="001E1F22" w:rsidP="00B13B6D" w14:paraId="6FA27E2F" w14:textId="77777777">
      <w:pPr>
        <w:pStyle w:val="Style1"/>
      </w:pPr>
      <w:r w:rsidRPr="001E1F22">
        <w:t>&lt;</w:t>
      </w:r>
      <w:r w:rsidRPr="001E1F22">
        <w:rPr>
          <w:highlight w:val="lightGray"/>
        </w:rPr>
        <w:t>17.</w:t>
      </w:r>
      <w:r w:rsidRPr="001E1F22">
        <w:tab/>
        <w:t>Ďalšie informácie&gt;</w:t>
      </w:r>
    </w:p>
    <w:p w:rsidR="005F346D" w:rsidRPr="001E1F22" w:rsidP="006D075E" w14:paraId="47CFC909" w14:textId="77777777">
      <w:pPr>
        <w:tabs>
          <w:tab w:val="clear" w:pos="567"/>
        </w:tabs>
        <w:spacing w:line="240" w:lineRule="auto"/>
        <w:rPr>
          <w:szCs w:val="22"/>
        </w:rPr>
      </w:pPr>
    </w:p>
    <w:sectPr w:rsidSect="003837F1">
      <w:footerReference w:type="default" r:id="rId6"/>
      <w:footerReference w:type="first" r:id="rId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007" w:rsidRPr="001E1F22" w14:paraId="259FB4DD" w14:textId="77777777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833898">
      <w:rPr>
        <w:rFonts w:ascii="Times New Roman" w:hAnsi="Times New Roman"/>
        <w:noProof/>
      </w:rPr>
      <w:t>23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007" w:rsidRPr="001E1F22" w14:paraId="0A2AFCD4" w14:textId="77777777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FF"/>
    <w:rsid w:val="00004A3E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654FF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2B2A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21A45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3007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0E64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06D"/>
    <w:rsid w:val="002F71D5"/>
    <w:rsid w:val="003020BB"/>
    <w:rsid w:val="00302266"/>
    <w:rsid w:val="0030246C"/>
    <w:rsid w:val="00302FB0"/>
    <w:rsid w:val="00304393"/>
    <w:rsid w:val="00305AB2"/>
    <w:rsid w:val="0031032B"/>
    <w:rsid w:val="00316E87"/>
    <w:rsid w:val="00322A0E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560"/>
    <w:rsid w:val="00392B17"/>
    <w:rsid w:val="00393E09"/>
    <w:rsid w:val="00395B15"/>
    <w:rsid w:val="00396026"/>
    <w:rsid w:val="003A1A84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0CBE"/>
    <w:rsid w:val="00471B4C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A59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59D0"/>
    <w:rsid w:val="004E623E"/>
    <w:rsid w:val="004E7092"/>
    <w:rsid w:val="004E7CE7"/>
    <w:rsid w:val="004E7ECE"/>
    <w:rsid w:val="004F4DB1"/>
    <w:rsid w:val="004F6F64"/>
    <w:rsid w:val="005003EE"/>
    <w:rsid w:val="005004EC"/>
    <w:rsid w:val="00503806"/>
    <w:rsid w:val="00506AAE"/>
    <w:rsid w:val="00512264"/>
    <w:rsid w:val="00517756"/>
    <w:rsid w:val="005202C6"/>
    <w:rsid w:val="00523C53"/>
    <w:rsid w:val="00527B8F"/>
    <w:rsid w:val="00537FA0"/>
    <w:rsid w:val="00540148"/>
    <w:rsid w:val="0054134B"/>
    <w:rsid w:val="00542012"/>
    <w:rsid w:val="00543DF5"/>
    <w:rsid w:val="00545A61"/>
    <w:rsid w:val="0055260D"/>
    <w:rsid w:val="00555422"/>
    <w:rsid w:val="00555810"/>
    <w:rsid w:val="00556155"/>
    <w:rsid w:val="00562DCA"/>
    <w:rsid w:val="0056568F"/>
    <w:rsid w:val="0057436C"/>
    <w:rsid w:val="00575DE3"/>
    <w:rsid w:val="00582578"/>
    <w:rsid w:val="00584959"/>
    <w:rsid w:val="0058621D"/>
    <w:rsid w:val="005923D1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1A86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1920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0C8E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6413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3898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D697D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17CE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4DA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2CB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46F0"/>
    <w:rsid w:val="00C459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5C43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28A0"/>
    <w:rsid w:val="00D83661"/>
    <w:rsid w:val="00D85821"/>
    <w:rsid w:val="00D9216A"/>
    <w:rsid w:val="00D96AB7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6E86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27EC"/>
    <w:rsid w:val="00FD450A"/>
    <w:rsid w:val="00FD4DA8"/>
    <w:rsid w:val="00FD4EEF"/>
    <w:rsid w:val="00FD5461"/>
    <w:rsid w:val="00FD6BDB"/>
    <w:rsid w:val="00FD6F00"/>
    <w:rsid w:val="00FD7B98"/>
    <w:rsid w:val="00FE1436"/>
    <w:rsid w:val="00FE187F"/>
    <w:rsid w:val="00FF18D2"/>
    <w:rsid w:val="00FF22F5"/>
    <w:rsid w:val="00FF3B2A"/>
    <w:rsid w:val="00FF4664"/>
    <w:rsid w:val="00FF7577"/>
  </w:rsids>
  <w:docVars>
    <w:docVar w:name="Registered" w:val="-1"/>
    <w:docVar w:name="Version" w:val="0"/>
  </w:docVars>
  <m:mathPr>
    <m:mathFont m:val="Cambria Math"/>
    <m:wrapRight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7AE4797-C654-4F41-8AD2-5BBBE458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num" w:pos="360"/>
        <w:tab w:val="clear" w:pos="709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num" w:pos="360"/>
        <w:tab w:val="clear" w:pos="1276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num" w:pos="360"/>
        <w:tab w:val="clear" w:pos="1276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num" w:pos="360"/>
        <w:tab w:val="num" w:pos="1440"/>
        <w:tab w:val="clear" w:pos="1701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sk-SK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left" w:pos="0"/>
        <w:tab w:val="clear" w:pos="567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  <w:tab w:val="clear" w:pos="567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2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dicines.health.europa.eu/veterinary" TargetMode="External" /><Relationship Id="rId5" Type="http://schemas.openxmlformats.org/officeDocument/2006/relationships/hyperlink" Target="https://www.ema.europa.eu/documents/template-form/qrd-appendix-i-adverse-event-phv-mss-reporting-details_en.docx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3724</Words>
  <Characters>25677</Characters>
  <Application>Microsoft Office Word</Application>
  <DocSecurity>0</DocSecurity>
  <Lines>213</Lines>
  <Paragraphs>58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Vqrdtemplatetracked_sk</vt:lpstr>
    </vt:vector>
  </TitlesOfParts>
  <Company>CDT</Company>
  <LinksUpToDate>false</LinksUpToDate>
  <CharactersWithSpaces>29343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veterinary-product-information-qrd-templates_sk</dc:title>
  <dc:subject>General-EMA/201224/2010</dc:subject>
  <dc:creator>CDT</dc:creator>
  <cp:lastModifiedBy>EMA label</cp:lastModifiedBy>
  <cp:revision>2</cp:revision>
  <cp:lastPrinted>2022-10-26T08:36:00Z</cp:lastPrinted>
  <dcterms:created xsi:type="dcterms:W3CDTF">2024-12-17T12:25:00Z</dcterms:created>
  <dcterms:modified xsi:type="dcterms:W3CDTF">2024-12-17T12:25:00Z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13:33:50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EMA/592388/2024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EMA/592388/2024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15:14:29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15:14:29</vt:lpwstr>
  </property>
  <property fmtid="{D5CDD505-2E9C-101B-9397-08002B2CF9AE}" pid="36" name="DM_Name">
    <vt:lpwstr>veterinary-product-information-qrd-templates_sk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(December 2024)/02 All languages template published/02 Language template CLEAN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